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95" w:rsidRPr="000F3321" w:rsidRDefault="003916E2" w:rsidP="000F3321">
      <w:pPr>
        <w:pBdr>
          <w:bottom w:val="single" w:sz="12" w:space="1" w:color="auto"/>
        </w:pBdr>
        <w:jc w:val="center"/>
      </w:pPr>
      <w:r>
        <w:rPr>
          <w:b/>
          <w:sz w:val="36"/>
        </w:rPr>
        <w:t>Samenvatting</w:t>
      </w:r>
    </w:p>
    <w:p w:rsidR="00F17446" w:rsidRDefault="00F17446">
      <w:pPr>
        <w:rPr>
          <w:sz w:val="28"/>
        </w:rPr>
      </w:pPr>
    </w:p>
    <w:sdt>
      <w:sdtPr>
        <w:rPr>
          <w:b w:val="0"/>
          <w:sz w:val="22"/>
          <w:lang w:val="nl-NL" w:eastAsia="en-US"/>
        </w:rPr>
        <w:id w:val="-2053375838"/>
        <w:docPartObj>
          <w:docPartGallery w:val="Table of Contents"/>
          <w:docPartUnique/>
        </w:docPartObj>
      </w:sdtPr>
      <w:sdtEndPr>
        <w:rPr>
          <w:bCs/>
        </w:rPr>
      </w:sdtEndPr>
      <w:sdtContent>
        <w:p w:rsidR="005B3525" w:rsidRDefault="005B3525">
          <w:pPr>
            <w:pStyle w:val="Kopvaninhoudsopgave"/>
            <w:rPr>
              <w:lang w:val="nl-NL"/>
            </w:rPr>
          </w:pPr>
          <w:r>
            <w:rPr>
              <w:lang w:val="nl-NL"/>
            </w:rPr>
            <w:t>Inhoud</w:t>
          </w:r>
        </w:p>
        <w:p w:rsidR="00311567" w:rsidRPr="005C43A0" w:rsidRDefault="00311567" w:rsidP="00311567">
          <w:pPr>
            <w:rPr>
              <w:b/>
              <w:u w:val="single"/>
              <w:lang w:val="nl-NL" w:eastAsia="nl-BE"/>
            </w:rPr>
          </w:pPr>
          <w:r w:rsidRPr="005C43A0">
            <w:rPr>
              <w:b/>
              <w:u w:val="single"/>
              <w:lang w:val="nl-NL" w:eastAsia="nl-BE"/>
            </w:rPr>
            <w:t xml:space="preserve">Hoofdstuk 2: Data, beveiliging en </w:t>
          </w:r>
          <w:proofErr w:type="spellStart"/>
          <w:r w:rsidRPr="005C43A0">
            <w:rPr>
              <w:b/>
              <w:u w:val="single"/>
              <w:lang w:val="nl-NL" w:eastAsia="nl-BE"/>
            </w:rPr>
            <w:t>datalek</w:t>
          </w:r>
          <w:proofErr w:type="spellEnd"/>
        </w:p>
        <w:p w:rsidR="00B24E5B" w:rsidRDefault="005B3525" w:rsidP="007637D6">
          <w:pPr>
            <w:pStyle w:val="Inhopg1"/>
            <w:rPr>
              <w:rFonts w:eastAsiaTheme="minorEastAsia"/>
              <w:lang w:eastAsia="nl-BE"/>
            </w:rPr>
          </w:pPr>
          <w:r>
            <w:rPr>
              <w:bCs/>
              <w:lang w:val="nl-NL"/>
            </w:rPr>
            <w:fldChar w:fldCharType="begin"/>
          </w:r>
          <w:r>
            <w:rPr>
              <w:bCs/>
              <w:lang w:val="nl-NL"/>
            </w:rPr>
            <w:instrText xml:space="preserve"> TOC \o "1-3" \h \z \u </w:instrText>
          </w:r>
          <w:r>
            <w:rPr>
              <w:bCs/>
              <w:lang w:val="nl-NL"/>
            </w:rPr>
            <w:fldChar w:fldCharType="separate"/>
          </w:r>
          <w:hyperlink w:anchor="_Toc29151897" w:history="1">
            <w:r w:rsidR="00B24E5B" w:rsidRPr="00BC3BCF">
              <w:rPr>
                <w:rStyle w:val="Hyperlink"/>
              </w:rPr>
              <w:t>Gouden regels in data protection</w:t>
            </w:r>
            <w:r w:rsidR="00B24E5B">
              <w:rPr>
                <w:webHidden/>
              </w:rPr>
              <w:tab/>
            </w:r>
            <w:r w:rsidR="00B24E5B">
              <w:rPr>
                <w:webHidden/>
              </w:rPr>
              <w:fldChar w:fldCharType="begin"/>
            </w:r>
            <w:r w:rsidR="00B24E5B">
              <w:rPr>
                <w:webHidden/>
              </w:rPr>
              <w:instrText xml:space="preserve"> PAGEREF _Toc29151897 \h </w:instrText>
            </w:r>
            <w:r w:rsidR="00B24E5B">
              <w:rPr>
                <w:webHidden/>
              </w:rPr>
            </w:r>
            <w:r w:rsidR="00B24E5B">
              <w:rPr>
                <w:webHidden/>
              </w:rPr>
              <w:fldChar w:fldCharType="separate"/>
            </w:r>
            <w:r w:rsidR="00B24E5B">
              <w:rPr>
                <w:webHidden/>
              </w:rPr>
              <w:t>4</w:t>
            </w:r>
            <w:r w:rsidR="00B24E5B">
              <w:rPr>
                <w:webHidden/>
              </w:rPr>
              <w:fldChar w:fldCharType="end"/>
            </w:r>
          </w:hyperlink>
        </w:p>
        <w:p w:rsidR="00B24E5B" w:rsidRDefault="00B24E5B" w:rsidP="007637D6">
          <w:pPr>
            <w:pStyle w:val="Inhopg1"/>
            <w:rPr>
              <w:rFonts w:eastAsiaTheme="minorEastAsia"/>
              <w:lang w:eastAsia="nl-BE"/>
            </w:rPr>
          </w:pPr>
          <w:hyperlink w:anchor="_Toc29151898" w:history="1">
            <w:r w:rsidRPr="00BC3BCF">
              <w:rPr>
                <w:rStyle w:val="Hyperlink"/>
              </w:rPr>
              <w:t>Data breaches</w:t>
            </w:r>
            <w:r>
              <w:rPr>
                <w:webHidden/>
              </w:rPr>
              <w:tab/>
            </w:r>
            <w:r>
              <w:rPr>
                <w:webHidden/>
              </w:rPr>
              <w:fldChar w:fldCharType="begin"/>
            </w:r>
            <w:r>
              <w:rPr>
                <w:webHidden/>
              </w:rPr>
              <w:instrText xml:space="preserve"> PAGEREF _Toc29151898 \h </w:instrText>
            </w:r>
            <w:r>
              <w:rPr>
                <w:webHidden/>
              </w:rPr>
            </w:r>
            <w:r>
              <w:rPr>
                <w:webHidden/>
              </w:rPr>
              <w:fldChar w:fldCharType="separate"/>
            </w:r>
            <w:r>
              <w:rPr>
                <w:webHidden/>
              </w:rPr>
              <w:t>4</w:t>
            </w:r>
            <w:r>
              <w:rPr>
                <w:webHidden/>
              </w:rPr>
              <w:fldChar w:fldCharType="end"/>
            </w:r>
          </w:hyperlink>
        </w:p>
        <w:p w:rsidR="00B24E5B" w:rsidRDefault="00B24E5B">
          <w:pPr>
            <w:pStyle w:val="Inhopg2"/>
            <w:tabs>
              <w:tab w:val="right" w:leader="dot" w:pos="9016"/>
            </w:tabs>
            <w:rPr>
              <w:rFonts w:eastAsiaTheme="minorEastAsia"/>
              <w:noProof/>
              <w:lang w:eastAsia="nl-BE"/>
            </w:rPr>
          </w:pPr>
          <w:hyperlink w:anchor="_Toc29151899" w:history="1">
            <w:r w:rsidRPr="00BC3BCF">
              <w:rPr>
                <w:rStyle w:val="Hyperlink"/>
                <w:noProof/>
              </w:rPr>
              <w:t>Gegevens</w:t>
            </w:r>
            <w:r>
              <w:rPr>
                <w:noProof/>
                <w:webHidden/>
              </w:rPr>
              <w:tab/>
            </w:r>
            <w:r>
              <w:rPr>
                <w:noProof/>
                <w:webHidden/>
              </w:rPr>
              <w:fldChar w:fldCharType="begin"/>
            </w:r>
            <w:r>
              <w:rPr>
                <w:noProof/>
                <w:webHidden/>
              </w:rPr>
              <w:instrText xml:space="preserve"> PAGEREF _Toc29151899 \h </w:instrText>
            </w:r>
            <w:r>
              <w:rPr>
                <w:noProof/>
                <w:webHidden/>
              </w:rPr>
            </w:r>
            <w:r>
              <w:rPr>
                <w:noProof/>
                <w:webHidden/>
              </w:rPr>
              <w:fldChar w:fldCharType="separate"/>
            </w:r>
            <w:r>
              <w:rPr>
                <w:noProof/>
                <w:webHidden/>
              </w:rPr>
              <w:t>4</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00" w:history="1">
            <w:r w:rsidRPr="00BC3BCF">
              <w:rPr>
                <w:rStyle w:val="Hyperlink"/>
                <w:noProof/>
              </w:rPr>
              <w:t>Mogelijke oorzaken</w:t>
            </w:r>
            <w:r>
              <w:rPr>
                <w:noProof/>
                <w:webHidden/>
              </w:rPr>
              <w:tab/>
            </w:r>
            <w:r>
              <w:rPr>
                <w:noProof/>
                <w:webHidden/>
              </w:rPr>
              <w:fldChar w:fldCharType="begin"/>
            </w:r>
            <w:r>
              <w:rPr>
                <w:noProof/>
                <w:webHidden/>
              </w:rPr>
              <w:instrText xml:space="preserve"> PAGEREF _Toc29151900 \h </w:instrText>
            </w:r>
            <w:r>
              <w:rPr>
                <w:noProof/>
                <w:webHidden/>
              </w:rPr>
            </w:r>
            <w:r>
              <w:rPr>
                <w:noProof/>
                <w:webHidden/>
              </w:rPr>
              <w:fldChar w:fldCharType="separate"/>
            </w:r>
            <w:r>
              <w:rPr>
                <w:noProof/>
                <w:webHidden/>
              </w:rPr>
              <w:t>5</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01" w:history="1">
            <w:r w:rsidRPr="00BC3BCF">
              <w:rPr>
                <w:rStyle w:val="Hyperlink"/>
                <w:noProof/>
              </w:rPr>
              <w:t>Mogelijke gevolgen</w:t>
            </w:r>
            <w:r>
              <w:rPr>
                <w:noProof/>
                <w:webHidden/>
              </w:rPr>
              <w:tab/>
            </w:r>
            <w:r>
              <w:rPr>
                <w:noProof/>
                <w:webHidden/>
              </w:rPr>
              <w:fldChar w:fldCharType="begin"/>
            </w:r>
            <w:r>
              <w:rPr>
                <w:noProof/>
                <w:webHidden/>
              </w:rPr>
              <w:instrText xml:space="preserve"> PAGEREF _Toc29151901 \h </w:instrText>
            </w:r>
            <w:r>
              <w:rPr>
                <w:noProof/>
                <w:webHidden/>
              </w:rPr>
            </w:r>
            <w:r>
              <w:rPr>
                <w:noProof/>
                <w:webHidden/>
              </w:rPr>
              <w:fldChar w:fldCharType="separate"/>
            </w:r>
            <w:r>
              <w:rPr>
                <w:noProof/>
                <w:webHidden/>
              </w:rPr>
              <w:t>5</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02" w:history="1">
            <w:r w:rsidRPr="00BC3BCF">
              <w:rPr>
                <w:rStyle w:val="Hyperlink"/>
                <w:noProof/>
              </w:rPr>
              <w:t>Beveiligen</w:t>
            </w:r>
            <w:r>
              <w:rPr>
                <w:noProof/>
                <w:webHidden/>
              </w:rPr>
              <w:tab/>
            </w:r>
            <w:r>
              <w:rPr>
                <w:noProof/>
                <w:webHidden/>
              </w:rPr>
              <w:fldChar w:fldCharType="begin"/>
            </w:r>
            <w:r>
              <w:rPr>
                <w:noProof/>
                <w:webHidden/>
              </w:rPr>
              <w:instrText xml:space="preserve"> PAGEREF _Toc29151902 \h </w:instrText>
            </w:r>
            <w:r>
              <w:rPr>
                <w:noProof/>
                <w:webHidden/>
              </w:rPr>
            </w:r>
            <w:r>
              <w:rPr>
                <w:noProof/>
                <w:webHidden/>
              </w:rPr>
              <w:fldChar w:fldCharType="separate"/>
            </w:r>
            <w:r>
              <w:rPr>
                <w:noProof/>
                <w:webHidden/>
              </w:rPr>
              <w:t>5</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03" w:history="1">
            <w:r w:rsidRPr="00BC3BCF">
              <w:rPr>
                <w:rStyle w:val="Hyperlink"/>
                <w:noProof/>
              </w:rPr>
              <w:t>Ashley Madison</w:t>
            </w:r>
            <w:r>
              <w:rPr>
                <w:noProof/>
                <w:webHidden/>
              </w:rPr>
              <w:tab/>
            </w:r>
            <w:r>
              <w:rPr>
                <w:noProof/>
                <w:webHidden/>
              </w:rPr>
              <w:fldChar w:fldCharType="begin"/>
            </w:r>
            <w:r>
              <w:rPr>
                <w:noProof/>
                <w:webHidden/>
              </w:rPr>
              <w:instrText xml:space="preserve"> PAGEREF _Toc29151903 \h </w:instrText>
            </w:r>
            <w:r>
              <w:rPr>
                <w:noProof/>
                <w:webHidden/>
              </w:rPr>
            </w:r>
            <w:r>
              <w:rPr>
                <w:noProof/>
                <w:webHidden/>
              </w:rPr>
              <w:fldChar w:fldCharType="separate"/>
            </w:r>
            <w:r>
              <w:rPr>
                <w:noProof/>
                <w:webHidden/>
              </w:rPr>
              <w:t>5</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04" w:history="1">
            <w:r w:rsidRPr="00BC3BCF">
              <w:rPr>
                <w:rStyle w:val="Hyperlink"/>
                <w:noProof/>
              </w:rPr>
              <w:t>Never forget</w:t>
            </w:r>
            <w:r>
              <w:rPr>
                <w:noProof/>
                <w:webHidden/>
              </w:rPr>
              <w:tab/>
            </w:r>
            <w:r>
              <w:rPr>
                <w:noProof/>
                <w:webHidden/>
              </w:rPr>
              <w:fldChar w:fldCharType="begin"/>
            </w:r>
            <w:r>
              <w:rPr>
                <w:noProof/>
                <w:webHidden/>
              </w:rPr>
              <w:instrText xml:space="preserve"> PAGEREF _Toc29151904 \h </w:instrText>
            </w:r>
            <w:r>
              <w:rPr>
                <w:noProof/>
                <w:webHidden/>
              </w:rPr>
            </w:r>
            <w:r>
              <w:rPr>
                <w:noProof/>
                <w:webHidden/>
              </w:rPr>
              <w:fldChar w:fldCharType="separate"/>
            </w:r>
            <w:r>
              <w:rPr>
                <w:noProof/>
                <w:webHidden/>
              </w:rPr>
              <w:t>6</w:t>
            </w:r>
            <w:r>
              <w:rPr>
                <w:noProof/>
                <w:webHidden/>
              </w:rPr>
              <w:fldChar w:fldCharType="end"/>
            </w:r>
          </w:hyperlink>
        </w:p>
        <w:p w:rsidR="00B24E5B" w:rsidRDefault="00B24E5B" w:rsidP="007637D6">
          <w:pPr>
            <w:pStyle w:val="Inhopg1"/>
            <w:rPr>
              <w:rFonts w:eastAsiaTheme="minorEastAsia"/>
              <w:lang w:eastAsia="nl-BE"/>
            </w:rPr>
          </w:pPr>
          <w:hyperlink w:anchor="_Toc29151905" w:history="1">
            <w:r w:rsidRPr="00BC3BCF">
              <w:rPr>
                <w:rStyle w:val="Hyperlink"/>
                <w:lang w:val="en-GB"/>
              </w:rPr>
              <w:t>Inhoud security</w:t>
            </w:r>
            <w:r>
              <w:rPr>
                <w:webHidden/>
              </w:rPr>
              <w:tab/>
            </w:r>
            <w:r>
              <w:rPr>
                <w:webHidden/>
              </w:rPr>
              <w:fldChar w:fldCharType="begin"/>
            </w:r>
            <w:r>
              <w:rPr>
                <w:webHidden/>
              </w:rPr>
              <w:instrText xml:space="preserve"> PAGEREF _Toc29151905 \h </w:instrText>
            </w:r>
            <w:r>
              <w:rPr>
                <w:webHidden/>
              </w:rPr>
            </w:r>
            <w:r>
              <w:rPr>
                <w:webHidden/>
              </w:rPr>
              <w:fldChar w:fldCharType="separate"/>
            </w:r>
            <w:r>
              <w:rPr>
                <w:webHidden/>
              </w:rPr>
              <w:t>6</w:t>
            </w:r>
            <w:r>
              <w:rPr>
                <w:webHidden/>
              </w:rPr>
              <w:fldChar w:fldCharType="end"/>
            </w:r>
          </w:hyperlink>
        </w:p>
        <w:p w:rsidR="00B24E5B" w:rsidRDefault="00B24E5B">
          <w:pPr>
            <w:pStyle w:val="Inhopg2"/>
            <w:tabs>
              <w:tab w:val="right" w:leader="dot" w:pos="9016"/>
            </w:tabs>
            <w:rPr>
              <w:rFonts w:eastAsiaTheme="minorEastAsia"/>
              <w:noProof/>
              <w:lang w:eastAsia="nl-BE"/>
            </w:rPr>
          </w:pPr>
          <w:hyperlink w:anchor="_Toc29151906" w:history="1">
            <w:r w:rsidRPr="00BC3BCF">
              <w:rPr>
                <w:rStyle w:val="Hyperlink"/>
                <w:noProof/>
              </w:rPr>
              <w:t>Domeinen</w:t>
            </w:r>
            <w:r>
              <w:rPr>
                <w:noProof/>
                <w:webHidden/>
              </w:rPr>
              <w:tab/>
            </w:r>
            <w:r>
              <w:rPr>
                <w:noProof/>
                <w:webHidden/>
              </w:rPr>
              <w:fldChar w:fldCharType="begin"/>
            </w:r>
            <w:r>
              <w:rPr>
                <w:noProof/>
                <w:webHidden/>
              </w:rPr>
              <w:instrText xml:space="preserve"> PAGEREF _Toc29151906 \h </w:instrText>
            </w:r>
            <w:r>
              <w:rPr>
                <w:noProof/>
                <w:webHidden/>
              </w:rPr>
            </w:r>
            <w:r>
              <w:rPr>
                <w:noProof/>
                <w:webHidden/>
              </w:rPr>
              <w:fldChar w:fldCharType="separate"/>
            </w:r>
            <w:r>
              <w:rPr>
                <w:noProof/>
                <w:webHidden/>
              </w:rPr>
              <w:t>6</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07" w:history="1">
            <w:r w:rsidRPr="00BC3BCF">
              <w:rPr>
                <w:rStyle w:val="Hyperlink"/>
                <w:noProof/>
              </w:rPr>
              <w:t>CIA-driehoek</w:t>
            </w:r>
            <w:r>
              <w:rPr>
                <w:noProof/>
                <w:webHidden/>
              </w:rPr>
              <w:tab/>
            </w:r>
            <w:r>
              <w:rPr>
                <w:noProof/>
                <w:webHidden/>
              </w:rPr>
              <w:fldChar w:fldCharType="begin"/>
            </w:r>
            <w:r>
              <w:rPr>
                <w:noProof/>
                <w:webHidden/>
              </w:rPr>
              <w:instrText xml:space="preserve"> PAGEREF _Toc29151907 \h </w:instrText>
            </w:r>
            <w:r>
              <w:rPr>
                <w:noProof/>
                <w:webHidden/>
              </w:rPr>
            </w:r>
            <w:r>
              <w:rPr>
                <w:noProof/>
                <w:webHidden/>
              </w:rPr>
              <w:fldChar w:fldCharType="separate"/>
            </w:r>
            <w:r>
              <w:rPr>
                <w:noProof/>
                <w:webHidden/>
              </w:rPr>
              <w:t>7</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08" w:history="1">
            <w:r w:rsidRPr="00BC3BCF">
              <w:rPr>
                <w:rStyle w:val="Hyperlink"/>
                <w:noProof/>
              </w:rPr>
              <w:t>Hosting</w:t>
            </w:r>
            <w:r>
              <w:rPr>
                <w:noProof/>
                <w:webHidden/>
              </w:rPr>
              <w:tab/>
            </w:r>
            <w:r>
              <w:rPr>
                <w:noProof/>
                <w:webHidden/>
              </w:rPr>
              <w:fldChar w:fldCharType="begin"/>
            </w:r>
            <w:r>
              <w:rPr>
                <w:noProof/>
                <w:webHidden/>
              </w:rPr>
              <w:instrText xml:space="preserve"> PAGEREF _Toc29151908 \h </w:instrText>
            </w:r>
            <w:r>
              <w:rPr>
                <w:noProof/>
                <w:webHidden/>
              </w:rPr>
            </w:r>
            <w:r>
              <w:rPr>
                <w:noProof/>
                <w:webHidden/>
              </w:rPr>
              <w:fldChar w:fldCharType="separate"/>
            </w:r>
            <w:r>
              <w:rPr>
                <w:noProof/>
                <w:webHidden/>
              </w:rPr>
              <w:t>7</w:t>
            </w:r>
            <w:r>
              <w:rPr>
                <w:noProof/>
                <w:webHidden/>
              </w:rPr>
              <w:fldChar w:fldCharType="end"/>
            </w:r>
          </w:hyperlink>
        </w:p>
        <w:p w:rsidR="00131C2A" w:rsidRPr="00131C2A" w:rsidRDefault="00131C2A" w:rsidP="007637D6">
          <w:pPr>
            <w:pStyle w:val="Inhopg1"/>
            <w:rPr>
              <w:rStyle w:val="Hyperlink"/>
              <w:color w:val="auto"/>
            </w:rPr>
          </w:pPr>
          <w:r w:rsidRPr="00131C2A">
            <w:rPr>
              <w:rStyle w:val="Hyperlink"/>
              <w:color w:val="auto"/>
            </w:rPr>
            <w:t>Hoofdstuk 3: Threats and protection</w:t>
          </w:r>
        </w:p>
        <w:p w:rsidR="00B24E5B" w:rsidRDefault="00B24E5B" w:rsidP="007637D6">
          <w:pPr>
            <w:pStyle w:val="Inhopg1"/>
            <w:rPr>
              <w:rFonts w:eastAsiaTheme="minorEastAsia"/>
              <w:lang w:eastAsia="nl-BE"/>
            </w:rPr>
          </w:pPr>
          <w:hyperlink w:anchor="_Toc29151909" w:history="1">
            <w:r w:rsidRPr="00BC3BCF">
              <w:rPr>
                <w:rStyle w:val="Hyperlink"/>
              </w:rPr>
              <w:t>Malware</w:t>
            </w:r>
            <w:r>
              <w:rPr>
                <w:webHidden/>
              </w:rPr>
              <w:tab/>
            </w:r>
            <w:r>
              <w:rPr>
                <w:webHidden/>
              </w:rPr>
              <w:fldChar w:fldCharType="begin"/>
            </w:r>
            <w:r>
              <w:rPr>
                <w:webHidden/>
              </w:rPr>
              <w:instrText xml:space="preserve"> PAGEREF _Toc29151909 \h </w:instrText>
            </w:r>
            <w:r>
              <w:rPr>
                <w:webHidden/>
              </w:rPr>
            </w:r>
            <w:r>
              <w:rPr>
                <w:webHidden/>
              </w:rPr>
              <w:fldChar w:fldCharType="separate"/>
            </w:r>
            <w:r>
              <w:rPr>
                <w:webHidden/>
              </w:rPr>
              <w:t>8</w:t>
            </w:r>
            <w:r>
              <w:rPr>
                <w:webHidden/>
              </w:rPr>
              <w:fldChar w:fldCharType="end"/>
            </w:r>
          </w:hyperlink>
        </w:p>
        <w:p w:rsidR="00B24E5B" w:rsidRDefault="00B24E5B">
          <w:pPr>
            <w:pStyle w:val="Inhopg2"/>
            <w:tabs>
              <w:tab w:val="right" w:leader="dot" w:pos="9016"/>
            </w:tabs>
            <w:rPr>
              <w:rFonts w:eastAsiaTheme="minorEastAsia"/>
              <w:noProof/>
              <w:lang w:eastAsia="nl-BE"/>
            </w:rPr>
          </w:pPr>
          <w:hyperlink w:anchor="_Toc29151910" w:history="1">
            <w:r w:rsidRPr="00BC3BCF">
              <w:rPr>
                <w:rStyle w:val="Hyperlink"/>
                <w:noProof/>
              </w:rPr>
              <w:t>Threats</w:t>
            </w:r>
            <w:r>
              <w:rPr>
                <w:noProof/>
                <w:webHidden/>
              </w:rPr>
              <w:tab/>
            </w:r>
            <w:r>
              <w:rPr>
                <w:noProof/>
                <w:webHidden/>
              </w:rPr>
              <w:fldChar w:fldCharType="begin"/>
            </w:r>
            <w:r>
              <w:rPr>
                <w:noProof/>
                <w:webHidden/>
              </w:rPr>
              <w:instrText xml:space="preserve"> PAGEREF _Toc29151910 \h </w:instrText>
            </w:r>
            <w:r>
              <w:rPr>
                <w:noProof/>
                <w:webHidden/>
              </w:rPr>
            </w:r>
            <w:r>
              <w:rPr>
                <w:noProof/>
                <w:webHidden/>
              </w:rPr>
              <w:fldChar w:fldCharType="separate"/>
            </w:r>
            <w:r>
              <w:rPr>
                <w:noProof/>
                <w:webHidden/>
              </w:rPr>
              <w:t>8</w:t>
            </w:r>
            <w:r>
              <w:rPr>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11" w:history="1">
            <w:r w:rsidRPr="00F71BE8">
              <w:rPr>
                <w:rStyle w:val="Hyperlink"/>
                <w:i/>
                <w:noProof/>
              </w:rPr>
              <w:t>1)</w:t>
            </w:r>
            <w:r w:rsidRPr="00F71BE8">
              <w:rPr>
                <w:rFonts w:eastAsiaTheme="minorEastAsia"/>
                <w:i/>
                <w:noProof/>
                <w:lang w:eastAsia="nl-BE"/>
              </w:rPr>
              <w:tab/>
            </w:r>
            <w:r w:rsidRPr="00F71BE8">
              <w:rPr>
                <w:rStyle w:val="Hyperlink"/>
                <w:i/>
                <w:noProof/>
              </w:rPr>
              <w:t>Malware: computer virus</w:t>
            </w:r>
            <w:r w:rsidRPr="00F71BE8">
              <w:rPr>
                <w:i/>
                <w:noProof/>
                <w:webHidden/>
              </w:rPr>
              <w:tab/>
            </w:r>
            <w:r w:rsidRPr="00F71BE8">
              <w:rPr>
                <w:i/>
                <w:noProof/>
                <w:webHidden/>
              </w:rPr>
              <w:fldChar w:fldCharType="begin"/>
            </w:r>
            <w:r w:rsidRPr="00F71BE8">
              <w:rPr>
                <w:i/>
                <w:noProof/>
                <w:webHidden/>
              </w:rPr>
              <w:instrText xml:space="preserve"> PAGEREF _Toc29151911 \h </w:instrText>
            </w:r>
            <w:r w:rsidRPr="00F71BE8">
              <w:rPr>
                <w:i/>
                <w:noProof/>
                <w:webHidden/>
              </w:rPr>
            </w:r>
            <w:r w:rsidRPr="00F71BE8">
              <w:rPr>
                <w:i/>
                <w:noProof/>
                <w:webHidden/>
              </w:rPr>
              <w:fldChar w:fldCharType="separate"/>
            </w:r>
            <w:r w:rsidRPr="00F71BE8">
              <w:rPr>
                <w:i/>
                <w:noProof/>
                <w:webHidden/>
              </w:rPr>
              <w:t>8</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12" w:history="1">
            <w:r w:rsidRPr="00F71BE8">
              <w:rPr>
                <w:rStyle w:val="Hyperlink"/>
                <w:i/>
                <w:noProof/>
              </w:rPr>
              <w:t>2)</w:t>
            </w:r>
            <w:r w:rsidRPr="00F71BE8">
              <w:rPr>
                <w:rFonts w:eastAsiaTheme="minorEastAsia"/>
                <w:i/>
                <w:noProof/>
                <w:lang w:eastAsia="nl-BE"/>
              </w:rPr>
              <w:tab/>
            </w:r>
            <w:r w:rsidRPr="00F71BE8">
              <w:rPr>
                <w:rStyle w:val="Hyperlink"/>
                <w:i/>
                <w:noProof/>
              </w:rPr>
              <w:t>Malware: ransomware, trojan horse, worms</w:t>
            </w:r>
            <w:r w:rsidRPr="00F71BE8">
              <w:rPr>
                <w:i/>
                <w:noProof/>
                <w:webHidden/>
              </w:rPr>
              <w:tab/>
            </w:r>
            <w:r w:rsidRPr="00F71BE8">
              <w:rPr>
                <w:i/>
                <w:noProof/>
                <w:webHidden/>
              </w:rPr>
              <w:fldChar w:fldCharType="begin"/>
            </w:r>
            <w:r w:rsidRPr="00F71BE8">
              <w:rPr>
                <w:i/>
                <w:noProof/>
                <w:webHidden/>
              </w:rPr>
              <w:instrText xml:space="preserve"> PAGEREF _Toc29151912 \h </w:instrText>
            </w:r>
            <w:r w:rsidRPr="00F71BE8">
              <w:rPr>
                <w:i/>
                <w:noProof/>
                <w:webHidden/>
              </w:rPr>
            </w:r>
            <w:r w:rsidRPr="00F71BE8">
              <w:rPr>
                <w:i/>
                <w:noProof/>
                <w:webHidden/>
              </w:rPr>
              <w:fldChar w:fldCharType="separate"/>
            </w:r>
            <w:r w:rsidRPr="00F71BE8">
              <w:rPr>
                <w:i/>
                <w:noProof/>
                <w:webHidden/>
              </w:rPr>
              <w:t>10</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13" w:history="1">
            <w:r w:rsidRPr="00F71BE8">
              <w:rPr>
                <w:rStyle w:val="Hyperlink"/>
                <w:i/>
                <w:noProof/>
              </w:rPr>
              <w:t>3)</w:t>
            </w:r>
            <w:r w:rsidRPr="00F71BE8">
              <w:rPr>
                <w:rFonts w:eastAsiaTheme="minorEastAsia"/>
                <w:i/>
                <w:noProof/>
                <w:lang w:eastAsia="nl-BE"/>
              </w:rPr>
              <w:tab/>
            </w:r>
            <w:r w:rsidRPr="00F71BE8">
              <w:rPr>
                <w:rStyle w:val="Hyperlink"/>
                <w:i/>
                <w:noProof/>
              </w:rPr>
              <w:t>Andere malware</w:t>
            </w:r>
            <w:r w:rsidRPr="00F71BE8">
              <w:rPr>
                <w:i/>
                <w:noProof/>
                <w:webHidden/>
              </w:rPr>
              <w:tab/>
            </w:r>
            <w:r w:rsidRPr="00F71BE8">
              <w:rPr>
                <w:i/>
                <w:noProof/>
                <w:webHidden/>
              </w:rPr>
              <w:fldChar w:fldCharType="begin"/>
            </w:r>
            <w:r w:rsidRPr="00F71BE8">
              <w:rPr>
                <w:i/>
                <w:noProof/>
                <w:webHidden/>
              </w:rPr>
              <w:instrText xml:space="preserve"> PAGEREF _Toc29151913 \h </w:instrText>
            </w:r>
            <w:r w:rsidRPr="00F71BE8">
              <w:rPr>
                <w:i/>
                <w:noProof/>
                <w:webHidden/>
              </w:rPr>
            </w:r>
            <w:r w:rsidRPr="00F71BE8">
              <w:rPr>
                <w:i/>
                <w:noProof/>
                <w:webHidden/>
              </w:rPr>
              <w:fldChar w:fldCharType="separate"/>
            </w:r>
            <w:r w:rsidRPr="00F71BE8">
              <w:rPr>
                <w:i/>
                <w:noProof/>
                <w:webHidden/>
              </w:rPr>
              <w:t>11</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14" w:history="1">
            <w:r w:rsidRPr="00F71BE8">
              <w:rPr>
                <w:rStyle w:val="Hyperlink"/>
                <w:i/>
                <w:noProof/>
              </w:rPr>
              <w:t>4)</w:t>
            </w:r>
            <w:r w:rsidRPr="00F71BE8">
              <w:rPr>
                <w:rFonts w:eastAsiaTheme="minorEastAsia"/>
                <w:i/>
                <w:noProof/>
                <w:lang w:eastAsia="nl-BE"/>
              </w:rPr>
              <w:tab/>
            </w:r>
            <w:r w:rsidRPr="00F71BE8">
              <w:rPr>
                <w:rStyle w:val="Hyperlink"/>
                <w:i/>
                <w:noProof/>
              </w:rPr>
              <w:t>Hacking en cracking</w:t>
            </w:r>
            <w:r w:rsidRPr="00F71BE8">
              <w:rPr>
                <w:i/>
                <w:noProof/>
                <w:webHidden/>
              </w:rPr>
              <w:tab/>
            </w:r>
            <w:r w:rsidRPr="00F71BE8">
              <w:rPr>
                <w:i/>
                <w:noProof/>
                <w:webHidden/>
              </w:rPr>
              <w:fldChar w:fldCharType="begin"/>
            </w:r>
            <w:r w:rsidRPr="00F71BE8">
              <w:rPr>
                <w:i/>
                <w:noProof/>
                <w:webHidden/>
              </w:rPr>
              <w:instrText xml:space="preserve"> PAGEREF _Toc29151914 \h </w:instrText>
            </w:r>
            <w:r w:rsidRPr="00F71BE8">
              <w:rPr>
                <w:i/>
                <w:noProof/>
                <w:webHidden/>
              </w:rPr>
            </w:r>
            <w:r w:rsidRPr="00F71BE8">
              <w:rPr>
                <w:i/>
                <w:noProof/>
                <w:webHidden/>
              </w:rPr>
              <w:fldChar w:fldCharType="separate"/>
            </w:r>
            <w:r w:rsidRPr="00F71BE8">
              <w:rPr>
                <w:i/>
                <w:noProof/>
                <w:webHidden/>
              </w:rPr>
              <w:t>12</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15" w:history="1">
            <w:r w:rsidRPr="00F71BE8">
              <w:rPr>
                <w:rStyle w:val="Hyperlink"/>
                <w:i/>
                <w:noProof/>
              </w:rPr>
              <w:t>5)</w:t>
            </w:r>
            <w:r w:rsidRPr="00F71BE8">
              <w:rPr>
                <w:rFonts w:eastAsiaTheme="minorEastAsia"/>
                <w:i/>
                <w:noProof/>
                <w:lang w:eastAsia="nl-BE"/>
              </w:rPr>
              <w:tab/>
            </w:r>
            <w:r w:rsidRPr="00F71BE8">
              <w:rPr>
                <w:rStyle w:val="Hyperlink"/>
                <w:i/>
                <w:noProof/>
              </w:rPr>
              <w:t>Slechte beveiliging</w:t>
            </w:r>
            <w:r w:rsidRPr="00F71BE8">
              <w:rPr>
                <w:i/>
                <w:noProof/>
                <w:webHidden/>
              </w:rPr>
              <w:tab/>
            </w:r>
            <w:r w:rsidRPr="00F71BE8">
              <w:rPr>
                <w:i/>
                <w:noProof/>
                <w:webHidden/>
              </w:rPr>
              <w:fldChar w:fldCharType="begin"/>
            </w:r>
            <w:r w:rsidRPr="00F71BE8">
              <w:rPr>
                <w:i/>
                <w:noProof/>
                <w:webHidden/>
              </w:rPr>
              <w:instrText xml:space="preserve"> PAGEREF _Toc29151915 \h </w:instrText>
            </w:r>
            <w:r w:rsidRPr="00F71BE8">
              <w:rPr>
                <w:i/>
                <w:noProof/>
                <w:webHidden/>
              </w:rPr>
            </w:r>
            <w:r w:rsidRPr="00F71BE8">
              <w:rPr>
                <w:i/>
                <w:noProof/>
                <w:webHidden/>
              </w:rPr>
              <w:fldChar w:fldCharType="separate"/>
            </w:r>
            <w:r w:rsidRPr="00F71BE8">
              <w:rPr>
                <w:i/>
                <w:noProof/>
                <w:webHidden/>
              </w:rPr>
              <w:t>13</w:t>
            </w:r>
            <w:r w:rsidRPr="00F71BE8">
              <w:rPr>
                <w:i/>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16" w:history="1">
            <w:r w:rsidRPr="00BC3BCF">
              <w:rPr>
                <w:rStyle w:val="Hyperlink"/>
                <w:noProof/>
              </w:rPr>
              <w:t>Protection</w:t>
            </w:r>
            <w:r>
              <w:rPr>
                <w:noProof/>
                <w:webHidden/>
              </w:rPr>
              <w:tab/>
            </w:r>
            <w:r>
              <w:rPr>
                <w:noProof/>
                <w:webHidden/>
              </w:rPr>
              <w:fldChar w:fldCharType="begin"/>
            </w:r>
            <w:r>
              <w:rPr>
                <w:noProof/>
                <w:webHidden/>
              </w:rPr>
              <w:instrText xml:space="preserve"> PAGEREF _Toc29151916 \h </w:instrText>
            </w:r>
            <w:r>
              <w:rPr>
                <w:noProof/>
                <w:webHidden/>
              </w:rPr>
            </w:r>
            <w:r>
              <w:rPr>
                <w:noProof/>
                <w:webHidden/>
              </w:rPr>
              <w:fldChar w:fldCharType="separate"/>
            </w:r>
            <w:r>
              <w:rPr>
                <w:noProof/>
                <w:webHidden/>
              </w:rPr>
              <w:t>14</w:t>
            </w:r>
            <w:r>
              <w:rPr>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17" w:history="1">
            <w:r w:rsidRPr="00F71BE8">
              <w:rPr>
                <w:rStyle w:val="Hyperlink"/>
                <w:i/>
                <w:noProof/>
              </w:rPr>
              <w:t>1)</w:t>
            </w:r>
            <w:r w:rsidRPr="00F71BE8">
              <w:rPr>
                <w:rFonts w:eastAsiaTheme="minorEastAsia"/>
                <w:i/>
                <w:noProof/>
                <w:lang w:eastAsia="nl-BE"/>
              </w:rPr>
              <w:tab/>
            </w:r>
            <w:r w:rsidRPr="00F71BE8">
              <w:rPr>
                <w:rStyle w:val="Hyperlink"/>
                <w:i/>
                <w:noProof/>
              </w:rPr>
              <w:t>Antivirus en antimalware</w:t>
            </w:r>
            <w:r w:rsidRPr="00F71BE8">
              <w:rPr>
                <w:i/>
                <w:noProof/>
                <w:webHidden/>
              </w:rPr>
              <w:tab/>
            </w:r>
            <w:r w:rsidRPr="00F71BE8">
              <w:rPr>
                <w:i/>
                <w:noProof/>
                <w:webHidden/>
              </w:rPr>
              <w:fldChar w:fldCharType="begin"/>
            </w:r>
            <w:r w:rsidRPr="00F71BE8">
              <w:rPr>
                <w:i/>
                <w:noProof/>
                <w:webHidden/>
              </w:rPr>
              <w:instrText xml:space="preserve"> PAGEREF _Toc29151917 \h </w:instrText>
            </w:r>
            <w:r w:rsidRPr="00F71BE8">
              <w:rPr>
                <w:i/>
                <w:noProof/>
                <w:webHidden/>
              </w:rPr>
            </w:r>
            <w:r w:rsidRPr="00F71BE8">
              <w:rPr>
                <w:i/>
                <w:noProof/>
                <w:webHidden/>
              </w:rPr>
              <w:fldChar w:fldCharType="separate"/>
            </w:r>
            <w:r w:rsidRPr="00F71BE8">
              <w:rPr>
                <w:i/>
                <w:noProof/>
                <w:webHidden/>
              </w:rPr>
              <w:t>14</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18" w:history="1">
            <w:r w:rsidRPr="00F71BE8">
              <w:rPr>
                <w:rStyle w:val="Hyperlink"/>
                <w:i/>
                <w:noProof/>
              </w:rPr>
              <w:t>2)</w:t>
            </w:r>
            <w:r w:rsidRPr="00F71BE8">
              <w:rPr>
                <w:rFonts w:eastAsiaTheme="minorEastAsia"/>
                <w:i/>
                <w:noProof/>
                <w:lang w:eastAsia="nl-BE"/>
              </w:rPr>
              <w:tab/>
            </w:r>
            <w:r w:rsidRPr="00F71BE8">
              <w:rPr>
                <w:rStyle w:val="Hyperlink"/>
                <w:i/>
                <w:noProof/>
              </w:rPr>
              <w:t>Firewall</w:t>
            </w:r>
            <w:r w:rsidRPr="00F71BE8">
              <w:rPr>
                <w:i/>
                <w:noProof/>
                <w:webHidden/>
              </w:rPr>
              <w:tab/>
            </w:r>
            <w:r w:rsidRPr="00F71BE8">
              <w:rPr>
                <w:i/>
                <w:noProof/>
                <w:webHidden/>
              </w:rPr>
              <w:fldChar w:fldCharType="begin"/>
            </w:r>
            <w:r w:rsidRPr="00F71BE8">
              <w:rPr>
                <w:i/>
                <w:noProof/>
                <w:webHidden/>
              </w:rPr>
              <w:instrText xml:space="preserve"> PAGEREF _Toc29151918 \h </w:instrText>
            </w:r>
            <w:r w:rsidRPr="00F71BE8">
              <w:rPr>
                <w:i/>
                <w:noProof/>
                <w:webHidden/>
              </w:rPr>
            </w:r>
            <w:r w:rsidRPr="00F71BE8">
              <w:rPr>
                <w:i/>
                <w:noProof/>
                <w:webHidden/>
              </w:rPr>
              <w:fldChar w:fldCharType="separate"/>
            </w:r>
            <w:r w:rsidRPr="00F71BE8">
              <w:rPr>
                <w:i/>
                <w:noProof/>
                <w:webHidden/>
              </w:rPr>
              <w:t>14</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19" w:history="1">
            <w:r w:rsidRPr="00F71BE8">
              <w:rPr>
                <w:rStyle w:val="Hyperlink"/>
                <w:i/>
                <w:noProof/>
              </w:rPr>
              <w:t>3)</w:t>
            </w:r>
            <w:r w:rsidRPr="00F71BE8">
              <w:rPr>
                <w:rFonts w:eastAsiaTheme="minorEastAsia"/>
                <w:i/>
                <w:noProof/>
                <w:lang w:eastAsia="nl-BE"/>
              </w:rPr>
              <w:tab/>
            </w:r>
            <w:r w:rsidRPr="00F71BE8">
              <w:rPr>
                <w:rStyle w:val="Hyperlink"/>
                <w:i/>
                <w:noProof/>
              </w:rPr>
              <w:t>Doeltreffende wachtwoorden</w:t>
            </w:r>
            <w:r w:rsidRPr="00F71BE8">
              <w:rPr>
                <w:i/>
                <w:noProof/>
                <w:webHidden/>
              </w:rPr>
              <w:tab/>
            </w:r>
            <w:r w:rsidRPr="00F71BE8">
              <w:rPr>
                <w:i/>
                <w:noProof/>
                <w:webHidden/>
              </w:rPr>
              <w:fldChar w:fldCharType="begin"/>
            </w:r>
            <w:r w:rsidRPr="00F71BE8">
              <w:rPr>
                <w:i/>
                <w:noProof/>
                <w:webHidden/>
              </w:rPr>
              <w:instrText xml:space="preserve"> PAGEREF _Toc29151919 \h </w:instrText>
            </w:r>
            <w:r w:rsidRPr="00F71BE8">
              <w:rPr>
                <w:i/>
                <w:noProof/>
                <w:webHidden/>
              </w:rPr>
            </w:r>
            <w:r w:rsidRPr="00F71BE8">
              <w:rPr>
                <w:i/>
                <w:noProof/>
                <w:webHidden/>
              </w:rPr>
              <w:fldChar w:fldCharType="separate"/>
            </w:r>
            <w:r w:rsidRPr="00F71BE8">
              <w:rPr>
                <w:i/>
                <w:noProof/>
                <w:webHidden/>
              </w:rPr>
              <w:t>14</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20" w:history="1">
            <w:r w:rsidRPr="00F71BE8">
              <w:rPr>
                <w:rStyle w:val="Hyperlink"/>
                <w:i/>
                <w:noProof/>
              </w:rPr>
              <w:t>4)</w:t>
            </w:r>
            <w:r w:rsidRPr="00F71BE8">
              <w:rPr>
                <w:rFonts w:eastAsiaTheme="minorEastAsia"/>
                <w:i/>
                <w:noProof/>
                <w:lang w:eastAsia="nl-BE"/>
              </w:rPr>
              <w:tab/>
            </w:r>
            <w:r w:rsidRPr="00F71BE8">
              <w:rPr>
                <w:rStyle w:val="Hyperlink"/>
                <w:i/>
                <w:noProof/>
              </w:rPr>
              <w:t>Back-up</w:t>
            </w:r>
            <w:r w:rsidRPr="00F71BE8">
              <w:rPr>
                <w:i/>
                <w:noProof/>
                <w:webHidden/>
              </w:rPr>
              <w:tab/>
            </w:r>
            <w:r w:rsidRPr="00F71BE8">
              <w:rPr>
                <w:i/>
                <w:noProof/>
                <w:webHidden/>
              </w:rPr>
              <w:fldChar w:fldCharType="begin"/>
            </w:r>
            <w:r w:rsidRPr="00F71BE8">
              <w:rPr>
                <w:i/>
                <w:noProof/>
                <w:webHidden/>
              </w:rPr>
              <w:instrText xml:space="preserve"> PAGEREF _Toc29151920 \h </w:instrText>
            </w:r>
            <w:r w:rsidRPr="00F71BE8">
              <w:rPr>
                <w:i/>
                <w:noProof/>
                <w:webHidden/>
              </w:rPr>
            </w:r>
            <w:r w:rsidRPr="00F71BE8">
              <w:rPr>
                <w:i/>
                <w:noProof/>
                <w:webHidden/>
              </w:rPr>
              <w:fldChar w:fldCharType="separate"/>
            </w:r>
            <w:r w:rsidRPr="00F71BE8">
              <w:rPr>
                <w:i/>
                <w:noProof/>
                <w:webHidden/>
              </w:rPr>
              <w:t>15</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21" w:history="1">
            <w:r w:rsidRPr="00F71BE8">
              <w:rPr>
                <w:rStyle w:val="Hyperlink"/>
                <w:i/>
                <w:noProof/>
              </w:rPr>
              <w:t>5)</w:t>
            </w:r>
            <w:r w:rsidRPr="00F71BE8">
              <w:rPr>
                <w:rFonts w:eastAsiaTheme="minorEastAsia"/>
                <w:i/>
                <w:noProof/>
                <w:lang w:eastAsia="nl-BE"/>
              </w:rPr>
              <w:tab/>
            </w:r>
            <w:r w:rsidRPr="00F71BE8">
              <w:rPr>
                <w:rStyle w:val="Hyperlink"/>
                <w:i/>
                <w:noProof/>
              </w:rPr>
              <w:t>Awareness</w:t>
            </w:r>
            <w:r w:rsidRPr="00F71BE8">
              <w:rPr>
                <w:i/>
                <w:noProof/>
                <w:webHidden/>
              </w:rPr>
              <w:tab/>
            </w:r>
            <w:r w:rsidRPr="00F71BE8">
              <w:rPr>
                <w:i/>
                <w:noProof/>
                <w:webHidden/>
              </w:rPr>
              <w:fldChar w:fldCharType="begin"/>
            </w:r>
            <w:r w:rsidRPr="00F71BE8">
              <w:rPr>
                <w:i/>
                <w:noProof/>
                <w:webHidden/>
              </w:rPr>
              <w:instrText xml:space="preserve"> PAGEREF _Toc29151921 \h </w:instrText>
            </w:r>
            <w:r w:rsidRPr="00F71BE8">
              <w:rPr>
                <w:i/>
                <w:noProof/>
                <w:webHidden/>
              </w:rPr>
            </w:r>
            <w:r w:rsidRPr="00F71BE8">
              <w:rPr>
                <w:i/>
                <w:noProof/>
                <w:webHidden/>
              </w:rPr>
              <w:fldChar w:fldCharType="separate"/>
            </w:r>
            <w:r w:rsidRPr="00F71BE8">
              <w:rPr>
                <w:i/>
                <w:noProof/>
                <w:webHidden/>
              </w:rPr>
              <w:t>16</w:t>
            </w:r>
            <w:r w:rsidRPr="00F71BE8">
              <w:rPr>
                <w:i/>
                <w:noProof/>
                <w:webHidden/>
              </w:rPr>
              <w:fldChar w:fldCharType="end"/>
            </w:r>
          </w:hyperlink>
        </w:p>
        <w:p w:rsidR="00273294" w:rsidRPr="00637925" w:rsidRDefault="00273294" w:rsidP="007637D6">
          <w:pPr>
            <w:pStyle w:val="Inhopg1"/>
            <w:rPr>
              <w:rStyle w:val="Hyperlink"/>
              <w:color w:val="auto"/>
            </w:rPr>
          </w:pPr>
          <w:r w:rsidRPr="00637925">
            <w:rPr>
              <w:rStyle w:val="Hyperlink"/>
              <w:color w:val="auto"/>
            </w:rPr>
            <w:t>Hoofdstuk 4: Wireless communication</w:t>
          </w:r>
        </w:p>
        <w:p w:rsidR="00B24E5B" w:rsidRDefault="00B24E5B" w:rsidP="007637D6">
          <w:pPr>
            <w:pStyle w:val="Inhopg1"/>
            <w:rPr>
              <w:rFonts w:eastAsiaTheme="minorEastAsia"/>
              <w:lang w:eastAsia="nl-BE"/>
            </w:rPr>
          </w:pPr>
          <w:hyperlink w:anchor="_Toc29151922" w:history="1">
            <w:r w:rsidRPr="00BC3BCF">
              <w:rPr>
                <w:rStyle w:val="Hyperlink"/>
              </w:rPr>
              <w:t>Termen</w:t>
            </w:r>
            <w:r>
              <w:rPr>
                <w:webHidden/>
              </w:rPr>
              <w:tab/>
            </w:r>
            <w:r>
              <w:rPr>
                <w:webHidden/>
              </w:rPr>
              <w:fldChar w:fldCharType="begin"/>
            </w:r>
            <w:r>
              <w:rPr>
                <w:webHidden/>
              </w:rPr>
              <w:instrText xml:space="preserve"> PAGEREF _Toc29151922 \h </w:instrText>
            </w:r>
            <w:r>
              <w:rPr>
                <w:webHidden/>
              </w:rPr>
            </w:r>
            <w:r>
              <w:rPr>
                <w:webHidden/>
              </w:rPr>
              <w:fldChar w:fldCharType="separate"/>
            </w:r>
            <w:r>
              <w:rPr>
                <w:webHidden/>
              </w:rPr>
              <w:t>16</w:t>
            </w:r>
            <w:r>
              <w:rPr>
                <w:webHidden/>
              </w:rPr>
              <w:fldChar w:fldCharType="end"/>
            </w:r>
          </w:hyperlink>
        </w:p>
        <w:p w:rsidR="00B24E5B" w:rsidRDefault="00B24E5B">
          <w:pPr>
            <w:pStyle w:val="Inhopg2"/>
            <w:tabs>
              <w:tab w:val="right" w:leader="dot" w:pos="9016"/>
            </w:tabs>
            <w:rPr>
              <w:rFonts w:eastAsiaTheme="minorEastAsia"/>
              <w:noProof/>
              <w:lang w:eastAsia="nl-BE"/>
            </w:rPr>
          </w:pPr>
          <w:hyperlink w:anchor="_Toc29151923" w:history="1">
            <w:r w:rsidRPr="00BC3BCF">
              <w:rPr>
                <w:rStyle w:val="Hyperlink"/>
                <w:noProof/>
              </w:rPr>
              <w:t>Router</w:t>
            </w:r>
            <w:r>
              <w:rPr>
                <w:noProof/>
                <w:webHidden/>
              </w:rPr>
              <w:tab/>
            </w:r>
            <w:r>
              <w:rPr>
                <w:noProof/>
                <w:webHidden/>
              </w:rPr>
              <w:fldChar w:fldCharType="begin"/>
            </w:r>
            <w:r>
              <w:rPr>
                <w:noProof/>
                <w:webHidden/>
              </w:rPr>
              <w:instrText xml:space="preserve"> PAGEREF _Toc29151923 \h </w:instrText>
            </w:r>
            <w:r>
              <w:rPr>
                <w:noProof/>
                <w:webHidden/>
              </w:rPr>
            </w:r>
            <w:r>
              <w:rPr>
                <w:noProof/>
                <w:webHidden/>
              </w:rPr>
              <w:fldChar w:fldCharType="separate"/>
            </w:r>
            <w:r>
              <w:rPr>
                <w:noProof/>
                <w:webHidden/>
              </w:rPr>
              <w:t>16</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24" w:history="1">
            <w:r w:rsidRPr="00BC3BCF">
              <w:rPr>
                <w:rStyle w:val="Hyperlink"/>
                <w:noProof/>
              </w:rPr>
              <w:t>Switch</w:t>
            </w:r>
            <w:r>
              <w:rPr>
                <w:noProof/>
                <w:webHidden/>
              </w:rPr>
              <w:tab/>
            </w:r>
            <w:r>
              <w:rPr>
                <w:noProof/>
                <w:webHidden/>
              </w:rPr>
              <w:fldChar w:fldCharType="begin"/>
            </w:r>
            <w:r>
              <w:rPr>
                <w:noProof/>
                <w:webHidden/>
              </w:rPr>
              <w:instrText xml:space="preserve"> PAGEREF _Toc29151924 \h </w:instrText>
            </w:r>
            <w:r>
              <w:rPr>
                <w:noProof/>
                <w:webHidden/>
              </w:rPr>
            </w:r>
            <w:r>
              <w:rPr>
                <w:noProof/>
                <w:webHidden/>
              </w:rPr>
              <w:fldChar w:fldCharType="separate"/>
            </w:r>
            <w:r>
              <w:rPr>
                <w:noProof/>
                <w:webHidden/>
              </w:rPr>
              <w:t>16</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25" w:history="1">
            <w:r w:rsidRPr="00BC3BCF">
              <w:rPr>
                <w:rStyle w:val="Hyperlink"/>
                <w:noProof/>
              </w:rPr>
              <w:t>Wifi heat map</w:t>
            </w:r>
            <w:r>
              <w:rPr>
                <w:noProof/>
                <w:webHidden/>
              </w:rPr>
              <w:tab/>
            </w:r>
            <w:r>
              <w:rPr>
                <w:noProof/>
                <w:webHidden/>
              </w:rPr>
              <w:fldChar w:fldCharType="begin"/>
            </w:r>
            <w:r>
              <w:rPr>
                <w:noProof/>
                <w:webHidden/>
              </w:rPr>
              <w:instrText xml:space="preserve"> PAGEREF _Toc29151925 \h </w:instrText>
            </w:r>
            <w:r>
              <w:rPr>
                <w:noProof/>
                <w:webHidden/>
              </w:rPr>
            </w:r>
            <w:r>
              <w:rPr>
                <w:noProof/>
                <w:webHidden/>
              </w:rPr>
              <w:fldChar w:fldCharType="separate"/>
            </w:r>
            <w:r>
              <w:rPr>
                <w:noProof/>
                <w:webHidden/>
              </w:rPr>
              <w:t>16</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26" w:history="1">
            <w:r w:rsidRPr="00BC3BCF">
              <w:rPr>
                <w:rStyle w:val="Hyperlink"/>
                <w:noProof/>
              </w:rPr>
              <w:t>IEEE 802x</w:t>
            </w:r>
            <w:r>
              <w:rPr>
                <w:noProof/>
                <w:webHidden/>
              </w:rPr>
              <w:tab/>
            </w:r>
            <w:r>
              <w:rPr>
                <w:noProof/>
                <w:webHidden/>
              </w:rPr>
              <w:fldChar w:fldCharType="begin"/>
            </w:r>
            <w:r>
              <w:rPr>
                <w:noProof/>
                <w:webHidden/>
              </w:rPr>
              <w:instrText xml:space="preserve"> PAGEREF _Toc29151926 \h </w:instrText>
            </w:r>
            <w:r>
              <w:rPr>
                <w:noProof/>
                <w:webHidden/>
              </w:rPr>
            </w:r>
            <w:r>
              <w:rPr>
                <w:noProof/>
                <w:webHidden/>
              </w:rPr>
              <w:fldChar w:fldCharType="separate"/>
            </w:r>
            <w:r>
              <w:rPr>
                <w:noProof/>
                <w:webHidden/>
              </w:rPr>
              <w:t>17</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27" w:history="1">
            <w:r w:rsidRPr="00BC3BCF">
              <w:rPr>
                <w:rStyle w:val="Hyperlink"/>
                <w:noProof/>
              </w:rPr>
              <w:t>WPS</w:t>
            </w:r>
            <w:r>
              <w:rPr>
                <w:noProof/>
                <w:webHidden/>
              </w:rPr>
              <w:tab/>
            </w:r>
            <w:r>
              <w:rPr>
                <w:noProof/>
                <w:webHidden/>
              </w:rPr>
              <w:fldChar w:fldCharType="begin"/>
            </w:r>
            <w:r>
              <w:rPr>
                <w:noProof/>
                <w:webHidden/>
              </w:rPr>
              <w:instrText xml:space="preserve"> PAGEREF _Toc29151927 \h </w:instrText>
            </w:r>
            <w:r>
              <w:rPr>
                <w:noProof/>
                <w:webHidden/>
              </w:rPr>
            </w:r>
            <w:r>
              <w:rPr>
                <w:noProof/>
                <w:webHidden/>
              </w:rPr>
              <w:fldChar w:fldCharType="separate"/>
            </w:r>
            <w:r>
              <w:rPr>
                <w:noProof/>
                <w:webHidden/>
              </w:rPr>
              <w:t>17</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28" w:history="1">
            <w:r w:rsidRPr="00BC3BCF">
              <w:rPr>
                <w:rStyle w:val="Hyperlink"/>
                <w:noProof/>
              </w:rPr>
              <w:t>WEP</w:t>
            </w:r>
            <w:r>
              <w:rPr>
                <w:noProof/>
                <w:webHidden/>
              </w:rPr>
              <w:tab/>
            </w:r>
            <w:r>
              <w:rPr>
                <w:noProof/>
                <w:webHidden/>
              </w:rPr>
              <w:fldChar w:fldCharType="begin"/>
            </w:r>
            <w:r>
              <w:rPr>
                <w:noProof/>
                <w:webHidden/>
              </w:rPr>
              <w:instrText xml:space="preserve"> PAGEREF _Toc29151928 \h </w:instrText>
            </w:r>
            <w:r>
              <w:rPr>
                <w:noProof/>
                <w:webHidden/>
              </w:rPr>
            </w:r>
            <w:r>
              <w:rPr>
                <w:noProof/>
                <w:webHidden/>
              </w:rPr>
              <w:fldChar w:fldCharType="separate"/>
            </w:r>
            <w:r>
              <w:rPr>
                <w:noProof/>
                <w:webHidden/>
              </w:rPr>
              <w:t>17</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29" w:history="1">
            <w:r w:rsidRPr="00BC3BCF">
              <w:rPr>
                <w:rStyle w:val="Hyperlink"/>
                <w:noProof/>
              </w:rPr>
              <w:t>WPA</w:t>
            </w:r>
            <w:r>
              <w:rPr>
                <w:noProof/>
                <w:webHidden/>
              </w:rPr>
              <w:tab/>
            </w:r>
            <w:r>
              <w:rPr>
                <w:noProof/>
                <w:webHidden/>
              </w:rPr>
              <w:fldChar w:fldCharType="begin"/>
            </w:r>
            <w:r>
              <w:rPr>
                <w:noProof/>
                <w:webHidden/>
              </w:rPr>
              <w:instrText xml:space="preserve"> PAGEREF _Toc29151929 \h </w:instrText>
            </w:r>
            <w:r>
              <w:rPr>
                <w:noProof/>
                <w:webHidden/>
              </w:rPr>
            </w:r>
            <w:r>
              <w:rPr>
                <w:noProof/>
                <w:webHidden/>
              </w:rPr>
              <w:fldChar w:fldCharType="separate"/>
            </w:r>
            <w:r>
              <w:rPr>
                <w:noProof/>
                <w:webHidden/>
              </w:rPr>
              <w:t>17</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30" w:history="1">
            <w:r w:rsidRPr="00BC3BCF">
              <w:rPr>
                <w:rStyle w:val="Hyperlink"/>
                <w:noProof/>
              </w:rPr>
              <w:t>WPA2</w:t>
            </w:r>
            <w:r>
              <w:rPr>
                <w:noProof/>
                <w:webHidden/>
              </w:rPr>
              <w:tab/>
            </w:r>
            <w:r>
              <w:rPr>
                <w:noProof/>
                <w:webHidden/>
              </w:rPr>
              <w:fldChar w:fldCharType="begin"/>
            </w:r>
            <w:r>
              <w:rPr>
                <w:noProof/>
                <w:webHidden/>
              </w:rPr>
              <w:instrText xml:space="preserve"> PAGEREF _Toc29151930 \h </w:instrText>
            </w:r>
            <w:r>
              <w:rPr>
                <w:noProof/>
                <w:webHidden/>
              </w:rPr>
            </w:r>
            <w:r>
              <w:rPr>
                <w:noProof/>
                <w:webHidden/>
              </w:rPr>
              <w:fldChar w:fldCharType="separate"/>
            </w:r>
            <w:r>
              <w:rPr>
                <w:noProof/>
                <w:webHidden/>
              </w:rPr>
              <w:t>17</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31" w:history="1">
            <w:r w:rsidRPr="00BC3BCF">
              <w:rPr>
                <w:rStyle w:val="Hyperlink"/>
                <w:noProof/>
                <w:lang w:val="en-GB"/>
              </w:rPr>
              <w:t>SSID</w:t>
            </w:r>
            <w:r>
              <w:rPr>
                <w:noProof/>
                <w:webHidden/>
              </w:rPr>
              <w:tab/>
            </w:r>
            <w:r>
              <w:rPr>
                <w:noProof/>
                <w:webHidden/>
              </w:rPr>
              <w:fldChar w:fldCharType="begin"/>
            </w:r>
            <w:r>
              <w:rPr>
                <w:noProof/>
                <w:webHidden/>
              </w:rPr>
              <w:instrText xml:space="preserve"> PAGEREF _Toc29151931 \h </w:instrText>
            </w:r>
            <w:r>
              <w:rPr>
                <w:noProof/>
                <w:webHidden/>
              </w:rPr>
            </w:r>
            <w:r>
              <w:rPr>
                <w:noProof/>
                <w:webHidden/>
              </w:rPr>
              <w:fldChar w:fldCharType="separate"/>
            </w:r>
            <w:r>
              <w:rPr>
                <w:noProof/>
                <w:webHidden/>
              </w:rPr>
              <w:t>18</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32" w:history="1">
            <w:r w:rsidRPr="00BC3BCF">
              <w:rPr>
                <w:rStyle w:val="Hyperlink"/>
                <w:noProof/>
              </w:rPr>
              <w:t>ESSID</w:t>
            </w:r>
            <w:r>
              <w:rPr>
                <w:noProof/>
                <w:webHidden/>
              </w:rPr>
              <w:tab/>
            </w:r>
            <w:r>
              <w:rPr>
                <w:noProof/>
                <w:webHidden/>
              </w:rPr>
              <w:fldChar w:fldCharType="begin"/>
            </w:r>
            <w:r>
              <w:rPr>
                <w:noProof/>
                <w:webHidden/>
              </w:rPr>
              <w:instrText xml:space="preserve"> PAGEREF _Toc29151932 \h </w:instrText>
            </w:r>
            <w:r>
              <w:rPr>
                <w:noProof/>
                <w:webHidden/>
              </w:rPr>
            </w:r>
            <w:r>
              <w:rPr>
                <w:noProof/>
                <w:webHidden/>
              </w:rPr>
              <w:fldChar w:fldCharType="separate"/>
            </w:r>
            <w:r>
              <w:rPr>
                <w:noProof/>
                <w:webHidden/>
              </w:rPr>
              <w:t>18</w:t>
            </w:r>
            <w:r>
              <w:rPr>
                <w:noProof/>
                <w:webHidden/>
              </w:rPr>
              <w:fldChar w:fldCharType="end"/>
            </w:r>
          </w:hyperlink>
        </w:p>
        <w:p w:rsidR="00637925" w:rsidRPr="00637925" w:rsidRDefault="00637925" w:rsidP="007637D6">
          <w:pPr>
            <w:pStyle w:val="Inhopg1"/>
            <w:rPr>
              <w:rStyle w:val="Hyperlink"/>
              <w:color w:val="auto"/>
            </w:rPr>
          </w:pPr>
          <w:r w:rsidRPr="00637925">
            <w:rPr>
              <w:rStyle w:val="Hyperlink"/>
              <w:color w:val="auto"/>
            </w:rPr>
            <w:t>Hoofdstuk 5: Security audit</w:t>
          </w:r>
        </w:p>
        <w:p w:rsidR="00B24E5B" w:rsidRDefault="00B24E5B" w:rsidP="007637D6">
          <w:pPr>
            <w:pStyle w:val="Inhopg1"/>
            <w:rPr>
              <w:rFonts w:eastAsiaTheme="minorEastAsia"/>
              <w:lang w:eastAsia="nl-BE"/>
            </w:rPr>
          </w:pPr>
          <w:hyperlink w:anchor="_Toc29151933" w:history="1">
            <w:r w:rsidRPr="00BC3BCF">
              <w:rPr>
                <w:rStyle w:val="Hyperlink"/>
              </w:rPr>
              <w:t>Security audits</w:t>
            </w:r>
            <w:r>
              <w:rPr>
                <w:webHidden/>
              </w:rPr>
              <w:tab/>
            </w:r>
            <w:r>
              <w:rPr>
                <w:webHidden/>
              </w:rPr>
              <w:fldChar w:fldCharType="begin"/>
            </w:r>
            <w:r>
              <w:rPr>
                <w:webHidden/>
              </w:rPr>
              <w:instrText xml:space="preserve"> PAGEREF _Toc29151933 \h </w:instrText>
            </w:r>
            <w:r>
              <w:rPr>
                <w:webHidden/>
              </w:rPr>
            </w:r>
            <w:r>
              <w:rPr>
                <w:webHidden/>
              </w:rPr>
              <w:fldChar w:fldCharType="separate"/>
            </w:r>
            <w:r>
              <w:rPr>
                <w:webHidden/>
              </w:rPr>
              <w:t>18</w:t>
            </w:r>
            <w:r>
              <w:rPr>
                <w:webHidden/>
              </w:rPr>
              <w:fldChar w:fldCharType="end"/>
            </w:r>
          </w:hyperlink>
        </w:p>
        <w:p w:rsidR="00B24E5B" w:rsidRDefault="00B24E5B">
          <w:pPr>
            <w:pStyle w:val="Inhopg2"/>
            <w:tabs>
              <w:tab w:val="right" w:leader="dot" w:pos="9016"/>
            </w:tabs>
            <w:rPr>
              <w:rFonts w:eastAsiaTheme="minorEastAsia"/>
              <w:noProof/>
              <w:lang w:eastAsia="nl-BE"/>
            </w:rPr>
          </w:pPr>
          <w:hyperlink w:anchor="_Toc29151934" w:history="1">
            <w:r w:rsidRPr="00BC3BCF">
              <w:rPr>
                <w:rStyle w:val="Hyperlink"/>
                <w:noProof/>
              </w:rPr>
              <w:t>Security audit categorieën</w:t>
            </w:r>
            <w:r>
              <w:rPr>
                <w:noProof/>
                <w:webHidden/>
              </w:rPr>
              <w:tab/>
            </w:r>
            <w:r>
              <w:rPr>
                <w:noProof/>
                <w:webHidden/>
              </w:rPr>
              <w:fldChar w:fldCharType="begin"/>
            </w:r>
            <w:r>
              <w:rPr>
                <w:noProof/>
                <w:webHidden/>
              </w:rPr>
              <w:instrText xml:space="preserve"> PAGEREF _Toc29151934 \h </w:instrText>
            </w:r>
            <w:r>
              <w:rPr>
                <w:noProof/>
                <w:webHidden/>
              </w:rPr>
            </w:r>
            <w:r>
              <w:rPr>
                <w:noProof/>
                <w:webHidden/>
              </w:rPr>
              <w:fldChar w:fldCharType="separate"/>
            </w:r>
            <w:r>
              <w:rPr>
                <w:noProof/>
                <w:webHidden/>
              </w:rPr>
              <w:t>18</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35" w:history="1">
            <w:r w:rsidRPr="00BC3BCF">
              <w:rPr>
                <w:rStyle w:val="Hyperlink"/>
                <w:noProof/>
              </w:rPr>
              <w:t>Voorbereiding audit</w:t>
            </w:r>
            <w:r>
              <w:rPr>
                <w:noProof/>
                <w:webHidden/>
              </w:rPr>
              <w:tab/>
            </w:r>
            <w:r>
              <w:rPr>
                <w:noProof/>
                <w:webHidden/>
              </w:rPr>
              <w:fldChar w:fldCharType="begin"/>
            </w:r>
            <w:r>
              <w:rPr>
                <w:noProof/>
                <w:webHidden/>
              </w:rPr>
              <w:instrText xml:space="preserve"> PAGEREF _Toc29151935 \h </w:instrText>
            </w:r>
            <w:r>
              <w:rPr>
                <w:noProof/>
                <w:webHidden/>
              </w:rPr>
            </w:r>
            <w:r>
              <w:rPr>
                <w:noProof/>
                <w:webHidden/>
              </w:rPr>
              <w:fldChar w:fldCharType="separate"/>
            </w:r>
            <w:r>
              <w:rPr>
                <w:noProof/>
                <w:webHidden/>
              </w:rPr>
              <w:t>19</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36" w:history="1">
            <w:r w:rsidRPr="00BC3BCF">
              <w:rPr>
                <w:rStyle w:val="Hyperlink"/>
                <w:noProof/>
              </w:rPr>
              <w:t>Audit uitvoeren</w:t>
            </w:r>
            <w:r>
              <w:rPr>
                <w:noProof/>
                <w:webHidden/>
              </w:rPr>
              <w:tab/>
            </w:r>
            <w:r>
              <w:rPr>
                <w:noProof/>
                <w:webHidden/>
              </w:rPr>
              <w:fldChar w:fldCharType="begin"/>
            </w:r>
            <w:r>
              <w:rPr>
                <w:noProof/>
                <w:webHidden/>
              </w:rPr>
              <w:instrText xml:space="preserve"> PAGEREF _Toc29151936 \h </w:instrText>
            </w:r>
            <w:r>
              <w:rPr>
                <w:noProof/>
                <w:webHidden/>
              </w:rPr>
            </w:r>
            <w:r>
              <w:rPr>
                <w:noProof/>
                <w:webHidden/>
              </w:rPr>
              <w:fldChar w:fldCharType="separate"/>
            </w:r>
            <w:r>
              <w:rPr>
                <w:noProof/>
                <w:webHidden/>
              </w:rPr>
              <w:t>20</w:t>
            </w:r>
            <w:r>
              <w:rPr>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37" w:history="1">
            <w:r w:rsidRPr="00F71BE8">
              <w:rPr>
                <w:rStyle w:val="Hyperlink"/>
                <w:i/>
                <w:noProof/>
              </w:rPr>
              <w:t>1)</w:t>
            </w:r>
            <w:r w:rsidRPr="00F71BE8">
              <w:rPr>
                <w:rFonts w:eastAsiaTheme="minorEastAsia"/>
                <w:i/>
                <w:noProof/>
                <w:lang w:eastAsia="nl-BE"/>
              </w:rPr>
              <w:tab/>
            </w:r>
            <w:r w:rsidRPr="00F71BE8">
              <w:rPr>
                <w:rStyle w:val="Hyperlink"/>
                <w:i/>
                <w:noProof/>
              </w:rPr>
              <w:t>Audit questionnaire</w:t>
            </w:r>
            <w:r w:rsidRPr="00F71BE8">
              <w:rPr>
                <w:i/>
                <w:noProof/>
                <w:webHidden/>
              </w:rPr>
              <w:tab/>
            </w:r>
            <w:r w:rsidRPr="00F71BE8">
              <w:rPr>
                <w:i/>
                <w:noProof/>
                <w:webHidden/>
              </w:rPr>
              <w:fldChar w:fldCharType="begin"/>
            </w:r>
            <w:r w:rsidRPr="00F71BE8">
              <w:rPr>
                <w:i/>
                <w:noProof/>
                <w:webHidden/>
              </w:rPr>
              <w:instrText xml:space="preserve"> PAGEREF _Toc29151937 \h </w:instrText>
            </w:r>
            <w:r w:rsidRPr="00F71BE8">
              <w:rPr>
                <w:i/>
                <w:noProof/>
                <w:webHidden/>
              </w:rPr>
            </w:r>
            <w:r w:rsidRPr="00F71BE8">
              <w:rPr>
                <w:i/>
                <w:noProof/>
                <w:webHidden/>
              </w:rPr>
              <w:fldChar w:fldCharType="separate"/>
            </w:r>
            <w:r w:rsidRPr="00F71BE8">
              <w:rPr>
                <w:i/>
                <w:noProof/>
                <w:webHidden/>
              </w:rPr>
              <w:t>20</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38" w:history="1">
            <w:r w:rsidRPr="00F71BE8">
              <w:rPr>
                <w:rStyle w:val="Hyperlink"/>
                <w:i/>
                <w:noProof/>
                <w:lang w:val="en-GB"/>
              </w:rPr>
              <w:t>2)</w:t>
            </w:r>
            <w:r w:rsidRPr="00F71BE8">
              <w:rPr>
                <w:rFonts w:eastAsiaTheme="minorEastAsia"/>
                <w:i/>
                <w:noProof/>
                <w:lang w:eastAsia="nl-BE"/>
              </w:rPr>
              <w:tab/>
            </w:r>
            <w:r w:rsidRPr="00F71BE8">
              <w:rPr>
                <w:rStyle w:val="Hyperlink"/>
                <w:i/>
                <w:noProof/>
                <w:lang w:val="en-GB"/>
              </w:rPr>
              <w:t>Audit obligations</w:t>
            </w:r>
            <w:r w:rsidRPr="00F71BE8">
              <w:rPr>
                <w:i/>
                <w:noProof/>
                <w:webHidden/>
              </w:rPr>
              <w:tab/>
            </w:r>
            <w:r w:rsidRPr="00F71BE8">
              <w:rPr>
                <w:i/>
                <w:noProof/>
                <w:webHidden/>
              </w:rPr>
              <w:fldChar w:fldCharType="begin"/>
            </w:r>
            <w:r w:rsidRPr="00F71BE8">
              <w:rPr>
                <w:i/>
                <w:noProof/>
                <w:webHidden/>
              </w:rPr>
              <w:instrText xml:space="preserve"> PAGEREF _Toc29151938 \h </w:instrText>
            </w:r>
            <w:r w:rsidRPr="00F71BE8">
              <w:rPr>
                <w:i/>
                <w:noProof/>
                <w:webHidden/>
              </w:rPr>
            </w:r>
            <w:r w:rsidRPr="00F71BE8">
              <w:rPr>
                <w:i/>
                <w:noProof/>
                <w:webHidden/>
              </w:rPr>
              <w:fldChar w:fldCharType="separate"/>
            </w:r>
            <w:r w:rsidRPr="00F71BE8">
              <w:rPr>
                <w:i/>
                <w:noProof/>
                <w:webHidden/>
              </w:rPr>
              <w:t>22</w:t>
            </w:r>
            <w:r w:rsidRPr="00F71BE8">
              <w:rPr>
                <w:i/>
                <w:noProof/>
                <w:webHidden/>
              </w:rPr>
              <w:fldChar w:fldCharType="end"/>
            </w:r>
          </w:hyperlink>
        </w:p>
        <w:p w:rsidR="007637D6" w:rsidRPr="007637D6" w:rsidRDefault="007637D6" w:rsidP="007637D6">
          <w:pPr>
            <w:pStyle w:val="Inhopg1"/>
            <w:rPr>
              <w:rStyle w:val="Hyperlink"/>
              <w:color w:val="auto"/>
            </w:rPr>
          </w:pPr>
          <w:r w:rsidRPr="007637D6">
            <w:rPr>
              <w:rStyle w:val="Hyperlink"/>
              <w:color w:val="auto"/>
            </w:rPr>
            <w:t>Hoofdstuk 6: Wetgeving</w:t>
          </w:r>
        </w:p>
        <w:p w:rsidR="00B24E5B" w:rsidRDefault="00B24E5B" w:rsidP="007637D6">
          <w:pPr>
            <w:pStyle w:val="Inhopg1"/>
            <w:rPr>
              <w:rFonts w:eastAsiaTheme="minorEastAsia"/>
              <w:lang w:eastAsia="nl-BE"/>
            </w:rPr>
          </w:pPr>
          <w:hyperlink w:anchor="_Toc29151939" w:history="1">
            <w:r w:rsidRPr="00BC3BCF">
              <w:rPr>
                <w:rStyle w:val="Hyperlink"/>
              </w:rPr>
              <w:t>Wat moet je kennen en kunnen in dit hoofdstuk?</w:t>
            </w:r>
            <w:r>
              <w:rPr>
                <w:webHidden/>
              </w:rPr>
              <w:tab/>
            </w:r>
            <w:r>
              <w:rPr>
                <w:webHidden/>
              </w:rPr>
              <w:fldChar w:fldCharType="begin"/>
            </w:r>
            <w:r>
              <w:rPr>
                <w:webHidden/>
              </w:rPr>
              <w:instrText xml:space="preserve"> PAGEREF _Toc29151939 \h </w:instrText>
            </w:r>
            <w:r>
              <w:rPr>
                <w:webHidden/>
              </w:rPr>
            </w:r>
            <w:r>
              <w:rPr>
                <w:webHidden/>
              </w:rPr>
              <w:fldChar w:fldCharType="separate"/>
            </w:r>
            <w:r>
              <w:rPr>
                <w:webHidden/>
              </w:rPr>
              <w:t>22</w:t>
            </w:r>
            <w:r>
              <w:rPr>
                <w:webHidden/>
              </w:rPr>
              <w:fldChar w:fldCharType="end"/>
            </w:r>
          </w:hyperlink>
        </w:p>
        <w:p w:rsidR="00B24E5B" w:rsidRDefault="00B24E5B" w:rsidP="007637D6">
          <w:pPr>
            <w:pStyle w:val="Inhopg1"/>
            <w:rPr>
              <w:rFonts w:eastAsiaTheme="minorEastAsia"/>
              <w:lang w:eastAsia="nl-BE"/>
            </w:rPr>
          </w:pPr>
          <w:hyperlink w:anchor="_Toc29151940" w:history="1">
            <w:r w:rsidRPr="00BC3BCF">
              <w:rPr>
                <w:rStyle w:val="Hyperlink"/>
              </w:rPr>
              <w:t>GDPR</w:t>
            </w:r>
            <w:r>
              <w:rPr>
                <w:webHidden/>
              </w:rPr>
              <w:tab/>
            </w:r>
            <w:r>
              <w:rPr>
                <w:webHidden/>
              </w:rPr>
              <w:fldChar w:fldCharType="begin"/>
            </w:r>
            <w:r>
              <w:rPr>
                <w:webHidden/>
              </w:rPr>
              <w:instrText xml:space="preserve"> PAGEREF _Toc29151940 \h </w:instrText>
            </w:r>
            <w:r>
              <w:rPr>
                <w:webHidden/>
              </w:rPr>
            </w:r>
            <w:r>
              <w:rPr>
                <w:webHidden/>
              </w:rPr>
              <w:fldChar w:fldCharType="separate"/>
            </w:r>
            <w:r>
              <w:rPr>
                <w:webHidden/>
              </w:rPr>
              <w:t>22</w:t>
            </w:r>
            <w:r>
              <w:rPr>
                <w:webHidden/>
              </w:rPr>
              <w:fldChar w:fldCharType="end"/>
            </w:r>
          </w:hyperlink>
        </w:p>
        <w:p w:rsidR="00B24E5B" w:rsidRDefault="00B24E5B">
          <w:pPr>
            <w:pStyle w:val="Inhopg2"/>
            <w:tabs>
              <w:tab w:val="right" w:leader="dot" w:pos="9016"/>
            </w:tabs>
            <w:rPr>
              <w:rFonts w:eastAsiaTheme="minorEastAsia"/>
              <w:noProof/>
              <w:lang w:eastAsia="nl-BE"/>
            </w:rPr>
          </w:pPr>
          <w:hyperlink w:anchor="_Toc29151941" w:history="1">
            <w:r w:rsidRPr="00BC3BCF">
              <w:rPr>
                <w:rStyle w:val="Hyperlink"/>
                <w:noProof/>
              </w:rPr>
              <w:t>Wat?</w:t>
            </w:r>
            <w:r>
              <w:rPr>
                <w:noProof/>
                <w:webHidden/>
              </w:rPr>
              <w:tab/>
            </w:r>
            <w:r>
              <w:rPr>
                <w:noProof/>
                <w:webHidden/>
              </w:rPr>
              <w:fldChar w:fldCharType="begin"/>
            </w:r>
            <w:r>
              <w:rPr>
                <w:noProof/>
                <w:webHidden/>
              </w:rPr>
              <w:instrText xml:space="preserve"> PAGEREF _Toc29151941 \h </w:instrText>
            </w:r>
            <w:r>
              <w:rPr>
                <w:noProof/>
                <w:webHidden/>
              </w:rPr>
            </w:r>
            <w:r>
              <w:rPr>
                <w:noProof/>
                <w:webHidden/>
              </w:rPr>
              <w:fldChar w:fldCharType="separate"/>
            </w:r>
            <w:r>
              <w:rPr>
                <w:noProof/>
                <w:webHidden/>
              </w:rPr>
              <w:t>22</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42" w:history="1">
            <w:r w:rsidRPr="00BC3BCF">
              <w:rPr>
                <w:rStyle w:val="Hyperlink"/>
                <w:noProof/>
              </w:rPr>
              <w:t>Inhoud?</w:t>
            </w:r>
            <w:r>
              <w:rPr>
                <w:noProof/>
                <w:webHidden/>
              </w:rPr>
              <w:tab/>
            </w:r>
            <w:r>
              <w:rPr>
                <w:noProof/>
                <w:webHidden/>
              </w:rPr>
              <w:fldChar w:fldCharType="begin"/>
            </w:r>
            <w:r>
              <w:rPr>
                <w:noProof/>
                <w:webHidden/>
              </w:rPr>
              <w:instrText xml:space="preserve"> PAGEREF _Toc29151942 \h </w:instrText>
            </w:r>
            <w:r>
              <w:rPr>
                <w:noProof/>
                <w:webHidden/>
              </w:rPr>
            </w:r>
            <w:r>
              <w:rPr>
                <w:noProof/>
                <w:webHidden/>
              </w:rPr>
              <w:fldChar w:fldCharType="separate"/>
            </w:r>
            <w:r>
              <w:rPr>
                <w:noProof/>
                <w:webHidden/>
              </w:rPr>
              <w:t>22</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43" w:history="1">
            <w:r w:rsidRPr="00BC3BCF">
              <w:rPr>
                <w:rStyle w:val="Hyperlink"/>
                <w:noProof/>
              </w:rPr>
              <w:t>Nut?</w:t>
            </w:r>
            <w:r>
              <w:rPr>
                <w:noProof/>
                <w:webHidden/>
              </w:rPr>
              <w:tab/>
            </w:r>
            <w:r>
              <w:rPr>
                <w:noProof/>
                <w:webHidden/>
              </w:rPr>
              <w:fldChar w:fldCharType="begin"/>
            </w:r>
            <w:r>
              <w:rPr>
                <w:noProof/>
                <w:webHidden/>
              </w:rPr>
              <w:instrText xml:space="preserve"> PAGEREF _Toc29151943 \h </w:instrText>
            </w:r>
            <w:r>
              <w:rPr>
                <w:noProof/>
                <w:webHidden/>
              </w:rPr>
            </w:r>
            <w:r>
              <w:rPr>
                <w:noProof/>
                <w:webHidden/>
              </w:rPr>
              <w:fldChar w:fldCharType="separate"/>
            </w:r>
            <w:r>
              <w:rPr>
                <w:noProof/>
                <w:webHidden/>
              </w:rPr>
              <w:t>23</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44" w:history="1">
            <w:r w:rsidRPr="00BC3BCF">
              <w:rPr>
                <w:rStyle w:val="Hyperlink"/>
                <w:noProof/>
              </w:rPr>
              <w:t>Voordelen voor bedrijven</w:t>
            </w:r>
            <w:r>
              <w:rPr>
                <w:noProof/>
                <w:webHidden/>
              </w:rPr>
              <w:tab/>
            </w:r>
            <w:r>
              <w:rPr>
                <w:noProof/>
                <w:webHidden/>
              </w:rPr>
              <w:fldChar w:fldCharType="begin"/>
            </w:r>
            <w:r>
              <w:rPr>
                <w:noProof/>
                <w:webHidden/>
              </w:rPr>
              <w:instrText xml:space="preserve"> PAGEREF _Toc29151944 \h </w:instrText>
            </w:r>
            <w:r>
              <w:rPr>
                <w:noProof/>
                <w:webHidden/>
              </w:rPr>
            </w:r>
            <w:r>
              <w:rPr>
                <w:noProof/>
                <w:webHidden/>
              </w:rPr>
              <w:fldChar w:fldCharType="separate"/>
            </w:r>
            <w:r>
              <w:rPr>
                <w:noProof/>
                <w:webHidden/>
              </w:rPr>
              <w:t>23</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45" w:history="1">
            <w:r w:rsidRPr="00BC3BCF">
              <w:rPr>
                <w:rStyle w:val="Hyperlink"/>
                <w:noProof/>
              </w:rPr>
              <w:t>Verplichtingen voor bedrijven (en dus ook verwerkers)</w:t>
            </w:r>
            <w:r>
              <w:rPr>
                <w:noProof/>
                <w:webHidden/>
              </w:rPr>
              <w:tab/>
            </w:r>
            <w:r>
              <w:rPr>
                <w:noProof/>
                <w:webHidden/>
              </w:rPr>
              <w:fldChar w:fldCharType="begin"/>
            </w:r>
            <w:r>
              <w:rPr>
                <w:noProof/>
                <w:webHidden/>
              </w:rPr>
              <w:instrText xml:space="preserve"> PAGEREF _Toc29151945 \h </w:instrText>
            </w:r>
            <w:r>
              <w:rPr>
                <w:noProof/>
                <w:webHidden/>
              </w:rPr>
            </w:r>
            <w:r>
              <w:rPr>
                <w:noProof/>
                <w:webHidden/>
              </w:rPr>
              <w:fldChar w:fldCharType="separate"/>
            </w:r>
            <w:r>
              <w:rPr>
                <w:noProof/>
                <w:webHidden/>
              </w:rPr>
              <w:t>24</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46" w:history="1">
            <w:r w:rsidRPr="00BC3BCF">
              <w:rPr>
                <w:rStyle w:val="Hyperlink"/>
                <w:noProof/>
              </w:rPr>
              <w:t>Basisprincipes voor bedrijven</w:t>
            </w:r>
            <w:r>
              <w:rPr>
                <w:noProof/>
                <w:webHidden/>
              </w:rPr>
              <w:tab/>
            </w:r>
            <w:r>
              <w:rPr>
                <w:noProof/>
                <w:webHidden/>
              </w:rPr>
              <w:fldChar w:fldCharType="begin"/>
            </w:r>
            <w:r>
              <w:rPr>
                <w:noProof/>
                <w:webHidden/>
              </w:rPr>
              <w:instrText xml:space="preserve"> PAGEREF _Toc29151946 \h </w:instrText>
            </w:r>
            <w:r>
              <w:rPr>
                <w:noProof/>
                <w:webHidden/>
              </w:rPr>
            </w:r>
            <w:r>
              <w:rPr>
                <w:noProof/>
                <w:webHidden/>
              </w:rPr>
              <w:fldChar w:fldCharType="separate"/>
            </w:r>
            <w:r>
              <w:rPr>
                <w:noProof/>
                <w:webHidden/>
              </w:rPr>
              <w:t>24</w:t>
            </w:r>
            <w:r>
              <w:rPr>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47" w:history="1">
            <w:r w:rsidRPr="00F71BE8">
              <w:rPr>
                <w:rStyle w:val="Hyperlink"/>
                <w:i/>
                <w:noProof/>
              </w:rPr>
              <w:t>1)</w:t>
            </w:r>
            <w:r w:rsidRPr="00F71BE8">
              <w:rPr>
                <w:rFonts w:eastAsiaTheme="minorEastAsia"/>
                <w:i/>
                <w:noProof/>
                <w:lang w:eastAsia="nl-BE"/>
              </w:rPr>
              <w:tab/>
            </w:r>
            <w:r w:rsidRPr="00F71BE8">
              <w:rPr>
                <w:rStyle w:val="Hyperlink"/>
                <w:i/>
                <w:noProof/>
              </w:rPr>
              <w:t>Het beginsel van rechtmatigheid, behoorlijkheid en transparantie</w:t>
            </w:r>
            <w:r w:rsidRPr="00F71BE8">
              <w:rPr>
                <w:i/>
                <w:noProof/>
                <w:webHidden/>
              </w:rPr>
              <w:tab/>
            </w:r>
            <w:r w:rsidRPr="00F71BE8">
              <w:rPr>
                <w:i/>
                <w:noProof/>
                <w:webHidden/>
              </w:rPr>
              <w:fldChar w:fldCharType="begin"/>
            </w:r>
            <w:r w:rsidRPr="00F71BE8">
              <w:rPr>
                <w:i/>
                <w:noProof/>
                <w:webHidden/>
              </w:rPr>
              <w:instrText xml:space="preserve"> PAGEREF _Toc29151947 \h </w:instrText>
            </w:r>
            <w:r w:rsidRPr="00F71BE8">
              <w:rPr>
                <w:i/>
                <w:noProof/>
                <w:webHidden/>
              </w:rPr>
            </w:r>
            <w:r w:rsidRPr="00F71BE8">
              <w:rPr>
                <w:i/>
                <w:noProof/>
                <w:webHidden/>
              </w:rPr>
              <w:fldChar w:fldCharType="separate"/>
            </w:r>
            <w:r w:rsidRPr="00F71BE8">
              <w:rPr>
                <w:i/>
                <w:noProof/>
                <w:webHidden/>
              </w:rPr>
              <w:t>24</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48" w:history="1">
            <w:r w:rsidRPr="00F71BE8">
              <w:rPr>
                <w:rStyle w:val="Hyperlink"/>
                <w:i/>
                <w:noProof/>
              </w:rPr>
              <w:t>2)</w:t>
            </w:r>
            <w:r w:rsidRPr="00F71BE8">
              <w:rPr>
                <w:rFonts w:eastAsiaTheme="minorEastAsia"/>
                <w:i/>
                <w:noProof/>
                <w:lang w:eastAsia="nl-BE"/>
              </w:rPr>
              <w:tab/>
            </w:r>
            <w:r w:rsidRPr="00F71BE8">
              <w:rPr>
                <w:rStyle w:val="Hyperlink"/>
                <w:i/>
                <w:noProof/>
              </w:rPr>
              <w:t>Het beginsel van de doelbinding</w:t>
            </w:r>
            <w:r w:rsidRPr="00F71BE8">
              <w:rPr>
                <w:i/>
                <w:noProof/>
                <w:webHidden/>
              </w:rPr>
              <w:tab/>
            </w:r>
            <w:r w:rsidRPr="00F71BE8">
              <w:rPr>
                <w:i/>
                <w:noProof/>
                <w:webHidden/>
              </w:rPr>
              <w:fldChar w:fldCharType="begin"/>
            </w:r>
            <w:r w:rsidRPr="00F71BE8">
              <w:rPr>
                <w:i/>
                <w:noProof/>
                <w:webHidden/>
              </w:rPr>
              <w:instrText xml:space="preserve"> PAGEREF _Toc29151948 \h </w:instrText>
            </w:r>
            <w:r w:rsidRPr="00F71BE8">
              <w:rPr>
                <w:i/>
                <w:noProof/>
                <w:webHidden/>
              </w:rPr>
            </w:r>
            <w:r w:rsidRPr="00F71BE8">
              <w:rPr>
                <w:i/>
                <w:noProof/>
                <w:webHidden/>
              </w:rPr>
              <w:fldChar w:fldCharType="separate"/>
            </w:r>
            <w:r w:rsidRPr="00F71BE8">
              <w:rPr>
                <w:i/>
                <w:noProof/>
                <w:webHidden/>
              </w:rPr>
              <w:t>24</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49" w:history="1">
            <w:r w:rsidRPr="00F71BE8">
              <w:rPr>
                <w:rStyle w:val="Hyperlink"/>
                <w:i/>
                <w:noProof/>
              </w:rPr>
              <w:t>3)</w:t>
            </w:r>
            <w:r w:rsidRPr="00F71BE8">
              <w:rPr>
                <w:rFonts w:eastAsiaTheme="minorEastAsia"/>
                <w:i/>
                <w:noProof/>
                <w:lang w:eastAsia="nl-BE"/>
              </w:rPr>
              <w:tab/>
            </w:r>
            <w:r w:rsidRPr="00F71BE8">
              <w:rPr>
                <w:rStyle w:val="Hyperlink"/>
                <w:i/>
                <w:noProof/>
              </w:rPr>
              <w:t>Het beginsel van de minimale gegevensverwerking</w:t>
            </w:r>
            <w:r w:rsidRPr="00F71BE8">
              <w:rPr>
                <w:i/>
                <w:noProof/>
                <w:webHidden/>
              </w:rPr>
              <w:tab/>
            </w:r>
            <w:r w:rsidRPr="00F71BE8">
              <w:rPr>
                <w:i/>
                <w:noProof/>
                <w:webHidden/>
              </w:rPr>
              <w:fldChar w:fldCharType="begin"/>
            </w:r>
            <w:r w:rsidRPr="00F71BE8">
              <w:rPr>
                <w:i/>
                <w:noProof/>
                <w:webHidden/>
              </w:rPr>
              <w:instrText xml:space="preserve"> PAGEREF _Toc29151949 \h </w:instrText>
            </w:r>
            <w:r w:rsidRPr="00F71BE8">
              <w:rPr>
                <w:i/>
                <w:noProof/>
                <w:webHidden/>
              </w:rPr>
            </w:r>
            <w:r w:rsidRPr="00F71BE8">
              <w:rPr>
                <w:i/>
                <w:noProof/>
                <w:webHidden/>
              </w:rPr>
              <w:fldChar w:fldCharType="separate"/>
            </w:r>
            <w:r w:rsidRPr="00F71BE8">
              <w:rPr>
                <w:i/>
                <w:noProof/>
                <w:webHidden/>
              </w:rPr>
              <w:t>25</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50" w:history="1">
            <w:r w:rsidRPr="00F71BE8">
              <w:rPr>
                <w:rStyle w:val="Hyperlink"/>
                <w:i/>
                <w:noProof/>
              </w:rPr>
              <w:t>4)</w:t>
            </w:r>
            <w:r w:rsidRPr="00F71BE8">
              <w:rPr>
                <w:rFonts w:eastAsiaTheme="minorEastAsia"/>
                <w:i/>
                <w:noProof/>
                <w:lang w:eastAsia="nl-BE"/>
              </w:rPr>
              <w:tab/>
            </w:r>
            <w:r w:rsidRPr="00F71BE8">
              <w:rPr>
                <w:rStyle w:val="Hyperlink"/>
                <w:i/>
                <w:noProof/>
              </w:rPr>
              <w:t>Het juistheidsbeginsel</w:t>
            </w:r>
            <w:r w:rsidRPr="00F71BE8">
              <w:rPr>
                <w:i/>
                <w:noProof/>
                <w:webHidden/>
              </w:rPr>
              <w:tab/>
            </w:r>
            <w:r w:rsidRPr="00F71BE8">
              <w:rPr>
                <w:i/>
                <w:noProof/>
                <w:webHidden/>
              </w:rPr>
              <w:fldChar w:fldCharType="begin"/>
            </w:r>
            <w:r w:rsidRPr="00F71BE8">
              <w:rPr>
                <w:i/>
                <w:noProof/>
                <w:webHidden/>
              </w:rPr>
              <w:instrText xml:space="preserve"> PAGEREF _Toc29151950 \h </w:instrText>
            </w:r>
            <w:r w:rsidRPr="00F71BE8">
              <w:rPr>
                <w:i/>
                <w:noProof/>
                <w:webHidden/>
              </w:rPr>
            </w:r>
            <w:r w:rsidRPr="00F71BE8">
              <w:rPr>
                <w:i/>
                <w:noProof/>
                <w:webHidden/>
              </w:rPr>
              <w:fldChar w:fldCharType="separate"/>
            </w:r>
            <w:r w:rsidRPr="00F71BE8">
              <w:rPr>
                <w:i/>
                <w:noProof/>
                <w:webHidden/>
              </w:rPr>
              <w:t>25</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51" w:history="1">
            <w:r w:rsidRPr="00F71BE8">
              <w:rPr>
                <w:rStyle w:val="Hyperlink"/>
                <w:i/>
                <w:noProof/>
              </w:rPr>
              <w:t>5)</w:t>
            </w:r>
            <w:r w:rsidRPr="00F71BE8">
              <w:rPr>
                <w:rFonts w:eastAsiaTheme="minorEastAsia"/>
                <w:i/>
                <w:noProof/>
                <w:lang w:eastAsia="nl-BE"/>
              </w:rPr>
              <w:tab/>
            </w:r>
            <w:r w:rsidRPr="00F71BE8">
              <w:rPr>
                <w:rStyle w:val="Hyperlink"/>
                <w:i/>
                <w:noProof/>
              </w:rPr>
              <w:t>Het beginsel van de beperkte bewaartermijn</w:t>
            </w:r>
            <w:r w:rsidRPr="00F71BE8">
              <w:rPr>
                <w:i/>
                <w:noProof/>
                <w:webHidden/>
              </w:rPr>
              <w:tab/>
            </w:r>
            <w:r w:rsidRPr="00F71BE8">
              <w:rPr>
                <w:i/>
                <w:noProof/>
                <w:webHidden/>
              </w:rPr>
              <w:fldChar w:fldCharType="begin"/>
            </w:r>
            <w:r w:rsidRPr="00F71BE8">
              <w:rPr>
                <w:i/>
                <w:noProof/>
                <w:webHidden/>
              </w:rPr>
              <w:instrText xml:space="preserve"> PAGEREF _Toc29151951 \h </w:instrText>
            </w:r>
            <w:r w:rsidRPr="00F71BE8">
              <w:rPr>
                <w:i/>
                <w:noProof/>
                <w:webHidden/>
              </w:rPr>
            </w:r>
            <w:r w:rsidRPr="00F71BE8">
              <w:rPr>
                <w:i/>
                <w:noProof/>
                <w:webHidden/>
              </w:rPr>
              <w:fldChar w:fldCharType="separate"/>
            </w:r>
            <w:r w:rsidRPr="00F71BE8">
              <w:rPr>
                <w:i/>
                <w:noProof/>
                <w:webHidden/>
              </w:rPr>
              <w:t>25</w:t>
            </w:r>
            <w:r w:rsidRPr="00F71BE8">
              <w:rPr>
                <w:i/>
                <w:noProof/>
                <w:webHidden/>
              </w:rPr>
              <w:fldChar w:fldCharType="end"/>
            </w:r>
          </w:hyperlink>
        </w:p>
        <w:p w:rsidR="00B24E5B" w:rsidRPr="00F71BE8" w:rsidRDefault="00B24E5B">
          <w:pPr>
            <w:pStyle w:val="Inhopg3"/>
            <w:tabs>
              <w:tab w:val="left" w:pos="880"/>
              <w:tab w:val="right" w:leader="dot" w:pos="9016"/>
            </w:tabs>
            <w:rPr>
              <w:rFonts w:eastAsiaTheme="minorEastAsia"/>
              <w:i/>
              <w:noProof/>
              <w:lang w:eastAsia="nl-BE"/>
            </w:rPr>
          </w:pPr>
          <w:hyperlink w:anchor="_Toc29151952" w:history="1">
            <w:r w:rsidRPr="00F71BE8">
              <w:rPr>
                <w:rStyle w:val="Hyperlink"/>
                <w:i/>
                <w:noProof/>
              </w:rPr>
              <w:t>6)</w:t>
            </w:r>
            <w:r w:rsidRPr="00F71BE8">
              <w:rPr>
                <w:rFonts w:eastAsiaTheme="minorEastAsia"/>
                <w:i/>
                <w:noProof/>
                <w:lang w:eastAsia="nl-BE"/>
              </w:rPr>
              <w:tab/>
            </w:r>
            <w:r w:rsidRPr="00F71BE8">
              <w:rPr>
                <w:rStyle w:val="Hyperlink"/>
                <w:i/>
                <w:noProof/>
              </w:rPr>
              <w:t>Het integriteits- en vertrouwelijkheidsbeginsel</w:t>
            </w:r>
            <w:r w:rsidRPr="00F71BE8">
              <w:rPr>
                <w:i/>
                <w:noProof/>
                <w:webHidden/>
              </w:rPr>
              <w:tab/>
            </w:r>
            <w:r w:rsidRPr="00F71BE8">
              <w:rPr>
                <w:i/>
                <w:noProof/>
                <w:webHidden/>
              </w:rPr>
              <w:fldChar w:fldCharType="begin"/>
            </w:r>
            <w:r w:rsidRPr="00F71BE8">
              <w:rPr>
                <w:i/>
                <w:noProof/>
                <w:webHidden/>
              </w:rPr>
              <w:instrText xml:space="preserve"> PAGEREF _Toc29151952 \h </w:instrText>
            </w:r>
            <w:r w:rsidRPr="00F71BE8">
              <w:rPr>
                <w:i/>
                <w:noProof/>
                <w:webHidden/>
              </w:rPr>
            </w:r>
            <w:r w:rsidRPr="00F71BE8">
              <w:rPr>
                <w:i/>
                <w:noProof/>
                <w:webHidden/>
              </w:rPr>
              <w:fldChar w:fldCharType="separate"/>
            </w:r>
            <w:r w:rsidRPr="00F71BE8">
              <w:rPr>
                <w:i/>
                <w:noProof/>
                <w:webHidden/>
              </w:rPr>
              <w:t>25</w:t>
            </w:r>
            <w:r w:rsidRPr="00F71BE8">
              <w:rPr>
                <w:i/>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53" w:history="1">
            <w:r w:rsidRPr="00BC3BCF">
              <w:rPr>
                <w:rStyle w:val="Hyperlink"/>
                <w:noProof/>
              </w:rPr>
              <w:t>Register van de verwerkingsactiviteiten</w:t>
            </w:r>
            <w:r>
              <w:rPr>
                <w:noProof/>
                <w:webHidden/>
              </w:rPr>
              <w:tab/>
            </w:r>
            <w:r>
              <w:rPr>
                <w:noProof/>
                <w:webHidden/>
              </w:rPr>
              <w:fldChar w:fldCharType="begin"/>
            </w:r>
            <w:r>
              <w:rPr>
                <w:noProof/>
                <w:webHidden/>
              </w:rPr>
              <w:instrText xml:space="preserve"> PAGEREF _Toc29151953 \h </w:instrText>
            </w:r>
            <w:r>
              <w:rPr>
                <w:noProof/>
                <w:webHidden/>
              </w:rPr>
            </w:r>
            <w:r>
              <w:rPr>
                <w:noProof/>
                <w:webHidden/>
              </w:rPr>
              <w:fldChar w:fldCharType="separate"/>
            </w:r>
            <w:r>
              <w:rPr>
                <w:noProof/>
                <w:webHidden/>
              </w:rPr>
              <w:t>25</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54" w:history="1">
            <w:r w:rsidRPr="00BC3BCF">
              <w:rPr>
                <w:rStyle w:val="Hyperlink"/>
                <w:noProof/>
              </w:rPr>
              <w:t>Grootschalige datawerking</w:t>
            </w:r>
            <w:r>
              <w:rPr>
                <w:noProof/>
                <w:webHidden/>
              </w:rPr>
              <w:tab/>
            </w:r>
            <w:r>
              <w:rPr>
                <w:noProof/>
                <w:webHidden/>
              </w:rPr>
              <w:fldChar w:fldCharType="begin"/>
            </w:r>
            <w:r>
              <w:rPr>
                <w:noProof/>
                <w:webHidden/>
              </w:rPr>
              <w:instrText xml:space="preserve"> PAGEREF _Toc29151954 \h </w:instrText>
            </w:r>
            <w:r>
              <w:rPr>
                <w:noProof/>
                <w:webHidden/>
              </w:rPr>
            </w:r>
            <w:r>
              <w:rPr>
                <w:noProof/>
                <w:webHidden/>
              </w:rPr>
              <w:fldChar w:fldCharType="separate"/>
            </w:r>
            <w:r>
              <w:rPr>
                <w:noProof/>
                <w:webHidden/>
              </w:rPr>
              <w:t>26</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55" w:history="1">
            <w:r w:rsidRPr="00BC3BCF">
              <w:rPr>
                <w:rStyle w:val="Hyperlink"/>
                <w:noProof/>
              </w:rPr>
              <w:t>Gegevenslek</w:t>
            </w:r>
            <w:r>
              <w:rPr>
                <w:noProof/>
                <w:webHidden/>
              </w:rPr>
              <w:tab/>
            </w:r>
            <w:r>
              <w:rPr>
                <w:noProof/>
                <w:webHidden/>
              </w:rPr>
              <w:fldChar w:fldCharType="begin"/>
            </w:r>
            <w:r>
              <w:rPr>
                <w:noProof/>
                <w:webHidden/>
              </w:rPr>
              <w:instrText xml:space="preserve"> PAGEREF _Toc29151955 \h </w:instrText>
            </w:r>
            <w:r>
              <w:rPr>
                <w:noProof/>
                <w:webHidden/>
              </w:rPr>
            </w:r>
            <w:r>
              <w:rPr>
                <w:noProof/>
                <w:webHidden/>
              </w:rPr>
              <w:fldChar w:fldCharType="separate"/>
            </w:r>
            <w:r>
              <w:rPr>
                <w:noProof/>
                <w:webHidden/>
              </w:rPr>
              <w:t>26</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56" w:history="1">
            <w:r w:rsidRPr="00BC3BCF">
              <w:rPr>
                <w:rStyle w:val="Hyperlink"/>
                <w:noProof/>
              </w:rPr>
              <w:t>Rechten van een individu:</w:t>
            </w:r>
            <w:r>
              <w:rPr>
                <w:noProof/>
                <w:webHidden/>
              </w:rPr>
              <w:tab/>
            </w:r>
            <w:r>
              <w:rPr>
                <w:noProof/>
                <w:webHidden/>
              </w:rPr>
              <w:fldChar w:fldCharType="begin"/>
            </w:r>
            <w:r>
              <w:rPr>
                <w:noProof/>
                <w:webHidden/>
              </w:rPr>
              <w:instrText xml:space="preserve"> PAGEREF _Toc29151956 \h </w:instrText>
            </w:r>
            <w:r>
              <w:rPr>
                <w:noProof/>
                <w:webHidden/>
              </w:rPr>
            </w:r>
            <w:r>
              <w:rPr>
                <w:noProof/>
                <w:webHidden/>
              </w:rPr>
              <w:fldChar w:fldCharType="separate"/>
            </w:r>
            <w:r>
              <w:rPr>
                <w:noProof/>
                <w:webHidden/>
              </w:rPr>
              <w:t>27</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57" w:history="1">
            <w:r w:rsidRPr="00BC3BCF">
              <w:rPr>
                <w:rStyle w:val="Hyperlink"/>
                <w:noProof/>
              </w:rPr>
              <w:t>Beroep aantekenen:</w:t>
            </w:r>
            <w:r>
              <w:rPr>
                <w:noProof/>
                <w:webHidden/>
              </w:rPr>
              <w:tab/>
            </w:r>
            <w:r>
              <w:rPr>
                <w:noProof/>
                <w:webHidden/>
              </w:rPr>
              <w:fldChar w:fldCharType="begin"/>
            </w:r>
            <w:r>
              <w:rPr>
                <w:noProof/>
                <w:webHidden/>
              </w:rPr>
              <w:instrText xml:space="preserve"> PAGEREF _Toc29151957 \h </w:instrText>
            </w:r>
            <w:r>
              <w:rPr>
                <w:noProof/>
                <w:webHidden/>
              </w:rPr>
            </w:r>
            <w:r>
              <w:rPr>
                <w:noProof/>
                <w:webHidden/>
              </w:rPr>
              <w:fldChar w:fldCharType="separate"/>
            </w:r>
            <w:r>
              <w:rPr>
                <w:noProof/>
                <w:webHidden/>
              </w:rPr>
              <w:t>29</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58" w:history="1">
            <w:r w:rsidRPr="00BC3BCF">
              <w:rPr>
                <w:rStyle w:val="Hyperlink"/>
                <w:noProof/>
              </w:rPr>
              <w:t>Inperken van rechten?</w:t>
            </w:r>
            <w:r>
              <w:rPr>
                <w:noProof/>
                <w:webHidden/>
              </w:rPr>
              <w:tab/>
            </w:r>
            <w:r>
              <w:rPr>
                <w:noProof/>
                <w:webHidden/>
              </w:rPr>
              <w:fldChar w:fldCharType="begin"/>
            </w:r>
            <w:r>
              <w:rPr>
                <w:noProof/>
                <w:webHidden/>
              </w:rPr>
              <w:instrText xml:space="preserve"> PAGEREF _Toc29151958 \h </w:instrText>
            </w:r>
            <w:r>
              <w:rPr>
                <w:noProof/>
                <w:webHidden/>
              </w:rPr>
            </w:r>
            <w:r>
              <w:rPr>
                <w:noProof/>
                <w:webHidden/>
              </w:rPr>
              <w:fldChar w:fldCharType="separate"/>
            </w:r>
            <w:r>
              <w:rPr>
                <w:noProof/>
                <w:webHidden/>
              </w:rPr>
              <w:t>30</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59" w:history="1">
            <w:r w:rsidRPr="00BC3BCF">
              <w:rPr>
                <w:rStyle w:val="Hyperlink"/>
                <w:noProof/>
              </w:rPr>
              <w:t>Rechten uitoefenen:</w:t>
            </w:r>
            <w:r>
              <w:rPr>
                <w:noProof/>
                <w:webHidden/>
              </w:rPr>
              <w:tab/>
            </w:r>
            <w:r>
              <w:rPr>
                <w:noProof/>
                <w:webHidden/>
              </w:rPr>
              <w:fldChar w:fldCharType="begin"/>
            </w:r>
            <w:r>
              <w:rPr>
                <w:noProof/>
                <w:webHidden/>
              </w:rPr>
              <w:instrText xml:space="preserve"> PAGEREF _Toc29151959 \h </w:instrText>
            </w:r>
            <w:r>
              <w:rPr>
                <w:noProof/>
                <w:webHidden/>
              </w:rPr>
            </w:r>
            <w:r>
              <w:rPr>
                <w:noProof/>
                <w:webHidden/>
              </w:rPr>
              <w:fldChar w:fldCharType="separate"/>
            </w:r>
            <w:r>
              <w:rPr>
                <w:noProof/>
                <w:webHidden/>
              </w:rPr>
              <w:t>31</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60" w:history="1">
            <w:r w:rsidRPr="00BC3BCF">
              <w:rPr>
                <w:rStyle w:val="Hyperlink"/>
                <w:noProof/>
              </w:rPr>
              <w:t>DPO</w:t>
            </w:r>
            <w:r>
              <w:rPr>
                <w:noProof/>
                <w:webHidden/>
              </w:rPr>
              <w:tab/>
            </w:r>
            <w:r>
              <w:rPr>
                <w:noProof/>
                <w:webHidden/>
              </w:rPr>
              <w:fldChar w:fldCharType="begin"/>
            </w:r>
            <w:r>
              <w:rPr>
                <w:noProof/>
                <w:webHidden/>
              </w:rPr>
              <w:instrText xml:space="preserve"> PAGEREF _Toc29151960 \h </w:instrText>
            </w:r>
            <w:r>
              <w:rPr>
                <w:noProof/>
                <w:webHidden/>
              </w:rPr>
            </w:r>
            <w:r>
              <w:rPr>
                <w:noProof/>
                <w:webHidden/>
              </w:rPr>
              <w:fldChar w:fldCharType="separate"/>
            </w:r>
            <w:r>
              <w:rPr>
                <w:noProof/>
                <w:webHidden/>
              </w:rPr>
              <w:t>32</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61" w:history="1">
            <w:r w:rsidRPr="00BC3BCF">
              <w:rPr>
                <w:rStyle w:val="Hyperlink"/>
                <w:noProof/>
              </w:rPr>
              <w:t>Gegevensbeschermingseffectbeoordeling (GEB)</w:t>
            </w:r>
            <w:r>
              <w:rPr>
                <w:noProof/>
                <w:webHidden/>
              </w:rPr>
              <w:tab/>
            </w:r>
            <w:r>
              <w:rPr>
                <w:noProof/>
                <w:webHidden/>
              </w:rPr>
              <w:fldChar w:fldCharType="begin"/>
            </w:r>
            <w:r>
              <w:rPr>
                <w:noProof/>
                <w:webHidden/>
              </w:rPr>
              <w:instrText xml:space="preserve"> PAGEREF _Toc29151961 \h </w:instrText>
            </w:r>
            <w:r>
              <w:rPr>
                <w:noProof/>
                <w:webHidden/>
              </w:rPr>
            </w:r>
            <w:r>
              <w:rPr>
                <w:noProof/>
                <w:webHidden/>
              </w:rPr>
              <w:fldChar w:fldCharType="separate"/>
            </w:r>
            <w:r>
              <w:rPr>
                <w:noProof/>
                <w:webHidden/>
              </w:rPr>
              <w:t>33</w:t>
            </w:r>
            <w:r>
              <w:rPr>
                <w:noProof/>
                <w:webHidden/>
              </w:rPr>
              <w:fldChar w:fldCharType="end"/>
            </w:r>
          </w:hyperlink>
        </w:p>
        <w:p w:rsidR="007637D6" w:rsidRPr="007637D6" w:rsidRDefault="007637D6" w:rsidP="007637D6">
          <w:pPr>
            <w:pStyle w:val="Inhopg1"/>
            <w:rPr>
              <w:rStyle w:val="Hyperlink"/>
              <w:color w:val="auto"/>
            </w:rPr>
          </w:pPr>
          <w:r w:rsidRPr="007637D6">
            <w:rPr>
              <w:rStyle w:val="Hyperlink"/>
              <w:color w:val="auto"/>
            </w:rPr>
            <w:t>Hoofdstuk 7: Hacking</w:t>
          </w:r>
        </w:p>
        <w:p w:rsidR="00B24E5B" w:rsidRDefault="00B24E5B" w:rsidP="007637D6">
          <w:pPr>
            <w:pStyle w:val="Inhopg1"/>
            <w:rPr>
              <w:rFonts w:eastAsiaTheme="minorEastAsia"/>
              <w:lang w:eastAsia="nl-BE"/>
            </w:rPr>
          </w:pPr>
          <w:hyperlink w:anchor="_Toc29151962" w:history="1">
            <w:r w:rsidRPr="00BC3BCF">
              <w:rPr>
                <w:rStyle w:val="Hyperlink"/>
              </w:rPr>
              <w:t>Wat mag je hacken?</w:t>
            </w:r>
            <w:r>
              <w:rPr>
                <w:webHidden/>
              </w:rPr>
              <w:tab/>
            </w:r>
            <w:r>
              <w:rPr>
                <w:webHidden/>
              </w:rPr>
              <w:fldChar w:fldCharType="begin"/>
            </w:r>
            <w:r>
              <w:rPr>
                <w:webHidden/>
              </w:rPr>
              <w:instrText xml:space="preserve"> PAGEREF _Toc29151962 \h </w:instrText>
            </w:r>
            <w:r>
              <w:rPr>
                <w:webHidden/>
              </w:rPr>
            </w:r>
            <w:r>
              <w:rPr>
                <w:webHidden/>
              </w:rPr>
              <w:fldChar w:fldCharType="separate"/>
            </w:r>
            <w:r>
              <w:rPr>
                <w:webHidden/>
              </w:rPr>
              <w:t>34</w:t>
            </w:r>
            <w:r>
              <w:rPr>
                <w:webHidden/>
              </w:rPr>
              <w:fldChar w:fldCharType="end"/>
            </w:r>
          </w:hyperlink>
        </w:p>
        <w:p w:rsidR="00B24E5B" w:rsidRDefault="00B24E5B">
          <w:pPr>
            <w:pStyle w:val="Inhopg2"/>
            <w:tabs>
              <w:tab w:val="right" w:leader="dot" w:pos="9016"/>
            </w:tabs>
            <w:rPr>
              <w:rFonts w:eastAsiaTheme="minorEastAsia"/>
              <w:noProof/>
              <w:lang w:eastAsia="nl-BE"/>
            </w:rPr>
          </w:pPr>
          <w:hyperlink w:anchor="_Toc29151963" w:history="1">
            <w:r w:rsidRPr="00BC3BCF">
              <w:rPr>
                <w:rStyle w:val="Hyperlink"/>
                <w:noProof/>
              </w:rPr>
              <w:t>Wetgeving</w:t>
            </w:r>
            <w:r>
              <w:rPr>
                <w:noProof/>
                <w:webHidden/>
              </w:rPr>
              <w:tab/>
            </w:r>
            <w:r>
              <w:rPr>
                <w:noProof/>
                <w:webHidden/>
              </w:rPr>
              <w:fldChar w:fldCharType="begin"/>
            </w:r>
            <w:r>
              <w:rPr>
                <w:noProof/>
                <w:webHidden/>
              </w:rPr>
              <w:instrText xml:space="preserve"> PAGEREF _Toc29151963 \h </w:instrText>
            </w:r>
            <w:r>
              <w:rPr>
                <w:noProof/>
                <w:webHidden/>
              </w:rPr>
            </w:r>
            <w:r>
              <w:rPr>
                <w:noProof/>
                <w:webHidden/>
              </w:rPr>
              <w:fldChar w:fldCharType="separate"/>
            </w:r>
            <w:r>
              <w:rPr>
                <w:noProof/>
                <w:webHidden/>
              </w:rPr>
              <w:t>34</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64" w:history="1">
            <w:r w:rsidRPr="00BC3BCF">
              <w:rPr>
                <w:rStyle w:val="Hyperlink"/>
                <w:noProof/>
              </w:rPr>
              <w:t>Hackers-platform</w:t>
            </w:r>
            <w:r>
              <w:rPr>
                <w:noProof/>
                <w:webHidden/>
              </w:rPr>
              <w:tab/>
            </w:r>
            <w:r>
              <w:rPr>
                <w:noProof/>
                <w:webHidden/>
              </w:rPr>
              <w:fldChar w:fldCharType="begin"/>
            </w:r>
            <w:r>
              <w:rPr>
                <w:noProof/>
                <w:webHidden/>
              </w:rPr>
              <w:instrText xml:space="preserve"> PAGEREF _Toc29151964 \h </w:instrText>
            </w:r>
            <w:r>
              <w:rPr>
                <w:noProof/>
                <w:webHidden/>
              </w:rPr>
            </w:r>
            <w:r>
              <w:rPr>
                <w:noProof/>
                <w:webHidden/>
              </w:rPr>
              <w:fldChar w:fldCharType="separate"/>
            </w:r>
            <w:r>
              <w:rPr>
                <w:noProof/>
                <w:webHidden/>
              </w:rPr>
              <w:t>35</w:t>
            </w:r>
            <w:r>
              <w:rPr>
                <w:noProof/>
                <w:webHidden/>
              </w:rPr>
              <w:fldChar w:fldCharType="end"/>
            </w:r>
          </w:hyperlink>
        </w:p>
        <w:p w:rsidR="00B24E5B" w:rsidRDefault="00B24E5B" w:rsidP="007637D6">
          <w:pPr>
            <w:pStyle w:val="Inhopg1"/>
            <w:rPr>
              <w:rFonts w:eastAsiaTheme="minorEastAsia"/>
              <w:lang w:eastAsia="nl-BE"/>
            </w:rPr>
          </w:pPr>
          <w:hyperlink w:anchor="_Toc29151965" w:history="1">
            <w:r w:rsidRPr="00BC3BCF">
              <w:rPr>
                <w:rStyle w:val="Hyperlink"/>
              </w:rPr>
              <w:t>SQL injection</w:t>
            </w:r>
            <w:r>
              <w:rPr>
                <w:webHidden/>
              </w:rPr>
              <w:tab/>
            </w:r>
            <w:r>
              <w:rPr>
                <w:webHidden/>
              </w:rPr>
              <w:fldChar w:fldCharType="begin"/>
            </w:r>
            <w:r>
              <w:rPr>
                <w:webHidden/>
              </w:rPr>
              <w:instrText xml:space="preserve"> PAGEREF _Toc29151965 \h </w:instrText>
            </w:r>
            <w:r>
              <w:rPr>
                <w:webHidden/>
              </w:rPr>
            </w:r>
            <w:r>
              <w:rPr>
                <w:webHidden/>
              </w:rPr>
              <w:fldChar w:fldCharType="separate"/>
            </w:r>
            <w:r>
              <w:rPr>
                <w:webHidden/>
              </w:rPr>
              <w:t>35</w:t>
            </w:r>
            <w:r>
              <w:rPr>
                <w:webHidden/>
              </w:rPr>
              <w:fldChar w:fldCharType="end"/>
            </w:r>
          </w:hyperlink>
        </w:p>
        <w:p w:rsidR="00B24E5B" w:rsidRDefault="00B24E5B">
          <w:pPr>
            <w:pStyle w:val="Inhopg2"/>
            <w:tabs>
              <w:tab w:val="right" w:leader="dot" w:pos="9016"/>
            </w:tabs>
            <w:rPr>
              <w:rFonts w:eastAsiaTheme="minorEastAsia"/>
              <w:noProof/>
              <w:lang w:eastAsia="nl-BE"/>
            </w:rPr>
          </w:pPr>
          <w:hyperlink w:anchor="_Toc29151966" w:history="1">
            <w:r w:rsidRPr="00BC3BCF">
              <w:rPr>
                <w:rStyle w:val="Hyperlink"/>
                <w:noProof/>
              </w:rPr>
              <w:t>Wat?</w:t>
            </w:r>
            <w:r>
              <w:rPr>
                <w:noProof/>
                <w:webHidden/>
              </w:rPr>
              <w:tab/>
            </w:r>
            <w:r>
              <w:rPr>
                <w:noProof/>
                <w:webHidden/>
              </w:rPr>
              <w:fldChar w:fldCharType="begin"/>
            </w:r>
            <w:r>
              <w:rPr>
                <w:noProof/>
                <w:webHidden/>
              </w:rPr>
              <w:instrText xml:space="preserve"> PAGEREF _Toc29151966 \h </w:instrText>
            </w:r>
            <w:r>
              <w:rPr>
                <w:noProof/>
                <w:webHidden/>
              </w:rPr>
            </w:r>
            <w:r>
              <w:rPr>
                <w:noProof/>
                <w:webHidden/>
              </w:rPr>
              <w:fldChar w:fldCharType="separate"/>
            </w:r>
            <w:r>
              <w:rPr>
                <w:noProof/>
                <w:webHidden/>
              </w:rPr>
              <w:t>35</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67" w:history="1">
            <w:r w:rsidRPr="00BC3BCF">
              <w:rPr>
                <w:rStyle w:val="Hyperlink"/>
                <w:noProof/>
              </w:rPr>
              <w:t>Welke SQL-producten</w:t>
            </w:r>
            <w:r>
              <w:rPr>
                <w:noProof/>
                <w:webHidden/>
              </w:rPr>
              <w:tab/>
            </w:r>
            <w:r>
              <w:rPr>
                <w:noProof/>
                <w:webHidden/>
              </w:rPr>
              <w:fldChar w:fldCharType="begin"/>
            </w:r>
            <w:r>
              <w:rPr>
                <w:noProof/>
                <w:webHidden/>
              </w:rPr>
              <w:instrText xml:space="preserve"> PAGEREF _Toc29151967 \h </w:instrText>
            </w:r>
            <w:r>
              <w:rPr>
                <w:noProof/>
                <w:webHidden/>
              </w:rPr>
            </w:r>
            <w:r>
              <w:rPr>
                <w:noProof/>
                <w:webHidden/>
              </w:rPr>
              <w:fldChar w:fldCharType="separate"/>
            </w:r>
            <w:r>
              <w:rPr>
                <w:noProof/>
                <w:webHidden/>
              </w:rPr>
              <w:t>35</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68" w:history="1">
            <w:r w:rsidRPr="00BC3BCF">
              <w:rPr>
                <w:rStyle w:val="Hyperlink"/>
                <w:noProof/>
              </w:rPr>
              <w:t>Welke kennis</w:t>
            </w:r>
            <w:r>
              <w:rPr>
                <w:noProof/>
                <w:webHidden/>
              </w:rPr>
              <w:tab/>
            </w:r>
            <w:r>
              <w:rPr>
                <w:noProof/>
                <w:webHidden/>
              </w:rPr>
              <w:fldChar w:fldCharType="begin"/>
            </w:r>
            <w:r>
              <w:rPr>
                <w:noProof/>
                <w:webHidden/>
              </w:rPr>
              <w:instrText xml:space="preserve"> PAGEREF _Toc29151968 \h </w:instrText>
            </w:r>
            <w:r>
              <w:rPr>
                <w:noProof/>
                <w:webHidden/>
              </w:rPr>
            </w:r>
            <w:r>
              <w:rPr>
                <w:noProof/>
                <w:webHidden/>
              </w:rPr>
              <w:fldChar w:fldCharType="separate"/>
            </w:r>
            <w:r>
              <w:rPr>
                <w:noProof/>
                <w:webHidden/>
              </w:rPr>
              <w:t>35</w:t>
            </w:r>
            <w:r>
              <w:rPr>
                <w:noProof/>
                <w:webHidden/>
              </w:rPr>
              <w:fldChar w:fldCharType="end"/>
            </w:r>
          </w:hyperlink>
        </w:p>
        <w:p w:rsidR="00B24E5B" w:rsidRDefault="00B24E5B">
          <w:pPr>
            <w:pStyle w:val="Inhopg2"/>
            <w:tabs>
              <w:tab w:val="right" w:leader="dot" w:pos="9016"/>
            </w:tabs>
            <w:rPr>
              <w:rFonts w:eastAsiaTheme="minorEastAsia"/>
              <w:noProof/>
              <w:lang w:eastAsia="nl-BE"/>
            </w:rPr>
          </w:pPr>
          <w:hyperlink w:anchor="_Toc29151969" w:history="1">
            <w:r w:rsidRPr="00BC3BCF">
              <w:rPr>
                <w:rStyle w:val="Hyperlink"/>
                <w:noProof/>
              </w:rPr>
              <w:t>Countermeasures</w:t>
            </w:r>
            <w:r>
              <w:rPr>
                <w:noProof/>
                <w:webHidden/>
              </w:rPr>
              <w:tab/>
            </w:r>
            <w:r>
              <w:rPr>
                <w:noProof/>
                <w:webHidden/>
              </w:rPr>
              <w:fldChar w:fldCharType="begin"/>
            </w:r>
            <w:r>
              <w:rPr>
                <w:noProof/>
                <w:webHidden/>
              </w:rPr>
              <w:instrText xml:space="preserve"> PAGEREF _Toc29151969 \h </w:instrText>
            </w:r>
            <w:r>
              <w:rPr>
                <w:noProof/>
                <w:webHidden/>
              </w:rPr>
            </w:r>
            <w:r>
              <w:rPr>
                <w:noProof/>
                <w:webHidden/>
              </w:rPr>
              <w:fldChar w:fldCharType="separate"/>
            </w:r>
            <w:r>
              <w:rPr>
                <w:noProof/>
                <w:webHidden/>
              </w:rPr>
              <w:t>36</w:t>
            </w:r>
            <w:r>
              <w:rPr>
                <w:noProof/>
                <w:webHidden/>
              </w:rPr>
              <w:fldChar w:fldCharType="end"/>
            </w:r>
          </w:hyperlink>
        </w:p>
        <w:p w:rsidR="00B24E5B" w:rsidRDefault="005B3525">
          <w:pPr>
            <w:rPr>
              <w:bCs/>
              <w:lang w:val="nl-NL"/>
            </w:rPr>
          </w:pPr>
          <w:r>
            <w:rPr>
              <w:b/>
              <w:bCs/>
              <w:lang w:val="nl-NL"/>
            </w:rPr>
            <w:fldChar w:fldCharType="end"/>
          </w:r>
        </w:p>
      </w:sdtContent>
    </w:sdt>
    <w:p w:rsidR="00815709" w:rsidRPr="00B24E5B" w:rsidRDefault="00815709">
      <w:r>
        <w:rPr>
          <w:b/>
          <w:sz w:val="36"/>
        </w:rPr>
        <w:br w:type="page"/>
      </w:r>
      <w:bookmarkStart w:id="0" w:name="_GoBack"/>
      <w:bookmarkEnd w:id="0"/>
    </w:p>
    <w:p w:rsidR="003916E2" w:rsidRPr="000F3321" w:rsidRDefault="003916E2" w:rsidP="003916E2">
      <w:pPr>
        <w:pBdr>
          <w:bottom w:val="single" w:sz="12" w:space="1" w:color="auto"/>
        </w:pBdr>
        <w:jc w:val="center"/>
      </w:pPr>
      <w:r w:rsidRPr="000F3321">
        <w:rPr>
          <w:b/>
          <w:sz w:val="36"/>
        </w:rPr>
        <w:lastRenderedPageBreak/>
        <w:t xml:space="preserve">Hoofdstuk 2: Data, beveiliging en </w:t>
      </w:r>
      <w:proofErr w:type="spellStart"/>
      <w:r w:rsidRPr="000F3321">
        <w:rPr>
          <w:b/>
          <w:sz w:val="36"/>
        </w:rPr>
        <w:t>datalek</w:t>
      </w:r>
      <w:proofErr w:type="spellEnd"/>
    </w:p>
    <w:p w:rsidR="003916E2" w:rsidRPr="003916E2" w:rsidRDefault="003916E2" w:rsidP="003916E2"/>
    <w:p w:rsidR="008A2ADF" w:rsidRPr="003916E2" w:rsidRDefault="008A2ADF" w:rsidP="003916E2">
      <w:pPr>
        <w:pStyle w:val="Kop1"/>
      </w:pPr>
      <w:bookmarkStart w:id="1" w:name="_Toc29151897"/>
      <w:r w:rsidRPr="008A2ADF">
        <w:t>Gouden regels in data</w:t>
      </w:r>
      <w:r w:rsidR="00E631AC" w:rsidRPr="008A2ADF">
        <w:t xml:space="preserve"> </w:t>
      </w:r>
      <w:proofErr w:type="spellStart"/>
      <w:r w:rsidR="00E631AC" w:rsidRPr="008A2ADF">
        <w:t>protection</w:t>
      </w:r>
      <w:bookmarkEnd w:id="1"/>
      <w:proofErr w:type="spellEnd"/>
    </w:p>
    <w:p w:rsidR="008A2ADF" w:rsidRPr="008A2ADF" w:rsidRDefault="00E61C59" w:rsidP="008A2ADF">
      <w:r>
        <w:t xml:space="preserve">Een goede voorbereiding is essentieel voor data </w:t>
      </w:r>
      <w:proofErr w:type="spellStart"/>
      <w:r>
        <w:t>protection</w:t>
      </w:r>
      <w:proofErr w:type="spellEnd"/>
      <w:r>
        <w:t>. Ga nooit ad hoc beveiligen en zorg ervoor dat je altijd een strak plan hebt.</w:t>
      </w:r>
      <w:r w:rsidR="00D57A8A">
        <w:t xml:space="preserve"> Een goed voorbeeld hiervan is een security audit. Daarnaast is het heel belangrijk dat je je boerenverstand gebruikt: wat je niet in real life doet mag je ook niet digitaal doen.</w:t>
      </w:r>
      <w:r w:rsidR="004541FB">
        <w:t xml:space="preserve"> Tot slot is het belangrijk dat je de wetgeving kent zodat je weet wat je doet.</w:t>
      </w:r>
      <w:r w:rsidR="00F91820">
        <w:t xml:space="preserve"> Deze wetgeving stelt dat je beveiliging steeds in verhouding moet staan tot de soort data</w:t>
      </w:r>
      <w:r w:rsidR="00A871B5">
        <w:t xml:space="preserve"> (persoonlijke- en openbare gegevens)</w:t>
      </w:r>
      <w:r w:rsidR="00F91820">
        <w:t xml:space="preserve"> en de eigen middelen.</w:t>
      </w:r>
      <w:r w:rsidR="00301CDA">
        <w:t xml:space="preserve"> Ook je basisbeveiliging moet in orde zijn (fysieke beveiliging, antimalware, …</w:t>
      </w:r>
    </w:p>
    <w:p w:rsidR="00E631AC" w:rsidRDefault="00E631AC"/>
    <w:p w:rsidR="0054608C" w:rsidRDefault="0054608C" w:rsidP="003F4357">
      <w:pPr>
        <w:pStyle w:val="Kop1"/>
      </w:pPr>
      <w:bookmarkStart w:id="2" w:name="_Toc29151898"/>
      <w:r>
        <w:t xml:space="preserve">Data </w:t>
      </w:r>
      <w:proofErr w:type="spellStart"/>
      <w:r>
        <w:t>breaches</w:t>
      </w:r>
      <w:bookmarkEnd w:id="2"/>
      <w:proofErr w:type="spellEnd"/>
    </w:p>
    <w:p w:rsidR="003969B5" w:rsidRPr="00053C0C" w:rsidRDefault="003969B5" w:rsidP="003969B5">
      <w:pPr>
        <w:rPr>
          <w:i/>
        </w:rPr>
      </w:pPr>
      <w:r w:rsidRPr="00053C0C">
        <w:rPr>
          <w:i/>
        </w:rPr>
        <w:t xml:space="preserve">Een data </w:t>
      </w:r>
      <w:proofErr w:type="spellStart"/>
      <w:r w:rsidRPr="00053C0C">
        <w:rPr>
          <w:i/>
        </w:rPr>
        <w:t>breach</w:t>
      </w:r>
      <w:proofErr w:type="spellEnd"/>
      <w:r w:rsidR="00D12417">
        <w:rPr>
          <w:i/>
        </w:rPr>
        <w:t xml:space="preserve"> of </w:t>
      </w:r>
      <w:proofErr w:type="spellStart"/>
      <w:r w:rsidR="00D12417">
        <w:rPr>
          <w:i/>
        </w:rPr>
        <w:t>data</w:t>
      </w:r>
      <w:r w:rsidR="006D380E">
        <w:rPr>
          <w:i/>
        </w:rPr>
        <w:t>lek</w:t>
      </w:r>
      <w:proofErr w:type="spellEnd"/>
      <w:r w:rsidRPr="00053C0C">
        <w:rPr>
          <w:i/>
        </w:rPr>
        <w:t xml:space="preserve"> is het intentioneel/ </w:t>
      </w:r>
      <w:proofErr w:type="spellStart"/>
      <w:r w:rsidRPr="00053C0C">
        <w:rPr>
          <w:i/>
        </w:rPr>
        <w:t>onintentioneel</w:t>
      </w:r>
      <w:proofErr w:type="spellEnd"/>
      <w:r w:rsidRPr="00053C0C">
        <w:rPr>
          <w:i/>
        </w:rPr>
        <w:t xml:space="preserve"> loslaten van beveiligde of privé/ confidentiële informatie aan een omgeving die niet vertrouwd wordt met deze data.</w:t>
      </w:r>
      <w:r w:rsidR="000F4CAC" w:rsidRPr="00053C0C">
        <w:rPr>
          <w:i/>
        </w:rPr>
        <w:t xml:space="preserve"> Dit kan gebeuren door hackers maar ook per ongeluk door een bedrijf zelf.</w:t>
      </w:r>
    </w:p>
    <w:p w:rsidR="00C947B3" w:rsidRDefault="00C947B3" w:rsidP="003F4357">
      <w:pPr>
        <w:pStyle w:val="Kop2"/>
      </w:pPr>
    </w:p>
    <w:p w:rsidR="00E52C4A" w:rsidRDefault="00E52C4A" w:rsidP="00E52C4A">
      <w:pPr>
        <w:pStyle w:val="Kop2"/>
      </w:pPr>
      <w:bookmarkStart w:id="3" w:name="_Toc29151899"/>
      <w:r>
        <w:t>Gegevens</w:t>
      </w:r>
      <w:bookmarkEnd w:id="3"/>
    </w:p>
    <w:p w:rsidR="00E52C4A" w:rsidRDefault="00E52C4A" w:rsidP="00E52C4A">
      <w:r>
        <w:t xml:space="preserve">Gegevens of data zijn, da dag van vandaag, heel nuttig. Je kan ze op verscheidene manieren gebruiken. Een heel goed voorbeeld hiervan is reclame maken. We onderscheiden twee soorten gegevens: persoonlijke data en data. Persoonsgegevens zijn alle gegevens die betrekking hebben op een geïdentificeerde- of een identificeerbare, levende, natuurlijke persoon. Losse gegevens die samengevoegd kunnen leiden tot de identificatie van een bepaalde persoon vormen ook persoonsgegevens. Ook persoonsgegevens waarbij de identiteitsgegevens zijn verwijderd, versleuteld, of </w:t>
      </w:r>
      <w:proofErr w:type="spellStart"/>
      <w:r>
        <w:t>gepseudonimiseerd</w:t>
      </w:r>
      <w:proofErr w:type="spellEnd"/>
      <w:r>
        <w:t xml:space="preserve"> zijn persoonsgegevens. Voorbeelden van dingen die persoonsgegevens zijn versus voorbeelden van data zijn:</w:t>
      </w:r>
    </w:p>
    <w:tbl>
      <w:tblPr>
        <w:tblStyle w:val="Tabelraster"/>
        <w:tblW w:w="0" w:type="auto"/>
        <w:tblLook w:val="04A0" w:firstRow="1" w:lastRow="0" w:firstColumn="1" w:lastColumn="0" w:noHBand="0" w:noVBand="1"/>
      </w:tblPr>
      <w:tblGrid>
        <w:gridCol w:w="4508"/>
        <w:gridCol w:w="4508"/>
      </w:tblGrid>
      <w:tr w:rsidR="00E52C4A" w:rsidTr="00B24E5B">
        <w:tc>
          <w:tcPr>
            <w:tcW w:w="4508" w:type="dxa"/>
          </w:tcPr>
          <w:p w:rsidR="00E52C4A" w:rsidRPr="00773944" w:rsidRDefault="00E52C4A" w:rsidP="00B24E5B">
            <w:pPr>
              <w:rPr>
                <w:b/>
              </w:rPr>
            </w:pPr>
            <w:r w:rsidRPr="00773944">
              <w:rPr>
                <w:b/>
              </w:rPr>
              <w:t>Persoonlijke data</w:t>
            </w:r>
          </w:p>
        </w:tc>
        <w:tc>
          <w:tcPr>
            <w:tcW w:w="4508" w:type="dxa"/>
          </w:tcPr>
          <w:p w:rsidR="00E52C4A" w:rsidRPr="00773944" w:rsidRDefault="00E52C4A" w:rsidP="00B24E5B">
            <w:pPr>
              <w:rPr>
                <w:b/>
              </w:rPr>
            </w:pPr>
            <w:r w:rsidRPr="00773944">
              <w:rPr>
                <w:b/>
              </w:rPr>
              <w:t>Data</w:t>
            </w:r>
          </w:p>
        </w:tc>
      </w:tr>
      <w:tr w:rsidR="00E52C4A" w:rsidTr="00B24E5B">
        <w:tc>
          <w:tcPr>
            <w:tcW w:w="4508" w:type="dxa"/>
          </w:tcPr>
          <w:p w:rsidR="00E52C4A" w:rsidRDefault="00E52C4A" w:rsidP="00B24E5B">
            <w:pPr>
              <w:pStyle w:val="Lijstalinea"/>
              <w:numPr>
                <w:ilvl w:val="0"/>
                <w:numId w:val="1"/>
              </w:numPr>
            </w:pPr>
            <w:r>
              <w:t>Telefoonnummer</w:t>
            </w:r>
          </w:p>
          <w:p w:rsidR="00E52C4A" w:rsidRDefault="00E52C4A" w:rsidP="00B24E5B">
            <w:pPr>
              <w:pStyle w:val="Lijstalinea"/>
              <w:numPr>
                <w:ilvl w:val="0"/>
                <w:numId w:val="1"/>
              </w:numPr>
            </w:pPr>
            <w:r>
              <w:t>Naam</w:t>
            </w:r>
          </w:p>
          <w:p w:rsidR="00E52C4A" w:rsidRDefault="00E52C4A" w:rsidP="00B24E5B">
            <w:pPr>
              <w:pStyle w:val="Lijstalinea"/>
              <w:numPr>
                <w:ilvl w:val="0"/>
                <w:numId w:val="1"/>
              </w:numPr>
            </w:pPr>
            <w:r>
              <w:t>Adres</w:t>
            </w:r>
          </w:p>
          <w:p w:rsidR="00E52C4A" w:rsidRDefault="00E52C4A" w:rsidP="00B24E5B">
            <w:pPr>
              <w:pStyle w:val="Lijstalinea"/>
              <w:numPr>
                <w:ilvl w:val="0"/>
                <w:numId w:val="1"/>
              </w:numPr>
            </w:pPr>
            <w:r>
              <w:t>Geboortedatum</w:t>
            </w:r>
          </w:p>
          <w:p w:rsidR="00E52C4A" w:rsidRDefault="00E52C4A" w:rsidP="00B24E5B">
            <w:pPr>
              <w:pStyle w:val="Lijstalinea"/>
              <w:numPr>
                <w:ilvl w:val="0"/>
                <w:numId w:val="1"/>
              </w:numPr>
            </w:pPr>
            <w:r>
              <w:t>Data</w:t>
            </w:r>
          </w:p>
        </w:tc>
        <w:tc>
          <w:tcPr>
            <w:tcW w:w="4508" w:type="dxa"/>
          </w:tcPr>
          <w:p w:rsidR="00E52C4A" w:rsidRDefault="00E52C4A" w:rsidP="00B24E5B">
            <w:pPr>
              <w:pStyle w:val="Lijstalinea"/>
              <w:numPr>
                <w:ilvl w:val="0"/>
                <w:numId w:val="1"/>
              </w:numPr>
            </w:pPr>
            <w:r>
              <w:t>Design/ bouwplan van een elektrisch toestel</w:t>
            </w:r>
          </w:p>
          <w:p w:rsidR="00E52C4A" w:rsidRDefault="00E52C4A" w:rsidP="00B24E5B">
            <w:pPr>
              <w:pStyle w:val="Lijstalinea"/>
              <w:numPr>
                <w:ilvl w:val="0"/>
                <w:numId w:val="1"/>
              </w:numPr>
            </w:pPr>
            <w:r>
              <w:t>Aankooplijst speelmateriaal jeugdbeweging</w:t>
            </w:r>
          </w:p>
        </w:tc>
      </w:tr>
    </w:tbl>
    <w:p w:rsidR="00E52C4A" w:rsidRDefault="00E52C4A" w:rsidP="00E52C4A"/>
    <w:p w:rsidR="00E52C4A" w:rsidRDefault="00E52C4A" w:rsidP="00E52C4A">
      <w:r>
        <w:t>Er is dus een hele grote verscheidenheid aan gegevens en die kan je best beschermen. Je wilt immers niet dat iedereen alles over je te weten komt, toch?</w:t>
      </w:r>
    </w:p>
    <w:p w:rsidR="00E52C4A" w:rsidRDefault="00E52C4A" w:rsidP="00E52C4A"/>
    <w:p w:rsidR="00D50826" w:rsidRDefault="00D50826">
      <w:pPr>
        <w:rPr>
          <w:b/>
        </w:rPr>
      </w:pPr>
      <w:r>
        <w:br w:type="page"/>
      </w:r>
    </w:p>
    <w:p w:rsidR="00FC48DB" w:rsidRPr="00B40D84" w:rsidRDefault="00FC48DB" w:rsidP="00B40D84">
      <w:pPr>
        <w:pStyle w:val="Kop2"/>
      </w:pPr>
      <w:bookmarkStart w:id="4" w:name="_Toc29151900"/>
      <w:r>
        <w:lastRenderedPageBreak/>
        <w:t>Mogelijke oorzaken</w:t>
      </w:r>
      <w:bookmarkEnd w:id="4"/>
    </w:p>
    <w:p w:rsidR="009306FC" w:rsidRDefault="00CB71C2" w:rsidP="00E52C4A">
      <w:r>
        <w:t xml:space="preserve">Een </w:t>
      </w:r>
      <w:proofErr w:type="spellStart"/>
      <w:r>
        <w:t>datalek</w:t>
      </w:r>
      <w:proofErr w:type="spellEnd"/>
      <w:r>
        <w:t xml:space="preserve"> kan diverse oorzaken kennen:</w:t>
      </w:r>
    </w:p>
    <w:tbl>
      <w:tblPr>
        <w:tblStyle w:val="Tabelraster"/>
        <w:tblW w:w="0" w:type="auto"/>
        <w:tblLook w:val="04A0" w:firstRow="1" w:lastRow="0" w:firstColumn="1" w:lastColumn="0" w:noHBand="0" w:noVBand="1"/>
      </w:tblPr>
      <w:tblGrid>
        <w:gridCol w:w="9016"/>
      </w:tblGrid>
      <w:tr w:rsidR="009306FC" w:rsidTr="009306FC">
        <w:tc>
          <w:tcPr>
            <w:tcW w:w="9016" w:type="dxa"/>
          </w:tcPr>
          <w:p w:rsidR="009306FC" w:rsidRDefault="009306FC" w:rsidP="00E52C4A">
            <w:r w:rsidRPr="00844FC4">
              <w:rPr>
                <w:b/>
              </w:rPr>
              <w:t>Hackers</w:t>
            </w:r>
            <w:r>
              <w:t xml:space="preserve"> die bewust netwerken aanvallen om data te </w:t>
            </w:r>
            <w:r w:rsidRPr="00844FC4">
              <w:rPr>
                <w:b/>
              </w:rPr>
              <w:t>stelen</w:t>
            </w:r>
            <w:r>
              <w:t>.</w:t>
            </w:r>
          </w:p>
        </w:tc>
      </w:tr>
      <w:tr w:rsidR="00226374" w:rsidTr="009306FC">
        <w:tc>
          <w:tcPr>
            <w:tcW w:w="9016" w:type="dxa"/>
          </w:tcPr>
          <w:p w:rsidR="00226374" w:rsidRDefault="00226374" w:rsidP="00E52C4A">
            <w:r w:rsidRPr="00844FC4">
              <w:rPr>
                <w:b/>
              </w:rPr>
              <w:t xml:space="preserve">Interne, ontevreden medewerkers </w:t>
            </w:r>
            <w:r>
              <w:t xml:space="preserve">die </w:t>
            </w:r>
            <w:r w:rsidRPr="00844FC4">
              <w:rPr>
                <w:b/>
              </w:rPr>
              <w:t>gegevens</w:t>
            </w:r>
            <w:r>
              <w:t xml:space="preserve"> van het netwerk </w:t>
            </w:r>
            <w:r w:rsidRPr="00844FC4">
              <w:rPr>
                <w:b/>
              </w:rPr>
              <w:t>kopiëren</w:t>
            </w:r>
            <w:r>
              <w:t>.</w:t>
            </w:r>
          </w:p>
        </w:tc>
      </w:tr>
      <w:tr w:rsidR="00226374" w:rsidTr="009306FC">
        <w:tc>
          <w:tcPr>
            <w:tcW w:w="9016" w:type="dxa"/>
          </w:tcPr>
          <w:p w:rsidR="00226374" w:rsidRDefault="00226374" w:rsidP="00E52C4A">
            <w:r w:rsidRPr="009021E1">
              <w:rPr>
                <w:b/>
              </w:rPr>
              <w:t>Technische problemen</w:t>
            </w:r>
            <w:r>
              <w:t xml:space="preserve"> waardoor gegevens onbedoeld vrijgegeven worden</w:t>
            </w:r>
            <w:r w:rsidR="00C00E6D">
              <w:t>.</w:t>
            </w:r>
          </w:p>
        </w:tc>
      </w:tr>
      <w:tr w:rsidR="00C00E6D" w:rsidTr="009306FC">
        <w:tc>
          <w:tcPr>
            <w:tcW w:w="9016" w:type="dxa"/>
          </w:tcPr>
          <w:p w:rsidR="00C00E6D" w:rsidRDefault="00C00E6D" w:rsidP="00E52C4A">
            <w:r w:rsidRPr="009021E1">
              <w:rPr>
                <w:b/>
              </w:rPr>
              <w:t>Malware</w:t>
            </w:r>
            <w:r>
              <w:t>, zoals virussen, die gegevens naar een malafide webserver doorsturen.</w:t>
            </w:r>
          </w:p>
        </w:tc>
      </w:tr>
      <w:tr w:rsidR="00C00E6D" w:rsidTr="009306FC">
        <w:tc>
          <w:tcPr>
            <w:tcW w:w="9016" w:type="dxa"/>
          </w:tcPr>
          <w:p w:rsidR="00C00E6D" w:rsidRDefault="00C00E6D" w:rsidP="00E52C4A">
            <w:r w:rsidRPr="00D5348A">
              <w:rPr>
                <w:b/>
              </w:rPr>
              <w:t>Menselijke fouten</w:t>
            </w:r>
            <w:r>
              <w:t>, zoals het ter goeder trouw doorgeven van gegevens aan niet-geautoriseerde personen.</w:t>
            </w:r>
          </w:p>
        </w:tc>
      </w:tr>
      <w:tr w:rsidR="00CB0C19" w:rsidTr="009306FC">
        <w:tc>
          <w:tcPr>
            <w:tcW w:w="9016" w:type="dxa"/>
          </w:tcPr>
          <w:p w:rsidR="00CB0C19" w:rsidRDefault="00CB0C19" w:rsidP="00E52C4A">
            <w:r>
              <w:t>…</w:t>
            </w:r>
          </w:p>
        </w:tc>
      </w:tr>
    </w:tbl>
    <w:p w:rsidR="000F1235" w:rsidRDefault="000F1235" w:rsidP="00E52C4A"/>
    <w:p w:rsidR="000F1235" w:rsidRDefault="000F1235" w:rsidP="00A87644">
      <w:pPr>
        <w:pStyle w:val="Kop2"/>
      </w:pPr>
      <w:bookmarkStart w:id="5" w:name="_Toc29151901"/>
      <w:r>
        <w:t>Mogelijke gevolgen</w:t>
      </w:r>
      <w:bookmarkEnd w:id="5"/>
    </w:p>
    <w:p w:rsidR="00A87644" w:rsidRDefault="004A1160" w:rsidP="00E52C4A">
      <w:r>
        <w:t xml:space="preserve">Data </w:t>
      </w:r>
      <w:proofErr w:type="spellStart"/>
      <w:r>
        <w:t>breaches</w:t>
      </w:r>
      <w:proofErr w:type="spellEnd"/>
      <w:r>
        <w:t xml:space="preserve"> passeren soms ongezien maar ze kunnen toch zeer ingrijpende gevolgen hebben. Dit zijn mogelijke gevol</w:t>
      </w:r>
      <w:r w:rsidR="00AF51BD">
        <w:t xml:space="preserve">gen van een </w:t>
      </w:r>
      <w:proofErr w:type="spellStart"/>
      <w:r w:rsidR="00AF51BD">
        <w:t>datalek</w:t>
      </w:r>
      <w:proofErr w:type="spellEnd"/>
      <w:r w:rsidR="00AF51BD">
        <w:t>:</w:t>
      </w:r>
    </w:p>
    <w:tbl>
      <w:tblPr>
        <w:tblStyle w:val="Tabelraster"/>
        <w:tblW w:w="0" w:type="auto"/>
        <w:tblLook w:val="04A0" w:firstRow="1" w:lastRow="0" w:firstColumn="1" w:lastColumn="0" w:noHBand="0" w:noVBand="1"/>
      </w:tblPr>
      <w:tblGrid>
        <w:gridCol w:w="9016"/>
      </w:tblGrid>
      <w:tr w:rsidR="00A87644" w:rsidTr="00A87644">
        <w:tc>
          <w:tcPr>
            <w:tcW w:w="9016" w:type="dxa"/>
          </w:tcPr>
          <w:p w:rsidR="00A87644" w:rsidRDefault="00A87644" w:rsidP="00E52C4A">
            <w:r>
              <w:t>Financiële schade</w:t>
            </w:r>
          </w:p>
        </w:tc>
      </w:tr>
      <w:tr w:rsidR="00A87644" w:rsidTr="00A87644">
        <w:tc>
          <w:tcPr>
            <w:tcW w:w="9016" w:type="dxa"/>
          </w:tcPr>
          <w:p w:rsidR="00A87644" w:rsidRDefault="00A87644" w:rsidP="00E52C4A">
            <w:r>
              <w:t>Imagoschade</w:t>
            </w:r>
          </w:p>
        </w:tc>
      </w:tr>
      <w:tr w:rsidR="00A87644" w:rsidTr="00A87644">
        <w:tc>
          <w:tcPr>
            <w:tcW w:w="9016" w:type="dxa"/>
          </w:tcPr>
          <w:p w:rsidR="00A87644" w:rsidRDefault="00A87644" w:rsidP="00E52C4A">
            <w:r>
              <w:t>Operationele problemen</w:t>
            </w:r>
          </w:p>
        </w:tc>
      </w:tr>
      <w:tr w:rsidR="00A87644" w:rsidTr="00A87644">
        <w:tc>
          <w:tcPr>
            <w:tcW w:w="9016" w:type="dxa"/>
          </w:tcPr>
          <w:p w:rsidR="00A87644" w:rsidRDefault="00A87644" w:rsidP="00E52C4A">
            <w:r>
              <w:t>Boetes</w:t>
            </w:r>
          </w:p>
        </w:tc>
      </w:tr>
      <w:tr w:rsidR="00A87644" w:rsidTr="00A87644">
        <w:tc>
          <w:tcPr>
            <w:tcW w:w="9016" w:type="dxa"/>
          </w:tcPr>
          <w:p w:rsidR="00A87644" w:rsidRDefault="00A87644" w:rsidP="00E52C4A">
            <w:r>
              <w:t>Persoonlijke schade</w:t>
            </w:r>
          </w:p>
        </w:tc>
      </w:tr>
      <w:tr w:rsidR="00A87644" w:rsidTr="00A87644">
        <w:tc>
          <w:tcPr>
            <w:tcW w:w="9016" w:type="dxa"/>
          </w:tcPr>
          <w:p w:rsidR="00A87644" w:rsidRDefault="00A87644" w:rsidP="00E52C4A">
            <w:r>
              <w:t>…</w:t>
            </w:r>
          </w:p>
        </w:tc>
      </w:tr>
    </w:tbl>
    <w:p w:rsidR="000F1235" w:rsidRPr="00E52C4A" w:rsidRDefault="000F1235" w:rsidP="00E52C4A"/>
    <w:p w:rsidR="003F4357" w:rsidRDefault="00C947B3" w:rsidP="003F4357">
      <w:pPr>
        <w:pStyle w:val="Kop2"/>
      </w:pPr>
      <w:bookmarkStart w:id="6" w:name="_Toc29151902"/>
      <w:r>
        <w:t>B</w:t>
      </w:r>
      <w:r w:rsidR="003F4357" w:rsidRPr="003F4357">
        <w:t>eveiligen</w:t>
      </w:r>
      <w:bookmarkEnd w:id="6"/>
    </w:p>
    <w:p w:rsidR="003F4357" w:rsidRDefault="008E17EE" w:rsidP="003F4357">
      <w:r>
        <w:t xml:space="preserve">Om een data </w:t>
      </w:r>
      <w:proofErr w:type="spellStart"/>
      <w:r>
        <w:t>breach</w:t>
      </w:r>
      <w:proofErr w:type="spellEnd"/>
      <w:r>
        <w:t xml:space="preserve"> te voorkomen moet je je data beveiligen. De te beschermen data kan je opdelen in drie categorieën:</w:t>
      </w:r>
    </w:p>
    <w:tbl>
      <w:tblPr>
        <w:tblStyle w:val="Tabelraster"/>
        <w:tblW w:w="0" w:type="auto"/>
        <w:tblLook w:val="04A0" w:firstRow="1" w:lastRow="0" w:firstColumn="1" w:lastColumn="0" w:noHBand="0" w:noVBand="1"/>
      </w:tblPr>
      <w:tblGrid>
        <w:gridCol w:w="9016"/>
      </w:tblGrid>
      <w:tr w:rsidR="00261C4B" w:rsidTr="00261C4B">
        <w:tc>
          <w:tcPr>
            <w:tcW w:w="9016" w:type="dxa"/>
          </w:tcPr>
          <w:p w:rsidR="00261C4B" w:rsidRDefault="00261C4B" w:rsidP="003F4357">
            <w:r w:rsidRPr="0075602C">
              <w:rPr>
                <w:b/>
              </w:rPr>
              <w:t>Persoonlijke</w:t>
            </w:r>
            <w:r>
              <w:t xml:space="preserve"> data (bv: medisch dossier, gezinssamenstelling, …)</w:t>
            </w:r>
          </w:p>
        </w:tc>
      </w:tr>
      <w:tr w:rsidR="00261C4B" w:rsidTr="00261C4B">
        <w:tc>
          <w:tcPr>
            <w:tcW w:w="9016" w:type="dxa"/>
          </w:tcPr>
          <w:p w:rsidR="00261C4B" w:rsidRDefault="00261C4B" w:rsidP="003F4357">
            <w:r w:rsidRPr="0075602C">
              <w:rPr>
                <w:b/>
              </w:rPr>
              <w:t>Bedrijfsgegevens</w:t>
            </w:r>
            <w:r>
              <w:t xml:space="preserve"> (bv: productplannen, </w:t>
            </w:r>
            <w:proofErr w:type="spellStart"/>
            <w:r>
              <w:t>work</w:t>
            </w:r>
            <w:proofErr w:type="spellEnd"/>
            <w:r>
              <w:t xml:space="preserve"> </w:t>
            </w:r>
            <w:proofErr w:type="spellStart"/>
            <w:r>
              <w:t>flows</w:t>
            </w:r>
            <w:proofErr w:type="spellEnd"/>
            <w:r>
              <w:t>, …)</w:t>
            </w:r>
          </w:p>
        </w:tc>
      </w:tr>
      <w:tr w:rsidR="00261C4B" w:rsidTr="00261C4B">
        <w:tc>
          <w:tcPr>
            <w:tcW w:w="9016" w:type="dxa"/>
          </w:tcPr>
          <w:p w:rsidR="00261C4B" w:rsidRDefault="00261C4B" w:rsidP="003F4357">
            <w:r>
              <w:t xml:space="preserve">Gegevens van </w:t>
            </w:r>
            <w:r w:rsidRPr="0075602C">
              <w:rPr>
                <w:b/>
              </w:rPr>
              <w:t>verenigingen</w:t>
            </w:r>
            <w:r>
              <w:t xml:space="preserve"> (bv: leden, budget, …)</w:t>
            </w:r>
          </w:p>
        </w:tc>
      </w:tr>
    </w:tbl>
    <w:p w:rsidR="00261C4B" w:rsidRDefault="00261C4B" w:rsidP="003F4357"/>
    <w:p w:rsidR="00E52C4A" w:rsidRDefault="00E52C4A" w:rsidP="003F4357">
      <w:r>
        <w:t xml:space="preserve">Je kan op twee manieren beveiligen: analoog en digitaal. </w:t>
      </w:r>
      <w:r w:rsidR="00575F3A">
        <w:t>Analoge beveiliging is beveiliging die je uitvoert in de echte wereld. Een voorbeeld van analoge beveiliging is een contract persoonlijk bezorgen aan de medecontractant om te voorkomen dat het kwijt raakt, gestolen wordt of onderschept wordt.</w:t>
      </w:r>
      <w:r w:rsidR="00A46E90">
        <w:t xml:space="preserve"> Digitaal beveiligen</w:t>
      </w:r>
      <w:r w:rsidR="004621B5">
        <w:t xml:space="preserve"> kan je doen door een firewall, encryptie, </w:t>
      </w:r>
      <w:proofErr w:type="spellStart"/>
      <w:r w:rsidR="004621B5">
        <w:t>back-ups</w:t>
      </w:r>
      <w:proofErr w:type="spellEnd"/>
      <w:r w:rsidR="004621B5">
        <w:t>, …</w:t>
      </w:r>
      <w:r w:rsidR="00217223">
        <w:t xml:space="preserve"> Dit doe je dus op digitaal niveau.</w:t>
      </w:r>
    </w:p>
    <w:p w:rsidR="00791B64" w:rsidRDefault="00791B64" w:rsidP="00842567">
      <w:pPr>
        <w:pStyle w:val="Kop2"/>
      </w:pPr>
      <w:bookmarkStart w:id="7" w:name="_Toc29151903"/>
      <w:r>
        <w:t>Ashley Madison</w:t>
      </w:r>
      <w:bookmarkEnd w:id="7"/>
    </w:p>
    <w:p w:rsidR="00791B64" w:rsidRDefault="00791B64" w:rsidP="003F4357">
      <w:r>
        <w:t xml:space="preserve">Ashley Madison is een goed voorbeeld van hoe schadelijk de gevolgen van een data </w:t>
      </w:r>
      <w:proofErr w:type="spellStart"/>
      <w:r>
        <w:t>breach</w:t>
      </w:r>
      <w:proofErr w:type="spellEnd"/>
      <w:r>
        <w:t xml:space="preserve"> kunnen zijn. De site was een dating site voor al getrouwde partners om een min</w:t>
      </w:r>
      <w:r w:rsidR="005D0468">
        <w:t>n</w:t>
      </w:r>
      <w:r>
        <w:t xml:space="preserve">aar/ minnares te vinden en het was dus niet de bedoeling dat de partners van de leden erachter zouden komen dat zij vreemd gingen. </w:t>
      </w:r>
      <w:r w:rsidR="00344EA9">
        <w:t>Het lekken van de namen van hun leden had</w:t>
      </w:r>
      <w:r w:rsidR="00B91277">
        <w:t xml:space="preserve"> dus zware gevolgen voor de leden.</w:t>
      </w:r>
      <w:r w:rsidR="00A1249E">
        <w:t xml:space="preserve"> Hieruit kan je de wijze les trekken dat je jezelf altijd moet afvragen wat de gevolgen zijn als je gegevens in een data </w:t>
      </w:r>
      <w:proofErr w:type="spellStart"/>
      <w:r w:rsidR="00A1249E">
        <w:t>breach</w:t>
      </w:r>
      <w:proofErr w:type="spellEnd"/>
      <w:r w:rsidR="00A1249E">
        <w:t xml:space="preserve"> terechtkomen</w:t>
      </w:r>
      <w:r w:rsidR="00B81E11">
        <w:t>.</w:t>
      </w:r>
    </w:p>
    <w:p w:rsidR="00DE211F" w:rsidRDefault="00DE211F" w:rsidP="003F4357"/>
    <w:p w:rsidR="00F31BE1" w:rsidRDefault="00F31BE1">
      <w:pPr>
        <w:rPr>
          <w:b/>
        </w:rPr>
      </w:pPr>
      <w:r>
        <w:br w:type="page"/>
      </w:r>
    </w:p>
    <w:p w:rsidR="001C59FF" w:rsidRPr="001C59FF" w:rsidRDefault="00AB1F16" w:rsidP="004D06DF">
      <w:pPr>
        <w:pStyle w:val="Kop2"/>
      </w:pPr>
      <w:bookmarkStart w:id="8" w:name="_Toc29151904"/>
      <w:r>
        <w:lastRenderedPageBreak/>
        <w:t xml:space="preserve">Never </w:t>
      </w:r>
      <w:proofErr w:type="spellStart"/>
      <w:r>
        <w:t>forget</w:t>
      </w:r>
      <w:bookmarkEnd w:id="8"/>
      <w:proofErr w:type="spellEnd"/>
    </w:p>
    <w:p w:rsidR="00AB1F16" w:rsidRDefault="00AB1F16" w:rsidP="003F4357">
      <w:r>
        <w:t>Het is belangrijk dat je de wetgeving rond data goed kent en dat je daarnaast ook voorbereid bent op een data breach. Dit is omdat de vraag niet is of je een data breach gaat hebben maar wanneer. Daarom kan je best het volgende doen:</w:t>
      </w:r>
    </w:p>
    <w:tbl>
      <w:tblPr>
        <w:tblStyle w:val="Tabelraster"/>
        <w:tblW w:w="0" w:type="auto"/>
        <w:tblLook w:val="04A0" w:firstRow="1" w:lastRow="0" w:firstColumn="1" w:lastColumn="0" w:noHBand="0" w:noVBand="1"/>
      </w:tblPr>
      <w:tblGrid>
        <w:gridCol w:w="9016"/>
      </w:tblGrid>
      <w:tr w:rsidR="004D06DF" w:rsidTr="004D06DF">
        <w:tc>
          <w:tcPr>
            <w:tcW w:w="9016" w:type="dxa"/>
          </w:tcPr>
          <w:p w:rsidR="004D06DF" w:rsidRDefault="004D06DF" w:rsidP="003F4357">
            <w:r>
              <w:t xml:space="preserve">Stel een </w:t>
            </w:r>
            <w:r w:rsidRPr="00954364">
              <w:rPr>
                <w:b/>
              </w:rPr>
              <w:t>disaster team</w:t>
            </w:r>
            <w:r>
              <w:t xml:space="preserve"> samen met </w:t>
            </w:r>
            <w:r w:rsidRPr="00954364">
              <w:rPr>
                <w:b/>
              </w:rPr>
              <w:t>taken en contactgegevens.</w:t>
            </w:r>
          </w:p>
        </w:tc>
      </w:tr>
      <w:tr w:rsidR="004D06DF" w:rsidTr="004D06DF">
        <w:tc>
          <w:tcPr>
            <w:tcW w:w="9016" w:type="dxa"/>
          </w:tcPr>
          <w:p w:rsidR="004D06DF" w:rsidRDefault="004D06DF" w:rsidP="003F4357">
            <w:r>
              <w:t xml:space="preserve">Laat het disaster team </w:t>
            </w:r>
            <w:r w:rsidRPr="00954364">
              <w:rPr>
                <w:b/>
              </w:rPr>
              <w:t>regelmatig samenwerken</w:t>
            </w:r>
            <w:r>
              <w:t xml:space="preserve"> zodat zij voorbereid zijn in het geval van een data breach.</w:t>
            </w:r>
          </w:p>
        </w:tc>
      </w:tr>
      <w:tr w:rsidR="00200651" w:rsidTr="004D06DF">
        <w:tc>
          <w:tcPr>
            <w:tcW w:w="9016" w:type="dxa"/>
          </w:tcPr>
          <w:p w:rsidR="00200651" w:rsidRDefault="00200651" w:rsidP="003F4357">
            <w:r>
              <w:t xml:space="preserve">Bereid een </w:t>
            </w:r>
            <w:r w:rsidRPr="00954364">
              <w:rPr>
                <w:b/>
              </w:rPr>
              <w:t>noodplan</w:t>
            </w:r>
            <w:r>
              <w:t xml:space="preserve"> voor. Dit plan kan </w:t>
            </w:r>
            <w:r w:rsidRPr="00954364">
              <w:rPr>
                <w:b/>
              </w:rPr>
              <w:t>deeltaken</w:t>
            </w:r>
            <w:r>
              <w:t xml:space="preserve"> bevatten zoals perscommunicatie al voorbereiden, schadevergoedingsbudgetten, …</w:t>
            </w:r>
          </w:p>
        </w:tc>
      </w:tr>
    </w:tbl>
    <w:p w:rsidR="00CE2F1D" w:rsidRDefault="00CE2F1D" w:rsidP="003F4357"/>
    <w:p w:rsidR="005F52E6" w:rsidRDefault="005F52E6" w:rsidP="003F4357"/>
    <w:p w:rsidR="00555809" w:rsidRPr="00CB1AB8" w:rsidRDefault="00555809" w:rsidP="00555809">
      <w:pPr>
        <w:pBdr>
          <w:bottom w:val="single" w:sz="12" w:space="1" w:color="auto"/>
        </w:pBdr>
        <w:jc w:val="center"/>
        <w:rPr>
          <w:b/>
          <w:sz w:val="36"/>
          <w:lang w:val="en-GB"/>
        </w:rPr>
      </w:pPr>
      <w:r w:rsidRPr="00CB1AB8">
        <w:rPr>
          <w:b/>
          <w:sz w:val="36"/>
          <w:lang w:val="en-GB"/>
        </w:rPr>
        <w:t>Hoofdstuk 3</w:t>
      </w:r>
      <w:r w:rsidR="00F44A40" w:rsidRPr="00CB1AB8">
        <w:rPr>
          <w:b/>
          <w:sz w:val="36"/>
          <w:lang w:val="en-GB"/>
        </w:rPr>
        <w:t>: T</w:t>
      </w:r>
      <w:r w:rsidRPr="00CB1AB8">
        <w:rPr>
          <w:b/>
          <w:sz w:val="36"/>
          <w:lang w:val="en-GB"/>
        </w:rPr>
        <w:t>hreats and protection</w:t>
      </w:r>
    </w:p>
    <w:p w:rsidR="00555809" w:rsidRPr="00CB1AB8" w:rsidRDefault="00555809" w:rsidP="00555809">
      <w:pPr>
        <w:rPr>
          <w:lang w:val="en-GB"/>
        </w:rPr>
      </w:pPr>
    </w:p>
    <w:p w:rsidR="00555809" w:rsidRPr="00CB1AB8" w:rsidRDefault="00555809" w:rsidP="00555809">
      <w:pPr>
        <w:pStyle w:val="Kop1"/>
        <w:rPr>
          <w:lang w:val="en-GB"/>
        </w:rPr>
      </w:pPr>
      <w:bookmarkStart w:id="9" w:name="_Toc29029073"/>
      <w:bookmarkStart w:id="10" w:name="_Toc29151905"/>
      <w:r w:rsidRPr="00CB1AB8">
        <w:rPr>
          <w:lang w:val="en-GB"/>
        </w:rPr>
        <w:t>Inhoud security</w:t>
      </w:r>
      <w:bookmarkEnd w:id="9"/>
      <w:bookmarkEnd w:id="10"/>
    </w:p>
    <w:p w:rsidR="00555809" w:rsidRDefault="00555809" w:rsidP="00555809">
      <w:pPr>
        <w:pStyle w:val="Kop2"/>
        <w:tabs>
          <w:tab w:val="left" w:pos="3360"/>
        </w:tabs>
      </w:pPr>
      <w:bookmarkStart w:id="11" w:name="_Toc29029074"/>
      <w:bookmarkStart w:id="12" w:name="_Toc29151906"/>
      <w:r w:rsidRPr="001C04BF">
        <w:t>Domeinen</w:t>
      </w:r>
      <w:bookmarkEnd w:id="11"/>
      <w:bookmarkEnd w:id="12"/>
      <w:r>
        <w:tab/>
      </w:r>
    </w:p>
    <w:p w:rsidR="00555809" w:rsidRPr="00B24922" w:rsidRDefault="00555809" w:rsidP="00555809">
      <w:pPr>
        <w:pStyle w:val="Lijstalinea"/>
        <w:numPr>
          <w:ilvl w:val="0"/>
          <w:numId w:val="2"/>
        </w:numPr>
        <w:rPr>
          <w:i/>
        </w:rPr>
      </w:pPr>
      <w:r w:rsidRPr="00B24922">
        <w:rPr>
          <w:i/>
        </w:rPr>
        <w:t>Netwerkbeheer:</w:t>
      </w:r>
    </w:p>
    <w:tbl>
      <w:tblPr>
        <w:tblStyle w:val="Tabelraster"/>
        <w:tblW w:w="0" w:type="auto"/>
        <w:tblInd w:w="720" w:type="dxa"/>
        <w:tblLook w:val="04A0" w:firstRow="1" w:lastRow="0" w:firstColumn="1" w:lastColumn="0" w:noHBand="0" w:noVBand="1"/>
      </w:tblPr>
      <w:tblGrid>
        <w:gridCol w:w="8296"/>
      </w:tblGrid>
      <w:tr w:rsidR="00555809" w:rsidTr="00B24E5B">
        <w:tc>
          <w:tcPr>
            <w:tcW w:w="9016" w:type="dxa"/>
          </w:tcPr>
          <w:p w:rsidR="00555809" w:rsidRDefault="00555809" w:rsidP="00B24E5B">
            <w:pPr>
              <w:pStyle w:val="Lijstalinea"/>
              <w:ind w:left="0"/>
            </w:pPr>
            <w:r>
              <w:t>Routers</w:t>
            </w:r>
          </w:p>
        </w:tc>
      </w:tr>
      <w:tr w:rsidR="00555809" w:rsidTr="00B24E5B">
        <w:tc>
          <w:tcPr>
            <w:tcW w:w="9016" w:type="dxa"/>
          </w:tcPr>
          <w:p w:rsidR="00555809" w:rsidRDefault="00555809" w:rsidP="00B24E5B">
            <w:pPr>
              <w:pStyle w:val="Lijstalinea"/>
              <w:ind w:left="0"/>
            </w:pPr>
            <w:r>
              <w:t>Switches</w:t>
            </w:r>
          </w:p>
        </w:tc>
      </w:tr>
      <w:tr w:rsidR="00555809" w:rsidTr="00B24E5B">
        <w:tc>
          <w:tcPr>
            <w:tcW w:w="9016" w:type="dxa"/>
          </w:tcPr>
          <w:p w:rsidR="00555809" w:rsidRDefault="00555809" w:rsidP="00B24E5B">
            <w:pPr>
              <w:pStyle w:val="Lijstalinea"/>
              <w:ind w:left="0"/>
            </w:pPr>
            <w:r>
              <w:t>Firewall</w:t>
            </w:r>
            <w:r>
              <w:rPr>
                <w:rStyle w:val="Voetnootmarkering"/>
              </w:rPr>
              <w:footnoteReference w:id="1"/>
            </w:r>
          </w:p>
        </w:tc>
      </w:tr>
    </w:tbl>
    <w:p w:rsidR="00555809" w:rsidRDefault="00555809" w:rsidP="00555809">
      <w:pPr>
        <w:pStyle w:val="Lijstalinea"/>
      </w:pPr>
    </w:p>
    <w:p w:rsidR="00555809" w:rsidRPr="00B24922" w:rsidRDefault="00555809" w:rsidP="00555809">
      <w:pPr>
        <w:pStyle w:val="Lijstalinea"/>
        <w:numPr>
          <w:ilvl w:val="0"/>
          <w:numId w:val="2"/>
        </w:numPr>
        <w:rPr>
          <w:i/>
        </w:rPr>
      </w:pPr>
      <w:r w:rsidRPr="00B24922">
        <w:rPr>
          <w:i/>
        </w:rPr>
        <w:t>Penetration testing:</w:t>
      </w:r>
    </w:p>
    <w:p w:rsidR="00555809" w:rsidRDefault="00555809" w:rsidP="00FA31E9">
      <w:pPr>
        <w:pStyle w:val="Lijstalinea"/>
      </w:pPr>
      <w:r>
        <w:t>Dit is wanneer je de veiligheid van een systeem (zowel softwaregewijs als hardwaregewijs) test door zelf te proberen er binnen</w:t>
      </w:r>
      <w:r w:rsidR="003443A8">
        <w:t xml:space="preserve"> te dringen. Dit valt onder “et</w:t>
      </w:r>
      <w:r>
        <w:t>hical” hacking.</w:t>
      </w:r>
    </w:p>
    <w:p w:rsidR="00555809" w:rsidRDefault="00555809" w:rsidP="00555809">
      <w:pPr>
        <w:pStyle w:val="Lijstalinea"/>
        <w:numPr>
          <w:ilvl w:val="0"/>
          <w:numId w:val="2"/>
        </w:numPr>
      </w:pPr>
      <w:r w:rsidRPr="00B24922">
        <w:rPr>
          <w:i/>
        </w:rPr>
        <w:t>Cryptografie</w:t>
      </w:r>
      <w:r>
        <w:t>:</w:t>
      </w:r>
    </w:p>
    <w:p w:rsidR="00555809" w:rsidRDefault="00555809" w:rsidP="00555809">
      <w:pPr>
        <w:pStyle w:val="Lijstalinea"/>
      </w:pPr>
      <w:r>
        <w:t>Cryptografie is de techniek van het beveiligen van informatie en communicatie door middel van codes die alleen kunnen vertaald worden door de persoon voor wie deze informatie bestemd is. (crypt = hidden, graphy = writing)</w:t>
      </w:r>
    </w:p>
    <w:p w:rsidR="00555809" w:rsidRPr="008B07F5" w:rsidRDefault="00555809" w:rsidP="00555809">
      <w:pPr>
        <w:pStyle w:val="Lijstalinea"/>
        <w:numPr>
          <w:ilvl w:val="0"/>
          <w:numId w:val="2"/>
        </w:numPr>
        <w:rPr>
          <w:i/>
          <w:lang w:val="en-GB"/>
        </w:rPr>
      </w:pPr>
      <w:r w:rsidRPr="008B07F5">
        <w:rPr>
          <w:i/>
          <w:lang w:val="en-GB"/>
        </w:rPr>
        <w:t xml:space="preserve">SAD = </w:t>
      </w:r>
      <w:r w:rsidRPr="008B07F5">
        <w:rPr>
          <w:b/>
          <w:i/>
          <w:lang w:val="en-GB"/>
        </w:rPr>
        <w:t>S</w:t>
      </w:r>
      <w:r w:rsidRPr="008B07F5">
        <w:rPr>
          <w:i/>
          <w:lang w:val="en-GB"/>
        </w:rPr>
        <w:t xml:space="preserve">ecurity </w:t>
      </w:r>
      <w:r w:rsidRPr="008B07F5">
        <w:rPr>
          <w:b/>
          <w:i/>
          <w:lang w:val="en-GB"/>
        </w:rPr>
        <w:t>A</w:t>
      </w:r>
      <w:r w:rsidRPr="008B07F5">
        <w:rPr>
          <w:i/>
          <w:lang w:val="en-GB"/>
        </w:rPr>
        <w:t xml:space="preserve">rchitecture and </w:t>
      </w:r>
      <w:r w:rsidRPr="008B07F5">
        <w:rPr>
          <w:b/>
          <w:i/>
          <w:lang w:val="en-GB"/>
        </w:rPr>
        <w:t>D</w:t>
      </w:r>
      <w:r w:rsidRPr="008B07F5">
        <w:rPr>
          <w:i/>
          <w:lang w:val="en-GB"/>
        </w:rPr>
        <w:t>esign:</w:t>
      </w:r>
    </w:p>
    <w:p w:rsidR="00555809" w:rsidRPr="008B07F5" w:rsidRDefault="00555809" w:rsidP="00555809">
      <w:pPr>
        <w:pStyle w:val="Lijstalinea"/>
      </w:pPr>
      <w:r>
        <w:t>SAD kijkt naar hoe information security controls en safeguards zijn geïmplementeerd in IT-systemen met het doel om aan de principes van de CIA-driehoek te voldoen van de data die gebruikt, geprocessed en opgeslagen wordt in de desbetreffende IT-systemen.</w:t>
      </w:r>
    </w:p>
    <w:p w:rsidR="00555809" w:rsidRPr="00011715" w:rsidRDefault="00555809" w:rsidP="00555809">
      <w:pPr>
        <w:pStyle w:val="Lijstalinea"/>
        <w:numPr>
          <w:ilvl w:val="0"/>
          <w:numId w:val="2"/>
        </w:numPr>
        <w:rPr>
          <w:i/>
          <w:lang w:val="en-GB"/>
        </w:rPr>
      </w:pPr>
      <w:r w:rsidRPr="00011715">
        <w:rPr>
          <w:i/>
          <w:lang w:val="en-GB"/>
        </w:rPr>
        <w:t xml:space="preserve">(I)SOC = </w:t>
      </w:r>
      <w:r w:rsidRPr="00011715">
        <w:rPr>
          <w:b/>
          <w:i/>
          <w:lang w:val="en-GB"/>
        </w:rPr>
        <w:t>I</w:t>
      </w:r>
      <w:r w:rsidRPr="00011715">
        <w:rPr>
          <w:i/>
          <w:lang w:val="en-GB"/>
        </w:rPr>
        <w:t xml:space="preserve">nformation </w:t>
      </w:r>
      <w:r w:rsidRPr="00011715">
        <w:rPr>
          <w:b/>
          <w:i/>
          <w:lang w:val="en-GB"/>
        </w:rPr>
        <w:t>S</w:t>
      </w:r>
      <w:r w:rsidRPr="00011715">
        <w:rPr>
          <w:i/>
          <w:lang w:val="en-GB"/>
        </w:rPr>
        <w:t xml:space="preserve">ecurity </w:t>
      </w:r>
      <w:r w:rsidRPr="00011715">
        <w:rPr>
          <w:b/>
          <w:i/>
          <w:lang w:val="en-GB"/>
        </w:rPr>
        <w:t>O</w:t>
      </w:r>
      <w:r w:rsidRPr="00011715">
        <w:rPr>
          <w:i/>
          <w:lang w:val="en-GB"/>
        </w:rPr>
        <w:t xml:space="preserve">peration </w:t>
      </w:r>
      <w:r w:rsidRPr="00011715">
        <w:rPr>
          <w:b/>
          <w:i/>
          <w:lang w:val="en-GB"/>
        </w:rPr>
        <w:t>C</w:t>
      </w:r>
      <w:r w:rsidRPr="00011715">
        <w:rPr>
          <w:i/>
          <w:lang w:val="en-GB"/>
        </w:rPr>
        <w:t>enter:</w:t>
      </w:r>
    </w:p>
    <w:p w:rsidR="00555809" w:rsidRDefault="00555809" w:rsidP="00555809">
      <w:pPr>
        <w:pStyle w:val="Lijstalinea"/>
        <w:rPr>
          <w:lang w:val="en-GB"/>
        </w:rPr>
      </w:pPr>
      <w:r>
        <w:t>Een ISOC is een gecentraliseerde unit die zorgt voor de veiligheidsproblemen op een organisatorisch en technisch level. Een ISOC gebruikt data processing technologie.</w:t>
      </w:r>
    </w:p>
    <w:p w:rsidR="00555809" w:rsidRPr="00AA358D" w:rsidRDefault="00555809" w:rsidP="00555809">
      <w:pPr>
        <w:pStyle w:val="Lijstalinea"/>
        <w:numPr>
          <w:ilvl w:val="0"/>
          <w:numId w:val="2"/>
        </w:numPr>
        <w:rPr>
          <w:i/>
          <w:lang w:val="en-GB"/>
        </w:rPr>
      </w:pPr>
      <w:r w:rsidRPr="00AA358D">
        <w:rPr>
          <w:i/>
          <w:lang w:val="en-GB"/>
        </w:rPr>
        <w:t>Fysieke beveiliging</w:t>
      </w:r>
    </w:p>
    <w:p w:rsidR="00555809" w:rsidRPr="00AA358D" w:rsidRDefault="00555809" w:rsidP="00555809">
      <w:pPr>
        <w:pStyle w:val="Lijstalinea"/>
        <w:numPr>
          <w:ilvl w:val="0"/>
          <w:numId w:val="2"/>
        </w:numPr>
        <w:rPr>
          <w:i/>
          <w:lang w:val="en-GB"/>
        </w:rPr>
      </w:pPr>
      <w:r w:rsidRPr="00AA358D">
        <w:rPr>
          <w:i/>
          <w:lang w:val="en-GB"/>
        </w:rPr>
        <w:t>Toegangscontrole (door bijvoorbeeld IAM</w:t>
      </w:r>
      <w:r w:rsidRPr="00AA358D">
        <w:rPr>
          <w:rStyle w:val="Voetnootmarkering"/>
          <w:i/>
          <w:lang w:val="en-GB"/>
        </w:rPr>
        <w:footnoteReference w:id="2"/>
      </w:r>
      <w:r w:rsidRPr="00AA358D">
        <w:rPr>
          <w:i/>
          <w:lang w:val="en-GB"/>
        </w:rPr>
        <w:t>)</w:t>
      </w:r>
    </w:p>
    <w:p w:rsidR="00346615" w:rsidRPr="00794339" w:rsidRDefault="00555809" w:rsidP="00794339">
      <w:pPr>
        <w:pStyle w:val="Lijstalinea"/>
        <w:numPr>
          <w:ilvl w:val="0"/>
          <w:numId w:val="2"/>
        </w:numPr>
        <w:rPr>
          <w:i/>
        </w:rPr>
      </w:pPr>
      <w:r w:rsidRPr="00AA358D">
        <w:rPr>
          <w:i/>
        </w:rPr>
        <w:lastRenderedPageBreak/>
        <w:t>Wetten (gecontroleerd door een DPO</w:t>
      </w:r>
      <w:r w:rsidRPr="00AA358D">
        <w:rPr>
          <w:rStyle w:val="Voetnootmarkering"/>
          <w:i/>
        </w:rPr>
        <w:footnoteReference w:id="3"/>
      </w:r>
      <w:r w:rsidRPr="00AA358D">
        <w:rPr>
          <w:i/>
        </w:rPr>
        <w:t>)</w:t>
      </w:r>
    </w:p>
    <w:p w:rsidR="00555809" w:rsidRPr="00011715" w:rsidRDefault="00555809" w:rsidP="00555809">
      <w:pPr>
        <w:pStyle w:val="Lijstalinea"/>
        <w:numPr>
          <w:ilvl w:val="0"/>
          <w:numId w:val="2"/>
        </w:numPr>
        <w:rPr>
          <w:i/>
          <w:lang w:val="en-GB"/>
        </w:rPr>
      </w:pPr>
      <w:r w:rsidRPr="00011715">
        <w:rPr>
          <w:i/>
          <w:lang w:val="en-GB"/>
        </w:rPr>
        <w:t xml:space="preserve">GRC = </w:t>
      </w:r>
      <w:r w:rsidRPr="00011715">
        <w:rPr>
          <w:b/>
          <w:i/>
          <w:lang w:val="en-GB"/>
        </w:rPr>
        <w:t>G</w:t>
      </w:r>
      <w:r w:rsidRPr="00011715">
        <w:rPr>
          <w:i/>
          <w:lang w:val="en-GB"/>
        </w:rPr>
        <w:t xml:space="preserve">overnance, </w:t>
      </w:r>
      <w:r w:rsidRPr="00011715">
        <w:rPr>
          <w:b/>
          <w:i/>
          <w:lang w:val="en-GB"/>
        </w:rPr>
        <w:t>R</w:t>
      </w:r>
      <w:r w:rsidRPr="00011715">
        <w:rPr>
          <w:i/>
          <w:lang w:val="en-GB"/>
        </w:rPr>
        <w:t xml:space="preserve">isk and </w:t>
      </w:r>
      <w:r w:rsidRPr="00011715">
        <w:rPr>
          <w:b/>
          <w:i/>
          <w:lang w:val="en-GB"/>
        </w:rPr>
        <w:t>C</w:t>
      </w:r>
      <w:r w:rsidRPr="00011715">
        <w:rPr>
          <w:i/>
          <w:lang w:val="en-GB"/>
        </w:rPr>
        <w:t>ompliance:</w:t>
      </w:r>
    </w:p>
    <w:p w:rsidR="00555809" w:rsidRPr="00011715" w:rsidRDefault="00555809" w:rsidP="00555809">
      <w:pPr>
        <w:pStyle w:val="Lijstalinea"/>
      </w:pPr>
      <w:r>
        <w:t>GRC houdt de maatregelen in die een bedrijf heeft voor de drie velden om te voorkomen dat er iets mis gaat en om de situatie op te lossen wanneer er iets misgaat (het is geen kwestie van OF er iets misgaat maar WANNEER). Dit houdt dus ook in dat de risico’s in kaart worden gebracht.</w:t>
      </w:r>
    </w:p>
    <w:p w:rsidR="00555809" w:rsidRPr="00437876" w:rsidRDefault="00555809" w:rsidP="00555809">
      <w:pPr>
        <w:pStyle w:val="Lijstalinea"/>
        <w:numPr>
          <w:ilvl w:val="0"/>
          <w:numId w:val="2"/>
        </w:numPr>
        <w:rPr>
          <w:i/>
        </w:rPr>
      </w:pPr>
      <w:r w:rsidRPr="00437876">
        <w:rPr>
          <w:i/>
        </w:rPr>
        <w:t xml:space="preserve">BC = </w:t>
      </w:r>
      <w:r w:rsidRPr="00437876">
        <w:rPr>
          <w:b/>
          <w:i/>
        </w:rPr>
        <w:t>B</w:t>
      </w:r>
      <w:r w:rsidRPr="00437876">
        <w:rPr>
          <w:i/>
        </w:rPr>
        <w:t xml:space="preserve">usiness </w:t>
      </w:r>
      <w:r w:rsidRPr="00437876">
        <w:rPr>
          <w:b/>
          <w:i/>
        </w:rPr>
        <w:t>C</w:t>
      </w:r>
      <w:r w:rsidRPr="00437876">
        <w:rPr>
          <w:i/>
        </w:rPr>
        <w:t>ontinuity:</w:t>
      </w:r>
    </w:p>
    <w:p w:rsidR="00555809" w:rsidRDefault="00555809" w:rsidP="00555809">
      <w:pPr>
        <w:pStyle w:val="Lijstalinea"/>
      </w:pPr>
      <w:r>
        <w:t>Dit zijn maatregelen die een bedrijf neemt om te verzekeren dat het bedrijf niet volledig stilligt als er iets gebeurt maar nog steeds zo goed mogelijk kan functioneren.</w:t>
      </w:r>
    </w:p>
    <w:p w:rsidR="00555809" w:rsidRPr="00862138" w:rsidRDefault="00555809" w:rsidP="00555809">
      <w:pPr>
        <w:pStyle w:val="Lijstalinea"/>
        <w:numPr>
          <w:ilvl w:val="0"/>
          <w:numId w:val="2"/>
        </w:numPr>
        <w:rPr>
          <w:i/>
        </w:rPr>
      </w:pPr>
      <w:r w:rsidRPr="00862138">
        <w:rPr>
          <w:i/>
        </w:rPr>
        <w:t xml:space="preserve">DRP = </w:t>
      </w:r>
      <w:r w:rsidRPr="00862138">
        <w:rPr>
          <w:b/>
          <w:i/>
        </w:rPr>
        <w:t>D</w:t>
      </w:r>
      <w:r w:rsidRPr="00862138">
        <w:rPr>
          <w:i/>
        </w:rPr>
        <w:t xml:space="preserve">isaster </w:t>
      </w:r>
      <w:r w:rsidRPr="00862138">
        <w:rPr>
          <w:b/>
          <w:i/>
        </w:rPr>
        <w:t>R</w:t>
      </w:r>
      <w:r w:rsidRPr="00862138">
        <w:rPr>
          <w:i/>
        </w:rPr>
        <w:t xml:space="preserve">ecovery </w:t>
      </w:r>
      <w:r w:rsidRPr="00862138">
        <w:rPr>
          <w:b/>
          <w:i/>
        </w:rPr>
        <w:t>P</w:t>
      </w:r>
      <w:r w:rsidRPr="00862138">
        <w:rPr>
          <w:i/>
        </w:rPr>
        <w:t>lanning:</w:t>
      </w:r>
    </w:p>
    <w:p w:rsidR="00555809" w:rsidRDefault="00555809" w:rsidP="00555809">
      <w:pPr>
        <w:pStyle w:val="Lijstalinea"/>
      </w:pPr>
      <w:r>
        <w:t>Dit is een gedocumenteerd proces of een set van procedures die doorlopen worden als er iets misgaat om ervoor te zorgen dat de gevolgen zo klein mogelijk zijn bij hacking, data breaches, …</w:t>
      </w:r>
    </w:p>
    <w:p w:rsidR="00555809" w:rsidRDefault="00555809" w:rsidP="00555809"/>
    <w:p w:rsidR="00555809" w:rsidRDefault="00555809" w:rsidP="00555809">
      <w:pPr>
        <w:pStyle w:val="Kop2"/>
      </w:pPr>
      <w:bookmarkStart w:id="13" w:name="_Toc29029075"/>
      <w:bookmarkStart w:id="14" w:name="_Toc29151907"/>
      <w:r>
        <w:t>CIA-driehoek</w:t>
      </w:r>
      <w:bookmarkEnd w:id="13"/>
      <w:bookmarkEnd w:id="14"/>
    </w:p>
    <w:p w:rsidR="00555809" w:rsidRDefault="00555809" w:rsidP="00555809">
      <w:r>
        <w:t>Deze driehoek is de basis voor information security en beveiligingsmaatregelen rond IT-gerelateerde zaken. Het doel is om de CIA te waarborgen. CIA staat voor:</w:t>
      </w:r>
    </w:p>
    <w:p w:rsidR="00555809" w:rsidRDefault="00555809" w:rsidP="00555809">
      <w:pPr>
        <w:pStyle w:val="Lijstalinea"/>
        <w:numPr>
          <w:ilvl w:val="0"/>
          <w:numId w:val="3"/>
        </w:numPr>
      </w:pPr>
      <w:r w:rsidRPr="002D6845">
        <w:rPr>
          <w:i/>
        </w:rPr>
        <w:t>Confidentialtity:</w:t>
      </w:r>
      <w:r>
        <w:t xml:space="preserve"> De gegevens zijn vertrouwelijk en enkel de nodige gegevens mogen opgezocht worden door personen die hiertoe bevoegd zijn of recht hebben op deze gegevens.</w:t>
      </w:r>
    </w:p>
    <w:p w:rsidR="00555809" w:rsidRDefault="00555809" w:rsidP="00555809">
      <w:pPr>
        <w:pStyle w:val="Lijstalinea"/>
        <w:numPr>
          <w:ilvl w:val="0"/>
          <w:numId w:val="3"/>
        </w:numPr>
      </w:pPr>
      <w:r w:rsidRPr="002D6845">
        <w:rPr>
          <w:i/>
        </w:rPr>
        <w:t>Integrity:</w:t>
      </w:r>
      <w:r>
        <w:t xml:space="preserve"> De gegevens zijn correct en volledig.</w:t>
      </w:r>
    </w:p>
    <w:p w:rsidR="00555809" w:rsidRDefault="00555809" w:rsidP="00555809">
      <w:pPr>
        <w:pStyle w:val="Lijstalinea"/>
        <w:numPr>
          <w:ilvl w:val="0"/>
          <w:numId w:val="3"/>
        </w:numPr>
      </w:pPr>
      <w:r w:rsidRPr="002D6845">
        <w:rPr>
          <w:i/>
        </w:rPr>
        <w:t>Availability:</w:t>
      </w:r>
      <w:r>
        <w:t xml:space="preserve"> De gegevens zijn beschikbaar voor iedereen die daar recht op heeft.</w:t>
      </w:r>
    </w:p>
    <w:p w:rsidR="00555809" w:rsidRDefault="00555809" w:rsidP="00555809">
      <w:r>
        <w:t>Een aantal voorbeelden van een schending van de CIA-driehoek zijn:</w:t>
      </w:r>
    </w:p>
    <w:tbl>
      <w:tblPr>
        <w:tblStyle w:val="Tabelraster"/>
        <w:tblW w:w="0" w:type="auto"/>
        <w:tblLook w:val="04A0" w:firstRow="1" w:lastRow="0" w:firstColumn="1" w:lastColumn="0" w:noHBand="0" w:noVBand="1"/>
      </w:tblPr>
      <w:tblGrid>
        <w:gridCol w:w="9016"/>
      </w:tblGrid>
      <w:tr w:rsidR="00555809" w:rsidTr="00B24E5B">
        <w:tc>
          <w:tcPr>
            <w:tcW w:w="9016" w:type="dxa"/>
          </w:tcPr>
          <w:p w:rsidR="00555809" w:rsidRDefault="00555809" w:rsidP="00B24E5B">
            <w:r>
              <w:t>Een agent controleert het vervallen van de groene verzekeringskaart van een chauffeur na een aanrijding.</w:t>
            </w:r>
          </w:p>
        </w:tc>
      </w:tr>
      <w:tr w:rsidR="00555809" w:rsidTr="00B24E5B">
        <w:tc>
          <w:tcPr>
            <w:tcW w:w="9016" w:type="dxa"/>
          </w:tcPr>
          <w:p w:rsidR="00555809" w:rsidRDefault="00555809" w:rsidP="00B24E5B">
            <w:r>
              <w:t>Een agent controleert het vriendje van zijn dochter in de polititedatabase.</w:t>
            </w:r>
          </w:p>
        </w:tc>
      </w:tr>
    </w:tbl>
    <w:p w:rsidR="00A350BE" w:rsidRDefault="00A350BE">
      <w:pPr>
        <w:rPr>
          <w:b/>
        </w:rPr>
      </w:pPr>
      <w:bookmarkStart w:id="15" w:name="_Toc29029076"/>
    </w:p>
    <w:p w:rsidR="00555809" w:rsidRDefault="00555809" w:rsidP="00555809">
      <w:pPr>
        <w:pStyle w:val="Kop2"/>
      </w:pPr>
      <w:bookmarkStart w:id="16" w:name="_Toc29151908"/>
      <w:r>
        <w:t>Hosting</w:t>
      </w:r>
      <w:bookmarkEnd w:id="15"/>
      <w:bookmarkEnd w:id="16"/>
    </w:p>
    <w:p w:rsidR="00555809" w:rsidRDefault="00555809" w:rsidP="00555809">
      <w:r>
        <w:t>Er zijn verschillende soorten hosting met elk hun eigen eigenschappen. Dit zijn drie voorbeelden van hosting:</w:t>
      </w:r>
    </w:p>
    <w:tbl>
      <w:tblPr>
        <w:tblStyle w:val="Tabelraster"/>
        <w:tblW w:w="0" w:type="auto"/>
        <w:tblLook w:val="04A0" w:firstRow="1" w:lastRow="0" w:firstColumn="1" w:lastColumn="0" w:noHBand="0" w:noVBand="1"/>
      </w:tblPr>
      <w:tblGrid>
        <w:gridCol w:w="9016"/>
      </w:tblGrid>
      <w:tr w:rsidR="00555809" w:rsidTr="00B24E5B">
        <w:tc>
          <w:tcPr>
            <w:tcW w:w="9016" w:type="dxa"/>
          </w:tcPr>
          <w:p w:rsidR="00555809" w:rsidRPr="00EC2E89" w:rsidRDefault="00555809" w:rsidP="00B24E5B">
            <w:pPr>
              <w:rPr>
                <w:b/>
              </w:rPr>
            </w:pPr>
            <w:r w:rsidRPr="00EC2E89">
              <w:rPr>
                <w:b/>
              </w:rPr>
              <w:t>Shared hosting:</w:t>
            </w:r>
          </w:p>
          <w:p w:rsidR="00555809" w:rsidRDefault="00555809" w:rsidP="00B24E5B">
            <w:r>
              <w:t xml:space="preserve">Dit is wanneer je je </w:t>
            </w:r>
            <w:r w:rsidRPr="00EC2E89">
              <w:rPr>
                <w:b/>
              </w:rPr>
              <w:t>app, webshop, website</w:t>
            </w:r>
            <w:r>
              <w:t xml:space="preserve"> op het internet zet. Deze zijn </w:t>
            </w:r>
            <w:r w:rsidRPr="00EC2E89">
              <w:rPr>
                <w:b/>
              </w:rPr>
              <w:t>licht</w:t>
            </w:r>
            <w:r>
              <w:t xml:space="preserve"> dus kan je er </w:t>
            </w:r>
            <w:r w:rsidRPr="00EC2E89">
              <w:rPr>
                <w:b/>
              </w:rPr>
              <w:t>meerdere op één server</w:t>
            </w:r>
            <w:r>
              <w:t xml:space="preserve"> zetten. Dit is gevaarlijk voor hackers want als de </w:t>
            </w:r>
            <w:r w:rsidRPr="00EC2E89">
              <w:rPr>
                <w:b/>
              </w:rPr>
              <w:t>hackers</w:t>
            </w:r>
            <w:r>
              <w:t xml:space="preserve"> de server hebben gehackt kunnen zij </w:t>
            </w:r>
            <w:r w:rsidRPr="00EC2E89">
              <w:rPr>
                <w:b/>
              </w:rPr>
              <w:t>aan alles</w:t>
            </w:r>
            <w:r>
              <w:t xml:space="preserve"> wat erop staat.</w:t>
            </w:r>
          </w:p>
        </w:tc>
      </w:tr>
      <w:tr w:rsidR="00555809" w:rsidTr="00B24E5B">
        <w:tc>
          <w:tcPr>
            <w:tcW w:w="9016" w:type="dxa"/>
          </w:tcPr>
          <w:p w:rsidR="00555809" w:rsidRPr="00BE5200" w:rsidRDefault="00555809" w:rsidP="00B24E5B">
            <w:pPr>
              <w:rPr>
                <w:b/>
              </w:rPr>
            </w:pPr>
            <w:r w:rsidRPr="00BE5200">
              <w:rPr>
                <w:b/>
              </w:rPr>
              <w:t>Dedicated hosting:</w:t>
            </w:r>
          </w:p>
          <w:p w:rsidR="00555809" w:rsidRDefault="00555809" w:rsidP="00B24E5B">
            <w:r>
              <w:t xml:space="preserve">Dit is wanneer je iets host met maar </w:t>
            </w:r>
            <w:r w:rsidRPr="00BE5200">
              <w:rPr>
                <w:b/>
              </w:rPr>
              <w:t>1 admin</w:t>
            </w:r>
            <w:r>
              <w:t xml:space="preserve"> (deze is dus geldig voor 1 klant). Dit betekent dat </w:t>
            </w:r>
            <w:r w:rsidRPr="00BE5200">
              <w:rPr>
                <w:b/>
              </w:rPr>
              <w:t>alle hardware van jou</w:t>
            </w:r>
            <w:r>
              <w:t xml:space="preserve"> is en dit kan enkel </w:t>
            </w:r>
            <w:r w:rsidRPr="00BE5200">
              <w:rPr>
                <w:b/>
              </w:rPr>
              <w:t>gereset</w:t>
            </w:r>
            <w:r>
              <w:t xml:space="preserve"> worden door </w:t>
            </w:r>
            <w:r w:rsidRPr="00BE5200">
              <w:rPr>
                <w:b/>
              </w:rPr>
              <w:t>jezelf</w:t>
            </w:r>
            <w:r>
              <w:t>.</w:t>
            </w:r>
          </w:p>
        </w:tc>
      </w:tr>
      <w:tr w:rsidR="00555809" w:rsidTr="00B24E5B">
        <w:tc>
          <w:tcPr>
            <w:tcW w:w="9016" w:type="dxa"/>
          </w:tcPr>
          <w:p w:rsidR="00555809" w:rsidRPr="00FF1EB5" w:rsidRDefault="00555809" w:rsidP="00B24E5B">
            <w:pPr>
              <w:rPr>
                <w:b/>
              </w:rPr>
            </w:pPr>
            <w:r w:rsidRPr="00FF1EB5">
              <w:rPr>
                <w:b/>
              </w:rPr>
              <w:t>Virtual private hosting:</w:t>
            </w:r>
          </w:p>
          <w:p w:rsidR="00555809" w:rsidRDefault="00555809" w:rsidP="00B24E5B">
            <w:r>
              <w:t xml:space="preserve">Dit is een </w:t>
            </w:r>
            <w:r w:rsidRPr="00FF1EB5">
              <w:rPr>
                <w:b/>
              </w:rPr>
              <w:t>combinatie</w:t>
            </w:r>
            <w:r>
              <w:t xml:space="preserve"> van dedicated hosting en shared hosting. Hierbij heb je </w:t>
            </w:r>
            <w:r w:rsidRPr="00FF1EB5">
              <w:rPr>
                <w:b/>
              </w:rPr>
              <w:t>4 à 5 virtuele users</w:t>
            </w:r>
            <w:r>
              <w:t xml:space="preserve"> die hun </w:t>
            </w:r>
            <w:r w:rsidRPr="009A4165">
              <w:rPr>
                <w:b/>
              </w:rPr>
              <w:t>eigen toestellen volledig zelf kunnen installeren</w:t>
            </w:r>
            <w:r>
              <w:t xml:space="preserve">. Doordat de </w:t>
            </w:r>
            <w:r w:rsidRPr="009A4165">
              <w:rPr>
                <w:b/>
              </w:rPr>
              <w:t>hardware gedeeld</w:t>
            </w:r>
            <w:r>
              <w:t xml:space="preserve"> is, is de </w:t>
            </w:r>
            <w:r w:rsidRPr="009A4165">
              <w:rPr>
                <w:b/>
              </w:rPr>
              <w:t>kostprijs ook gedeeld</w:t>
            </w:r>
            <w:r>
              <w:t xml:space="preserve">. Als iemand een reset doet, krijgt </w:t>
            </w:r>
            <w:r w:rsidRPr="009A4165">
              <w:rPr>
                <w:b/>
              </w:rPr>
              <w:t>iedereen</w:t>
            </w:r>
            <w:r>
              <w:t xml:space="preserve"> een </w:t>
            </w:r>
            <w:r w:rsidRPr="009A4165">
              <w:rPr>
                <w:b/>
              </w:rPr>
              <w:t>reset.</w:t>
            </w:r>
          </w:p>
        </w:tc>
      </w:tr>
    </w:tbl>
    <w:p w:rsidR="004E3A3F" w:rsidRDefault="004E3A3F">
      <w:pPr>
        <w:rPr>
          <w:b/>
          <w:sz w:val="28"/>
        </w:rPr>
      </w:pPr>
      <w:bookmarkStart w:id="17" w:name="_Toc29029077"/>
    </w:p>
    <w:p w:rsidR="00555809" w:rsidRDefault="00555809" w:rsidP="00555809">
      <w:pPr>
        <w:pStyle w:val="Kop1"/>
      </w:pPr>
      <w:bookmarkStart w:id="18" w:name="_Toc29151909"/>
      <w:r>
        <w:t>Malware</w:t>
      </w:r>
      <w:bookmarkEnd w:id="17"/>
      <w:bookmarkEnd w:id="18"/>
    </w:p>
    <w:p w:rsidR="00555809" w:rsidRDefault="00555809" w:rsidP="00555809">
      <w:pPr>
        <w:rPr>
          <w:i/>
        </w:rPr>
      </w:pPr>
      <w:r w:rsidRPr="006B6E9E">
        <w:rPr>
          <w:i/>
        </w:rPr>
        <w:t>Malware is een verzamelnaam voor software die tot doel heeft om schade toe te brengen aan computersystemen.</w:t>
      </w:r>
    </w:p>
    <w:p w:rsidR="00555809" w:rsidRPr="006B6E9E" w:rsidRDefault="00555809" w:rsidP="00555809">
      <w:pPr>
        <w:rPr>
          <w:i/>
        </w:rPr>
      </w:pPr>
    </w:p>
    <w:p w:rsidR="00555809" w:rsidRDefault="00555809" w:rsidP="00555809">
      <w:pPr>
        <w:pStyle w:val="Kop2"/>
      </w:pPr>
      <w:bookmarkStart w:id="19" w:name="_Toc29029078"/>
      <w:bookmarkStart w:id="20" w:name="_Toc29151910"/>
      <w:r>
        <w:t>Threats</w:t>
      </w:r>
      <w:bookmarkEnd w:id="19"/>
      <w:bookmarkEnd w:id="20"/>
    </w:p>
    <w:p w:rsidR="00555809" w:rsidRDefault="00555809" w:rsidP="00555809">
      <w:pPr>
        <w:pStyle w:val="Kop3"/>
      </w:pPr>
      <w:bookmarkStart w:id="21" w:name="_Toc29029079"/>
      <w:bookmarkStart w:id="22" w:name="_Toc29151911"/>
      <w:r w:rsidRPr="00F73437">
        <w:t>Malware: computer virus</w:t>
      </w:r>
      <w:bookmarkEnd w:id="21"/>
      <w:bookmarkEnd w:id="22"/>
    </w:p>
    <w:p w:rsidR="00555809" w:rsidRDefault="00555809" w:rsidP="00555809">
      <w:pPr>
        <w:pStyle w:val="Lijstalinea"/>
      </w:pPr>
      <w:r>
        <w:t>Een virus</w:t>
      </w:r>
      <w:r>
        <w:rPr>
          <w:rStyle w:val="Voetnootmarkering"/>
        </w:rPr>
        <w:footnoteReference w:id="4"/>
      </w:r>
      <w:r>
        <w:t xml:space="preserve"> is een vorm van malware. Het is een computerprogramma dat zichzelf in een bestand kan nestelen (zoals in de bestanden van je besturingssysteem). Virussen kunnen de computer trager maken, schade aanrichten (zoals het wissen of verspreiden van gevoelige gegevens) of de controle van de computer overnemen. Het is de bedoeling dat een virus zo klein mogelijk is want dit is makkelijker te verspreiden. Symptomen van een virus kunnen zijn:</w:t>
      </w:r>
    </w:p>
    <w:tbl>
      <w:tblPr>
        <w:tblStyle w:val="Tabelraster"/>
        <w:tblW w:w="0" w:type="auto"/>
        <w:tblInd w:w="720" w:type="dxa"/>
        <w:tblLook w:val="04A0" w:firstRow="1" w:lastRow="0" w:firstColumn="1" w:lastColumn="0" w:noHBand="0" w:noVBand="1"/>
      </w:tblPr>
      <w:tblGrid>
        <w:gridCol w:w="8296"/>
      </w:tblGrid>
      <w:tr w:rsidR="00555809" w:rsidTr="00B24E5B">
        <w:tc>
          <w:tcPr>
            <w:tcW w:w="9016" w:type="dxa"/>
          </w:tcPr>
          <w:p w:rsidR="00555809" w:rsidRDefault="00555809" w:rsidP="00B24E5B">
            <w:pPr>
              <w:pStyle w:val="Lijstalinea"/>
              <w:ind w:left="0"/>
            </w:pPr>
            <w:r w:rsidRPr="006B6E9E">
              <w:rPr>
                <w:b/>
              </w:rPr>
              <w:t>Ongewone</w:t>
            </w:r>
            <w:r>
              <w:t xml:space="preserve"> </w:t>
            </w:r>
            <w:r w:rsidRPr="006B6E9E">
              <w:rPr>
                <w:b/>
              </w:rPr>
              <w:t>pop-ups</w:t>
            </w:r>
            <w:r>
              <w:t xml:space="preserve"> of vreemde pop-ups</w:t>
            </w:r>
          </w:p>
        </w:tc>
      </w:tr>
      <w:tr w:rsidR="00555809" w:rsidTr="00B24E5B">
        <w:tc>
          <w:tcPr>
            <w:tcW w:w="9016" w:type="dxa"/>
          </w:tcPr>
          <w:p w:rsidR="00555809" w:rsidRDefault="00555809" w:rsidP="00B24E5B">
            <w:pPr>
              <w:pStyle w:val="Lijstalinea"/>
              <w:ind w:left="0"/>
            </w:pPr>
            <w:r>
              <w:t xml:space="preserve">Plotse </w:t>
            </w:r>
            <w:r w:rsidRPr="006B6E9E">
              <w:rPr>
                <w:b/>
              </w:rPr>
              <w:t>performanceproblemen</w:t>
            </w:r>
          </w:p>
        </w:tc>
      </w:tr>
      <w:tr w:rsidR="00555809" w:rsidTr="00B24E5B">
        <w:tc>
          <w:tcPr>
            <w:tcW w:w="9016" w:type="dxa"/>
          </w:tcPr>
          <w:p w:rsidR="00555809" w:rsidRPr="006B6E9E" w:rsidRDefault="00555809" w:rsidP="00B24E5B">
            <w:pPr>
              <w:pStyle w:val="Lijstalinea"/>
              <w:ind w:left="0"/>
              <w:rPr>
                <w:b/>
              </w:rPr>
            </w:pPr>
            <w:r w:rsidRPr="006B6E9E">
              <w:rPr>
                <w:b/>
              </w:rPr>
              <w:t>Verdachte harde-schijfactiviteit</w:t>
            </w:r>
          </w:p>
        </w:tc>
      </w:tr>
      <w:tr w:rsidR="00555809" w:rsidTr="00B24E5B">
        <w:tc>
          <w:tcPr>
            <w:tcW w:w="9016" w:type="dxa"/>
          </w:tcPr>
          <w:p w:rsidR="00555809" w:rsidRDefault="00555809" w:rsidP="00B24E5B">
            <w:pPr>
              <w:pStyle w:val="Lijstalinea"/>
              <w:ind w:left="0"/>
            </w:pPr>
            <w:r>
              <w:t xml:space="preserve">Onverwacht </w:t>
            </w:r>
            <w:r w:rsidRPr="006B6E9E">
              <w:rPr>
                <w:b/>
              </w:rPr>
              <w:t>gebrek aan opslagruimte</w:t>
            </w:r>
          </w:p>
        </w:tc>
      </w:tr>
      <w:tr w:rsidR="00555809" w:rsidTr="00B24E5B">
        <w:tc>
          <w:tcPr>
            <w:tcW w:w="9016" w:type="dxa"/>
          </w:tcPr>
          <w:p w:rsidR="00555809" w:rsidRDefault="00555809" w:rsidP="00B24E5B">
            <w:pPr>
              <w:pStyle w:val="Lijstalinea"/>
              <w:ind w:left="0"/>
            </w:pPr>
            <w:r w:rsidRPr="006B6E9E">
              <w:rPr>
                <w:b/>
              </w:rPr>
              <w:t>Ontbrekende</w:t>
            </w:r>
            <w:r>
              <w:t xml:space="preserve"> (systeem-)</w:t>
            </w:r>
            <w:r w:rsidRPr="006B6E9E">
              <w:rPr>
                <w:b/>
              </w:rPr>
              <w:t>bestanden</w:t>
            </w:r>
          </w:p>
        </w:tc>
      </w:tr>
      <w:tr w:rsidR="00555809" w:rsidTr="00B24E5B">
        <w:tc>
          <w:tcPr>
            <w:tcW w:w="9016" w:type="dxa"/>
          </w:tcPr>
          <w:p w:rsidR="00555809" w:rsidRDefault="00555809" w:rsidP="00B24E5B">
            <w:pPr>
              <w:pStyle w:val="Lijstalinea"/>
              <w:ind w:left="0"/>
            </w:pPr>
            <w:r>
              <w:t xml:space="preserve">De </w:t>
            </w:r>
            <w:r w:rsidRPr="006B6E9E">
              <w:rPr>
                <w:b/>
              </w:rPr>
              <w:t>home-page</w:t>
            </w:r>
            <w:r>
              <w:t xml:space="preserve"> van je </w:t>
            </w:r>
            <w:r w:rsidRPr="006B6E9E">
              <w:rPr>
                <w:b/>
              </w:rPr>
              <w:t>web browser</w:t>
            </w:r>
            <w:r>
              <w:t xml:space="preserve"> is plots </w:t>
            </w:r>
            <w:r w:rsidRPr="006B6E9E">
              <w:rPr>
                <w:b/>
              </w:rPr>
              <w:t>veranderd</w:t>
            </w:r>
          </w:p>
        </w:tc>
      </w:tr>
    </w:tbl>
    <w:p w:rsidR="007D286C" w:rsidRDefault="007D286C"/>
    <w:p w:rsidR="00555809" w:rsidRDefault="00555809" w:rsidP="004E3A3F">
      <w:pPr>
        <w:ind w:firstLine="708"/>
      </w:pPr>
      <w:r>
        <w:t>Virussen op je computer kunnen ontdekt worden aan de hand van twee technieken:</w:t>
      </w:r>
    </w:p>
    <w:tbl>
      <w:tblPr>
        <w:tblStyle w:val="Tabelraster"/>
        <w:tblW w:w="0" w:type="auto"/>
        <w:tblInd w:w="720" w:type="dxa"/>
        <w:tblLook w:val="04A0" w:firstRow="1" w:lastRow="0" w:firstColumn="1" w:lastColumn="0" w:noHBand="0" w:noVBand="1"/>
      </w:tblPr>
      <w:tblGrid>
        <w:gridCol w:w="8296"/>
      </w:tblGrid>
      <w:tr w:rsidR="00555809" w:rsidTr="00B24E5B">
        <w:tc>
          <w:tcPr>
            <w:tcW w:w="9016" w:type="dxa"/>
          </w:tcPr>
          <w:p w:rsidR="00555809" w:rsidRPr="00DB7829" w:rsidRDefault="00555809" w:rsidP="00B24E5B">
            <w:pPr>
              <w:pStyle w:val="Lijstalinea"/>
              <w:ind w:left="0"/>
              <w:rPr>
                <w:b/>
              </w:rPr>
            </w:pPr>
            <w:r w:rsidRPr="00DB7829">
              <w:rPr>
                <w:b/>
              </w:rPr>
              <w:t>Signatures:</w:t>
            </w:r>
          </w:p>
          <w:p w:rsidR="00555809" w:rsidRDefault="00555809" w:rsidP="00B24E5B">
            <w:pPr>
              <w:pStyle w:val="Lijstalinea"/>
              <w:ind w:left="0"/>
            </w:pPr>
            <w:r>
              <w:t>Dit is de spreekwoordelijke “</w:t>
            </w:r>
            <w:r w:rsidRPr="00DB7829">
              <w:rPr>
                <w:b/>
              </w:rPr>
              <w:t>vingerafdruk</w:t>
            </w:r>
            <w:r>
              <w:rPr>
                <w:rStyle w:val="Voetnootmarkering"/>
                <w:b/>
              </w:rPr>
              <w:footnoteReference w:id="5"/>
            </w:r>
            <w:r>
              <w:t xml:space="preserve">” van een virus.  Het is een </w:t>
            </w:r>
            <w:r w:rsidRPr="00DB7829">
              <w:rPr>
                <w:b/>
              </w:rPr>
              <w:t>set</w:t>
            </w:r>
            <w:r>
              <w:t xml:space="preserve"> van </w:t>
            </w:r>
            <w:r w:rsidRPr="00DB7829">
              <w:rPr>
                <w:b/>
              </w:rPr>
              <w:t>unieke data</w:t>
            </w:r>
            <w:r>
              <w:t xml:space="preserve"> of </w:t>
            </w:r>
            <w:r w:rsidRPr="00DB7829">
              <w:rPr>
                <w:b/>
              </w:rPr>
              <w:t>stukjes code</w:t>
            </w:r>
            <w:r>
              <w:t xml:space="preserve"> die ervoor zorgen dat je antimalware het virus kan </w:t>
            </w:r>
            <w:r w:rsidRPr="00DB7829">
              <w:rPr>
                <w:b/>
              </w:rPr>
              <w:t>identificeren</w:t>
            </w:r>
            <w:r>
              <w:t>. Je antimalware definieert deze “vingerafdruk” als een “</w:t>
            </w:r>
            <w:r w:rsidRPr="00DB7829">
              <w:rPr>
                <w:b/>
              </w:rPr>
              <w:t>definition file</w:t>
            </w:r>
            <w:r>
              <w:t>” oftewel een DAT-file.</w:t>
            </w:r>
          </w:p>
        </w:tc>
      </w:tr>
      <w:tr w:rsidR="00555809" w:rsidTr="00B24E5B">
        <w:tc>
          <w:tcPr>
            <w:tcW w:w="9016" w:type="dxa"/>
          </w:tcPr>
          <w:p w:rsidR="00555809" w:rsidRDefault="00555809" w:rsidP="00B24E5B">
            <w:pPr>
              <w:pStyle w:val="Lijstalinea"/>
              <w:ind w:left="0"/>
              <w:rPr>
                <w:b/>
              </w:rPr>
            </w:pPr>
            <w:r>
              <w:rPr>
                <w:b/>
              </w:rPr>
              <w:t>Heuristics:</w:t>
            </w:r>
          </w:p>
          <w:p w:rsidR="00555809" w:rsidRPr="00ED7851" w:rsidRDefault="00555809" w:rsidP="00B24E5B">
            <w:pPr>
              <w:pStyle w:val="Lijstalinea"/>
              <w:ind w:left="0"/>
            </w:pPr>
            <w:r>
              <w:t xml:space="preserve">Dit is een manier om </w:t>
            </w:r>
            <w:r w:rsidRPr="00CC352B">
              <w:rPr>
                <w:b/>
              </w:rPr>
              <w:t>problemen op te lossen</w:t>
            </w:r>
            <w:r>
              <w:t xml:space="preserve"> met behulp van een </w:t>
            </w:r>
            <w:r w:rsidRPr="00CC352B">
              <w:rPr>
                <w:b/>
              </w:rPr>
              <w:t>praktische methode</w:t>
            </w:r>
            <w:r>
              <w:t xml:space="preserve"> die </w:t>
            </w:r>
            <w:r w:rsidRPr="00CC352B">
              <w:rPr>
                <w:b/>
              </w:rPr>
              <w:t>niet gegarandeerd</w:t>
            </w:r>
            <w:r>
              <w:t xml:space="preserve"> is om de </w:t>
            </w:r>
            <w:r w:rsidRPr="00CC352B">
              <w:rPr>
                <w:b/>
              </w:rPr>
              <w:t>perfecte oplossing</w:t>
            </w:r>
            <w:r>
              <w:t xml:space="preserve"> te vinden maar die wel voldoende is om het probleem </w:t>
            </w:r>
            <w:r w:rsidRPr="00E83098">
              <w:rPr>
                <w:b/>
              </w:rPr>
              <w:t>snel</w:t>
            </w:r>
            <w:r>
              <w:t xml:space="preserve"> op te lossen. In computers wordt dit gedaan door het </w:t>
            </w:r>
            <w:r w:rsidRPr="00E83098">
              <w:rPr>
                <w:b/>
              </w:rPr>
              <w:t xml:space="preserve">gedrag van een programma na te doen </w:t>
            </w:r>
            <w:r>
              <w:t>door bestanden te openen, er code aan toe te voegen en zichzelf te kopiëren.</w:t>
            </w:r>
          </w:p>
        </w:tc>
      </w:tr>
    </w:tbl>
    <w:p w:rsidR="00362D01" w:rsidRDefault="00362D01"/>
    <w:p w:rsidR="00146DD3" w:rsidRDefault="00362D01">
      <w:r>
        <w:br w:type="page"/>
      </w:r>
    </w:p>
    <w:p w:rsidR="00555809" w:rsidRDefault="00555809" w:rsidP="00555809">
      <w:pPr>
        <w:pStyle w:val="Lijstalinea"/>
      </w:pPr>
      <w:r>
        <w:lastRenderedPageBreak/>
        <w:t>We kunnen virussen classificeren op basis van het infectietype en het gedrag:</w:t>
      </w:r>
    </w:p>
    <w:tbl>
      <w:tblPr>
        <w:tblStyle w:val="Tabelraster"/>
        <w:tblW w:w="0" w:type="auto"/>
        <w:tblInd w:w="720" w:type="dxa"/>
        <w:tblLook w:val="04A0" w:firstRow="1" w:lastRow="0" w:firstColumn="1" w:lastColumn="0" w:noHBand="0" w:noVBand="1"/>
      </w:tblPr>
      <w:tblGrid>
        <w:gridCol w:w="8296"/>
      </w:tblGrid>
      <w:tr w:rsidR="00555809" w:rsidTr="00B24E5B">
        <w:tc>
          <w:tcPr>
            <w:tcW w:w="9016" w:type="dxa"/>
          </w:tcPr>
          <w:p w:rsidR="00555809" w:rsidRPr="00A23D43" w:rsidRDefault="00555809" w:rsidP="00B24E5B">
            <w:pPr>
              <w:pStyle w:val="Lijstalinea"/>
              <w:ind w:left="0"/>
              <w:rPr>
                <w:b/>
              </w:rPr>
            </w:pPr>
            <w:r w:rsidRPr="00A23D43">
              <w:rPr>
                <w:b/>
              </w:rPr>
              <w:t>Armoured virus:</w:t>
            </w:r>
          </w:p>
          <w:p w:rsidR="00555809" w:rsidRDefault="00555809" w:rsidP="00B24E5B">
            <w:pPr>
              <w:pStyle w:val="Lijstalinea"/>
              <w:ind w:left="0"/>
            </w:pPr>
            <w:r>
              <w:t xml:space="preserve">Dit is een virus met een </w:t>
            </w:r>
            <w:r w:rsidRPr="00A23D43">
              <w:rPr>
                <w:b/>
              </w:rPr>
              <w:t>heel ingewikkelde code</w:t>
            </w:r>
            <w:r>
              <w:t xml:space="preserve"> zodat er tijd voor nodig is om het virus te ontcijferen of het virus </w:t>
            </w:r>
            <w:r w:rsidRPr="00A23D43">
              <w:rPr>
                <w:b/>
              </w:rPr>
              <w:t>verbergt zijn echte locatie</w:t>
            </w:r>
            <w:r>
              <w:t xml:space="preserve"> voor de antimalware.</w:t>
            </w:r>
          </w:p>
        </w:tc>
      </w:tr>
      <w:tr w:rsidR="00555809" w:rsidTr="00B24E5B">
        <w:tc>
          <w:tcPr>
            <w:tcW w:w="9016" w:type="dxa"/>
          </w:tcPr>
          <w:p w:rsidR="00555809" w:rsidRDefault="00555809" w:rsidP="00B24E5B">
            <w:pPr>
              <w:pStyle w:val="Lijstalinea"/>
              <w:ind w:left="0"/>
              <w:rPr>
                <w:b/>
              </w:rPr>
            </w:pPr>
            <w:r>
              <w:rPr>
                <w:b/>
              </w:rPr>
              <w:t>Boot sector virus:</w:t>
            </w:r>
          </w:p>
          <w:p w:rsidR="00555809" w:rsidRPr="000E2908" w:rsidRDefault="00555809" w:rsidP="00B24E5B">
            <w:pPr>
              <w:pStyle w:val="Lijstalinea"/>
              <w:ind w:left="0"/>
            </w:pPr>
            <w:r>
              <w:t xml:space="preserve">Dit is een virus dat de </w:t>
            </w:r>
            <w:r w:rsidRPr="00583EE9">
              <w:rPr>
                <w:b/>
              </w:rPr>
              <w:t>Master Boot Record</w:t>
            </w:r>
            <w:r>
              <w:t xml:space="preserve"> </w:t>
            </w:r>
            <w:r w:rsidRPr="00583EE9">
              <w:rPr>
                <w:b/>
              </w:rPr>
              <w:t>infecteert</w:t>
            </w:r>
            <w:r>
              <w:t xml:space="preserve">. Het wordt </w:t>
            </w:r>
            <w:r w:rsidRPr="00583EE9">
              <w:rPr>
                <w:b/>
              </w:rPr>
              <w:t>actief</w:t>
            </w:r>
            <w:r>
              <w:t xml:space="preserve"> </w:t>
            </w:r>
            <w:r w:rsidRPr="00583EE9">
              <w:rPr>
                <w:b/>
              </w:rPr>
              <w:t>voor</w:t>
            </w:r>
            <w:r>
              <w:t xml:space="preserve"> het </w:t>
            </w:r>
            <w:r w:rsidRPr="00583EE9">
              <w:rPr>
                <w:b/>
              </w:rPr>
              <w:t>besturingssysteem</w:t>
            </w:r>
            <w:r>
              <w:t xml:space="preserve"> opgestart wordt. Dit heeft tot het gevolg dat de </w:t>
            </w:r>
            <w:r w:rsidRPr="00583EE9">
              <w:rPr>
                <w:b/>
              </w:rPr>
              <w:t>antivirus</w:t>
            </w:r>
            <w:r>
              <w:t xml:space="preserve"> het virus </w:t>
            </w:r>
            <w:r w:rsidRPr="00583EE9">
              <w:rPr>
                <w:b/>
              </w:rPr>
              <w:t>niet kan vinden</w:t>
            </w:r>
            <w:r>
              <w:t xml:space="preserve"> eenmaal het op je computer staat. Het </w:t>
            </w:r>
            <w:r w:rsidRPr="00583EE9">
              <w:rPr>
                <w:b/>
              </w:rPr>
              <w:t>verplaatst zich</w:t>
            </w:r>
            <w:r>
              <w:t xml:space="preserve"> wanneer de antivirus een bepaalde plaats scant. Dit is hetzelfde als een MBR-virus.</w:t>
            </w:r>
          </w:p>
        </w:tc>
      </w:tr>
      <w:tr w:rsidR="00555809" w:rsidTr="00B24E5B">
        <w:tc>
          <w:tcPr>
            <w:tcW w:w="9016" w:type="dxa"/>
          </w:tcPr>
          <w:p w:rsidR="00555809" w:rsidRDefault="00555809" w:rsidP="00B24E5B">
            <w:pPr>
              <w:pStyle w:val="Lijstalinea"/>
              <w:ind w:left="0"/>
              <w:rPr>
                <w:b/>
              </w:rPr>
            </w:pPr>
            <w:r>
              <w:rPr>
                <w:b/>
              </w:rPr>
              <w:t>File erase:</w:t>
            </w:r>
          </w:p>
          <w:p w:rsidR="00555809" w:rsidRPr="00BA6333" w:rsidRDefault="00555809" w:rsidP="00B24E5B">
            <w:pPr>
              <w:pStyle w:val="Lijstalinea"/>
              <w:ind w:left="0"/>
            </w:pPr>
            <w:r>
              <w:t xml:space="preserve">Dit virus </w:t>
            </w:r>
            <w:r w:rsidRPr="00FF68CD">
              <w:rPr>
                <w:b/>
              </w:rPr>
              <w:t>verwijdert</w:t>
            </w:r>
            <w:r>
              <w:t xml:space="preserve"> cruciale </w:t>
            </w:r>
            <w:r w:rsidRPr="002A5F85">
              <w:rPr>
                <w:b/>
              </w:rPr>
              <w:t>OS-bestanden</w:t>
            </w:r>
            <w:r>
              <w:t xml:space="preserve"> en/ of </w:t>
            </w:r>
            <w:r w:rsidRPr="002A5F85">
              <w:rPr>
                <w:b/>
              </w:rPr>
              <w:t>databestanden</w:t>
            </w:r>
            <w:r>
              <w:t>.</w:t>
            </w:r>
          </w:p>
        </w:tc>
      </w:tr>
      <w:tr w:rsidR="00555809" w:rsidTr="00B24E5B">
        <w:tc>
          <w:tcPr>
            <w:tcW w:w="9016" w:type="dxa"/>
          </w:tcPr>
          <w:p w:rsidR="00555809" w:rsidRDefault="00555809" w:rsidP="00B24E5B">
            <w:pPr>
              <w:pStyle w:val="Lijstalinea"/>
              <w:ind w:left="0"/>
              <w:rPr>
                <w:b/>
              </w:rPr>
            </w:pPr>
            <w:r>
              <w:rPr>
                <w:b/>
              </w:rPr>
              <w:t>Ghost virus:</w:t>
            </w:r>
          </w:p>
          <w:p w:rsidR="00555809" w:rsidRPr="00526947" w:rsidRDefault="00555809" w:rsidP="00B24E5B">
            <w:pPr>
              <w:pStyle w:val="Lijstalinea"/>
              <w:ind w:left="0"/>
            </w:pPr>
            <w:r>
              <w:t xml:space="preserve">Dit is een virus dat je kan te pakken krijgen als je je </w:t>
            </w:r>
            <w:r w:rsidRPr="00526947">
              <w:rPr>
                <w:b/>
              </w:rPr>
              <w:t>antivirusprogramma</w:t>
            </w:r>
            <w:r>
              <w:t xml:space="preserve"> </w:t>
            </w:r>
            <w:r w:rsidRPr="00526947">
              <w:rPr>
                <w:b/>
              </w:rPr>
              <w:t>tussen</w:t>
            </w:r>
            <w:r>
              <w:t xml:space="preserve"> je </w:t>
            </w:r>
            <w:r w:rsidRPr="00526947">
              <w:rPr>
                <w:b/>
              </w:rPr>
              <w:t>bios</w:t>
            </w:r>
            <w:r>
              <w:t xml:space="preserve"> en </w:t>
            </w:r>
            <w:r w:rsidRPr="00526947">
              <w:rPr>
                <w:b/>
              </w:rPr>
              <w:t>OS</w:t>
            </w:r>
            <w:r>
              <w:t xml:space="preserve"> zetten door middel van een </w:t>
            </w:r>
            <w:r w:rsidRPr="009220C5">
              <w:rPr>
                <w:b/>
              </w:rPr>
              <w:t>USB-stick.</w:t>
            </w:r>
          </w:p>
        </w:tc>
      </w:tr>
      <w:tr w:rsidR="00555809" w:rsidTr="00B24E5B">
        <w:tc>
          <w:tcPr>
            <w:tcW w:w="9016" w:type="dxa"/>
          </w:tcPr>
          <w:p w:rsidR="00555809" w:rsidRDefault="00555809" w:rsidP="00B24E5B">
            <w:pPr>
              <w:pStyle w:val="Lijstalinea"/>
              <w:ind w:left="0"/>
              <w:rPr>
                <w:b/>
              </w:rPr>
            </w:pPr>
            <w:r>
              <w:rPr>
                <w:b/>
              </w:rPr>
              <w:t>Hybrid virus:</w:t>
            </w:r>
          </w:p>
          <w:p w:rsidR="00555809" w:rsidRPr="00DC6DB3" w:rsidRDefault="00555809" w:rsidP="00B24E5B">
            <w:pPr>
              <w:pStyle w:val="Lijstalinea"/>
              <w:ind w:left="0"/>
            </w:pPr>
            <w:r>
              <w:t xml:space="preserve">Dit virus </w:t>
            </w:r>
            <w:r w:rsidRPr="00646CBD">
              <w:rPr>
                <w:b/>
              </w:rPr>
              <w:t>combineert</w:t>
            </w:r>
            <w:r>
              <w:t xml:space="preserve"> verschillende kenmerken/ acties van andere virussen.</w:t>
            </w:r>
          </w:p>
        </w:tc>
      </w:tr>
      <w:tr w:rsidR="00555809" w:rsidTr="00B24E5B">
        <w:tc>
          <w:tcPr>
            <w:tcW w:w="9016" w:type="dxa"/>
          </w:tcPr>
          <w:p w:rsidR="00555809" w:rsidRDefault="00555809" w:rsidP="00B24E5B">
            <w:pPr>
              <w:pStyle w:val="Lijstalinea"/>
              <w:ind w:left="0"/>
              <w:rPr>
                <w:b/>
              </w:rPr>
            </w:pPr>
            <w:r>
              <w:rPr>
                <w:b/>
              </w:rPr>
              <w:t>Macro:</w:t>
            </w:r>
          </w:p>
          <w:p w:rsidR="00555809" w:rsidRPr="00387854" w:rsidRDefault="00555809" w:rsidP="00B24E5B">
            <w:pPr>
              <w:pStyle w:val="Lijstalinea"/>
              <w:ind w:left="0"/>
            </w:pPr>
            <w:r>
              <w:t xml:space="preserve">Een macro zijn </w:t>
            </w:r>
            <w:r w:rsidRPr="00BE7B28">
              <w:rPr>
                <w:b/>
              </w:rPr>
              <w:t>scripts</w:t>
            </w:r>
            <w:r>
              <w:t xml:space="preserve"> die in een </w:t>
            </w:r>
            <w:r w:rsidRPr="00BE7B28">
              <w:rPr>
                <w:b/>
              </w:rPr>
              <w:t>scripttaal</w:t>
            </w:r>
            <w:r>
              <w:t xml:space="preserve"> geschreven zijn.</w:t>
            </w:r>
          </w:p>
        </w:tc>
      </w:tr>
      <w:tr w:rsidR="00555809" w:rsidTr="00B24E5B">
        <w:tc>
          <w:tcPr>
            <w:tcW w:w="9016" w:type="dxa"/>
          </w:tcPr>
          <w:p w:rsidR="00555809" w:rsidRDefault="00555809" w:rsidP="00B24E5B">
            <w:pPr>
              <w:pStyle w:val="Lijstalinea"/>
              <w:ind w:left="0"/>
              <w:rPr>
                <w:b/>
              </w:rPr>
            </w:pPr>
            <w:r>
              <w:rPr>
                <w:b/>
              </w:rPr>
              <w:t>Mass mailer:</w:t>
            </w:r>
          </w:p>
          <w:p w:rsidR="00555809" w:rsidRPr="00AC07B0" w:rsidRDefault="00555809" w:rsidP="00B24E5B">
            <w:pPr>
              <w:pStyle w:val="Lijstalinea"/>
              <w:ind w:left="0"/>
            </w:pPr>
            <w:r>
              <w:t xml:space="preserve">Dit is malware die zich </w:t>
            </w:r>
            <w:r w:rsidRPr="001D385F">
              <w:rPr>
                <w:b/>
              </w:rPr>
              <w:t>vermenigvuldigt</w:t>
            </w:r>
            <w:r>
              <w:t xml:space="preserve"> in de vorm van een </w:t>
            </w:r>
            <w:r w:rsidRPr="001D385F">
              <w:rPr>
                <w:b/>
              </w:rPr>
              <w:t>e-mail attachment</w:t>
            </w:r>
            <w:r>
              <w:t xml:space="preserve"> en het </w:t>
            </w:r>
            <w:r w:rsidRPr="001D385F">
              <w:rPr>
                <w:b/>
              </w:rPr>
              <w:t>adresboek van de geïnfecteerde</w:t>
            </w:r>
            <w:r>
              <w:t xml:space="preserve"> gebruikt om zo het virus </w:t>
            </w:r>
            <w:r w:rsidRPr="001D385F">
              <w:rPr>
                <w:b/>
              </w:rPr>
              <w:t>door te sturen</w:t>
            </w:r>
            <w:r>
              <w:t xml:space="preserve"> naar weer een nieuw persoon.</w:t>
            </w:r>
          </w:p>
        </w:tc>
      </w:tr>
      <w:tr w:rsidR="00555809" w:rsidTr="00B24E5B">
        <w:tc>
          <w:tcPr>
            <w:tcW w:w="9016" w:type="dxa"/>
          </w:tcPr>
          <w:p w:rsidR="00555809" w:rsidRDefault="00555809" w:rsidP="00B24E5B">
            <w:pPr>
              <w:pStyle w:val="Lijstalinea"/>
              <w:ind w:left="0"/>
              <w:rPr>
                <w:b/>
              </w:rPr>
            </w:pPr>
            <w:r>
              <w:rPr>
                <w:b/>
              </w:rPr>
              <w:t>Polymorphic virus:</w:t>
            </w:r>
          </w:p>
          <w:p w:rsidR="00555809" w:rsidRPr="001D1D01" w:rsidRDefault="00555809" w:rsidP="00B24E5B">
            <w:pPr>
              <w:pStyle w:val="Lijstalinea"/>
              <w:ind w:left="0"/>
            </w:pPr>
            <w:r>
              <w:t xml:space="preserve">Dit virus verandert door </w:t>
            </w:r>
            <w:r w:rsidRPr="001E2574">
              <w:rPr>
                <w:b/>
              </w:rPr>
              <w:t>encryptie</w:t>
            </w:r>
            <w:r>
              <w:t xml:space="preserve"> zijn eigen code bij een </w:t>
            </w:r>
            <w:r w:rsidRPr="001E2574">
              <w:rPr>
                <w:b/>
              </w:rPr>
              <w:t>kopieeractie</w:t>
            </w:r>
            <w:r>
              <w:t xml:space="preserve">. Het virus </w:t>
            </w:r>
            <w:r w:rsidRPr="001E2574">
              <w:rPr>
                <w:b/>
              </w:rPr>
              <w:t xml:space="preserve">kopieert zichzelf </w:t>
            </w:r>
            <w:r>
              <w:t>constant om niet ontdekt te worden.</w:t>
            </w:r>
          </w:p>
        </w:tc>
      </w:tr>
      <w:tr w:rsidR="00555809" w:rsidTr="00B24E5B">
        <w:tc>
          <w:tcPr>
            <w:tcW w:w="9016" w:type="dxa"/>
          </w:tcPr>
          <w:p w:rsidR="00555809" w:rsidRDefault="00555809" w:rsidP="00B24E5B">
            <w:pPr>
              <w:pStyle w:val="Lijstalinea"/>
              <w:ind w:left="0"/>
              <w:rPr>
                <w:b/>
              </w:rPr>
            </w:pPr>
            <w:r>
              <w:rPr>
                <w:b/>
              </w:rPr>
              <w:t>Retro virus:</w:t>
            </w:r>
          </w:p>
          <w:p w:rsidR="00555809" w:rsidRPr="007A05AB" w:rsidRDefault="00555809" w:rsidP="00B24E5B">
            <w:pPr>
              <w:pStyle w:val="Lijstalinea"/>
              <w:ind w:left="0"/>
            </w:pPr>
            <w:r>
              <w:t xml:space="preserve">Dit is een virus dat de </w:t>
            </w:r>
            <w:r w:rsidRPr="003E03B4">
              <w:rPr>
                <w:b/>
              </w:rPr>
              <w:t>antivirussoftware</w:t>
            </w:r>
            <w:r>
              <w:t xml:space="preserve"> en/ of de </w:t>
            </w:r>
            <w:r w:rsidRPr="003E03B4">
              <w:rPr>
                <w:b/>
              </w:rPr>
              <w:t>firewall</w:t>
            </w:r>
            <w:r>
              <w:t xml:space="preserve"> </w:t>
            </w:r>
            <w:r w:rsidRPr="003E03B4">
              <w:rPr>
                <w:b/>
              </w:rPr>
              <w:t>stopt</w:t>
            </w:r>
            <w:r>
              <w:t xml:space="preserve"> en/ of de </w:t>
            </w:r>
            <w:r w:rsidRPr="003E03B4">
              <w:rPr>
                <w:b/>
              </w:rPr>
              <w:t>virusdatabase</w:t>
            </w:r>
            <w:r>
              <w:t xml:space="preserve"> </w:t>
            </w:r>
            <w:r w:rsidRPr="003E03B4">
              <w:rPr>
                <w:b/>
              </w:rPr>
              <w:t>verwijdert</w:t>
            </w:r>
            <w:r>
              <w:t>.</w:t>
            </w:r>
          </w:p>
        </w:tc>
      </w:tr>
      <w:tr w:rsidR="00555809" w:rsidTr="00B24E5B">
        <w:tc>
          <w:tcPr>
            <w:tcW w:w="9016" w:type="dxa"/>
          </w:tcPr>
          <w:p w:rsidR="00555809" w:rsidRDefault="00555809" w:rsidP="00B24E5B">
            <w:pPr>
              <w:pStyle w:val="Lijstalinea"/>
              <w:ind w:left="0"/>
              <w:rPr>
                <w:b/>
              </w:rPr>
            </w:pPr>
            <w:r>
              <w:rPr>
                <w:b/>
              </w:rPr>
              <w:t>Stealth virus:</w:t>
            </w:r>
          </w:p>
          <w:p w:rsidR="00555809" w:rsidRPr="0065123A" w:rsidRDefault="00555809" w:rsidP="00B24E5B">
            <w:pPr>
              <w:pStyle w:val="Lijstalinea"/>
              <w:ind w:left="0"/>
            </w:pPr>
            <w:r>
              <w:t xml:space="preserve">Dit virus </w:t>
            </w:r>
            <w:r w:rsidRPr="00CD40C8">
              <w:rPr>
                <w:b/>
              </w:rPr>
              <w:t>verbergt</w:t>
            </w:r>
            <w:r>
              <w:t xml:space="preserve"> zichzelf door de </w:t>
            </w:r>
            <w:r w:rsidRPr="00CD40C8">
              <w:rPr>
                <w:b/>
              </w:rPr>
              <w:t>bestandsgrootte</w:t>
            </w:r>
            <w:r>
              <w:t xml:space="preserve"> </w:t>
            </w:r>
            <w:r w:rsidRPr="00CD40C8">
              <w:rPr>
                <w:b/>
              </w:rPr>
              <w:t>aan te passen</w:t>
            </w:r>
            <w:r>
              <w:t xml:space="preserve"> en/ of de </w:t>
            </w:r>
            <w:r w:rsidRPr="00CD40C8">
              <w:rPr>
                <w:b/>
              </w:rPr>
              <w:t>directory</w:t>
            </w:r>
            <w:r>
              <w:t>.</w:t>
            </w:r>
          </w:p>
        </w:tc>
      </w:tr>
    </w:tbl>
    <w:p w:rsidR="00555809" w:rsidRDefault="00555809" w:rsidP="00555809"/>
    <w:p w:rsidR="003E7C8B" w:rsidRDefault="00555809" w:rsidP="00555809">
      <w:pPr>
        <w:pStyle w:val="Lijstalinea"/>
      </w:pPr>
      <w:r>
        <w:t>Een beter woord voor virus zou eigenlijk infector kunnen zijn aangezien het programma schone bestanden infecteert (door code aan het bestand toe te voegen). Je kan ze indelen in vier categorieën:</w:t>
      </w:r>
    </w:p>
    <w:p w:rsidR="00555809" w:rsidRDefault="003E7C8B" w:rsidP="00930D03">
      <w:r>
        <w:br w:type="page"/>
      </w:r>
    </w:p>
    <w:tbl>
      <w:tblPr>
        <w:tblStyle w:val="Tabelraster"/>
        <w:tblW w:w="0" w:type="auto"/>
        <w:tblInd w:w="720" w:type="dxa"/>
        <w:tblLook w:val="04A0" w:firstRow="1" w:lastRow="0" w:firstColumn="1" w:lastColumn="0" w:noHBand="0" w:noVBand="1"/>
      </w:tblPr>
      <w:tblGrid>
        <w:gridCol w:w="8296"/>
      </w:tblGrid>
      <w:tr w:rsidR="00555809" w:rsidTr="00B24E5B">
        <w:tc>
          <w:tcPr>
            <w:tcW w:w="9016" w:type="dxa"/>
          </w:tcPr>
          <w:p w:rsidR="00555809" w:rsidRPr="004237C5" w:rsidRDefault="00555809" w:rsidP="00B24E5B">
            <w:pPr>
              <w:pStyle w:val="Lijstalinea"/>
              <w:ind w:left="0"/>
              <w:rPr>
                <w:b/>
              </w:rPr>
            </w:pPr>
            <w:r w:rsidRPr="004237C5">
              <w:rPr>
                <w:b/>
              </w:rPr>
              <w:lastRenderedPageBreak/>
              <w:t>Macro virussen:</w:t>
            </w:r>
          </w:p>
          <w:p w:rsidR="00555809" w:rsidRDefault="00555809" w:rsidP="00B24E5B">
            <w:pPr>
              <w:pStyle w:val="Lijstalinea"/>
              <w:ind w:left="0"/>
            </w:pPr>
            <w:r>
              <w:t xml:space="preserve">Programma’s zoals Microsoft </w:t>
            </w:r>
            <w:r w:rsidRPr="004237C5">
              <w:rPr>
                <w:b/>
              </w:rPr>
              <w:t>Word</w:t>
            </w:r>
            <w:r>
              <w:t xml:space="preserve"> en </w:t>
            </w:r>
            <w:r w:rsidRPr="004237C5">
              <w:rPr>
                <w:b/>
              </w:rPr>
              <w:t>Excel</w:t>
            </w:r>
            <w:r>
              <w:t xml:space="preserve"> werken met een </w:t>
            </w:r>
            <w:r w:rsidRPr="004237C5">
              <w:rPr>
                <w:b/>
              </w:rPr>
              <w:t>macroscriptingtaal</w:t>
            </w:r>
            <w:r>
              <w:t xml:space="preserve">. Een </w:t>
            </w:r>
            <w:r w:rsidRPr="004237C5">
              <w:rPr>
                <w:b/>
              </w:rPr>
              <w:t>kwaadwillig script</w:t>
            </w:r>
            <w:r>
              <w:t xml:space="preserve"> dat zich bijvoorbeeld in een </w:t>
            </w:r>
            <w:r w:rsidRPr="004237C5">
              <w:rPr>
                <w:b/>
              </w:rPr>
              <w:t>template</w:t>
            </w:r>
            <w:r>
              <w:t xml:space="preserve"> </w:t>
            </w:r>
            <w:r w:rsidRPr="004237C5">
              <w:rPr>
                <w:b/>
              </w:rPr>
              <w:t>verstopt</w:t>
            </w:r>
            <w:r>
              <w:t xml:space="preserve"> kan voor schade zorgen. Een voorbeeld hiervan is het toevoegen van wachtwoordbeveiliging aan een document, het verwisselen van woorden, het toevoegen van tekst, het wijzigen van berekeningen, …</w:t>
            </w:r>
          </w:p>
        </w:tc>
      </w:tr>
      <w:tr w:rsidR="00555809" w:rsidTr="00B24E5B">
        <w:tc>
          <w:tcPr>
            <w:tcW w:w="9016" w:type="dxa"/>
          </w:tcPr>
          <w:p w:rsidR="00555809" w:rsidRPr="00D57164" w:rsidRDefault="00555809" w:rsidP="00B24E5B">
            <w:pPr>
              <w:pStyle w:val="Lijstalinea"/>
              <w:ind w:left="0"/>
              <w:rPr>
                <w:b/>
              </w:rPr>
            </w:pPr>
            <w:r w:rsidRPr="00D57164">
              <w:rPr>
                <w:b/>
              </w:rPr>
              <w:t>File infectors:</w:t>
            </w:r>
          </w:p>
          <w:p w:rsidR="00555809" w:rsidRDefault="00555809" w:rsidP="00B24E5B">
            <w:pPr>
              <w:pStyle w:val="Lijstalinea"/>
              <w:ind w:left="0"/>
            </w:pPr>
            <w:r>
              <w:t xml:space="preserve">Dit zijn virussen die </w:t>
            </w:r>
            <w:r w:rsidRPr="00D57164">
              <w:rPr>
                <w:b/>
              </w:rPr>
              <w:t>bestanden</w:t>
            </w:r>
            <w:r>
              <w:t xml:space="preserve"> </w:t>
            </w:r>
            <w:r w:rsidRPr="00D57164">
              <w:rPr>
                <w:b/>
              </w:rPr>
              <w:t>wijzigen</w:t>
            </w:r>
            <w:r>
              <w:t xml:space="preserve"> door bijvoorbeeld het toevoegen van code, het wijzigen van inhoud, …</w:t>
            </w:r>
          </w:p>
        </w:tc>
      </w:tr>
      <w:tr w:rsidR="00555809" w:rsidTr="00B24E5B">
        <w:tc>
          <w:tcPr>
            <w:tcW w:w="9016" w:type="dxa"/>
          </w:tcPr>
          <w:p w:rsidR="00555809" w:rsidRPr="0030282A" w:rsidRDefault="00555809" w:rsidP="00B24E5B">
            <w:pPr>
              <w:pStyle w:val="Lijstalinea"/>
              <w:ind w:left="0"/>
              <w:rPr>
                <w:b/>
              </w:rPr>
            </w:pPr>
            <w:r w:rsidRPr="0030282A">
              <w:rPr>
                <w:b/>
              </w:rPr>
              <w:t>System infectors:</w:t>
            </w:r>
          </w:p>
          <w:p w:rsidR="00555809" w:rsidRDefault="00555809" w:rsidP="00B24E5B">
            <w:pPr>
              <w:pStyle w:val="Lijstalinea"/>
              <w:ind w:left="0"/>
            </w:pPr>
            <w:r>
              <w:t xml:space="preserve">Dit zijn virussen die het </w:t>
            </w:r>
            <w:r w:rsidRPr="0030282A">
              <w:rPr>
                <w:b/>
              </w:rPr>
              <w:t xml:space="preserve">besturingssysteem aantasten </w:t>
            </w:r>
            <w:r>
              <w:t>door bijvoorbeeld systeembestanden te verwijderen, DLL’s veranderen, …</w:t>
            </w:r>
          </w:p>
        </w:tc>
      </w:tr>
      <w:tr w:rsidR="00555809" w:rsidTr="00B24E5B">
        <w:tc>
          <w:tcPr>
            <w:tcW w:w="9016" w:type="dxa"/>
          </w:tcPr>
          <w:p w:rsidR="00555809" w:rsidRPr="00C36DF9" w:rsidRDefault="00555809" w:rsidP="00B24E5B">
            <w:pPr>
              <w:pStyle w:val="Lijstalinea"/>
              <w:ind w:left="0"/>
              <w:rPr>
                <w:b/>
              </w:rPr>
            </w:pPr>
            <w:r w:rsidRPr="00C36DF9">
              <w:rPr>
                <w:b/>
              </w:rPr>
              <w:t>Boot record infectors:</w:t>
            </w:r>
          </w:p>
          <w:p w:rsidR="00555809" w:rsidRDefault="00555809" w:rsidP="00B24E5B">
            <w:pPr>
              <w:pStyle w:val="Lijstalinea"/>
              <w:ind w:left="0"/>
            </w:pPr>
            <w:r>
              <w:t>Dit zijn virussen die zich op de</w:t>
            </w:r>
            <w:r w:rsidRPr="00C36DF9">
              <w:rPr>
                <w:b/>
              </w:rPr>
              <w:t xml:space="preserve"> MBR</w:t>
            </w:r>
            <w:r>
              <w:t xml:space="preserve"> vestigen. Daardoor worden ze </w:t>
            </w:r>
            <w:r w:rsidRPr="00C36DF9">
              <w:rPr>
                <w:b/>
              </w:rPr>
              <w:t>actief voor</w:t>
            </w:r>
            <w:r>
              <w:t xml:space="preserve"> het </w:t>
            </w:r>
            <w:r w:rsidRPr="00C36DF9">
              <w:rPr>
                <w:b/>
              </w:rPr>
              <w:t>besturingssysteem</w:t>
            </w:r>
            <w:r>
              <w:t xml:space="preserve"> en in principe dus ook voor het </w:t>
            </w:r>
            <w:r w:rsidRPr="00C36DF9">
              <w:rPr>
                <w:b/>
              </w:rPr>
              <w:t>laden van de virusscanner</w:t>
            </w:r>
            <w:r>
              <w:t xml:space="preserve"> en kunnen ze de </w:t>
            </w:r>
            <w:r w:rsidRPr="00C36DF9">
              <w:rPr>
                <w:b/>
              </w:rPr>
              <w:t>virusscanner manipuleren</w:t>
            </w:r>
            <w:r>
              <w:t xml:space="preserve"> (bijvoorbeeld door zichzelf naar een </w:t>
            </w:r>
            <w:r w:rsidRPr="00F417D2">
              <w:rPr>
                <w:b/>
              </w:rPr>
              <w:t>veilige record</w:t>
            </w:r>
            <w:r>
              <w:t xml:space="preserve"> te verhuizen op het moment dat de virusscanner de MBR onderzoekt, om daarna </w:t>
            </w:r>
            <w:r w:rsidRPr="00F417D2">
              <w:rPr>
                <w:b/>
              </w:rPr>
              <w:t>terug</w:t>
            </w:r>
            <w:r>
              <w:t xml:space="preserve"> te gaan naar de MBR).</w:t>
            </w:r>
          </w:p>
        </w:tc>
      </w:tr>
    </w:tbl>
    <w:p w:rsidR="00555809" w:rsidRDefault="00555809" w:rsidP="00555809">
      <w:pPr>
        <w:pStyle w:val="Lijstalinea"/>
      </w:pPr>
    </w:p>
    <w:p w:rsidR="00555809" w:rsidRDefault="00555809" w:rsidP="00555809">
      <w:pPr>
        <w:pStyle w:val="Lijstalinea"/>
      </w:pPr>
      <w:r>
        <w:t>Soms kunnen virussen dezelfde namen en/ of eigenschappen vertonen. Wanneer dit voorkomt worden de virussen ondergebracht in families en subfamilies.</w:t>
      </w:r>
    </w:p>
    <w:p w:rsidR="00555809" w:rsidRDefault="00555809" w:rsidP="00555809">
      <w:pPr>
        <w:pStyle w:val="Lijstalinea"/>
      </w:pPr>
    </w:p>
    <w:p w:rsidR="00555809" w:rsidRPr="00555809" w:rsidRDefault="00555809" w:rsidP="00555809">
      <w:pPr>
        <w:pStyle w:val="Kop3"/>
      </w:pPr>
      <w:bookmarkStart w:id="23" w:name="_Toc29029080"/>
      <w:bookmarkStart w:id="24" w:name="_Toc29151912"/>
      <w:r w:rsidRPr="00555809">
        <w:t>Malware: ransomware, trojan horse, worms</w:t>
      </w:r>
      <w:bookmarkEnd w:id="23"/>
      <w:bookmarkEnd w:id="24"/>
    </w:p>
    <w:p w:rsidR="00555809" w:rsidRDefault="00555809" w:rsidP="00555809">
      <w:pPr>
        <w:ind w:left="708"/>
      </w:pPr>
      <w:r>
        <w:t>Malware is een samentrekking van malicious software. Het is software die gebruikt wordt om computersystemen te verstoren, gevoelige informatie te verzamelen of toegang te krijgen tot private computersystemen. Het gaat hier altijd over kwade opzet. Een virus kan malware zijn maar malware hoeft geen virus te zijn. Voorbeelden van malware (die geen virussen zijn) zijn:</w:t>
      </w:r>
    </w:p>
    <w:tbl>
      <w:tblPr>
        <w:tblStyle w:val="Tabelraster"/>
        <w:tblW w:w="0" w:type="auto"/>
        <w:tblInd w:w="708" w:type="dxa"/>
        <w:tblLook w:val="04A0" w:firstRow="1" w:lastRow="0" w:firstColumn="1" w:lastColumn="0" w:noHBand="0" w:noVBand="1"/>
      </w:tblPr>
      <w:tblGrid>
        <w:gridCol w:w="8308"/>
      </w:tblGrid>
      <w:tr w:rsidR="00555809" w:rsidTr="00B24E5B">
        <w:tc>
          <w:tcPr>
            <w:tcW w:w="9016" w:type="dxa"/>
          </w:tcPr>
          <w:p w:rsidR="00555809" w:rsidRPr="00E23818" w:rsidRDefault="00555809" w:rsidP="00B24E5B">
            <w:pPr>
              <w:rPr>
                <w:b/>
              </w:rPr>
            </w:pPr>
            <w:r w:rsidRPr="00E23818">
              <w:rPr>
                <w:b/>
              </w:rPr>
              <w:t>Ransomware:</w:t>
            </w:r>
          </w:p>
          <w:p w:rsidR="00555809" w:rsidRDefault="00555809" w:rsidP="00B24E5B">
            <w:r>
              <w:t xml:space="preserve">Ransomware is malware die je </w:t>
            </w:r>
            <w:r w:rsidRPr="00E23818">
              <w:rPr>
                <w:b/>
              </w:rPr>
              <w:t>gegevens versleutelt</w:t>
            </w:r>
            <w:r>
              <w:t xml:space="preserve">. Meestal vragen hackers na het versleutelen van je gegevens een </w:t>
            </w:r>
            <w:r w:rsidRPr="00E23818">
              <w:rPr>
                <w:b/>
              </w:rPr>
              <w:t>vergoeding</w:t>
            </w:r>
            <w:r>
              <w:t xml:space="preserve"> om ze terug te ontsleutelen. Het belangrijkste is om de </w:t>
            </w:r>
            <w:r w:rsidRPr="00645E72">
              <w:rPr>
                <w:b/>
              </w:rPr>
              <w:t>stroom meteen uit te schakelen</w:t>
            </w:r>
            <w:r>
              <w:t xml:space="preserve"> als je merkt dat je hierdoor besmet bent.</w:t>
            </w:r>
          </w:p>
        </w:tc>
      </w:tr>
      <w:tr w:rsidR="00555809" w:rsidTr="00B24E5B">
        <w:tc>
          <w:tcPr>
            <w:tcW w:w="9016" w:type="dxa"/>
          </w:tcPr>
          <w:p w:rsidR="00555809" w:rsidRDefault="00555809" w:rsidP="00B24E5B">
            <w:pPr>
              <w:rPr>
                <w:b/>
              </w:rPr>
            </w:pPr>
            <w:r>
              <w:rPr>
                <w:b/>
              </w:rPr>
              <w:t>Trojan horse/ Trojaans paard:</w:t>
            </w:r>
          </w:p>
          <w:p w:rsidR="00555809" w:rsidRPr="00616904" w:rsidRDefault="00555809" w:rsidP="00B24E5B">
            <w:r>
              <w:t xml:space="preserve">Dit is een virus dat zich </w:t>
            </w:r>
            <w:r w:rsidRPr="00E40A85">
              <w:rPr>
                <w:b/>
              </w:rPr>
              <w:t>vermomt</w:t>
            </w:r>
            <w:r>
              <w:t xml:space="preserve"> </w:t>
            </w:r>
            <w:r w:rsidRPr="00E40A85">
              <w:rPr>
                <w:b/>
              </w:rPr>
              <w:t>als echte</w:t>
            </w:r>
            <w:r>
              <w:t xml:space="preserve"> (en normaal gezien onschuldige) </w:t>
            </w:r>
            <w:r w:rsidRPr="00E40A85">
              <w:rPr>
                <w:b/>
              </w:rPr>
              <w:t>software</w:t>
            </w:r>
            <w:r>
              <w:t xml:space="preserve">. Dit is voor hackers en cyber-criminelen een manier om toegang te krijgen tot systemen. De </w:t>
            </w:r>
            <w:r w:rsidRPr="00702F2F">
              <w:rPr>
                <w:b/>
              </w:rPr>
              <w:t>schade</w:t>
            </w:r>
            <w:r>
              <w:t xml:space="preserve"> is afhankelijk van het </w:t>
            </w:r>
            <w:r w:rsidRPr="00702F2F">
              <w:rPr>
                <w:b/>
              </w:rPr>
              <w:t>paard</w:t>
            </w:r>
            <w:r>
              <w:t>.</w:t>
            </w:r>
          </w:p>
        </w:tc>
      </w:tr>
      <w:tr w:rsidR="00555809" w:rsidTr="00B24E5B">
        <w:tc>
          <w:tcPr>
            <w:tcW w:w="9016" w:type="dxa"/>
          </w:tcPr>
          <w:p w:rsidR="00555809" w:rsidRDefault="00555809" w:rsidP="00B24E5B">
            <w:pPr>
              <w:rPr>
                <w:b/>
              </w:rPr>
            </w:pPr>
            <w:r>
              <w:rPr>
                <w:b/>
              </w:rPr>
              <w:t>Worms:</w:t>
            </w:r>
          </w:p>
          <w:p w:rsidR="00555809" w:rsidRPr="00AD3B64" w:rsidRDefault="00555809" w:rsidP="00B24E5B">
            <w:r>
              <w:t xml:space="preserve">Dit is een type van malware dat </w:t>
            </w:r>
            <w:r w:rsidRPr="00072A76">
              <w:rPr>
                <w:b/>
              </w:rPr>
              <w:t>kopieën van zichzelf verspreid</w:t>
            </w:r>
            <w:r>
              <w:t xml:space="preserve">t van computer tot computer. Wormen kunnen zichzelf dupliceren zonder menselijke tussenkomst en ze </w:t>
            </w:r>
            <w:r w:rsidRPr="00072A76">
              <w:rPr>
                <w:b/>
              </w:rPr>
              <w:t>hoeven niet bevestigd te zijn</w:t>
            </w:r>
            <w:r>
              <w:t xml:space="preserve"> aan een softwareprogramma om schade aan te richten.</w:t>
            </w:r>
          </w:p>
        </w:tc>
      </w:tr>
    </w:tbl>
    <w:p w:rsidR="00555809" w:rsidRDefault="00555809" w:rsidP="00555809">
      <w:pPr>
        <w:ind w:left="708"/>
      </w:pPr>
    </w:p>
    <w:p w:rsidR="00555809" w:rsidRDefault="00555809" w:rsidP="00555809">
      <w:r>
        <w:br w:type="page"/>
      </w:r>
    </w:p>
    <w:p w:rsidR="00555809" w:rsidRDefault="00555809" w:rsidP="00555809">
      <w:pPr>
        <w:pStyle w:val="Kop3"/>
      </w:pPr>
      <w:bookmarkStart w:id="25" w:name="_Toc29029081"/>
      <w:bookmarkStart w:id="26" w:name="_Toc29151913"/>
      <w:r>
        <w:lastRenderedPageBreak/>
        <w:t>Andere malware</w:t>
      </w:r>
      <w:bookmarkEnd w:id="25"/>
      <w:bookmarkEnd w:id="26"/>
    </w:p>
    <w:tbl>
      <w:tblPr>
        <w:tblStyle w:val="Tabelraster"/>
        <w:tblW w:w="0" w:type="auto"/>
        <w:tblInd w:w="708" w:type="dxa"/>
        <w:tblLook w:val="04A0" w:firstRow="1" w:lastRow="0" w:firstColumn="1" w:lastColumn="0" w:noHBand="0" w:noVBand="1"/>
      </w:tblPr>
      <w:tblGrid>
        <w:gridCol w:w="8308"/>
      </w:tblGrid>
      <w:tr w:rsidR="00555809" w:rsidTr="00B24E5B">
        <w:tc>
          <w:tcPr>
            <w:tcW w:w="9016" w:type="dxa"/>
          </w:tcPr>
          <w:p w:rsidR="00555809" w:rsidRPr="00D26621" w:rsidRDefault="00555809" w:rsidP="00B24E5B">
            <w:pPr>
              <w:rPr>
                <w:b/>
              </w:rPr>
            </w:pPr>
            <w:r w:rsidRPr="00D26621">
              <w:rPr>
                <w:b/>
              </w:rPr>
              <w:t>Adware:</w:t>
            </w:r>
          </w:p>
          <w:p w:rsidR="00555809" w:rsidRDefault="00555809" w:rsidP="00B24E5B">
            <w:r>
              <w:t xml:space="preserve">Dit zijn </w:t>
            </w:r>
            <w:r w:rsidRPr="00D26621">
              <w:rPr>
                <w:b/>
              </w:rPr>
              <w:t>softwareapplicaties</w:t>
            </w:r>
            <w:r>
              <w:t xml:space="preserve"> die </w:t>
            </w:r>
            <w:r w:rsidRPr="00D26621">
              <w:rPr>
                <w:b/>
              </w:rPr>
              <w:t>advertenties</w:t>
            </w:r>
            <w:r>
              <w:t xml:space="preserve"> weergeven terwijl ze draaien. Ook </w:t>
            </w:r>
            <w:r w:rsidRPr="00D26621">
              <w:rPr>
                <w:b/>
              </w:rPr>
              <w:t>verzamelen deze gegevens</w:t>
            </w:r>
            <w:r>
              <w:t xml:space="preserve"> over wat de gebruiker doet en geeft op basis hiervan bepaalde advertenties weer. Dit is niet toegestaan wanneer er </w:t>
            </w:r>
            <w:r w:rsidRPr="00D26621">
              <w:rPr>
                <w:b/>
              </w:rPr>
              <w:t>geen consent</w:t>
            </w:r>
            <w:r>
              <w:t xml:space="preserve"> voor gegeven is.</w:t>
            </w:r>
          </w:p>
        </w:tc>
      </w:tr>
      <w:tr w:rsidR="00555809" w:rsidTr="00B24E5B">
        <w:tc>
          <w:tcPr>
            <w:tcW w:w="9016" w:type="dxa"/>
          </w:tcPr>
          <w:p w:rsidR="00555809" w:rsidRDefault="00555809" w:rsidP="00B24E5B">
            <w:pPr>
              <w:rPr>
                <w:b/>
              </w:rPr>
            </w:pPr>
            <w:r>
              <w:rPr>
                <w:b/>
              </w:rPr>
              <w:t>Backdoor:</w:t>
            </w:r>
          </w:p>
          <w:p w:rsidR="00555809" w:rsidRPr="00693F1F" w:rsidRDefault="00555809" w:rsidP="00B24E5B">
            <w:r>
              <w:t xml:space="preserve">Backdoors kunnen door hackers gebruikt worden. Rootkits zetten een </w:t>
            </w:r>
            <w:r w:rsidRPr="00E55C44">
              <w:rPr>
                <w:b/>
              </w:rPr>
              <w:t xml:space="preserve">bepaalde poort </w:t>
            </w:r>
            <w:r>
              <w:t xml:space="preserve">op je pc open waardoor hackers dan </w:t>
            </w:r>
            <w:r w:rsidRPr="00E55C44">
              <w:rPr>
                <w:b/>
              </w:rPr>
              <w:t>binnen kunnen</w:t>
            </w:r>
            <w:r>
              <w:t xml:space="preserve">. Dit is </w:t>
            </w:r>
            <w:r w:rsidRPr="00E55C44">
              <w:rPr>
                <w:b/>
              </w:rPr>
              <w:t>low-profile</w:t>
            </w:r>
            <w:r>
              <w:t>. Aan de hand van backdoors kunnen hackers bijvoorbeeld DDOS-aanvallen</w:t>
            </w:r>
            <w:r>
              <w:rPr>
                <w:rStyle w:val="Voetnootmarkering"/>
              </w:rPr>
              <w:footnoteReference w:id="6"/>
            </w:r>
            <w:r>
              <w:t xml:space="preserve"> uitvoeren.</w:t>
            </w:r>
          </w:p>
        </w:tc>
      </w:tr>
      <w:tr w:rsidR="00555809" w:rsidTr="00B24E5B">
        <w:tc>
          <w:tcPr>
            <w:tcW w:w="9016" w:type="dxa"/>
          </w:tcPr>
          <w:p w:rsidR="00555809" w:rsidRDefault="00555809" w:rsidP="00B24E5B">
            <w:pPr>
              <w:rPr>
                <w:b/>
              </w:rPr>
            </w:pPr>
            <w:r>
              <w:rPr>
                <w:b/>
              </w:rPr>
              <w:t>Bots:</w:t>
            </w:r>
          </w:p>
          <w:p w:rsidR="00555809" w:rsidRPr="003A021F" w:rsidRDefault="00555809" w:rsidP="00B24E5B">
            <w:r>
              <w:t xml:space="preserve">Bots kan je opsplitsen in </w:t>
            </w:r>
            <w:r w:rsidRPr="00492CE7">
              <w:rPr>
                <w:b/>
              </w:rPr>
              <w:t xml:space="preserve">goede en slechte bots </w:t>
            </w:r>
            <w:r>
              <w:t xml:space="preserve">(hoewel er over het algemeen vooral slechte bots zijn). Hun </w:t>
            </w:r>
            <w:r w:rsidRPr="00492CE7">
              <w:rPr>
                <w:b/>
              </w:rPr>
              <w:t>doel</w:t>
            </w:r>
            <w:r>
              <w:t xml:space="preserve"> kan </w:t>
            </w:r>
            <w:r w:rsidRPr="00240DC5">
              <w:rPr>
                <w:b/>
              </w:rPr>
              <w:t>variëren</w:t>
            </w:r>
            <w:r>
              <w:t xml:space="preserve">. Een bot met </w:t>
            </w:r>
            <w:r w:rsidRPr="00285301">
              <w:rPr>
                <w:b/>
              </w:rPr>
              <w:t>slechte bedoelingen</w:t>
            </w:r>
            <w:r>
              <w:t xml:space="preserve"> wordt een </w:t>
            </w:r>
            <w:r w:rsidRPr="00285301">
              <w:rPr>
                <w:b/>
              </w:rPr>
              <w:t>botnet</w:t>
            </w:r>
            <w:r>
              <w:t xml:space="preserve"> genoemd.</w:t>
            </w:r>
          </w:p>
        </w:tc>
      </w:tr>
      <w:tr w:rsidR="00555809" w:rsidTr="00B24E5B">
        <w:tc>
          <w:tcPr>
            <w:tcW w:w="9016" w:type="dxa"/>
          </w:tcPr>
          <w:p w:rsidR="00555809" w:rsidRDefault="00555809" w:rsidP="00B24E5B">
            <w:pPr>
              <w:rPr>
                <w:b/>
              </w:rPr>
            </w:pPr>
            <w:r>
              <w:rPr>
                <w:b/>
              </w:rPr>
              <w:t>Dialler:</w:t>
            </w:r>
          </w:p>
          <w:p w:rsidR="00555809" w:rsidRPr="00B12D1A" w:rsidRDefault="00555809" w:rsidP="00B24E5B">
            <w:r>
              <w:t xml:space="preserve">Deze malware verbindt een </w:t>
            </w:r>
            <w:r w:rsidRPr="00774A4D">
              <w:rPr>
                <w:b/>
              </w:rPr>
              <w:t>telefoonlijn</w:t>
            </w:r>
            <w:r>
              <w:t xml:space="preserve"> automatisch met een </w:t>
            </w:r>
            <w:r w:rsidRPr="00774A4D">
              <w:rPr>
                <w:b/>
              </w:rPr>
              <w:t>dure betaallijn.</w:t>
            </w:r>
          </w:p>
        </w:tc>
      </w:tr>
      <w:tr w:rsidR="00555809" w:rsidTr="00B24E5B">
        <w:tc>
          <w:tcPr>
            <w:tcW w:w="9016" w:type="dxa"/>
          </w:tcPr>
          <w:p w:rsidR="00555809" w:rsidRDefault="00555809" w:rsidP="00B24E5B">
            <w:pPr>
              <w:rPr>
                <w:b/>
              </w:rPr>
            </w:pPr>
            <w:r>
              <w:rPr>
                <w:b/>
              </w:rPr>
              <w:t>Hoaxes:</w:t>
            </w:r>
          </w:p>
          <w:p w:rsidR="00555809" w:rsidRPr="00543F7C" w:rsidRDefault="00555809" w:rsidP="00B24E5B">
            <w:r>
              <w:t xml:space="preserve">Een hoax is een </w:t>
            </w:r>
            <w:r w:rsidRPr="00EE0A6B">
              <w:rPr>
                <w:b/>
              </w:rPr>
              <w:t>vals bericht</w:t>
            </w:r>
            <w:r>
              <w:t xml:space="preserve">. Zo kan het zijn dat je een viruswaarschuwing krijgt die natuurlijk niet echt is. Deze waarschuwingen kunnen gebruikt worden op </w:t>
            </w:r>
            <w:r w:rsidRPr="00EE0A6B">
              <w:rPr>
                <w:b/>
              </w:rPr>
              <w:t>verschillende manieren.</w:t>
            </w:r>
          </w:p>
        </w:tc>
      </w:tr>
      <w:tr w:rsidR="00555809" w:rsidTr="00B24E5B">
        <w:tc>
          <w:tcPr>
            <w:tcW w:w="9016" w:type="dxa"/>
          </w:tcPr>
          <w:p w:rsidR="00555809" w:rsidRDefault="00555809" w:rsidP="00B24E5B">
            <w:pPr>
              <w:rPr>
                <w:b/>
              </w:rPr>
            </w:pPr>
            <w:r>
              <w:rPr>
                <w:b/>
              </w:rPr>
              <w:t>Keylogger:</w:t>
            </w:r>
          </w:p>
          <w:p w:rsidR="00555809" w:rsidRPr="00A33C1C" w:rsidRDefault="00555809" w:rsidP="00B24E5B">
            <w:r>
              <w:t xml:space="preserve">Deze malware </w:t>
            </w:r>
            <w:r w:rsidRPr="00EB183C">
              <w:rPr>
                <w:b/>
              </w:rPr>
              <w:t>bewaart</w:t>
            </w:r>
            <w:r>
              <w:t xml:space="preserve"> alle </w:t>
            </w:r>
            <w:r w:rsidRPr="00EB183C">
              <w:rPr>
                <w:b/>
              </w:rPr>
              <w:t>toetsaanslagen</w:t>
            </w:r>
            <w:r>
              <w:t xml:space="preserve"> die je doet, je </w:t>
            </w:r>
            <w:r w:rsidRPr="00EB183C">
              <w:rPr>
                <w:b/>
              </w:rPr>
              <w:t>muisbewegingen</w:t>
            </w:r>
            <w:r>
              <w:t xml:space="preserve"> en je </w:t>
            </w:r>
            <w:r w:rsidRPr="00EB183C">
              <w:rPr>
                <w:b/>
              </w:rPr>
              <w:t>schermoutput</w:t>
            </w:r>
            <w:r>
              <w:t>.</w:t>
            </w:r>
          </w:p>
        </w:tc>
      </w:tr>
      <w:tr w:rsidR="00555809" w:rsidTr="00B24E5B">
        <w:tc>
          <w:tcPr>
            <w:tcW w:w="9016" w:type="dxa"/>
          </w:tcPr>
          <w:p w:rsidR="00555809" w:rsidRDefault="00555809" w:rsidP="00B24E5B">
            <w:pPr>
              <w:rPr>
                <w:b/>
              </w:rPr>
            </w:pPr>
            <w:r>
              <w:rPr>
                <w:b/>
              </w:rPr>
              <w:t>Phising:</w:t>
            </w:r>
          </w:p>
          <w:p w:rsidR="00555809" w:rsidRPr="00C75B75" w:rsidRDefault="00555809" w:rsidP="00B24E5B">
            <w:r>
              <w:t xml:space="preserve">Phising is een vorm van </w:t>
            </w:r>
            <w:r w:rsidRPr="00CD7CE5">
              <w:rPr>
                <w:b/>
              </w:rPr>
              <w:t>internetfraude</w:t>
            </w:r>
            <w:r>
              <w:t xml:space="preserve">. De opzet is het lokken van nietsvermoedende gebruikers naar een </w:t>
            </w:r>
            <w:r w:rsidRPr="00CD7CE5">
              <w:rPr>
                <w:b/>
              </w:rPr>
              <w:t>valse website</w:t>
            </w:r>
            <w:r>
              <w:t xml:space="preserve"> die een kopie is van de echte website. Hier wordt er dan geprobeerd om de gebruiker zich </w:t>
            </w:r>
            <w:r w:rsidRPr="00CD7CE5">
              <w:rPr>
                <w:b/>
              </w:rPr>
              <w:t>in te laten loggen</w:t>
            </w:r>
            <w:r>
              <w:t xml:space="preserve"> met hun inlognaam, wachtwoord of hun creditcardnummer. De sms-variant van dit fenomeen heet </w:t>
            </w:r>
            <w:r w:rsidRPr="0004067E">
              <w:rPr>
                <w:b/>
              </w:rPr>
              <w:t>smishing</w:t>
            </w:r>
            <w:r>
              <w:t>.</w:t>
            </w:r>
          </w:p>
        </w:tc>
      </w:tr>
      <w:tr w:rsidR="00555809" w:rsidTr="00B24E5B">
        <w:tc>
          <w:tcPr>
            <w:tcW w:w="9016" w:type="dxa"/>
          </w:tcPr>
          <w:p w:rsidR="00555809" w:rsidRDefault="00555809" w:rsidP="00B24E5B">
            <w:pPr>
              <w:rPr>
                <w:b/>
              </w:rPr>
            </w:pPr>
            <w:r>
              <w:rPr>
                <w:b/>
              </w:rPr>
              <w:t>Rogueware:</w:t>
            </w:r>
          </w:p>
          <w:p w:rsidR="00555809" w:rsidRPr="002F7E89" w:rsidRDefault="00555809" w:rsidP="00B24E5B">
            <w:r>
              <w:t xml:space="preserve">Deze malware doet zich voor als beveiligingssoftware en maakt de gebruiker met </w:t>
            </w:r>
            <w:r w:rsidRPr="00BE6427">
              <w:rPr>
                <w:b/>
              </w:rPr>
              <w:t>valse probleemmeldingen</w:t>
            </w:r>
            <w:r>
              <w:t xml:space="preserve"> bang en </w:t>
            </w:r>
            <w:r w:rsidRPr="00BE6427">
              <w:rPr>
                <w:b/>
              </w:rPr>
              <w:t>stelt voor</w:t>
            </w:r>
            <w:r>
              <w:t xml:space="preserve"> om de problemen </w:t>
            </w:r>
            <w:r w:rsidRPr="00BE6427">
              <w:rPr>
                <w:b/>
              </w:rPr>
              <w:t>op te lossen</w:t>
            </w:r>
            <w:r>
              <w:t>.</w:t>
            </w:r>
          </w:p>
        </w:tc>
      </w:tr>
      <w:tr w:rsidR="00555809" w:rsidTr="00B24E5B">
        <w:tc>
          <w:tcPr>
            <w:tcW w:w="9016" w:type="dxa"/>
          </w:tcPr>
          <w:p w:rsidR="00555809" w:rsidRDefault="00555809" w:rsidP="00B24E5B">
            <w:pPr>
              <w:rPr>
                <w:b/>
              </w:rPr>
            </w:pPr>
            <w:r>
              <w:rPr>
                <w:b/>
              </w:rPr>
              <w:t>Rootkit:</w:t>
            </w:r>
          </w:p>
          <w:p w:rsidR="00555809" w:rsidRPr="00A4388E" w:rsidRDefault="00555809" w:rsidP="00B24E5B">
            <w:r>
              <w:t xml:space="preserve">Een rootkit is een </w:t>
            </w:r>
            <w:r w:rsidRPr="003A634E">
              <w:rPr>
                <w:b/>
              </w:rPr>
              <w:t>verzameling van programma’s</w:t>
            </w:r>
            <w:r>
              <w:t xml:space="preserve"> die zich in het </w:t>
            </w:r>
            <w:r w:rsidRPr="003A634E">
              <w:rPr>
                <w:b/>
              </w:rPr>
              <w:t xml:space="preserve">besturingssysteem </w:t>
            </w:r>
            <w:r>
              <w:t xml:space="preserve">nestelen. Dit kan op </w:t>
            </w:r>
            <w:r w:rsidRPr="003A634E">
              <w:rPr>
                <w:b/>
              </w:rPr>
              <w:t>twee niveaus</w:t>
            </w:r>
            <w:r>
              <w:t xml:space="preserve">. Het pakket kan zich op het niveau van de </w:t>
            </w:r>
            <w:r w:rsidRPr="003A634E">
              <w:rPr>
                <w:b/>
              </w:rPr>
              <w:t>kernel</w:t>
            </w:r>
            <w:r>
              <w:rPr>
                <w:rStyle w:val="Voetnootmarkering"/>
              </w:rPr>
              <w:footnoteReference w:id="7"/>
            </w:r>
            <w:r>
              <w:t xml:space="preserve"> ophouden. Dit heeft tot gevolg dat ze </w:t>
            </w:r>
            <w:r w:rsidRPr="003A634E">
              <w:rPr>
                <w:b/>
              </w:rPr>
              <w:t>onbeperkt toegang</w:t>
            </w:r>
            <w:r>
              <w:t xml:space="preserve"> krijgen tot het </w:t>
            </w:r>
            <w:r w:rsidRPr="003A634E">
              <w:rPr>
                <w:b/>
              </w:rPr>
              <w:t>RAM-geheugen</w:t>
            </w:r>
            <w:r>
              <w:t xml:space="preserve"> (ook swap-bestanden) en dat ze het </w:t>
            </w:r>
            <w:r w:rsidRPr="003A634E">
              <w:rPr>
                <w:b/>
              </w:rPr>
              <w:t>volledige geheugen</w:t>
            </w:r>
            <w:r>
              <w:t xml:space="preserve"> van de computer kunnen uitlezen, kopiëren, wijzigen, … Daarnaast zijn er rootkits op </w:t>
            </w:r>
            <w:r w:rsidRPr="003A634E">
              <w:rPr>
                <w:b/>
              </w:rPr>
              <w:t>gebruikersniveau</w:t>
            </w:r>
            <w:r>
              <w:t xml:space="preserve">. Zij zorgen voor een </w:t>
            </w:r>
            <w:r w:rsidRPr="003A634E">
              <w:rPr>
                <w:b/>
              </w:rPr>
              <w:t>beperkte geheugentoegang</w:t>
            </w:r>
            <w:r>
              <w:t xml:space="preserve"> (dit is bij de segmenten die door het besturingssysteem aan de applicaties toegekend zijn). Een rootkit kan je</w:t>
            </w:r>
            <w:r w:rsidRPr="003A634E">
              <w:rPr>
                <w:b/>
              </w:rPr>
              <w:t xml:space="preserve"> bijna niet verwijderen </w:t>
            </w:r>
            <w:r>
              <w:t xml:space="preserve">zonder je </w:t>
            </w:r>
            <w:r w:rsidRPr="003A634E">
              <w:rPr>
                <w:b/>
              </w:rPr>
              <w:t>besturingssyteem</w:t>
            </w:r>
            <w:r>
              <w:t xml:space="preserve"> te </w:t>
            </w:r>
            <w:r w:rsidRPr="003A634E">
              <w:rPr>
                <w:b/>
              </w:rPr>
              <w:t>beschadigen.</w:t>
            </w:r>
          </w:p>
        </w:tc>
      </w:tr>
      <w:tr w:rsidR="00555809" w:rsidTr="00B24E5B">
        <w:tc>
          <w:tcPr>
            <w:tcW w:w="9016" w:type="dxa"/>
          </w:tcPr>
          <w:p w:rsidR="00555809" w:rsidRDefault="00555809" w:rsidP="00B24E5B">
            <w:pPr>
              <w:rPr>
                <w:b/>
              </w:rPr>
            </w:pPr>
            <w:r>
              <w:rPr>
                <w:b/>
              </w:rPr>
              <w:t>Spyware:</w:t>
            </w:r>
          </w:p>
          <w:p w:rsidR="00555809" w:rsidRPr="00D75689" w:rsidRDefault="00555809" w:rsidP="00B24E5B">
            <w:r>
              <w:t xml:space="preserve">Spyware zijn </w:t>
            </w:r>
            <w:r w:rsidRPr="00DB2B33">
              <w:rPr>
                <w:b/>
              </w:rPr>
              <w:t>computerprogramma’s</w:t>
            </w:r>
            <w:r>
              <w:t xml:space="preserve"> die </w:t>
            </w:r>
            <w:r>
              <w:rPr>
                <w:b/>
              </w:rPr>
              <w:t>persoonlijke gegevens</w:t>
            </w:r>
            <w:r w:rsidRPr="00DB2B33">
              <w:rPr>
                <w:b/>
              </w:rPr>
              <w:t xml:space="preserve"> verzamelen</w:t>
            </w:r>
            <w:r>
              <w:t xml:space="preserve"> en deze </w:t>
            </w:r>
            <w:r w:rsidRPr="00DB2B33">
              <w:rPr>
                <w:b/>
              </w:rPr>
              <w:t>doorsturen</w:t>
            </w:r>
            <w:r>
              <w:t xml:space="preserve"> naar een externe partij. Meestal is het doel van spyware het </w:t>
            </w:r>
            <w:r w:rsidRPr="00DB2B33">
              <w:rPr>
                <w:b/>
              </w:rPr>
              <w:t>verdienen van geld</w:t>
            </w:r>
            <w:r>
              <w:t xml:space="preserve"> maar dit is </w:t>
            </w:r>
            <w:r w:rsidRPr="00DB2B33">
              <w:rPr>
                <w:b/>
              </w:rPr>
              <w:t>niet altijd</w:t>
            </w:r>
            <w:r>
              <w:t xml:space="preserve"> het geval.</w:t>
            </w:r>
          </w:p>
        </w:tc>
      </w:tr>
    </w:tbl>
    <w:p w:rsidR="00555809" w:rsidRDefault="00555809" w:rsidP="00555809">
      <w:pPr>
        <w:ind w:left="708"/>
      </w:pPr>
    </w:p>
    <w:p w:rsidR="00555809" w:rsidRDefault="00555809" w:rsidP="00555809">
      <w:pPr>
        <w:pStyle w:val="Kop3"/>
      </w:pPr>
      <w:bookmarkStart w:id="27" w:name="_Toc29029082"/>
      <w:bookmarkStart w:id="28" w:name="_Toc29151914"/>
      <w:r>
        <w:lastRenderedPageBreak/>
        <w:t>Hacking en cracking</w:t>
      </w:r>
      <w:bookmarkEnd w:id="27"/>
      <w:bookmarkEnd w:id="28"/>
    </w:p>
    <w:p w:rsidR="00555809" w:rsidRDefault="00555809" w:rsidP="00555809">
      <w:pPr>
        <w:ind w:left="708"/>
      </w:pPr>
      <w:r>
        <w:t>Zowel hackers als crackers proberen om ongeautoriseerd toegang te krijgen tot data in een computersysteem. Een hacker bouwt rapporten over beveiligingsproblemen terwijl een cracker</w:t>
      </w:r>
      <w:r>
        <w:rPr>
          <w:rStyle w:val="Voetnootmarkering"/>
        </w:rPr>
        <w:footnoteReference w:id="8"/>
      </w:r>
      <w:r>
        <w:t xml:space="preserve"> daadwerkelijk in systemen binnenbreekt. Er zijn verschillende mogelijke hackertypes:</w:t>
      </w:r>
    </w:p>
    <w:tbl>
      <w:tblPr>
        <w:tblStyle w:val="Tabelraster"/>
        <w:tblW w:w="0" w:type="auto"/>
        <w:tblInd w:w="708" w:type="dxa"/>
        <w:tblLook w:val="04A0" w:firstRow="1" w:lastRow="0" w:firstColumn="1" w:lastColumn="0" w:noHBand="0" w:noVBand="1"/>
      </w:tblPr>
      <w:tblGrid>
        <w:gridCol w:w="8308"/>
      </w:tblGrid>
      <w:tr w:rsidR="00555809" w:rsidTr="00B24E5B">
        <w:tc>
          <w:tcPr>
            <w:tcW w:w="9016" w:type="dxa"/>
          </w:tcPr>
          <w:p w:rsidR="00555809" w:rsidRPr="001B6EE2" w:rsidRDefault="00555809" w:rsidP="00B24E5B">
            <w:pPr>
              <w:rPr>
                <w:b/>
              </w:rPr>
            </w:pPr>
            <w:r w:rsidRPr="001B6EE2">
              <w:rPr>
                <w:b/>
              </w:rPr>
              <w:t>White hat</w:t>
            </w:r>
            <w:r w:rsidRPr="001B6EE2">
              <w:rPr>
                <w:rStyle w:val="Voetnootmarkering"/>
                <w:b/>
              </w:rPr>
              <w:footnoteReference w:id="9"/>
            </w:r>
            <w:r w:rsidRPr="001B6EE2">
              <w:rPr>
                <w:b/>
              </w:rPr>
              <w:t xml:space="preserve"> hacking:</w:t>
            </w:r>
          </w:p>
          <w:p w:rsidR="00555809" w:rsidRDefault="00555809" w:rsidP="00B24E5B">
            <w:r>
              <w:t xml:space="preserve">Dit wordt ook wel </w:t>
            </w:r>
            <w:r w:rsidRPr="001B6EE2">
              <w:rPr>
                <w:b/>
              </w:rPr>
              <w:t>ethical hacking</w:t>
            </w:r>
            <w:r>
              <w:t xml:space="preserve"> genoemd aangezien dit hacking is voor </w:t>
            </w:r>
            <w:r w:rsidRPr="001B6EE2">
              <w:rPr>
                <w:b/>
              </w:rPr>
              <w:t xml:space="preserve">goede doeleinden </w:t>
            </w:r>
            <w:r>
              <w:t xml:space="preserve">(het zoeken naar zwakke punten om deze op te lossen). Om een white hat hacker te zijn moet je </w:t>
            </w:r>
            <w:r w:rsidRPr="001B6EE2">
              <w:rPr>
                <w:b/>
              </w:rPr>
              <w:t>toestemming</w:t>
            </w:r>
            <w:r>
              <w:t xml:space="preserve"> hebben van de </w:t>
            </w:r>
            <w:r w:rsidRPr="001B6EE2">
              <w:rPr>
                <w:b/>
              </w:rPr>
              <w:t>eigenaar</w:t>
            </w:r>
            <w:r>
              <w:t xml:space="preserve"> van het computersysteem.</w:t>
            </w:r>
          </w:p>
        </w:tc>
      </w:tr>
      <w:tr w:rsidR="00555809" w:rsidTr="00B24E5B">
        <w:tc>
          <w:tcPr>
            <w:tcW w:w="9016" w:type="dxa"/>
          </w:tcPr>
          <w:p w:rsidR="00555809" w:rsidRDefault="00555809" w:rsidP="00B24E5B">
            <w:pPr>
              <w:rPr>
                <w:b/>
              </w:rPr>
            </w:pPr>
            <w:r>
              <w:rPr>
                <w:b/>
              </w:rPr>
              <w:t>Grey hat hacking:</w:t>
            </w:r>
          </w:p>
          <w:p w:rsidR="00555809" w:rsidRPr="00DB4A22" w:rsidRDefault="00555809" w:rsidP="00B24E5B">
            <w:r>
              <w:t xml:space="preserve">Een grey hat hacker hackt </w:t>
            </w:r>
            <w:r w:rsidRPr="00C64340">
              <w:rPr>
                <w:b/>
              </w:rPr>
              <w:t>zonder kwade bedoelingen</w:t>
            </w:r>
            <w:r>
              <w:t xml:space="preserve"> maar </w:t>
            </w:r>
            <w:r w:rsidRPr="00C64340">
              <w:rPr>
                <w:b/>
              </w:rPr>
              <w:t>breekt</w:t>
            </w:r>
            <w:r>
              <w:t xml:space="preserve"> wel de </w:t>
            </w:r>
            <w:r w:rsidRPr="00C64340">
              <w:rPr>
                <w:b/>
              </w:rPr>
              <w:t>wet</w:t>
            </w:r>
            <w:r>
              <w:t>.</w:t>
            </w:r>
          </w:p>
        </w:tc>
      </w:tr>
      <w:tr w:rsidR="00555809" w:rsidTr="00B24E5B">
        <w:tc>
          <w:tcPr>
            <w:tcW w:w="9016" w:type="dxa"/>
          </w:tcPr>
          <w:p w:rsidR="00555809" w:rsidRDefault="00555809" w:rsidP="00B24E5B">
            <w:pPr>
              <w:rPr>
                <w:b/>
              </w:rPr>
            </w:pPr>
            <w:r>
              <w:rPr>
                <w:b/>
              </w:rPr>
              <w:t>Black hat hacking:</w:t>
            </w:r>
          </w:p>
          <w:p w:rsidR="00555809" w:rsidRPr="00B47E49" w:rsidRDefault="00555809" w:rsidP="00B24E5B">
            <w:r>
              <w:t>Een black hat hacker is iemand die de</w:t>
            </w:r>
            <w:r w:rsidRPr="00CE3B3D">
              <w:rPr>
                <w:b/>
              </w:rPr>
              <w:t xml:space="preserve"> wet breekt</w:t>
            </w:r>
            <w:r>
              <w:t xml:space="preserve"> </w:t>
            </w:r>
            <w:r w:rsidRPr="00CE3B3D">
              <w:rPr>
                <w:b/>
              </w:rPr>
              <w:t>met kwaadaardige bedoelingen</w:t>
            </w:r>
            <w:r>
              <w:t xml:space="preserve">. Deze staan ook wel bekend als </w:t>
            </w:r>
            <w:r w:rsidRPr="00CE3B3D">
              <w:rPr>
                <w:b/>
              </w:rPr>
              <w:t>crackers</w:t>
            </w:r>
            <w:r>
              <w:t>.</w:t>
            </w:r>
          </w:p>
        </w:tc>
      </w:tr>
      <w:tr w:rsidR="00555809" w:rsidTr="00B24E5B">
        <w:tc>
          <w:tcPr>
            <w:tcW w:w="9016" w:type="dxa"/>
          </w:tcPr>
          <w:p w:rsidR="00555809" w:rsidRDefault="00555809" w:rsidP="00B24E5B">
            <w:pPr>
              <w:rPr>
                <w:b/>
              </w:rPr>
            </w:pPr>
            <w:r>
              <w:rPr>
                <w:b/>
              </w:rPr>
              <w:t>Red hat hacking:</w:t>
            </w:r>
          </w:p>
          <w:p w:rsidR="00555809" w:rsidRPr="00CE3B3D" w:rsidRDefault="00555809" w:rsidP="00B24E5B">
            <w:r>
              <w:t xml:space="preserve">Een red hat hacker is een </w:t>
            </w:r>
            <w:r w:rsidRPr="00FA180F">
              <w:rPr>
                <w:b/>
              </w:rPr>
              <w:t>white hat hacker die een black hat hacker</w:t>
            </w:r>
            <w:r>
              <w:t xml:space="preserve"> </w:t>
            </w:r>
            <w:r w:rsidRPr="00FA180F">
              <w:rPr>
                <w:b/>
              </w:rPr>
              <w:t>bestrijdt</w:t>
            </w:r>
            <w:r>
              <w:t xml:space="preserve"> met zijn </w:t>
            </w:r>
            <w:r w:rsidRPr="00FA180F">
              <w:rPr>
                <w:b/>
              </w:rPr>
              <w:t>eigen wapens.</w:t>
            </w:r>
            <w:r>
              <w:t xml:space="preserve"> Deze hacker </w:t>
            </w:r>
            <w:r w:rsidRPr="00FA180F">
              <w:rPr>
                <w:b/>
              </w:rPr>
              <w:t>rapporteert niet</w:t>
            </w:r>
            <w:r>
              <w:t>.</w:t>
            </w:r>
          </w:p>
        </w:tc>
      </w:tr>
      <w:tr w:rsidR="00555809" w:rsidTr="00B24E5B">
        <w:tc>
          <w:tcPr>
            <w:tcW w:w="9016" w:type="dxa"/>
          </w:tcPr>
          <w:p w:rsidR="00555809" w:rsidRDefault="00555809" w:rsidP="00B24E5B">
            <w:pPr>
              <w:rPr>
                <w:b/>
              </w:rPr>
            </w:pPr>
            <w:r>
              <w:rPr>
                <w:b/>
              </w:rPr>
              <w:t>Blue hat hacking:</w:t>
            </w:r>
          </w:p>
          <w:p w:rsidR="00555809" w:rsidRPr="00FA180F" w:rsidRDefault="00555809" w:rsidP="00B24E5B">
            <w:r>
              <w:t xml:space="preserve">Een blue hat hacker is een hacker die hackt als </w:t>
            </w:r>
            <w:r w:rsidRPr="000202F5">
              <w:rPr>
                <w:b/>
              </w:rPr>
              <w:t>wraak</w:t>
            </w:r>
            <w:r>
              <w:t>.</w:t>
            </w:r>
          </w:p>
        </w:tc>
      </w:tr>
      <w:tr w:rsidR="00555809" w:rsidTr="00B24E5B">
        <w:tc>
          <w:tcPr>
            <w:tcW w:w="9016" w:type="dxa"/>
          </w:tcPr>
          <w:p w:rsidR="00555809" w:rsidRDefault="00555809" w:rsidP="00B24E5B">
            <w:pPr>
              <w:rPr>
                <w:b/>
              </w:rPr>
            </w:pPr>
            <w:r>
              <w:rPr>
                <w:b/>
              </w:rPr>
              <w:t>Green hat hacking:</w:t>
            </w:r>
          </w:p>
          <w:p w:rsidR="00555809" w:rsidRPr="000202F5" w:rsidRDefault="00555809" w:rsidP="00B24E5B">
            <w:r>
              <w:t xml:space="preserve">Dit is slechts een </w:t>
            </w:r>
            <w:r w:rsidRPr="00A331B9">
              <w:rPr>
                <w:b/>
              </w:rPr>
              <w:t>beginnende</w:t>
            </w:r>
            <w:r>
              <w:t xml:space="preserve"> hacker.</w:t>
            </w:r>
          </w:p>
        </w:tc>
      </w:tr>
    </w:tbl>
    <w:p w:rsidR="00555809" w:rsidRDefault="00555809" w:rsidP="00555809">
      <w:r>
        <w:tab/>
      </w:r>
    </w:p>
    <w:p w:rsidR="00555809" w:rsidRPr="00882551" w:rsidRDefault="00555809" w:rsidP="00555809">
      <w:pPr>
        <w:ind w:firstLine="708"/>
      </w:pPr>
      <w:r>
        <w:t xml:space="preserve">Naast verschillende hackertypes zijn er ook verschillende crackertypes. Deze zijn: </w:t>
      </w:r>
    </w:p>
    <w:tbl>
      <w:tblPr>
        <w:tblStyle w:val="Tabelraster"/>
        <w:tblW w:w="0" w:type="auto"/>
        <w:tblInd w:w="704" w:type="dxa"/>
        <w:tblLook w:val="04A0" w:firstRow="1" w:lastRow="0" w:firstColumn="1" w:lastColumn="0" w:noHBand="0" w:noVBand="1"/>
      </w:tblPr>
      <w:tblGrid>
        <w:gridCol w:w="8312"/>
      </w:tblGrid>
      <w:tr w:rsidR="00555809" w:rsidTr="00B24E5B">
        <w:tc>
          <w:tcPr>
            <w:tcW w:w="8312" w:type="dxa"/>
          </w:tcPr>
          <w:p w:rsidR="00555809" w:rsidRPr="0099424D" w:rsidRDefault="00555809" w:rsidP="00B24E5B">
            <w:pPr>
              <w:rPr>
                <w:b/>
              </w:rPr>
            </w:pPr>
            <w:r w:rsidRPr="0099424D">
              <w:rPr>
                <w:b/>
              </w:rPr>
              <w:t>Packet monkeys:</w:t>
            </w:r>
          </w:p>
          <w:p w:rsidR="00555809" w:rsidRDefault="00555809" w:rsidP="00B24E5B">
            <w:r>
              <w:t xml:space="preserve">Deze sturen </w:t>
            </w:r>
            <w:r w:rsidRPr="0099424D">
              <w:rPr>
                <w:b/>
              </w:rPr>
              <w:t>grote aantallen van data pakketten</w:t>
            </w:r>
            <w:r>
              <w:t xml:space="preserve"> uit om het </w:t>
            </w:r>
            <w:r w:rsidRPr="0099424D">
              <w:rPr>
                <w:b/>
              </w:rPr>
              <w:t>netwerkverkeer</w:t>
            </w:r>
            <w:r>
              <w:t xml:space="preserve"> </w:t>
            </w:r>
            <w:r w:rsidRPr="0099424D">
              <w:rPr>
                <w:b/>
              </w:rPr>
              <w:t>plat</w:t>
            </w:r>
            <w:r>
              <w:t xml:space="preserve"> te leggen door een DOS attack te doen.</w:t>
            </w:r>
          </w:p>
        </w:tc>
      </w:tr>
      <w:tr w:rsidR="00555809" w:rsidTr="00B24E5B">
        <w:tc>
          <w:tcPr>
            <w:tcW w:w="8312" w:type="dxa"/>
          </w:tcPr>
          <w:p w:rsidR="00555809" w:rsidRDefault="00555809" w:rsidP="00B24E5B">
            <w:pPr>
              <w:rPr>
                <w:b/>
              </w:rPr>
            </w:pPr>
            <w:r>
              <w:rPr>
                <w:b/>
              </w:rPr>
              <w:t>Script kiddie:</w:t>
            </w:r>
          </w:p>
          <w:p w:rsidR="00555809" w:rsidRPr="00793BC7" w:rsidRDefault="00555809" w:rsidP="00B24E5B">
            <w:r>
              <w:t xml:space="preserve">Dit zijn tieners die met </w:t>
            </w:r>
            <w:r w:rsidRPr="00640EE4">
              <w:rPr>
                <w:b/>
              </w:rPr>
              <w:t>frameworks</w:t>
            </w:r>
            <w:r>
              <w:rPr>
                <w:rStyle w:val="Voetnootmarkering"/>
                <w:b/>
              </w:rPr>
              <w:footnoteReference w:id="10"/>
            </w:r>
            <w:r>
              <w:t xml:space="preserve"> aan de slag gaan </w:t>
            </w:r>
            <w:r w:rsidRPr="00640EE4">
              <w:rPr>
                <w:b/>
              </w:rPr>
              <w:t>zonder</w:t>
            </w:r>
            <w:r>
              <w:t xml:space="preserve"> dat ze </w:t>
            </w:r>
            <w:r w:rsidRPr="00356C23">
              <w:rPr>
                <w:b/>
              </w:rPr>
              <w:t>veel</w:t>
            </w:r>
            <w:r>
              <w:t xml:space="preserve"> </w:t>
            </w:r>
            <w:r w:rsidRPr="00640EE4">
              <w:rPr>
                <w:b/>
              </w:rPr>
              <w:t>kennis</w:t>
            </w:r>
            <w:r>
              <w:t xml:space="preserve"> hebben.</w:t>
            </w:r>
          </w:p>
        </w:tc>
      </w:tr>
      <w:tr w:rsidR="00555809" w:rsidTr="00B24E5B">
        <w:tc>
          <w:tcPr>
            <w:tcW w:w="8312" w:type="dxa"/>
          </w:tcPr>
          <w:p w:rsidR="00555809" w:rsidRDefault="00555809" w:rsidP="00B24E5B">
            <w:pPr>
              <w:rPr>
                <w:b/>
              </w:rPr>
            </w:pPr>
            <w:r>
              <w:rPr>
                <w:b/>
              </w:rPr>
              <w:t>S’kiddiots:</w:t>
            </w:r>
          </w:p>
          <w:p w:rsidR="00555809" w:rsidRPr="00356C23" w:rsidRDefault="00555809" w:rsidP="00B24E5B">
            <w:r>
              <w:t xml:space="preserve">Dit zijn </w:t>
            </w:r>
            <w:r w:rsidRPr="009A00DB">
              <w:rPr>
                <w:b/>
              </w:rPr>
              <w:t>wannabe</w:t>
            </w:r>
            <w:r>
              <w:t xml:space="preserve"> hackers die </w:t>
            </w:r>
            <w:r w:rsidRPr="009A00DB">
              <w:rPr>
                <w:b/>
              </w:rPr>
              <w:t>geen kennis</w:t>
            </w:r>
            <w:r>
              <w:t xml:space="preserve"> bezitten.</w:t>
            </w:r>
          </w:p>
        </w:tc>
      </w:tr>
      <w:tr w:rsidR="00555809" w:rsidTr="00B24E5B">
        <w:tc>
          <w:tcPr>
            <w:tcW w:w="8312" w:type="dxa"/>
          </w:tcPr>
          <w:p w:rsidR="00555809" w:rsidRDefault="00555809" w:rsidP="00B24E5B">
            <w:pPr>
              <w:rPr>
                <w:b/>
              </w:rPr>
            </w:pPr>
            <w:r>
              <w:rPr>
                <w:b/>
              </w:rPr>
              <w:t>Black hat hackers:</w:t>
            </w:r>
          </w:p>
          <w:p w:rsidR="00555809" w:rsidRPr="009A00DB" w:rsidRDefault="00555809" w:rsidP="00B24E5B">
            <w:r>
              <w:t>Een black hat hacker is iemand die de</w:t>
            </w:r>
            <w:r w:rsidRPr="00CE3B3D">
              <w:rPr>
                <w:b/>
              </w:rPr>
              <w:t xml:space="preserve"> wet breekt</w:t>
            </w:r>
            <w:r>
              <w:t xml:space="preserve"> </w:t>
            </w:r>
            <w:r w:rsidRPr="00CE3B3D">
              <w:rPr>
                <w:b/>
              </w:rPr>
              <w:t>met kwaadaardige bedoelingen</w:t>
            </w:r>
            <w:r>
              <w:t>.</w:t>
            </w:r>
          </w:p>
        </w:tc>
      </w:tr>
    </w:tbl>
    <w:p w:rsidR="00555809" w:rsidRDefault="00555809" w:rsidP="00555809">
      <w:r>
        <w:tab/>
      </w:r>
    </w:p>
    <w:p w:rsidR="00555809" w:rsidRDefault="00555809" w:rsidP="00555809">
      <w:r>
        <w:br w:type="page"/>
      </w:r>
    </w:p>
    <w:p w:rsidR="00555809" w:rsidRDefault="00555809" w:rsidP="00555809">
      <w:r>
        <w:lastRenderedPageBreak/>
        <w:tab/>
        <w:t>Een hacker hackt in verschillende fases om zo ergens binnen te raken. Dit doet hij als volgt:</w:t>
      </w:r>
    </w:p>
    <w:tbl>
      <w:tblPr>
        <w:tblStyle w:val="Tabelraster"/>
        <w:tblW w:w="0" w:type="auto"/>
        <w:tblInd w:w="704" w:type="dxa"/>
        <w:tblLook w:val="04A0" w:firstRow="1" w:lastRow="0" w:firstColumn="1" w:lastColumn="0" w:noHBand="0" w:noVBand="1"/>
      </w:tblPr>
      <w:tblGrid>
        <w:gridCol w:w="8312"/>
      </w:tblGrid>
      <w:tr w:rsidR="00555809" w:rsidTr="00B24E5B">
        <w:tc>
          <w:tcPr>
            <w:tcW w:w="8312" w:type="dxa"/>
          </w:tcPr>
          <w:p w:rsidR="00555809" w:rsidRPr="00C00E48" w:rsidRDefault="00555809" w:rsidP="00555809">
            <w:pPr>
              <w:pStyle w:val="Lijstalinea"/>
              <w:numPr>
                <w:ilvl w:val="0"/>
                <w:numId w:val="6"/>
              </w:numPr>
              <w:rPr>
                <w:b/>
              </w:rPr>
            </w:pPr>
            <w:r w:rsidRPr="00C00E48">
              <w:rPr>
                <w:b/>
              </w:rPr>
              <w:t>Informatie verzamelen</w:t>
            </w:r>
          </w:p>
          <w:p w:rsidR="00555809" w:rsidRDefault="00555809" w:rsidP="00555809">
            <w:pPr>
              <w:pStyle w:val="Lijstalinea"/>
              <w:numPr>
                <w:ilvl w:val="0"/>
                <w:numId w:val="6"/>
              </w:numPr>
            </w:pPr>
            <w:r w:rsidRPr="00C00E48">
              <w:rPr>
                <w:b/>
              </w:rPr>
              <w:t>Toegang verwerven</w:t>
            </w:r>
            <w:r>
              <w:t xml:space="preserve"> (best tijdens een moment waarop er niemand is)</w:t>
            </w:r>
          </w:p>
          <w:p w:rsidR="00555809" w:rsidRDefault="00555809" w:rsidP="00555809">
            <w:pPr>
              <w:pStyle w:val="Lijstalinea"/>
              <w:numPr>
                <w:ilvl w:val="0"/>
                <w:numId w:val="6"/>
              </w:numPr>
            </w:pPr>
            <w:r w:rsidRPr="00C00E48">
              <w:rPr>
                <w:b/>
              </w:rPr>
              <w:t>Toegang behouden</w:t>
            </w:r>
            <w:r>
              <w:t xml:space="preserve"> (misschien moet je nog terug komen)</w:t>
            </w:r>
          </w:p>
          <w:p w:rsidR="00555809" w:rsidRDefault="00555809" w:rsidP="00555809">
            <w:pPr>
              <w:pStyle w:val="Lijstalinea"/>
              <w:numPr>
                <w:ilvl w:val="0"/>
                <w:numId w:val="6"/>
              </w:numPr>
            </w:pPr>
            <w:r w:rsidRPr="00C00E48">
              <w:rPr>
                <w:b/>
              </w:rPr>
              <w:t>Sporen wissen</w:t>
            </w:r>
            <w:r>
              <w:t xml:space="preserve"> (als ze erachter komen dat je er was kan het moeilijker zijn om terug binnen te raken)</w:t>
            </w:r>
          </w:p>
          <w:p w:rsidR="00555809" w:rsidRPr="00C00E48" w:rsidRDefault="00555809" w:rsidP="00555809">
            <w:pPr>
              <w:pStyle w:val="Lijstalinea"/>
              <w:numPr>
                <w:ilvl w:val="0"/>
                <w:numId w:val="6"/>
              </w:numPr>
              <w:rPr>
                <w:b/>
              </w:rPr>
            </w:pPr>
            <w:r w:rsidRPr="00C00E48">
              <w:rPr>
                <w:b/>
              </w:rPr>
              <w:t>Rapporteren</w:t>
            </w:r>
          </w:p>
        </w:tc>
      </w:tr>
    </w:tbl>
    <w:p w:rsidR="00555809" w:rsidRDefault="00555809" w:rsidP="00555809"/>
    <w:p w:rsidR="00555809" w:rsidRDefault="00555809" w:rsidP="00555809">
      <w:pPr>
        <w:ind w:left="708"/>
      </w:pPr>
      <w:r>
        <w:t>Wat een hacker ook kan doen om op een netwerk binnen te raken is social engineering. Dit kunnen ze doen door op de emoties van een werknemer in te spelen met een kleine leugen (bijvoorbeeld: ‘Ik ben mijn wachtwoord kwijt.’). Daarnaast kan een social engineer ook proberen om gegevens te pakken te krijgen door middel van phising of smishing. Ook is het voor hackers interessant om soms de vuilbak te doorzoeken om zo mogelijk nuttige informatie te vinden die is weggegooid. Het is dus belangrijk dat personeel in een bedrijf er zich van bewust is dat deze dingen kunnen gebeuren.</w:t>
      </w:r>
    </w:p>
    <w:p w:rsidR="00555809" w:rsidRDefault="00555809" w:rsidP="00555809">
      <w:r>
        <w:tab/>
      </w:r>
    </w:p>
    <w:p w:rsidR="00555809" w:rsidRDefault="00555809" w:rsidP="00555809">
      <w:pPr>
        <w:pStyle w:val="Kop3"/>
      </w:pPr>
      <w:bookmarkStart w:id="29" w:name="_Toc29029083"/>
      <w:bookmarkStart w:id="30" w:name="_Toc29151915"/>
      <w:r>
        <w:t>Slechte beveiliging</w:t>
      </w:r>
      <w:bookmarkEnd w:id="29"/>
      <w:bookmarkEnd w:id="30"/>
    </w:p>
    <w:p w:rsidR="00555809" w:rsidRDefault="00555809" w:rsidP="00555809">
      <w:pPr>
        <w:ind w:left="708"/>
      </w:pPr>
      <w:r>
        <w:t>Er zijn verschillende types van slechte beveiliging. Dit zijn een aantal types:</w:t>
      </w:r>
    </w:p>
    <w:tbl>
      <w:tblPr>
        <w:tblStyle w:val="Tabelraster"/>
        <w:tblW w:w="0" w:type="auto"/>
        <w:tblInd w:w="708" w:type="dxa"/>
        <w:tblLook w:val="04A0" w:firstRow="1" w:lastRow="0" w:firstColumn="1" w:lastColumn="0" w:noHBand="0" w:noVBand="1"/>
      </w:tblPr>
      <w:tblGrid>
        <w:gridCol w:w="8308"/>
      </w:tblGrid>
      <w:tr w:rsidR="00555809" w:rsidTr="00B24E5B">
        <w:tc>
          <w:tcPr>
            <w:tcW w:w="9016" w:type="dxa"/>
          </w:tcPr>
          <w:p w:rsidR="00555809" w:rsidRPr="00BA76C8" w:rsidRDefault="00555809" w:rsidP="00B24E5B">
            <w:pPr>
              <w:rPr>
                <w:b/>
              </w:rPr>
            </w:pPr>
            <w:r w:rsidRPr="00BA76C8">
              <w:rPr>
                <w:b/>
              </w:rPr>
              <w:t>Fysische problemen:</w:t>
            </w:r>
          </w:p>
          <w:p w:rsidR="00555809" w:rsidRDefault="00555809" w:rsidP="00B24E5B">
            <w:r>
              <w:t xml:space="preserve">Dit kan zijn wanneer de </w:t>
            </w:r>
            <w:r w:rsidRPr="007B6276">
              <w:rPr>
                <w:b/>
              </w:rPr>
              <w:t>server room</w:t>
            </w:r>
            <w:r>
              <w:t xml:space="preserve"> niet op slot is en dus </w:t>
            </w:r>
            <w:r w:rsidRPr="007B6276">
              <w:rPr>
                <w:b/>
              </w:rPr>
              <w:t>vrij toegankelijk</w:t>
            </w:r>
            <w:r>
              <w:t xml:space="preserve"> is. Ook de </w:t>
            </w:r>
            <w:r w:rsidRPr="007B6276">
              <w:rPr>
                <w:b/>
              </w:rPr>
              <w:t>afwezigheid</w:t>
            </w:r>
            <w:r>
              <w:t xml:space="preserve"> van een </w:t>
            </w:r>
            <w:r w:rsidRPr="007B6276">
              <w:rPr>
                <w:b/>
              </w:rPr>
              <w:t>UPS</w:t>
            </w:r>
            <w:r>
              <w:rPr>
                <w:rStyle w:val="Voetnootmarkering"/>
              </w:rPr>
              <w:footnoteReference w:id="11"/>
            </w:r>
            <w:r>
              <w:t xml:space="preserve"> of </w:t>
            </w:r>
            <w:r w:rsidRPr="007B6276">
              <w:rPr>
                <w:b/>
              </w:rPr>
              <w:t>firewall</w:t>
            </w:r>
            <w:r>
              <w:t xml:space="preserve"> hoort bij deze categorie. </w:t>
            </w:r>
            <w:r w:rsidRPr="007B6276">
              <w:rPr>
                <w:b/>
              </w:rPr>
              <w:t>Schade</w:t>
            </w:r>
            <w:r>
              <w:t xml:space="preserve"> aan toestellen, technische </w:t>
            </w:r>
            <w:r w:rsidRPr="007B6276">
              <w:rPr>
                <w:b/>
              </w:rPr>
              <w:t>mankementen</w:t>
            </w:r>
            <w:r>
              <w:t xml:space="preserve">, het </w:t>
            </w:r>
            <w:r w:rsidRPr="007B6276">
              <w:rPr>
                <w:b/>
              </w:rPr>
              <w:t>niet</w:t>
            </w:r>
            <w:r>
              <w:t xml:space="preserve"> hebben van </w:t>
            </w:r>
            <w:r w:rsidRPr="007B6276">
              <w:rPr>
                <w:b/>
              </w:rPr>
              <w:t>redundante</w:t>
            </w:r>
            <w:r>
              <w:t xml:space="preserve"> </w:t>
            </w:r>
            <w:r w:rsidRPr="007B6276">
              <w:rPr>
                <w:b/>
              </w:rPr>
              <w:t>toestellen</w:t>
            </w:r>
            <w:r>
              <w:t xml:space="preserve"> zijn eveneens mogelijke fysische problemen.</w:t>
            </w:r>
          </w:p>
        </w:tc>
      </w:tr>
      <w:tr w:rsidR="00555809" w:rsidTr="00B24E5B">
        <w:tc>
          <w:tcPr>
            <w:tcW w:w="9016" w:type="dxa"/>
          </w:tcPr>
          <w:p w:rsidR="00555809" w:rsidRPr="00BA76C8" w:rsidRDefault="00555809" w:rsidP="00B24E5B">
            <w:pPr>
              <w:rPr>
                <w:b/>
              </w:rPr>
            </w:pPr>
            <w:r>
              <w:rPr>
                <w:b/>
              </w:rPr>
              <w:t>Ontoereikende configuraties</w:t>
            </w:r>
          </w:p>
        </w:tc>
      </w:tr>
      <w:tr w:rsidR="00555809" w:rsidTr="00B24E5B">
        <w:tc>
          <w:tcPr>
            <w:tcW w:w="9016" w:type="dxa"/>
          </w:tcPr>
          <w:p w:rsidR="00555809" w:rsidRDefault="00555809" w:rsidP="00B24E5B">
            <w:pPr>
              <w:rPr>
                <w:b/>
              </w:rPr>
            </w:pPr>
            <w:r>
              <w:rPr>
                <w:b/>
              </w:rPr>
              <w:t>Onvoldoende back-ups</w:t>
            </w:r>
          </w:p>
        </w:tc>
      </w:tr>
      <w:tr w:rsidR="00555809" w:rsidTr="00B24E5B">
        <w:tc>
          <w:tcPr>
            <w:tcW w:w="9016" w:type="dxa"/>
          </w:tcPr>
          <w:p w:rsidR="00555809" w:rsidRDefault="00555809" w:rsidP="00B24E5B">
            <w:pPr>
              <w:rPr>
                <w:b/>
              </w:rPr>
            </w:pPr>
            <w:r>
              <w:rPr>
                <w:b/>
              </w:rPr>
              <w:t>Problemen met toegangscontrole:</w:t>
            </w:r>
          </w:p>
          <w:p w:rsidR="00555809" w:rsidRPr="00FD5C79" w:rsidRDefault="00555809" w:rsidP="00B24E5B">
            <w:r>
              <w:t xml:space="preserve">Dit kan vrij breed gaan van het </w:t>
            </w:r>
            <w:r w:rsidRPr="003A4C6C">
              <w:rPr>
                <w:b/>
              </w:rPr>
              <w:t>terrein</w:t>
            </w:r>
            <w:r>
              <w:t xml:space="preserve"> tot </w:t>
            </w:r>
            <w:r w:rsidRPr="003A4C6C">
              <w:rPr>
                <w:b/>
              </w:rPr>
              <w:t>accounts</w:t>
            </w:r>
            <w:r>
              <w:t xml:space="preserve"> op </w:t>
            </w:r>
            <w:r w:rsidRPr="003A4C6C">
              <w:rPr>
                <w:b/>
              </w:rPr>
              <w:t>mobiele apparaten</w:t>
            </w:r>
            <w:r>
              <w:t xml:space="preserve"> tot </w:t>
            </w:r>
            <w:r w:rsidRPr="003A4C6C">
              <w:rPr>
                <w:b/>
              </w:rPr>
              <w:t>intranet</w:t>
            </w:r>
            <w:r>
              <w:t xml:space="preserve"> en meer.</w:t>
            </w:r>
          </w:p>
        </w:tc>
      </w:tr>
      <w:tr w:rsidR="00555809" w:rsidTr="00B24E5B">
        <w:tc>
          <w:tcPr>
            <w:tcW w:w="9016" w:type="dxa"/>
          </w:tcPr>
          <w:p w:rsidR="00555809" w:rsidRDefault="00555809" w:rsidP="00B24E5B">
            <w:pPr>
              <w:rPr>
                <w:b/>
              </w:rPr>
            </w:pPr>
            <w:r>
              <w:rPr>
                <w:b/>
              </w:rPr>
              <w:t>Verlies van data:</w:t>
            </w:r>
          </w:p>
          <w:p w:rsidR="00555809" w:rsidRPr="0069665C" w:rsidRDefault="00555809" w:rsidP="00B24E5B">
            <w:r>
              <w:t xml:space="preserve">De verloren data kan gaan van </w:t>
            </w:r>
            <w:r w:rsidRPr="003A5AD0">
              <w:rPr>
                <w:b/>
              </w:rPr>
              <w:t>paswoorden</w:t>
            </w:r>
            <w:r>
              <w:t xml:space="preserve"> tot </w:t>
            </w:r>
            <w:r w:rsidRPr="003A5AD0">
              <w:rPr>
                <w:b/>
              </w:rPr>
              <w:t>databases</w:t>
            </w:r>
            <w:r>
              <w:t xml:space="preserve"> tot </w:t>
            </w:r>
            <w:r w:rsidRPr="003A5AD0">
              <w:rPr>
                <w:b/>
              </w:rPr>
              <w:t>niet-geautoriseerde shares</w:t>
            </w:r>
            <w:r>
              <w:t xml:space="preserve"> en meer.</w:t>
            </w:r>
          </w:p>
        </w:tc>
      </w:tr>
      <w:tr w:rsidR="00555809" w:rsidTr="00B24E5B">
        <w:tc>
          <w:tcPr>
            <w:tcW w:w="9016" w:type="dxa"/>
          </w:tcPr>
          <w:p w:rsidR="00555809" w:rsidRDefault="00555809" w:rsidP="00B24E5B">
            <w:pPr>
              <w:rPr>
                <w:b/>
              </w:rPr>
            </w:pPr>
            <w:r>
              <w:rPr>
                <w:b/>
              </w:rPr>
              <w:t>Vermenging van functies</w:t>
            </w:r>
          </w:p>
        </w:tc>
      </w:tr>
    </w:tbl>
    <w:p w:rsidR="00555809" w:rsidRDefault="00555809" w:rsidP="00555809"/>
    <w:p w:rsidR="00555809" w:rsidRDefault="00555809" w:rsidP="00555809">
      <w:pPr>
        <w:rPr>
          <w:b/>
        </w:rPr>
      </w:pPr>
      <w:bookmarkStart w:id="31" w:name="_Toc29029084"/>
      <w:r>
        <w:br w:type="page"/>
      </w:r>
    </w:p>
    <w:p w:rsidR="00555809" w:rsidRDefault="00555809" w:rsidP="00555809">
      <w:pPr>
        <w:pStyle w:val="Kop2"/>
      </w:pPr>
      <w:bookmarkStart w:id="32" w:name="_Toc29151916"/>
      <w:r>
        <w:lastRenderedPageBreak/>
        <w:t>Protection</w:t>
      </w:r>
      <w:bookmarkEnd w:id="31"/>
      <w:bookmarkEnd w:id="32"/>
    </w:p>
    <w:p w:rsidR="00555809" w:rsidRDefault="00555809" w:rsidP="00555809">
      <w:pPr>
        <w:pStyle w:val="Kop3"/>
        <w:numPr>
          <w:ilvl w:val="0"/>
          <w:numId w:val="5"/>
        </w:numPr>
      </w:pPr>
      <w:bookmarkStart w:id="33" w:name="_Toc29029085"/>
      <w:bookmarkStart w:id="34" w:name="_Toc29151917"/>
      <w:r>
        <w:t>Antivirus en antimalware</w:t>
      </w:r>
      <w:bookmarkEnd w:id="33"/>
      <w:bookmarkEnd w:id="34"/>
    </w:p>
    <w:p w:rsidR="00555809" w:rsidRDefault="00555809" w:rsidP="00555809">
      <w:pPr>
        <w:ind w:left="708"/>
      </w:pPr>
      <w:r>
        <w:t>Antivirus software heet eigenlijk antimalware. Het doel van deze programma’s is om malware te voorkomen, detecteren en verwijderen. Het programma doet dit door te scannen naar signatures, heuristics, rootkit detection en real-time protection. Het kan echter soms wel voorkomen dat je antimalware een false positive</w:t>
      </w:r>
      <w:r>
        <w:rPr>
          <w:rStyle w:val="Voetnootmarkering"/>
        </w:rPr>
        <w:footnoteReference w:id="12"/>
      </w:r>
      <w:r>
        <w:t xml:space="preserve"> aangeeft en deze in quarantaine zet. Ook is het zo dat real-time protection je systeemprestaties vermindert.</w:t>
      </w:r>
    </w:p>
    <w:p w:rsidR="00555809" w:rsidRDefault="00555809" w:rsidP="00555809">
      <w:pPr>
        <w:ind w:left="708"/>
      </w:pPr>
      <w:r>
        <w:t>Antimalware zijn echter niet perfect. Zo garandeert geen enkele scanner 100% detectie/ bescherming. Ook is het zo dat nieuwe virussen andere hardware gebruiken (zoals de CPU). Daarnaast kan een virus een geïnfecteerd bestand vinden maar dit bestand kan niet altijd in de oorspronkelijke staat hersteld worden omdat de bestanden reeds beschadigd zijn. Virussen en antimalware kunnen mogelijk ook schrijven in de firmware en wanneer de BIOS geïnfecteerd is kan de antimalware deze niet meer vinden.</w:t>
      </w:r>
    </w:p>
    <w:p w:rsidR="00555809" w:rsidRDefault="00555809" w:rsidP="00555809">
      <w:pPr>
        <w:ind w:left="708"/>
      </w:pPr>
      <w:r>
        <w:t>Er zijn natuurlijk ook alternatieven voor een antivirusprogramma. Zo kan je bijvoorbeeld gaan voor een UTM</w:t>
      </w:r>
      <w:r>
        <w:rPr>
          <w:rStyle w:val="Voetnootmarkering"/>
        </w:rPr>
        <w:footnoteReference w:id="13"/>
      </w:r>
      <w:r>
        <w:t xml:space="preserve"> of voor een cloud antivirus (deze bieden echter geen bescherming tegen usb-sticks. Online scanners kunnen je dan weer helpen tegen rogueware. Ten slotte heb je ook gespecialiseerde tools die je kunnen helpen in het geval van een infectie.</w:t>
      </w:r>
    </w:p>
    <w:p w:rsidR="00555809" w:rsidRDefault="00555809" w:rsidP="00555809">
      <w:pPr>
        <w:ind w:left="708"/>
      </w:pPr>
      <w:r>
        <w:t>De kost van een goede veiligheid is echter wel groot maar nog steeds noodzakelijk.</w:t>
      </w:r>
    </w:p>
    <w:p w:rsidR="00555809" w:rsidRDefault="00555809" w:rsidP="00555809"/>
    <w:p w:rsidR="00555809" w:rsidRDefault="00555809" w:rsidP="00555809">
      <w:pPr>
        <w:pStyle w:val="Kop3"/>
      </w:pPr>
      <w:bookmarkStart w:id="35" w:name="_Toc29029086"/>
      <w:bookmarkStart w:id="36" w:name="_Toc29151918"/>
      <w:r>
        <w:t>Firewall</w:t>
      </w:r>
      <w:bookmarkEnd w:id="35"/>
      <w:bookmarkEnd w:id="36"/>
    </w:p>
    <w:p w:rsidR="00555809" w:rsidRPr="007B3578" w:rsidRDefault="00555809" w:rsidP="00555809">
      <w:pPr>
        <w:ind w:left="708"/>
      </w:pPr>
      <w:r>
        <w:t>Een firewall is bedoeld om hackers buiten te houden en data binnen het host netwerk. Er zijn twee types van firewalls: hardware firewalls (router provider, WatchGuard, Cisco, Juniper, …) en software firewalls (ZoneAlarm, Comodo, SonicWall VPN, …). Het is zeer belangrijk dat je een firewall correct configureert naar je gebruik.</w:t>
      </w:r>
    </w:p>
    <w:p w:rsidR="00555809" w:rsidRDefault="00555809" w:rsidP="00555809">
      <w:pPr>
        <w:ind w:left="708"/>
      </w:pPr>
      <w:r>
        <w:t>Een firewall kan op twee niveaus werken: via packet filtering of via application layer filtering. Bij packet filtering kijkt da firewall poortnummer per poortnummer naar en datapakket volgens ingestelde regels. Bij application layer filtering kijkt de firewall ook naar het datapakket zelf en kan zo virussen in het datapakket tegenhouden.</w:t>
      </w:r>
    </w:p>
    <w:p w:rsidR="00555809" w:rsidRDefault="00555809" w:rsidP="00555809"/>
    <w:p w:rsidR="00555809" w:rsidRDefault="00555809" w:rsidP="00555809">
      <w:pPr>
        <w:pStyle w:val="Kop3"/>
      </w:pPr>
      <w:bookmarkStart w:id="37" w:name="_Toc29029087"/>
      <w:bookmarkStart w:id="38" w:name="_Toc29151919"/>
      <w:r>
        <w:t>Doeltreffende wachtwoorden</w:t>
      </w:r>
      <w:bookmarkEnd w:id="37"/>
      <w:bookmarkEnd w:id="38"/>
    </w:p>
    <w:p w:rsidR="00EF14F7" w:rsidRDefault="00555809" w:rsidP="00555809">
      <w:pPr>
        <w:ind w:left="708"/>
      </w:pPr>
      <w:r>
        <w:t>Een deel van data beveiligen is ook het beveiligen van je wachtwoorden. Daarom is het heel belangrijk dat je een sterk wachtwoord hebt. Zo heeft een sterk wachtwoord een aantal regels:</w:t>
      </w:r>
    </w:p>
    <w:p w:rsidR="00555809" w:rsidRDefault="00EF14F7" w:rsidP="00EF14F7">
      <w:r>
        <w:br w:type="page"/>
      </w:r>
    </w:p>
    <w:tbl>
      <w:tblPr>
        <w:tblStyle w:val="Tabelraster"/>
        <w:tblW w:w="0" w:type="auto"/>
        <w:tblInd w:w="708" w:type="dxa"/>
        <w:tblLook w:val="04A0" w:firstRow="1" w:lastRow="0" w:firstColumn="1" w:lastColumn="0" w:noHBand="0" w:noVBand="1"/>
      </w:tblPr>
      <w:tblGrid>
        <w:gridCol w:w="8308"/>
      </w:tblGrid>
      <w:tr w:rsidR="00555809" w:rsidTr="00B24E5B">
        <w:tc>
          <w:tcPr>
            <w:tcW w:w="9016" w:type="dxa"/>
          </w:tcPr>
          <w:p w:rsidR="00555809" w:rsidRDefault="00555809" w:rsidP="00B24E5B">
            <w:r>
              <w:lastRenderedPageBreak/>
              <w:t xml:space="preserve">Het wachtwoord moet </w:t>
            </w:r>
            <w:r w:rsidRPr="006130B7">
              <w:rPr>
                <w:b/>
              </w:rPr>
              <w:t>minimum 12 tekens lang</w:t>
            </w:r>
            <w:r>
              <w:t xml:space="preserve"> zijn.</w:t>
            </w:r>
          </w:p>
        </w:tc>
      </w:tr>
      <w:tr w:rsidR="00555809" w:rsidTr="00B24E5B">
        <w:tc>
          <w:tcPr>
            <w:tcW w:w="9016" w:type="dxa"/>
          </w:tcPr>
          <w:p w:rsidR="00555809" w:rsidRDefault="00555809" w:rsidP="00B24E5B">
            <w:r>
              <w:t xml:space="preserve">Je moet een </w:t>
            </w:r>
            <w:r w:rsidRPr="006130B7">
              <w:rPr>
                <w:b/>
              </w:rPr>
              <w:t>combinatie</w:t>
            </w:r>
            <w:r>
              <w:t xml:space="preserve"> van </w:t>
            </w:r>
            <w:r w:rsidRPr="006130B7">
              <w:rPr>
                <w:b/>
              </w:rPr>
              <w:t>nummers, letters</w:t>
            </w:r>
            <w:r>
              <w:t xml:space="preserve"> (zowel hoofd- als kleine letters) en </w:t>
            </w:r>
            <w:r w:rsidRPr="006130B7">
              <w:rPr>
                <w:b/>
              </w:rPr>
              <w:t>symbolen</w:t>
            </w:r>
            <w:r>
              <w:t xml:space="preserve"> gebruiken.</w:t>
            </w:r>
          </w:p>
        </w:tc>
      </w:tr>
      <w:tr w:rsidR="00555809" w:rsidTr="00B24E5B">
        <w:tc>
          <w:tcPr>
            <w:tcW w:w="9016" w:type="dxa"/>
          </w:tcPr>
          <w:p w:rsidR="00555809" w:rsidRDefault="00555809" w:rsidP="00B24E5B">
            <w:r>
              <w:t xml:space="preserve">Je kan best </w:t>
            </w:r>
            <w:r w:rsidRPr="006130B7">
              <w:rPr>
                <w:b/>
              </w:rPr>
              <w:t>geen</w:t>
            </w:r>
            <w:r>
              <w:t xml:space="preserve"> </w:t>
            </w:r>
            <w:r w:rsidRPr="006130B7">
              <w:rPr>
                <w:b/>
              </w:rPr>
              <w:t>woordenboekwoorden</w:t>
            </w:r>
            <w:r>
              <w:t xml:space="preserve"> of </w:t>
            </w:r>
            <w:r w:rsidRPr="006130B7">
              <w:rPr>
                <w:b/>
              </w:rPr>
              <w:t>woordcombinaties</w:t>
            </w:r>
            <w:r>
              <w:t xml:space="preserve"> gebruiken.</w:t>
            </w:r>
          </w:p>
        </w:tc>
      </w:tr>
      <w:tr w:rsidR="00555809" w:rsidTr="00B24E5B">
        <w:tc>
          <w:tcPr>
            <w:tcW w:w="9016" w:type="dxa"/>
          </w:tcPr>
          <w:p w:rsidR="00555809" w:rsidRDefault="00555809" w:rsidP="00B24E5B">
            <w:r>
              <w:t xml:space="preserve">Gebruik </w:t>
            </w:r>
            <w:r w:rsidRPr="006130B7">
              <w:rPr>
                <w:b/>
              </w:rPr>
              <w:t>geen</w:t>
            </w:r>
            <w:r>
              <w:t xml:space="preserve"> </w:t>
            </w:r>
            <w:r w:rsidRPr="006130B7">
              <w:rPr>
                <w:b/>
              </w:rPr>
              <w:t>voor de hand liggende vervangingen</w:t>
            </w:r>
            <w:r>
              <w:t xml:space="preserve"> (zoals een ‘o’ vervagen door een ‘0’).</w:t>
            </w:r>
          </w:p>
        </w:tc>
      </w:tr>
      <w:tr w:rsidR="00555809" w:rsidTr="00B24E5B">
        <w:tc>
          <w:tcPr>
            <w:tcW w:w="9016" w:type="dxa"/>
          </w:tcPr>
          <w:p w:rsidR="00555809" w:rsidRDefault="00555809" w:rsidP="00B24E5B">
            <w:r>
              <w:t xml:space="preserve">Je kan ook kiezen om een </w:t>
            </w:r>
            <w:r w:rsidRPr="001E2685">
              <w:rPr>
                <w:b/>
              </w:rPr>
              <w:t>passphrase</w:t>
            </w:r>
            <w:r>
              <w:rPr>
                <w:rStyle w:val="Voetnootmarkering"/>
                <w:b/>
              </w:rPr>
              <w:footnoteReference w:id="14"/>
            </w:r>
            <w:r>
              <w:t xml:space="preserve"> te gebruiken.</w:t>
            </w:r>
          </w:p>
        </w:tc>
      </w:tr>
      <w:tr w:rsidR="00555809" w:rsidTr="00B24E5B">
        <w:tc>
          <w:tcPr>
            <w:tcW w:w="9016" w:type="dxa"/>
          </w:tcPr>
          <w:p w:rsidR="00555809" w:rsidRDefault="00555809" w:rsidP="00B24E5B">
            <w:r>
              <w:t xml:space="preserve">Je kan best gebruik maken van 2FA (= </w:t>
            </w:r>
            <w:r w:rsidRPr="007D7E4B">
              <w:rPr>
                <w:b/>
              </w:rPr>
              <w:t>Two Factor Authentication</w:t>
            </w:r>
            <w:r>
              <w:t xml:space="preserve">). Dit is wanneer je een wachtwoord of pincode hebt maar je hebt ook een </w:t>
            </w:r>
            <w:r w:rsidRPr="006C3995">
              <w:rPr>
                <w:b/>
              </w:rPr>
              <w:t>andere controle</w:t>
            </w:r>
            <w:r>
              <w:t xml:space="preserve"> die je moet doen om in te loggen.</w:t>
            </w:r>
          </w:p>
        </w:tc>
      </w:tr>
    </w:tbl>
    <w:p w:rsidR="00555809" w:rsidRDefault="00555809" w:rsidP="00555809">
      <w:pPr>
        <w:ind w:left="708"/>
      </w:pPr>
    </w:p>
    <w:p w:rsidR="00555809" w:rsidRDefault="00555809" w:rsidP="00555809">
      <w:pPr>
        <w:ind w:left="708"/>
      </w:pPr>
      <w:r>
        <w:t>Dingen die je best doet om je wachtwoorden te beheren zijn:</w:t>
      </w:r>
    </w:p>
    <w:tbl>
      <w:tblPr>
        <w:tblStyle w:val="Tabelraster"/>
        <w:tblW w:w="0" w:type="auto"/>
        <w:tblInd w:w="708" w:type="dxa"/>
        <w:tblLook w:val="04A0" w:firstRow="1" w:lastRow="0" w:firstColumn="1" w:lastColumn="0" w:noHBand="0" w:noVBand="1"/>
      </w:tblPr>
      <w:tblGrid>
        <w:gridCol w:w="8308"/>
      </w:tblGrid>
      <w:tr w:rsidR="00555809" w:rsidTr="00B24E5B">
        <w:tc>
          <w:tcPr>
            <w:tcW w:w="9016" w:type="dxa"/>
          </w:tcPr>
          <w:p w:rsidR="00555809" w:rsidRDefault="00555809" w:rsidP="00B24E5B">
            <w:r>
              <w:t xml:space="preserve">Gebruik </w:t>
            </w:r>
            <w:r w:rsidRPr="00667C45">
              <w:rPr>
                <w:b/>
              </w:rPr>
              <w:t>afgekorte zinnen</w:t>
            </w:r>
            <w:r>
              <w:t xml:space="preserve"> om je wachtwoord te verzinnen (bijvoorbeeld: iwtf2TM = I want to go to Thomas More).</w:t>
            </w:r>
          </w:p>
        </w:tc>
      </w:tr>
      <w:tr w:rsidR="00555809" w:rsidTr="00B24E5B">
        <w:tc>
          <w:tcPr>
            <w:tcW w:w="9016" w:type="dxa"/>
          </w:tcPr>
          <w:p w:rsidR="00555809" w:rsidRDefault="00555809" w:rsidP="00B24E5B">
            <w:r w:rsidRPr="008C6856">
              <w:rPr>
                <w:b/>
              </w:rPr>
              <w:t>Wijzig</w:t>
            </w:r>
            <w:r>
              <w:t xml:space="preserve"> je wachtwoorden </w:t>
            </w:r>
            <w:r w:rsidRPr="008C6856">
              <w:rPr>
                <w:b/>
              </w:rPr>
              <w:t>regelmatig</w:t>
            </w:r>
            <w:r>
              <w:t>.</w:t>
            </w:r>
          </w:p>
        </w:tc>
      </w:tr>
      <w:tr w:rsidR="00555809" w:rsidTr="00B24E5B">
        <w:tc>
          <w:tcPr>
            <w:tcW w:w="9016" w:type="dxa"/>
          </w:tcPr>
          <w:p w:rsidR="00555809" w:rsidRPr="00151836" w:rsidRDefault="00555809" w:rsidP="00B24E5B">
            <w:r w:rsidRPr="00F761D6">
              <w:rPr>
                <w:b/>
              </w:rPr>
              <w:t>Log</w:t>
            </w:r>
            <w:r>
              <w:t xml:space="preserve"> je accounts </w:t>
            </w:r>
            <w:r w:rsidRPr="00F761D6">
              <w:rPr>
                <w:b/>
              </w:rPr>
              <w:t>volledig uit</w:t>
            </w:r>
            <w:r>
              <w:t xml:space="preserve"> in plaats uit in plaats van af te sluiten.</w:t>
            </w:r>
          </w:p>
        </w:tc>
      </w:tr>
    </w:tbl>
    <w:p w:rsidR="00555809" w:rsidRDefault="00555809" w:rsidP="00555809">
      <w:pPr>
        <w:ind w:left="708"/>
      </w:pPr>
    </w:p>
    <w:p w:rsidR="00555809" w:rsidRDefault="00555809" w:rsidP="00555809">
      <w:pPr>
        <w:ind w:left="708"/>
      </w:pPr>
      <w:r>
        <w:t>Er zijn natuurlijk ook dingen die je zeker niet mag doen met je wachtwoord:</w:t>
      </w:r>
    </w:p>
    <w:tbl>
      <w:tblPr>
        <w:tblStyle w:val="Tabelraster"/>
        <w:tblW w:w="0" w:type="auto"/>
        <w:tblInd w:w="708" w:type="dxa"/>
        <w:tblLook w:val="04A0" w:firstRow="1" w:lastRow="0" w:firstColumn="1" w:lastColumn="0" w:noHBand="0" w:noVBand="1"/>
      </w:tblPr>
      <w:tblGrid>
        <w:gridCol w:w="8308"/>
      </w:tblGrid>
      <w:tr w:rsidR="00555809" w:rsidTr="00B24E5B">
        <w:tc>
          <w:tcPr>
            <w:tcW w:w="9016" w:type="dxa"/>
          </w:tcPr>
          <w:p w:rsidR="00555809" w:rsidRDefault="00555809" w:rsidP="00B24E5B">
            <w:r w:rsidRPr="006A1F08">
              <w:rPr>
                <w:b/>
              </w:rPr>
              <w:t>Sla</w:t>
            </w:r>
            <w:r>
              <w:t xml:space="preserve"> je wachtwoord </w:t>
            </w:r>
            <w:r w:rsidRPr="006A1F08">
              <w:rPr>
                <w:b/>
              </w:rPr>
              <w:t>nooit op in browsers.</w:t>
            </w:r>
          </w:p>
        </w:tc>
      </w:tr>
      <w:tr w:rsidR="00555809" w:rsidTr="00B24E5B">
        <w:tc>
          <w:tcPr>
            <w:tcW w:w="9016" w:type="dxa"/>
          </w:tcPr>
          <w:p w:rsidR="00555809" w:rsidRDefault="00555809" w:rsidP="00B24E5B">
            <w:r>
              <w:t xml:space="preserve">Gebruik </w:t>
            </w:r>
            <w:r w:rsidRPr="006A1F08">
              <w:rPr>
                <w:b/>
              </w:rPr>
              <w:t>hetzelfde wachtwoord</w:t>
            </w:r>
            <w:r>
              <w:t xml:space="preserve"> </w:t>
            </w:r>
            <w:r w:rsidRPr="006A1F08">
              <w:rPr>
                <w:b/>
              </w:rPr>
              <w:t>niet</w:t>
            </w:r>
            <w:r>
              <w:t xml:space="preserve"> voor </w:t>
            </w:r>
            <w:r w:rsidRPr="006A1F08">
              <w:rPr>
                <w:b/>
              </w:rPr>
              <w:t>meerdere accounts.</w:t>
            </w:r>
          </w:p>
        </w:tc>
      </w:tr>
      <w:tr w:rsidR="00555809" w:rsidTr="00B24E5B">
        <w:tc>
          <w:tcPr>
            <w:tcW w:w="9016" w:type="dxa"/>
          </w:tcPr>
          <w:p w:rsidR="00555809" w:rsidRDefault="00555809" w:rsidP="00B24E5B">
            <w:r>
              <w:t xml:space="preserve">Gebruik </w:t>
            </w:r>
            <w:r w:rsidRPr="006A1F08">
              <w:rPr>
                <w:b/>
              </w:rPr>
              <w:t>niet je eigen naam</w:t>
            </w:r>
            <w:r>
              <w:t xml:space="preserve"> of die van </w:t>
            </w:r>
            <w:r w:rsidRPr="006A1F08">
              <w:rPr>
                <w:b/>
              </w:rPr>
              <w:t>kennissen</w:t>
            </w:r>
            <w:r>
              <w:t xml:space="preserve"> (gebruik hier ook geen </w:t>
            </w:r>
            <w:r w:rsidRPr="006A1F08">
              <w:rPr>
                <w:b/>
              </w:rPr>
              <w:t>varianten</w:t>
            </w:r>
            <w:r>
              <w:t xml:space="preserve"> op).</w:t>
            </w:r>
          </w:p>
        </w:tc>
      </w:tr>
      <w:tr w:rsidR="00555809" w:rsidTr="00B24E5B">
        <w:tc>
          <w:tcPr>
            <w:tcW w:w="9016" w:type="dxa"/>
          </w:tcPr>
          <w:p w:rsidR="00555809" w:rsidRDefault="00555809" w:rsidP="00B24E5B">
            <w:r w:rsidRPr="006A1F08">
              <w:rPr>
                <w:b/>
              </w:rPr>
              <w:t>Schrijf</w:t>
            </w:r>
            <w:r>
              <w:t xml:space="preserve"> je </w:t>
            </w:r>
            <w:r w:rsidRPr="006A1F08">
              <w:rPr>
                <w:b/>
              </w:rPr>
              <w:t>wachtwoorden</w:t>
            </w:r>
            <w:r>
              <w:t xml:space="preserve"> </w:t>
            </w:r>
            <w:r w:rsidRPr="006A1F08">
              <w:rPr>
                <w:b/>
              </w:rPr>
              <w:t>niet op.</w:t>
            </w:r>
          </w:p>
        </w:tc>
      </w:tr>
    </w:tbl>
    <w:p w:rsidR="00555809" w:rsidRDefault="00555809" w:rsidP="00555809">
      <w:pPr>
        <w:ind w:left="708"/>
      </w:pPr>
    </w:p>
    <w:p w:rsidR="00555809" w:rsidRDefault="00555809" w:rsidP="00555809">
      <w:pPr>
        <w:ind w:left="708"/>
      </w:pPr>
      <w:r>
        <w:t>Je kan ook gebruik maken van paswoord generators maar deze zijn niet per se betrouwbaar of handig om te onthouden.</w:t>
      </w:r>
    </w:p>
    <w:p w:rsidR="00555809" w:rsidRDefault="00555809" w:rsidP="00555809"/>
    <w:p w:rsidR="00555809" w:rsidRDefault="00555809" w:rsidP="00555809">
      <w:pPr>
        <w:pStyle w:val="Kop3"/>
      </w:pPr>
      <w:bookmarkStart w:id="39" w:name="_Toc29029088"/>
      <w:bookmarkStart w:id="40" w:name="_Toc29151920"/>
      <w:r>
        <w:t>Back-up</w:t>
      </w:r>
      <w:bookmarkEnd w:id="39"/>
      <w:bookmarkEnd w:id="40"/>
    </w:p>
    <w:p w:rsidR="00555809" w:rsidRPr="004D73A8" w:rsidRDefault="00555809" w:rsidP="004D73A8">
      <w:pPr>
        <w:ind w:left="708"/>
        <w:rPr>
          <w:i/>
        </w:rPr>
      </w:pPr>
      <w:r w:rsidRPr="00CD1CB8">
        <w:rPr>
          <w:i/>
        </w:rPr>
        <w:t>Een back-up of reservekopie is een kopie van gegevens die zich op een gegevensdrager of binnen een applicatie bevinden om deze te kunnen herstellen mochten ze beschadigd raken.</w:t>
      </w:r>
    </w:p>
    <w:p w:rsidR="00555809" w:rsidRDefault="00555809" w:rsidP="00555809">
      <w:pPr>
        <w:ind w:left="708"/>
      </w:pPr>
      <w:r>
        <w:t>Het verlies van data kan ernstige gevolgen hebben, daarom is het dus belangrijk dat je back-ups maakt van je data. Er zijn verschillende types van back-ups:</w:t>
      </w:r>
    </w:p>
    <w:tbl>
      <w:tblPr>
        <w:tblStyle w:val="Tabelraster"/>
        <w:tblW w:w="0" w:type="auto"/>
        <w:tblInd w:w="708" w:type="dxa"/>
        <w:tblLook w:val="04A0" w:firstRow="1" w:lastRow="0" w:firstColumn="1" w:lastColumn="0" w:noHBand="0" w:noVBand="1"/>
      </w:tblPr>
      <w:tblGrid>
        <w:gridCol w:w="8308"/>
      </w:tblGrid>
      <w:tr w:rsidR="00555809" w:rsidTr="00B24E5B">
        <w:tc>
          <w:tcPr>
            <w:tcW w:w="9016" w:type="dxa"/>
          </w:tcPr>
          <w:p w:rsidR="00555809" w:rsidRPr="00BB2530" w:rsidRDefault="00555809" w:rsidP="00B24E5B">
            <w:pPr>
              <w:rPr>
                <w:b/>
              </w:rPr>
            </w:pPr>
            <w:r w:rsidRPr="00BB2530">
              <w:rPr>
                <w:b/>
              </w:rPr>
              <w:t>Full back-up:</w:t>
            </w:r>
          </w:p>
          <w:p w:rsidR="00555809" w:rsidRDefault="00555809" w:rsidP="00B24E5B">
            <w:r>
              <w:t xml:space="preserve">Dit maakt een back-up van </w:t>
            </w:r>
            <w:r w:rsidRPr="00BB2530">
              <w:rPr>
                <w:b/>
              </w:rPr>
              <w:t>alle data.</w:t>
            </w:r>
            <w:r>
              <w:t xml:space="preserve"> Ook ondersteunt dit encryptie en wachtwoordbeveiliging. Vanuit dit type back-up kan je een incremental of een differential back-up doen.</w:t>
            </w:r>
          </w:p>
        </w:tc>
      </w:tr>
      <w:tr w:rsidR="00555809" w:rsidTr="00B24E5B">
        <w:tc>
          <w:tcPr>
            <w:tcW w:w="9016" w:type="dxa"/>
          </w:tcPr>
          <w:p w:rsidR="00555809" w:rsidRDefault="00555809" w:rsidP="00B24E5B">
            <w:pPr>
              <w:rPr>
                <w:b/>
              </w:rPr>
            </w:pPr>
            <w:r>
              <w:rPr>
                <w:b/>
              </w:rPr>
              <w:t>Incremental back-up:</w:t>
            </w:r>
          </w:p>
          <w:p w:rsidR="00555809" w:rsidRPr="00E10C07" w:rsidRDefault="00555809" w:rsidP="00B24E5B">
            <w:r>
              <w:t xml:space="preserve">Dit maakt een back-up van alle </w:t>
            </w:r>
            <w:r w:rsidRPr="00801D7D">
              <w:rPr>
                <w:b/>
              </w:rPr>
              <w:t>gewijzigde data</w:t>
            </w:r>
            <w:r>
              <w:t xml:space="preserve"> sinds de </w:t>
            </w:r>
            <w:r w:rsidRPr="00801D7D">
              <w:rPr>
                <w:b/>
              </w:rPr>
              <w:t>laatste back-up.</w:t>
            </w:r>
          </w:p>
        </w:tc>
      </w:tr>
      <w:tr w:rsidR="00555809" w:rsidTr="00B24E5B">
        <w:tc>
          <w:tcPr>
            <w:tcW w:w="9016" w:type="dxa"/>
          </w:tcPr>
          <w:p w:rsidR="00555809" w:rsidRDefault="00555809" w:rsidP="00B24E5B">
            <w:pPr>
              <w:rPr>
                <w:b/>
              </w:rPr>
            </w:pPr>
            <w:r>
              <w:rPr>
                <w:b/>
              </w:rPr>
              <w:t>Differential back-up:</w:t>
            </w:r>
          </w:p>
          <w:p w:rsidR="00555809" w:rsidRPr="00055685" w:rsidRDefault="00555809" w:rsidP="00B24E5B">
            <w:r>
              <w:t xml:space="preserve">Dit maakt een back-up van alle </w:t>
            </w:r>
            <w:r w:rsidRPr="00801D7D">
              <w:rPr>
                <w:b/>
              </w:rPr>
              <w:t>gewijzigde data</w:t>
            </w:r>
            <w:r>
              <w:t xml:space="preserve"> na de </w:t>
            </w:r>
            <w:r w:rsidRPr="00801D7D">
              <w:rPr>
                <w:b/>
              </w:rPr>
              <w:t>laatste full back-up.</w:t>
            </w:r>
          </w:p>
        </w:tc>
      </w:tr>
      <w:tr w:rsidR="00555809" w:rsidTr="00B24E5B">
        <w:tc>
          <w:tcPr>
            <w:tcW w:w="9016" w:type="dxa"/>
          </w:tcPr>
          <w:p w:rsidR="00555809" w:rsidRDefault="00555809" w:rsidP="00B24E5B">
            <w:pPr>
              <w:rPr>
                <w:b/>
              </w:rPr>
            </w:pPr>
            <w:r>
              <w:rPr>
                <w:b/>
              </w:rPr>
              <w:t>Mirror back-up:</w:t>
            </w:r>
          </w:p>
          <w:p w:rsidR="00555809" w:rsidRPr="00A57F97" w:rsidRDefault="00555809" w:rsidP="00B24E5B">
            <w:r>
              <w:t>Dit maakt een full back-up zonder encryptie of wachtwoordbeveiliging.</w:t>
            </w:r>
          </w:p>
        </w:tc>
      </w:tr>
    </w:tbl>
    <w:p w:rsidR="00555809" w:rsidRDefault="00555809" w:rsidP="0047557E"/>
    <w:p w:rsidR="00555809" w:rsidRDefault="00555809" w:rsidP="00555809">
      <w:pPr>
        <w:ind w:left="708"/>
      </w:pPr>
      <w:r>
        <w:t>Je kan je back-ups best op een veilige manier bewaren. Zo kan je je tapes in een brandkast leggen die beveiligd is tegen diefstal en brand. Je kan er ook voor kiezen om je data op en aparte locatie te bewaren (waar ze beschermd zijn tegen diefstal en natuurrampen). Ten slotte kan je ervoor kiezen om je back-ups te maken in de cloud die ervoor zorgt dat je data ge-encrypteerd wordt voordat deze het netwerk verlaat.</w:t>
      </w:r>
    </w:p>
    <w:p w:rsidR="00555809" w:rsidRDefault="00555809" w:rsidP="00555809"/>
    <w:p w:rsidR="00555809" w:rsidRDefault="00555809" w:rsidP="00555809">
      <w:pPr>
        <w:pStyle w:val="Kop3"/>
      </w:pPr>
      <w:bookmarkStart w:id="41" w:name="_Toc29029089"/>
      <w:bookmarkStart w:id="42" w:name="_Toc29151921"/>
      <w:r>
        <w:t>Awareness</w:t>
      </w:r>
      <w:bookmarkEnd w:id="41"/>
      <w:bookmarkEnd w:id="42"/>
    </w:p>
    <w:p w:rsidR="00555809" w:rsidRDefault="00555809" w:rsidP="00555809">
      <w:pPr>
        <w:ind w:left="708"/>
      </w:pPr>
      <w:r>
        <w:t>Awareness is de zwakste schakel in de information security. Dit is omdat gebruikers zich continu bewust moeten zijn van beveiligingsmaatregelen. Dat maakt het dus een taak voor iedereen en niet enkel voor Information Security Officers. Daarom is het belangrijk dat gebruikers regelmatig getraind, gecoached en gemonitord worden.</w:t>
      </w:r>
    </w:p>
    <w:p w:rsidR="00555809" w:rsidRDefault="00555809" w:rsidP="00555809"/>
    <w:p w:rsidR="00CB1AB8" w:rsidRDefault="00CB1AB8" w:rsidP="00CB1AB8">
      <w:pPr>
        <w:pBdr>
          <w:bottom w:val="single" w:sz="12" w:space="1" w:color="auto"/>
        </w:pBdr>
        <w:tabs>
          <w:tab w:val="center" w:pos="4513"/>
          <w:tab w:val="left" w:pos="5880"/>
        </w:tabs>
        <w:rPr>
          <w:b/>
          <w:sz w:val="36"/>
        </w:rPr>
      </w:pPr>
      <w:r>
        <w:rPr>
          <w:b/>
          <w:sz w:val="36"/>
        </w:rPr>
        <w:tab/>
        <w:t>Hoofdstuk 4: Wireless communication</w:t>
      </w:r>
      <w:r>
        <w:rPr>
          <w:b/>
          <w:sz w:val="36"/>
        </w:rPr>
        <w:tab/>
      </w:r>
    </w:p>
    <w:p w:rsidR="00CB1AB8" w:rsidRPr="00CB1AB8" w:rsidRDefault="00CB1AB8" w:rsidP="00CB1AB8">
      <w:pPr>
        <w:pStyle w:val="Kopvaninhoudsopgave"/>
        <w:rPr>
          <w:sz w:val="22"/>
          <w:lang w:val="nl-NL"/>
        </w:rPr>
      </w:pPr>
    </w:p>
    <w:p w:rsidR="00CB1AB8" w:rsidRPr="00CB1AB8" w:rsidRDefault="00CB1AB8" w:rsidP="00CB1AB8">
      <w:pPr>
        <w:pStyle w:val="Kop1"/>
      </w:pPr>
      <w:bookmarkStart w:id="43" w:name="_Toc29148990"/>
      <w:bookmarkStart w:id="44" w:name="_Toc29151922"/>
      <w:r w:rsidRPr="00CB1AB8">
        <w:t>Termen</w:t>
      </w:r>
      <w:bookmarkEnd w:id="43"/>
      <w:bookmarkEnd w:id="44"/>
    </w:p>
    <w:p w:rsidR="00CB1AB8" w:rsidRPr="00CB1AB8" w:rsidRDefault="00CB1AB8" w:rsidP="00CB1AB8">
      <w:pPr>
        <w:pStyle w:val="Kop2"/>
      </w:pPr>
      <w:bookmarkStart w:id="45" w:name="_Toc29148991"/>
      <w:bookmarkStart w:id="46" w:name="_Toc29151923"/>
      <w:r w:rsidRPr="00CB1AB8">
        <w:t>Router</w:t>
      </w:r>
      <w:bookmarkEnd w:id="45"/>
      <w:bookmarkEnd w:id="46"/>
    </w:p>
    <w:p w:rsidR="00CB1AB8" w:rsidRPr="001C3F53" w:rsidRDefault="00CB1AB8" w:rsidP="00CB1AB8">
      <w:r w:rsidRPr="001C3F53">
        <w:t xml:space="preserve">Een router is een apparaat dat twee of meer verschillende computernetwerken aan elkaar verbindt. </w:t>
      </w:r>
      <w:r>
        <w:t>Een voorbeeld hiervan is internet met een bedrijfsnetwerk. Een router stuurt pakketten data van het ene netwerk naar het andere netwerk. Een router is een schakelapparaat voor datapakketten en wordt beschouwd als een uitvoerapparaat.</w:t>
      </w:r>
    </w:p>
    <w:p w:rsidR="00CB1AB8" w:rsidRPr="001C3F53" w:rsidRDefault="00CB1AB8" w:rsidP="00CB1AB8"/>
    <w:p w:rsidR="00CB1AB8" w:rsidRDefault="00CB1AB8" w:rsidP="00CB1AB8">
      <w:pPr>
        <w:pStyle w:val="Kop2"/>
      </w:pPr>
      <w:bookmarkStart w:id="47" w:name="_Toc29148992"/>
      <w:bookmarkStart w:id="48" w:name="_Toc29151924"/>
      <w:r w:rsidRPr="001C3F53">
        <w:t>Switch</w:t>
      </w:r>
      <w:bookmarkEnd w:id="47"/>
      <w:bookmarkEnd w:id="48"/>
    </w:p>
    <w:p w:rsidR="00CB1AB8" w:rsidRDefault="00CB1AB8" w:rsidP="00CB1AB8">
      <w:r>
        <w:t>Een switch is een apparaat in de infrastructuur van pakketgeschakelde</w:t>
      </w:r>
      <w:r>
        <w:rPr>
          <w:rStyle w:val="Voetnootmarkering"/>
        </w:rPr>
        <w:footnoteReference w:id="15"/>
      </w:r>
      <w:r>
        <w:t xml:space="preserve"> computernetwerken dat tot doel heeft toestellen met elkaar te verbinden door het ontvangen, verwerken en doorzenden van ontvangen frames.</w:t>
      </w:r>
    </w:p>
    <w:p w:rsidR="00CB1AB8" w:rsidRPr="00384A29" w:rsidRDefault="00CB1AB8" w:rsidP="00CB1AB8"/>
    <w:p w:rsidR="00CB1AB8" w:rsidRDefault="00CB1AB8" w:rsidP="00CB1AB8">
      <w:pPr>
        <w:pStyle w:val="Kop2"/>
      </w:pPr>
      <w:bookmarkStart w:id="49" w:name="_Toc29148993"/>
      <w:bookmarkStart w:id="50" w:name="_Toc29151925"/>
      <w:r>
        <w:t>Wifi h</w:t>
      </w:r>
      <w:r w:rsidRPr="001C3F53">
        <w:t>eat map</w:t>
      </w:r>
      <w:bookmarkEnd w:id="49"/>
      <w:bookmarkEnd w:id="50"/>
    </w:p>
    <w:p w:rsidR="0047557E" w:rsidRPr="00930D03" w:rsidRDefault="00CB1AB8">
      <w:r>
        <w:t>Een heat map is een grafische representatie van data waarop de individuele waarden in een matrix zijn opgeslagen als kleuren. Deze map toont de locaties van de sterktes van wifi.</w:t>
      </w:r>
    </w:p>
    <w:p w:rsidR="00930D03" w:rsidRDefault="00930D03">
      <w:pPr>
        <w:rPr>
          <w:b/>
        </w:rPr>
      </w:pPr>
      <w:r>
        <w:br w:type="page"/>
      </w:r>
    </w:p>
    <w:p w:rsidR="00CB1AB8" w:rsidRDefault="00CB1AB8" w:rsidP="00CB1AB8">
      <w:pPr>
        <w:pStyle w:val="Kop2"/>
      </w:pPr>
      <w:bookmarkStart w:id="51" w:name="_Toc29151926"/>
      <w:r w:rsidRPr="00B92217">
        <w:lastRenderedPageBreak/>
        <w:t>IEEE 802x</w:t>
      </w:r>
      <w:bookmarkEnd w:id="51"/>
    </w:p>
    <w:p w:rsidR="00CB1AB8" w:rsidRDefault="00CB1AB8" w:rsidP="00CB1AB8">
      <w:r>
        <w:t>IEEE 802.11 omvat een verzameling van standaarden voor draadloze netwerken. De naam komt doordat deze standaarden ontwikkeld zijn door groep 11 van het IEEE LAN/ MAN standaarden-comité.</w:t>
      </w:r>
    </w:p>
    <w:p w:rsidR="00CB1AB8" w:rsidRPr="0019161C" w:rsidRDefault="00CB1AB8" w:rsidP="00CB1AB8"/>
    <w:p w:rsidR="00CB1AB8" w:rsidRDefault="00CB1AB8" w:rsidP="00CB1AB8">
      <w:pPr>
        <w:pStyle w:val="Kop2"/>
      </w:pPr>
      <w:bookmarkStart w:id="52" w:name="_Toc29148995"/>
      <w:bookmarkStart w:id="53" w:name="_Toc29151927"/>
      <w:r w:rsidRPr="00B92217">
        <w:t>WPS</w:t>
      </w:r>
      <w:bookmarkEnd w:id="52"/>
      <w:bookmarkEnd w:id="53"/>
    </w:p>
    <w:p w:rsidR="00CB1AB8" w:rsidRDefault="00CB1AB8" w:rsidP="00CB1AB8">
      <w:r>
        <w:t xml:space="preserve">WPS staat voor </w:t>
      </w:r>
      <w:r w:rsidRPr="00577E9F">
        <w:rPr>
          <w:b/>
        </w:rPr>
        <w:t>W</w:t>
      </w:r>
      <w:r>
        <w:t xml:space="preserve">ifi </w:t>
      </w:r>
      <w:r w:rsidRPr="00577E9F">
        <w:rPr>
          <w:b/>
        </w:rPr>
        <w:t>P</w:t>
      </w:r>
      <w:r>
        <w:t xml:space="preserve">rotected </w:t>
      </w:r>
      <w:r w:rsidRPr="00577E9F">
        <w:rPr>
          <w:b/>
        </w:rPr>
        <w:t>S</w:t>
      </w:r>
      <w:r>
        <w:t>etup. Dit is een netwerk security standaard om een veilig wireless thuisnetwerk te creëren. De bedoeling hiervan is ervoor zorgen dat mensen die geen kennis van wireless security hebben toch met hun eigen netwerk kunnen verbinden. Je kan hiermee draadloos verbinding maken zonder dat je een code hoeft te geven.</w:t>
      </w:r>
    </w:p>
    <w:p w:rsidR="00CB1AB8" w:rsidRPr="00E83CFD" w:rsidRDefault="00CB1AB8" w:rsidP="00CB1AB8"/>
    <w:p w:rsidR="00CB1AB8" w:rsidRDefault="00CB1AB8" w:rsidP="00CB1AB8">
      <w:pPr>
        <w:pStyle w:val="Kop2"/>
      </w:pPr>
      <w:bookmarkStart w:id="54" w:name="_Toc29148996"/>
      <w:bookmarkStart w:id="55" w:name="_Toc29151928"/>
      <w:r w:rsidRPr="00B92217">
        <w:t>WEP</w:t>
      </w:r>
      <w:bookmarkEnd w:id="54"/>
      <w:bookmarkEnd w:id="55"/>
    </w:p>
    <w:p w:rsidR="00CB1AB8" w:rsidRDefault="00CB1AB8" w:rsidP="00CB1AB8">
      <w:r>
        <w:t xml:space="preserve">Dit staat voor </w:t>
      </w:r>
      <w:r w:rsidRPr="00536947">
        <w:rPr>
          <w:b/>
        </w:rPr>
        <w:t>W</w:t>
      </w:r>
      <w:r>
        <w:t xml:space="preserve">ired </w:t>
      </w:r>
      <w:r w:rsidRPr="00536947">
        <w:rPr>
          <w:b/>
        </w:rPr>
        <w:t>E</w:t>
      </w:r>
      <w:r>
        <w:t xml:space="preserve">quivalent </w:t>
      </w:r>
      <w:r w:rsidRPr="00536947">
        <w:rPr>
          <w:b/>
        </w:rPr>
        <w:t>P</w:t>
      </w:r>
      <w:r>
        <w:t>rivacy. Het is een door de IEEE 802.11 gespecifieerde methode om berichten die via een draadloze verbinding (wifi) worden verstuurd te versleutelen. Het maakt gebruik van de RC4-encryptie van RSA Security. De versleuteling vindt plaats tussen de twee NICs</w:t>
      </w:r>
      <w:r>
        <w:rPr>
          <w:rStyle w:val="Voetnootmarkering"/>
        </w:rPr>
        <w:footnoteReference w:id="16"/>
      </w:r>
      <w:r>
        <w:t xml:space="preserve"> dus deze geldt alleen voor zover de data in de lucht hangt. Zodra de data ontvangen is, is deze niet meer gecodeerd. Om gebruik te maken van WEP moeten de participerende NICs WEP aanzetten en een gelijke sleutel ingevoerd krijgen.</w:t>
      </w:r>
    </w:p>
    <w:p w:rsidR="00CB1AB8" w:rsidRPr="005B16FC" w:rsidRDefault="00CB1AB8" w:rsidP="00CB1AB8"/>
    <w:p w:rsidR="00CB1AB8" w:rsidRDefault="00CB1AB8" w:rsidP="00CB1AB8">
      <w:pPr>
        <w:pStyle w:val="Kop2"/>
      </w:pPr>
      <w:bookmarkStart w:id="56" w:name="_Toc29148997"/>
      <w:bookmarkStart w:id="57" w:name="_Toc29151929"/>
      <w:r w:rsidRPr="00B92217">
        <w:t>WPA</w:t>
      </w:r>
      <w:bookmarkEnd w:id="56"/>
      <w:bookmarkEnd w:id="57"/>
    </w:p>
    <w:p w:rsidR="00CB1AB8" w:rsidRDefault="00CB1AB8" w:rsidP="00CB1AB8">
      <w:r>
        <w:t xml:space="preserve">Dit staat voor </w:t>
      </w:r>
      <w:r w:rsidRPr="001D00B9">
        <w:rPr>
          <w:b/>
        </w:rPr>
        <w:t>W</w:t>
      </w:r>
      <w:r>
        <w:t xml:space="preserve">ifi </w:t>
      </w:r>
      <w:r w:rsidRPr="001D00B9">
        <w:rPr>
          <w:b/>
        </w:rPr>
        <w:t>P</w:t>
      </w:r>
      <w:r>
        <w:t xml:space="preserve">rotected </w:t>
      </w:r>
      <w:r w:rsidRPr="001D00B9">
        <w:rPr>
          <w:b/>
        </w:rPr>
        <w:t>A</w:t>
      </w:r>
      <w:r>
        <w:t>cces. Het is een systeem om veilige draadloze netwerken (wifi) op te zetten. Het is ontwikkeld nadat onderzoekers een aantal zwakke plekken in WEP hadden gevonden. Het is gebaseerd op de IEEE 802.11-standaard en is bedoeld als tussenoplossing voor de problemen met WEP terwijl de nieuwe draadloze veiligheidsstandaard werd ontwikkeld.</w:t>
      </w:r>
    </w:p>
    <w:p w:rsidR="00CB1AB8" w:rsidRDefault="00CB1AB8" w:rsidP="00CB1AB8">
      <w:r>
        <w:t>De eerste versies gebruikten TKIP (</w:t>
      </w:r>
      <w:r w:rsidRPr="005E505F">
        <w:rPr>
          <w:b/>
        </w:rPr>
        <w:t>T</w:t>
      </w:r>
      <w:r>
        <w:t xml:space="preserve">emporal </w:t>
      </w:r>
      <w:r w:rsidRPr="005E505F">
        <w:rPr>
          <w:b/>
        </w:rPr>
        <w:t>K</w:t>
      </w:r>
      <w:r>
        <w:t xml:space="preserve">ey </w:t>
      </w:r>
      <w:r w:rsidRPr="005E505F">
        <w:rPr>
          <w:b/>
        </w:rPr>
        <w:t>I</w:t>
      </w:r>
      <w:r>
        <w:t xml:space="preserve">ntegrity </w:t>
      </w:r>
      <w:r w:rsidRPr="005E505F">
        <w:rPr>
          <w:b/>
        </w:rPr>
        <w:t>P</w:t>
      </w:r>
      <w:r>
        <w:t>rotocol). Dit zorgde ervoor dat de sleutels regelmatig en automatisch worden gewijzigd. Optioneel kon het ook gebruik maken van AES</w:t>
      </w:r>
      <w:r>
        <w:rPr>
          <w:rStyle w:val="Voetnootmarkering"/>
        </w:rPr>
        <w:footnoteReference w:id="17"/>
      </w:r>
      <w:r>
        <w:t>-technologie. Dit is ondertussen vervangen door WPA2.</w:t>
      </w:r>
    </w:p>
    <w:p w:rsidR="00CB1AB8" w:rsidRPr="00547EBF" w:rsidRDefault="00CB1AB8" w:rsidP="00CB1AB8"/>
    <w:p w:rsidR="00CB1AB8" w:rsidRDefault="00CB1AB8" w:rsidP="00CB1AB8">
      <w:pPr>
        <w:pStyle w:val="Kop2"/>
      </w:pPr>
      <w:bookmarkStart w:id="58" w:name="_Toc29148998"/>
      <w:bookmarkStart w:id="59" w:name="_Toc29151930"/>
      <w:r w:rsidRPr="00B92217">
        <w:t>WPA2</w:t>
      </w:r>
      <w:bookmarkEnd w:id="58"/>
      <w:bookmarkEnd w:id="59"/>
    </w:p>
    <w:p w:rsidR="00CB1AB8" w:rsidRDefault="00CB1AB8" w:rsidP="00CB1AB8">
      <w:r>
        <w:t>WPA2 is verschillend van WPA omdat zij CCMP (</w:t>
      </w:r>
      <w:r w:rsidRPr="00F00265">
        <w:rPr>
          <w:b/>
        </w:rPr>
        <w:t>C</w:t>
      </w:r>
      <w:r>
        <w:t xml:space="preserve">ounter </w:t>
      </w:r>
      <w:r w:rsidRPr="00F00265">
        <w:rPr>
          <w:b/>
        </w:rPr>
        <w:t>C</w:t>
      </w:r>
      <w:r>
        <w:t xml:space="preserve">ipher </w:t>
      </w:r>
      <w:r w:rsidRPr="00F00265">
        <w:rPr>
          <w:b/>
        </w:rPr>
        <w:t>M</w:t>
      </w:r>
      <w:r>
        <w:t xml:space="preserve">ode with </w:t>
      </w:r>
      <w:r w:rsidRPr="00F00265">
        <w:rPr>
          <w:b/>
        </w:rPr>
        <w:t>B</w:t>
      </w:r>
      <w:r>
        <w:t xml:space="preserve">lock </w:t>
      </w:r>
      <w:r w:rsidRPr="00F00265">
        <w:rPr>
          <w:b/>
        </w:rPr>
        <w:t>C</w:t>
      </w:r>
      <w:r>
        <w:t xml:space="preserve">haining </w:t>
      </w:r>
      <w:r w:rsidRPr="00F00265">
        <w:rPr>
          <w:b/>
        </w:rPr>
        <w:t>M</w:t>
      </w:r>
      <w:r>
        <w:t xml:space="preserve">essage </w:t>
      </w:r>
      <w:r w:rsidRPr="00F00265">
        <w:rPr>
          <w:b/>
        </w:rPr>
        <w:t>A</w:t>
      </w:r>
      <w:r>
        <w:t xml:space="preserve">uthentication </w:t>
      </w:r>
      <w:r w:rsidRPr="00F00265">
        <w:rPr>
          <w:b/>
        </w:rPr>
        <w:t>C</w:t>
      </w:r>
      <w:r>
        <w:t xml:space="preserve">ode </w:t>
      </w:r>
      <w:r w:rsidRPr="00F00265">
        <w:rPr>
          <w:b/>
        </w:rPr>
        <w:t>P</w:t>
      </w:r>
      <w:r>
        <w:t>rotocol) gebruiken. Dit is gebaseerd op AES (</w:t>
      </w:r>
      <w:r w:rsidRPr="008A5D5C">
        <w:rPr>
          <w:b/>
        </w:rPr>
        <w:t>A</w:t>
      </w:r>
      <w:r>
        <w:t xml:space="preserve">dvanced </w:t>
      </w:r>
      <w:r w:rsidRPr="008A5D5C">
        <w:rPr>
          <w:b/>
        </w:rPr>
        <w:t>E</w:t>
      </w:r>
      <w:r>
        <w:t xml:space="preserve">ncryption </w:t>
      </w:r>
      <w:r w:rsidRPr="008A5D5C">
        <w:rPr>
          <w:b/>
        </w:rPr>
        <w:t>S</w:t>
      </w:r>
      <w:r>
        <w:t>tandard). Het gebruik van AES is hier dus niet meer optioneel.</w:t>
      </w:r>
    </w:p>
    <w:p w:rsidR="00CB1AB8" w:rsidRDefault="00CB1AB8" w:rsidP="00CB1AB8">
      <w:r>
        <w:t>Er was een zwakte ontdekt binnen WPA2 maar de hacker kan die enkel gebruiken als hij binnen het netwerk zit. Een andere zwakte van WPA2 is de optie van WPS die erop zit. Binnen de twee tot 14 uur kan je wifi-netwerk gehackt worden hierdoor. Het beste is dus om je WPS af te zetten op je AP.</w:t>
      </w:r>
    </w:p>
    <w:p w:rsidR="00CB1AB8" w:rsidRPr="002525A0" w:rsidRDefault="00CB1AB8" w:rsidP="00CB1AB8"/>
    <w:p w:rsidR="00CB1AB8" w:rsidRPr="00CB1AB8" w:rsidRDefault="00CB1AB8" w:rsidP="00CB1AB8">
      <w:pPr>
        <w:pStyle w:val="Kop2"/>
        <w:rPr>
          <w:lang w:val="en-GB"/>
        </w:rPr>
      </w:pPr>
      <w:bookmarkStart w:id="60" w:name="_Toc29148999"/>
      <w:bookmarkStart w:id="61" w:name="_Toc29151931"/>
      <w:r w:rsidRPr="00CB1AB8">
        <w:rPr>
          <w:lang w:val="en-GB"/>
        </w:rPr>
        <w:lastRenderedPageBreak/>
        <w:t>SSID</w:t>
      </w:r>
      <w:bookmarkEnd w:id="60"/>
      <w:bookmarkEnd w:id="61"/>
    </w:p>
    <w:p w:rsidR="00CB1AB8" w:rsidRPr="00C51AD8" w:rsidRDefault="00CB1AB8" w:rsidP="00CB1AB8">
      <w:r w:rsidRPr="00A91213">
        <w:rPr>
          <w:lang w:val="en-GB"/>
        </w:rPr>
        <w:t xml:space="preserve">SSID staat voor </w:t>
      </w:r>
      <w:r w:rsidRPr="00B918BF">
        <w:rPr>
          <w:b/>
          <w:lang w:val="en-GB"/>
        </w:rPr>
        <w:t>S</w:t>
      </w:r>
      <w:r w:rsidRPr="00A91213">
        <w:rPr>
          <w:lang w:val="en-GB"/>
        </w:rPr>
        <w:t xml:space="preserve">ervice </w:t>
      </w:r>
      <w:r w:rsidRPr="00B918BF">
        <w:rPr>
          <w:b/>
          <w:lang w:val="en-GB"/>
        </w:rPr>
        <w:t>S</w:t>
      </w:r>
      <w:r w:rsidRPr="00A91213">
        <w:rPr>
          <w:lang w:val="en-GB"/>
        </w:rPr>
        <w:t xml:space="preserve">et </w:t>
      </w:r>
      <w:r w:rsidRPr="00B918BF">
        <w:rPr>
          <w:b/>
          <w:lang w:val="en-GB"/>
        </w:rPr>
        <w:t>I</w:t>
      </w:r>
      <w:r w:rsidRPr="000F5F90">
        <w:rPr>
          <w:b/>
          <w:lang w:val="en-GB"/>
        </w:rPr>
        <w:t>d</w:t>
      </w:r>
      <w:r w:rsidRPr="00A91213">
        <w:rPr>
          <w:lang w:val="en-GB"/>
        </w:rPr>
        <w:t>entifier</w:t>
      </w:r>
      <w:r>
        <w:rPr>
          <w:lang w:val="en-GB"/>
        </w:rPr>
        <w:t xml:space="preserve">. </w:t>
      </w:r>
      <w:r w:rsidRPr="00C51AD8">
        <w:t>Dit is een identificatiemethode die gebruikt wordt in de IEEE 802.11-norm.</w:t>
      </w:r>
      <w:r>
        <w:t xml:space="preserve"> SSID maakt het mogelijk om draadloze computernetwerken van elkaar te scheiden door elk draadloos netwerk een aparte naam (SSID) te geven. Je kan zelf je naam kiezen.</w:t>
      </w:r>
    </w:p>
    <w:p w:rsidR="00CB1AB8" w:rsidRPr="00C51AD8" w:rsidRDefault="00CB1AB8" w:rsidP="00CB1AB8"/>
    <w:p w:rsidR="00CB1AB8" w:rsidRDefault="00CB1AB8" w:rsidP="00CB1AB8">
      <w:pPr>
        <w:pStyle w:val="Kop2"/>
      </w:pPr>
      <w:bookmarkStart w:id="62" w:name="_Toc29149000"/>
      <w:bookmarkStart w:id="63" w:name="_Toc29151932"/>
      <w:r>
        <w:t>ESSID</w:t>
      </w:r>
      <w:bookmarkEnd w:id="62"/>
      <w:bookmarkEnd w:id="63"/>
    </w:p>
    <w:p w:rsidR="00CB1AB8" w:rsidRPr="009A60E8" w:rsidRDefault="00CB1AB8" w:rsidP="00CB1AB8">
      <w:r w:rsidRPr="00CB1AB8">
        <w:t xml:space="preserve">Dit staat voor </w:t>
      </w:r>
      <w:r w:rsidRPr="00CB1AB8">
        <w:rPr>
          <w:b/>
        </w:rPr>
        <w:t>E</w:t>
      </w:r>
      <w:r w:rsidRPr="00CB1AB8">
        <w:t xml:space="preserve">xtended </w:t>
      </w:r>
      <w:r w:rsidRPr="00CB1AB8">
        <w:rPr>
          <w:b/>
        </w:rPr>
        <w:t>S</w:t>
      </w:r>
      <w:r w:rsidRPr="00CB1AB8">
        <w:t xml:space="preserve">ervice </w:t>
      </w:r>
      <w:r w:rsidRPr="00CB1AB8">
        <w:rPr>
          <w:b/>
        </w:rPr>
        <w:t>S</w:t>
      </w:r>
      <w:r w:rsidRPr="00CB1AB8">
        <w:t xml:space="preserve">et </w:t>
      </w:r>
      <w:r w:rsidRPr="00CB1AB8">
        <w:rPr>
          <w:b/>
        </w:rPr>
        <w:t>I</w:t>
      </w:r>
      <w:r w:rsidRPr="00CB1AB8">
        <w:t xml:space="preserve">dentifier. </w:t>
      </w:r>
      <w:r w:rsidRPr="009E7AF1">
        <w:t>Het is de naam van een A</w:t>
      </w:r>
      <w:r>
        <w:t xml:space="preserve">cces Point in een netwerk en het groepeert BSSIDs </w:t>
      </w:r>
      <w:r>
        <w:rPr>
          <w:rStyle w:val="Voetnootmarkering"/>
        </w:rPr>
        <w:footnoteReference w:id="18"/>
      </w:r>
      <w:r>
        <w:t>(</w:t>
      </w:r>
      <w:r w:rsidRPr="00871418">
        <w:rPr>
          <w:b/>
        </w:rPr>
        <w:t>B</w:t>
      </w:r>
      <w:r>
        <w:t xml:space="preserve">asic </w:t>
      </w:r>
      <w:r w:rsidRPr="00871418">
        <w:rPr>
          <w:b/>
        </w:rPr>
        <w:t>S</w:t>
      </w:r>
      <w:r w:rsidRPr="00871418">
        <w:t xml:space="preserve">ervice </w:t>
      </w:r>
      <w:r w:rsidRPr="00871418">
        <w:rPr>
          <w:b/>
        </w:rPr>
        <w:t>S</w:t>
      </w:r>
      <w:r w:rsidRPr="00871418">
        <w:t xml:space="preserve">et </w:t>
      </w:r>
      <w:r w:rsidRPr="00871418">
        <w:rPr>
          <w:b/>
        </w:rPr>
        <w:t>I</w:t>
      </w:r>
      <w:r w:rsidRPr="00871418">
        <w:t>dentifier</w:t>
      </w:r>
      <w:r>
        <w:t>).</w:t>
      </w:r>
    </w:p>
    <w:p w:rsidR="00CB1AB8" w:rsidRDefault="00CB1AB8" w:rsidP="00555809"/>
    <w:p w:rsidR="00CB1AB8" w:rsidRDefault="00CB1AB8" w:rsidP="00CB1AB8">
      <w:pPr>
        <w:pBdr>
          <w:bottom w:val="single" w:sz="12" w:space="1" w:color="auto"/>
        </w:pBdr>
        <w:jc w:val="center"/>
        <w:rPr>
          <w:b/>
          <w:sz w:val="36"/>
        </w:rPr>
      </w:pPr>
      <w:r>
        <w:rPr>
          <w:b/>
          <w:sz w:val="36"/>
        </w:rPr>
        <w:t>Hoofdstuk 5: Security audit</w:t>
      </w:r>
    </w:p>
    <w:p w:rsidR="00CB1AB8" w:rsidRPr="00554F33" w:rsidRDefault="00CB1AB8" w:rsidP="00CB1AB8">
      <w:pPr>
        <w:pStyle w:val="Kopvaninhoudsopgave"/>
      </w:pPr>
    </w:p>
    <w:p w:rsidR="00CB1AB8" w:rsidRDefault="00CB1AB8" w:rsidP="00CB1AB8">
      <w:pPr>
        <w:pStyle w:val="Kop1"/>
      </w:pPr>
      <w:bookmarkStart w:id="64" w:name="_Toc29118718"/>
      <w:bookmarkStart w:id="65" w:name="_Toc29151933"/>
      <w:r>
        <w:t>Security audits</w:t>
      </w:r>
      <w:bookmarkEnd w:id="64"/>
      <w:bookmarkEnd w:id="65"/>
    </w:p>
    <w:p w:rsidR="00CB1AB8" w:rsidRDefault="00CB1AB8" w:rsidP="00CB1AB8">
      <w:pPr>
        <w:rPr>
          <w:i/>
        </w:rPr>
      </w:pPr>
      <w:r w:rsidRPr="0095179F">
        <w:rPr>
          <w:i/>
        </w:rPr>
        <w:t>Een security audit</w:t>
      </w:r>
      <w:r>
        <w:rPr>
          <w:rStyle w:val="Voetnootmarkering"/>
          <w:i/>
        </w:rPr>
        <w:footnoteReference w:id="19"/>
      </w:r>
      <w:r w:rsidRPr="0095179F">
        <w:rPr>
          <w:i/>
        </w:rPr>
        <w:t xml:space="preserve"> is een systematische veiligheidsevaluatie van de informatie van een bedrijf door te meten hoe goed het systeem aan de criteria voldoet. Security audits worden vaak gebruikt om de naleving van de regelgeving vast te stellen zodat bedrijven op een </w:t>
      </w:r>
      <w:r>
        <w:rPr>
          <w:i/>
        </w:rPr>
        <w:t xml:space="preserve">correcte manier omgaan met de informatie waar zij over beschikken. Na de audit geeft de auditor aan hoe de zwaktes en mogelijke bedreigingen uitgeschakeld kunnen worden. Ook zijn security audits belangrijk omdat constante updates in de informatietechnologie zorgt voor zwakke schakels in het systeem. </w:t>
      </w:r>
    </w:p>
    <w:p w:rsidR="00CB1AB8" w:rsidRDefault="00CB1AB8" w:rsidP="00CB1AB8"/>
    <w:p w:rsidR="00CB1AB8" w:rsidRDefault="00CB1AB8" w:rsidP="00CB1AB8">
      <w:pPr>
        <w:pStyle w:val="Kop2"/>
      </w:pPr>
      <w:bookmarkStart w:id="66" w:name="_Toc29118719"/>
      <w:bookmarkStart w:id="67" w:name="_Toc29151934"/>
      <w:r>
        <w:t>Security audit categorieën</w:t>
      </w:r>
      <w:bookmarkEnd w:id="66"/>
      <w:bookmarkEnd w:id="67"/>
    </w:p>
    <w:p w:rsidR="00087045" w:rsidRDefault="00CB1AB8" w:rsidP="00CB1AB8">
      <w:r>
        <w:t>Bij een security audit gaat een security auditor stap voor stap na of de informatie binnen een omgeving (zoals een bedrijf) veilig is. Een security audit is op basis van een lijst met criteria. Het maakt onderdeel uit van een security diagnosis waarvan vulnerability assassments, een studie van het volledige IT-systeem, penetration testing en aanval op het systeem deel uitmaken. Bij zo’n audit komen er drie onderdelen aan bod:</w:t>
      </w:r>
    </w:p>
    <w:p w:rsidR="00CB1AB8" w:rsidRDefault="00087045" w:rsidP="00CB1AB8">
      <w:r>
        <w:br w:type="page"/>
      </w:r>
    </w:p>
    <w:tbl>
      <w:tblPr>
        <w:tblStyle w:val="Tabelraster"/>
        <w:tblW w:w="0" w:type="auto"/>
        <w:tblLook w:val="04A0" w:firstRow="1" w:lastRow="0" w:firstColumn="1" w:lastColumn="0" w:noHBand="0" w:noVBand="1"/>
      </w:tblPr>
      <w:tblGrid>
        <w:gridCol w:w="9016"/>
      </w:tblGrid>
      <w:tr w:rsidR="00CB1AB8" w:rsidTr="00B24E5B">
        <w:tc>
          <w:tcPr>
            <w:tcW w:w="9016" w:type="dxa"/>
          </w:tcPr>
          <w:p w:rsidR="00CB1AB8" w:rsidRPr="004236F1" w:rsidRDefault="00CB1AB8" w:rsidP="00B24E5B">
            <w:pPr>
              <w:rPr>
                <w:b/>
              </w:rPr>
            </w:pPr>
            <w:r w:rsidRPr="004236F1">
              <w:rPr>
                <w:b/>
              </w:rPr>
              <w:lastRenderedPageBreak/>
              <w:t>Technologie:</w:t>
            </w:r>
          </w:p>
          <w:p w:rsidR="00CB1AB8" w:rsidRDefault="00CB1AB8" w:rsidP="00CB1AB8">
            <w:pPr>
              <w:pStyle w:val="Lijstalinea"/>
              <w:numPr>
                <w:ilvl w:val="0"/>
                <w:numId w:val="7"/>
              </w:numPr>
            </w:pPr>
            <w:r w:rsidRPr="004236F1">
              <w:rPr>
                <w:b/>
              </w:rPr>
              <w:t>Fysieke toegang</w:t>
            </w:r>
            <w:r>
              <w:t xml:space="preserve"> tot gebouwen, devices, autos, …</w:t>
            </w:r>
          </w:p>
          <w:p w:rsidR="00CB1AB8" w:rsidRDefault="00CB1AB8" w:rsidP="00CB1AB8">
            <w:pPr>
              <w:pStyle w:val="Lijstalinea"/>
              <w:numPr>
                <w:ilvl w:val="0"/>
                <w:numId w:val="7"/>
              </w:numPr>
            </w:pPr>
            <w:r w:rsidRPr="004236F1">
              <w:rPr>
                <w:b/>
              </w:rPr>
              <w:t>Hardware</w:t>
            </w:r>
            <w:r>
              <w:t xml:space="preserve"> (netwerk, computers, laptops, tablets, mobiele telefoons, usb devices, ip-telefoons, printers, data centers, ...)</w:t>
            </w:r>
          </w:p>
          <w:p w:rsidR="00CB1AB8" w:rsidRDefault="00CB1AB8" w:rsidP="00CB1AB8">
            <w:pPr>
              <w:pStyle w:val="Lijstalinea"/>
              <w:numPr>
                <w:ilvl w:val="0"/>
                <w:numId w:val="7"/>
              </w:numPr>
            </w:pPr>
            <w:r w:rsidRPr="004236F1">
              <w:rPr>
                <w:b/>
              </w:rPr>
              <w:t>Software</w:t>
            </w:r>
            <w:r>
              <w:t xml:space="preserve"> (beveiligingssoftware, besturingssystemen, dataverwerkers, games, ...)</w:t>
            </w:r>
          </w:p>
        </w:tc>
      </w:tr>
      <w:tr w:rsidR="00CB1AB8" w:rsidRPr="004208C8" w:rsidTr="00B24E5B">
        <w:tc>
          <w:tcPr>
            <w:tcW w:w="9016" w:type="dxa"/>
          </w:tcPr>
          <w:p w:rsidR="00CB1AB8" w:rsidRPr="00634B3E" w:rsidRDefault="00CB1AB8" w:rsidP="00B24E5B">
            <w:pPr>
              <w:rPr>
                <w:b/>
              </w:rPr>
            </w:pPr>
            <w:r w:rsidRPr="00634B3E">
              <w:rPr>
                <w:b/>
              </w:rPr>
              <w:t>Processen:</w:t>
            </w:r>
          </w:p>
          <w:p w:rsidR="00CB1AB8" w:rsidRDefault="00CB1AB8" w:rsidP="00CB1AB8">
            <w:pPr>
              <w:pStyle w:val="Lijstalinea"/>
              <w:numPr>
                <w:ilvl w:val="0"/>
                <w:numId w:val="8"/>
              </w:numPr>
            </w:pPr>
            <w:r w:rsidRPr="00735B4F">
              <w:rPr>
                <w:b/>
              </w:rPr>
              <w:t>Wettelijke compliance</w:t>
            </w:r>
            <w:r>
              <w:t xml:space="preserve"> (GDPR, toegankelijkheid, …)</w:t>
            </w:r>
          </w:p>
          <w:p w:rsidR="00CB1AB8" w:rsidRDefault="00CB1AB8" w:rsidP="00CB1AB8">
            <w:pPr>
              <w:pStyle w:val="Lijstalinea"/>
              <w:numPr>
                <w:ilvl w:val="0"/>
                <w:numId w:val="8"/>
              </w:numPr>
            </w:pPr>
            <w:r w:rsidRPr="00735B4F">
              <w:rPr>
                <w:b/>
              </w:rPr>
              <w:t>Business management</w:t>
            </w:r>
            <w:r>
              <w:t xml:space="preserve"> (hoe verloopt de datastroom binnen het bedrijf en er buiten?)</w:t>
            </w:r>
          </w:p>
          <w:p w:rsidR="00CB1AB8" w:rsidRDefault="00CB1AB8" w:rsidP="00CB1AB8">
            <w:pPr>
              <w:pStyle w:val="Lijstalinea"/>
              <w:numPr>
                <w:ilvl w:val="0"/>
                <w:numId w:val="8"/>
              </w:numPr>
              <w:rPr>
                <w:lang w:val="en-GB"/>
              </w:rPr>
            </w:pPr>
            <w:r w:rsidRPr="00E40FC5">
              <w:rPr>
                <w:b/>
                <w:lang w:val="en-GB"/>
              </w:rPr>
              <w:t>Security management</w:t>
            </w:r>
            <w:r w:rsidRPr="004208C8">
              <w:rPr>
                <w:lang w:val="en-GB"/>
              </w:rPr>
              <w:t xml:space="preserve"> (bestaan er al policies, disaster recovery team, roll back procedures, back-upstrategie, ...)</w:t>
            </w:r>
          </w:p>
          <w:p w:rsidR="00CB1AB8" w:rsidRDefault="00CB1AB8" w:rsidP="00CB1AB8">
            <w:pPr>
              <w:pStyle w:val="Lijstalinea"/>
              <w:numPr>
                <w:ilvl w:val="0"/>
                <w:numId w:val="8"/>
              </w:numPr>
            </w:pPr>
            <w:r w:rsidRPr="00735B4F">
              <w:rPr>
                <w:b/>
              </w:rPr>
              <w:t>Risk management</w:t>
            </w:r>
            <w:r>
              <w:t xml:space="preserve"> (inschatten van risico's)</w:t>
            </w:r>
          </w:p>
          <w:p w:rsidR="00CB1AB8" w:rsidRDefault="00CB1AB8" w:rsidP="00CB1AB8">
            <w:pPr>
              <w:pStyle w:val="Lijstalinea"/>
              <w:numPr>
                <w:ilvl w:val="0"/>
                <w:numId w:val="8"/>
              </w:numPr>
            </w:pPr>
            <w:r w:rsidRPr="00735B4F">
              <w:rPr>
                <w:b/>
              </w:rPr>
              <w:t>Control frameworks</w:t>
            </w:r>
            <w:r>
              <w:rPr>
                <w:rStyle w:val="Voetnootmarkering"/>
              </w:rPr>
              <w:footnoteReference w:id="20"/>
            </w:r>
            <w:r>
              <w:t xml:space="preserve"> (wereldwijd erkende norm voor informatiebeveiliging ISO 27001</w:t>
            </w:r>
            <w:r>
              <w:rPr>
                <w:rStyle w:val="Voetnootmarkering"/>
              </w:rPr>
              <w:footnoteReference w:id="21"/>
            </w:r>
            <w:r>
              <w:t>)</w:t>
            </w:r>
          </w:p>
          <w:p w:rsidR="00CB1AB8" w:rsidRPr="00735B4F" w:rsidRDefault="00CB1AB8" w:rsidP="00CB1AB8">
            <w:pPr>
              <w:pStyle w:val="Lijstalinea"/>
              <w:numPr>
                <w:ilvl w:val="0"/>
                <w:numId w:val="8"/>
              </w:numPr>
              <w:rPr>
                <w:b/>
              </w:rPr>
            </w:pPr>
            <w:r w:rsidRPr="00735B4F">
              <w:rPr>
                <w:b/>
              </w:rPr>
              <w:t>IT-organisatie chart</w:t>
            </w:r>
          </w:p>
          <w:p w:rsidR="00CB1AB8" w:rsidRPr="004208C8" w:rsidRDefault="00CB1AB8" w:rsidP="00CB1AB8">
            <w:pPr>
              <w:pStyle w:val="Lijstalinea"/>
              <w:numPr>
                <w:ilvl w:val="0"/>
                <w:numId w:val="8"/>
              </w:numPr>
            </w:pPr>
            <w:r w:rsidRPr="00735B4F">
              <w:rPr>
                <w:b/>
              </w:rPr>
              <w:t>IT-budget</w:t>
            </w:r>
          </w:p>
        </w:tc>
      </w:tr>
      <w:tr w:rsidR="00CB1AB8" w:rsidRPr="004208C8" w:rsidTr="00B24E5B">
        <w:tc>
          <w:tcPr>
            <w:tcW w:w="9016" w:type="dxa"/>
          </w:tcPr>
          <w:p w:rsidR="00CB1AB8" w:rsidRDefault="00CB1AB8" w:rsidP="00B24E5B">
            <w:pPr>
              <w:rPr>
                <w:b/>
              </w:rPr>
            </w:pPr>
            <w:r>
              <w:rPr>
                <w:b/>
              </w:rPr>
              <w:t>People:</w:t>
            </w:r>
          </w:p>
          <w:p w:rsidR="00CB1AB8" w:rsidRDefault="00CB1AB8" w:rsidP="00CB1AB8">
            <w:pPr>
              <w:pStyle w:val="Lijstalinea"/>
              <w:numPr>
                <w:ilvl w:val="0"/>
                <w:numId w:val="9"/>
              </w:numPr>
              <w:rPr>
                <w:b/>
              </w:rPr>
            </w:pPr>
            <w:r>
              <w:rPr>
                <w:b/>
              </w:rPr>
              <w:t>User practices</w:t>
            </w:r>
          </w:p>
          <w:p w:rsidR="00CB1AB8" w:rsidRDefault="00CB1AB8" w:rsidP="00CB1AB8">
            <w:pPr>
              <w:pStyle w:val="Lijstalinea"/>
              <w:numPr>
                <w:ilvl w:val="0"/>
                <w:numId w:val="9"/>
              </w:numPr>
              <w:rPr>
                <w:b/>
              </w:rPr>
            </w:pPr>
            <w:r>
              <w:rPr>
                <w:b/>
              </w:rPr>
              <w:t>Social engineering</w:t>
            </w:r>
          </w:p>
          <w:p w:rsidR="00CB1AB8" w:rsidRPr="004D1E0F" w:rsidRDefault="00CB1AB8" w:rsidP="00CB1AB8">
            <w:pPr>
              <w:pStyle w:val="Lijstalinea"/>
              <w:numPr>
                <w:ilvl w:val="0"/>
                <w:numId w:val="9"/>
              </w:numPr>
              <w:rPr>
                <w:b/>
              </w:rPr>
            </w:pPr>
            <w:r>
              <w:rPr>
                <w:b/>
              </w:rPr>
              <w:t>Security awareness</w:t>
            </w:r>
          </w:p>
        </w:tc>
      </w:tr>
    </w:tbl>
    <w:p w:rsidR="00CB1AB8" w:rsidRDefault="00CB1AB8" w:rsidP="00CB1AB8"/>
    <w:p w:rsidR="00CB1AB8" w:rsidRDefault="00CB1AB8" w:rsidP="00CB1AB8">
      <w:pPr>
        <w:pStyle w:val="Kop2"/>
      </w:pPr>
      <w:bookmarkStart w:id="68" w:name="_Toc29118720"/>
      <w:bookmarkStart w:id="69" w:name="_Toc29151935"/>
      <w:r>
        <w:t>Voorbereiding audit</w:t>
      </w:r>
      <w:bookmarkEnd w:id="68"/>
      <w:bookmarkEnd w:id="69"/>
    </w:p>
    <w:p w:rsidR="00974F07" w:rsidRDefault="00CB1AB8" w:rsidP="00CB1AB8">
      <w:r>
        <w:t>Een goede audit moet altijd voorbereid worden. Dit doe je in verschillende stappen:</w:t>
      </w:r>
    </w:p>
    <w:p w:rsidR="00974F07" w:rsidRDefault="00974F07">
      <w:r>
        <w:br w:type="page"/>
      </w:r>
    </w:p>
    <w:p w:rsidR="00CB1AB8" w:rsidRDefault="00CB1AB8" w:rsidP="00CB1AB8"/>
    <w:tbl>
      <w:tblPr>
        <w:tblStyle w:val="Tabelraster"/>
        <w:tblW w:w="0" w:type="auto"/>
        <w:tblLook w:val="04A0" w:firstRow="1" w:lastRow="0" w:firstColumn="1" w:lastColumn="0" w:noHBand="0" w:noVBand="1"/>
      </w:tblPr>
      <w:tblGrid>
        <w:gridCol w:w="9016"/>
      </w:tblGrid>
      <w:tr w:rsidR="00CB1AB8" w:rsidTr="00B24E5B">
        <w:tc>
          <w:tcPr>
            <w:tcW w:w="9016" w:type="dxa"/>
          </w:tcPr>
          <w:p w:rsidR="00CB1AB8" w:rsidRPr="00C55513" w:rsidRDefault="00CB1AB8" w:rsidP="00B24E5B">
            <w:pPr>
              <w:rPr>
                <w:b/>
              </w:rPr>
            </w:pPr>
            <w:r w:rsidRPr="00C55513">
              <w:rPr>
                <w:b/>
              </w:rPr>
              <w:t>Stap 1: De klant in kaart brengen</w:t>
            </w:r>
          </w:p>
          <w:p w:rsidR="00CB1AB8" w:rsidRDefault="00CB1AB8" w:rsidP="00B24E5B">
            <w:r>
              <w:t xml:space="preserve">In deze stap breng je de </w:t>
            </w:r>
            <w:r w:rsidRPr="00C55513">
              <w:rPr>
                <w:b/>
              </w:rPr>
              <w:t>klant in kaart</w:t>
            </w:r>
            <w:r>
              <w:t xml:space="preserve"> omdat het belangrijk is dat je weet van wat je exact een audit gaat uitvoeren. De belangrijkste dingen om in een kaart te brengen zijn:</w:t>
            </w:r>
          </w:p>
          <w:p w:rsidR="00CB1AB8" w:rsidRPr="00C55513" w:rsidRDefault="00CB1AB8" w:rsidP="00CB1AB8">
            <w:pPr>
              <w:pStyle w:val="Lijstalinea"/>
              <w:numPr>
                <w:ilvl w:val="0"/>
                <w:numId w:val="10"/>
              </w:numPr>
              <w:rPr>
                <w:b/>
              </w:rPr>
            </w:pPr>
            <w:r w:rsidRPr="00C55513">
              <w:rPr>
                <w:b/>
              </w:rPr>
              <w:t>Ondernemingsnummer</w:t>
            </w:r>
          </w:p>
          <w:p w:rsidR="00CB1AB8" w:rsidRPr="00C55513" w:rsidRDefault="00CB1AB8" w:rsidP="00CB1AB8">
            <w:pPr>
              <w:pStyle w:val="Lijstalinea"/>
              <w:numPr>
                <w:ilvl w:val="0"/>
                <w:numId w:val="10"/>
              </w:numPr>
              <w:rPr>
                <w:b/>
              </w:rPr>
            </w:pPr>
            <w:r w:rsidRPr="00C55513">
              <w:rPr>
                <w:b/>
              </w:rPr>
              <w:t>Vestigingen</w:t>
            </w:r>
          </w:p>
          <w:p w:rsidR="00CB1AB8" w:rsidRDefault="00CB1AB8" w:rsidP="00CB1AB8">
            <w:pPr>
              <w:pStyle w:val="Lijstalinea"/>
              <w:numPr>
                <w:ilvl w:val="0"/>
                <w:numId w:val="10"/>
              </w:numPr>
            </w:pPr>
            <w:r w:rsidRPr="00C55513">
              <w:rPr>
                <w:b/>
              </w:rPr>
              <w:t>Vestigingsplaats</w:t>
            </w:r>
            <w:r>
              <w:t xml:space="preserve"> (adres + vestigingsnummer) </w:t>
            </w:r>
            <w:r>
              <w:sym w:font="Wingdings" w:char="F0E0"/>
            </w:r>
            <w:r>
              <w:t xml:space="preserve"> dit zijn de plaatsen die je moet nakijken</w:t>
            </w:r>
          </w:p>
          <w:p w:rsidR="00CB1AB8" w:rsidRPr="00C55513" w:rsidRDefault="00CB1AB8" w:rsidP="00CB1AB8">
            <w:pPr>
              <w:pStyle w:val="Lijstalinea"/>
              <w:numPr>
                <w:ilvl w:val="0"/>
                <w:numId w:val="10"/>
              </w:numPr>
              <w:rPr>
                <w:b/>
              </w:rPr>
            </w:pPr>
            <w:r w:rsidRPr="00C55513">
              <w:rPr>
                <w:b/>
              </w:rPr>
              <w:t>Visie van het bedrijf</w:t>
            </w:r>
          </w:p>
          <w:p w:rsidR="00CB1AB8" w:rsidRPr="00C55513" w:rsidRDefault="00CB1AB8" w:rsidP="00CB1AB8">
            <w:pPr>
              <w:pStyle w:val="Lijstalinea"/>
              <w:numPr>
                <w:ilvl w:val="0"/>
                <w:numId w:val="10"/>
              </w:numPr>
              <w:rPr>
                <w:b/>
              </w:rPr>
            </w:pPr>
            <w:r w:rsidRPr="00C55513">
              <w:rPr>
                <w:b/>
              </w:rPr>
              <w:t>Activiteiten</w:t>
            </w:r>
          </w:p>
          <w:p w:rsidR="00CB1AB8" w:rsidRDefault="00CB1AB8" w:rsidP="00CB1AB8">
            <w:pPr>
              <w:pStyle w:val="Lijstalinea"/>
              <w:numPr>
                <w:ilvl w:val="0"/>
                <w:numId w:val="10"/>
              </w:numPr>
            </w:pPr>
            <w:r w:rsidRPr="00C55513">
              <w:rPr>
                <w:b/>
              </w:rPr>
              <w:t>Leveranciers</w:t>
            </w:r>
            <w:r>
              <w:t xml:space="preserve"> (binnen- en buitenland/ soort)</w:t>
            </w:r>
          </w:p>
          <w:p w:rsidR="00CB1AB8" w:rsidRDefault="00CB1AB8" w:rsidP="00CB1AB8">
            <w:pPr>
              <w:pStyle w:val="Lijstalinea"/>
              <w:numPr>
                <w:ilvl w:val="0"/>
                <w:numId w:val="10"/>
              </w:numPr>
            </w:pPr>
            <w:r w:rsidRPr="00C55513">
              <w:rPr>
                <w:b/>
              </w:rPr>
              <w:t>Klanten</w:t>
            </w:r>
            <w:r>
              <w:t xml:space="preserve"> (binnen- en buitenland/ soort)</w:t>
            </w:r>
          </w:p>
          <w:p w:rsidR="00CB1AB8" w:rsidRPr="00C55513" w:rsidRDefault="00CB1AB8" w:rsidP="00CB1AB8">
            <w:pPr>
              <w:pStyle w:val="Lijstalinea"/>
              <w:numPr>
                <w:ilvl w:val="0"/>
                <w:numId w:val="10"/>
              </w:numPr>
              <w:rPr>
                <w:b/>
              </w:rPr>
            </w:pPr>
            <w:r w:rsidRPr="00C55513">
              <w:rPr>
                <w:b/>
              </w:rPr>
              <w:t>Technologieën</w:t>
            </w:r>
          </w:p>
        </w:tc>
      </w:tr>
      <w:tr w:rsidR="00CB1AB8" w:rsidTr="00B24E5B">
        <w:tc>
          <w:tcPr>
            <w:tcW w:w="9016" w:type="dxa"/>
          </w:tcPr>
          <w:p w:rsidR="00CB1AB8" w:rsidRDefault="00CB1AB8" w:rsidP="00B24E5B">
            <w:pPr>
              <w:rPr>
                <w:b/>
              </w:rPr>
            </w:pPr>
            <w:r>
              <w:rPr>
                <w:b/>
              </w:rPr>
              <w:t>Stap 2: Eigen middelen</w:t>
            </w:r>
          </w:p>
          <w:p w:rsidR="00CB1AB8" w:rsidRDefault="00CB1AB8" w:rsidP="00B24E5B">
            <w:r>
              <w:t xml:space="preserve">Na het in kaart brengen van de klant ga je je </w:t>
            </w:r>
            <w:r w:rsidRPr="00B011FD">
              <w:rPr>
                <w:b/>
              </w:rPr>
              <w:t>eigen middelen</w:t>
            </w:r>
            <w:r>
              <w:t xml:space="preserve"> in kaart brengen. De belangrijkste dingen om hier in kaart te brengen zijn:</w:t>
            </w:r>
          </w:p>
          <w:p w:rsidR="00CB1AB8" w:rsidRPr="00B011FD" w:rsidRDefault="00CB1AB8" w:rsidP="00CB1AB8">
            <w:pPr>
              <w:pStyle w:val="Lijstalinea"/>
              <w:numPr>
                <w:ilvl w:val="0"/>
                <w:numId w:val="11"/>
              </w:numPr>
              <w:rPr>
                <w:b/>
              </w:rPr>
            </w:pPr>
            <w:r w:rsidRPr="00B011FD">
              <w:rPr>
                <w:b/>
              </w:rPr>
              <w:t>Teamleden</w:t>
            </w:r>
          </w:p>
          <w:p w:rsidR="00CB1AB8" w:rsidRDefault="00CB1AB8" w:rsidP="00CB1AB8">
            <w:pPr>
              <w:pStyle w:val="Lijstalinea"/>
              <w:numPr>
                <w:ilvl w:val="0"/>
                <w:numId w:val="11"/>
              </w:numPr>
            </w:pPr>
            <w:r w:rsidRPr="00B011FD">
              <w:rPr>
                <w:b/>
              </w:rPr>
              <w:t>Resources</w:t>
            </w:r>
            <w:r>
              <w:t xml:space="preserve"> (hardware, software, expertise, …)</w:t>
            </w:r>
          </w:p>
          <w:p w:rsidR="00CB1AB8" w:rsidRPr="00B011FD" w:rsidRDefault="00CB1AB8" w:rsidP="00CB1AB8">
            <w:pPr>
              <w:pStyle w:val="Lijstalinea"/>
              <w:numPr>
                <w:ilvl w:val="0"/>
                <w:numId w:val="11"/>
              </w:numPr>
              <w:rPr>
                <w:b/>
              </w:rPr>
            </w:pPr>
            <w:r w:rsidRPr="00B011FD">
              <w:rPr>
                <w:b/>
              </w:rPr>
              <w:t>Voorziene periode audit</w:t>
            </w:r>
            <w:r>
              <w:rPr>
                <w:rStyle w:val="Voetnootmarkering"/>
              </w:rPr>
              <w:footnoteReference w:id="22"/>
            </w:r>
          </w:p>
          <w:p w:rsidR="00CB1AB8" w:rsidRPr="00B011FD" w:rsidRDefault="00CB1AB8" w:rsidP="00CB1AB8">
            <w:pPr>
              <w:pStyle w:val="Lijstalinea"/>
              <w:numPr>
                <w:ilvl w:val="0"/>
                <w:numId w:val="11"/>
              </w:numPr>
              <w:rPr>
                <w:b/>
              </w:rPr>
            </w:pPr>
            <w:r w:rsidRPr="00B011FD">
              <w:rPr>
                <w:b/>
              </w:rPr>
              <w:t>Back-up-periode</w:t>
            </w:r>
            <w:r>
              <w:rPr>
                <w:b/>
              </w:rPr>
              <w:t xml:space="preserve"> </w:t>
            </w:r>
            <w:r>
              <w:t>(voor wanneer het niet lukt om de audit binnen de voorziene periode te doen)</w:t>
            </w:r>
          </w:p>
          <w:p w:rsidR="00CB1AB8" w:rsidRPr="009C4579" w:rsidRDefault="00CB1AB8" w:rsidP="00CB1AB8">
            <w:pPr>
              <w:pStyle w:val="Lijstalinea"/>
              <w:numPr>
                <w:ilvl w:val="0"/>
                <w:numId w:val="11"/>
              </w:numPr>
            </w:pPr>
            <w:r w:rsidRPr="00B011FD">
              <w:rPr>
                <w:b/>
              </w:rPr>
              <w:t>Overmachtsclausules</w:t>
            </w:r>
            <w:r>
              <w:rPr>
                <w:rStyle w:val="Voetnootmarkering"/>
              </w:rPr>
              <w:footnoteReference w:id="23"/>
            </w:r>
            <w:r>
              <w:t xml:space="preserve"> (deze moeten ook in het contract)</w:t>
            </w:r>
          </w:p>
        </w:tc>
      </w:tr>
      <w:tr w:rsidR="00CB1AB8" w:rsidTr="00B24E5B">
        <w:tc>
          <w:tcPr>
            <w:tcW w:w="9016" w:type="dxa"/>
          </w:tcPr>
          <w:p w:rsidR="00CB1AB8" w:rsidRDefault="00CB1AB8" w:rsidP="00B24E5B">
            <w:pPr>
              <w:rPr>
                <w:b/>
              </w:rPr>
            </w:pPr>
            <w:r>
              <w:rPr>
                <w:b/>
              </w:rPr>
              <w:t>Stap 3: Targets</w:t>
            </w:r>
          </w:p>
          <w:p w:rsidR="00CB1AB8" w:rsidRPr="00AA1566" w:rsidRDefault="00CB1AB8" w:rsidP="00B24E5B">
            <w:r>
              <w:t xml:space="preserve">Hier ga je bekijken </w:t>
            </w:r>
            <w:r w:rsidRPr="0067253E">
              <w:rPr>
                <w:b/>
              </w:rPr>
              <w:t>welke gebieden en bedreigingen</w:t>
            </w:r>
            <w:r>
              <w:t xml:space="preserve"> je specifiek </w:t>
            </w:r>
            <w:r w:rsidRPr="0067253E">
              <w:rPr>
                <w:b/>
              </w:rPr>
              <w:t>moet nakijken</w:t>
            </w:r>
            <w:r>
              <w:t xml:space="preserve"> (op vraag van de </w:t>
            </w:r>
            <w:r w:rsidRPr="0067253E">
              <w:rPr>
                <w:b/>
              </w:rPr>
              <w:t>klant</w:t>
            </w:r>
            <w:r>
              <w:t xml:space="preserve">). Hier worden dus alle te auditen </w:t>
            </w:r>
            <w:r w:rsidRPr="0067253E">
              <w:rPr>
                <w:b/>
              </w:rPr>
              <w:t>domeinen in kaart</w:t>
            </w:r>
            <w:r>
              <w:t xml:space="preserve"> gebracht. Deze onderdelen worden in het </w:t>
            </w:r>
            <w:r w:rsidRPr="0067253E">
              <w:rPr>
                <w:b/>
              </w:rPr>
              <w:t>contract</w:t>
            </w:r>
            <w:r>
              <w:t xml:space="preserve"> verwerkt. Wilt de klant </w:t>
            </w:r>
            <w:r w:rsidRPr="0067253E">
              <w:rPr>
                <w:b/>
              </w:rPr>
              <w:t>later</w:t>
            </w:r>
            <w:r>
              <w:t xml:space="preserve"> nog </w:t>
            </w:r>
            <w:r w:rsidRPr="0067253E">
              <w:rPr>
                <w:b/>
              </w:rPr>
              <w:t>bijkomende domeinen</w:t>
            </w:r>
            <w:r>
              <w:t xml:space="preserve"> toevoegen, dan wordt dit in een </w:t>
            </w:r>
            <w:r w:rsidR="005D3057">
              <w:rPr>
                <w:b/>
              </w:rPr>
              <w:t>con</w:t>
            </w:r>
            <w:r w:rsidRPr="0067253E">
              <w:rPr>
                <w:b/>
              </w:rPr>
              <w:t>tractbijlage</w:t>
            </w:r>
            <w:r>
              <w:t xml:space="preserve"> gezet.</w:t>
            </w:r>
          </w:p>
        </w:tc>
      </w:tr>
      <w:tr w:rsidR="00CB1AB8" w:rsidTr="00B24E5B">
        <w:tc>
          <w:tcPr>
            <w:tcW w:w="9016" w:type="dxa"/>
          </w:tcPr>
          <w:p w:rsidR="00CB1AB8" w:rsidRDefault="00CB1AB8" w:rsidP="00B24E5B">
            <w:pPr>
              <w:rPr>
                <w:b/>
              </w:rPr>
            </w:pPr>
            <w:r>
              <w:rPr>
                <w:b/>
              </w:rPr>
              <w:t>Stap 4: Interviews uitzetten</w:t>
            </w:r>
          </w:p>
          <w:p w:rsidR="00CB1AB8" w:rsidRPr="00AF50A7" w:rsidRDefault="00CB1AB8" w:rsidP="00B24E5B">
            <w:r>
              <w:t xml:space="preserve">Hier ga je samen met de klant bepalen </w:t>
            </w:r>
            <w:r w:rsidRPr="00D1743D">
              <w:rPr>
                <w:b/>
              </w:rPr>
              <w:t>welke persoonsleden</w:t>
            </w:r>
            <w:r>
              <w:t xml:space="preserve"> tijdens de audit </w:t>
            </w:r>
            <w:r w:rsidRPr="00D1743D">
              <w:rPr>
                <w:b/>
              </w:rPr>
              <w:t xml:space="preserve">geïnterviewd </w:t>
            </w:r>
            <w:r>
              <w:t xml:space="preserve">moeten worden. De geïnterviewde persoonsleden hangen af van wat voor audit je doet en hoe </w:t>
            </w:r>
            <w:r w:rsidRPr="00D1743D">
              <w:rPr>
                <w:b/>
              </w:rPr>
              <w:t>relevant</w:t>
            </w:r>
            <w:r>
              <w:t xml:space="preserve"> deze mensen zijn </w:t>
            </w:r>
            <w:r w:rsidRPr="00D1743D">
              <w:rPr>
                <w:b/>
              </w:rPr>
              <w:t xml:space="preserve">ten opzichte van de informatie </w:t>
            </w:r>
            <w:r>
              <w:t xml:space="preserve">die </w:t>
            </w:r>
            <w:r w:rsidRPr="00D1743D">
              <w:rPr>
                <w:b/>
              </w:rPr>
              <w:t>onderzocht</w:t>
            </w:r>
            <w:r>
              <w:t xml:space="preserve"> moet worden. De lijst met geïnterviewde mensen </w:t>
            </w:r>
            <w:r w:rsidRPr="004E543B">
              <w:rPr>
                <w:b/>
              </w:rPr>
              <w:t>kan beperkt worden</w:t>
            </w:r>
            <w:r>
              <w:t xml:space="preserve"> omwille van </w:t>
            </w:r>
            <w:r w:rsidRPr="004E543B">
              <w:rPr>
                <w:b/>
              </w:rPr>
              <w:t>budgettaire redenen</w:t>
            </w:r>
            <w:r>
              <w:t xml:space="preserve"> maar dit is </w:t>
            </w:r>
            <w:r w:rsidRPr="004E543B">
              <w:rPr>
                <w:b/>
              </w:rPr>
              <w:t>niet gegarandeerd</w:t>
            </w:r>
            <w:r>
              <w:t xml:space="preserve"> (veiligheid mag niet mislopen omwille van een beperkt budget).</w:t>
            </w:r>
          </w:p>
        </w:tc>
      </w:tr>
    </w:tbl>
    <w:p w:rsidR="00CB1AB8" w:rsidRDefault="00CB1AB8" w:rsidP="00CB1AB8"/>
    <w:p w:rsidR="00CB1AB8" w:rsidRDefault="00CB1AB8" w:rsidP="00CB1AB8">
      <w:pPr>
        <w:pStyle w:val="Kop2"/>
      </w:pPr>
      <w:bookmarkStart w:id="70" w:name="_Toc29118721"/>
      <w:bookmarkStart w:id="71" w:name="_Toc29151936"/>
      <w:r>
        <w:t>Audit uitvoeren</w:t>
      </w:r>
      <w:bookmarkEnd w:id="70"/>
      <w:bookmarkEnd w:id="71"/>
    </w:p>
    <w:p w:rsidR="00CB1AB8" w:rsidRDefault="00CB1AB8" w:rsidP="0044672B">
      <w:pPr>
        <w:pStyle w:val="Kop3"/>
        <w:numPr>
          <w:ilvl w:val="0"/>
          <w:numId w:val="27"/>
        </w:numPr>
      </w:pPr>
      <w:bookmarkStart w:id="72" w:name="_Toc29118722"/>
      <w:bookmarkStart w:id="73" w:name="_Toc29151937"/>
      <w:r w:rsidRPr="0034526C">
        <w:t>Audit questionnaire</w:t>
      </w:r>
      <w:bookmarkEnd w:id="72"/>
      <w:bookmarkEnd w:id="73"/>
    </w:p>
    <w:p w:rsidR="00CB1AB8" w:rsidRDefault="00CB1AB8" w:rsidP="00CB1AB8">
      <w:pPr>
        <w:ind w:left="708"/>
      </w:pPr>
      <w:r>
        <w:t>Dit is een lijst met vragen zodat de auditor niets over het hoofd ziet.</w:t>
      </w:r>
    </w:p>
    <w:tbl>
      <w:tblPr>
        <w:tblStyle w:val="Tabelraster"/>
        <w:tblW w:w="0" w:type="auto"/>
        <w:tblInd w:w="708" w:type="dxa"/>
        <w:tblLook w:val="04A0" w:firstRow="1" w:lastRow="0" w:firstColumn="1" w:lastColumn="0" w:noHBand="0" w:noVBand="1"/>
      </w:tblPr>
      <w:tblGrid>
        <w:gridCol w:w="440"/>
        <w:gridCol w:w="7868"/>
      </w:tblGrid>
      <w:tr w:rsidR="00CB1AB8" w:rsidRPr="00CB1AB8" w:rsidTr="00B24E5B">
        <w:tc>
          <w:tcPr>
            <w:tcW w:w="421" w:type="dxa"/>
          </w:tcPr>
          <w:p w:rsidR="00CB1AB8" w:rsidRDefault="00CB1AB8" w:rsidP="00B24E5B">
            <w:r>
              <w:t>1</w:t>
            </w:r>
          </w:p>
        </w:tc>
        <w:tc>
          <w:tcPr>
            <w:tcW w:w="7887" w:type="dxa"/>
          </w:tcPr>
          <w:p w:rsidR="00CB1AB8" w:rsidRPr="003D23AA" w:rsidRDefault="00CB1AB8" w:rsidP="00B24E5B">
            <w:pPr>
              <w:rPr>
                <w:lang w:val="en-GB"/>
              </w:rPr>
            </w:pPr>
            <w:r w:rsidRPr="003D23AA">
              <w:rPr>
                <w:lang w:val="en-GB"/>
              </w:rPr>
              <w:t xml:space="preserve">Does your firm have </w:t>
            </w:r>
            <w:r w:rsidRPr="00EC2BA3">
              <w:rPr>
                <w:b/>
                <w:lang w:val="en-GB"/>
              </w:rPr>
              <w:t xml:space="preserve">cyber security policies, procedures, and standards </w:t>
            </w:r>
            <w:r w:rsidRPr="00EC2BA3">
              <w:rPr>
                <w:lang w:val="en-GB"/>
              </w:rPr>
              <w:t xml:space="preserve">based </w:t>
            </w:r>
            <w:r w:rsidRPr="003D23AA">
              <w:rPr>
                <w:lang w:val="en-GB"/>
              </w:rPr>
              <w:t xml:space="preserve">on </w:t>
            </w:r>
            <w:r w:rsidRPr="00EC2BA3">
              <w:rPr>
                <w:b/>
                <w:lang w:val="en-GB"/>
              </w:rPr>
              <w:t>industry standards</w:t>
            </w:r>
            <w:r w:rsidRPr="003D23AA">
              <w:rPr>
                <w:lang w:val="en-GB"/>
              </w:rPr>
              <w:t>?</w:t>
            </w:r>
          </w:p>
        </w:tc>
      </w:tr>
      <w:tr w:rsidR="00CB1AB8" w:rsidRPr="00CB1AB8" w:rsidTr="00B24E5B">
        <w:tc>
          <w:tcPr>
            <w:tcW w:w="421" w:type="dxa"/>
          </w:tcPr>
          <w:p w:rsidR="00CB1AB8" w:rsidRDefault="00CB1AB8" w:rsidP="00B24E5B">
            <w:r>
              <w:t>2</w:t>
            </w:r>
          </w:p>
        </w:tc>
        <w:tc>
          <w:tcPr>
            <w:tcW w:w="7887" w:type="dxa"/>
          </w:tcPr>
          <w:p w:rsidR="00CB1AB8" w:rsidRPr="003D23AA" w:rsidRDefault="00CB1AB8" w:rsidP="00B24E5B">
            <w:pPr>
              <w:rPr>
                <w:lang w:val="en-GB"/>
              </w:rPr>
            </w:pPr>
            <w:r w:rsidRPr="003D23AA">
              <w:rPr>
                <w:lang w:val="en-GB"/>
              </w:rPr>
              <w:t xml:space="preserve">Does your firm </w:t>
            </w:r>
            <w:r w:rsidRPr="00EC2BA3">
              <w:rPr>
                <w:b/>
                <w:lang w:val="en-GB"/>
              </w:rPr>
              <w:t>protect sensitive information</w:t>
            </w:r>
            <w:r w:rsidRPr="003D23AA">
              <w:rPr>
                <w:lang w:val="en-GB"/>
              </w:rPr>
              <w:t xml:space="preserve"> received </w:t>
            </w:r>
            <w:r w:rsidRPr="00EC2BA3">
              <w:rPr>
                <w:b/>
                <w:lang w:val="en-GB"/>
              </w:rPr>
              <w:t>from</w:t>
            </w:r>
            <w:r w:rsidRPr="003D23AA">
              <w:rPr>
                <w:lang w:val="en-GB"/>
              </w:rPr>
              <w:t xml:space="preserve"> a </w:t>
            </w:r>
            <w:r w:rsidRPr="00EC2BA3">
              <w:rPr>
                <w:b/>
                <w:lang w:val="en-GB"/>
              </w:rPr>
              <w:t>third-party firm</w:t>
            </w:r>
            <w:r w:rsidRPr="003D23AA">
              <w:rPr>
                <w:lang w:val="en-GB"/>
              </w:rPr>
              <w:t xml:space="preserve"> during transmission between the owning third-party as well as other parties with whom that data is shared (i.e. Encryption, SSL/TLS connections)?</w:t>
            </w:r>
          </w:p>
        </w:tc>
      </w:tr>
      <w:tr w:rsidR="00CB1AB8" w:rsidRPr="00CB1AB8" w:rsidTr="00B24E5B">
        <w:tc>
          <w:tcPr>
            <w:tcW w:w="421" w:type="dxa"/>
          </w:tcPr>
          <w:p w:rsidR="00CB1AB8" w:rsidRDefault="00CB1AB8" w:rsidP="00B24E5B">
            <w:r>
              <w:lastRenderedPageBreak/>
              <w:t>3</w:t>
            </w:r>
          </w:p>
        </w:tc>
        <w:tc>
          <w:tcPr>
            <w:tcW w:w="7887" w:type="dxa"/>
          </w:tcPr>
          <w:p w:rsidR="00CB1AB8" w:rsidRPr="003D23AA" w:rsidRDefault="00CB1AB8" w:rsidP="00B24E5B">
            <w:pPr>
              <w:rPr>
                <w:lang w:val="en-GB"/>
              </w:rPr>
            </w:pPr>
            <w:r w:rsidRPr="003D23AA">
              <w:rPr>
                <w:lang w:val="en-GB"/>
              </w:rPr>
              <w:t xml:space="preserve">Are </w:t>
            </w:r>
            <w:r w:rsidRPr="00EC2BA3">
              <w:rPr>
                <w:b/>
                <w:lang w:val="en-GB"/>
              </w:rPr>
              <w:t>all devices</w:t>
            </w:r>
            <w:r w:rsidRPr="003D23AA">
              <w:rPr>
                <w:lang w:val="en-GB"/>
              </w:rPr>
              <w:t xml:space="preserve"> that </w:t>
            </w:r>
            <w:r w:rsidRPr="00EC2BA3">
              <w:rPr>
                <w:b/>
                <w:lang w:val="en-GB"/>
              </w:rPr>
              <w:t>store or process</w:t>
            </w:r>
            <w:r w:rsidRPr="003D23AA">
              <w:rPr>
                <w:lang w:val="en-GB"/>
              </w:rPr>
              <w:t xml:space="preserve"> </w:t>
            </w:r>
            <w:r w:rsidRPr="00EC2BA3">
              <w:rPr>
                <w:lang w:val="en-GB"/>
              </w:rPr>
              <w:t>a</w:t>
            </w:r>
            <w:r w:rsidRPr="00EC2BA3">
              <w:rPr>
                <w:b/>
                <w:lang w:val="en-GB"/>
              </w:rPr>
              <w:t xml:space="preserve"> third-party</w:t>
            </w:r>
            <w:r w:rsidRPr="003D23AA">
              <w:rPr>
                <w:lang w:val="en-GB"/>
              </w:rPr>
              <w:t xml:space="preserve"> firm's </w:t>
            </w:r>
            <w:r w:rsidRPr="00EC2BA3">
              <w:rPr>
                <w:b/>
                <w:lang w:val="en-GB"/>
              </w:rPr>
              <w:t>sensitive</w:t>
            </w:r>
            <w:r w:rsidRPr="003D23AA">
              <w:rPr>
                <w:lang w:val="en-GB"/>
              </w:rPr>
              <w:t xml:space="preserve"> </w:t>
            </w:r>
            <w:r w:rsidRPr="00EC2BA3">
              <w:rPr>
                <w:b/>
                <w:lang w:val="en-GB"/>
              </w:rPr>
              <w:t>information</w:t>
            </w:r>
            <w:r w:rsidRPr="003D23AA">
              <w:rPr>
                <w:lang w:val="en-GB"/>
              </w:rPr>
              <w:t xml:space="preserve"> protected from the Internet by a </w:t>
            </w:r>
            <w:r w:rsidRPr="00EC2BA3">
              <w:rPr>
                <w:b/>
                <w:lang w:val="en-GB"/>
              </w:rPr>
              <w:t>firewall</w:t>
            </w:r>
            <w:r w:rsidRPr="003D23AA">
              <w:rPr>
                <w:lang w:val="en-GB"/>
              </w:rPr>
              <w:t>?</w:t>
            </w:r>
          </w:p>
        </w:tc>
      </w:tr>
      <w:tr w:rsidR="00CB1AB8" w:rsidRPr="00CB1AB8" w:rsidTr="00B24E5B">
        <w:tc>
          <w:tcPr>
            <w:tcW w:w="421" w:type="dxa"/>
          </w:tcPr>
          <w:p w:rsidR="00CB1AB8" w:rsidRDefault="00CB1AB8" w:rsidP="00B24E5B">
            <w:r>
              <w:t>4</w:t>
            </w:r>
          </w:p>
        </w:tc>
        <w:tc>
          <w:tcPr>
            <w:tcW w:w="7887" w:type="dxa"/>
          </w:tcPr>
          <w:p w:rsidR="00CB1AB8" w:rsidRPr="00EC2BA3" w:rsidRDefault="00CB1AB8" w:rsidP="00B24E5B">
            <w:pPr>
              <w:rPr>
                <w:lang w:val="en-GB"/>
              </w:rPr>
            </w:pPr>
            <w:r w:rsidRPr="00EC2BA3">
              <w:rPr>
                <w:lang w:val="en-GB"/>
              </w:rPr>
              <w:t xml:space="preserve">Does your firm have designated </w:t>
            </w:r>
            <w:r w:rsidRPr="00EC2BA3">
              <w:rPr>
                <w:b/>
                <w:lang w:val="en-GB"/>
              </w:rPr>
              <w:t>Cyber-security personnel</w:t>
            </w:r>
            <w:r w:rsidRPr="00EC2BA3">
              <w:rPr>
                <w:lang w:val="en-GB"/>
              </w:rPr>
              <w:t>?</w:t>
            </w:r>
          </w:p>
        </w:tc>
      </w:tr>
      <w:tr w:rsidR="00CB1AB8" w:rsidRPr="00CB1AB8" w:rsidTr="00B24E5B">
        <w:tc>
          <w:tcPr>
            <w:tcW w:w="421" w:type="dxa"/>
          </w:tcPr>
          <w:p w:rsidR="00CB1AB8" w:rsidRDefault="00CB1AB8" w:rsidP="00B24E5B">
            <w:r>
              <w:t>5</w:t>
            </w:r>
          </w:p>
        </w:tc>
        <w:tc>
          <w:tcPr>
            <w:tcW w:w="7887" w:type="dxa"/>
          </w:tcPr>
          <w:p w:rsidR="00CB1AB8" w:rsidRPr="003D23AA" w:rsidRDefault="00CB1AB8" w:rsidP="00B24E5B">
            <w:pPr>
              <w:rPr>
                <w:lang w:val="en-GB"/>
              </w:rPr>
            </w:pPr>
            <w:r w:rsidRPr="003D23AA">
              <w:rPr>
                <w:lang w:val="en-GB"/>
              </w:rPr>
              <w:t xml:space="preserve">Does your firm have a </w:t>
            </w:r>
            <w:r w:rsidRPr="00EC2BA3">
              <w:rPr>
                <w:b/>
                <w:lang w:val="en-GB"/>
              </w:rPr>
              <w:t>cyber-security user education</w:t>
            </w:r>
            <w:r w:rsidRPr="003D23AA">
              <w:rPr>
                <w:lang w:val="en-GB"/>
              </w:rPr>
              <w:t xml:space="preserve"> and </w:t>
            </w:r>
            <w:r w:rsidRPr="00EC2BA3">
              <w:rPr>
                <w:b/>
                <w:lang w:val="en-GB"/>
              </w:rPr>
              <w:t>awareness</w:t>
            </w:r>
            <w:r w:rsidRPr="003D23AA">
              <w:rPr>
                <w:lang w:val="en-GB"/>
              </w:rPr>
              <w:t xml:space="preserve"> program?</w:t>
            </w:r>
          </w:p>
        </w:tc>
      </w:tr>
      <w:tr w:rsidR="00CB1AB8" w:rsidRPr="00CB1AB8" w:rsidTr="00B24E5B">
        <w:tc>
          <w:tcPr>
            <w:tcW w:w="421" w:type="dxa"/>
          </w:tcPr>
          <w:p w:rsidR="00CB1AB8" w:rsidRDefault="00CB1AB8" w:rsidP="00B24E5B">
            <w:r>
              <w:t>6</w:t>
            </w:r>
          </w:p>
        </w:tc>
        <w:tc>
          <w:tcPr>
            <w:tcW w:w="7887" w:type="dxa"/>
          </w:tcPr>
          <w:p w:rsidR="00CB1AB8" w:rsidRPr="008B3A84" w:rsidRDefault="00CB1AB8" w:rsidP="00B24E5B">
            <w:pPr>
              <w:rPr>
                <w:lang w:val="en-GB"/>
              </w:rPr>
            </w:pPr>
            <w:r w:rsidRPr="008B3A84">
              <w:rPr>
                <w:lang w:val="en-GB"/>
              </w:rPr>
              <w:t xml:space="preserve">Does your firm perform </w:t>
            </w:r>
            <w:r w:rsidRPr="00EC2BA3">
              <w:rPr>
                <w:b/>
                <w:lang w:val="en-GB"/>
              </w:rPr>
              <w:t>cyber security audits</w:t>
            </w:r>
            <w:r w:rsidRPr="008B3A84">
              <w:rPr>
                <w:lang w:val="en-GB"/>
              </w:rPr>
              <w:t xml:space="preserve"> by </w:t>
            </w:r>
            <w:r w:rsidRPr="00EC2BA3">
              <w:rPr>
                <w:b/>
                <w:lang w:val="en-GB"/>
              </w:rPr>
              <w:t>external 3rd parties</w:t>
            </w:r>
            <w:r w:rsidRPr="008B3A84">
              <w:rPr>
                <w:lang w:val="en-GB"/>
              </w:rPr>
              <w:t xml:space="preserve"> at least </w:t>
            </w:r>
            <w:r w:rsidRPr="00EC2BA3">
              <w:rPr>
                <w:b/>
                <w:lang w:val="en-GB"/>
              </w:rPr>
              <w:t>annually</w:t>
            </w:r>
            <w:r w:rsidRPr="008B3A84">
              <w:rPr>
                <w:lang w:val="en-GB"/>
              </w:rPr>
              <w:t>?</w:t>
            </w:r>
          </w:p>
        </w:tc>
      </w:tr>
      <w:tr w:rsidR="00CB1AB8" w:rsidRPr="00CB1AB8" w:rsidTr="00B24E5B">
        <w:tc>
          <w:tcPr>
            <w:tcW w:w="421" w:type="dxa"/>
          </w:tcPr>
          <w:p w:rsidR="00CB1AB8" w:rsidRDefault="00CB1AB8" w:rsidP="00B24E5B">
            <w:r>
              <w:t>7</w:t>
            </w:r>
          </w:p>
        </w:tc>
        <w:tc>
          <w:tcPr>
            <w:tcW w:w="7887" w:type="dxa"/>
          </w:tcPr>
          <w:p w:rsidR="00CB1AB8" w:rsidRPr="008B3A84" w:rsidRDefault="00CB1AB8" w:rsidP="00B24E5B">
            <w:pPr>
              <w:rPr>
                <w:lang w:val="en-GB"/>
              </w:rPr>
            </w:pPr>
            <w:r w:rsidRPr="008B3A84">
              <w:rPr>
                <w:lang w:val="en-GB"/>
              </w:rPr>
              <w:t xml:space="preserve">Do all devices that </w:t>
            </w:r>
            <w:r w:rsidRPr="00EC2BA3">
              <w:rPr>
                <w:b/>
                <w:lang w:val="en-GB"/>
              </w:rPr>
              <w:t>store or process sensitive information</w:t>
            </w:r>
            <w:r w:rsidRPr="008B3A84">
              <w:rPr>
                <w:lang w:val="en-GB"/>
              </w:rPr>
              <w:t xml:space="preserve"> utilize </w:t>
            </w:r>
            <w:r w:rsidRPr="00EC2BA3">
              <w:rPr>
                <w:b/>
                <w:lang w:val="en-GB"/>
              </w:rPr>
              <w:t>antimalware</w:t>
            </w:r>
            <w:r w:rsidRPr="008B3A84">
              <w:rPr>
                <w:lang w:val="en-GB"/>
              </w:rPr>
              <w:t xml:space="preserve"> </w:t>
            </w:r>
            <w:r w:rsidRPr="00EC2BA3">
              <w:rPr>
                <w:b/>
                <w:lang w:val="en-GB"/>
              </w:rPr>
              <w:t>software</w:t>
            </w:r>
            <w:r w:rsidRPr="008B3A84">
              <w:rPr>
                <w:lang w:val="en-GB"/>
              </w:rPr>
              <w:t xml:space="preserve"> with </w:t>
            </w:r>
            <w:r w:rsidRPr="00EC2BA3">
              <w:rPr>
                <w:b/>
                <w:lang w:val="en-GB"/>
              </w:rPr>
              <w:t>current signature files</w:t>
            </w:r>
            <w:r w:rsidRPr="008B3A84">
              <w:rPr>
                <w:lang w:val="en-GB"/>
              </w:rPr>
              <w:t>?</w:t>
            </w:r>
          </w:p>
        </w:tc>
      </w:tr>
      <w:tr w:rsidR="00CB1AB8" w:rsidRPr="00CB1AB8" w:rsidTr="00B24E5B">
        <w:tc>
          <w:tcPr>
            <w:tcW w:w="421" w:type="dxa"/>
          </w:tcPr>
          <w:p w:rsidR="00CB1AB8" w:rsidRDefault="00CB1AB8" w:rsidP="00B24E5B">
            <w:r>
              <w:t>8</w:t>
            </w:r>
          </w:p>
        </w:tc>
        <w:tc>
          <w:tcPr>
            <w:tcW w:w="7887" w:type="dxa"/>
          </w:tcPr>
          <w:p w:rsidR="00CB1AB8" w:rsidRPr="008B3A84" w:rsidRDefault="00CB1AB8" w:rsidP="00B24E5B">
            <w:pPr>
              <w:rPr>
                <w:lang w:val="en-GB"/>
              </w:rPr>
            </w:pPr>
            <w:r w:rsidRPr="008B3A84">
              <w:rPr>
                <w:lang w:val="en-GB"/>
              </w:rPr>
              <w:t xml:space="preserve">Do </w:t>
            </w:r>
            <w:r w:rsidRPr="00EC2BA3">
              <w:rPr>
                <w:b/>
                <w:lang w:val="en-GB"/>
              </w:rPr>
              <w:t>users</w:t>
            </w:r>
            <w:r w:rsidRPr="008B3A84">
              <w:rPr>
                <w:lang w:val="en-GB"/>
              </w:rPr>
              <w:t xml:space="preserve"> that </w:t>
            </w:r>
            <w:r w:rsidRPr="00EC2BA3">
              <w:rPr>
                <w:b/>
                <w:lang w:val="en-GB"/>
              </w:rPr>
              <w:t>can</w:t>
            </w:r>
            <w:r w:rsidRPr="008B3A84">
              <w:rPr>
                <w:lang w:val="en-GB"/>
              </w:rPr>
              <w:t xml:space="preserve"> </w:t>
            </w:r>
            <w:r w:rsidRPr="00EC2BA3">
              <w:rPr>
                <w:b/>
                <w:lang w:val="en-GB"/>
              </w:rPr>
              <w:t>access</w:t>
            </w:r>
            <w:r w:rsidRPr="008B3A84">
              <w:rPr>
                <w:lang w:val="en-GB"/>
              </w:rPr>
              <w:t xml:space="preserve"> devices that </w:t>
            </w:r>
            <w:r w:rsidRPr="00EC2BA3">
              <w:rPr>
                <w:b/>
                <w:lang w:val="en-GB"/>
              </w:rPr>
              <w:t>store</w:t>
            </w:r>
            <w:r w:rsidRPr="008B3A84">
              <w:rPr>
                <w:lang w:val="en-GB"/>
              </w:rPr>
              <w:t xml:space="preserve"> </w:t>
            </w:r>
            <w:r w:rsidRPr="00EC2BA3">
              <w:rPr>
                <w:b/>
                <w:lang w:val="en-GB"/>
              </w:rPr>
              <w:t>or</w:t>
            </w:r>
            <w:r w:rsidRPr="008B3A84">
              <w:rPr>
                <w:lang w:val="en-GB"/>
              </w:rPr>
              <w:t xml:space="preserve"> </w:t>
            </w:r>
            <w:r w:rsidRPr="00EC2BA3">
              <w:rPr>
                <w:b/>
                <w:lang w:val="en-GB"/>
              </w:rPr>
              <w:t>process sensitive information</w:t>
            </w:r>
            <w:r w:rsidRPr="008B3A84">
              <w:rPr>
                <w:lang w:val="en-GB"/>
              </w:rPr>
              <w:t xml:space="preserve"> have a </w:t>
            </w:r>
            <w:r w:rsidRPr="00EC2BA3">
              <w:rPr>
                <w:b/>
                <w:lang w:val="en-GB"/>
              </w:rPr>
              <w:t>unique</w:t>
            </w:r>
            <w:r w:rsidRPr="008B3A84">
              <w:rPr>
                <w:lang w:val="en-GB"/>
              </w:rPr>
              <w:t xml:space="preserve"> </w:t>
            </w:r>
            <w:r w:rsidRPr="00EC2BA3">
              <w:rPr>
                <w:b/>
                <w:lang w:val="en-GB"/>
              </w:rPr>
              <w:t>user</w:t>
            </w:r>
            <w:r w:rsidRPr="008B3A84">
              <w:rPr>
                <w:lang w:val="en-GB"/>
              </w:rPr>
              <w:t xml:space="preserve"> </w:t>
            </w:r>
            <w:r w:rsidRPr="00EC2BA3">
              <w:rPr>
                <w:b/>
                <w:lang w:val="en-GB"/>
              </w:rPr>
              <w:t>name</w:t>
            </w:r>
            <w:r w:rsidRPr="008B3A84">
              <w:rPr>
                <w:lang w:val="en-GB"/>
              </w:rPr>
              <w:t xml:space="preserve"> and </w:t>
            </w:r>
            <w:r w:rsidRPr="00EC2BA3">
              <w:rPr>
                <w:b/>
                <w:lang w:val="en-GB"/>
              </w:rPr>
              <w:t>complex</w:t>
            </w:r>
            <w:r w:rsidRPr="008B3A84">
              <w:rPr>
                <w:lang w:val="en-GB"/>
              </w:rPr>
              <w:t xml:space="preserve"> </w:t>
            </w:r>
            <w:r w:rsidRPr="00EC2BA3">
              <w:rPr>
                <w:b/>
                <w:lang w:val="en-GB"/>
              </w:rPr>
              <w:t>password</w:t>
            </w:r>
            <w:r w:rsidRPr="008B3A84">
              <w:rPr>
                <w:lang w:val="en-GB"/>
              </w:rPr>
              <w:t xml:space="preserve"> to access the system?</w:t>
            </w:r>
          </w:p>
        </w:tc>
      </w:tr>
      <w:tr w:rsidR="00CB1AB8" w:rsidRPr="00CB1AB8" w:rsidTr="00B24E5B">
        <w:tc>
          <w:tcPr>
            <w:tcW w:w="421" w:type="dxa"/>
          </w:tcPr>
          <w:p w:rsidR="00CB1AB8" w:rsidRDefault="00CB1AB8" w:rsidP="00B24E5B">
            <w:r>
              <w:t>9</w:t>
            </w:r>
          </w:p>
        </w:tc>
        <w:tc>
          <w:tcPr>
            <w:tcW w:w="7887" w:type="dxa"/>
          </w:tcPr>
          <w:p w:rsidR="00CB1AB8" w:rsidRPr="008B3A84" w:rsidRDefault="00CB1AB8" w:rsidP="00B24E5B">
            <w:pPr>
              <w:rPr>
                <w:lang w:val="en-GB"/>
              </w:rPr>
            </w:pPr>
            <w:r w:rsidRPr="008B3A84">
              <w:rPr>
                <w:lang w:val="en-GB"/>
              </w:rPr>
              <w:t xml:space="preserve">Do all </w:t>
            </w:r>
            <w:r w:rsidRPr="00EC2BA3">
              <w:rPr>
                <w:b/>
                <w:lang w:val="en-GB"/>
              </w:rPr>
              <w:t>devices that store or process sensitive information</w:t>
            </w:r>
            <w:r w:rsidRPr="008B3A84">
              <w:rPr>
                <w:lang w:val="en-GB"/>
              </w:rPr>
              <w:t xml:space="preserve"> at a minimum have </w:t>
            </w:r>
            <w:r w:rsidRPr="00EC2BA3">
              <w:rPr>
                <w:b/>
                <w:lang w:val="en-GB"/>
              </w:rPr>
              <w:t>access</w:t>
            </w:r>
            <w:r w:rsidRPr="008B3A84">
              <w:rPr>
                <w:lang w:val="en-GB"/>
              </w:rPr>
              <w:t xml:space="preserve"> </w:t>
            </w:r>
            <w:r w:rsidRPr="00EC2BA3">
              <w:rPr>
                <w:b/>
                <w:lang w:val="en-GB"/>
              </w:rPr>
              <w:t>control</w:t>
            </w:r>
            <w:r w:rsidRPr="008B3A84">
              <w:rPr>
                <w:lang w:val="en-GB"/>
              </w:rPr>
              <w:t xml:space="preserve"> that is configured on a least </w:t>
            </w:r>
            <w:r w:rsidRPr="00EC2BA3">
              <w:rPr>
                <w:b/>
                <w:lang w:val="en-GB"/>
              </w:rPr>
              <w:t>privilege model</w:t>
            </w:r>
            <w:r w:rsidRPr="008B3A84">
              <w:rPr>
                <w:lang w:val="en-GB"/>
              </w:rPr>
              <w:t xml:space="preserve"> (a person only has access to the data/device that they need)?</w:t>
            </w:r>
          </w:p>
        </w:tc>
      </w:tr>
      <w:tr w:rsidR="00CB1AB8" w:rsidRPr="00CB1AB8" w:rsidTr="00B24E5B">
        <w:tc>
          <w:tcPr>
            <w:tcW w:w="421" w:type="dxa"/>
          </w:tcPr>
          <w:p w:rsidR="00CB1AB8" w:rsidRDefault="00CB1AB8" w:rsidP="00B24E5B">
            <w:r>
              <w:t>10</w:t>
            </w:r>
          </w:p>
        </w:tc>
        <w:tc>
          <w:tcPr>
            <w:tcW w:w="7887" w:type="dxa"/>
          </w:tcPr>
          <w:p w:rsidR="00CB1AB8" w:rsidRPr="008B3A84" w:rsidRDefault="00CB1AB8" w:rsidP="00B24E5B">
            <w:pPr>
              <w:rPr>
                <w:lang w:val="en-GB"/>
              </w:rPr>
            </w:pPr>
            <w:r w:rsidRPr="008B3A84">
              <w:rPr>
                <w:lang w:val="en-GB"/>
              </w:rPr>
              <w:t>Do all</w:t>
            </w:r>
            <w:r w:rsidRPr="00EC2BA3">
              <w:rPr>
                <w:b/>
                <w:lang w:val="en-GB"/>
              </w:rPr>
              <w:t xml:space="preserve"> devices</w:t>
            </w:r>
            <w:r w:rsidRPr="008B3A84">
              <w:rPr>
                <w:lang w:val="en-GB"/>
              </w:rPr>
              <w:t xml:space="preserve"> </w:t>
            </w:r>
            <w:r w:rsidRPr="00EC2BA3">
              <w:rPr>
                <w:b/>
                <w:lang w:val="en-GB"/>
              </w:rPr>
              <w:t>that store or process sensitive information</w:t>
            </w:r>
            <w:r w:rsidRPr="008B3A84">
              <w:rPr>
                <w:lang w:val="en-GB"/>
              </w:rPr>
              <w:t xml:space="preserve"> at a minimum have </w:t>
            </w:r>
            <w:r w:rsidRPr="00EC2BA3">
              <w:rPr>
                <w:b/>
                <w:lang w:val="en-GB"/>
              </w:rPr>
              <w:t>vulnerability</w:t>
            </w:r>
            <w:r w:rsidRPr="008B3A84">
              <w:rPr>
                <w:lang w:val="en-GB"/>
              </w:rPr>
              <w:t xml:space="preserve"> </w:t>
            </w:r>
            <w:r w:rsidRPr="00EC2BA3">
              <w:rPr>
                <w:b/>
                <w:lang w:val="en-GB"/>
              </w:rPr>
              <w:t>scanning</w:t>
            </w:r>
            <w:r w:rsidRPr="008B3A84">
              <w:rPr>
                <w:lang w:val="en-GB"/>
              </w:rPr>
              <w:t xml:space="preserve"> performed at least </w:t>
            </w:r>
            <w:r w:rsidRPr="00EC2BA3">
              <w:rPr>
                <w:b/>
                <w:lang w:val="en-GB"/>
              </w:rPr>
              <w:t>monthly</w:t>
            </w:r>
            <w:r w:rsidRPr="008B3A84">
              <w:rPr>
                <w:lang w:val="en-GB"/>
              </w:rPr>
              <w:t>?</w:t>
            </w:r>
          </w:p>
        </w:tc>
      </w:tr>
      <w:tr w:rsidR="00CB1AB8" w:rsidRPr="00CB1AB8" w:rsidTr="00B24E5B">
        <w:tc>
          <w:tcPr>
            <w:tcW w:w="421" w:type="dxa"/>
          </w:tcPr>
          <w:p w:rsidR="00CB1AB8" w:rsidRDefault="00CB1AB8" w:rsidP="00B24E5B">
            <w:r>
              <w:t>11</w:t>
            </w:r>
          </w:p>
        </w:tc>
        <w:tc>
          <w:tcPr>
            <w:tcW w:w="7887" w:type="dxa"/>
          </w:tcPr>
          <w:p w:rsidR="00CB1AB8" w:rsidRPr="008B3A84" w:rsidRDefault="00CB1AB8" w:rsidP="00B24E5B">
            <w:pPr>
              <w:rPr>
                <w:lang w:val="en-GB"/>
              </w:rPr>
            </w:pPr>
            <w:r w:rsidRPr="008B3A84">
              <w:rPr>
                <w:lang w:val="en-GB"/>
              </w:rPr>
              <w:t xml:space="preserve">Are </w:t>
            </w:r>
            <w:r w:rsidRPr="00EC2BA3">
              <w:rPr>
                <w:b/>
                <w:lang w:val="en-GB"/>
              </w:rPr>
              <w:t>vulnerabilities</w:t>
            </w:r>
            <w:r w:rsidRPr="008B3A84">
              <w:rPr>
                <w:lang w:val="en-GB"/>
              </w:rPr>
              <w:t xml:space="preserve"> being </w:t>
            </w:r>
            <w:r w:rsidRPr="00EC2BA3">
              <w:rPr>
                <w:b/>
                <w:lang w:val="en-GB"/>
              </w:rPr>
              <w:t>remediated</w:t>
            </w:r>
            <w:r w:rsidRPr="008B3A84">
              <w:rPr>
                <w:lang w:val="en-GB"/>
              </w:rPr>
              <w:t xml:space="preserve"> in a </w:t>
            </w:r>
            <w:r w:rsidRPr="00EC2BA3">
              <w:rPr>
                <w:b/>
                <w:lang w:val="en-GB"/>
              </w:rPr>
              <w:t>risk based priority</w:t>
            </w:r>
            <w:r w:rsidRPr="008B3A84">
              <w:rPr>
                <w:lang w:val="en-GB"/>
              </w:rPr>
              <w:t xml:space="preserve"> (highest priority vulnerabilities are fixed first)?</w:t>
            </w:r>
          </w:p>
        </w:tc>
      </w:tr>
      <w:tr w:rsidR="00CB1AB8" w:rsidRPr="00CB1AB8" w:rsidTr="00B24E5B">
        <w:tc>
          <w:tcPr>
            <w:tcW w:w="421" w:type="dxa"/>
          </w:tcPr>
          <w:p w:rsidR="00CB1AB8" w:rsidRDefault="00CB1AB8" w:rsidP="00B24E5B">
            <w:r>
              <w:t>12</w:t>
            </w:r>
          </w:p>
        </w:tc>
        <w:tc>
          <w:tcPr>
            <w:tcW w:w="7887" w:type="dxa"/>
          </w:tcPr>
          <w:p w:rsidR="00CB1AB8" w:rsidRPr="008B3A84" w:rsidRDefault="00CB1AB8" w:rsidP="00B24E5B">
            <w:pPr>
              <w:rPr>
                <w:lang w:val="en-GB"/>
              </w:rPr>
            </w:pPr>
            <w:r w:rsidRPr="008B3A84">
              <w:rPr>
                <w:lang w:val="en-GB"/>
              </w:rPr>
              <w:t xml:space="preserve">Do all </w:t>
            </w:r>
            <w:r w:rsidRPr="00EC2BA3">
              <w:rPr>
                <w:b/>
                <w:lang w:val="en-GB"/>
              </w:rPr>
              <w:t>devices that store or process sensitive information</w:t>
            </w:r>
            <w:r w:rsidRPr="008B3A84">
              <w:rPr>
                <w:lang w:val="en-GB"/>
              </w:rPr>
              <w:t xml:space="preserve"> at a minimum have all </w:t>
            </w:r>
            <w:r w:rsidRPr="00EC2BA3">
              <w:rPr>
                <w:b/>
                <w:lang w:val="en-GB"/>
              </w:rPr>
              <w:t>unnecessary ports</w:t>
            </w:r>
            <w:r w:rsidRPr="008B3A84">
              <w:rPr>
                <w:lang w:val="en-GB"/>
              </w:rPr>
              <w:t xml:space="preserve"> and </w:t>
            </w:r>
            <w:r w:rsidRPr="00EC2BA3">
              <w:rPr>
                <w:b/>
                <w:lang w:val="en-GB"/>
              </w:rPr>
              <w:t>services</w:t>
            </w:r>
            <w:r w:rsidRPr="008B3A84">
              <w:rPr>
                <w:lang w:val="en-GB"/>
              </w:rPr>
              <w:t xml:space="preserve"> </w:t>
            </w:r>
            <w:r w:rsidRPr="00EC2BA3">
              <w:rPr>
                <w:b/>
                <w:lang w:val="en-GB"/>
              </w:rPr>
              <w:t>disabled</w:t>
            </w:r>
            <w:r w:rsidRPr="008B3A84">
              <w:rPr>
                <w:lang w:val="en-GB"/>
              </w:rPr>
              <w:t xml:space="preserve"> and the device is </w:t>
            </w:r>
            <w:r w:rsidRPr="00EC2BA3">
              <w:rPr>
                <w:b/>
                <w:lang w:val="en-GB"/>
              </w:rPr>
              <w:t>used</w:t>
            </w:r>
            <w:r w:rsidRPr="008B3A84">
              <w:rPr>
                <w:lang w:val="en-GB"/>
              </w:rPr>
              <w:t xml:space="preserve"> </w:t>
            </w:r>
            <w:r w:rsidRPr="00EC2BA3">
              <w:rPr>
                <w:b/>
                <w:lang w:val="en-GB"/>
              </w:rPr>
              <w:t>for</w:t>
            </w:r>
            <w:r w:rsidRPr="008B3A84">
              <w:rPr>
                <w:lang w:val="en-GB"/>
              </w:rPr>
              <w:t xml:space="preserve"> </w:t>
            </w:r>
            <w:r w:rsidRPr="00EC2BA3">
              <w:rPr>
                <w:b/>
                <w:lang w:val="en-GB"/>
              </w:rPr>
              <w:t>limited</w:t>
            </w:r>
            <w:r w:rsidRPr="008B3A84">
              <w:rPr>
                <w:lang w:val="en-GB"/>
              </w:rPr>
              <w:t xml:space="preserve"> </w:t>
            </w:r>
            <w:r w:rsidRPr="00EC2BA3">
              <w:rPr>
                <w:b/>
                <w:lang w:val="en-GB"/>
              </w:rPr>
              <w:t>functions</w:t>
            </w:r>
            <w:r w:rsidRPr="008B3A84">
              <w:rPr>
                <w:lang w:val="en-GB"/>
              </w:rPr>
              <w:t xml:space="preserve"> (ex. A device acting solely as a file server vs. a file server, FTP server, and web server)?</w:t>
            </w:r>
          </w:p>
        </w:tc>
      </w:tr>
      <w:tr w:rsidR="00CB1AB8" w:rsidRPr="00CB1AB8" w:rsidTr="00B24E5B">
        <w:tc>
          <w:tcPr>
            <w:tcW w:w="421" w:type="dxa"/>
          </w:tcPr>
          <w:p w:rsidR="00CB1AB8" w:rsidRDefault="00CB1AB8" w:rsidP="00B24E5B">
            <w:r>
              <w:t>13</w:t>
            </w:r>
          </w:p>
        </w:tc>
        <w:tc>
          <w:tcPr>
            <w:tcW w:w="7887" w:type="dxa"/>
          </w:tcPr>
          <w:p w:rsidR="00CB1AB8" w:rsidRPr="008B3A84" w:rsidRDefault="00CB1AB8" w:rsidP="00B24E5B">
            <w:pPr>
              <w:rPr>
                <w:lang w:val="en-GB"/>
              </w:rPr>
            </w:pPr>
            <w:r w:rsidRPr="008B3A84">
              <w:rPr>
                <w:lang w:val="en-GB"/>
              </w:rPr>
              <w:t xml:space="preserve">Do all </w:t>
            </w:r>
            <w:r w:rsidRPr="00EC2BA3">
              <w:rPr>
                <w:b/>
                <w:lang w:val="en-GB"/>
              </w:rPr>
              <w:t>devices that store or process sensitive information</w:t>
            </w:r>
            <w:r w:rsidRPr="008B3A84">
              <w:rPr>
                <w:lang w:val="en-GB"/>
              </w:rPr>
              <w:t xml:space="preserve"> at a minimum have </w:t>
            </w:r>
            <w:r w:rsidRPr="00EC2BA3">
              <w:rPr>
                <w:b/>
                <w:lang w:val="en-GB"/>
              </w:rPr>
              <w:t>patches</w:t>
            </w:r>
            <w:r w:rsidRPr="008B3A84">
              <w:rPr>
                <w:lang w:val="en-GB"/>
              </w:rPr>
              <w:t xml:space="preserve"> </w:t>
            </w:r>
            <w:r w:rsidRPr="00EC2BA3">
              <w:rPr>
                <w:b/>
                <w:lang w:val="en-GB"/>
              </w:rPr>
              <w:t>deployed</w:t>
            </w:r>
            <w:r w:rsidRPr="008B3A84">
              <w:rPr>
                <w:lang w:val="en-GB"/>
              </w:rPr>
              <w:t xml:space="preserve"> for </w:t>
            </w:r>
            <w:r w:rsidRPr="00EC2BA3">
              <w:rPr>
                <w:b/>
                <w:lang w:val="en-GB"/>
              </w:rPr>
              <w:t>high risk operating system</w:t>
            </w:r>
            <w:r w:rsidRPr="008B3A84">
              <w:rPr>
                <w:lang w:val="en-GB"/>
              </w:rPr>
              <w:t xml:space="preserve"> and </w:t>
            </w:r>
            <w:r w:rsidRPr="00EC2BA3">
              <w:rPr>
                <w:b/>
                <w:lang w:val="en-GB"/>
              </w:rPr>
              <w:t>third-party application</w:t>
            </w:r>
            <w:r w:rsidRPr="008B3A84">
              <w:rPr>
                <w:lang w:val="en-GB"/>
              </w:rPr>
              <w:t xml:space="preserve"> </w:t>
            </w:r>
            <w:r w:rsidRPr="00EC2BA3">
              <w:rPr>
                <w:b/>
                <w:lang w:val="en-GB"/>
              </w:rPr>
              <w:t>vulnerabilities</w:t>
            </w:r>
            <w:r w:rsidRPr="008B3A84">
              <w:rPr>
                <w:lang w:val="en-GB"/>
              </w:rPr>
              <w:t xml:space="preserve"> within industry </w:t>
            </w:r>
            <w:r w:rsidRPr="00EC2BA3">
              <w:rPr>
                <w:b/>
                <w:lang w:val="en-GB"/>
              </w:rPr>
              <w:t>best practices</w:t>
            </w:r>
            <w:r w:rsidRPr="008B3A84">
              <w:rPr>
                <w:lang w:val="en-GB"/>
              </w:rPr>
              <w:t xml:space="preserve"> (i.e. 48 hours) and </w:t>
            </w:r>
            <w:r w:rsidRPr="00EC2BA3">
              <w:rPr>
                <w:b/>
                <w:lang w:val="en-GB"/>
              </w:rPr>
              <w:t>medium/low risk</w:t>
            </w:r>
            <w:r w:rsidRPr="008B3A84">
              <w:rPr>
                <w:lang w:val="en-GB"/>
              </w:rPr>
              <w:t xml:space="preserve"> </w:t>
            </w:r>
            <w:r w:rsidRPr="00EC2BA3">
              <w:rPr>
                <w:b/>
                <w:lang w:val="en-GB"/>
              </w:rPr>
              <w:t>patches</w:t>
            </w:r>
            <w:r w:rsidRPr="008B3A84">
              <w:rPr>
                <w:lang w:val="en-GB"/>
              </w:rPr>
              <w:t xml:space="preserve"> to be deployed </w:t>
            </w:r>
            <w:r w:rsidRPr="00EC2BA3">
              <w:rPr>
                <w:b/>
                <w:lang w:val="en-GB"/>
              </w:rPr>
              <w:t>in &lt;= 30 days</w:t>
            </w:r>
            <w:r w:rsidRPr="008B3A84">
              <w:rPr>
                <w:lang w:val="en-GB"/>
              </w:rPr>
              <w:t>?</w:t>
            </w:r>
          </w:p>
        </w:tc>
      </w:tr>
      <w:tr w:rsidR="00CB1AB8" w:rsidRPr="00CB1AB8" w:rsidTr="00B24E5B">
        <w:tc>
          <w:tcPr>
            <w:tcW w:w="421" w:type="dxa"/>
          </w:tcPr>
          <w:p w:rsidR="00CB1AB8" w:rsidRDefault="00CB1AB8" w:rsidP="00B24E5B">
            <w:r>
              <w:t>14</w:t>
            </w:r>
          </w:p>
        </w:tc>
        <w:tc>
          <w:tcPr>
            <w:tcW w:w="7887" w:type="dxa"/>
          </w:tcPr>
          <w:p w:rsidR="00CB1AB8" w:rsidRPr="008B3A84" w:rsidRDefault="00CB1AB8" w:rsidP="00B24E5B">
            <w:pPr>
              <w:rPr>
                <w:lang w:val="en-GB"/>
              </w:rPr>
            </w:pPr>
            <w:r w:rsidRPr="008B3A84">
              <w:rPr>
                <w:lang w:val="en-GB"/>
              </w:rPr>
              <w:t xml:space="preserve">Are all </w:t>
            </w:r>
            <w:r w:rsidRPr="00EC2BA3">
              <w:rPr>
                <w:b/>
                <w:lang w:val="en-GB"/>
              </w:rPr>
              <w:t>laptop</w:t>
            </w:r>
            <w:r w:rsidRPr="008B3A84">
              <w:rPr>
                <w:lang w:val="en-GB"/>
              </w:rPr>
              <w:t xml:space="preserve"> </w:t>
            </w:r>
            <w:r w:rsidRPr="00EC2BA3">
              <w:rPr>
                <w:b/>
                <w:lang w:val="en-GB"/>
              </w:rPr>
              <w:t>devices</w:t>
            </w:r>
            <w:r w:rsidRPr="008B3A84">
              <w:rPr>
                <w:lang w:val="en-GB"/>
              </w:rPr>
              <w:t xml:space="preserve"> that </w:t>
            </w:r>
            <w:r w:rsidRPr="00EC2BA3">
              <w:rPr>
                <w:b/>
                <w:lang w:val="en-GB"/>
              </w:rPr>
              <w:t>store sensitive information</w:t>
            </w:r>
            <w:r w:rsidRPr="008B3A84">
              <w:rPr>
                <w:lang w:val="en-GB"/>
              </w:rPr>
              <w:t xml:space="preserve"> </w:t>
            </w:r>
            <w:r w:rsidRPr="00EC2BA3">
              <w:rPr>
                <w:b/>
                <w:lang w:val="en-GB"/>
              </w:rPr>
              <w:t>encrypted</w:t>
            </w:r>
            <w:r w:rsidRPr="008B3A84">
              <w:rPr>
                <w:lang w:val="en-GB"/>
              </w:rPr>
              <w:t>?</w:t>
            </w:r>
          </w:p>
        </w:tc>
      </w:tr>
      <w:tr w:rsidR="00CB1AB8" w:rsidRPr="00CB1AB8" w:rsidTr="00B24E5B">
        <w:tc>
          <w:tcPr>
            <w:tcW w:w="421" w:type="dxa"/>
          </w:tcPr>
          <w:p w:rsidR="00CB1AB8" w:rsidRDefault="00CB1AB8" w:rsidP="00B24E5B">
            <w:r>
              <w:t>15</w:t>
            </w:r>
          </w:p>
        </w:tc>
        <w:tc>
          <w:tcPr>
            <w:tcW w:w="7887" w:type="dxa"/>
          </w:tcPr>
          <w:p w:rsidR="00CB1AB8" w:rsidRPr="008B3A84" w:rsidRDefault="00CB1AB8" w:rsidP="00B24E5B">
            <w:pPr>
              <w:rPr>
                <w:lang w:val="en-GB"/>
              </w:rPr>
            </w:pPr>
            <w:r w:rsidRPr="008B3A84">
              <w:rPr>
                <w:lang w:val="en-GB"/>
              </w:rPr>
              <w:t xml:space="preserve">Do all </w:t>
            </w:r>
            <w:r w:rsidRPr="00EC2BA3">
              <w:rPr>
                <w:b/>
                <w:lang w:val="en-GB"/>
              </w:rPr>
              <w:t>mobile</w:t>
            </w:r>
            <w:r w:rsidRPr="008B3A84">
              <w:rPr>
                <w:lang w:val="en-GB"/>
              </w:rPr>
              <w:t xml:space="preserve"> </w:t>
            </w:r>
            <w:r w:rsidRPr="00EC2BA3">
              <w:rPr>
                <w:b/>
                <w:lang w:val="en-GB"/>
              </w:rPr>
              <w:t>devices</w:t>
            </w:r>
            <w:r w:rsidRPr="008B3A84">
              <w:rPr>
                <w:lang w:val="en-GB"/>
              </w:rPr>
              <w:t xml:space="preserve"> (e.g. smartphones, tablets) </w:t>
            </w:r>
            <w:r w:rsidRPr="00EC2BA3">
              <w:rPr>
                <w:b/>
                <w:lang w:val="en-GB"/>
              </w:rPr>
              <w:t>that store sensitive information</w:t>
            </w:r>
            <w:r w:rsidRPr="008B3A84">
              <w:rPr>
                <w:lang w:val="en-GB"/>
              </w:rPr>
              <w:t xml:space="preserve"> at a minimum have </w:t>
            </w:r>
            <w:r w:rsidRPr="00EC2BA3">
              <w:rPr>
                <w:b/>
                <w:lang w:val="en-GB"/>
              </w:rPr>
              <w:t>configuration</w:t>
            </w:r>
            <w:r w:rsidRPr="008B3A84">
              <w:rPr>
                <w:lang w:val="en-GB"/>
              </w:rPr>
              <w:t xml:space="preserve"> </w:t>
            </w:r>
            <w:r w:rsidRPr="00EC2BA3">
              <w:rPr>
                <w:b/>
                <w:lang w:val="en-GB"/>
              </w:rPr>
              <w:t>management</w:t>
            </w:r>
            <w:r w:rsidRPr="008B3A84">
              <w:rPr>
                <w:lang w:val="en-GB"/>
              </w:rPr>
              <w:t xml:space="preserve"> provided by a firm owned centrally managed infrastructure including the </w:t>
            </w:r>
            <w:r w:rsidRPr="00EC2BA3">
              <w:rPr>
                <w:b/>
                <w:lang w:val="en-GB"/>
              </w:rPr>
              <w:t>ability</w:t>
            </w:r>
            <w:r w:rsidRPr="008B3A84">
              <w:rPr>
                <w:lang w:val="en-GB"/>
              </w:rPr>
              <w:t xml:space="preserve"> to </w:t>
            </w:r>
            <w:r w:rsidRPr="00EC2BA3">
              <w:rPr>
                <w:b/>
                <w:lang w:val="en-GB"/>
              </w:rPr>
              <w:t>remote</w:t>
            </w:r>
            <w:r w:rsidRPr="008B3A84">
              <w:rPr>
                <w:lang w:val="en-GB"/>
              </w:rPr>
              <w:t xml:space="preserve"> </w:t>
            </w:r>
            <w:r w:rsidRPr="00EC2BA3">
              <w:rPr>
                <w:b/>
                <w:lang w:val="en-GB"/>
              </w:rPr>
              <w:t>wipe</w:t>
            </w:r>
            <w:r w:rsidRPr="008B3A84">
              <w:rPr>
                <w:lang w:val="en-GB"/>
              </w:rPr>
              <w:t xml:space="preserve"> the device?</w:t>
            </w:r>
          </w:p>
        </w:tc>
      </w:tr>
      <w:tr w:rsidR="00CB1AB8" w:rsidRPr="00CB1AB8" w:rsidTr="00B24E5B">
        <w:tc>
          <w:tcPr>
            <w:tcW w:w="421" w:type="dxa"/>
          </w:tcPr>
          <w:p w:rsidR="00CB1AB8" w:rsidRDefault="00CB1AB8" w:rsidP="00B24E5B">
            <w:r>
              <w:t>16</w:t>
            </w:r>
          </w:p>
        </w:tc>
        <w:tc>
          <w:tcPr>
            <w:tcW w:w="7887" w:type="dxa"/>
          </w:tcPr>
          <w:p w:rsidR="00CB1AB8" w:rsidRPr="008B3A84" w:rsidRDefault="00CB1AB8" w:rsidP="00B24E5B">
            <w:pPr>
              <w:rPr>
                <w:lang w:val="en-GB"/>
              </w:rPr>
            </w:pPr>
            <w:r w:rsidRPr="008B3A84">
              <w:rPr>
                <w:lang w:val="en-GB"/>
              </w:rPr>
              <w:t xml:space="preserve">Do all </w:t>
            </w:r>
            <w:r w:rsidRPr="00EC2BA3">
              <w:rPr>
                <w:b/>
                <w:lang w:val="en-GB"/>
              </w:rPr>
              <w:t>mobile</w:t>
            </w:r>
            <w:r w:rsidRPr="008B3A84">
              <w:rPr>
                <w:lang w:val="en-GB"/>
              </w:rPr>
              <w:t xml:space="preserve"> </w:t>
            </w:r>
            <w:r w:rsidRPr="00EC2BA3">
              <w:rPr>
                <w:b/>
                <w:lang w:val="en-GB"/>
              </w:rPr>
              <w:t>devices</w:t>
            </w:r>
            <w:r w:rsidRPr="008B3A84">
              <w:rPr>
                <w:lang w:val="en-GB"/>
              </w:rPr>
              <w:t xml:space="preserve"> (e.g. smartphones, tablets) </w:t>
            </w:r>
            <w:r w:rsidRPr="00EC2BA3">
              <w:rPr>
                <w:b/>
                <w:lang w:val="en-GB"/>
              </w:rPr>
              <w:t>that store sensitive information</w:t>
            </w:r>
            <w:r w:rsidRPr="008B3A84">
              <w:rPr>
                <w:lang w:val="en-GB"/>
              </w:rPr>
              <w:t xml:space="preserve"> at a minimum have </w:t>
            </w:r>
            <w:r w:rsidRPr="00EC2BA3">
              <w:rPr>
                <w:b/>
                <w:lang w:val="en-GB"/>
              </w:rPr>
              <w:t>access</w:t>
            </w:r>
            <w:r w:rsidRPr="008B3A84">
              <w:rPr>
                <w:lang w:val="en-GB"/>
              </w:rPr>
              <w:t xml:space="preserve"> </w:t>
            </w:r>
            <w:r w:rsidRPr="00EC2BA3">
              <w:rPr>
                <w:b/>
                <w:lang w:val="en-GB"/>
              </w:rPr>
              <w:t>control</w:t>
            </w:r>
            <w:r w:rsidRPr="008B3A84">
              <w:rPr>
                <w:lang w:val="en-GB"/>
              </w:rPr>
              <w:t xml:space="preserve"> to the device (complex password to access device)?</w:t>
            </w:r>
          </w:p>
        </w:tc>
      </w:tr>
      <w:tr w:rsidR="00CB1AB8" w:rsidRPr="00CB1AB8" w:rsidTr="00B24E5B">
        <w:tc>
          <w:tcPr>
            <w:tcW w:w="421" w:type="dxa"/>
          </w:tcPr>
          <w:p w:rsidR="00CB1AB8" w:rsidRDefault="00CB1AB8" w:rsidP="00B24E5B">
            <w:r>
              <w:t>17</w:t>
            </w:r>
          </w:p>
        </w:tc>
        <w:tc>
          <w:tcPr>
            <w:tcW w:w="7887" w:type="dxa"/>
          </w:tcPr>
          <w:p w:rsidR="00CB1AB8" w:rsidRPr="008B3A84" w:rsidRDefault="00CB1AB8" w:rsidP="00B24E5B">
            <w:pPr>
              <w:rPr>
                <w:lang w:val="en-GB"/>
              </w:rPr>
            </w:pPr>
            <w:r w:rsidRPr="008B3A84">
              <w:rPr>
                <w:lang w:val="en-GB"/>
              </w:rPr>
              <w:t xml:space="preserve">Does your firm have a </w:t>
            </w:r>
            <w:r w:rsidRPr="00EC2BA3">
              <w:rPr>
                <w:b/>
                <w:lang w:val="en-GB"/>
              </w:rPr>
              <w:t>Computer Incident Response Team</w:t>
            </w:r>
            <w:r w:rsidRPr="008B3A84">
              <w:rPr>
                <w:lang w:val="en-GB"/>
              </w:rPr>
              <w:t xml:space="preserve"> (CIRT) with a </w:t>
            </w:r>
            <w:r w:rsidRPr="00EC2BA3">
              <w:rPr>
                <w:b/>
                <w:lang w:val="en-GB"/>
              </w:rPr>
              <w:t>formal</w:t>
            </w:r>
            <w:r w:rsidRPr="008B3A84">
              <w:rPr>
                <w:lang w:val="en-GB"/>
              </w:rPr>
              <w:t xml:space="preserve"> </w:t>
            </w:r>
            <w:r w:rsidRPr="00EC2BA3">
              <w:rPr>
                <w:b/>
                <w:lang w:val="en-GB"/>
              </w:rPr>
              <w:t>process</w:t>
            </w:r>
            <w:r w:rsidRPr="008B3A84">
              <w:rPr>
                <w:lang w:val="en-GB"/>
              </w:rPr>
              <w:t xml:space="preserve"> to </w:t>
            </w:r>
            <w:r w:rsidRPr="00EC2BA3">
              <w:rPr>
                <w:b/>
                <w:lang w:val="en-GB"/>
              </w:rPr>
              <w:t>respond</w:t>
            </w:r>
            <w:r w:rsidRPr="008B3A84">
              <w:rPr>
                <w:lang w:val="en-GB"/>
              </w:rPr>
              <w:t xml:space="preserve"> to </w:t>
            </w:r>
            <w:r w:rsidRPr="00EC2BA3">
              <w:rPr>
                <w:b/>
                <w:lang w:val="en-GB"/>
              </w:rPr>
              <w:t>cyber-attacks</w:t>
            </w:r>
            <w:r w:rsidRPr="008B3A84">
              <w:rPr>
                <w:lang w:val="en-GB"/>
              </w:rPr>
              <w:t>?</w:t>
            </w:r>
          </w:p>
        </w:tc>
      </w:tr>
      <w:tr w:rsidR="00CB1AB8" w:rsidRPr="00CB1AB8" w:rsidTr="00B24E5B">
        <w:tc>
          <w:tcPr>
            <w:tcW w:w="421" w:type="dxa"/>
          </w:tcPr>
          <w:p w:rsidR="00CB1AB8" w:rsidRDefault="00CB1AB8" w:rsidP="00B24E5B">
            <w:r>
              <w:t>18</w:t>
            </w:r>
          </w:p>
        </w:tc>
        <w:tc>
          <w:tcPr>
            <w:tcW w:w="7887" w:type="dxa"/>
          </w:tcPr>
          <w:p w:rsidR="00CB1AB8" w:rsidRPr="008B3A84" w:rsidRDefault="00CB1AB8" w:rsidP="00B24E5B">
            <w:pPr>
              <w:rPr>
                <w:lang w:val="en-GB"/>
              </w:rPr>
            </w:pPr>
            <w:r w:rsidRPr="008B3A84">
              <w:rPr>
                <w:lang w:val="en-GB"/>
              </w:rPr>
              <w:t xml:space="preserve">When you must </w:t>
            </w:r>
            <w:r w:rsidRPr="00EC2BA3">
              <w:rPr>
                <w:b/>
                <w:lang w:val="en-GB"/>
              </w:rPr>
              <w:t>share sensitive information</w:t>
            </w:r>
            <w:r w:rsidRPr="008B3A84">
              <w:rPr>
                <w:lang w:val="en-GB"/>
              </w:rPr>
              <w:t xml:space="preserve"> with other companies, do you require those companies to </w:t>
            </w:r>
            <w:r w:rsidRPr="00EC2BA3">
              <w:rPr>
                <w:b/>
                <w:lang w:val="en-GB"/>
              </w:rPr>
              <w:t>follow policies</w:t>
            </w:r>
            <w:r w:rsidRPr="008B3A84">
              <w:rPr>
                <w:lang w:val="en-GB"/>
              </w:rPr>
              <w:t xml:space="preserve">, and </w:t>
            </w:r>
            <w:r w:rsidRPr="00EC2BA3">
              <w:rPr>
                <w:b/>
                <w:lang w:val="en-GB"/>
              </w:rPr>
              <w:t>procedures for cyber security</w:t>
            </w:r>
            <w:r w:rsidRPr="008B3A84">
              <w:rPr>
                <w:lang w:val="en-GB"/>
              </w:rPr>
              <w:t xml:space="preserve"> based on </w:t>
            </w:r>
            <w:r w:rsidRPr="00EC2BA3">
              <w:rPr>
                <w:b/>
                <w:lang w:val="en-GB"/>
              </w:rPr>
              <w:t>industry standards</w:t>
            </w:r>
            <w:r w:rsidRPr="008B3A84">
              <w:rPr>
                <w:lang w:val="en-GB"/>
              </w:rPr>
              <w:t>?</w:t>
            </w:r>
          </w:p>
        </w:tc>
      </w:tr>
      <w:tr w:rsidR="00CB1AB8" w:rsidRPr="00CB1AB8" w:rsidTr="00B24E5B">
        <w:tc>
          <w:tcPr>
            <w:tcW w:w="421" w:type="dxa"/>
          </w:tcPr>
          <w:p w:rsidR="00CB1AB8" w:rsidRDefault="00CB1AB8" w:rsidP="00B24E5B">
            <w:r>
              <w:t>19</w:t>
            </w:r>
          </w:p>
        </w:tc>
        <w:tc>
          <w:tcPr>
            <w:tcW w:w="7887" w:type="dxa"/>
          </w:tcPr>
          <w:p w:rsidR="00CB1AB8" w:rsidRPr="008B3A84" w:rsidRDefault="00CB1AB8" w:rsidP="00B24E5B">
            <w:pPr>
              <w:rPr>
                <w:lang w:val="en-GB"/>
              </w:rPr>
            </w:pPr>
            <w:r w:rsidRPr="008B3A84">
              <w:rPr>
                <w:lang w:val="en-GB"/>
              </w:rPr>
              <w:t xml:space="preserve">Does your firm require </w:t>
            </w:r>
            <w:r w:rsidRPr="00EC2BA3">
              <w:rPr>
                <w:b/>
                <w:lang w:val="en-GB"/>
              </w:rPr>
              <w:t>2-factor authentication</w:t>
            </w:r>
            <w:r w:rsidRPr="008B3A84">
              <w:rPr>
                <w:lang w:val="en-GB"/>
              </w:rPr>
              <w:t xml:space="preserve"> for </w:t>
            </w:r>
            <w:r w:rsidRPr="00EC2BA3">
              <w:rPr>
                <w:b/>
                <w:lang w:val="en-GB"/>
              </w:rPr>
              <w:t>remote</w:t>
            </w:r>
            <w:r w:rsidRPr="008B3A84">
              <w:rPr>
                <w:lang w:val="en-GB"/>
              </w:rPr>
              <w:t xml:space="preserve"> </w:t>
            </w:r>
            <w:r w:rsidRPr="00EC2BA3">
              <w:rPr>
                <w:b/>
                <w:lang w:val="en-GB"/>
              </w:rPr>
              <w:t>access</w:t>
            </w:r>
            <w:r w:rsidRPr="008B3A84">
              <w:rPr>
                <w:lang w:val="en-GB"/>
              </w:rPr>
              <w:t xml:space="preserve"> (e.g. token used in addition to a username and password for VPN login)?</w:t>
            </w:r>
          </w:p>
        </w:tc>
      </w:tr>
      <w:tr w:rsidR="00CB1AB8" w:rsidRPr="00CB1AB8" w:rsidTr="00B24E5B">
        <w:tc>
          <w:tcPr>
            <w:tcW w:w="421" w:type="dxa"/>
          </w:tcPr>
          <w:p w:rsidR="00CB1AB8" w:rsidRDefault="00CB1AB8" w:rsidP="00B24E5B">
            <w:r>
              <w:t>20</w:t>
            </w:r>
          </w:p>
        </w:tc>
        <w:tc>
          <w:tcPr>
            <w:tcW w:w="7887" w:type="dxa"/>
          </w:tcPr>
          <w:p w:rsidR="00CB1AB8" w:rsidRPr="008B3A84" w:rsidRDefault="00CB1AB8" w:rsidP="00B24E5B">
            <w:pPr>
              <w:rPr>
                <w:lang w:val="en-GB"/>
              </w:rPr>
            </w:pPr>
            <w:r w:rsidRPr="008B3A84">
              <w:rPr>
                <w:lang w:val="en-GB"/>
              </w:rPr>
              <w:t xml:space="preserve">Does your firm perform </w:t>
            </w:r>
            <w:r w:rsidRPr="00EC2BA3">
              <w:rPr>
                <w:b/>
                <w:lang w:val="en-GB"/>
              </w:rPr>
              <w:t>industry</w:t>
            </w:r>
            <w:r w:rsidRPr="008B3A84">
              <w:rPr>
                <w:lang w:val="en-GB"/>
              </w:rPr>
              <w:t xml:space="preserve"> </w:t>
            </w:r>
            <w:r w:rsidRPr="00EC2BA3">
              <w:rPr>
                <w:b/>
                <w:lang w:val="en-GB"/>
              </w:rPr>
              <w:t>standard</w:t>
            </w:r>
            <w:r w:rsidRPr="008B3A84">
              <w:rPr>
                <w:lang w:val="en-GB"/>
              </w:rPr>
              <w:t xml:space="preserve"> </w:t>
            </w:r>
            <w:r w:rsidRPr="00EC2BA3">
              <w:rPr>
                <w:b/>
                <w:lang w:val="en-GB"/>
              </w:rPr>
              <w:t>logging</w:t>
            </w:r>
            <w:r w:rsidRPr="008B3A84">
              <w:rPr>
                <w:lang w:val="en-GB"/>
              </w:rPr>
              <w:t xml:space="preserve"> </w:t>
            </w:r>
            <w:r w:rsidRPr="00EC2BA3">
              <w:rPr>
                <w:b/>
                <w:lang w:val="en-GB"/>
              </w:rPr>
              <w:t>and</w:t>
            </w:r>
            <w:r w:rsidRPr="008B3A84">
              <w:rPr>
                <w:lang w:val="en-GB"/>
              </w:rPr>
              <w:t xml:space="preserve"> </w:t>
            </w:r>
            <w:r w:rsidRPr="00EC2BA3">
              <w:rPr>
                <w:b/>
                <w:lang w:val="en-GB"/>
              </w:rPr>
              <w:t>monitoring</w:t>
            </w:r>
            <w:r w:rsidRPr="008B3A84">
              <w:rPr>
                <w:lang w:val="en-GB"/>
              </w:rPr>
              <w:t xml:space="preserve"> on devices that store or process sensitive information?</w:t>
            </w:r>
          </w:p>
        </w:tc>
      </w:tr>
      <w:tr w:rsidR="00CB1AB8" w:rsidRPr="00CB1AB8" w:rsidTr="00B24E5B">
        <w:tc>
          <w:tcPr>
            <w:tcW w:w="421" w:type="dxa"/>
          </w:tcPr>
          <w:p w:rsidR="00CB1AB8" w:rsidRDefault="00CB1AB8" w:rsidP="00B24E5B">
            <w:r>
              <w:t>21</w:t>
            </w:r>
          </w:p>
        </w:tc>
        <w:tc>
          <w:tcPr>
            <w:tcW w:w="7887" w:type="dxa"/>
          </w:tcPr>
          <w:p w:rsidR="00CB1AB8" w:rsidRPr="008B3A84" w:rsidRDefault="00CB1AB8" w:rsidP="00B24E5B">
            <w:pPr>
              <w:rPr>
                <w:lang w:val="en-GB"/>
              </w:rPr>
            </w:pPr>
            <w:r w:rsidRPr="008B3A84">
              <w:rPr>
                <w:lang w:val="en-GB"/>
              </w:rPr>
              <w:t xml:space="preserve">Does your firm </w:t>
            </w:r>
            <w:r w:rsidRPr="00EC2BA3">
              <w:rPr>
                <w:b/>
                <w:lang w:val="en-GB"/>
              </w:rPr>
              <w:t>control</w:t>
            </w:r>
            <w:r w:rsidRPr="008B3A84">
              <w:rPr>
                <w:lang w:val="en-GB"/>
              </w:rPr>
              <w:t xml:space="preserve"> </w:t>
            </w:r>
            <w:r w:rsidRPr="00EC2BA3">
              <w:rPr>
                <w:b/>
                <w:lang w:val="en-GB"/>
              </w:rPr>
              <w:t>web</w:t>
            </w:r>
            <w:r w:rsidRPr="008B3A84">
              <w:rPr>
                <w:lang w:val="en-GB"/>
              </w:rPr>
              <w:t xml:space="preserve"> </w:t>
            </w:r>
            <w:r w:rsidRPr="00EC2BA3">
              <w:rPr>
                <w:b/>
                <w:lang w:val="en-GB"/>
              </w:rPr>
              <w:t>access</w:t>
            </w:r>
            <w:r w:rsidRPr="008B3A84">
              <w:rPr>
                <w:lang w:val="en-GB"/>
              </w:rPr>
              <w:t xml:space="preserve"> based on the risk (e.g. reputation, content, and security) of the sites being visited (e.g. Web Proxy Controls)?</w:t>
            </w:r>
          </w:p>
        </w:tc>
      </w:tr>
      <w:tr w:rsidR="00CB1AB8" w:rsidRPr="00CB1AB8" w:rsidTr="00B24E5B">
        <w:tc>
          <w:tcPr>
            <w:tcW w:w="421" w:type="dxa"/>
          </w:tcPr>
          <w:p w:rsidR="00CB1AB8" w:rsidRDefault="00CB1AB8" w:rsidP="00B24E5B">
            <w:r>
              <w:t>22</w:t>
            </w:r>
          </w:p>
        </w:tc>
        <w:tc>
          <w:tcPr>
            <w:tcW w:w="7887" w:type="dxa"/>
          </w:tcPr>
          <w:p w:rsidR="00CB1AB8" w:rsidRPr="008B3A84" w:rsidRDefault="00CB1AB8" w:rsidP="00B24E5B">
            <w:pPr>
              <w:rPr>
                <w:lang w:val="en-GB"/>
              </w:rPr>
            </w:pPr>
            <w:r w:rsidRPr="008B3A84">
              <w:rPr>
                <w:lang w:val="en-GB"/>
              </w:rPr>
              <w:t xml:space="preserve">Does your firm have </w:t>
            </w:r>
            <w:r w:rsidRPr="00EC2BA3">
              <w:rPr>
                <w:b/>
                <w:lang w:val="en-GB"/>
              </w:rPr>
              <w:t>capabilities</w:t>
            </w:r>
            <w:r w:rsidRPr="008B3A84">
              <w:rPr>
                <w:lang w:val="en-GB"/>
              </w:rPr>
              <w:t xml:space="preserve"> of </w:t>
            </w:r>
            <w:r w:rsidRPr="00EC2BA3">
              <w:rPr>
                <w:b/>
                <w:lang w:val="en-GB"/>
              </w:rPr>
              <w:t>detecting</w:t>
            </w:r>
            <w:r w:rsidRPr="008B3A84">
              <w:rPr>
                <w:lang w:val="en-GB"/>
              </w:rPr>
              <w:t xml:space="preserve"> </w:t>
            </w:r>
            <w:r w:rsidRPr="00EC2BA3">
              <w:rPr>
                <w:b/>
                <w:lang w:val="en-GB"/>
              </w:rPr>
              <w:t>and</w:t>
            </w:r>
            <w:r w:rsidRPr="008B3A84">
              <w:rPr>
                <w:lang w:val="en-GB"/>
              </w:rPr>
              <w:t xml:space="preserve"> </w:t>
            </w:r>
            <w:r w:rsidRPr="00EC2BA3">
              <w:rPr>
                <w:b/>
                <w:lang w:val="en-GB"/>
              </w:rPr>
              <w:t>blocking</w:t>
            </w:r>
            <w:r w:rsidRPr="008B3A84">
              <w:rPr>
                <w:lang w:val="en-GB"/>
              </w:rPr>
              <w:t xml:space="preserve"> </w:t>
            </w:r>
            <w:r w:rsidRPr="00EC2BA3">
              <w:rPr>
                <w:b/>
                <w:lang w:val="en-GB"/>
              </w:rPr>
              <w:t>malicious</w:t>
            </w:r>
            <w:r w:rsidRPr="008B3A84">
              <w:rPr>
                <w:lang w:val="en-GB"/>
              </w:rPr>
              <w:t xml:space="preserve"> </w:t>
            </w:r>
            <w:r w:rsidRPr="00EC2BA3">
              <w:rPr>
                <w:b/>
                <w:lang w:val="en-GB"/>
              </w:rPr>
              <w:t>e-mail</w:t>
            </w:r>
            <w:r w:rsidRPr="008B3A84">
              <w:rPr>
                <w:lang w:val="en-GB"/>
              </w:rPr>
              <w:t xml:space="preserve"> prior to delivery to the end user?</w:t>
            </w:r>
          </w:p>
        </w:tc>
      </w:tr>
      <w:tr w:rsidR="00CB1AB8" w:rsidRPr="003D23AA" w:rsidTr="00B24E5B">
        <w:tc>
          <w:tcPr>
            <w:tcW w:w="421" w:type="dxa"/>
          </w:tcPr>
          <w:p w:rsidR="00CB1AB8" w:rsidRDefault="00CB1AB8" w:rsidP="00B24E5B">
            <w:r>
              <w:t>23</w:t>
            </w:r>
          </w:p>
        </w:tc>
        <w:tc>
          <w:tcPr>
            <w:tcW w:w="7887" w:type="dxa"/>
          </w:tcPr>
          <w:p w:rsidR="00CB1AB8" w:rsidRPr="003D23AA" w:rsidRDefault="00CB1AB8" w:rsidP="00B24E5B">
            <w:pPr>
              <w:rPr>
                <w:lang w:val="en-GB"/>
              </w:rPr>
            </w:pPr>
            <w:r w:rsidRPr="008B3A84">
              <w:rPr>
                <w:lang w:val="en-GB"/>
              </w:rPr>
              <w:t xml:space="preserve">Does your firm </w:t>
            </w:r>
            <w:r w:rsidRPr="00EC2BA3">
              <w:rPr>
                <w:b/>
                <w:lang w:val="en-GB"/>
              </w:rPr>
              <w:t>actively</w:t>
            </w:r>
            <w:r w:rsidRPr="008B3A84">
              <w:rPr>
                <w:lang w:val="en-GB"/>
              </w:rPr>
              <w:t xml:space="preserve"> </w:t>
            </w:r>
            <w:r w:rsidRPr="00EC2BA3">
              <w:rPr>
                <w:b/>
                <w:lang w:val="en-GB"/>
              </w:rPr>
              <w:t>participate</w:t>
            </w:r>
            <w:r w:rsidRPr="008B3A84">
              <w:rPr>
                <w:lang w:val="en-GB"/>
              </w:rPr>
              <w:t xml:space="preserve"> in a </w:t>
            </w:r>
            <w:r w:rsidRPr="00EC2BA3">
              <w:rPr>
                <w:b/>
                <w:lang w:val="en-GB"/>
              </w:rPr>
              <w:t>cyber-intel sharing forum</w:t>
            </w:r>
            <w:r w:rsidRPr="008B3A84">
              <w:rPr>
                <w:lang w:val="en-GB"/>
              </w:rPr>
              <w:t xml:space="preserve">? </w:t>
            </w:r>
            <w:r>
              <w:t>(e.g. ISAC, Infraguard)</w:t>
            </w:r>
          </w:p>
        </w:tc>
      </w:tr>
      <w:tr w:rsidR="00CB1AB8" w:rsidRPr="00CB1AB8" w:rsidTr="00B24E5B">
        <w:tc>
          <w:tcPr>
            <w:tcW w:w="421" w:type="dxa"/>
          </w:tcPr>
          <w:p w:rsidR="00CB1AB8" w:rsidRDefault="00CB1AB8" w:rsidP="00B24E5B">
            <w:r>
              <w:t>24</w:t>
            </w:r>
          </w:p>
        </w:tc>
        <w:tc>
          <w:tcPr>
            <w:tcW w:w="7887" w:type="dxa"/>
          </w:tcPr>
          <w:p w:rsidR="00CB1AB8" w:rsidRPr="008B3A84" w:rsidRDefault="00CB1AB8" w:rsidP="00B24E5B">
            <w:pPr>
              <w:rPr>
                <w:lang w:val="en-GB"/>
              </w:rPr>
            </w:pPr>
            <w:r w:rsidRPr="008B3A84">
              <w:rPr>
                <w:lang w:val="en-GB"/>
              </w:rPr>
              <w:t xml:space="preserve">Does your firm perform </w:t>
            </w:r>
            <w:r w:rsidRPr="00EC2BA3">
              <w:rPr>
                <w:b/>
                <w:lang w:val="en-GB"/>
              </w:rPr>
              <w:t>phishing e-mail testing</w:t>
            </w:r>
            <w:r w:rsidRPr="008B3A84">
              <w:rPr>
                <w:lang w:val="en-GB"/>
              </w:rPr>
              <w:t xml:space="preserve"> of its </w:t>
            </w:r>
            <w:r w:rsidRPr="00EC2BA3">
              <w:rPr>
                <w:b/>
                <w:lang w:val="en-GB"/>
              </w:rPr>
              <w:t>employees</w:t>
            </w:r>
            <w:r w:rsidRPr="008B3A84">
              <w:rPr>
                <w:lang w:val="en-GB"/>
              </w:rPr>
              <w:t>?</w:t>
            </w:r>
          </w:p>
        </w:tc>
      </w:tr>
    </w:tbl>
    <w:p w:rsidR="00B31308" w:rsidRDefault="00B31308" w:rsidP="00CB1AB8">
      <w:pPr>
        <w:ind w:left="708"/>
        <w:rPr>
          <w:lang w:val="en-GB"/>
        </w:rPr>
      </w:pPr>
    </w:p>
    <w:p w:rsidR="00CB1AB8" w:rsidRDefault="00B31308" w:rsidP="00B31308">
      <w:pPr>
        <w:rPr>
          <w:lang w:val="en-GB"/>
        </w:rPr>
      </w:pPr>
      <w:r>
        <w:rPr>
          <w:lang w:val="en-GB"/>
        </w:rPr>
        <w:br w:type="page"/>
      </w:r>
    </w:p>
    <w:p w:rsidR="00CB1AB8" w:rsidRDefault="00CB1AB8" w:rsidP="00CB1AB8">
      <w:pPr>
        <w:pStyle w:val="Kop3"/>
        <w:rPr>
          <w:lang w:val="en-GB"/>
        </w:rPr>
      </w:pPr>
      <w:bookmarkStart w:id="74" w:name="_Toc29118723"/>
      <w:bookmarkStart w:id="75" w:name="_Toc29151938"/>
      <w:r>
        <w:rPr>
          <w:lang w:val="en-GB"/>
        </w:rPr>
        <w:lastRenderedPageBreak/>
        <w:t>Audit obligations</w:t>
      </w:r>
      <w:bookmarkEnd w:id="74"/>
      <w:bookmarkEnd w:id="75"/>
    </w:p>
    <w:p w:rsidR="00CB1AB8" w:rsidRDefault="00CB1AB8" w:rsidP="00CB1AB8">
      <w:pPr>
        <w:ind w:left="708"/>
      </w:pPr>
      <w:r w:rsidRPr="00A006F8">
        <w:t xml:space="preserve">Een security auditor komt zowiezo in aanraking met data van de klant tijdens zijn audit. </w:t>
      </w:r>
      <w:r>
        <w:t>Rond deze data zijn dus regels opgesteld, zowel wettelijk als moreel.</w:t>
      </w:r>
    </w:p>
    <w:p w:rsidR="00CB1AB8" w:rsidRDefault="00CB1AB8" w:rsidP="00CB1AB8">
      <w:pPr>
        <w:ind w:left="708"/>
      </w:pPr>
      <w:r>
        <w:t>De wettelijke verplichtingen zijn in alle Europese landen hetzelfde. Zij bestaan namelijk uit de GDPR en de nationale toevoegingen van het land waar de klant zich bevindt.</w:t>
      </w:r>
    </w:p>
    <w:p w:rsidR="00CB1AB8" w:rsidRDefault="00CB1AB8" w:rsidP="00CB1AB8">
      <w:pPr>
        <w:ind w:left="708"/>
      </w:pPr>
      <w:r>
        <w:t>De ethische verplichtingen steunen op vier pijlers:</w:t>
      </w:r>
    </w:p>
    <w:tbl>
      <w:tblPr>
        <w:tblStyle w:val="Tabelraster"/>
        <w:tblW w:w="0" w:type="auto"/>
        <w:tblInd w:w="708" w:type="dxa"/>
        <w:tblLook w:val="04A0" w:firstRow="1" w:lastRow="0" w:firstColumn="1" w:lastColumn="0" w:noHBand="0" w:noVBand="1"/>
      </w:tblPr>
      <w:tblGrid>
        <w:gridCol w:w="8308"/>
      </w:tblGrid>
      <w:tr w:rsidR="00CB1AB8" w:rsidRPr="001608DD" w:rsidTr="00B24E5B">
        <w:tc>
          <w:tcPr>
            <w:tcW w:w="9016" w:type="dxa"/>
          </w:tcPr>
          <w:p w:rsidR="00CB1AB8" w:rsidRDefault="00CB1AB8" w:rsidP="00CB1AB8">
            <w:pPr>
              <w:pStyle w:val="Lijstalinea"/>
              <w:numPr>
                <w:ilvl w:val="0"/>
                <w:numId w:val="12"/>
              </w:numPr>
            </w:pPr>
            <w:r w:rsidRPr="00133F9D">
              <w:rPr>
                <w:b/>
              </w:rPr>
              <w:t>Intregrity</w:t>
            </w:r>
            <w:r>
              <w:t xml:space="preserve"> (kan iedereen de auditor vertrouwen?)</w:t>
            </w:r>
          </w:p>
          <w:p w:rsidR="00CB1AB8" w:rsidRPr="001608DD" w:rsidRDefault="00CB1AB8" w:rsidP="00CB1AB8">
            <w:pPr>
              <w:pStyle w:val="Lijstalinea"/>
              <w:numPr>
                <w:ilvl w:val="0"/>
                <w:numId w:val="12"/>
              </w:numPr>
            </w:pPr>
            <w:r w:rsidRPr="00133F9D">
              <w:rPr>
                <w:b/>
              </w:rPr>
              <w:t>Objectivity</w:t>
            </w:r>
            <w:r w:rsidRPr="001608DD">
              <w:t xml:space="preserve"> (is de auditor beïnvloedbaar?)</w:t>
            </w:r>
          </w:p>
          <w:p w:rsidR="00CB1AB8" w:rsidRDefault="00CB1AB8" w:rsidP="00CB1AB8">
            <w:pPr>
              <w:pStyle w:val="Lijstalinea"/>
              <w:numPr>
                <w:ilvl w:val="0"/>
                <w:numId w:val="12"/>
              </w:numPr>
            </w:pPr>
            <w:r w:rsidRPr="00133F9D">
              <w:rPr>
                <w:b/>
              </w:rPr>
              <w:t>Professional</w:t>
            </w:r>
            <w:r>
              <w:t xml:space="preserve"> </w:t>
            </w:r>
            <w:r w:rsidRPr="00133F9D">
              <w:rPr>
                <w:b/>
              </w:rPr>
              <w:t>competence</w:t>
            </w:r>
            <w:r>
              <w:t xml:space="preserve"> (beschikt de auditor over de juiste competenties, kennis, ervaring en tools)</w:t>
            </w:r>
          </w:p>
          <w:p w:rsidR="00CB1AB8" w:rsidRPr="001608DD" w:rsidRDefault="00CB1AB8" w:rsidP="00CB1AB8">
            <w:pPr>
              <w:pStyle w:val="Lijstalinea"/>
              <w:numPr>
                <w:ilvl w:val="0"/>
                <w:numId w:val="12"/>
              </w:numPr>
            </w:pPr>
            <w:r w:rsidRPr="00133F9D">
              <w:rPr>
                <w:b/>
              </w:rPr>
              <w:t>Confidentiality</w:t>
            </w:r>
            <w:r>
              <w:t xml:space="preserve"> (ontbloot de auditor informatie?)</w:t>
            </w:r>
          </w:p>
        </w:tc>
      </w:tr>
    </w:tbl>
    <w:p w:rsidR="00CB1AB8" w:rsidRDefault="00CB1AB8" w:rsidP="00CB1AB8">
      <w:pPr>
        <w:ind w:left="708"/>
      </w:pPr>
    </w:p>
    <w:p w:rsidR="00B836EF" w:rsidRPr="001608DD" w:rsidRDefault="00B836EF" w:rsidP="00CB1AB8">
      <w:pPr>
        <w:ind w:left="708"/>
      </w:pPr>
    </w:p>
    <w:p w:rsidR="00CB1AB8" w:rsidRDefault="00CB1AB8" w:rsidP="00CB1AB8">
      <w:pPr>
        <w:pBdr>
          <w:bottom w:val="single" w:sz="12" w:space="1" w:color="auto"/>
        </w:pBdr>
        <w:tabs>
          <w:tab w:val="left" w:pos="4050"/>
          <w:tab w:val="center" w:pos="4513"/>
        </w:tabs>
        <w:jc w:val="center"/>
        <w:rPr>
          <w:b/>
          <w:sz w:val="36"/>
        </w:rPr>
      </w:pPr>
      <w:r>
        <w:rPr>
          <w:b/>
          <w:sz w:val="36"/>
        </w:rPr>
        <w:t>Hoofdstuk 6: Wetgeving</w:t>
      </w:r>
    </w:p>
    <w:p w:rsidR="00CB1AB8" w:rsidRPr="00143774" w:rsidRDefault="00CB1AB8" w:rsidP="002638C2">
      <w:pPr>
        <w:pStyle w:val="Kopvaninhoudsopgave"/>
      </w:pPr>
    </w:p>
    <w:p w:rsidR="00CB1AB8" w:rsidRPr="00883303" w:rsidRDefault="00CB1AB8" w:rsidP="00CB1AB8">
      <w:pPr>
        <w:pStyle w:val="Kop1"/>
      </w:pPr>
      <w:bookmarkStart w:id="76" w:name="_Toc29140152"/>
      <w:bookmarkStart w:id="77" w:name="_Toc29151939"/>
      <w:r w:rsidRPr="00883303">
        <w:t>Wat moet je kennen en kunnen in dit hoofdstuk?</w:t>
      </w:r>
      <w:bookmarkEnd w:id="76"/>
      <w:bookmarkEnd w:id="77"/>
    </w:p>
    <w:p w:rsidR="00CB1AB8" w:rsidRDefault="00CB1AB8" w:rsidP="00CB1AB8">
      <w:pPr>
        <w:pStyle w:val="Lijstalinea"/>
        <w:numPr>
          <w:ilvl w:val="0"/>
          <w:numId w:val="14"/>
        </w:numPr>
      </w:pPr>
      <w:r>
        <w:t>Weergeven wat GDPR is.</w:t>
      </w:r>
    </w:p>
    <w:p w:rsidR="00CB1AB8" w:rsidRDefault="00CB1AB8" w:rsidP="00CB1AB8">
      <w:pPr>
        <w:pStyle w:val="Lijstalinea"/>
        <w:numPr>
          <w:ilvl w:val="0"/>
          <w:numId w:val="14"/>
        </w:numPr>
      </w:pPr>
      <w:r>
        <w:t>Weten wat GDPR inhoudt.</w:t>
      </w:r>
    </w:p>
    <w:p w:rsidR="00CB1AB8" w:rsidRDefault="00CB1AB8" w:rsidP="00CB1AB8">
      <w:pPr>
        <w:pStyle w:val="Lijstalinea"/>
        <w:numPr>
          <w:ilvl w:val="0"/>
          <w:numId w:val="14"/>
        </w:numPr>
      </w:pPr>
      <w:r>
        <w:t>Een bedrijfssituatie kunnen auditen op GDPR compliancy.</w:t>
      </w:r>
    </w:p>
    <w:p w:rsidR="00CB1AB8" w:rsidRDefault="00CB1AB8" w:rsidP="00CB1AB8">
      <w:pPr>
        <w:pStyle w:val="Lijstalinea"/>
        <w:numPr>
          <w:ilvl w:val="0"/>
          <w:numId w:val="14"/>
        </w:numPr>
      </w:pPr>
      <w:r>
        <w:t>Adviezen geven over hoe de GDPR (beter) toegepast kan worden in een bedrijfssituatie.</w:t>
      </w:r>
    </w:p>
    <w:p w:rsidR="00CB1AB8" w:rsidRDefault="00CB1AB8" w:rsidP="00CB1AB8"/>
    <w:p w:rsidR="00CB1AB8" w:rsidRPr="0003610B" w:rsidRDefault="00CB1AB8" w:rsidP="00CB1AB8">
      <w:pPr>
        <w:pStyle w:val="Kop1"/>
      </w:pPr>
      <w:bookmarkStart w:id="78" w:name="_Toc29140153"/>
      <w:bookmarkStart w:id="79" w:name="_Toc29151940"/>
      <w:r w:rsidRPr="00167556">
        <w:t>GDPR</w:t>
      </w:r>
      <w:bookmarkEnd w:id="78"/>
      <w:bookmarkEnd w:id="79"/>
    </w:p>
    <w:p w:rsidR="00CB1AB8" w:rsidRPr="003209C0" w:rsidRDefault="00CB1AB8" w:rsidP="00CB1AB8">
      <w:pPr>
        <w:rPr>
          <w:i/>
        </w:rPr>
      </w:pPr>
      <w:r w:rsidRPr="003209C0">
        <w:rPr>
          <w:i/>
        </w:rPr>
        <w:t>De GDPR is een wettelijk kader dat de regels uittekent voor het verzamelen en verwerken van persoonlijke gegevens van individuen die in de Europese Unie leven.</w:t>
      </w:r>
    </w:p>
    <w:p w:rsidR="00CB1AB8" w:rsidRPr="00D42805" w:rsidRDefault="00CB1AB8" w:rsidP="00CB1AB8">
      <w:pPr>
        <w:rPr>
          <w:b/>
        </w:rPr>
      </w:pPr>
    </w:p>
    <w:p w:rsidR="00CB1AB8" w:rsidRPr="00143774" w:rsidRDefault="00CB1AB8" w:rsidP="00CB1AB8">
      <w:pPr>
        <w:pStyle w:val="Kop2"/>
      </w:pPr>
      <w:bookmarkStart w:id="80" w:name="_Toc29140154"/>
      <w:bookmarkStart w:id="81" w:name="_Toc29151941"/>
      <w:r w:rsidRPr="00143774">
        <w:t>Wat?</w:t>
      </w:r>
      <w:bookmarkEnd w:id="80"/>
      <w:bookmarkEnd w:id="81"/>
    </w:p>
    <w:p w:rsidR="00CB1AB8" w:rsidRDefault="00CB1AB8" w:rsidP="00CB1AB8">
      <w:pPr>
        <w:pStyle w:val="Lijstalinea"/>
        <w:numPr>
          <w:ilvl w:val="0"/>
          <w:numId w:val="13"/>
        </w:numPr>
      </w:pPr>
      <w:r w:rsidRPr="00CA1A18">
        <w:rPr>
          <w:b/>
        </w:rPr>
        <w:t>G</w:t>
      </w:r>
      <w:r>
        <w:t xml:space="preserve">eneral </w:t>
      </w:r>
      <w:r w:rsidRPr="00CA1A18">
        <w:rPr>
          <w:b/>
        </w:rPr>
        <w:t>D</w:t>
      </w:r>
      <w:r>
        <w:t xml:space="preserve">ata </w:t>
      </w:r>
      <w:r w:rsidRPr="00CA1A18">
        <w:rPr>
          <w:b/>
        </w:rPr>
        <w:t>P</w:t>
      </w:r>
      <w:r>
        <w:t xml:space="preserve">rotection </w:t>
      </w:r>
      <w:r w:rsidRPr="00CA1A18">
        <w:rPr>
          <w:b/>
        </w:rPr>
        <w:t>R</w:t>
      </w:r>
      <w:r>
        <w:t>egulation</w:t>
      </w:r>
    </w:p>
    <w:p w:rsidR="00CB1AB8" w:rsidRDefault="00CB1AB8" w:rsidP="00CB1AB8">
      <w:pPr>
        <w:pStyle w:val="Lijstalinea"/>
        <w:numPr>
          <w:ilvl w:val="0"/>
          <w:numId w:val="13"/>
        </w:numPr>
      </w:pPr>
      <w:r>
        <w:t>= een Europese set aan regels om de persoonsgegevens</w:t>
      </w:r>
      <w:r>
        <w:rPr>
          <w:rStyle w:val="Voetnootmarkering"/>
        </w:rPr>
        <w:footnoteReference w:id="24"/>
      </w:r>
      <w:r>
        <w:t xml:space="preserve"> van burgers beter te beschermen (zowel klanten als personeel)</w:t>
      </w:r>
    </w:p>
    <w:p w:rsidR="00CB1AB8" w:rsidRDefault="00CB1AB8" w:rsidP="00CB1AB8">
      <w:pPr>
        <w:pStyle w:val="Lijstalinea"/>
        <w:numPr>
          <w:ilvl w:val="0"/>
          <w:numId w:val="13"/>
        </w:numPr>
      </w:pPr>
      <w:r>
        <w:t>AVG (</w:t>
      </w:r>
      <w:r w:rsidRPr="00CA1A18">
        <w:rPr>
          <w:b/>
        </w:rPr>
        <w:t>A</w:t>
      </w:r>
      <w:r>
        <w:t xml:space="preserve">lgemene </w:t>
      </w:r>
      <w:r w:rsidRPr="00CA1A18">
        <w:rPr>
          <w:b/>
        </w:rPr>
        <w:t>G</w:t>
      </w:r>
      <w:r>
        <w:t>egevens</w:t>
      </w:r>
      <w:r w:rsidRPr="00CA1A18">
        <w:rPr>
          <w:b/>
        </w:rPr>
        <w:t>v</w:t>
      </w:r>
      <w:r>
        <w:t>erordening) = de Nederlandse naam (het is dus wel hetzelfde)</w:t>
      </w:r>
    </w:p>
    <w:p w:rsidR="00CB1AB8" w:rsidRDefault="00CB1AB8" w:rsidP="00CB1AB8">
      <w:pPr>
        <w:pStyle w:val="Lijstalinea"/>
        <w:numPr>
          <w:ilvl w:val="0"/>
          <w:numId w:val="13"/>
        </w:numPr>
      </w:pPr>
      <w:r>
        <w:t>Is enkel van toepassing op de gegevens van levende personen</w:t>
      </w:r>
    </w:p>
    <w:p w:rsidR="00CB1AB8" w:rsidRDefault="00CB1AB8" w:rsidP="00CB1AB8">
      <w:pPr>
        <w:pStyle w:val="Lijstalinea"/>
      </w:pPr>
    </w:p>
    <w:p w:rsidR="00CB1AB8" w:rsidRPr="00B349C3" w:rsidRDefault="00CB1AB8" w:rsidP="00CB1AB8">
      <w:pPr>
        <w:pStyle w:val="Kop2"/>
      </w:pPr>
      <w:bookmarkStart w:id="82" w:name="_Toc29140155"/>
      <w:bookmarkStart w:id="83" w:name="_Toc29151942"/>
      <w:r w:rsidRPr="00B349C3">
        <w:t>Inhoud?</w:t>
      </w:r>
      <w:bookmarkEnd w:id="82"/>
      <w:bookmarkEnd w:id="83"/>
    </w:p>
    <w:p w:rsidR="00CB1AB8" w:rsidRDefault="00CB1AB8" w:rsidP="00CB1188">
      <w:pPr>
        <w:pStyle w:val="Lijstalinea"/>
        <w:numPr>
          <w:ilvl w:val="0"/>
          <w:numId w:val="16"/>
        </w:numPr>
      </w:pPr>
      <w:r>
        <w:lastRenderedPageBreak/>
        <w:t>Bescherming van persoonlijke data van de Europese burger (sinds mei 2018) op nationaal vlak.</w:t>
      </w:r>
    </w:p>
    <w:p w:rsidR="00A1407C" w:rsidRDefault="00A1407C" w:rsidP="00A1407C">
      <w:pPr>
        <w:pStyle w:val="Lijstalinea"/>
      </w:pPr>
    </w:p>
    <w:p w:rsidR="00CB1AB8" w:rsidRDefault="00CB1AB8" w:rsidP="00CB1AB8">
      <w:pPr>
        <w:pStyle w:val="Lijstalinea"/>
        <w:numPr>
          <w:ilvl w:val="0"/>
          <w:numId w:val="16"/>
        </w:numPr>
      </w:pPr>
      <w:r>
        <w:t>Toepasbaar op alle ondernemingen in de EU</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rsidRPr="000A6636">
              <w:rPr>
                <w:b/>
              </w:rPr>
              <w:t>Maatregelen</w:t>
            </w:r>
            <w:r>
              <w:t xml:space="preserve"> nemen tegen </w:t>
            </w:r>
            <w:r w:rsidRPr="000A6636">
              <w:rPr>
                <w:b/>
              </w:rPr>
              <w:t>hackers en datalekken</w:t>
            </w:r>
            <w:r>
              <w:t xml:space="preserve"> en sterkere </w:t>
            </w:r>
            <w:r w:rsidRPr="000A6636">
              <w:rPr>
                <w:b/>
              </w:rPr>
              <w:t>security</w:t>
            </w:r>
          </w:p>
        </w:tc>
      </w:tr>
      <w:tr w:rsidR="00CB1AB8" w:rsidTr="00B24E5B">
        <w:tc>
          <w:tcPr>
            <w:tcW w:w="9016" w:type="dxa"/>
          </w:tcPr>
          <w:p w:rsidR="00CB1AB8" w:rsidRDefault="00CB1AB8" w:rsidP="00B24E5B">
            <w:pPr>
              <w:pStyle w:val="Lijstalinea"/>
              <w:ind w:left="0"/>
            </w:pPr>
            <w:r w:rsidRPr="000A6636">
              <w:rPr>
                <w:b/>
              </w:rPr>
              <w:t>Procedure</w:t>
            </w:r>
            <w:r>
              <w:t xml:space="preserve"> voor </w:t>
            </w:r>
            <w:r w:rsidRPr="000A6636">
              <w:rPr>
                <w:b/>
              </w:rPr>
              <w:t>dataverzameling en opslag</w:t>
            </w:r>
            <w:r>
              <w:t xml:space="preserve"> van persoonlijke gegevens</w:t>
            </w:r>
          </w:p>
        </w:tc>
      </w:tr>
      <w:tr w:rsidR="00CB1AB8" w:rsidTr="00B24E5B">
        <w:tc>
          <w:tcPr>
            <w:tcW w:w="9016" w:type="dxa"/>
          </w:tcPr>
          <w:p w:rsidR="00CB1AB8" w:rsidRDefault="00CB1AB8" w:rsidP="00B24E5B">
            <w:pPr>
              <w:pStyle w:val="Lijstalinea"/>
              <w:ind w:left="0"/>
            </w:pPr>
            <w:r w:rsidRPr="000A6636">
              <w:rPr>
                <w:b/>
              </w:rPr>
              <w:t>Toestemming</w:t>
            </w:r>
            <w:r>
              <w:t xml:space="preserve"> vragen om gegevens te </w:t>
            </w:r>
            <w:r w:rsidRPr="000A6636">
              <w:rPr>
                <w:b/>
              </w:rPr>
              <w:t>verzamelen en gebruiken</w:t>
            </w:r>
          </w:p>
        </w:tc>
      </w:tr>
      <w:tr w:rsidR="00CB1AB8" w:rsidTr="00B24E5B">
        <w:tc>
          <w:tcPr>
            <w:tcW w:w="9016" w:type="dxa"/>
          </w:tcPr>
          <w:p w:rsidR="00CB1AB8" w:rsidRDefault="00CB1AB8" w:rsidP="00B24E5B">
            <w:pPr>
              <w:pStyle w:val="Lijstalinea"/>
              <w:ind w:left="0"/>
            </w:pPr>
            <w:r>
              <w:t xml:space="preserve">Iedereen heeft het recht om </w:t>
            </w:r>
            <w:r w:rsidRPr="000A6636">
              <w:rPr>
                <w:b/>
              </w:rPr>
              <w:t>vergeten</w:t>
            </w:r>
            <w:r>
              <w:t xml:space="preserve"> te worden</w:t>
            </w:r>
            <w:r>
              <w:rPr>
                <w:rStyle w:val="Voetnootmarkering"/>
              </w:rPr>
              <w:footnoteReference w:id="25"/>
            </w:r>
          </w:p>
        </w:tc>
      </w:tr>
      <w:tr w:rsidR="00CB1AB8" w:rsidTr="00B24E5B">
        <w:tc>
          <w:tcPr>
            <w:tcW w:w="9016" w:type="dxa"/>
          </w:tcPr>
          <w:p w:rsidR="00CB1AB8" w:rsidRDefault="00CB1AB8" w:rsidP="00B24E5B">
            <w:pPr>
              <w:pStyle w:val="Lijstalinea"/>
              <w:ind w:left="0"/>
            </w:pPr>
            <w:r w:rsidRPr="000A6636">
              <w:rPr>
                <w:b/>
              </w:rPr>
              <w:t>DPO</w:t>
            </w:r>
            <w:r>
              <w:rPr>
                <w:rStyle w:val="Voetnootmarkering"/>
              </w:rPr>
              <w:footnoteReference w:id="26"/>
            </w:r>
          </w:p>
        </w:tc>
      </w:tr>
    </w:tbl>
    <w:p w:rsidR="00CB1AB8" w:rsidRDefault="00CB1AB8" w:rsidP="00CB1AB8"/>
    <w:p w:rsidR="00CB1AB8" w:rsidRDefault="00CB1AB8" w:rsidP="00CB1AB8">
      <w:pPr>
        <w:pStyle w:val="Lijstalinea"/>
        <w:numPr>
          <w:ilvl w:val="0"/>
          <w:numId w:val="16"/>
        </w:numPr>
      </w:pPr>
      <w:r>
        <w:t>GBA</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Stelt dat men een </w:t>
            </w:r>
            <w:r w:rsidRPr="003772DF">
              <w:rPr>
                <w:b/>
              </w:rPr>
              <w:t>datalek</w:t>
            </w:r>
            <w:r>
              <w:t xml:space="preserve"> moet </w:t>
            </w:r>
            <w:r w:rsidRPr="003772DF">
              <w:rPr>
                <w:b/>
              </w:rPr>
              <w:t>melden</w:t>
            </w:r>
            <w:r>
              <w:t xml:space="preserve"> </w:t>
            </w:r>
            <w:r w:rsidRPr="003772DF">
              <w:rPr>
                <w:b/>
              </w:rPr>
              <w:t>binnen de 72 uur</w:t>
            </w:r>
          </w:p>
        </w:tc>
      </w:tr>
      <w:tr w:rsidR="00CB1AB8" w:rsidTr="00B24E5B">
        <w:tc>
          <w:tcPr>
            <w:tcW w:w="9016" w:type="dxa"/>
          </w:tcPr>
          <w:p w:rsidR="00CB1AB8" w:rsidRDefault="00CB1AB8" w:rsidP="00B24E5B">
            <w:pPr>
              <w:pStyle w:val="Lijstalinea"/>
              <w:ind w:left="0"/>
            </w:pPr>
            <w:r>
              <w:t xml:space="preserve">Geeft </w:t>
            </w:r>
            <w:r w:rsidRPr="003772DF">
              <w:rPr>
                <w:b/>
              </w:rPr>
              <w:t>hoge boetes</w:t>
            </w:r>
            <w:r>
              <w:t xml:space="preserve"> bij inbreuken op de GDPR (deze zijn wel in verhouding)</w:t>
            </w:r>
          </w:p>
        </w:tc>
      </w:tr>
      <w:tr w:rsidR="00CB1AB8" w:rsidTr="00B24E5B">
        <w:tc>
          <w:tcPr>
            <w:tcW w:w="9016" w:type="dxa"/>
          </w:tcPr>
          <w:p w:rsidR="00CB1AB8" w:rsidRDefault="00CB1AB8" w:rsidP="00B24E5B">
            <w:pPr>
              <w:pStyle w:val="Lijstalinea"/>
              <w:ind w:left="0"/>
            </w:pPr>
            <w:r>
              <w:t>Doet</w:t>
            </w:r>
            <w:r w:rsidRPr="003772DF">
              <w:rPr>
                <w:b/>
              </w:rPr>
              <w:t xml:space="preserve"> inspectie</w:t>
            </w:r>
            <w:r>
              <w:t xml:space="preserve"> na een klacht</w:t>
            </w:r>
          </w:p>
        </w:tc>
      </w:tr>
    </w:tbl>
    <w:p w:rsidR="00CB1AB8" w:rsidRDefault="00CB1AB8" w:rsidP="00CB1AB8">
      <w:pPr>
        <w:pStyle w:val="Lijstalinea"/>
      </w:pPr>
    </w:p>
    <w:p w:rsidR="00CB1AB8" w:rsidRPr="00C6217B" w:rsidRDefault="00CB1AB8" w:rsidP="00CB1AB8">
      <w:pPr>
        <w:pStyle w:val="Kop2"/>
      </w:pPr>
      <w:bookmarkStart w:id="84" w:name="_Toc29140156"/>
      <w:bookmarkStart w:id="85" w:name="_Toc29151943"/>
      <w:r w:rsidRPr="00C6217B">
        <w:t>Nut?</w:t>
      </w:r>
      <w:bookmarkEnd w:id="84"/>
      <w:bookmarkEnd w:id="85"/>
    </w:p>
    <w:p w:rsidR="00CB1AB8" w:rsidRDefault="00CB1AB8" w:rsidP="00CB1AB8">
      <w:pPr>
        <w:pStyle w:val="Lijstalinea"/>
        <w:numPr>
          <w:ilvl w:val="0"/>
          <w:numId w:val="13"/>
        </w:numPr>
      </w:pPr>
      <w:r>
        <w:t>Er is nood aan harmonisatie van de nationale privacywetgevingen binnen Europa (hiervoor waren deze verschillend per land).</w:t>
      </w:r>
    </w:p>
    <w:p w:rsidR="00CB1AB8" w:rsidRDefault="00CB1AB8" w:rsidP="00CB1AB8">
      <w:pPr>
        <w:pStyle w:val="Lijstalinea"/>
        <w:numPr>
          <w:ilvl w:val="0"/>
          <w:numId w:val="13"/>
        </w:numPr>
      </w:pPr>
      <w:r>
        <w:t>De regels worden aangepast aan de nieuwe digitale realiteit.</w:t>
      </w:r>
    </w:p>
    <w:p w:rsidR="00CB1AB8" w:rsidRDefault="00CB1AB8" w:rsidP="00CB1AB8">
      <w:pPr>
        <w:pStyle w:val="Lijstalinea"/>
        <w:numPr>
          <w:ilvl w:val="0"/>
          <w:numId w:val="13"/>
        </w:numPr>
      </w:pPr>
      <w:r>
        <w:t>De GDPR/ AVG geeft de burgers meer controle over zijn gegevens.</w:t>
      </w:r>
    </w:p>
    <w:p w:rsidR="00CB1AB8" w:rsidRDefault="00CB1AB8" w:rsidP="00CB1AB8">
      <w:pPr>
        <w:pStyle w:val="Kop2"/>
      </w:pPr>
    </w:p>
    <w:p w:rsidR="00CB1AB8" w:rsidRPr="008233FB" w:rsidRDefault="00CB1AB8" w:rsidP="00CB1AB8">
      <w:pPr>
        <w:pStyle w:val="Kop2"/>
      </w:pPr>
      <w:bookmarkStart w:id="86" w:name="_Toc29140157"/>
      <w:bookmarkStart w:id="87" w:name="_Toc29151944"/>
      <w:r w:rsidRPr="008233FB">
        <w:t>Voordelen voor bedrijven</w:t>
      </w:r>
      <w:bookmarkEnd w:id="86"/>
      <w:bookmarkEnd w:id="87"/>
    </w:p>
    <w:p w:rsidR="00CB1AB8" w:rsidRDefault="00CB1AB8" w:rsidP="00CB1AB8">
      <w:pPr>
        <w:pStyle w:val="Lijstalinea"/>
        <w:numPr>
          <w:ilvl w:val="0"/>
          <w:numId w:val="13"/>
        </w:numPr>
      </w:pPr>
      <w:r w:rsidRPr="00EC0AFB">
        <w:rPr>
          <w:b/>
        </w:rPr>
        <w:t>Minder</w:t>
      </w:r>
      <w:r>
        <w:t xml:space="preserve"> administratieve </w:t>
      </w:r>
      <w:r w:rsidRPr="003B44E4">
        <w:rPr>
          <w:b/>
        </w:rPr>
        <w:t>lasten en kosten</w:t>
      </w:r>
    </w:p>
    <w:p w:rsidR="00CB1AB8" w:rsidRDefault="00CB1AB8" w:rsidP="00CB1AB8">
      <w:pPr>
        <w:pStyle w:val="Lijstalinea"/>
        <w:numPr>
          <w:ilvl w:val="0"/>
          <w:numId w:val="13"/>
        </w:numPr>
      </w:pPr>
      <w:r>
        <w:t xml:space="preserve">Meer </w:t>
      </w:r>
      <w:r w:rsidRPr="003B44E4">
        <w:rPr>
          <w:b/>
        </w:rPr>
        <w:t>rechtszekerheid</w:t>
      </w:r>
    </w:p>
    <w:p w:rsidR="00CB1AB8" w:rsidRDefault="00CB1AB8" w:rsidP="00CB1AB8">
      <w:pPr>
        <w:pStyle w:val="Lijstalinea"/>
        <w:numPr>
          <w:ilvl w:val="0"/>
          <w:numId w:val="13"/>
        </w:numPr>
      </w:pPr>
      <w:r>
        <w:t xml:space="preserve">Vrij in te vullen </w:t>
      </w:r>
      <w:r w:rsidRPr="003B44E4">
        <w:rPr>
          <w:b/>
        </w:rPr>
        <w:t>documentatieplicht</w:t>
      </w:r>
      <w:r>
        <w:rPr>
          <w:rStyle w:val="Voetnootmarkering"/>
        </w:rPr>
        <w:footnoteReference w:id="27"/>
      </w:r>
    </w:p>
    <w:p w:rsidR="00CB1AB8" w:rsidRDefault="00CB1AB8" w:rsidP="00CB1AB8">
      <w:pPr>
        <w:pStyle w:val="Lijstalinea"/>
        <w:numPr>
          <w:ilvl w:val="0"/>
          <w:numId w:val="13"/>
        </w:numPr>
      </w:pPr>
      <w:r w:rsidRPr="003B44E4">
        <w:rPr>
          <w:b/>
        </w:rPr>
        <w:t>Gelijke regels</w:t>
      </w:r>
      <w:r>
        <w:t xml:space="preserve"> voor iedereen, ook in het buitenland, wat de eerlijke concurrentie binnen de EU bevordert</w:t>
      </w:r>
    </w:p>
    <w:p w:rsidR="00CB1AB8" w:rsidRDefault="00CB1AB8" w:rsidP="00CB1AB8">
      <w:pPr>
        <w:pStyle w:val="Lijstalinea"/>
        <w:numPr>
          <w:ilvl w:val="0"/>
          <w:numId w:val="13"/>
        </w:numPr>
      </w:pPr>
      <w:r>
        <w:t xml:space="preserve">Gemakkelijker om gegevens te verwerken </w:t>
      </w:r>
      <w:r w:rsidRPr="003B44E4">
        <w:rPr>
          <w:b/>
        </w:rPr>
        <w:t>over de landsgrenzen</w:t>
      </w:r>
      <w:r>
        <w:t xml:space="preserve"> heen</w:t>
      </w:r>
    </w:p>
    <w:p w:rsidR="00CB1AB8" w:rsidRDefault="00CB1AB8" w:rsidP="00CB1AB8">
      <w:pPr>
        <w:pStyle w:val="Lijstalinea"/>
        <w:numPr>
          <w:ilvl w:val="0"/>
          <w:numId w:val="13"/>
        </w:numPr>
      </w:pPr>
      <w:r>
        <w:t xml:space="preserve">1 bevoegde, </w:t>
      </w:r>
      <w:r w:rsidRPr="003B44E4">
        <w:rPr>
          <w:b/>
        </w:rPr>
        <w:t>toezichthoudende autoriteit</w:t>
      </w:r>
    </w:p>
    <w:p w:rsidR="00CB1AB8" w:rsidRDefault="00CB1AB8" w:rsidP="00CB1AB8">
      <w:pPr>
        <w:pStyle w:val="Lijstalinea"/>
        <w:numPr>
          <w:ilvl w:val="0"/>
          <w:numId w:val="13"/>
        </w:numPr>
      </w:pPr>
      <w:r w:rsidRPr="003B44E4">
        <w:rPr>
          <w:b/>
        </w:rPr>
        <w:t>Globale besparing</w:t>
      </w:r>
      <w:r>
        <w:t xml:space="preserve"> van 2,3 miljard euro per jaar</w:t>
      </w:r>
    </w:p>
    <w:p w:rsidR="00CB1AB8" w:rsidRDefault="00CB1AB8" w:rsidP="00CB1AB8">
      <w:pPr>
        <w:pStyle w:val="Kop2"/>
      </w:pPr>
    </w:p>
    <w:p w:rsidR="00996355" w:rsidRDefault="00996355">
      <w:pPr>
        <w:rPr>
          <w:b/>
        </w:rPr>
      </w:pPr>
      <w:bookmarkStart w:id="88" w:name="_Toc29140158"/>
      <w:r>
        <w:br w:type="page"/>
      </w:r>
    </w:p>
    <w:p w:rsidR="00CB1AB8" w:rsidRPr="00680431" w:rsidRDefault="00CB1AB8" w:rsidP="00CB1AB8">
      <w:pPr>
        <w:pStyle w:val="Kop2"/>
      </w:pPr>
      <w:bookmarkStart w:id="89" w:name="_Toc29151945"/>
      <w:r w:rsidRPr="00B02A35">
        <w:lastRenderedPageBreak/>
        <w:t>Verplichtingen voor bedrijven (en dus ook verwerkers)</w:t>
      </w:r>
      <w:bookmarkEnd w:id="88"/>
      <w:bookmarkEnd w:id="89"/>
    </w:p>
    <w:p w:rsidR="00CB1AB8" w:rsidRDefault="00CB1AB8" w:rsidP="00CB1AB8">
      <w:pPr>
        <w:pStyle w:val="Lijstalinea"/>
        <w:numPr>
          <w:ilvl w:val="0"/>
          <w:numId w:val="13"/>
        </w:numPr>
      </w:pPr>
      <w:r>
        <w:t>Accountability: Een bedrijf moet zich kunnen verantwoorden over wat zij met die gegevens doen.</w:t>
      </w:r>
    </w:p>
    <w:p w:rsidR="00CB1AB8" w:rsidRDefault="00CB1AB8" w:rsidP="00CB1AB8">
      <w:pPr>
        <w:pStyle w:val="Lijstalinea"/>
        <w:numPr>
          <w:ilvl w:val="0"/>
          <w:numId w:val="13"/>
        </w:numPr>
      </w:pPr>
      <w:r>
        <w:t>Rechten van de betrokkenen: De GDPR/ AVG stelt nieuwe rechten in maar houdt ook in dat de al bestaande rechten gevolgd moeten worden.</w:t>
      </w:r>
    </w:p>
    <w:p w:rsidR="00CB1AB8" w:rsidRDefault="00CB1AB8" w:rsidP="00CB1AB8">
      <w:pPr>
        <w:pStyle w:val="Lijstalinea"/>
        <w:numPr>
          <w:ilvl w:val="0"/>
          <w:numId w:val="13"/>
        </w:numPr>
      </w:pPr>
      <w:r>
        <w:t>Rechtmatigheid van de verwerkingen</w:t>
      </w:r>
    </w:p>
    <w:p w:rsidR="00CB1AB8" w:rsidRDefault="00CB1AB8" w:rsidP="00CB1AB8">
      <w:pPr>
        <w:pStyle w:val="Lijstalinea"/>
        <w:numPr>
          <w:ilvl w:val="0"/>
          <w:numId w:val="13"/>
        </w:numPr>
      </w:pPr>
      <w:r>
        <w:t>Beveiliging van de verwerking en melding van inbreuken: Bepaalde inbreuken op beveiliging moeten volgens de GDPR/ AVG direct gemeld worden. Een bedrijf heeft dus meldingsplicht.</w:t>
      </w:r>
    </w:p>
    <w:p w:rsidR="00CB1AB8" w:rsidRDefault="00CB1AB8" w:rsidP="00CB1AB8"/>
    <w:p w:rsidR="00CB1AB8" w:rsidRDefault="00CB1AB8" w:rsidP="00CB1AB8">
      <w:pPr>
        <w:pStyle w:val="Kop2"/>
      </w:pPr>
      <w:bookmarkStart w:id="90" w:name="_Toc29140159"/>
      <w:bookmarkStart w:id="91" w:name="_Toc29151946"/>
      <w:r>
        <w:t>Basisprincipes voor bedrijven</w:t>
      </w:r>
      <w:bookmarkEnd w:id="90"/>
      <w:bookmarkEnd w:id="91"/>
    </w:p>
    <w:p w:rsidR="00CB1AB8" w:rsidRDefault="00CB1AB8" w:rsidP="00CB1AB8">
      <w:pPr>
        <w:pStyle w:val="Kop3"/>
        <w:numPr>
          <w:ilvl w:val="0"/>
          <w:numId w:val="22"/>
        </w:numPr>
      </w:pPr>
      <w:bookmarkStart w:id="92" w:name="_Toc29140160"/>
      <w:bookmarkStart w:id="93" w:name="_Toc29151947"/>
      <w:r w:rsidRPr="00C334A8">
        <w:t>Het beginsel van rechtmatigheid, behoorlijkheid en transparantie</w:t>
      </w:r>
      <w:bookmarkEnd w:id="92"/>
      <w:bookmarkEnd w:id="93"/>
    </w:p>
    <w:p w:rsidR="00CB1AB8" w:rsidRDefault="00CB1AB8" w:rsidP="00CB1AB8">
      <w:pPr>
        <w:ind w:left="708"/>
      </w:pPr>
      <w:r>
        <w:t>Dit beginsel gaat over het rechtmatig, behoorlijk en transparant verwerken van gegevens ten aanzien van de betrokkene. Dit houdt in dat er gebruik moet gemaakt worden van duidelijke taal. Dit gaat vooral over de informatie rond de identiteit van de verwerkingsverantwoordelijke en de doeleinden van de verwerking. Het gaat eveneens over de bijkomende informatie die kan verstrekt worden zodat een gerechtvaardigde en transparante verwerking verzekerd is. De individuen moeten verwittigd worden van de risico’s, regels, garanties en rechten (en hoe ze die moeten uitoefenen) die verband houden met de verwerking van hun gegevens.</w:t>
      </w:r>
    </w:p>
    <w:p w:rsidR="00CB1AB8" w:rsidRPr="00CA1CA8" w:rsidRDefault="00CB1AB8" w:rsidP="00CB1AB8">
      <w:pPr>
        <w:ind w:left="708"/>
      </w:pPr>
    </w:p>
    <w:p w:rsidR="00CB1AB8" w:rsidRDefault="00CB1AB8" w:rsidP="00CB1AB8">
      <w:pPr>
        <w:pStyle w:val="Kop3"/>
        <w:numPr>
          <w:ilvl w:val="0"/>
          <w:numId w:val="22"/>
        </w:numPr>
      </w:pPr>
      <w:bookmarkStart w:id="94" w:name="_Toc29140161"/>
      <w:bookmarkStart w:id="95" w:name="_Toc29151948"/>
      <w:r w:rsidRPr="00C334A8">
        <w:t>Het beginsel van de doelbinding</w:t>
      </w:r>
      <w:bookmarkEnd w:id="94"/>
      <w:bookmarkEnd w:id="95"/>
    </w:p>
    <w:p w:rsidR="00CB1AB8" w:rsidRDefault="00CB1AB8" w:rsidP="00CB1AB8">
      <w:pPr>
        <w:ind w:left="708"/>
      </w:pPr>
      <w:r>
        <w:t>Dit houdt in dat persoonsgegevens moeten worden verkregen voor welbepaalde, uitdrukkelijk omschreven en gerechtvaardigde doeleinden. Zij mogen niet verder verwerkt worden op een manier die niet in overeenstemming is met deze doeleinden.</w:t>
      </w:r>
    </w:p>
    <w:p w:rsidR="00CB1AB8" w:rsidRDefault="00CB1AB8" w:rsidP="00CB1AB8">
      <w:pPr>
        <w:ind w:left="708"/>
      </w:pPr>
      <w:r>
        <w:t>Een uitzondering hierop is de verdere verwerking van persoonsgegevens voor archiveringsdoeleinden, openbaar belang, historisch onderzoek, wetenschappelijk onderzoek of voor statische doeleinden. Verder is een uitzondering ook mogelijk als het doel van de verwerking van persoonsgegevens in eenzelfde lijn ligt als het doel waarvoor deze gegevens zijn verzameld. Ook als de betrokkene zijn toestemming heeft gegeven, mogen zijn gegevens verwerkt worden ook al zijn deze niet in overeenstemming met de doeleinden.</w:t>
      </w:r>
    </w:p>
    <w:p w:rsidR="002E575A" w:rsidRDefault="00CB1AB8" w:rsidP="00CB1AB8">
      <w:pPr>
        <w:ind w:left="708"/>
      </w:pPr>
      <w:r>
        <w:t>Om te kijken of de gegevens mogen herverwerkt worden is het de taak van de verwerkingsverantwoordelijke om dit na te gaan of dit verenigbaar is met het doel waarvoor de gegevens verzameld zijn. Dit moet de verwerkingsverantwoordelijke doen door eerst aan alle voorschriften inzake rechtmatigheid van de oorspronkelijke verwerking te voldoen en door dan een verenigbaarheidsoefening uit te voeren. Daarvoor moet hij rekening houden met:</w:t>
      </w:r>
    </w:p>
    <w:p w:rsidR="00CB1AB8" w:rsidRDefault="002E575A" w:rsidP="002E575A">
      <w:r>
        <w:br w:type="page"/>
      </w:r>
    </w:p>
    <w:tbl>
      <w:tblPr>
        <w:tblStyle w:val="Tabelraster"/>
        <w:tblW w:w="0" w:type="auto"/>
        <w:tblInd w:w="708" w:type="dxa"/>
        <w:tblLook w:val="04A0" w:firstRow="1" w:lastRow="0" w:firstColumn="1" w:lastColumn="0" w:noHBand="0" w:noVBand="1"/>
      </w:tblPr>
      <w:tblGrid>
        <w:gridCol w:w="8308"/>
      </w:tblGrid>
      <w:tr w:rsidR="00CB1AB8" w:rsidTr="00B24E5B">
        <w:tc>
          <w:tcPr>
            <w:tcW w:w="9016" w:type="dxa"/>
          </w:tcPr>
          <w:p w:rsidR="00CB1AB8" w:rsidRDefault="00CB1AB8" w:rsidP="00B24E5B">
            <w:r>
              <w:lastRenderedPageBreak/>
              <w:t xml:space="preserve">Het eventueel </w:t>
            </w:r>
            <w:r w:rsidRPr="00AF7B9A">
              <w:rPr>
                <w:b/>
              </w:rPr>
              <w:t>verband</w:t>
            </w:r>
            <w:r>
              <w:t xml:space="preserve"> tussen de </w:t>
            </w:r>
            <w:r w:rsidRPr="00AF7B9A">
              <w:rPr>
                <w:b/>
              </w:rPr>
              <w:t>doeleinden</w:t>
            </w:r>
            <w:r>
              <w:t xml:space="preserve"> waarvoor de gegevens </w:t>
            </w:r>
            <w:r w:rsidRPr="00AF7B9A">
              <w:rPr>
                <w:b/>
              </w:rPr>
              <w:t>werden</w:t>
            </w:r>
            <w:r>
              <w:t xml:space="preserve"> </w:t>
            </w:r>
            <w:r w:rsidRPr="00AF7B9A">
              <w:rPr>
                <w:b/>
              </w:rPr>
              <w:t>verkregen</w:t>
            </w:r>
            <w:r>
              <w:t xml:space="preserve"> en de </w:t>
            </w:r>
            <w:r w:rsidRPr="00AF7B9A">
              <w:rPr>
                <w:b/>
              </w:rPr>
              <w:t>doeleinden</w:t>
            </w:r>
            <w:r>
              <w:t xml:space="preserve"> van de </w:t>
            </w:r>
            <w:r w:rsidRPr="00AF7B9A">
              <w:rPr>
                <w:b/>
              </w:rPr>
              <w:t>verdere</w:t>
            </w:r>
            <w:r>
              <w:t xml:space="preserve"> </w:t>
            </w:r>
            <w:r w:rsidRPr="00AF7B9A">
              <w:rPr>
                <w:b/>
              </w:rPr>
              <w:t>verwerking</w:t>
            </w:r>
            <w:r>
              <w:t>.</w:t>
            </w:r>
          </w:p>
        </w:tc>
      </w:tr>
      <w:tr w:rsidR="00CB1AB8" w:rsidTr="00B24E5B">
        <w:tc>
          <w:tcPr>
            <w:tcW w:w="9016" w:type="dxa"/>
          </w:tcPr>
          <w:p w:rsidR="00CB1AB8" w:rsidRDefault="00CB1AB8" w:rsidP="00B24E5B">
            <w:r>
              <w:t xml:space="preserve">De </w:t>
            </w:r>
            <w:r w:rsidRPr="00AF7B9A">
              <w:rPr>
                <w:b/>
              </w:rPr>
              <w:t>context</w:t>
            </w:r>
            <w:r>
              <w:t xml:space="preserve"> waarin de </w:t>
            </w:r>
            <w:r w:rsidRPr="00AF7B9A">
              <w:rPr>
                <w:b/>
              </w:rPr>
              <w:t>gegevens</w:t>
            </w:r>
            <w:r>
              <w:t xml:space="preserve"> </w:t>
            </w:r>
            <w:r w:rsidRPr="00AF7B9A">
              <w:rPr>
                <w:b/>
              </w:rPr>
              <w:t>werden</w:t>
            </w:r>
            <w:r>
              <w:t xml:space="preserve"> </w:t>
            </w:r>
            <w:r w:rsidRPr="00AF7B9A">
              <w:rPr>
                <w:b/>
              </w:rPr>
              <w:t>verkregen</w:t>
            </w:r>
            <w:r>
              <w:t xml:space="preserve"> (hierbij moet zeker gelet worden op de </w:t>
            </w:r>
            <w:r w:rsidRPr="00AF7B9A">
              <w:rPr>
                <w:b/>
              </w:rPr>
              <w:t>relatie</w:t>
            </w:r>
            <w:r>
              <w:t xml:space="preserve"> tussen de </w:t>
            </w:r>
            <w:r w:rsidRPr="00AF7B9A">
              <w:rPr>
                <w:b/>
              </w:rPr>
              <w:t>betrokkenen</w:t>
            </w:r>
            <w:r>
              <w:t xml:space="preserve"> en de </w:t>
            </w:r>
            <w:r w:rsidRPr="00AF7B9A">
              <w:rPr>
                <w:b/>
              </w:rPr>
              <w:t>verwerkingsverantwoordelijke</w:t>
            </w:r>
            <w:r>
              <w:t>).</w:t>
            </w:r>
          </w:p>
        </w:tc>
      </w:tr>
      <w:tr w:rsidR="00CB1AB8" w:rsidTr="00B24E5B">
        <w:tc>
          <w:tcPr>
            <w:tcW w:w="9016" w:type="dxa"/>
          </w:tcPr>
          <w:p w:rsidR="00CB1AB8" w:rsidRDefault="00CB1AB8" w:rsidP="00B24E5B">
            <w:r>
              <w:t xml:space="preserve">De </w:t>
            </w:r>
            <w:r w:rsidRPr="00AF7B9A">
              <w:rPr>
                <w:b/>
              </w:rPr>
              <w:t>aard</w:t>
            </w:r>
            <w:r>
              <w:t xml:space="preserve"> van de </w:t>
            </w:r>
            <w:r w:rsidRPr="00AF7B9A">
              <w:rPr>
                <w:b/>
              </w:rPr>
              <w:t>persoonsgegevens</w:t>
            </w:r>
            <w:r>
              <w:t xml:space="preserve"> (vooral als de verwerking slaat op </w:t>
            </w:r>
            <w:r w:rsidRPr="00AF7B9A">
              <w:rPr>
                <w:b/>
              </w:rPr>
              <w:t>bijzondere</w:t>
            </w:r>
            <w:r>
              <w:t xml:space="preserve"> </w:t>
            </w:r>
            <w:r w:rsidRPr="00AF7B9A">
              <w:rPr>
                <w:b/>
              </w:rPr>
              <w:t>categorieën</w:t>
            </w:r>
            <w:r>
              <w:t xml:space="preserve"> </w:t>
            </w:r>
            <w:r w:rsidRPr="00AF7B9A">
              <w:rPr>
                <w:b/>
              </w:rPr>
              <w:t>persoonsgegevens</w:t>
            </w:r>
            <w:r>
              <w:t xml:space="preserve"> of </w:t>
            </w:r>
            <w:r w:rsidRPr="00AF7B9A">
              <w:rPr>
                <w:b/>
              </w:rPr>
              <w:t>gegevens</w:t>
            </w:r>
            <w:r>
              <w:t xml:space="preserve"> inzake </w:t>
            </w:r>
            <w:r w:rsidRPr="00AF7B9A">
              <w:rPr>
                <w:b/>
              </w:rPr>
              <w:t>betreffende</w:t>
            </w:r>
            <w:r>
              <w:t xml:space="preserve"> </w:t>
            </w:r>
            <w:r w:rsidRPr="00AF7B9A">
              <w:rPr>
                <w:b/>
              </w:rPr>
              <w:t>veroordelingen</w:t>
            </w:r>
            <w:r>
              <w:t xml:space="preserve"> en </w:t>
            </w:r>
            <w:r w:rsidRPr="00AF7B9A">
              <w:rPr>
                <w:b/>
              </w:rPr>
              <w:t>strafrechtelijke</w:t>
            </w:r>
            <w:r>
              <w:t xml:space="preserve"> </w:t>
            </w:r>
            <w:r w:rsidRPr="00AF7B9A">
              <w:rPr>
                <w:b/>
              </w:rPr>
              <w:t>inbreuken</w:t>
            </w:r>
            <w:r>
              <w:t>).</w:t>
            </w:r>
          </w:p>
        </w:tc>
      </w:tr>
      <w:tr w:rsidR="00CB1AB8" w:rsidTr="00B24E5B">
        <w:tc>
          <w:tcPr>
            <w:tcW w:w="9016" w:type="dxa"/>
          </w:tcPr>
          <w:p w:rsidR="00CB1AB8" w:rsidRDefault="00CB1AB8" w:rsidP="00B24E5B">
            <w:r>
              <w:t xml:space="preserve">De mogelijke </w:t>
            </w:r>
            <w:r w:rsidRPr="00AF7B9A">
              <w:rPr>
                <w:b/>
              </w:rPr>
              <w:t>gevolgen</w:t>
            </w:r>
            <w:r>
              <w:t xml:space="preserve"> van </w:t>
            </w:r>
            <w:r w:rsidRPr="00AF7B9A">
              <w:rPr>
                <w:b/>
              </w:rPr>
              <w:t>verdere</w:t>
            </w:r>
            <w:r>
              <w:t xml:space="preserve"> </w:t>
            </w:r>
            <w:r w:rsidRPr="00AF7B9A">
              <w:rPr>
                <w:b/>
              </w:rPr>
              <w:t>verwerkingen</w:t>
            </w:r>
            <w:r>
              <w:t xml:space="preserve"> voor de </w:t>
            </w:r>
            <w:r w:rsidRPr="00AF7B9A">
              <w:rPr>
                <w:b/>
              </w:rPr>
              <w:t>betrokkenen</w:t>
            </w:r>
            <w:r>
              <w:t>.</w:t>
            </w:r>
          </w:p>
        </w:tc>
      </w:tr>
      <w:tr w:rsidR="00CB1AB8" w:rsidTr="00B24E5B">
        <w:tc>
          <w:tcPr>
            <w:tcW w:w="9016" w:type="dxa"/>
          </w:tcPr>
          <w:p w:rsidR="00CB1AB8" w:rsidRDefault="00CB1AB8" w:rsidP="00B24E5B">
            <w:r>
              <w:t xml:space="preserve">Het bestaan van </w:t>
            </w:r>
            <w:r w:rsidRPr="00AF7B9A">
              <w:rPr>
                <w:b/>
              </w:rPr>
              <w:t>passende</w:t>
            </w:r>
            <w:r>
              <w:t xml:space="preserve"> </w:t>
            </w:r>
            <w:r w:rsidRPr="00AF7B9A">
              <w:rPr>
                <w:b/>
              </w:rPr>
              <w:t>waarborgen</w:t>
            </w:r>
            <w:r>
              <w:t xml:space="preserve"> (zoals versleuteling of pseudonimisering)</w:t>
            </w:r>
          </w:p>
        </w:tc>
      </w:tr>
    </w:tbl>
    <w:p w:rsidR="00CB1AB8" w:rsidRPr="00C359C3" w:rsidRDefault="00CB1AB8" w:rsidP="00CB1AB8">
      <w:pPr>
        <w:ind w:left="708"/>
      </w:pPr>
    </w:p>
    <w:p w:rsidR="00CB1AB8" w:rsidRDefault="00CB1AB8" w:rsidP="00CB1AB8">
      <w:pPr>
        <w:pStyle w:val="Kop3"/>
        <w:numPr>
          <w:ilvl w:val="0"/>
          <w:numId w:val="22"/>
        </w:numPr>
      </w:pPr>
      <w:bookmarkStart w:id="96" w:name="_Toc29140162"/>
      <w:bookmarkStart w:id="97" w:name="_Toc29151949"/>
      <w:r w:rsidRPr="00C334A8">
        <w:t>Het beginsel van de minimale gegevensverwerking</w:t>
      </w:r>
      <w:bookmarkEnd w:id="96"/>
      <w:bookmarkEnd w:id="97"/>
    </w:p>
    <w:p w:rsidR="00CB1AB8" w:rsidRDefault="00CB1AB8" w:rsidP="00CB1AB8">
      <w:pPr>
        <w:ind w:left="708"/>
      </w:pPr>
      <w:r>
        <w:t>Dit houdt in dat persoonsgegevens enkel mogen gebruikt worden voor zover ze noodzakelijk zijn voor het doeleinde waarvoor ze worden verwerkt.</w:t>
      </w:r>
    </w:p>
    <w:p w:rsidR="00CB1AB8" w:rsidRPr="00A078D7" w:rsidRDefault="00CB1AB8" w:rsidP="00CB1AB8">
      <w:pPr>
        <w:ind w:left="708"/>
      </w:pPr>
    </w:p>
    <w:p w:rsidR="00CB1AB8" w:rsidRDefault="00CB1AB8" w:rsidP="00CB1AB8">
      <w:pPr>
        <w:pStyle w:val="Kop3"/>
        <w:numPr>
          <w:ilvl w:val="0"/>
          <w:numId w:val="22"/>
        </w:numPr>
      </w:pPr>
      <w:bookmarkStart w:id="98" w:name="_Toc29140163"/>
      <w:bookmarkStart w:id="99" w:name="_Toc29151950"/>
      <w:r w:rsidRPr="00C334A8">
        <w:t>Het juistheidsbeginsel</w:t>
      </w:r>
      <w:bookmarkEnd w:id="98"/>
      <w:bookmarkEnd w:id="99"/>
    </w:p>
    <w:p w:rsidR="00CB1AB8" w:rsidRDefault="00CB1AB8" w:rsidP="00CB1AB8">
      <w:pPr>
        <w:ind w:left="708"/>
      </w:pPr>
      <w:r>
        <w:t>Dit houdt in dat de gegevens juist moeten zijn. Indien zij niet juist zijn moeten ze bijgewerkt worden. Om dit te waarborgen moeten alle redelijke maatregelen genomen worden ervoor te zorgen dat er geen onnauwkeurige of onvolledige gegevens zijn.</w:t>
      </w:r>
    </w:p>
    <w:p w:rsidR="00CB1AB8" w:rsidRPr="006E75C5" w:rsidRDefault="00CB1AB8" w:rsidP="00CB1AB8">
      <w:pPr>
        <w:ind w:left="708"/>
      </w:pPr>
    </w:p>
    <w:p w:rsidR="00CB1AB8" w:rsidRDefault="00CB1AB8" w:rsidP="00CB1AB8">
      <w:pPr>
        <w:pStyle w:val="Kop3"/>
        <w:numPr>
          <w:ilvl w:val="0"/>
          <w:numId w:val="22"/>
        </w:numPr>
      </w:pPr>
      <w:bookmarkStart w:id="100" w:name="_Toc29140164"/>
      <w:bookmarkStart w:id="101" w:name="_Toc29151951"/>
      <w:r>
        <w:t>Het beginsel van de bep</w:t>
      </w:r>
      <w:r w:rsidRPr="00C334A8">
        <w:t>erkte bewaartermijn</w:t>
      </w:r>
      <w:bookmarkEnd w:id="100"/>
      <w:bookmarkEnd w:id="101"/>
    </w:p>
    <w:p w:rsidR="00CB1AB8" w:rsidRDefault="00CB1AB8" w:rsidP="00CB1AB8">
      <w:pPr>
        <w:ind w:left="708"/>
      </w:pPr>
      <w:r>
        <w:t>Dit houdt in dat de betrokkene geïdentificeerd kan worden en niet langer bewaard wordt dan noodzakelijk is voor de verwezenlijking van de doeleinden. Dit houdt dus in dat je een bewaartermijn duidelijk moet vaststellen en dat je een mechanisme moet implementeren waarmee je kunt nakijken of de gegevens verwijderd moeten worden.</w:t>
      </w:r>
    </w:p>
    <w:p w:rsidR="00CB1AB8" w:rsidRDefault="00CB1AB8" w:rsidP="00CB1AB8">
      <w:pPr>
        <w:ind w:left="708"/>
      </w:pPr>
      <w:r>
        <w:t>Een uitzondering hierop is de verdere verwerking van persoonsgegevens voor archiveringsdoeleinden, openbaar belang, historisch onderzoek, wetenschappelijk onderzoek of voor statische doeleinden.</w:t>
      </w:r>
    </w:p>
    <w:p w:rsidR="00C61F26" w:rsidRPr="00124950" w:rsidRDefault="00C61F26" w:rsidP="00CB1AB8">
      <w:pPr>
        <w:ind w:left="708"/>
      </w:pPr>
    </w:p>
    <w:p w:rsidR="00CB1AB8" w:rsidRDefault="00CB1AB8" w:rsidP="00CB1AB8">
      <w:pPr>
        <w:pStyle w:val="Kop3"/>
        <w:numPr>
          <w:ilvl w:val="0"/>
          <w:numId w:val="22"/>
        </w:numPr>
      </w:pPr>
      <w:bookmarkStart w:id="102" w:name="_Toc29140165"/>
      <w:bookmarkStart w:id="103" w:name="_Toc29151952"/>
      <w:r w:rsidRPr="00C334A8">
        <w:t>Het integriteits- en vertrouwelijkheidsbeginsel</w:t>
      </w:r>
      <w:bookmarkEnd w:id="102"/>
      <w:bookmarkEnd w:id="103"/>
    </w:p>
    <w:p w:rsidR="00CB1AB8" w:rsidRPr="009517AE" w:rsidRDefault="00CB1AB8" w:rsidP="00CB1AB8">
      <w:pPr>
        <w:ind w:left="708"/>
      </w:pPr>
      <w:r>
        <w:t xml:space="preserve">De gegevens moeten volgens een afdoend veiligheidsniveau worden verwerkt door gebruik te maken van passende, technische en organisatorische maatregelen. Dit houdt in dat ze beschermd moeten worden tegen iedere niet toegelaten/ onwettige verwerking, verlies, vernietiging of kwaliteitsverlies van gegevens. </w:t>
      </w:r>
    </w:p>
    <w:p w:rsidR="00CB1AB8" w:rsidRDefault="00CB1AB8" w:rsidP="00CB1AB8"/>
    <w:p w:rsidR="00CB1AB8" w:rsidRDefault="00CB1AB8" w:rsidP="00CB1AB8">
      <w:pPr>
        <w:pStyle w:val="Kop2"/>
      </w:pPr>
      <w:bookmarkStart w:id="104" w:name="_Toc29140166"/>
      <w:bookmarkStart w:id="105" w:name="_Toc29151953"/>
      <w:r>
        <w:t>Register van de verwerkingsactiviteiten</w:t>
      </w:r>
      <w:bookmarkEnd w:id="104"/>
      <w:bookmarkEnd w:id="105"/>
    </w:p>
    <w:p w:rsidR="00CB1AB8" w:rsidRDefault="00CB1AB8" w:rsidP="00CB1AB8">
      <w:r>
        <w:t>De AVG verplicht de verwerkingsverantwoordelijke (of zijn vertegenwoordiger) en de verwerkers om een interne documentatie bij te houden van de verwerkingsactiviteiten die onder hun verantwoordelijkheid worden verricht. Dit register is een overzicht van de verrichte persoonsgegevensverwerkingen en werkt als een manier om deze te identificeren. Het register moet specifieke informatie bevatten over iedere verrichte verwerking:</w:t>
      </w:r>
    </w:p>
    <w:tbl>
      <w:tblPr>
        <w:tblStyle w:val="Tabelraster"/>
        <w:tblW w:w="0" w:type="auto"/>
        <w:tblLook w:val="04A0" w:firstRow="1" w:lastRow="0" w:firstColumn="1" w:lastColumn="0" w:noHBand="0" w:noVBand="1"/>
      </w:tblPr>
      <w:tblGrid>
        <w:gridCol w:w="9016"/>
      </w:tblGrid>
      <w:tr w:rsidR="00CB1AB8" w:rsidTr="00B24E5B">
        <w:tc>
          <w:tcPr>
            <w:tcW w:w="9016" w:type="dxa"/>
          </w:tcPr>
          <w:p w:rsidR="00CB1AB8" w:rsidRPr="0009277C" w:rsidRDefault="00CB1AB8" w:rsidP="00B24E5B">
            <w:pPr>
              <w:rPr>
                <w:b/>
              </w:rPr>
            </w:pPr>
            <w:r w:rsidRPr="0009277C">
              <w:rPr>
                <w:b/>
              </w:rPr>
              <w:lastRenderedPageBreak/>
              <w:t>Wie?</w:t>
            </w:r>
          </w:p>
          <w:p w:rsidR="00CB1AB8" w:rsidRDefault="00CB1AB8" w:rsidP="00CB1AB8">
            <w:pPr>
              <w:pStyle w:val="Lijstalinea"/>
              <w:numPr>
                <w:ilvl w:val="0"/>
                <w:numId w:val="23"/>
              </w:numPr>
            </w:pPr>
            <w:r>
              <w:t xml:space="preserve">Vul de </w:t>
            </w:r>
            <w:r w:rsidRPr="0009277C">
              <w:rPr>
                <w:b/>
              </w:rPr>
              <w:t>naam</w:t>
            </w:r>
            <w:r>
              <w:t xml:space="preserve"> en de </w:t>
            </w:r>
            <w:r w:rsidRPr="0009277C">
              <w:rPr>
                <w:b/>
              </w:rPr>
              <w:t>contactgegevens</w:t>
            </w:r>
            <w:r>
              <w:t xml:space="preserve"> in van de </w:t>
            </w:r>
            <w:r w:rsidRPr="0009277C">
              <w:rPr>
                <w:b/>
              </w:rPr>
              <w:t>verwerkingsverantwoordelijke</w:t>
            </w:r>
            <w:r>
              <w:t xml:space="preserve"> (en zijn wettelijke vertegenwoordiger) en van de </w:t>
            </w:r>
            <w:r w:rsidRPr="0009277C">
              <w:rPr>
                <w:b/>
              </w:rPr>
              <w:t>functionaris</w:t>
            </w:r>
            <w:r>
              <w:t xml:space="preserve"> voor </w:t>
            </w:r>
            <w:r w:rsidRPr="0009277C">
              <w:rPr>
                <w:b/>
              </w:rPr>
              <w:t>gegevensbescherming</w:t>
            </w:r>
            <w:r>
              <w:t xml:space="preserve"> als u er een moet aanstellen</w:t>
            </w:r>
          </w:p>
          <w:p w:rsidR="00CB1AB8" w:rsidRDefault="00CB1AB8" w:rsidP="00CB1AB8">
            <w:pPr>
              <w:pStyle w:val="Lijstalinea"/>
              <w:numPr>
                <w:ilvl w:val="0"/>
                <w:numId w:val="23"/>
              </w:numPr>
            </w:pPr>
            <w:r>
              <w:t xml:space="preserve">Stel een </w:t>
            </w:r>
            <w:r w:rsidRPr="0009277C">
              <w:rPr>
                <w:b/>
              </w:rPr>
              <w:t>lijst</w:t>
            </w:r>
            <w:r>
              <w:t xml:space="preserve"> op van de </w:t>
            </w:r>
            <w:r w:rsidRPr="0009277C">
              <w:rPr>
                <w:b/>
              </w:rPr>
              <w:t>werknemers</w:t>
            </w:r>
          </w:p>
        </w:tc>
      </w:tr>
      <w:tr w:rsidR="00CB1AB8" w:rsidTr="00B24E5B">
        <w:tc>
          <w:tcPr>
            <w:tcW w:w="9016" w:type="dxa"/>
          </w:tcPr>
          <w:p w:rsidR="00CB1AB8" w:rsidRPr="0009277C" w:rsidRDefault="00CB1AB8" w:rsidP="00B24E5B">
            <w:pPr>
              <w:rPr>
                <w:b/>
              </w:rPr>
            </w:pPr>
            <w:r w:rsidRPr="0009277C">
              <w:rPr>
                <w:b/>
              </w:rPr>
              <w:t>Wat?</w:t>
            </w:r>
          </w:p>
          <w:p w:rsidR="00CB1AB8" w:rsidRDefault="00CB1AB8" w:rsidP="00CB1AB8">
            <w:pPr>
              <w:pStyle w:val="Lijstalinea"/>
              <w:numPr>
                <w:ilvl w:val="0"/>
                <w:numId w:val="24"/>
              </w:numPr>
            </w:pPr>
            <w:r w:rsidRPr="0009277C">
              <w:rPr>
                <w:b/>
              </w:rPr>
              <w:t>Identificeer</w:t>
            </w:r>
            <w:r>
              <w:t xml:space="preserve"> de </w:t>
            </w:r>
            <w:r w:rsidRPr="0009277C">
              <w:rPr>
                <w:b/>
              </w:rPr>
              <w:t>categorieën</w:t>
            </w:r>
            <w:r>
              <w:t xml:space="preserve"> </w:t>
            </w:r>
            <w:r w:rsidRPr="0009277C">
              <w:rPr>
                <w:b/>
              </w:rPr>
              <w:t>verwerkte</w:t>
            </w:r>
            <w:r>
              <w:t xml:space="preserve"> </w:t>
            </w:r>
            <w:r w:rsidRPr="0009277C">
              <w:rPr>
                <w:b/>
              </w:rPr>
              <w:t>gegevens</w:t>
            </w:r>
            <w:r>
              <w:t xml:space="preserve"> en de </w:t>
            </w:r>
            <w:r w:rsidRPr="0009277C">
              <w:rPr>
                <w:b/>
              </w:rPr>
              <w:t>categorieën</w:t>
            </w:r>
            <w:r>
              <w:t xml:space="preserve"> </w:t>
            </w:r>
            <w:r w:rsidRPr="0009277C">
              <w:rPr>
                <w:b/>
              </w:rPr>
              <w:t>betrokken</w:t>
            </w:r>
            <w:r>
              <w:t xml:space="preserve"> </w:t>
            </w:r>
            <w:r w:rsidRPr="0009277C">
              <w:rPr>
                <w:b/>
              </w:rPr>
              <w:t>personen</w:t>
            </w:r>
            <w:r>
              <w:t>. </w:t>
            </w:r>
          </w:p>
          <w:p w:rsidR="00CB1AB8" w:rsidRDefault="00CB1AB8" w:rsidP="00CB1AB8">
            <w:pPr>
              <w:pStyle w:val="Lijstalinea"/>
              <w:numPr>
                <w:ilvl w:val="0"/>
                <w:numId w:val="24"/>
              </w:numPr>
            </w:pPr>
            <w:r w:rsidRPr="0009277C">
              <w:rPr>
                <w:b/>
              </w:rPr>
              <w:t>Identificeer</w:t>
            </w:r>
            <w:r>
              <w:t xml:space="preserve"> de zogenaamde </w:t>
            </w:r>
            <w:r w:rsidRPr="0009277C">
              <w:rPr>
                <w:b/>
              </w:rPr>
              <w:t>gevoelige</w:t>
            </w:r>
            <w:r>
              <w:t xml:space="preserve"> </w:t>
            </w:r>
            <w:r w:rsidRPr="0009277C">
              <w:rPr>
                <w:b/>
              </w:rPr>
              <w:t>gegevens</w:t>
            </w:r>
            <w:r>
              <w:t xml:space="preserve"> zoals de gezondheidsgegevens en gerechtelijke gegevens. </w:t>
            </w:r>
          </w:p>
        </w:tc>
      </w:tr>
      <w:tr w:rsidR="00CB1AB8" w:rsidTr="00B24E5B">
        <w:tc>
          <w:tcPr>
            <w:tcW w:w="9016" w:type="dxa"/>
          </w:tcPr>
          <w:p w:rsidR="00CB1AB8" w:rsidRPr="0009277C" w:rsidRDefault="00CB1AB8" w:rsidP="00B24E5B">
            <w:pPr>
              <w:rPr>
                <w:b/>
              </w:rPr>
            </w:pPr>
            <w:r w:rsidRPr="0009277C">
              <w:rPr>
                <w:b/>
              </w:rPr>
              <w:t>Waarom?</w:t>
            </w:r>
          </w:p>
          <w:p w:rsidR="00CB1AB8" w:rsidRDefault="00CB1AB8" w:rsidP="00CB1AB8">
            <w:pPr>
              <w:pStyle w:val="Lijstalinea"/>
              <w:numPr>
                <w:ilvl w:val="0"/>
                <w:numId w:val="25"/>
              </w:numPr>
            </w:pPr>
            <w:r w:rsidRPr="0009277C">
              <w:rPr>
                <w:b/>
              </w:rPr>
              <w:t>Identificeer</w:t>
            </w:r>
            <w:r>
              <w:t xml:space="preserve"> de </w:t>
            </w:r>
            <w:r w:rsidRPr="0009277C">
              <w:rPr>
                <w:b/>
              </w:rPr>
              <w:t>doeleinden</w:t>
            </w:r>
            <w:r>
              <w:t xml:space="preserve"> waarvoor de gegevens worden </w:t>
            </w:r>
            <w:r w:rsidRPr="0009277C">
              <w:rPr>
                <w:b/>
              </w:rPr>
              <w:t>ingezameld</w:t>
            </w:r>
            <w:r>
              <w:t xml:space="preserve">. Er moet een </w:t>
            </w:r>
            <w:r w:rsidRPr="0009277C">
              <w:rPr>
                <w:b/>
              </w:rPr>
              <w:t>beschrijving</w:t>
            </w:r>
            <w:r>
              <w:t xml:space="preserve"> gebeuren </w:t>
            </w:r>
            <w:r w:rsidRPr="0009277C">
              <w:rPr>
                <w:b/>
              </w:rPr>
              <w:t>per</w:t>
            </w:r>
            <w:r>
              <w:t xml:space="preserve"> </w:t>
            </w:r>
            <w:r w:rsidRPr="0009277C">
              <w:rPr>
                <w:b/>
              </w:rPr>
              <w:t>doeleinde</w:t>
            </w:r>
            <w:r>
              <w:t>.</w:t>
            </w:r>
            <w:r>
              <w:rPr>
                <w:rStyle w:val="Zwaar"/>
              </w:rPr>
              <w:t>  </w:t>
            </w:r>
          </w:p>
        </w:tc>
      </w:tr>
      <w:tr w:rsidR="00CB1AB8" w:rsidTr="00B24E5B">
        <w:tc>
          <w:tcPr>
            <w:tcW w:w="9016" w:type="dxa"/>
          </w:tcPr>
          <w:p w:rsidR="00CB1AB8" w:rsidRPr="0009277C" w:rsidRDefault="00CB1AB8" w:rsidP="00B24E5B">
            <w:pPr>
              <w:rPr>
                <w:b/>
              </w:rPr>
            </w:pPr>
            <w:r w:rsidRPr="0009277C">
              <w:rPr>
                <w:b/>
              </w:rPr>
              <w:t>Waar?</w:t>
            </w:r>
          </w:p>
          <w:p w:rsidR="00CB1AB8" w:rsidRDefault="00CB1AB8" w:rsidP="00CB1AB8">
            <w:pPr>
              <w:pStyle w:val="Lijstalinea"/>
              <w:numPr>
                <w:ilvl w:val="0"/>
                <w:numId w:val="25"/>
              </w:numPr>
            </w:pPr>
            <w:r w:rsidRPr="0009277C">
              <w:rPr>
                <w:b/>
              </w:rPr>
              <w:t>Vermeld</w:t>
            </w:r>
            <w:r>
              <w:t xml:space="preserve"> de </w:t>
            </w:r>
            <w:r w:rsidRPr="0009277C">
              <w:rPr>
                <w:b/>
              </w:rPr>
              <w:t>categorieën</w:t>
            </w:r>
            <w:r>
              <w:t xml:space="preserve"> </w:t>
            </w:r>
            <w:r w:rsidRPr="0009277C">
              <w:rPr>
                <w:b/>
              </w:rPr>
              <w:t>bestemmelingen</w:t>
            </w:r>
            <w:r>
              <w:t xml:space="preserve"> (ook indien ze in derde landen gevestigd zijn) naar </w:t>
            </w:r>
            <w:r w:rsidRPr="0009277C">
              <w:rPr>
                <w:b/>
              </w:rPr>
              <w:t>waar</w:t>
            </w:r>
            <w:r>
              <w:t xml:space="preserve"> de </w:t>
            </w:r>
            <w:r w:rsidRPr="0009277C">
              <w:rPr>
                <w:b/>
              </w:rPr>
              <w:t>gegevens</w:t>
            </w:r>
            <w:r>
              <w:t xml:space="preserve"> worden </w:t>
            </w:r>
            <w:r w:rsidRPr="0009277C">
              <w:rPr>
                <w:b/>
              </w:rPr>
              <w:t>overgedragen</w:t>
            </w:r>
            <w:r>
              <w:t>. </w:t>
            </w:r>
          </w:p>
          <w:p w:rsidR="00CB1AB8" w:rsidRDefault="00CB1AB8" w:rsidP="00CB1AB8">
            <w:pPr>
              <w:pStyle w:val="Lijstalinea"/>
              <w:numPr>
                <w:ilvl w:val="0"/>
                <w:numId w:val="25"/>
              </w:numPr>
            </w:pPr>
            <w:r w:rsidRPr="0009277C">
              <w:rPr>
                <w:b/>
              </w:rPr>
              <w:t>Vermeld</w:t>
            </w:r>
            <w:r>
              <w:t xml:space="preserve"> de </w:t>
            </w:r>
            <w:r w:rsidRPr="0009277C">
              <w:rPr>
                <w:b/>
              </w:rPr>
              <w:t>doorgiften</w:t>
            </w:r>
            <w:r>
              <w:t xml:space="preserve"> aan een </w:t>
            </w:r>
            <w:r w:rsidRPr="0009277C">
              <w:rPr>
                <w:b/>
              </w:rPr>
              <w:t>derde</w:t>
            </w:r>
            <w:r>
              <w:t xml:space="preserve"> </w:t>
            </w:r>
            <w:r w:rsidRPr="0009277C">
              <w:rPr>
                <w:b/>
              </w:rPr>
              <w:t>land</w:t>
            </w:r>
            <w:r>
              <w:t xml:space="preserve"> of </w:t>
            </w:r>
            <w:r w:rsidRPr="0009277C">
              <w:rPr>
                <w:b/>
              </w:rPr>
              <w:t>internationale</w:t>
            </w:r>
            <w:r>
              <w:t xml:space="preserve"> </w:t>
            </w:r>
            <w:r w:rsidRPr="0009277C">
              <w:rPr>
                <w:b/>
              </w:rPr>
              <w:t>organisatie</w:t>
            </w:r>
            <w:r>
              <w:t xml:space="preserve"> en </w:t>
            </w:r>
            <w:r w:rsidRPr="0009277C">
              <w:rPr>
                <w:b/>
              </w:rPr>
              <w:t>identificeer</w:t>
            </w:r>
            <w:r>
              <w:t xml:space="preserve"> het </w:t>
            </w:r>
            <w:r w:rsidRPr="0009277C">
              <w:rPr>
                <w:b/>
              </w:rPr>
              <w:t>land</w:t>
            </w:r>
            <w:r>
              <w:t xml:space="preserve"> en in voorkomend geval  de </w:t>
            </w:r>
            <w:r w:rsidRPr="0009277C">
              <w:rPr>
                <w:b/>
              </w:rPr>
              <w:t>bestaande</w:t>
            </w:r>
            <w:r>
              <w:t xml:space="preserve"> </w:t>
            </w:r>
            <w:r w:rsidRPr="0009277C">
              <w:rPr>
                <w:b/>
              </w:rPr>
              <w:t>passende</w:t>
            </w:r>
            <w:r>
              <w:t xml:space="preserve"> </w:t>
            </w:r>
            <w:r w:rsidRPr="0009277C">
              <w:rPr>
                <w:b/>
              </w:rPr>
              <w:t>waarborgen</w:t>
            </w:r>
            <w:r>
              <w:t>.</w:t>
            </w:r>
          </w:p>
        </w:tc>
      </w:tr>
      <w:tr w:rsidR="00CB1AB8" w:rsidTr="00B24E5B">
        <w:tc>
          <w:tcPr>
            <w:tcW w:w="9016" w:type="dxa"/>
          </w:tcPr>
          <w:p w:rsidR="00CB1AB8" w:rsidRPr="0009277C" w:rsidRDefault="00CB1AB8" w:rsidP="00B24E5B">
            <w:pPr>
              <w:rPr>
                <w:b/>
              </w:rPr>
            </w:pPr>
            <w:r w:rsidRPr="0009277C">
              <w:rPr>
                <w:b/>
              </w:rPr>
              <w:t>Tot wanneer?</w:t>
            </w:r>
          </w:p>
          <w:p w:rsidR="00CB1AB8" w:rsidRDefault="00CB1AB8" w:rsidP="00CB1AB8">
            <w:pPr>
              <w:pStyle w:val="Lijstalinea"/>
              <w:numPr>
                <w:ilvl w:val="0"/>
                <w:numId w:val="26"/>
              </w:numPr>
            </w:pPr>
            <w:r>
              <w:t xml:space="preserve">Vermeld voor iedere categorie gegevens de </w:t>
            </w:r>
            <w:r w:rsidRPr="00243D2B">
              <w:rPr>
                <w:b/>
              </w:rPr>
              <w:t>bewaartermijn</w:t>
            </w:r>
            <w:r>
              <w:t>. De bewaartermijn moet niet noodzakelijk uitgedrukt worden in aantal dagen, maanden of jaren maar mag ook verwijzen naar de tijd die noodzakelijk is om een concreet project te realiseren.</w:t>
            </w:r>
          </w:p>
        </w:tc>
      </w:tr>
      <w:tr w:rsidR="00CB1AB8" w:rsidTr="00B24E5B">
        <w:tc>
          <w:tcPr>
            <w:tcW w:w="9016" w:type="dxa"/>
          </w:tcPr>
          <w:p w:rsidR="00CB1AB8" w:rsidRPr="0009277C" w:rsidRDefault="00CB1AB8" w:rsidP="00B24E5B">
            <w:pPr>
              <w:rPr>
                <w:b/>
              </w:rPr>
            </w:pPr>
            <w:r w:rsidRPr="0009277C">
              <w:rPr>
                <w:b/>
              </w:rPr>
              <w:t>Hoe?</w:t>
            </w:r>
          </w:p>
          <w:p w:rsidR="00CB1AB8" w:rsidRDefault="00CB1AB8" w:rsidP="00CB1AB8">
            <w:pPr>
              <w:pStyle w:val="Lijstalinea"/>
              <w:numPr>
                <w:ilvl w:val="0"/>
                <w:numId w:val="26"/>
              </w:numPr>
            </w:pPr>
            <w:r>
              <w:t xml:space="preserve">Geef een </w:t>
            </w:r>
            <w:r w:rsidRPr="00243D2B">
              <w:rPr>
                <w:b/>
              </w:rPr>
              <w:t>algemene</w:t>
            </w:r>
            <w:r>
              <w:t xml:space="preserve"> </w:t>
            </w:r>
            <w:r w:rsidRPr="00243D2B">
              <w:rPr>
                <w:b/>
              </w:rPr>
              <w:t>beschrijving</w:t>
            </w:r>
            <w:r>
              <w:t xml:space="preserve"> van de </w:t>
            </w:r>
            <w:r w:rsidRPr="00243D2B">
              <w:rPr>
                <w:b/>
              </w:rPr>
              <w:t>ingevoerde</w:t>
            </w:r>
            <w:r>
              <w:t xml:space="preserve"> </w:t>
            </w:r>
            <w:r w:rsidRPr="00243D2B">
              <w:rPr>
                <w:b/>
              </w:rPr>
              <w:t>technische</w:t>
            </w:r>
            <w:r>
              <w:t xml:space="preserve"> en </w:t>
            </w:r>
            <w:r w:rsidRPr="00243D2B">
              <w:rPr>
                <w:b/>
              </w:rPr>
              <w:t>organisatorische</w:t>
            </w:r>
            <w:r>
              <w:t xml:space="preserve"> </w:t>
            </w:r>
            <w:r w:rsidRPr="00243D2B">
              <w:rPr>
                <w:b/>
              </w:rPr>
              <w:t>beveiligingsmaatregelen</w:t>
            </w:r>
            <w:r>
              <w:t xml:space="preserve"> die garanderen dat het beveiligingsniveau aan het risico is aangepast. </w:t>
            </w:r>
          </w:p>
        </w:tc>
      </w:tr>
    </w:tbl>
    <w:p w:rsidR="00CB1AB8" w:rsidRDefault="00CB1AB8" w:rsidP="00CB1AB8"/>
    <w:p w:rsidR="00CB1AB8" w:rsidRDefault="00CB1AB8" w:rsidP="00CB1AB8">
      <w:pPr>
        <w:pStyle w:val="Kop2"/>
      </w:pPr>
      <w:bookmarkStart w:id="106" w:name="_Toc29140167"/>
      <w:bookmarkStart w:id="107" w:name="_Toc29151954"/>
      <w:r>
        <w:t>Grootschalige datawerking</w:t>
      </w:r>
      <w:bookmarkEnd w:id="106"/>
      <w:bookmarkEnd w:id="107"/>
    </w:p>
    <w:p w:rsidR="00CB1AB8" w:rsidRDefault="00CB1AB8" w:rsidP="00CB1AB8">
      <w:r>
        <w:t>De AVG definieert niet wat grootschalige dataverwerking is, hij geeft slechts enkele aanwijzingen. Er wordt aanbevolen om de volgende factoren te onderzoeken om te bepalen of een verwerking al dan niet noodzakelijk is:</w:t>
      </w:r>
    </w:p>
    <w:tbl>
      <w:tblPr>
        <w:tblStyle w:val="Tabelraster"/>
        <w:tblW w:w="0" w:type="auto"/>
        <w:tblLook w:val="04A0" w:firstRow="1" w:lastRow="0" w:firstColumn="1" w:lastColumn="0" w:noHBand="0" w:noVBand="1"/>
      </w:tblPr>
      <w:tblGrid>
        <w:gridCol w:w="9016"/>
      </w:tblGrid>
      <w:tr w:rsidR="00CB1AB8" w:rsidTr="00B24E5B">
        <w:tc>
          <w:tcPr>
            <w:tcW w:w="9016" w:type="dxa"/>
          </w:tcPr>
          <w:p w:rsidR="00CB1AB8" w:rsidRDefault="00CB1AB8" w:rsidP="00B24E5B">
            <w:r>
              <w:t xml:space="preserve">Het </w:t>
            </w:r>
            <w:r w:rsidRPr="00117C50">
              <w:rPr>
                <w:b/>
              </w:rPr>
              <w:t>aantal</w:t>
            </w:r>
            <w:r>
              <w:t xml:space="preserve"> </w:t>
            </w:r>
            <w:r w:rsidRPr="00117C50">
              <w:rPr>
                <w:b/>
              </w:rPr>
              <w:t>betrokkenen</w:t>
            </w:r>
            <w:r>
              <w:t xml:space="preserve"> in </w:t>
            </w:r>
            <w:r w:rsidRPr="00117C50">
              <w:rPr>
                <w:b/>
              </w:rPr>
              <w:t>verhouding</w:t>
            </w:r>
            <w:r>
              <w:t xml:space="preserve"> tot een </w:t>
            </w:r>
            <w:r w:rsidRPr="00117C50">
              <w:rPr>
                <w:b/>
              </w:rPr>
              <w:t>betrokken</w:t>
            </w:r>
            <w:r>
              <w:t xml:space="preserve"> </w:t>
            </w:r>
            <w:r w:rsidRPr="00117C50">
              <w:rPr>
                <w:b/>
              </w:rPr>
              <w:t>bevolking</w:t>
            </w:r>
            <w:r>
              <w:t>.</w:t>
            </w:r>
          </w:p>
        </w:tc>
      </w:tr>
      <w:tr w:rsidR="00CB1AB8" w:rsidTr="00B24E5B">
        <w:tc>
          <w:tcPr>
            <w:tcW w:w="9016" w:type="dxa"/>
          </w:tcPr>
          <w:p w:rsidR="00CB1AB8" w:rsidRDefault="00CB1AB8" w:rsidP="00B24E5B">
            <w:r>
              <w:t xml:space="preserve">Het </w:t>
            </w:r>
            <w:r w:rsidRPr="00117C50">
              <w:rPr>
                <w:b/>
              </w:rPr>
              <w:t>volume</w:t>
            </w:r>
            <w:r>
              <w:t xml:space="preserve"> </w:t>
            </w:r>
            <w:r w:rsidRPr="00117C50">
              <w:rPr>
                <w:b/>
              </w:rPr>
              <w:t>gegevens</w:t>
            </w:r>
            <w:r>
              <w:t xml:space="preserve"> en de </w:t>
            </w:r>
            <w:r w:rsidRPr="00117C50">
              <w:rPr>
                <w:b/>
              </w:rPr>
              <w:t>waaier</w:t>
            </w:r>
            <w:r>
              <w:t xml:space="preserve"> van </w:t>
            </w:r>
            <w:r w:rsidRPr="00117C50">
              <w:rPr>
                <w:b/>
              </w:rPr>
              <w:t>verschillende</w:t>
            </w:r>
            <w:r>
              <w:t xml:space="preserve"> </w:t>
            </w:r>
            <w:r w:rsidRPr="00117C50">
              <w:rPr>
                <w:b/>
              </w:rPr>
              <w:t>verwerkte</w:t>
            </w:r>
            <w:r>
              <w:t xml:space="preserve"> </w:t>
            </w:r>
            <w:r w:rsidRPr="00117C50">
              <w:rPr>
                <w:b/>
              </w:rPr>
              <w:t>gegevens</w:t>
            </w:r>
            <w:r>
              <w:t>.</w:t>
            </w:r>
          </w:p>
        </w:tc>
      </w:tr>
      <w:tr w:rsidR="00CB1AB8" w:rsidTr="00B24E5B">
        <w:tc>
          <w:tcPr>
            <w:tcW w:w="9016" w:type="dxa"/>
          </w:tcPr>
          <w:p w:rsidR="00CB1AB8" w:rsidRDefault="00CB1AB8" w:rsidP="00B24E5B">
            <w:r>
              <w:t xml:space="preserve">De </w:t>
            </w:r>
            <w:r w:rsidRPr="00117C50">
              <w:rPr>
                <w:b/>
              </w:rPr>
              <w:t>duur</w:t>
            </w:r>
            <w:r>
              <w:t xml:space="preserve"> of de </w:t>
            </w:r>
            <w:r w:rsidRPr="00117C50">
              <w:rPr>
                <w:b/>
              </w:rPr>
              <w:t>permanentie</w:t>
            </w:r>
            <w:r>
              <w:t xml:space="preserve"> van de </w:t>
            </w:r>
            <w:r w:rsidRPr="00117C50">
              <w:rPr>
                <w:b/>
              </w:rPr>
              <w:t>verwerkingsactitiviteit</w:t>
            </w:r>
            <w:r>
              <w:t>.</w:t>
            </w:r>
          </w:p>
        </w:tc>
      </w:tr>
      <w:tr w:rsidR="00CB1AB8" w:rsidTr="00B24E5B">
        <w:tc>
          <w:tcPr>
            <w:tcW w:w="9016" w:type="dxa"/>
          </w:tcPr>
          <w:p w:rsidR="00CB1AB8" w:rsidRDefault="00CB1AB8" w:rsidP="00B24E5B">
            <w:r>
              <w:t xml:space="preserve">De </w:t>
            </w:r>
            <w:r w:rsidRPr="00117C50">
              <w:rPr>
                <w:b/>
              </w:rPr>
              <w:t>geografische</w:t>
            </w:r>
            <w:r>
              <w:t xml:space="preserve"> </w:t>
            </w:r>
            <w:r w:rsidRPr="00117C50">
              <w:rPr>
                <w:b/>
              </w:rPr>
              <w:t>spreiding</w:t>
            </w:r>
            <w:r>
              <w:t xml:space="preserve"> van de </w:t>
            </w:r>
            <w:r w:rsidRPr="00117C50">
              <w:rPr>
                <w:b/>
              </w:rPr>
              <w:t>verwerkingsactiviteit</w:t>
            </w:r>
            <w:r>
              <w:t>.</w:t>
            </w:r>
          </w:p>
        </w:tc>
      </w:tr>
    </w:tbl>
    <w:p w:rsidR="00CB1AB8" w:rsidRPr="00E6198E" w:rsidRDefault="00CB1AB8" w:rsidP="00CB1AB8"/>
    <w:p w:rsidR="00CB1AB8" w:rsidRDefault="00CB1AB8" w:rsidP="00CB1AB8"/>
    <w:p w:rsidR="00CB1AB8" w:rsidRPr="00081015" w:rsidRDefault="00CB1AB8" w:rsidP="00CB1AB8">
      <w:pPr>
        <w:pStyle w:val="Kop2"/>
      </w:pPr>
      <w:bookmarkStart w:id="108" w:name="_Toc29140168"/>
      <w:bookmarkStart w:id="109" w:name="_Toc29151955"/>
      <w:r w:rsidRPr="00081015">
        <w:t>Gegevenslek</w:t>
      </w:r>
      <w:bookmarkEnd w:id="108"/>
      <w:bookmarkEnd w:id="109"/>
    </w:p>
    <w:p w:rsidR="00CB1AB8" w:rsidRDefault="00CB1AB8" w:rsidP="00CB1AB8">
      <w:pPr>
        <w:pStyle w:val="Lijstalinea"/>
        <w:numPr>
          <w:ilvl w:val="0"/>
          <w:numId w:val="18"/>
        </w:numPr>
      </w:pPr>
      <w:r>
        <w:t>Wanneer melden?</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Wanneer een gegevenslek kan leiden tot </w:t>
            </w:r>
            <w:r w:rsidRPr="00A8109F">
              <w:rPr>
                <w:b/>
              </w:rPr>
              <w:t>hoge risico’s voor iemands rechten en vrijheden</w:t>
            </w:r>
            <w:r>
              <w:t>, moet de verwerkingsverantwoordelijke de persoon in kwestie onmiddellijk op de hoogte brengen.</w:t>
            </w:r>
          </w:p>
        </w:tc>
      </w:tr>
    </w:tbl>
    <w:p w:rsidR="00C61F26" w:rsidRDefault="00C61F26" w:rsidP="00CB1AB8"/>
    <w:p w:rsidR="00CB1AB8" w:rsidRDefault="00C61F26" w:rsidP="00CB1AB8">
      <w:r>
        <w:br w:type="page"/>
      </w:r>
    </w:p>
    <w:p w:rsidR="00CB1AB8" w:rsidRDefault="00CB1AB8" w:rsidP="00CB1AB8">
      <w:pPr>
        <w:pStyle w:val="Lijstalinea"/>
        <w:numPr>
          <w:ilvl w:val="0"/>
          <w:numId w:val="18"/>
        </w:numPr>
      </w:pPr>
      <w:r>
        <w:lastRenderedPageBreak/>
        <w:t>Welke informatie moet er in dit bericht staan?</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De </w:t>
            </w:r>
            <w:r w:rsidRPr="00B55A27">
              <w:rPr>
                <w:b/>
              </w:rPr>
              <w:t>naam en contactgegevens van de functionaris</w:t>
            </w:r>
            <w:r>
              <w:t xml:space="preserve"> voor gegevensbescherming of een </w:t>
            </w:r>
            <w:r w:rsidRPr="00B55A27">
              <w:rPr>
                <w:b/>
              </w:rPr>
              <w:t>ander contactpunt</w:t>
            </w:r>
            <w:r>
              <w:t xml:space="preserve"> waar meer informatie kan worden verkregen.</w:t>
            </w:r>
          </w:p>
        </w:tc>
      </w:tr>
      <w:tr w:rsidR="00CB1AB8" w:rsidTr="00B24E5B">
        <w:tc>
          <w:tcPr>
            <w:tcW w:w="9016" w:type="dxa"/>
          </w:tcPr>
          <w:p w:rsidR="00CB1AB8" w:rsidRDefault="00CB1AB8" w:rsidP="00B24E5B">
            <w:pPr>
              <w:pStyle w:val="Lijstalinea"/>
              <w:ind w:left="0"/>
            </w:pPr>
            <w:r>
              <w:t xml:space="preserve">De </w:t>
            </w:r>
            <w:r w:rsidRPr="00B55A27">
              <w:rPr>
                <w:b/>
              </w:rPr>
              <w:t>mogelijke gevolgen</w:t>
            </w:r>
            <w:r>
              <w:t xml:space="preserve"> van dit gegevenslek.</w:t>
            </w:r>
          </w:p>
        </w:tc>
      </w:tr>
      <w:tr w:rsidR="00CB1AB8" w:rsidTr="00B24E5B">
        <w:tc>
          <w:tcPr>
            <w:tcW w:w="9016" w:type="dxa"/>
          </w:tcPr>
          <w:p w:rsidR="00CB1AB8" w:rsidRDefault="00CB1AB8" w:rsidP="00B24E5B">
            <w:pPr>
              <w:pStyle w:val="Lijstalinea"/>
              <w:ind w:left="0"/>
            </w:pPr>
            <w:r>
              <w:t xml:space="preserve">De </w:t>
            </w:r>
            <w:r w:rsidRPr="00B55A27">
              <w:rPr>
                <w:b/>
              </w:rPr>
              <w:t>maatregelen</w:t>
            </w:r>
            <w:r>
              <w:t xml:space="preserve"> die de verwerkingsverantwoordelijke voorstelt of neemt om het gegevenslek aan te pakken en eventueel ook de maatregelen die hij neemt om de mogelijke nadelige gevolgen van dit lek in te perken.</w:t>
            </w:r>
          </w:p>
        </w:tc>
      </w:tr>
    </w:tbl>
    <w:p w:rsidR="00CB1AB8" w:rsidRDefault="00CB1AB8" w:rsidP="00CB1AB8"/>
    <w:p w:rsidR="00CB1AB8" w:rsidRDefault="00CB1AB8" w:rsidP="00CB1AB8">
      <w:pPr>
        <w:pStyle w:val="Lijstalinea"/>
        <w:numPr>
          <w:ilvl w:val="0"/>
          <w:numId w:val="18"/>
        </w:numPr>
      </w:pPr>
      <w:r>
        <w:t>Wanneer niet melden?</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Als de verwerkingsverantwoordelijke </w:t>
            </w:r>
            <w:r w:rsidRPr="005E1B6A">
              <w:rPr>
                <w:b/>
              </w:rPr>
              <w:t xml:space="preserve">passende technische en organisatorische beschermingsmaatregelen </w:t>
            </w:r>
            <w:r>
              <w:t xml:space="preserve">heeft genomen en deze maatregelen zijn toegepast op de persoonsgegevens van het gegevenslek, en vooral de maatregelen die de </w:t>
            </w:r>
            <w:r w:rsidRPr="005E1B6A">
              <w:rPr>
                <w:b/>
              </w:rPr>
              <w:t xml:space="preserve">persoonsgegevens onbegrijpelijk maken voor onbevoegden </w:t>
            </w:r>
            <w:r>
              <w:t>(zoals versleuteling).</w:t>
            </w:r>
          </w:p>
        </w:tc>
      </w:tr>
      <w:tr w:rsidR="00CB1AB8" w:rsidTr="00B24E5B">
        <w:tc>
          <w:tcPr>
            <w:tcW w:w="9016" w:type="dxa"/>
          </w:tcPr>
          <w:p w:rsidR="00CB1AB8" w:rsidRDefault="00CB1AB8" w:rsidP="00B24E5B">
            <w:pPr>
              <w:pStyle w:val="Lijstalinea"/>
              <w:ind w:left="0"/>
            </w:pPr>
            <w:r>
              <w:t xml:space="preserve">Als de verwerkingsverantwoordelijke achteraf </w:t>
            </w:r>
            <w:r w:rsidRPr="005E1B6A">
              <w:rPr>
                <w:b/>
              </w:rPr>
              <w:t>maatregelen</w:t>
            </w:r>
            <w:r>
              <w:t xml:space="preserve"> heeft genomen om ervoor te zorgen dat het hoge risico voor uw rechten en vrijheden waarschijnlijk </w:t>
            </w:r>
            <w:r w:rsidRPr="005E1B6A">
              <w:rPr>
                <w:b/>
              </w:rPr>
              <w:t>niet meer zal voorvallen.</w:t>
            </w:r>
          </w:p>
        </w:tc>
      </w:tr>
      <w:tr w:rsidR="00CB1AB8" w:rsidTr="00B24E5B">
        <w:tc>
          <w:tcPr>
            <w:tcW w:w="9016" w:type="dxa"/>
          </w:tcPr>
          <w:p w:rsidR="00CB1AB8" w:rsidRDefault="00CB1AB8" w:rsidP="00B24E5B">
            <w:pPr>
              <w:pStyle w:val="Lijstalinea"/>
              <w:ind w:left="0"/>
            </w:pPr>
            <w:r>
              <w:t xml:space="preserve">Als de </w:t>
            </w:r>
            <w:r w:rsidRPr="00E439A0">
              <w:rPr>
                <w:b/>
              </w:rPr>
              <w:t>kennisgeving onevenredige inspanningen</w:t>
            </w:r>
            <w:r>
              <w:t xml:space="preserve"> zou vergen. In dat geval komt er in de plaats daarvan een </w:t>
            </w:r>
            <w:r w:rsidRPr="00E439A0">
              <w:rPr>
                <w:b/>
              </w:rPr>
              <w:t>openbare mededeling</w:t>
            </w:r>
            <w:r>
              <w:t xml:space="preserve"> of een soortgelijke maatregel waarbij u even doeltreffend wordt geïnformeerd.</w:t>
            </w:r>
          </w:p>
        </w:tc>
      </w:tr>
    </w:tbl>
    <w:p w:rsidR="00CB1AB8" w:rsidRDefault="00CB1AB8" w:rsidP="00CB1AB8">
      <w:pPr>
        <w:pStyle w:val="Kop2"/>
      </w:pPr>
    </w:p>
    <w:p w:rsidR="00CB1AB8" w:rsidRPr="00C87314" w:rsidRDefault="00CB1AB8" w:rsidP="00CB1AB8">
      <w:pPr>
        <w:pStyle w:val="Kop2"/>
      </w:pPr>
      <w:bookmarkStart w:id="110" w:name="_Toc29140169"/>
      <w:bookmarkStart w:id="111" w:name="_Toc29151956"/>
      <w:r w:rsidRPr="00C87314">
        <w:t>Rechten van een individu:</w:t>
      </w:r>
      <w:bookmarkEnd w:id="110"/>
      <w:bookmarkEnd w:id="111"/>
    </w:p>
    <w:p w:rsidR="00CB1AB8" w:rsidRDefault="00CB1AB8" w:rsidP="00CB1AB8">
      <w:pPr>
        <w:pStyle w:val="Lijstalinea"/>
        <w:numPr>
          <w:ilvl w:val="0"/>
          <w:numId w:val="13"/>
        </w:numPr>
      </w:pPr>
      <w:r w:rsidRPr="00535F58">
        <w:rPr>
          <w:i/>
        </w:rPr>
        <w:t>Recht van inzage</w:t>
      </w:r>
      <w:r>
        <w:t>: Je hebt het recht om te weten (mist je je identiteit bewijst) of de verwerkingsverantwoordelijke je gegevens verwerkt of juist niet. Als hij ze verwerkt heb je recht om deze gegevens in te kijken of je kan zelfs een kopie vragen en bijkomende informatie ontvangen over:</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De </w:t>
            </w:r>
            <w:r w:rsidRPr="00576B4B">
              <w:rPr>
                <w:b/>
              </w:rPr>
              <w:t>doeleinden</w:t>
            </w:r>
            <w:r>
              <w:t xml:space="preserve"> van de verwerking</w:t>
            </w:r>
          </w:p>
        </w:tc>
      </w:tr>
      <w:tr w:rsidR="00CB1AB8" w:rsidTr="00B24E5B">
        <w:tc>
          <w:tcPr>
            <w:tcW w:w="9016" w:type="dxa"/>
          </w:tcPr>
          <w:p w:rsidR="00CB1AB8" w:rsidRDefault="00CB1AB8" w:rsidP="00B24E5B">
            <w:pPr>
              <w:pStyle w:val="Lijstalinea"/>
              <w:ind w:left="0"/>
            </w:pPr>
            <w:r>
              <w:t xml:space="preserve">De </w:t>
            </w:r>
            <w:r w:rsidRPr="00576B4B">
              <w:rPr>
                <w:b/>
              </w:rPr>
              <w:t>categorieën</w:t>
            </w:r>
            <w:r>
              <w:t xml:space="preserve"> van persoonsgegevens</w:t>
            </w:r>
          </w:p>
        </w:tc>
      </w:tr>
      <w:tr w:rsidR="00CB1AB8" w:rsidTr="00B24E5B">
        <w:tc>
          <w:tcPr>
            <w:tcW w:w="9016" w:type="dxa"/>
          </w:tcPr>
          <w:p w:rsidR="00CB1AB8" w:rsidRDefault="00CB1AB8" w:rsidP="00B24E5B">
            <w:pPr>
              <w:pStyle w:val="Lijstalinea"/>
              <w:ind w:left="0"/>
            </w:pPr>
            <w:r>
              <w:t xml:space="preserve">De </w:t>
            </w:r>
            <w:r w:rsidRPr="00576B4B">
              <w:rPr>
                <w:b/>
              </w:rPr>
              <w:t>ontvangers of categorieën van</w:t>
            </w:r>
            <w:r>
              <w:t xml:space="preserve"> ontvangers aan wie de persoonsgegevens werden of worden verstrekt en meer bepaald de ontvangers gevestigd in het </w:t>
            </w:r>
            <w:r w:rsidRPr="00576B4B">
              <w:rPr>
                <w:b/>
              </w:rPr>
              <w:t>buitenland</w:t>
            </w:r>
            <w:r>
              <w:t xml:space="preserve"> of </w:t>
            </w:r>
            <w:r w:rsidRPr="00576B4B">
              <w:rPr>
                <w:b/>
              </w:rPr>
              <w:t>internationale organisaties.</w:t>
            </w:r>
          </w:p>
        </w:tc>
      </w:tr>
      <w:tr w:rsidR="00CB1AB8" w:rsidTr="00B24E5B">
        <w:tc>
          <w:tcPr>
            <w:tcW w:w="9016" w:type="dxa"/>
          </w:tcPr>
          <w:p w:rsidR="00CB1AB8" w:rsidRDefault="00CB1AB8" w:rsidP="00B24E5B">
            <w:pPr>
              <w:pStyle w:val="Lijstalinea"/>
              <w:ind w:left="0"/>
            </w:pPr>
            <w:r>
              <w:t xml:space="preserve">De </w:t>
            </w:r>
            <w:r w:rsidRPr="00576B4B">
              <w:rPr>
                <w:b/>
              </w:rPr>
              <w:t>bewaartermijn</w:t>
            </w:r>
            <w:r>
              <w:t xml:space="preserve"> of, als dat niet mogelijk is, de </w:t>
            </w:r>
            <w:r w:rsidRPr="00576B4B">
              <w:rPr>
                <w:b/>
              </w:rPr>
              <w:t>criteria</w:t>
            </w:r>
            <w:r>
              <w:t xml:space="preserve"> ter bepaling van die termijn.</w:t>
            </w:r>
          </w:p>
        </w:tc>
      </w:tr>
      <w:tr w:rsidR="00CB1AB8" w:rsidTr="00B24E5B">
        <w:tc>
          <w:tcPr>
            <w:tcW w:w="9016" w:type="dxa"/>
          </w:tcPr>
          <w:p w:rsidR="00CB1AB8" w:rsidRDefault="00CB1AB8" w:rsidP="00B24E5B">
            <w:pPr>
              <w:pStyle w:val="Lijstalinea"/>
              <w:ind w:left="0"/>
            </w:pPr>
            <w:r>
              <w:t xml:space="preserve">Het bestaan van het recht om de verwerkingsverantwoordelijke te vragen uw persoonsgegevens te </w:t>
            </w:r>
            <w:r w:rsidRPr="00576B4B">
              <w:rPr>
                <w:b/>
              </w:rPr>
              <w:t xml:space="preserve">verbeteren, </w:t>
            </w:r>
            <w:r>
              <w:t xml:space="preserve">te </w:t>
            </w:r>
            <w:r w:rsidRPr="00576B4B">
              <w:rPr>
                <w:b/>
              </w:rPr>
              <w:t>wissen</w:t>
            </w:r>
            <w:r>
              <w:t xml:space="preserve">, de verwerking van uw persoonsgegevens te </w:t>
            </w:r>
            <w:r w:rsidRPr="00576B4B">
              <w:rPr>
                <w:b/>
              </w:rPr>
              <w:t>beperken</w:t>
            </w:r>
            <w:r>
              <w:t xml:space="preserve"> of het recht om </w:t>
            </w:r>
            <w:r w:rsidRPr="00576B4B">
              <w:rPr>
                <w:b/>
              </w:rPr>
              <w:t>bezwaar</w:t>
            </w:r>
            <w:r>
              <w:t xml:space="preserve"> te maken tegen die verwerking.</w:t>
            </w:r>
          </w:p>
        </w:tc>
      </w:tr>
      <w:tr w:rsidR="00CB1AB8" w:rsidTr="00B24E5B">
        <w:tc>
          <w:tcPr>
            <w:tcW w:w="9016" w:type="dxa"/>
          </w:tcPr>
          <w:p w:rsidR="00CB1AB8" w:rsidRDefault="00CB1AB8" w:rsidP="00B24E5B">
            <w:pPr>
              <w:pStyle w:val="Lijstalinea"/>
              <w:ind w:left="0"/>
            </w:pPr>
            <w:r>
              <w:t xml:space="preserve">Het recht om een </w:t>
            </w:r>
            <w:r w:rsidRPr="00576B4B">
              <w:rPr>
                <w:b/>
              </w:rPr>
              <w:t>klacht</w:t>
            </w:r>
            <w:r>
              <w:t xml:space="preserve"> in te dienen bij een toezichthoudende autoriteit.</w:t>
            </w:r>
          </w:p>
        </w:tc>
      </w:tr>
      <w:tr w:rsidR="00CB1AB8" w:rsidTr="00B24E5B">
        <w:tc>
          <w:tcPr>
            <w:tcW w:w="9016" w:type="dxa"/>
          </w:tcPr>
          <w:p w:rsidR="00CB1AB8" w:rsidRDefault="00CB1AB8" w:rsidP="00B24E5B">
            <w:pPr>
              <w:pStyle w:val="Lijstalinea"/>
              <w:ind w:left="0"/>
            </w:pPr>
            <w:r>
              <w:t xml:space="preserve">De </w:t>
            </w:r>
            <w:r w:rsidRPr="00576B4B">
              <w:rPr>
                <w:b/>
              </w:rPr>
              <w:t>bron</w:t>
            </w:r>
            <w:r>
              <w:t xml:space="preserve"> van de gegevens te weten bij een onrechtstreekse inzameling.</w:t>
            </w:r>
          </w:p>
        </w:tc>
      </w:tr>
      <w:tr w:rsidR="00CB1AB8" w:rsidTr="00B24E5B">
        <w:tc>
          <w:tcPr>
            <w:tcW w:w="9016" w:type="dxa"/>
          </w:tcPr>
          <w:p w:rsidR="00CB1AB8" w:rsidRDefault="00CB1AB8" w:rsidP="00B24E5B">
            <w:pPr>
              <w:pStyle w:val="Lijstalinea"/>
              <w:ind w:left="0"/>
            </w:pPr>
            <w:r>
              <w:t xml:space="preserve">Het bestaan van een </w:t>
            </w:r>
            <w:r w:rsidRPr="00576B4B">
              <w:rPr>
                <w:b/>
              </w:rPr>
              <w:t>geautomatiseerde beslissing</w:t>
            </w:r>
            <w:r>
              <w:t xml:space="preserve">, waaronder ook profilering en nuttige informatie over de onderliggende logica ervan. </w:t>
            </w:r>
            <w:r w:rsidRPr="00576B4B">
              <w:rPr>
                <w:b/>
              </w:rPr>
              <w:t xml:space="preserve">Hoe belangrijk </w:t>
            </w:r>
            <w:r>
              <w:t xml:space="preserve">deze verwerking van uw gegevens is en welke </w:t>
            </w:r>
            <w:r w:rsidRPr="00576B4B">
              <w:rPr>
                <w:b/>
              </w:rPr>
              <w:t>gevolgen</w:t>
            </w:r>
            <w:r>
              <w:t xml:space="preserve"> dit voor u kan hebben.</w:t>
            </w:r>
          </w:p>
        </w:tc>
      </w:tr>
    </w:tbl>
    <w:p w:rsidR="00EB1616" w:rsidRDefault="00EB1616" w:rsidP="00CB1AB8"/>
    <w:p w:rsidR="00CB1AB8" w:rsidRDefault="00EB1616" w:rsidP="00CB1AB8">
      <w:r>
        <w:br w:type="page"/>
      </w:r>
    </w:p>
    <w:p w:rsidR="00CB1AB8" w:rsidRPr="00535F58" w:rsidRDefault="00CB1AB8" w:rsidP="00CB1AB8">
      <w:pPr>
        <w:pStyle w:val="Lijstalinea"/>
        <w:numPr>
          <w:ilvl w:val="0"/>
          <w:numId w:val="13"/>
        </w:numPr>
        <w:rPr>
          <w:b/>
        </w:rPr>
      </w:pPr>
      <w:r w:rsidRPr="00535F58">
        <w:rPr>
          <w:i/>
        </w:rPr>
        <w:lastRenderedPageBreak/>
        <w:t>Recht van verbetering:</w:t>
      </w:r>
      <w:r>
        <w:t xml:space="preserve"> Je hebt het recht om je persoonsgegevens te verbeteren of aan te vullen indien u dit wenst.</w:t>
      </w:r>
    </w:p>
    <w:p w:rsidR="00CB1AB8" w:rsidRPr="00A43EC0" w:rsidRDefault="00CB1AB8" w:rsidP="00CB1AB8">
      <w:pPr>
        <w:pStyle w:val="Lijstalinea"/>
        <w:numPr>
          <w:ilvl w:val="0"/>
          <w:numId w:val="13"/>
        </w:numPr>
        <w:rPr>
          <w:b/>
        </w:rPr>
      </w:pPr>
      <w:r>
        <w:rPr>
          <w:i/>
        </w:rPr>
        <w:t>Recht van wissen:</w:t>
      </w:r>
      <w:r>
        <w:rPr>
          <w:b/>
        </w:rPr>
        <w:t xml:space="preserve"> </w:t>
      </w:r>
      <w:r>
        <w:t>Je hebt het recht om te vragen om je gegevens te wissen. Het bedrijf moet dit dan doen tenzij je gegevens onder een bepaalde categorie vallen</w:t>
      </w:r>
      <w:r>
        <w:rPr>
          <w:rStyle w:val="Voetnootmarkering"/>
        </w:rPr>
        <w:footnoteReference w:id="28"/>
      </w:r>
      <w:r>
        <w:t>. Om je gegevens te verwijderen moet je wel een specifieke procedure volgen, anders is je verzoek niet geldig. Als je het niet eens bent met de afwijzing van je verzoek dan kan je de GBA contacteren of je kan je tot de rechtbank wenden. Je verzoek moet schriftelijk ingediend worden en je moet je identiteit kunnen bewijzen ook moet u duidelijk aangeven wat de (ernstige) reden is dat u wilt dat uw gegevens verwijderd worden.</w:t>
      </w:r>
    </w:p>
    <w:p w:rsidR="00CB1AB8" w:rsidRPr="005C1A25" w:rsidRDefault="00CB1AB8" w:rsidP="00CB1AB8">
      <w:pPr>
        <w:pStyle w:val="Lijstalinea"/>
        <w:numPr>
          <w:ilvl w:val="0"/>
          <w:numId w:val="13"/>
        </w:numPr>
        <w:rPr>
          <w:b/>
        </w:rPr>
      </w:pPr>
      <w:r>
        <w:rPr>
          <w:i/>
        </w:rPr>
        <w:t>Recht van overdraagbaarheid:</w:t>
      </w:r>
      <w:r>
        <w:rPr>
          <w:b/>
        </w:rPr>
        <w:t xml:space="preserve"> </w:t>
      </w:r>
      <w:r>
        <w:t>Dit recht zorgt ervoor dat je meer controle hebt over je gegevens. Je kan dit recht in twee gevallen uitoefenen: het moet gaan om een gegevensverwerking die berust op uw toestemming of op een overeenkomst. Dit recht heeft twee aspecten:</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Pr="00B31F95" w:rsidRDefault="00CB1AB8" w:rsidP="00B24E5B">
            <w:pPr>
              <w:pStyle w:val="Lijstalinea"/>
              <w:ind w:left="0"/>
            </w:pPr>
            <w:r w:rsidRPr="00B31F95">
              <w:t xml:space="preserve">Je hebt het recht om je </w:t>
            </w:r>
            <w:r w:rsidRPr="00B31F95">
              <w:rPr>
                <w:b/>
              </w:rPr>
              <w:t>persoonsgegevens</w:t>
            </w:r>
            <w:r w:rsidRPr="00B31F95">
              <w:t xml:space="preserve"> die je aan de verwerkingsverantwoordelijke hebt gegeven</w:t>
            </w:r>
            <w:r w:rsidRPr="00B31F95">
              <w:rPr>
                <w:b/>
              </w:rPr>
              <w:t xml:space="preserve"> terug te krijgen</w:t>
            </w:r>
            <w:r w:rsidRPr="00B31F95">
              <w:t>.</w:t>
            </w:r>
          </w:p>
        </w:tc>
      </w:tr>
      <w:tr w:rsidR="00CB1AB8" w:rsidTr="00B24E5B">
        <w:tc>
          <w:tcPr>
            <w:tcW w:w="9016" w:type="dxa"/>
          </w:tcPr>
          <w:p w:rsidR="00CB1AB8" w:rsidRPr="00B31F95" w:rsidRDefault="00CB1AB8" w:rsidP="00B24E5B">
            <w:pPr>
              <w:pStyle w:val="Lijstalinea"/>
              <w:ind w:left="0"/>
            </w:pPr>
            <w:r w:rsidRPr="00B31F95">
              <w:t xml:space="preserve">Je hebt het recht om uw </w:t>
            </w:r>
            <w:r w:rsidRPr="00B31F95">
              <w:rPr>
                <w:b/>
              </w:rPr>
              <w:t>gegevens door te geven</w:t>
            </w:r>
            <w:r w:rsidRPr="00B31F95">
              <w:t xml:space="preserve"> aan een </w:t>
            </w:r>
            <w:r w:rsidRPr="00B31F95">
              <w:rPr>
                <w:b/>
              </w:rPr>
              <w:t xml:space="preserve">andere verwerkingsverantwoordelijke </w:t>
            </w:r>
            <w:r w:rsidRPr="00B31F95">
              <w:t>of dienstenaanbieder zonder dat de eerste verwerkingsverantwoordelijke, aan wie je de gegevens in de eerste gegevens hebt gegeven, zich daartegen kan verzetten.</w:t>
            </w:r>
          </w:p>
        </w:tc>
      </w:tr>
    </w:tbl>
    <w:p w:rsidR="00CB1AB8" w:rsidRPr="005C1A25" w:rsidRDefault="00CB1AB8" w:rsidP="00CB1AB8">
      <w:pPr>
        <w:pStyle w:val="Lijstalinea"/>
        <w:rPr>
          <w:b/>
        </w:rPr>
      </w:pPr>
    </w:p>
    <w:p w:rsidR="00CB1AB8" w:rsidRPr="00B57339" w:rsidRDefault="00CB1AB8" w:rsidP="00CB1AB8">
      <w:pPr>
        <w:pStyle w:val="Lijstalinea"/>
        <w:numPr>
          <w:ilvl w:val="0"/>
          <w:numId w:val="13"/>
        </w:numPr>
        <w:rPr>
          <w:i/>
        </w:rPr>
      </w:pPr>
      <w:r w:rsidRPr="00EA7E5F">
        <w:rPr>
          <w:i/>
        </w:rPr>
        <w:t>Recht van beperkte verwerking</w:t>
      </w:r>
      <w:r>
        <w:rPr>
          <w:i/>
        </w:rPr>
        <w:t xml:space="preserve">: </w:t>
      </w:r>
      <w:r>
        <w:t>Als je wilt kan je een beperking krijgen voor het verwerken van je gegevens. Dit houdt in dat de verwerkingsverantwoordelijke enkel nog je gegevens mag opslaan en niet verwerken. Dit kan in vier gevallen gebeuren:</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Je </w:t>
            </w:r>
            <w:r w:rsidRPr="00F11075">
              <w:rPr>
                <w:b/>
              </w:rPr>
              <w:t>betwist</w:t>
            </w:r>
            <w:r>
              <w:t xml:space="preserve"> de </w:t>
            </w:r>
            <w:r w:rsidRPr="00F11075">
              <w:rPr>
                <w:b/>
              </w:rPr>
              <w:t>juistheid van je gegevens</w:t>
            </w:r>
            <w:r>
              <w:t xml:space="preserve">. In dit geval kan de verwerking van je gegevens </w:t>
            </w:r>
            <w:r w:rsidRPr="00F11075">
              <w:rPr>
                <w:b/>
              </w:rPr>
              <w:t>beperkt</w:t>
            </w:r>
            <w:r>
              <w:t xml:space="preserve"> worden voor de </w:t>
            </w:r>
            <w:r w:rsidRPr="00F11075">
              <w:rPr>
                <w:b/>
              </w:rPr>
              <w:t>tijd</w:t>
            </w:r>
            <w:r>
              <w:t xml:space="preserve"> die de verwerkingsverantwoordelijke </w:t>
            </w:r>
            <w:r w:rsidRPr="00F11075">
              <w:rPr>
                <w:b/>
              </w:rPr>
              <w:t>nodig</w:t>
            </w:r>
            <w:r>
              <w:t xml:space="preserve"> heeft om de juistheid na te gaan.</w:t>
            </w:r>
          </w:p>
        </w:tc>
      </w:tr>
      <w:tr w:rsidR="00CB1AB8" w:rsidTr="00B24E5B">
        <w:tc>
          <w:tcPr>
            <w:tcW w:w="9016" w:type="dxa"/>
          </w:tcPr>
          <w:p w:rsidR="00CB1AB8" w:rsidRDefault="00CB1AB8" w:rsidP="00B24E5B">
            <w:pPr>
              <w:pStyle w:val="Lijstalinea"/>
              <w:ind w:left="0"/>
            </w:pPr>
            <w:r>
              <w:t xml:space="preserve">Hoewel de </w:t>
            </w:r>
            <w:r w:rsidRPr="00F11075">
              <w:rPr>
                <w:b/>
              </w:rPr>
              <w:t>verwerking onrechtmatig</w:t>
            </w:r>
            <w:r>
              <w:t xml:space="preserve"> is, wil je </w:t>
            </w:r>
            <w:r w:rsidRPr="00F11075">
              <w:rPr>
                <w:b/>
              </w:rPr>
              <w:t xml:space="preserve">niet dat je gegevens worden gewist </w:t>
            </w:r>
            <w:r>
              <w:t>en je eist in de plaats daarvan een beperkt gebruik van gegevens.</w:t>
            </w:r>
          </w:p>
        </w:tc>
      </w:tr>
      <w:tr w:rsidR="00CB1AB8" w:rsidTr="00B24E5B">
        <w:tc>
          <w:tcPr>
            <w:tcW w:w="9016" w:type="dxa"/>
          </w:tcPr>
          <w:p w:rsidR="00CB1AB8" w:rsidRDefault="00CB1AB8" w:rsidP="00B24E5B">
            <w:pPr>
              <w:pStyle w:val="Lijstalinea"/>
              <w:ind w:left="0"/>
            </w:pPr>
            <w:r>
              <w:t xml:space="preserve">De verwerkingsverantwoordelijke heeft uw </w:t>
            </w:r>
            <w:r w:rsidRPr="00F11075">
              <w:rPr>
                <w:b/>
              </w:rPr>
              <w:t>gegevens niet langer nodig</w:t>
            </w:r>
            <w:r>
              <w:t xml:space="preserve"> maar u hebt ze </w:t>
            </w:r>
            <w:r w:rsidRPr="00F11075">
              <w:rPr>
                <w:b/>
              </w:rPr>
              <w:t>zelf nog nodig</w:t>
            </w:r>
            <w:r>
              <w:t xml:space="preserve"> om uw rechten vast te stellen, uit te oefenen of te verdedigen voor een rechtbank.</w:t>
            </w:r>
          </w:p>
        </w:tc>
      </w:tr>
      <w:tr w:rsidR="00CB1AB8" w:rsidTr="00B24E5B">
        <w:tc>
          <w:tcPr>
            <w:tcW w:w="9016" w:type="dxa"/>
          </w:tcPr>
          <w:p w:rsidR="00CB1AB8" w:rsidRDefault="00CB1AB8" w:rsidP="00B24E5B">
            <w:pPr>
              <w:pStyle w:val="Lijstalinea"/>
              <w:ind w:left="0"/>
            </w:pPr>
            <w:r>
              <w:t xml:space="preserve">Je hebt </w:t>
            </w:r>
            <w:r w:rsidRPr="00F11075">
              <w:rPr>
                <w:b/>
              </w:rPr>
              <w:t>bezwaar gemaakt tegen de verwerking</w:t>
            </w:r>
            <w:r>
              <w:t xml:space="preserve">. In dat geval kan de gegevensverwerking </w:t>
            </w:r>
            <w:r w:rsidRPr="00F11075">
              <w:rPr>
                <w:b/>
              </w:rPr>
              <w:t>beperkt</w:t>
            </w:r>
            <w:r>
              <w:t xml:space="preserve"> worden </w:t>
            </w:r>
            <w:r w:rsidRPr="00F11075">
              <w:rPr>
                <w:b/>
              </w:rPr>
              <w:t>in afwachting van het antwoord</w:t>
            </w:r>
            <w:r>
              <w:t xml:space="preserve"> op de vraag of de gerechtvaardigde gronden van de verwerkingsverantwoordelijke zwaarder wegen dan die van jou.</w:t>
            </w:r>
          </w:p>
        </w:tc>
      </w:tr>
    </w:tbl>
    <w:p w:rsidR="00CB1AB8" w:rsidRPr="0031109C" w:rsidRDefault="00CB1AB8" w:rsidP="00CB1AB8">
      <w:pPr>
        <w:pStyle w:val="Lijstalinea"/>
      </w:pPr>
    </w:p>
    <w:p w:rsidR="00CB1AB8" w:rsidRDefault="00CB1AB8" w:rsidP="00CB1AB8">
      <w:pPr>
        <w:pStyle w:val="Lijstalinea"/>
      </w:pPr>
      <w:r>
        <w:t>Als je een verwerkingsbeperking hebt verkregen, moet de verwerkingsverantwoordelijke je op de hoogte brengen vooraleer hij die beperking opheft. Men kan uw gegevens niet meer bewerken tenzij er sprake is van deze gevallen:</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Je gaf </w:t>
            </w:r>
            <w:r w:rsidRPr="00D26C8C">
              <w:rPr>
                <w:b/>
              </w:rPr>
              <w:t>toestemming</w:t>
            </w:r>
            <w:r>
              <w:t xml:space="preserve"> voor de verwerking.</w:t>
            </w:r>
          </w:p>
        </w:tc>
      </w:tr>
      <w:tr w:rsidR="00CB1AB8" w:rsidTr="00B24E5B">
        <w:tc>
          <w:tcPr>
            <w:tcW w:w="9016" w:type="dxa"/>
          </w:tcPr>
          <w:p w:rsidR="00CB1AB8" w:rsidRDefault="00CB1AB8" w:rsidP="00B24E5B">
            <w:pPr>
              <w:pStyle w:val="Lijstalinea"/>
              <w:ind w:left="0"/>
            </w:pPr>
            <w:r>
              <w:t xml:space="preserve">Het gaat om de </w:t>
            </w:r>
            <w:r w:rsidRPr="00D26C8C">
              <w:rPr>
                <w:b/>
              </w:rPr>
              <w:t>instelling, uitoefening of onderbouwing</w:t>
            </w:r>
            <w:r>
              <w:t xml:space="preserve"> van een </w:t>
            </w:r>
            <w:r w:rsidRPr="00D26C8C">
              <w:rPr>
                <w:b/>
              </w:rPr>
              <w:t>rechtsvordering</w:t>
            </w:r>
            <w:r>
              <w:t>.</w:t>
            </w:r>
          </w:p>
        </w:tc>
      </w:tr>
      <w:tr w:rsidR="00CB1AB8" w:rsidTr="00B24E5B">
        <w:tc>
          <w:tcPr>
            <w:tcW w:w="9016" w:type="dxa"/>
          </w:tcPr>
          <w:p w:rsidR="00CB1AB8" w:rsidRDefault="00CB1AB8" w:rsidP="00B24E5B">
            <w:pPr>
              <w:pStyle w:val="Lijstalinea"/>
              <w:ind w:left="0"/>
            </w:pPr>
            <w:r>
              <w:t xml:space="preserve">De </w:t>
            </w:r>
            <w:r w:rsidRPr="00D26C8C">
              <w:rPr>
                <w:b/>
              </w:rPr>
              <w:t>rechten</w:t>
            </w:r>
            <w:r>
              <w:t xml:space="preserve"> van een andere </w:t>
            </w:r>
            <w:r w:rsidRPr="00D26C8C">
              <w:rPr>
                <w:b/>
              </w:rPr>
              <w:t>natuurlijke- of rechtspersoon</w:t>
            </w:r>
            <w:r>
              <w:t xml:space="preserve"> moeten worden </w:t>
            </w:r>
            <w:r w:rsidRPr="00D26C8C">
              <w:rPr>
                <w:b/>
              </w:rPr>
              <w:t>beschermd</w:t>
            </w:r>
            <w:r>
              <w:t>.</w:t>
            </w:r>
          </w:p>
        </w:tc>
      </w:tr>
      <w:tr w:rsidR="00CB1AB8" w:rsidTr="00B24E5B">
        <w:tc>
          <w:tcPr>
            <w:tcW w:w="9016" w:type="dxa"/>
          </w:tcPr>
          <w:p w:rsidR="00CB1AB8" w:rsidRDefault="00CB1AB8" w:rsidP="00B24E5B">
            <w:pPr>
              <w:pStyle w:val="Lijstalinea"/>
              <w:ind w:left="0"/>
            </w:pPr>
            <w:r>
              <w:t xml:space="preserve">Er zijn </w:t>
            </w:r>
            <w:r w:rsidRPr="002F7B92">
              <w:rPr>
                <w:b/>
              </w:rPr>
              <w:t>redenen van zwaarwegend algemeen belang</w:t>
            </w:r>
            <w:r>
              <w:t xml:space="preserve"> van de Unie of een lidstaat.</w:t>
            </w:r>
          </w:p>
        </w:tc>
      </w:tr>
    </w:tbl>
    <w:p w:rsidR="0042410C" w:rsidRDefault="0042410C" w:rsidP="00CB1AB8"/>
    <w:p w:rsidR="00CB1AB8" w:rsidRDefault="0042410C" w:rsidP="00CB1AB8">
      <w:r>
        <w:br w:type="page"/>
      </w:r>
    </w:p>
    <w:p w:rsidR="00CB1AB8" w:rsidRDefault="00CB1AB8" w:rsidP="00CB1AB8">
      <w:pPr>
        <w:pStyle w:val="Lijstalinea"/>
        <w:numPr>
          <w:ilvl w:val="0"/>
          <w:numId w:val="13"/>
        </w:numPr>
      </w:pPr>
      <w:r w:rsidRPr="00214E76">
        <w:rPr>
          <w:i/>
        </w:rPr>
        <w:lastRenderedPageBreak/>
        <w:t>Recht van bezwaar:</w:t>
      </w:r>
      <w:r>
        <w:t xml:space="preserve"> Je hebt het recht om bezwaar te maken tegen het feit dat je gegevens worden verwerkt als die verwerking berust op een algemeen belang of het gerechtvaardigd belang van diegene die je gegevens verwerkt. Bovendien kan je je recht van bezwaar laten gelden als je persoonsgegevens worden verwerkt voor directe marketingdoeleinden. Dit recht van bezwaar geldt ook voor profilering die de basis vormt voor verwerkingen voor directe marketingdoeleinden. Er zijn hier geen wettelijke basissen omdat er reeds mechanismen bestaan waarmee hetzelfde doel kan worden bereikt:</w:t>
      </w:r>
    </w:p>
    <w:p w:rsidR="00CB1AB8" w:rsidRDefault="00CB1AB8" w:rsidP="00CB1AB8">
      <w:pPr>
        <w:pStyle w:val="Lijstalinea"/>
        <w:rPr>
          <w:i/>
        </w:rPr>
      </w:pP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Als de verwerking van je gegevens </w:t>
            </w:r>
            <w:r w:rsidRPr="00E74AC0">
              <w:rPr>
                <w:b/>
              </w:rPr>
              <w:t>gebaseerd is op je toestemming</w:t>
            </w:r>
            <w:r>
              <w:t xml:space="preserve"> kan je je toestemming </w:t>
            </w:r>
            <w:r w:rsidRPr="00E74AC0">
              <w:rPr>
                <w:b/>
              </w:rPr>
              <w:t>intrekken</w:t>
            </w:r>
            <w:r>
              <w:t>.</w:t>
            </w:r>
          </w:p>
        </w:tc>
      </w:tr>
      <w:tr w:rsidR="00CB1AB8" w:rsidTr="00B24E5B">
        <w:tc>
          <w:tcPr>
            <w:tcW w:w="9016" w:type="dxa"/>
          </w:tcPr>
          <w:p w:rsidR="00CB1AB8" w:rsidRDefault="00CB1AB8" w:rsidP="00B24E5B">
            <w:pPr>
              <w:pStyle w:val="Lijstalinea"/>
              <w:ind w:left="0"/>
            </w:pPr>
            <w:r>
              <w:t xml:space="preserve">Als de verwerking van je gegevens </w:t>
            </w:r>
            <w:r w:rsidRPr="00A94D14">
              <w:rPr>
                <w:b/>
              </w:rPr>
              <w:t>gebaseerd is op een</w:t>
            </w:r>
            <w:r>
              <w:t xml:space="preserve"> </w:t>
            </w:r>
            <w:r w:rsidRPr="00A94D14">
              <w:rPr>
                <w:b/>
              </w:rPr>
              <w:t>overeenkomst</w:t>
            </w:r>
            <w:r>
              <w:t xml:space="preserve">, kan je de </w:t>
            </w:r>
            <w:r w:rsidRPr="00A94D14">
              <w:rPr>
                <w:b/>
              </w:rPr>
              <w:t>overeenkomst verbreken.</w:t>
            </w:r>
            <w:r>
              <w:t xml:space="preserve"> </w:t>
            </w:r>
          </w:p>
        </w:tc>
      </w:tr>
    </w:tbl>
    <w:p w:rsidR="00CB1AB8" w:rsidRDefault="00CB1AB8" w:rsidP="00CB1AB8">
      <w:pPr>
        <w:pStyle w:val="Lijstalinea"/>
      </w:pPr>
    </w:p>
    <w:p w:rsidR="00CB1AB8" w:rsidRDefault="00CB1AB8" w:rsidP="00CB1AB8">
      <w:pPr>
        <w:pStyle w:val="Lijstalinea"/>
      </w:pPr>
      <w:r>
        <w:t xml:space="preserve">Omdat er hier niet langer verwezen wordt naar je specifieke situatie moet je geen specifieke redenen geven voor je bezwaar. Wanneer je bezwaar maakt tegen de verwerking mag de verwerkingsverantwoordelijke je gegevens niet meer verwerken tenzij hij kan bewijzen dat er dwingende, gerechtvaardigde gronden zijn voor die verwerking die zwaarder wegen dan je belangen, rechten en vrijheden of als hij bewijst dat hij ze nodig heeft voor de instelling, uitoefening of onderbouwing van een rechtsvordering. Nog twee belangrijke dingen rond het recht van bezwaar: </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De ene heeft te maken met de manier waarop u informatie krijgt: ten laatste </w:t>
            </w:r>
            <w:r w:rsidRPr="007F3E8C">
              <w:rPr>
                <w:b/>
              </w:rPr>
              <w:t>tijdens</w:t>
            </w:r>
            <w:r>
              <w:t xml:space="preserve"> uw </w:t>
            </w:r>
            <w:r w:rsidRPr="007F3E8C">
              <w:rPr>
                <w:b/>
              </w:rPr>
              <w:t>eerste contact</w:t>
            </w:r>
            <w:r>
              <w:t>, moet het "</w:t>
            </w:r>
            <w:r w:rsidRPr="007F3E8C">
              <w:rPr>
                <w:b/>
              </w:rPr>
              <w:t>algemeen</w:t>
            </w:r>
            <w:r>
              <w:t>" recht van bezwaar en het "</w:t>
            </w:r>
            <w:r w:rsidRPr="007F3E8C">
              <w:rPr>
                <w:b/>
              </w:rPr>
              <w:t>direct marketing</w:t>
            </w:r>
            <w:r>
              <w:t xml:space="preserve">" recht van bezwaar uitdrukkelijk, </w:t>
            </w:r>
            <w:r w:rsidRPr="007F3E8C">
              <w:rPr>
                <w:b/>
              </w:rPr>
              <w:t>duidelijk en gescheiden</w:t>
            </w:r>
            <w:r>
              <w:t xml:space="preserve"> van overige informatie</w:t>
            </w:r>
            <w:r w:rsidRPr="007F3E8C">
              <w:rPr>
                <w:b/>
              </w:rPr>
              <w:t>, onder je aandacht worden gebracht.</w:t>
            </w:r>
          </w:p>
        </w:tc>
      </w:tr>
      <w:tr w:rsidR="00CB1AB8" w:rsidTr="00B24E5B">
        <w:tc>
          <w:tcPr>
            <w:tcW w:w="9016" w:type="dxa"/>
          </w:tcPr>
          <w:p w:rsidR="00CB1AB8" w:rsidRDefault="00CB1AB8" w:rsidP="00B24E5B">
            <w:pPr>
              <w:pStyle w:val="Lijstalinea"/>
              <w:ind w:left="0"/>
            </w:pPr>
            <w:r>
              <w:t xml:space="preserve">Je mag er bezwaar tegen maken dat je gegevens worden verwerkt voor </w:t>
            </w:r>
            <w:r w:rsidRPr="006308E2">
              <w:rPr>
                <w:b/>
              </w:rPr>
              <w:t xml:space="preserve">wetenschappelijk, historisch of statistisch onderzoek </w:t>
            </w:r>
            <w:r>
              <w:t>als dit verband houdt met uw specifieke situatie.</w:t>
            </w:r>
          </w:p>
        </w:tc>
      </w:tr>
    </w:tbl>
    <w:p w:rsidR="00CB1AB8" w:rsidRPr="008129A2" w:rsidRDefault="00CB1AB8" w:rsidP="00CB1AB8"/>
    <w:p w:rsidR="00CB1AB8" w:rsidRPr="00535F58" w:rsidRDefault="00CB1AB8" w:rsidP="00CB1AB8">
      <w:pPr>
        <w:pStyle w:val="Kop2"/>
      </w:pPr>
      <w:bookmarkStart w:id="112" w:name="_Toc29140170"/>
      <w:bookmarkStart w:id="113" w:name="_Toc29151957"/>
      <w:r w:rsidRPr="00535F58">
        <w:t>Beroep aantekenen:</w:t>
      </w:r>
      <w:bookmarkEnd w:id="112"/>
      <w:bookmarkEnd w:id="113"/>
    </w:p>
    <w:p w:rsidR="00CB1AB8" w:rsidRPr="008266BA" w:rsidRDefault="00CB1AB8" w:rsidP="00CB1AB8">
      <w:pPr>
        <w:pStyle w:val="Lijstalinea"/>
        <w:numPr>
          <w:ilvl w:val="0"/>
          <w:numId w:val="19"/>
        </w:numPr>
        <w:rPr>
          <w:i/>
        </w:rPr>
      </w:pPr>
      <w:r w:rsidRPr="008266BA">
        <w:rPr>
          <w:i/>
        </w:rPr>
        <w:t>Het recht om een klacht in te dienen bij een toezichthoudende autoriteit.</w:t>
      </w:r>
    </w:p>
    <w:p w:rsidR="00CB1AB8" w:rsidRDefault="00CB1AB8" w:rsidP="00CB1AB8">
      <w:pPr>
        <w:pStyle w:val="Lijstalinea"/>
      </w:pPr>
      <w:r>
        <w:t>Als je een klacht hebt kan je een administratief of rechterlijk beroep instellen maar je kan ook een klacht indienen. Dit kan je doen in de lidstaat waar je verblijft, waar je je werkplek hebt of waar de beweerde inbreuk is gedaan. De GBA stelt een klachtenformulier op om het je zo makkelijk mogelijk te maken en zij lichten je in over de stand van zaken, uitkomst en de mogelijkheid om in beroep te gaan voor een rechtbank.</w:t>
      </w:r>
    </w:p>
    <w:p w:rsidR="00CB1AB8" w:rsidRDefault="00CB1AB8" w:rsidP="00CB1AB8">
      <w:pPr>
        <w:pStyle w:val="Lijstalinea"/>
      </w:pPr>
    </w:p>
    <w:p w:rsidR="00CB1AB8" w:rsidRPr="008266BA" w:rsidRDefault="00CB1AB8" w:rsidP="00CB1AB8">
      <w:pPr>
        <w:pStyle w:val="Lijstalinea"/>
        <w:numPr>
          <w:ilvl w:val="0"/>
          <w:numId w:val="19"/>
        </w:numPr>
        <w:rPr>
          <w:i/>
        </w:rPr>
      </w:pPr>
      <w:r w:rsidRPr="008266BA">
        <w:rPr>
          <w:i/>
        </w:rPr>
        <w:t>Het recht om een doeltreffende voorziening in rechte in te stellen tegen ons, de GBA.</w:t>
      </w:r>
    </w:p>
    <w:p w:rsidR="00CB1AB8" w:rsidRDefault="00CB1AB8" w:rsidP="00CB1AB8">
      <w:pPr>
        <w:pStyle w:val="Lijstalinea"/>
      </w:pPr>
      <w:r>
        <w:t>Men kan een doeltreffende voorziening in rechte stellen wanneer men een bindend juridisch besluit heeft gekregen. Daarnaast kan je een doeltreffende voorziening in rechte stellen als de GBA je klacht niet behandelt of binnen de drie maanden geen informatie geeft over de vooruitgang of uitkomst van uw klacht. Een klacht tegen het GBA is mogelijk in de volgende gevallen:</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Het GBA heeft je klacht </w:t>
            </w:r>
            <w:r w:rsidRPr="00713AE8">
              <w:rPr>
                <w:b/>
              </w:rPr>
              <w:t>niet</w:t>
            </w:r>
            <w:r>
              <w:t xml:space="preserve"> of maar gedeeltelijk </w:t>
            </w:r>
            <w:r w:rsidRPr="00713AE8">
              <w:rPr>
                <w:b/>
              </w:rPr>
              <w:t>behandeld</w:t>
            </w:r>
            <w:r>
              <w:t>.</w:t>
            </w:r>
          </w:p>
        </w:tc>
      </w:tr>
      <w:tr w:rsidR="00CB1AB8" w:rsidTr="00B24E5B">
        <w:tc>
          <w:tcPr>
            <w:tcW w:w="9016" w:type="dxa"/>
          </w:tcPr>
          <w:p w:rsidR="00CB1AB8" w:rsidRDefault="00CB1AB8" w:rsidP="00B24E5B">
            <w:pPr>
              <w:pStyle w:val="Lijstalinea"/>
              <w:ind w:left="0"/>
            </w:pPr>
            <w:r>
              <w:t xml:space="preserve">Het GBA heeft je </w:t>
            </w:r>
            <w:r w:rsidRPr="00713AE8">
              <w:rPr>
                <w:b/>
              </w:rPr>
              <w:t>niet</w:t>
            </w:r>
            <w:r>
              <w:t xml:space="preserve"> </w:t>
            </w:r>
            <w:r w:rsidRPr="00713AE8">
              <w:rPr>
                <w:b/>
              </w:rPr>
              <w:t>ingelicht</w:t>
            </w:r>
            <w:r>
              <w:t xml:space="preserve"> over de opvolging van je klacht of over de uitkomst na behandeling van de klacht (</w:t>
            </w:r>
            <w:r w:rsidRPr="00713AE8">
              <w:rPr>
                <w:b/>
              </w:rPr>
              <w:t>binnen de drie maanden</w:t>
            </w:r>
            <w:r>
              <w:t>).</w:t>
            </w:r>
          </w:p>
        </w:tc>
      </w:tr>
      <w:tr w:rsidR="00CB1AB8" w:rsidTr="00B24E5B">
        <w:tc>
          <w:tcPr>
            <w:tcW w:w="9016" w:type="dxa"/>
          </w:tcPr>
          <w:p w:rsidR="00CB1AB8" w:rsidRDefault="00CB1AB8" w:rsidP="00B24E5B">
            <w:pPr>
              <w:pStyle w:val="Lijstalinea"/>
              <w:ind w:left="0"/>
            </w:pPr>
            <w:r>
              <w:t xml:space="preserve">Je bent het </w:t>
            </w:r>
            <w:r w:rsidRPr="00713AE8">
              <w:rPr>
                <w:b/>
              </w:rPr>
              <w:t>niet eens met het juridisch bindend besluit</w:t>
            </w:r>
            <w:r>
              <w:t xml:space="preserve"> dat het GBA heeft genomen (Dit kan je enkel doen bij een besluit en niet bij adviezen of aanbevelingen).</w:t>
            </w:r>
          </w:p>
        </w:tc>
      </w:tr>
    </w:tbl>
    <w:p w:rsidR="00CB1AB8" w:rsidRDefault="00CB1AB8" w:rsidP="00CB1AB8">
      <w:pPr>
        <w:pStyle w:val="Lijstalinea"/>
      </w:pPr>
    </w:p>
    <w:p w:rsidR="00CB1AB8" w:rsidRDefault="00CB1AB8" w:rsidP="00CB1AB8">
      <w:pPr>
        <w:pStyle w:val="Lijstalinea"/>
      </w:pPr>
      <w:r>
        <w:lastRenderedPageBreak/>
        <w:t>Je kan enkel een klacht tegen het GBA neerleggen voor een Belgische rechtbank.</w:t>
      </w:r>
    </w:p>
    <w:p w:rsidR="00CB1AB8" w:rsidRDefault="00CB1AB8" w:rsidP="00CB1AB8">
      <w:pPr>
        <w:pStyle w:val="Lijstalinea"/>
      </w:pPr>
    </w:p>
    <w:p w:rsidR="00CB1AB8" w:rsidRPr="004D4597" w:rsidRDefault="00CB1AB8" w:rsidP="00CB1AB8">
      <w:pPr>
        <w:pStyle w:val="Lijstalinea"/>
        <w:numPr>
          <w:ilvl w:val="0"/>
          <w:numId w:val="19"/>
        </w:numPr>
        <w:rPr>
          <w:i/>
        </w:rPr>
      </w:pPr>
      <w:r w:rsidRPr="007B23C5">
        <w:rPr>
          <w:i/>
        </w:rPr>
        <w:t>Het recht om een doeltreffende voorziening in rechte in te stellen tegen een verwerkingsverantwoordelijke of een verwerker.</w:t>
      </w:r>
    </w:p>
    <w:p w:rsidR="00CB1AB8" w:rsidRDefault="00CB1AB8" w:rsidP="00CB1AB8">
      <w:pPr>
        <w:pStyle w:val="Lijstalinea"/>
      </w:pPr>
      <w:r>
        <w:t>Je hebt het recht om een doeltreffende voorziening in rechte te stellen tegen de verwerkingsverantwoordelijk als je meent dat de rechten die het AVG je verleent werden geschonden omdat je persoonsgegevens niet volgens de regels van de AVG werden verwerkt. Je moet iedere procedure tegen de verwerkingsverantwoordelijke aanspannen:</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r>
              <w:t xml:space="preserve">Bij de </w:t>
            </w:r>
            <w:r w:rsidRPr="007D7AF5">
              <w:rPr>
                <w:b/>
              </w:rPr>
              <w:t xml:space="preserve">gerechten van de lidstaat </w:t>
            </w:r>
            <w:r>
              <w:t xml:space="preserve">waar de </w:t>
            </w:r>
            <w:r w:rsidRPr="007D7AF5">
              <w:rPr>
                <w:b/>
              </w:rPr>
              <w:t>verwerkingsverantwoordelijke</w:t>
            </w:r>
            <w:r>
              <w:t xml:space="preserve"> een vestiging heeft (een vestiging volstaat, het moet niet gaan om de hoofdzetel)</w:t>
            </w:r>
          </w:p>
        </w:tc>
      </w:tr>
      <w:tr w:rsidR="00CB1AB8" w:rsidTr="00B24E5B">
        <w:tc>
          <w:tcPr>
            <w:tcW w:w="9016" w:type="dxa"/>
          </w:tcPr>
          <w:p w:rsidR="00CB1AB8" w:rsidRDefault="00CB1AB8" w:rsidP="00B24E5B">
            <w:r>
              <w:t xml:space="preserve">Deze procedure kan ook aangespannen worden voor een rechtbank van de </w:t>
            </w:r>
            <w:r w:rsidRPr="007D7AF5">
              <w:rPr>
                <w:b/>
              </w:rPr>
              <w:t xml:space="preserve">lidstaat waar u gewoonlijk verblijft, </w:t>
            </w:r>
            <w:r>
              <w:t>tenzij diegene die uw gegevens verwerkt een overheid is (in dat geval is de bevoegde rechtbank daar waar deze overheid gevestigd is).</w:t>
            </w:r>
          </w:p>
        </w:tc>
      </w:tr>
    </w:tbl>
    <w:p w:rsidR="00CB1AB8" w:rsidRDefault="00CB1AB8" w:rsidP="00CB1AB8"/>
    <w:p w:rsidR="00CB1AB8" w:rsidRPr="006E4CF4" w:rsidRDefault="00CB1AB8" w:rsidP="00CB1AB8">
      <w:pPr>
        <w:pStyle w:val="Lijstalinea"/>
        <w:numPr>
          <w:ilvl w:val="0"/>
          <w:numId w:val="19"/>
        </w:numPr>
        <w:rPr>
          <w:i/>
        </w:rPr>
      </w:pPr>
      <w:r w:rsidRPr="006E4CF4">
        <w:rPr>
          <w:i/>
        </w:rPr>
        <w:t>Het recht om via een vertegenwoordiger te handelen.</w:t>
      </w:r>
    </w:p>
    <w:p w:rsidR="00CB1AB8" w:rsidRDefault="00CB1AB8" w:rsidP="00CB1AB8">
      <w:pPr>
        <w:pStyle w:val="Lijstalinea"/>
      </w:pPr>
      <w:r>
        <w:t>Dit is mogelijk maar de regels hierrond zijn wel zeer streng. Je kan jezelf enkel laten vertegenwoordigen door organen, organisaties of verenigingen zonder winstoogmerk. Zij moeten ook aan een aantal voorwaarden voldoen: ze moeten opgericht zijn overeenkomstig het recht van een lidstaat zijn opgericht, ze moeten statutaire doelstellingen hebben die in het publieke belang zijn. Daarnaast moeten ze actief zijn op het gebied van de bescherming van persoonsgegevens. Je kan in twee gevallen jezelf laten vertegenwoordigen:</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Pr="00667783" w:rsidRDefault="00CB1AB8" w:rsidP="00B24E5B">
            <w:pPr>
              <w:pStyle w:val="Lijstalinea"/>
              <w:ind w:left="0"/>
              <w:rPr>
                <w:b/>
              </w:rPr>
            </w:pPr>
            <w:r w:rsidRPr="00667783">
              <w:rPr>
                <w:b/>
              </w:rPr>
              <w:t>De vertegenwoordiger met je volmacht:</w:t>
            </w:r>
          </w:p>
          <w:p w:rsidR="00CB1AB8" w:rsidRDefault="00CB1AB8" w:rsidP="00B24E5B">
            <w:pPr>
              <w:pStyle w:val="Lijstalinea"/>
              <w:ind w:left="0"/>
            </w:pPr>
            <w:r>
              <w:t xml:space="preserve">Je geeft een </w:t>
            </w:r>
            <w:r w:rsidRPr="00B44291">
              <w:rPr>
                <w:b/>
              </w:rPr>
              <w:t>volmacht</w:t>
            </w:r>
            <w:r>
              <w:t xml:space="preserve"> aan een organisatie zodat deze </w:t>
            </w:r>
            <w:r w:rsidRPr="00B44291">
              <w:rPr>
                <w:b/>
              </w:rPr>
              <w:t>in jouw naam een klacht</w:t>
            </w:r>
            <w:r>
              <w:t xml:space="preserve"> kan indienen of zodat hij in jouw naam een beroep voor een rechtbank kan instellen tegen de toezichthoudende autoriteit. Ook kan zo’n vertegenwoordiger een beroep instellen voor een rechtbank tegen diegene die jouw gegevens verwerkt. Je kan hem ook een volmacht geven om </w:t>
            </w:r>
            <w:r w:rsidRPr="00B44291">
              <w:rPr>
                <w:b/>
              </w:rPr>
              <w:t>in jouw naam het recht op een schadevergoeding uit te oefenen</w:t>
            </w:r>
            <w:r>
              <w:t xml:space="preserve"> (dit kan echter enkel als de Belgische wet daarin voorziet wat dus niet het geval is).</w:t>
            </w:r>
          </w:p>
        </w:tc>
      </w:tr>
      <w:tr w:rsidR="00CB1AB8" w:rsidTr="00B24E5B">
        <w:tc>
          <w:tcPr>
            <w:tcW w:w="9016" w:type="dxa"/>
          </w:tcPr>
          <w:p w:rsidR="00CB1AB8" w:rsidRPr="00667783" w:rsidRDefault="00CB1AB8" w:rsidP="00B24E5B">
            <w:pPr>
              <w:pStyle w:val="Lijstalinea"/>
              <w:ind w:left="0"/>
              <w:rPr>
                <w:b/>
              </w:rPr>
            </w:pPr>
            <w:r w:rsidRPr="00667783">
              <w:rPr>
                <w:b/>
              </w:rPr>
              <w:t>De vertegenwoordiger zonder volmacht:</w:t>
            </w:r>
          </w:p>
          <w:p w:rsidR="00CB1AB8" w:rsidRDefault="00CB1AB8" w:rsidP="00B24E5B">
            <w:pPr>
              <w:pStyle w:val="Lijstalinea"/>
              <w:ind w:left="0"/>
            </w:pPr>
            <w:r>
              <w:t xml:space="preserve">Het gaat hier om een organisatie die kan handelen </w:t>
            </w:r>
            <w:r w:rsidRPr="00B44291">
              <w:rPr>
                <w:b/>
              </w:rPr>
              <w:t>zonder</w:t>
            </w:r>
            <w:r>
              <w:t xml:space="preserve"> dat je hen een </w:t>
            </w:r>
            <w:r w:rsidRPr="00B44291">
              <w:rPr>
                <w:b/>
              </w:rPr>
              <w:t>volmacht</w:t>
            </w:r>
            <w:r>
              <w:t xml:space="preserve"> hebt gegeven. Dit hangt echter volledig af van het optreden van de lidstaten (zij moeten dit soort handeling toestaan en dit moet dus geschreven zijn in het nationaal recht). Indien deze handeling toegestaan is in de lidstaten kan dus een organisatie die voldoet aan de criteria een klacht indienen (hiervoor moet ze geen volmacht van je hebben) wanneer die organisatie van mening is dat je rechten zijn geschonden. Deze organisatie kan ook een </w:t>
            </w:r>
            <w:r w:rsidRPr="00B44291">
              <w:rPr>
                <w:b/>
              </w:rPr>
              <w:t>schadevergoeding</w:t>
            </w:r>
            <w:r>
              <w:t xml:space="preserve"> vragen </w:t>
            </w:r>
            <w:r w:rsidRPr="00B44291">
              <w:rPr>
                <w:b/>
              </w:rPr>
              <w:t>namens de betrokkenen.</w:t>
            </w:r>
            <w:r>
              <w:t xml:space="preserve"> (Ook deze mogelijkheid bestaat niet in België)</w:t>
            </w:r>
          </w:p>
        </w:tc>
      </w:tr>
    </w:tbl>
    <w:p w:rsidR="00CB1AB8" w:rsidRDefault="00CB1AB8" w:rsidP="00CB1AB8">
      <w:pPr>
        <w:pStyle w:val="Kop2"/>
      </w:pPr>
    </w:p>
    <w:p w:rsidR="00CB1AB8" w:rsidRPr="0058784B" w:rsidRDefault="00CB1AB8" w:rsidP="00CB1AB8">
      <w:pPr>
        <w:pStyle w:val="Kop2"/>
      </w:pPr>
      <w:bookmarkStart w:id="114" w:name="_Toc29140171"/>
      <w:bookmarkStart w:id="115" w:name="_Toc29151958"/>
      <w:r w:rsidRPr="0058784B">
        <w:t>Inperken van rechten?</w:t>
      </w:r>
      <w:bookmarkEnd w:id="114"/>
      <w:bookmarkEnd w:id="115"/>
    </w:p>
    <w:p w:rsidR="003C37A4" w:rsidRDefault="00CB1AB8" w:rsidP="00CB1AB8">
      <w:pPr>
        <w:ind w:left="705"/>
      </w:pPr>
      <w:r>
        <w:t>Soms kunnen je rechter inperken. Dit kan enkel wanneer dit aangegeven is in een Europese of nationale wet. Ook is het noodzakelijk dat deze beperking de essentie eerbiedigt van de fundamentele rechten en vrijheden. Dit zijn mogelijke redenen voor een inperking van de rechten:</w:t>
      </w:r>
    </w:p>
    <w:p w:rsidR="00CB1AB8" w:rsidRDefault="003C37A4" w:rsidP="003C37A4">
      <w:r>
        <w:br w:type="page"/>
      </w:r>
    </w:p>
    <w:tbl>
      <w:tblPr>
        <w:tblStyle w:val="Tabelraster"/>
        <w:tblW w:w="0" w:type="auto"/>
        <w:tblInd w:w="705" w:type="dxa"/>
        <w:tblLook w:val="04A0" w:firstRow="1" w:lastRow="0" w:firstColumn="1" w:lastColumn="0" w:noHBand="0" w:noVBand="1"/>
      </w:tblPr>
      <w:tblGrid>
        <w:gridCol w:w="8311"/>
      </w:tblGrid>
      <w:tr w:rsidR="00CB1AB8" w:rsidTr="00B24E5B">
        <w:tc>
          <w:tcPr>
            <w:tcW w:w="9016" w:type="dxa"/>
          </w:tcPr>
          <w:p w:rsidR="00CB1AB8" w:rsidRDefault="00CB1AB8" w:rsidP="00B24E5B">
            <w:r>
              <w:lastRenderedPageBreak/>
              <w:t xml:space="preserve">De </w:t>
            </w:r>
            <w:r w:rsidRPr="00F75E21">
              <w:rPr>
                <w:b/>
              </w:rPr>
              <w:t>nationale veiligheid</w:t>
            </w:r>
          </w:p>
        </w:tc>
      </w:tr>
      <w:tr w:rsidR="00CB1AB8" w:rsidTr="00B24E5B">
        <w:tc>
          <w:tcPr>
            <w:tcW w:w="9016" w:type="dxa"/>
          </w:tcPr>
          <w:p w:rsidR="00CB1AB8" w:rsidRPr="00F75E21" w:rsidRDefault="00CB1AB8" w:rsidP="00B24E5B">
            <w:pPr>
              <w:rPr>
                <w:b/>
              </w:rPr>
            </w:pPr>
            <w:r w:rsidRPr="00F75E21">
              <w:rPr>
                <w:b/>
              </w:rPr>
              <w:t>Landsverdediging</w:t>
            </w:r>
          </w:p>
        </w:tc>
      </w:tr>
      <w:tr w:rsidR="00CB1AB8" w:rsidTr="00B24E5B">
        <w:tc>
          <w:tcPr>
            <w:tcW w:w="9016" w:type="dxa"/>
          </w:tcPr>
          <w:p w:rsidR="00CB1AB8" w:rsidRDefault="00CB1AB8" w:rsidP="00B24E5B">
            <w:r>
              <w:t xml:space="preserve">De </w:t>
            </w:r>
            <w:r w:rsidRPr="00F75E21">
              <w:rPr>
                <w:b/>
              </w:rPr>
              <w:t>openbare veiligheid</w:t>
            </w:r>
          </w:p>
        </w:tc>
      </w:tr>
      <w:tr w:rsidR="00CB1AB8" w:rsidTr="00B24E5B">
        <w:tc>
          <w:tcPr>
            <w:tcW w:w="9016" w:type="dxa"/>
          </w:tcPr>
          <w:p w:rsidR="00CB1AB8" w:rsidRDefault="00CB1AB8" w:rsidP="00B24E5B">
            <w:r>
              <w:t xml:space="preserve">De voorkoming, het onderzoek, de opsporing en de vervolging van </w:t>
            </w:r>
            <w:r w:rsidRPr="00254966">
              <w:rPr>
                <w:b/>
              </w:rPr>
              <w:t>strafbare feiten</w:t>
            </w:r>
            <w:r>
              <w:t xml:space="preserve"> of de </w:t>
            </w:r>
            <w:r w:rsidRPr="00254966">
              <w:rPr>
                <w:b/>
              </w:rPr>
              <w:t>tenuitvoerlegging</w:t>
            </w:r>
            <w:r>
              <w:t xml:space="preserve"> van straffen, met inbegrip van de </w:t>
            </w:r>
            <w:r w:rsidRPr="00254966">
              <w:rPr>
                <w:b/>
              </w:rPr>
              <w:t>bescherming tegen en de voorkoming van gevaren voor de openbare veiligheid.</w:t>
            </w:r>
          </w:p>
        </w:tc>
      </w:tr>
      <w:tr w:rsidR="00CB1AB8" w:rsidTr="00B24E5B">
        <w:tc>
          <w:tcPr>
            <w:tcW w:w="9016" w:type="dxa"/>
          </w:tcPr>
          <w:p w:rsidR="00CB1AB8" w:rsidRDefault="00CB1AB8" w:rsidP="00B24E5B">
            <w:r>
              <w:t xml:space="preserve">Andere belangrijke doelstellingen van </w:t>
            </w:r>
            <w:r w:rsidRPr="00E1417B">
              <w:rPr>
                <w:b/>
              </w:rPr>
              <w:t>algemeen belang</w:t>
            </w:r>
            <w:r>
              <w:t xml:space="preserve"> van de Unie of van een lidstaat, met name een </w:t>
            </w:r>
            <w:r w:rsidRPr="00CC0DD8">
              <w:rPr>
                <w:b/>
              </w:rPr>
              <w:t xml:space="preserve">belangrijk economisch of financieel </w:t>
            </w:r>
            <w:r>
              <w:t xml:space="preserve">belang van de Unie of van een lidstaat, met inbegrip van </w:t>
            </w:r>
            <w:r w:rsidRPr="00CC0DD8">
              <w:rPr>
                <w:b/>
              </w:rPr>
              <w:t>monetaire, budgettaire en fiscale aangelegenheden, volksgezondheid en sociale zekerheid.</w:t>
            </w:r>
          </w:p>
        </w:tc>
      </w:tr>
      <w:tr w:rsidR="00CB1AB8" w:rsidTr="00B24E5B">
        <w:tc>
          <w:tcPr>
            <w:tcW w:w="9016" w:type="dxa"/>
          </w:tcPr>
          <w:p w:rsidR="00CB1AB8" w:rsidRDefault="00CB1AB8" w:rsidP="00B24E5B">
            <w:r>
              <w:t xml:space="preserve">De </w:t>
            </w:r>
            <w:r w:rsidRPr="00CC0DD8">
              <w:rPr>
                <w:b/>
              </w:rPr>
              <w:t>bescherming van de onafhankelijkheid</w:t>
            </w:r>
            <w:r>
              <w:t xml:space="preserve"> van de rechter en gerechtelijke procedures.</w:t>
            </w:r>
          </w:p>
        </w:tc>
      </w:tr>
      <w:tr w:rsidR="00CB1AB8" w:rsidTr="00B24E5B">
        <w:tc>
          <w:tcPr>
            <w:tcW w:w="9016" w:type="dxa"/>
          </w:tcPr>
          <w:p w:rsidR="00CB1AB8" w:rsidRDefault="00CB1AB8" w:rsidP="00B24E5B">
            <w:r>
              <w:t xml:space="preserve">De voorkoming, het onderzoek, de opsporing en de vervolging van schendingen van de </w:t>
            </w:r>
            <w:r w:rsidRPr="003E3198">
              <w:rPr>
                <w:b/>
              </w:rPr>
              <w:t>beroepscodes voor gereglementeerde</w:t>
            </w:r>
            <w:r>
              <w:t xml:space="preserve"> beroepen.</w:t>
            </w:r>
          </w:p>
        </w:tc>
      </w:tr>
      <w:tr w:rsidR="00CB1AB8" w:rsidTr="00B24E5B">
        <w:tc>
          <w:tcPr>
            <w:tcW w:w="9016" w:type="dxa"/>
          </w:tcPr>
          <w:p w:rsidR="00CB1AB8" w:rsidRDefault="00CB1AB8" w:rsidP="00B24E5B">
            <w:r>
              <w:t xml:space="preserve">Een taak op het gebied van toezicht, inspectie of regelgeving die verband houdt, al is het incidenteel, met de </w:t>
            </w:r>
            <w:r w:rsidRPr="003E3198">
              <w:rPr>
                <w:b/>
              </w:rPr>
              <w:t>uitoefening van het openbaar gezag.</w:t>
            </w:r>
          </w:p>
        </w:tc>
      </w:tr>
      <w:tr w:rsidR="00CB1AB8" w:rsidTr="00B24E5B">
        <w:tc>
          <w:tcPr>
            <w:tcW w:w="9016" w:type="dxa"/>
          </w:tcPr>
          <w:p w:rsidR="00CB1AB8" w:rsidRDefault="00CB1AB8" w:rsidP="00B24E5B">
            <w:r>
              <w:t xml:space="preserve">De </w:t>
            </w:r>
            <w:r w:rsidRPr="003E3198">
              <w:rPr>
                <w:b/>
              </w:rPr>
              <w:t>bescherming</w:t>
            </w:r>
            <w:r>
              <w:t xml:space="preserve"> van de </w:t>
            </w:r>
            <w:r w:rsidRPr="003E3198">
              <w:rPr>
                <w:b/>
              </w:rPr>
              <w:t>betrokkene</w:t>
            </w:r>
            <w:r>
              <w:t xml:space="preserve"> of van de rechten en vrijheden van </w:t>
            </w:r>
            <w:r w:rsidRPr="003E3198">
              <w:rPr>
                <w:b/>
              </w:rPr>
              <w:t>anderen</w:t>
            </w:r>
            <w:r>
              <w:t>.</w:t>
            </w:r>
          </w:p>
        </w:tc>
      </w:tr>
      <w:tr w:rsidR="00CB1AB8" w:rsidTr="00B24E5B">
        <w:tc>
          <w:tcPr>
            <w:tcW w:w="9016" w:type="dxa"/>
          </w:tcPr>
          <w:p w:rsidR="00CB1AB8" w:rsidRDefault="00CB1AB8" w:rsidP="00B24E5B">
            <w:r>
              <w:t xml:space="preserve">De </w:t>
            </w:r>
            <w:r w:rsidRPr="003E3198">
              <w:rPr>
                <w:b/>
              </w:rPr>
              <w:t>inning</w:t>
            </w:r>
            <w:r>
              <w:t xml:space="preserve"> van </w:t>
            </w:r>
            <w:r w:rsidRPr="003E3198">
              <w:rPr>
                <w:b/>
              </w:rPr>
              <w:t>civielrechtelijke vorderingen.</w:t>
            </w:r>
          </w:p>
        </w:tc>
      </w:tr>
    </w:tbl>
    <w:p w:rsidR="00CB1AB8" w:rsidRDefault="00CB1AB8" w:rsidP="00CB1AB8">
      <w:pPr>
        <w:ind w:left="705"/>
      </w:pPr>
    </w:p>
    <w:p w:rsidR="00CB1AB8" w:rsidRDefault="00CB1AB8" w:rsidP="00CB1AB8">
      <w:pPr>
        <w:ind w:left="705"/>
      </w:pPr>
      <w:r>
        <w:t>Om deze beperkingen beter te kunnen omkaderen, eist de AVG ook dat de wet die uw rechten zal inperken een bepaalde kwaliteit heeft. Ze meten dus bepalingen bevatten die betrekking hebben op:</w:t>
      </w:r>
    </w:p>
    <w:tbl>
      <w:tblPr>
        <w:tblStyle w:val="Tabelraster"/>
        <w:tblW w:w="0" w:type="auto"/>
        <w:tblInd w:w="705" w:type="dxa"/>
        <w:tblLook w:val="04A0" w:firstRow="1" w:lastRow="0" w:firstColumn="1" w:lastColumn="0" w:noHBand="0" w:noVBand="1"/>
      </w:tblPr>
      <w:tblGrid>
        <w:gridCol w:w="8311"/>
      </w:tblGrid>
      <w:tr w:rsidR="00CB1AB8" w:rsidTr="00B24E5B">
        <w:tc>
          <w:tcPr>
            <w:tcW w:w="9016" w:type="dxa"/>
          </w:tcPr>
          <w:p w:rsidR="00CB1AB8" w:rsidRDefault="00CB1AB8" w:rsidP="00B24E5B">
            <w:r>
              <w:t xml:space="preserve">De </w:t>
            </w:r>
            <w:r w:rsidRPr="00DA17FE">
              <w:rPr>
                <w:b/>
              </w:rPr>
              <w:t>doeleinden</w:t>
            </w:r>
            <w:r>
              <w:t xml:space="preserve"> van de </w:t>
            </w:r>
            <w:r w:rsidRPr="00DA17FE">
              <w:rPr>
                <w:b/>
              </w:rPr>
              <w:t>verwerking</w:t>
            </w:r>
            <w:r>
              <w:t xml:space="preserve"> of van de </w:t>
            </w:r>
            <w:r w:rsidRPr="00DA17FE">
              <w:rPr>
                <w:b/>
              </w:rPr>
              <w:t>categorieën</w:t>
            </w:r>
            <w:r>
              <w:t xml:space="preserve"> van verwerking.</w:t>
            </w:r>
          </w:p>
        </w:tc>
      </w:tr>
      <w:tr w:rsidR="00CB1AB8" w:rsidTr="00B24E5B">
        <w:tc>
          <w:tcPr>
            <w:tcW w:w="9016" w:type="dxa"/>
          </w:tcPr>
          <w:p w:rsidR="00CB1AB8" w:rsidRDefault="00CB1AB8" w:rsidP="00B24E5B">
            <w:r>
              <w:t xml:space="preserve">De </w:t>
            </w:r>
            <w:r w:rsidRPr="00DA17FE">
              <w:rPr>
                <w:b/>
              </w:rPr>
              <w:t>categorieën</w:t>
            </w:r>
            <w:r>
              <w:t xml:space="preserve"> van </w:t>
            </w:r>
            <w:r w:rsidRPr="00DA17FE">
              <w:rPr>
                <w:b/>
              </w:rPr>
              <w:t>persoonsgegevens</w:t>
            </w:r>
            <w:r>
              <w:t>.</w:t>
            </w:r>
          </w:p>
        </w:tc>
      </w:tr>
      <w:tr w:rsidR="00CB1AB8" w:rsidTr="00B24E5B">
        <w:tc>
          <w:tcPr>
            <w:tcW w:w="9016" w:type="dxa"/>
          </w:tcPr>
          <w:p w:rsidR="00CB1AB8" w:rsidRDefault="00CB1AB8" w:rsidP="00B24E5B">
            <w:r>
              <w:t xml:space="preserve">Het </w:t>
            </w:r>
            <w:r w:rsidRPr="00DA17FE">
              <w:rPr>
                <w:b/>
              </w:rPr>
              <w:t>toepassingsgebied</w:t>
            </w:r>
            <w:r>
              <w:t xml:space="preserve"> van de </w:t>
            </w:r>
            <w:r w:rsidRPr="00DA17FE">
              <w:rPr>
                <w:b/>
              </w:rPr>
              <w:t>ingevoerde beperkingen.</w:t>
            </w:r>
          </w:p>
        </w:tc>
      </w:tr>
      <w:tr w:rsidR="00CB1AB8" w:rsidTr="00B24E5B">
        <w:tc>
          <w:tcPr>
            <w:tcW w:w="9016" w:type="dxa"/>
          </w:tcPr>
          <w:p w:rsidR="00CB1AB8" w:rsidRDefault="00CB1AB8" w:rsidP="00B24E5B">
            <w:r>
              <w:t xml:space="preserve">De </w:t>
            </w:r>
            <w:r w:rsidRPr="00DA17FE">
              <w:rPr>
                <w:b/>
              </w:rPr>
              <w:t>waarborgen</w:t>
            </w:r>
            <w:r>
              <w:t xml:space="preserve"> ter </w:t>
            </w:r>
            <w:r w:rsidRPr="00DA17FE">
              <w:rPr>
                <w:b/>
              </w:rPr>
              <w:t>voorkoming van misbruik</w:t>
            </w:r>
            <w:r>
              <w:t xml:space="preserve"> of </w:t>
            </w:r>
            <w:r w:rsidRPr="00DA17FE">
              <w:rPr>
                <w:b/>
              </w:rPr>
              <w:t>onrechtmatige toegang</w:t>
            </w:r>
            <w:r>
              <w:t xml:space="preserve"> of </w:t>
            </w:r>
            <w:r w:rsidRPr="00DA17FE">
              <w:rPr>
                <w:b/>
              </w:rPr>
              <w:t>doorgifte</w:t>
            </w:r>
            <w:r>
              <w:t>.</w:t>
            </w:r>
          </w:p>
        </w:tc>
      </w:tr>
      <w:tr w:rsidR="00CB1AB8" w:rsidTr="00B24E5B">
        <w:tc>
          <w:tcPr>
            <w:tcW w:w="9016" w:type="dxa"/>
          </w:tcPr>
          <w:p w:rsidR="00CB1AB8" w:rsidRDefault="00CB1AB8" w:rsidP="00B24E5B">
            <w:r>
              <w:t xml:space="preserve">De </w:t>
            </w:r>
            <w:r w:rsidRPr="000719AF">
              <w:rPr>
                <w:b/>
              </w:rPr>
              <w:t>vaststelling</w:t>
            </w:r>
            <w:r>
              <w:t xml:space="preserve"> van de </w:t>
            </w:r>
            <w:r w:rsidRPr="000719AF">
              <w:rPr>
                <w:b/>
              </w:rPr>
              <w:t>verwerkingsverantwoordelijke</w:t>
            </w:r>
            <w:r>
              <w:t xml:space="preserve"> of de </w:t>
            </w:r>
            <w:r w:rsidRPr="000719AF">
              <w:rPr>
                <w:b/>
              </w:rPr>
              <w:t>categorieën</w:t>
            </w:r>
            <w:r>
              <w:t xml:space="preserve"> van </w:t>
            </w:r>
            <w:r w:rsidRPr="000719AF">
              <w:rPr>
                <w:b/>
              </w:rPr>
              <w:t>verwerkingsverantwoordelijken</w:t>
            </w:r>
            <w:r>
              <w:t>.</w:t>
            </w:r>
          </w:p>
        </w:tc>
      </w:tr>
      <w:tr w:rsidR="00CB1AB8" w:rsidTr="00B24E5B">
        <w:tc>
          <w:tcPr>
            <w:tcW w:w="9016" w:type="dxa"/>
          </w:tcPr>
          <w:p w:rsidR="00CB1AB8" w:rsidRDefault="00CB1AB8" w:rsidP="00B24E5B">
            <w:r>
              <w:t xml:space="preserve">De </w:t>
            </w:r>
            <w:r w:rsidRPr="000719AF">
              <w:rPr>
                <w:b/>
              </w:rPr>
              <w:t>opslagperiodes</w:t>
            </w:r>
            <w:r>
              <w:t xml:space="preserve"> en de </w:t>
            </w:r>
            <w:r w:rsidRPr="000719AF">
              <w:rPr>
                <w:b/>
              </w:rPr>
              <w:t>toepasselijke waarborgen,</w:t>
            </w:r>
            <w:r>
              <w:t xml:space="preserve"> rekening houdend met de aard, de omvang en de doeleinden van de verwerking of van de categorieën van verwerking.</w:t>
            </w:r>
          </w:p>
        </w:tc>
      </w:tr>
      <w:tr w:rsidR="00CB1AB8" w:rsidTr="00B24E5B">
        <w:tc>
          <w:tcPr>
            <w:tcW w:w="9016" w:type="dxa"/>
          </w:tcPr>
          <w:p w:rsidR="00CB1AB8" w:rsidRDefault="00CB1AB8" w:rsidP="00B24E5B">
            <w:pPr>
              <w:tabs>
                <w:tab w:val="left" w:pos="6870"/>
              </w:tabs>
            </w:pPr>
            <w:r>
              <w:t xml:space="preserve">De </w:t>
            </w:r>
            <w:r w:rsidRPr="000719AF">
              <w:rPr>
                <w:b/>
              </w:rPr>
              <w:t>risico's</w:t>
            </w:r>
            <w:r>
              <w:t xml:space="preserve"> voor de rechten en vrijheden van de </w:t>
            </w:r>
            <w:r w:rsidRPr="000719AF">
              <w:rPr>
                <w:b/>
              </w:rPr>
              <w:t>betrokkenen</w:t>
            </w:r>
            <w:r>
              <w:t>.</w:t>
            </w:r>
            <w:r>
              <w:tab/>
            </w:r>
          </w:p>
        </w:tc>
      </w:tr>
      <w:tr w:rsidR="00CB1AB8" w:rsidTr="00B24E5B">
        <w:tc>
          <w:tcPr>
            <w:tcW w:w="9016" w:type="dxa"/>
          </w:tcPr>
          <w:p w:rsidR="00CB1AB8" w:rsidRDefault="00CB1AB8" w:rsidP="00B24E5B">
            <w:pPr>
              <w:tabs>
                <w:tab w:val="left" w:pos="6870"/>
              </w:tabs>
            </w:pPr>
            <w:r>
              <w:t xml:space="preserve">Het </w:t>
            </w:r>
            <w:r w:rsidRPr="000719AF">
              <w:rPr>
                <w:b/>
              </w:rPr>
              <w:t>recht</w:t>
            </w:r>
            <w:r>
              <w:t xml:space="preserve"> van betrokkenen om van de </w:t>
            </w:r>
            <w:r w:rsidRPr="000719AF">
              <w:rPr>
                <w:b/>
              </w:rPr>
              <w:t>beperking op de hoogte</w:t>
            </w:r>
            <w:r>
              <w:t xml:space="preserve"> te worden gesteld, tenzij dit afbreuk kan doen aan het doel van de beperking.</w:t>
            </w:r>
          </w:p>
        </w:tc>
      </w:tr>
    </w:tbl>
    <w:p w:rsidR="00CB1AB8" w:rsidRDefault="00CB1AB8" w:rsidP="00CB1AB8">
      <w:pPr>
        <w:ind w:left="705"/>
      </w:pPr>
    </w:p>
    <w:p w:rsidR="00CB1AB8" w:rsidRPr="007B10ED" w:rsidRDefault="00CB1AB8" w:rsidP="00CB1AB8">
      <w:pPr>
        <w:ind w:left="705"/>
      </w:pPr>
      <w:r>
        <w:t>Ook kan de AVG lidstaten machtigen om te voorzien in bepaalde beperkingen op de rechten van de betrokkenen als het gaat om de vrijheid van meningsuiting, historisch, wetenschappelijk of statistisch onderzoek of archivering in algemeen belang.</w:t>
      </w:r>
    </w:p>
    <w:p w:rsidR="00CB1AB8" w:rsidRDefault="00CB1AB8" w:rsidP="00CB1AB8">
      <w:pPr>
        <w:pStyle w:val="Kop2"/>
      </w:pPr>
      <w:bookmarkStart w:id="116" w:name="_Toc29140172"/>
      <w:bookmarkStart w:id="117" w:name="_Toc29151959"/>
      <w:r w:rsidRPr="000E1667">
        <w:t>Rechten uitoefenen:</w:t>
      </w:r>
      <w:bookmarkEnd w:id="116"/>
      <w:bookmarkEnd w:id="117"/>
    </w:p>
    <w:p w:rsidR="00CB1AB8" w:rsidRPr="0057517E" w:rsidRDefault="00CB1AB8" w:rsidP="00CB1AB8">
      <w:pPr>
        <w:pStyle w:val="Lijstalinea"/>
        <w:numPr>
          <w:ilvl w:val="0"/>
          <w:numId w:val="13"/>
        </w:numPr>
        <w:rPr>
          <w:i/>
        </w:rPr>
      </w:pPr>
      <w:r w:rsidRPr="0057517E">
        <w:rPr>
          <w:i/>
        </w:rPr>
        <w:t>Duidelijk</w:t>
      </w:r>
    </w:p>
    <w:p w:rsidR="004B279E" w:rsidRDefault="00CB1AB8" w:rsidP="00CB1AB8">
      <w:pPr>
        <w:pStyle w:val="Lijstalinea"/>
      </w:pPr>
      <w:r>
        <w:t>De verwerkingsverantwoordelijke moet u altijd beknopte, transparante, begrijpelijke en gemakkelijk toegankelijke informatie verstrekken. Die informatie moet in klare en eenvoudige taal opgesteld zijn en aangepast aan de persoon die erom vraagt. De informatie kan schriftelijk meegedeeld worden aar ook mondeling, indien u hierom vraagt.</w:t>
      </w:r>
    </w:p>
    <w:p w:rsidR="00CB1AB8" w:rsidRDefault="004B279E" w:rsidP="004B279E">
      <w:r>
        <w:br w:type="page"/>
      </w:r>
    </w:p>
    <w:p w:rsidR="00CB1AB8" w:rsidRPr="0057517E" w:rsidRDefault="00CB1AB8" w:rsidP="00CB1AB8">
      <w:pPr>
        <w:pStyle w:val="Lijstalinea"/>
        <w:numPr>
          <w:ilvl w:val="0"/>
          <w:numId w:val="13"/>
        </w:numPr>
        <w:rPr>
          <w:i/>
        </w:rPr>
      </w:pPr>
      <w:r w:rsidRPr="0057517E">
        <w:rPr>
          <w:i/>
        </w:rPr>
        <w:lastRenderedPageBreak/>
        <w:t>Gratis</w:t>
      </w:r>
    </w:p>
    <w:p w:rsidR="00CB1AB8" w:rsidRDefault="00CB1AB8" w:rsidP="00CB1AB8">
      <w:pPr>
        <w:pStyle w:val="Lijstalinea"/>
      </w:pPr>
      <w:r>
        <w:t>U moet in principe niet betalen voor de informatie die u hebt opgevraagd. Maar als het overduidelijk is dat uw verzoeken ongegrond zijn of overmatig, bijvoorbeeld omdat u steeds hetzelfde opnieuw vraagt, mag diegene die uw gegevens verwerkt ofwel een redelijke vergoeding aanrekenen om zijn administratieve kosten te dekken die hij heeft moeten maken om u de gevraagde informatie te geven of om de maatregelen te treffen waarnaar u hebt gevraagd ofwel het verzoek weigeren. Dit mag enkel mits de verwerkingsverantwoordelijke kan aantonen dat uw verzoek duidelijk ongegrond of overmatig is.</w:t>
      </w:r>
    </w:p>
    <w:p w:rsidR="00CB1AB8" w:rsidRPr="0057517E" w:rsidRDefault="00CB1AB8" w:rsidP="00CB1AB8">
      <w:pPr>
        <w:pStyle w:val="Lijstalinea"/>
        <w:numPr>
          <w:ilvl w:val="0"/>
          <w:numId w:val="13"/>
        </w:numPr>
        <w:rPr>
          <w:i/>
        </w:rPr>
      </w:pPr>
      <w:r w:rsidRPr="0057517E">
        <w:rPr>
          <w:i/>
        </w:rPr>
        <w:t>Snel</w:t>
      </w:r>
    </w:p>
    <w:p w:rsidR="00CB1AB8" w:rsidRDefault="00CB1AB8" w:rsidP="00CB1AB8">
      <w:pPr>
        <w:pStyle w:val="Lijstalinea"/>
      </w:pPr>
      <w:r>
        <w:t>Zodra u een verzoek doet aan de verwerkingsverantwoordelijke moet deze u op de hoogte brengen van de maatregelen die hij na uw verzoek heeft genomen. Deze informatie moet u binnen de maand, nadat de verwerkingsverantwoordelijke uw verzoek heeft ontvangen, krijgen. Wanneer een verzoek complex is of de verwerkingsverantwoordelijke heeft veel verzoeken te verwerken dan kan het zijn dat deze termijn met 2 maanden wordt verlengd. Echter, wanneer de termijn wordt verlengd, moet de verwerkingsverantwoordelijke u wel op de hoogte brengen en zeggen waarom de termijn wordt verlengd.</w:t>
      </w:r>
    </w:p>
    <w:p w:rsidR="00CB1AB8" w:rsidRPr="0057517E" w:rsidRDefault="00CB1AB8" w:rsidP="00CB1AB8">
      <w:pPr>
        <w:pStyle w:val="Lijstalinea"/>
        <w:numPr>
          <w:ilvl w:val="0"/>
          <w:numId w:val="13"/>
        </w:numPr>
        <w:rPr>
          <w:i/>
        </w:rPr>
      </w:pPr>
      <w:r w:rsidRPr="0057517E">
        <w:rPr>
          <w:i/>
        </w:rPr>
        <w:t>Voorzichtig</w:t>
      </w:r>
    </w:p>
    <w:p w:rsidR="00CB1AB8" w:rsidRDefault="00CB1AB8" w:rsidP="00CB1AB8">
      <w:pPr>
        <w:pStyle w:val="Lijstalinea"/>
      </w:pPr>
      <w:r>
        <w:t xml:space="preserve">Als de verwerkingsverantwoordelijke redelijke twijfels heeft over uw identiteit, mag hij u om bijkomende en noodzakelijke informatie vragen zodat hij uw identiteit kan vaststellen. Dit kan u voorkomen door een aantal vormvoorwaarden te eerbiedigen: </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U moet aan de verwerkingsverantwoordelijke een </w:t>
            </w:r>
            <w:r w:rsidRPr="00AE411C">
              <w:rPr>
                <w:b/>
              </w:rPr>
              <w:t>gedateerd en ondertekend verzoek</w:t>
            </w:r>
            <w:r>
              <w:t xml:space="preserve"> richten.</w:t>
            </w:r>
          </w:p>
        </w:tc>
      </w:tr>
      <w:tr w:rsidR="00CB1AB8" w:rsidTr="00B24E5B">
        <w:tc>
          <w:tcPr>
            <w:tcW w:w="9016" w:type="dxa"/>
          </w:tcPr>
          <w:p w:rsidR="00CB1AB8" w:rsidRDefault="00CB1AB8" w:rsidP="00B24E5B">
            <w:pPr>
              <w:pStyle w:val="Lijstalinea"/>
              <w:ind w:left="0"/>
            </w:pPr>
            <w:r>
              <w:t xml:space="preserve">Dat mag u </w:t>
            </w:r>
            <w:r w:rsidRPr="00AE411C">
              <w:rPr>
                <w:b/>
              </w:rPr>
              <w:t>ter plaatse</w:t>
            </w:r>
            <w:r>
              <w:t xml:space="preserve"> afgeven of </w:t>
            </w:r>
            <w:r w:rsidRPr="00AE411C">
              <w:rPr>
                <w:b/>
              </w:rPr>
              <w:t>versturen</w:t>
            </w:r>
            <w:r>
              <w:t xml:space="preserve"> </w:t>
            </w:r>
            <w:r w:rsidRPr="00AE411C">
              <w:rPr>
                <w:b/>
              </w:rPr>
              <w:t>per post of per fax,</w:t>
            </w:r>
            <w:r>
              <w:t xml:space="preserve"> samen met een </w:t>
            </w:r>
            <w:r w:rsidRPr="00AE411C">
              <w:rPr>
                <w:b/>
              </w:rPr>
              <w:t>identiteitsbewijs</w:t>
            </w:r>
            <w:r>
              <w:t xml:space="preserve"> (fotokopie van uw identiteitskaart waarop u de onnodige gegevens kan doorstrepen).</w:t>
            </w:r>
          </w:p>
        </w:tc>
      </w:tr>
    </w:tbl>
    <w:p w:rsidR="00CB1AB8" w:rsidRDefault="00CB1AB8" w:rsidP="00CB1AB8">
      <w:pPr>
        <w:pStyle w:val="Kop2"/>
      </w:pPr>
    </w:p>
    <w:p w:rsidR="00CB1AB8" w:rsidRPr="00CA655D" w:rsidRDefault="00CB1AB8" w:rsidP="00CB1AB8">
      <w:pPr>
        <w:pStyle w:val="Kop2"/>
      </w:pPr>
      <w:bookmarkStart w:id="118" w:name="_Toc29140173"/>
      <w:bookmarkStart w:id="119" w:name="_Toc29151960"/>
      <w:r w:rsidRPr="00CA655D">
        <w:t>DPO</w:t>
      </w:r>
      <w:bookmarkEnd w:id="118"/>
      <w:bookmarkEnd w:id="119"/>
    </w:p>
    <w:p w:rsidR="00CB1AB8" w:rsidRDefault="00CB1AB8" w:rsidP="00CB1AB8">
      <w:pPr>
        <w:pStyle w:val="Lijstalinea"/>
        <w:numPr>
          <w:ilvl w:val="0"/>
          <w:numId w:val="13"/>
        </w:numPr>
      </w:pPr>
      <w:r>
        <w:t>Verplicht aan te stellen wanneer:</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De verwerking van gegevens wordt verricht door een </w:t>
            </w:r>
            <w:r w:rsidRPr="001275FB">
              <w:rPr>
                <w:b/>
              </w:rPr>
              <w:t>overheidsinstantie</w:t>
            </w:r>
            <w:r>
              <w:t xml:space="preserve"> of </w:t>
            </w:r>
            <w:r w:rsidRPr="001275FB">
              <w:rPr>
                <w:b/>
              </w:rPr>
              <w:t>overheidsorgaan</w:t>
            </w:r>
            <w:r>
              <w:t xml:space="preserve"> </w:t>
            </w:r>
            <w:r w:rsidRPr="001275FB">
              <w:rPr>
                <w:b/>
              </w:rPr>
              <w:t>behalve</w:t>
            </w:r>
            <w:r>
              <w:t xml:space="preserve"> bij </w:t>
            </w:r>
            <w:r w:rsidRPr="001275FB">
              <w:rPr>
                <w:b/>
              </w:rPr>
              <w:t>gerechten in de uitoefening van hun rechterlijke taken.</w:t>
            </w:r>
          </w:p>
        </w:tc>
      </w:tr>
      <w:tr w:rsidR="00CB1AB8" w:rsidTr="00B24E5B">
        <w:tc>
          <w:tcPr>
            <w:tcW w:w="9016" w:type="dxa"/>
          </w:tcPr>
          <w:p w:rsidR="00CB1AB8" w:rsidRDefault="00CB1AB8" w:rsidP="00B24E5B">
            <w:pPr>
              <w:pStyle w:val="Lijstalinea"/>
              <w:ind w:left="0"/>
            </w:pPr>
            <w:r>
              <w:t>Een verwerkingsverantwoordelijke</w:t>
            </w:r>
            <w:r>
              <w:rPr>
                <w:rStyle w:val="Voetnootmarkering"/>
              </w:rPr>
              <w:footnoteReference w:id="29"/>
            </w:r>
            <w:r>
              <w:t xml:space="preserve"> hoofdzakelijk is belast met verwerkingen die </w:t>
            </w:r>
            <w:r w:rsidRPr="00E320FB">
              <w:rPr>
                <w:b/>
              </w:rPr>
              <w:t>regelmatige en stelselmatige observatie op grote schaal van betrokkenen</w:t>
            </w:r>
            <w:r>
              <w:t xml:space="preserve"> vereisen.</w:t>
            </w:r>
          </w:p>
        </w:tc>
      </w:tr>
      <w:tr w:rsidR="00CB1AB8" w:rsidTr="00B24E5B">
        <w:tc>
          <w:tcPr>
            <w:tcW w:w="9016" w:type="dxa"/>
          </w:tcPr>
          <w:p w:rsidR="00CB1AB8" w:rsidRDefault="00CB1AB8" w:rsidP="00B24E5B">
            <w:pPr>
              <w:pStyle w:val="Lijstalinea"/>
              <w:ind w:left="0"/>
            </w:pPr>
            <w:r>
              <w:t xml:space="preserve">De verwerkingsverantwoordelijke hoofdzakelijk is belast met grootschalige verwerking van </w:t>
            </w:r>
            <w:r w:rsidRPr="00701E53">
              <w:rPr>
                <w:b/>
              </w:rPr>
              <w:t>bijzondere categorieën van gegevens</w:t>
            </w:r>
            <w:r>
              <w:t xml:space="preserve"> zoals strafrechtelijke veroordelingen en strafbare feiten.</w:t>
            </w:r>
          </w:p>
        </w:tc>
      </w:tr>
    </w:tbl>
    <w:p w:rsidR="007A1230" w:rsidRDefault="007A1230" w:rsidP="00CB1AB8"/>
    <w:p w:rsidR="00CB1AB8" w:rsidRDefault="007A1230" w:rsidP="00CB1AB8">
      <w:r>
        <w:br w:type="page"/>
      </w:r>
    </w:p>
    <w:p w:rsidR="00CB1AB8" w:rsidRDefault="00CB1AB8" w:rsidP="00CB1AB8">
      <w:pPr>
        <w:pStyle w:val="Lijstalinea"/>
        <w:numPr>
          <w:ilvl w:val="0"/>
          <w:numId w:val="13"/>
        </w:numPr>
      </w:pPr>
      <w:r>
        <w:lastRenderedPageBreak/>
        <w:t>Nodige middelen die ter beschikking gesteld moeten worden van een DPO</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rsidRPr="009B78EB">
              <w:rPr>
                <w:b/>
              </w:rPr>
              <w:t>Actieve ondersteuning van de functie</w:t>
            </w:r>
            <w:r>
              <w:t xml:space="preserve"> van de functionaris door het hogere management</w:t>
            </w:r>
          </w:p>
        </w:tc>
      </w:tr>
      <w:tr w:rsidR="00CB1AB8" w:rsidTr="00B24E5B">
        <w:tc>
          <w:tcPr>
            <w:tcW w:w="9016" w:type="dxa"/>
          </w:tcPr>
          <w:p w:rsidR="00CB1AB8" w:rsidRDefault="00CB1AB8" w:rsidP="00B24E5B">
            <w:pPr>
              <w:pStyle w:val="Lijstalinea"/>
              <w:ind w:left="0"/>
            </w:pPr>
            <w:r>
              <w:t>Voldoende</w:t>
            </w:r>
            <w:r w:rsidRPr="009B78EB">
              <w:rPr>
                <w:b/>
              </w:rPr>
              <w:t xml:space="preserve"> tijd</w:t>
            </w:r>
            <w:r>
              <w:t xml:space="preserve"> voor de functionaris om zijn taken te vervullen</w:t>
            </w:r>
          </w:p>
        </w:tc>
      </w:tr>
      <w:tr w:rsidR="00CB1AB8" w:rsidTr="00B24E5B">
        <w:tc>
          <w:tcPr>
            <w:tcW w:w="9016" w:type="dxa"/>
          </w:tcPr>
          <w:p w:rsidR="00CB1AB8" w:rsidRDefault="00CB1AB8" w:rsidP="00B24E5B">
            <w:pPr>
              <w:pStyle w:val="Lijstalinea"/>
              <w:ind w:left="0"/>
            </w:pPr>
            <w:r>
              <w:t xml:space="preserve">Voldoende steun qua </w:t>
            </w:r>
            <w:r w:rsidRPr="009B78EB">
              <w:rPr>
                <w:b/>
              </w:rPr>
              <w:t>financiële middelen, infrastructuur</w:t>
            </w:r>
            <w:r>
              <w:t xml:space="preserve"> en (indien nodig) </w:t>
            </w:r>
            <w:r w:rsidRPr="009B78EB">
              <w:rPr>
                <w:b/>
              </w:rPr>
              <w:t>personeel</w:t>
            </w:r>
          </w:p>
        </w:tc>
      </w:tr>
      <w:tr w:rsidR="00CB1AB8" w:rsidTr="00B24E5B">
        <w:tc>
          <w:tcPr>
            <w:tcW w:w="9016" w:type="dxa"/>
          </w:tcPr>
          <w:p w:rsidR="00CB1AB8" w:rsidRDefault="00CB1AB8" w:rsidP="00B24E5B">
            <w:pPr>
              <w:pStyle w:val="Lijstalinea"/>
              <w:ind w:left="0"/>
            </w:pPr>
            <w:r w:rsidRPr="009B78EB">
              <w:rPr>
                <w:b/>
              </w:rPr>
              <w:t>Officiële communicatie over de aanwijzing</w:t>
            </w:r>
            <w:r>
              <w:t xml:space="preserve"> van de functionaris naar alle medewerkers</w:t>
            </w:r>
          </w:p>
        </w:tc>
      </w:tr>
      <w:tr w:rsidR="00CB1AB8" w:rsidTr="00B24E5B">
        <w:tc>
          <w:tcPr>
            <w:tcW w:w="9016" w:type="dxa"/>
          </w:tcPr>
          <w:p w:rsidR="00CB1AB8" w:rsidRDefault="00CB1AB8" w:rsidP="00B24E5B">
            <w:pPr>
              <w:pStyle w:val="Lijstalinea"/>
              <w:ind w:left="0"/>
            </w:pPr>
            <w:r>
              <w:t xml:space="preserve">De </w:t>
            </w:r>
            <w:r w:rsidRPr="00EE5AA0">
              <w:rPr>
                <w:b/>
              </w:rPr>
              <w:t>vereiste toegang</w:t>
            </w:r>
            <w:r>
              <w:t xml:space="preserve"> tot andere diensten binnen de organisatie zodat de functionaris van die andere afdelingen de </w:t>
            </w:r>
            <w:r w:rsidRPr="00EE5AA0">
              <w:rPr>
                <w:b/>
              </w:rPr>
              <w:t>essentiële steun</w:t>
            </w:r>
            <w:r>
              <w:rPr>
                <w:b/>
              </w:rPr>
              <w:t>,</w:t>
            </w:r>
            <w:r w:rsidRPr="00EE5AA0">
              <w:rPr>
                <w:b/>
              </w:rPr>
              <w:t xml:space="preserve"> input en informatie</w:t>
            </w:r>
            <w:r>
              <w:t xml:space="preserve"> ontvangt</w:t>
            </w:r>
          </w:p>
        </w:tc>
      </w:tr>
      <w:tr w:rsidR="00CB1AB8" w:rsidTr="00B24E5B">
        <w:tc>
          <w:tcPr>
            <w:tcW w:w="9016" w:type="dxa"/>
          </w:tcPr>
          <w:p w:rsidR="00CB1AB8" w:rsidRPr="00DC02CF" w:rsidRDefault="00CB1AB8" w:rsidP="00B24E5B">
            <w:pPr>
              <w:pStyle w:val="Lijstalinea"/>
              <w:ind w:left="0"/>
              <w:rPr>
                <w:b/>
              </w:rPr>
            </w:pPr>
            <w:r w:rsidRPr="00DC02CF">
              <w:rPr>
                <w:b/>
              </w:rPr>
              <w:t>Doorlopende training</w:t>
            </w:r>
          </w:p>
        </w:tc>
      </w:tr>
    </w:tbl>
    <w:p w:rsidR="00CB1AB8" w:rsidRDefault="00CB1AB8" w:rsidP="00CB1AB8"/>
    <w:p w:rsidR="00CB1AB8" w:rsidRDefault="00CB1AB8" w:rsidP="00CB1AB8">
      <w:pPr>
        <w:pStyle w:val="Lijstalinea"/>
        <w:numPr>
          <w:ilvl w:val="0"/>
          <w:numId w:val="13"/>
        </w:numPr>
      </w:pPr>
      <w:r>
        <w:t>Taken van een DPO:</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De </w:t>
            </w:r>
            <w:r w:rsidRPr="002040EF">
              <w:rPr>
                <w:b/>
              </w:rPr>
              <w:t xml:space="preserve">naleving en verordening controleren </w:t>
            </w:r>
            <w:r>
              <w:t xml:space="preserve">van de andere </w:t>
            </w:r>
            <w:r w:rsidRPr="002040EF">
              <w:rPr>
                <w:b/>
              </w:rPr>
              <w:t>gegevensbeschermingsbepalingen</w:t>
            </w:r>
            <w:r>
              <w:t xml:space="preserve"> van de EU en de </w:t>
            </w:r>
            <w:r w:rsidRPr="002040EF">
              <w:rPr>
                <w:b/>
              </w:rPr>
              <w:t>interne regels</w:t>
            </w:r>
            <w:r>
              <w:t xml:space="preserve"> van de verwerkingsverantwoordelijke en de verwerker</w:t>
            </w:r>
          </w:p>
        </w:tc>
      </w:tr>
      <w:tr w:rsidR="00CB1AB8" w:rsidTr="00B24E5B">
        <w:tc>
          <w:tcPr>
            <w:tcW w:w="9016" w:type="dxa"/>
          </w:tcPr>
          <w:p w:rsidR="00CB1AB8" w:rsidRDefault="00CB1AB8" w:rsidP="00B24E5B">
            <w:pPr>
              <w:pStyle w:val="Lijstalinea"/>
              <w:ind w:left="0"/>
            </w:pPr>
            <w:r>
              <w:t xml:space="preserve">Bijstaan van de verwerkingsverantwoordelijke of verwerker in de </w:t>
            </w:r>
            <w:r w:rsidRPr="00E028A8">
              <w:rPr>
                <w:b/>
              </w:rPr>
              <w:t>gegevensbeschermingseffectbeoordeling</w:t>
            </w:r>
            <w:r w:rsidRPr="003772DF">
              <w:rPr>
                <w:rStyle w:val="Voetnootmarkering"/>
              </w:rPr>
              <w:footnoteReference w:id="30"/>
            </w:r>
          </w:p>
        </w:tc>
      </w:tr>
      <w:tr w:rsidR="00CB1AB8" w:rsidTr="00B24E5B">
        <w:tc>
          <w:tcPr>
            <w:tcW w:w="9016" w:type="dxa"/>
          </w:tcPr>
          <w:p w:rsidR="00CB1AB8" w:rsidRDefault="00CB1AB8" w:rsidP="00B24E5B">
            <w:pPr>
              <w:pStyle w:val="Lijstalinea"/>
              <w:ind w:left="0"/>
            </w:pPr>
            <w:r>
              <w:t xml:space="preserve">Bijstaan van de verwerkingsverantwoordelijke of verwerker in de </w:t>
            </w:r>
            <w:r w:rsidRPr="00793C46">
              <w:rPr>
                <w:b/>
              </w:rPr>
              <w:t>opmaak</w:t>
            </w:r>
            <w:r>
              <w:t xml:space="preserve"> van het </w:t>
            </w:r>
            <w:r w:rsidRPr="00793C46">
              <w:rPr>
                <w:b/>
              </w:rPr>
              <w:t>register</w:t>
            </w:r>
            <w:r>
              <w:t xml:space="preserve"> van de </w:t>
            </w:r>
            <w:r w:rsidRPr="00793C46">
              <w:rPr>
                <w:b/>
              </w:rPr>
              <w:t>verwerkingsactiviteiten</w:t>
            </w:r>
          </w:p>
        </w:tc>
      </w:tr>
      <w:tr w:rsidR="00CB1AB8" w:rsidTr="00B24E5B">
        <w:tc>
          <w:tcPr>
            <w:tcW w:w="9016" w:type="dxa"/>
          </w:tcPr>
          <w:p w:rsidR="00CB1AB8" w:rsidRDefault="00CB1AB8" w:rsidP="00B24E5B">
            <w:pPr>
              <w:pStyle w:val="Lijstalinea"/>
              <w:ind w:left="0"/>
            </w:pPr>
            <w:r w:rsidRPr="00793C46">
              <w:rPr>
                <w:b/>
              </w:rPr>
              <w:t>Samenwerken</w:t>
            </w:r>
            <w:r>
              <w:t xml:space="preserve"> met de </w:t>
            </w:r>
            <w:r w:rsidRPr="00793C46">
              <w:rPr>
                <w:b/>
              </w:rPr>
              <w:t>toezichthoudende autoriteit</w:t>
            </w:r>
          </w:p>
        </w:tc>
      </w:tr>
      <w:tr w:rsidR="00CB1AB8" w:rsidTr="00B24E5B">
        <w:tc>
          <w:tcPr>
            <w:tcW w:w="9016" w:type="dxa"/>
          </w:tcPr>
          <w:p w:rsidR="00CB1AB8" w:rsidRDefault="00CB1AB8" w:rsidP="00B24E5B">
            <w:pPr>
              <w:pStyle w:val="Lijstalinea"/>
              <w:ind w:left="0"/>
            </w:pPr>
            <w:r w:rsidRPr="00635ED7">
              <w:rPr>
                <w:b/>
              </w:rPr>
              <w:t>Fungeren als contactpersoon</w:t>
            </w:r>
            <w:r>
              <w:t xml:space="preserve">, zowel voor </w:t>
            </w:r>
            <w:r w:rsidRPr="00635ED7">
              <w:rPr>
                <w:b/>
              </w:rPr>
              <w:t>interne</w:t>
            </w:r>
            <w:r>
              <w:t xml:space="preserve"> medewerkers als </w:t>
            </w:r>
            <w:r w:rsidRPr="00635ED7">
              <w:rPr>
                <w:b/>
              </w:rPr>
              <w:t>externe</w:t>
            </w:r>
            <w:r>
              <w:t xml:space="preserve"> betrokkenen</w:t>
            </w:r>
          </w:p>
        </w:tc>
      </w:tr>
    </w:tbl>
    <w:p w:rsidR="00CB1AB8" w:rsidRDefault="00CB1AB8" w:rsidP="00CB1AB8"/>
    <w:p w:rsidR="00CB1AB8" w:rsidRDefault="00CB1AB8" w:rsidP="00CB1AB8">
      <w:pPr>
        <w:pStyle w:val="Lijstalinea"/>
        <w:numPr>
          <w:ilvl w:val="0"/>
          <w:numId w:val="13"/>
        </w:numPr>
      </w:pPr>
      <w:r>
        <w:t>Waarborgen om ervoor te zorgen dat een DPO zijn werk kan doen:</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De functionaris ontvangt </w:t>
            </w:r>
            <w:r w:rsidRPr="006C4480">
              <w:rPr>
                <w:b/>
              </w:rPr>
              <w:t xml:space="preserve">geen instructies </w:t>
            </w:r>
            <w:r>
              <w:t>hoe hij/ zij zijn taken moet uitvoeren</w:t>
            </w:r>
          </w:p>
        </w:tc>
      </w:tr>
      <w:tr w:rsidR="00CB1AB8" w:rsidTr="00B24E5B">
        <w:tc>
          <w:tcPr>
            <w:tcW w:w="9016" w:type="dxa"/>
          </w:tcPr>
          <w:p w:rsidR="00CB1AB8" w:rsidRDefault="00CB1AB8" w:rsidP="00B24E5B">
            <w:pPr>
              <w:pStyle w:val="Lijstalinea"/>
              <w:ind w:left="0"/>
            </w:pPr>
            <w:r>
              <w:t xml:space="preserve">De functionaris kan </w:t>
            </w:r>
            <w:r w:rsidRPr="006C4480">
              <w:rPr>
                <w:b/>
              </w:rPr>
              <w:t>niet ontslagen of gestraft</w:t>
            </w:r>
            <w:r>
              <w:t xml:space="preserve"> worden voor de uitvoering van zijn/ haar taken</w:t>
            </w:r>
          </w:p>
        </w:tc>
      </w:tr>
      <w:tr w:rsidR="00CB1AB8" w:rsidTr="00B24E5B">
        <w:tc>
          <w:tcPr>
            <w:tcW w:w="9016" w:type="dxa"/>
          </w:tcPr>
          <w:p w:rsidR="00CB1AB8" w:rsidRDefault="00CB1AB8" w:rsidP="00B24E5B">
            <w:pPr>
              <w:pStyle w:val="Lijstalinea"/>
              <w:ind w:left="0"/>
            </w:pPr>
            <w:r>
              <w:t xml:space="preserve">Er mag </w:t>
            </w:r>
            <w:r w:rsidRPr="006C4480">
              <w:rPr>
                <w:b/>
              </w:rPr>
              <w:t>geen belangenvermenging</w:t>
            </w:r>
            <w:r>
              <w:t xml:space="preserve"> zijn tussen de functionaris-taken en de eventuele andere taken of functies van de functionaris</w:t>
            </w:r>
          </w:p>
        </w:tc>
      </w:tr>
    </w:tbl>
    <w:p w:rsidR="00CB1AB8" w:rsidRDefault="00CB1AB8" w:rsidP="00CB1AB8"/>
    <w:p w:rsidR="00CB1AB8" w:rsidRDefault="00CB1AB8" w:rsidP="00CB1AB8">
      <w:pPr>
        <w:pStyle w:val="Kop2"/>
      </w:pPr>
      <w:bookmarkStart w:id="120" w:name="_Toc29140174"/>
      <w:bookmarkStart w:id="121" w:name="_Toc29151961"/>
      <w:r>
        <w:t>Gegevensbeschermingseffectbeoordeling (GEB)</w:t>
      </w:r>
      <w:bookmarkEnd w:id="120"/>
      <w:bookmarkEnd w:id="121"/>
    </w:p>
    <w:p w:rsidR="00CB1AB8" w:rsidRPr="006367B1" w:rsidRDefault="00CB1AB8" w:rsidP="00CB1AB8">
      <w:pPr>
        <w:rPr>
          <w:i/>
        </w:rPr>
      </w:pPr>
      <w:r w:rsidRPr="006367B1">
        <w:rPr>
          <w:i/>
        </w:rPr>
        <w:t>Een GEB is een procedure om te evalueren of een verwerking van persoonsgegevens risico’s inhoudt voor de rechten en vrijheden van de persoons wiens data wordt verwerkt en hoe men deze risico’s kan beheersen. De AVG verplicht een GEB/ DPIA</w:t>
      </w:r>
      <w:r w:rsidRPr="006367B1">
        <w:rPr>
          <w:rStyle w:val="Voetnootmarkering"/>
          <w:i/>
        </w:rPr>
        <w:footnoteReference w:id="31"/>
      </w:r>
      <w:r w:rsidRPr="006367B1">
        <w:rPr>
          <w:i/>
        </w:rPr>
        <w:t xml:space="preserve"> in bepaalde omstandigheden.</w:t>
      </w:r>
    </w:p>
    <w:p w:rsidR="00CB1AB8" w:rsidRDefault="00CB1AB8" w:rsidP="00CB1AB8"/>
    <w:p w:rsidR="00CB1AB8" w:rsidRPr="00566158" w:rsidRDefault="00CB1AB8" w:rsidP="00CB1AB8">
      <w:pPr>
        <w:pStyle w:val="Lijstalinea"/>
        <w:numPr>
          <w:ilvl w:val="0"/>
          <w:numId w:val="20"/>
        </w:numPr>
        <w:rPr>
          <w:i/>
        </w:rPr>
      </w:pPr>
      <w:r w:rsidRPr="00566158">
        <w:rPr>
          <w:i/>
        </w:rPr>
        <w:t>Waarom?</w:t>
      </w:r>
    </w:p>
    <w:p w:rsidR="00CB1AB8" w:rsidRDefault="00CB1AB8" w:rsidP="00CB1AB8">
      <w:pPr>
        <w:pStyle w:val="Lijstalinea"/>
      </w:pPr>
      <w:r>
        <w:t>De verplichting om een GEB uit te voeren kwam van richtlijn 95/46/EG en stelde dat je bij iedere verwerking van persoonsgegevens dit moest melden aan de toezichthoudende autoriteit. Dit leidde echter tot administratieve en financiële lasten, zonder dat dit het beschermingsniveau voor persoonsgegevens verbeterde. Daardoor legt het systeem nu accent op de verplichting van de verwerkingsverantwoordelijke om een voorafgaande GEB uit te voeren voor verwerkingen die waarschijnlijk een hoog risico met zich meebrengen met als doel deze risico’s te verminderen.</w:t>
      </w:r>
    </w:p>
    <w:p w:rsidR="00CB1AB8" w:rsidRDefault="00CB1AB8" w:rsidP="00CB1AB8">
      <w:pPr>
        <w:pStyle w:val="Lijstalinea"/>
      </w:pPr>
    </w:p>
    <w:p w:rsidR="00CB1AB8" w:rsidRDefault="00CB1AB8" w:rsidP="00CB1AB8">
      <w:pPr>
        <w:pStyle w:val="Lijstalinea"/>
        <w:numPr>
          <w:ilvl w:val="0"/>
          <w:numId w:val="20"/>
        </w:numPr>
        <w:rPr>
          <w:i/>
        </w:rPr>
      </w:pPr>
      <w:r w:rsidRPr="00B52D27">
        <w:rPr>
          <w:i/>
        </w:rPr>
        <w:lastRenderedPageBreak/>
        <w:t>Wanneer?</w:t>
      </w:r>
    </w:p>
    <w:p w:rsidR="00CB1AB8" w:rsidRDefault="00CB1AB8" w:rsidP="00CB1AB8">
      <w:pPr>
        <w:pStyle w:val="Lijstalinea"/>
      </w:pPr>
      <w:r>
        <w:t>Het uitvoeren van een GEB is enkel verplicht wanneer de gegevensverwerking een hoog risico inhoudt voor de rechten en vrijheden van natuurlijke personen. De AVG lijst nog een paar gevallen op waarbij het uitvoeren van een GEB verplicht is:</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Wanneer men gebruikt maakt van </w:t>
            </w:r>
            <w:r w:rsidRPr="00EE4860">
              <w:rPr>
                <w:b/>
              </w:rPr>
              <w:t>systematische en uitgebreide</w:t>
            </w:r>
            <w:r>
              <w:t xml:space="preserve"> </w:t>
            </w:r>
            <w:r w:rsidRPr="00EE4860">
              <w:rPr>
                <w:b/>
              </w:rPr>
              <w:t>beoordeling</w:t>
            </w:r>
            <w:r>
              <w:t xml:space="preserve"> van </w:t>
            </w:r>
            <w:r w:rsidRPr="00EE4860">
              <w:rPr>
                <w:b/>
              </w:rPr>
              <w:t>persoonlijke aspecten</w:t>
            </w:r>
            <w:r>
              <w:t xml:space="preserve"> van </w:t>
            </w:r>
            <w:r w:rsidRPr="00EE4860">
              <w:rPr>
                <w:b/>
              </w:rPr>
              <w:t>natuurlijke personen</w:t>
            </w:r>
            <w:r>
              <w:t xml:space="preserve"> (waaronder profilering) waarop dan </w:t>
            </w:r>
            <w:r w:rsidRPr="00EE4860">
              <w:rPr>
                <w:b/>
              </w:rPr>
              <w:t>besluiten</w:t>
            </w:r>
            <w:r>
              <w:t xml:space="preserve"> worden gebaseerd die een natuurlijk persoon </w:t>
            </w:r>
            <w:r w:rsidRPr="00EE4860">
              <w:rPr>
                <w:b/>
              </w:rPr>
              <w:t>wezenlijk</w:t>
            </w:r>
            <w:r>
              <w:t xml:space="preserve"> </w:t>
            </w:r>
            <w:r w:rsidRPr="00EE4860">
              <w:rPr>
                <w:b/>
              </w:rPr>
              <w:t>treffen</w:t>
            </w:r>
            <w:r>
              <w:t xml:space="preserve">. </w:t>
            </w:r>
          </w:p>
        </w:tc>
      </w:tr>
      <w:tr w:rsidR="00CB1AB8" w:rsidTr="00B24E5B">
        <w:tc>
          <w:tcPr>
            <w:tcW w:w="9016" w:type="dxa"/>
          </w:tcPr>
          <w:p w:rsidR="00CB1AB8" w:rsidRDefault="00CB1AB8" w:rsidP="00B24E5B">
            <w:pPr>
              <w:pStyle w:val="Lijstalinea"/>
              <w:ind w:left="0"/>
            </w:pPr>
            <w:r>
              <w:t xml:space="preserve">Wanneer men aan </w:t>
            </w:r>
            <w:r w:rsidRPr="00B81ECC">
              <w:rPr>
                <w:b/>
              </w:rPr>
              <w:t>grootschalige verwerking</w:t>
            </w:r>
            <w:r>
              <w:t xml:space="preserve"> van </w:t>
            </w:r>
            <w:r w:rsidRPr="00B81ECC">
              <w:rPr>
                <w:b/>
              </w:rPr>
              <w:t>bijzondere categorieën</w:t>
            </w:r>
            <w:r>
              <w:t xml:space="preserve"> van </w:t>
            </w:r>
            <w:r w:rsidRPr="00B81ECC">
              <w:rPr>
                <w:b/>
              </w:rPr>
              <w:t>persoonsgegevens</w:t>
            </w:r>
            <w:r>
              <w:t xml:space="preserve">/ gegevens met betrekking tot </w:t>
            </w:r>
            <w:r w:rsidRPr="00B81ECC">
              <w:rPr>
                <w:b/>
              </w:rPr>
              <w:t>strafrechtelijke veroordeling</w:t>
            </w:r>
            <w:r>
              <w:t xml:space="preserve">/ gegevens met betrekking tot </w:t>
            </w:r>
            <w:r w:rsidRPr="00B81ECC">
              <w:rPr>
                <w:b/>
              </w:rPr>
              <w:t>strafbare feiten</w:t>
            </w:r>
            <w:r>
              <w:t xml:space="preserve"> doet.</w:t>
            </w:r>
          </w:p>
        </w:tc>
      </w:tr>
      <w:tr w:rsidR="00CB1AB8" w:rsidTr="00B24E5B">
        <w:tc>
          <w:tcPr>
            <w:tcW w:w="9016" w:type="dxa"/>
          </w:tcPr>
          <w:p w:rsidR="00CB1AB8" w:rsidRDefault="00CB1AB8" w:rsidP="00B24E5B">
            <w:pPr>
              <w:pStyle w:val="Lijstalinea"/>
              <w:ind w:left="0"/>
            </w:pPr>
            <w:r>
              <w:t xml:space="preserve">Wanneer men gebruik maakt van </w:t>
            </w:r>
            <w:r w:rsidRPr="00326DD2">
              <w:rPr>
                <w:b/>
              </w:rPr>
              <w:t>stelselmatige</w:t>
            </w:r>
            <w:r>
              <w:t xml:space="preserve"> en </w:t>
            </w:r>
            <w:r w:rsidRPr="00326DD2">
              <w:rPr>
                <w:b/>
              </w:rPr>
              <w:t>grootschalige monitoring</w:t>
            </w:r>
            <w:r>
              <w:t xml:space="preserve"> van </w:t>
            </w:r>
            <w:r w:rsidRPr="00326DD2">
              <w:rPr>
                <w:b/>
              </w:rPr>
              <w:t>openbaar toegankelijke ruimten</w:t>
            </w:r>
            <w:r>
              <w:t>.</w:t>
            </w:r>
          </w:p>
        </w:tc>
      </w:tr>
    </w:tbl>
    <w:p w:rsidR="00CB1AB8" w:rsidRPr="00E2289C" w:rsidRDefault="00CB1AB8" w:rsidP="00CB1AB8">
      <w:pPr>
        <w:pStyle w:val="Lijstalinea"/>
      </w:pPr>
    </w:p>
    <w:p w:rsidR="00CB1AB8" w:rsidRPr="0034088E" w:rsidRDefault="00CB1AB8" w:rsidP="00CB1AB8">
      <w:pPr>
        <w:pStyle w:val="Lijstalinea"/>
        <w:numPr>
          <w:ilvl w:val="0"/>
          <w:numId w:val="20"/>
        </w:numPr>
        <w:rPr>
          <w:i/>
        </w:rPr>
      </w:pPr>
      <w:r w:rsidRPr="0034088E">
        <w:rPr>
          <w:i/>
        </w:rPr>
        <w:t>Hoe?</w:t>
      </w:r>
    </w:p>
    <w:p w:rsidR="00CB1AB8" w:rsidRDefault="00CB1AB8" w:rsidP="00CB1AB8">
      <w:pPr>
        <w:pStyle w:val="Lijstalinea"/>
      </w:pPr>
      <w:r>
        <w:t>Een GEB moet minstens de volgende elementen bevatten:</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B24E5B">
            <w:pPr>
              <w:pStyle w:val="Lijstalinea"/>
              <w:ind w:left="0"/>
            </w:pPr>
            <w:r>
              <w:t xml:space="preserve">Een </w:t>
            </w:r>
            <w:r w:rsidRPr="00067923">
              <w:rPr>
                <w:b/>
              </w:rPr>
              <w:t>gedetailleerde en duidelijke beschrijving</w:t>
            </w:r>
            <w:r>
              <w:t xml:space="preserve"> van de </w:t>
            </w:r>
            <w:r w:rsidRPr="00067923">
              <w:rPr>
                <w:b/>
              </w:rPr>
              <w:t>beoogde verwerkingen</w:t>
            </w:r>
            <w:r>
              <w:t xml:space="preserve"> en de </w:t>
            </w:r>
            <w:r w:rsidRPr="00067923">
              <w:rPr>
                <w:b/>
              </w:rPr>
              <w:t>verwerkingsdoeleinden</w:t>
            </w:r>
            <w:r>
              <w:t>. Het register van de verwerkingsactiviteiten kan hier richtgevend zijn.</w:t>
            </w:r>
          </w:p>
        </w:tc>
      </w:tr>
      <w:tr w:rsidR="00CB1AB8" w:rsidTr="00B24E5B">
        <w:tc>
          <w:tcPr>
            <w:tcW w:w="9016" w:type="dxa"/>
          </w:tcPr>
          <w:p w:rsidR="00CB1AB8" w:rsidRDefault="00CB1AB8" w:rsidP="00B24E5B">
            <w:pPr>
              <w:pStyle w:val="Lijstalinea"/>
              <w:ind w:left="0"/>
            </w:pPr>
            <w:r>
              <w:t xml:space="preserve">Een </w:t>
            </w:r>
            <w:r w:rsidRPr="003A5815">
              <w:rPr>
                <w:b/>
              </w:rPr>
              <w:t>beoordeling</w:t>
            </w:r>
            <w:r>
              <w:t xml:space="preserve"> van de </w:t>
            </w:r>
            <w:r w:rsidRPr="003A5815">
              <w:rPr>
                <w:b/>
              </w:rPr>
              <w:t>noodzaak</w:t>
            </w:r>
            <w:r>
              <w:t xml:space="preserve"> en de </w:t>
            </w:r>
            <w:r w:rsidRPr="003A5815">
              <w:rPr>
                <w:b/>
              </w:rPr>
              <w:t>evenredigheid</w:t>
            </w:r>
            <w:r>
              <w:t xml:space="preserve"> van de </w:t>
            </w:r>
            <w:r w:rsidRPr="003A5815">
              <w:rPr>
                <w:b/>
              </w:rPr>
              <w:t>verwerkingen</w:t>
            </w:r>
            <w:r>
              <w:t xml:space="preserve"> in functie van de </w:t>
            </w:r>
            <w:r w:rsidRPr="003A5815">
              <w:rPr>
                <w:b/>
              </w:rPr>
              <w:t>doeleinden</w:t>
            </w:r>
            <w:r>
              <w:t>.</w:t>
            </w:r>
          </w:p>
        </w:tc>
      </w:tr>
      <w:tr w:rsidR="00CB1AB8" w:rsidTr="00B24E5B">
        <w:tc>
          <w:tcPr>
            <w:tcW w:w="9016" w:type="dxa"/>
          </w:tcPr>
          <w:p w:rsidR="00CB1AB8" w:rsidRDefault="00CB1AB8" w:rsidP="00B24E5B">
            <w:pPr>
              <w:pStyle w:val="Lijstalinea"/>
              <w:ind w:left="0"/>
            </w:pPr>
            <w:r>
              <w:t xml:space="preserve">Een </w:t>
            </w:r>
            <w:r w:rsidRPr="005F3A7E">
              <w:rPr>
                <w:b/>
              </w:rPr>
              <w:t>beoordeling</w:t>
            </w:r>
            <w:r>
              <w:t xml:space="preserve"> van de</w:t>
            </w:r>
            <w:r w:rsidRPr="005F3A7E">
              <w:rPr>
                <w:b/>
              </w:rPr>
              <w:t xml:space="preserve"> risico’s</w:t>
            </w:r>
            <w:r>
              <w:t xml:space="preserve"> voor de </w:t>
            </w:r>
            <w:r w:rsidRPr="005F3A7E">
              <w:rPr>
                <w:b/>
              </w:rPr>
              <w:t>rechten</w:t>
            </w:r>
            <w:r>
              <w:t xml:space="preserve"> en </w:t>
            </w:r>
            <w:r w:rsidRPr="005F3A7E">
              <w:rPr>
                <w:b/>
              </w:rPr>
              <w:t>vrijheden</w:t>
            </w:r>
            <w:r>
              <w:t xml:space="preserve"> van</w:t>
            </w:r>
            <w:r w:rsidRPr="005F3A7E">
              <w:rPr>
                <w:b/>
              </w:rPr>
              <w:t xml:space="preserve"> betrokken.</w:t>
            </w:r>
          </w:p>
        </w:tc>
      </w:tr>
      <w:tr w:rsidR="00CB1AB8" w:rsidTr="00B24E5B">
        <w:tc>
          <w:tcPr>
            <w:tcW w:w="9016" w:type="dxa"/>
          </w:tcPr>
          <w:p w:rsidR="00CB1AB8" w:rsidRDefault="00CB1AB8" w:rsidP="00B24E5B">
            <w:pPr>
              <w:pStyle w:val="Lijstalinea"/>
              <w:ind w:left="0"/>
            </w:pPr>
            <w:r>
              <w:t xml:space="preserve">De </w:t>
            </w:r>
            <w:r w:rsidRPr="000164EF">
              <w:rPr>
                <w:b/>
              </w:rPr>
              <w:t>beoogde maatregelen</w:t>
            </w:r>
            <w:r>
              <w:t xml:space="preserve"> om de </w:t>
            </w:r>
            <w:r w:rsidRPr="000164EF">
              <w:rPr>
                <w:b/>
              </w:rPr>
              <w:t>risico’s</w:t>
            </w:r>
            <w:r>
              <w:t xml:space="preserve"> aan te pakken.</w:t>
            </w:r>
          </w:p>
        </w:tc>
      </w:tr>
    </w:tbl>
    <w:p w:rsidR="00CB1AB8" w:rsidRDefault="00CB1AB8" w:rsidP="00CB1AB8">
      <w:pPr>
        <w:pStyle w:val="Lijstalinea"/>
      </w:pPr>
    </w:p>
    <w:p w:rsidR="00CB1AB8" w:rsidRDefault="00CB1AB8" w:rsidP="00CB1AB8">
      <w:pPr>
        <w:pStyle w:val="Lijstalinea"/>
      </w:pPr>
    </w:p>
    <w:p w:rsidR="00CB1AB8" w:rsidRPr="001625F0" w:rsidRDefault="00CB1AB8" w:rsidP="00CB1AB8">
      <w:pPr>
        <w:pStyle w:val="Lijstalinea"/>
        <w:numPr>
          <w:ilvl w:val="0"/>
          <w:numId w:val="20"/>
        </w:numPr>
        <w:rPr>
          <w:i/>
        </w:rPr>
      </w:pPr>
      <w:r w:rsidRPr="001625F0">
        <w:rPr>
          <w:i/>
        </w:rPr>
        <w:t>Wie?</w:t>
      </w:r>
    </w:p>
    <w:p w:rsidR="00CB1AB8" w:rsidRDefault="00CB1AB8" w:rsidP="00CB1AB8">
      <w:pPr>
        <w:pStyle w:val="Lijstalinea"/>
      </w:pPr>
      <w:r>
        <w:t>De verplichting tot het uitvoeren van een GEB rust op de verwerkingsverantwoordelijke. Het is zijn plicht om ervoor te zorgen dat de juiste personen betrokken worden bij de GEB:</w:t>
      </w:r>
    </w:p>
    <w:tbl>
      <w:tblPr>
        <w:tblStyle w:val="Tabelraster"/>
        <w:tblW w:w="0" w:type="auto"/>
        <w:tblInd w:w="720" w:type="dxa"/>
        <w:tblLook w:val="04A0" w:firstRow="1" w:lastRow="0" w:firstColumn="1" w:lastColumn="0" w:noHBand="0" w:noVBand="1"/>
      </w:tblPr>
      <w:tblGrid>
        <w:gridCol w:w="8296"/>
      </w:tblGrid>
      <w:tr w:rsidR="00CB1AB8" w:rsidTr="00B24E5B">
        <w:tc>
          <w:tcPr>
            <w:tcW w:w="9016" w:type="dxa"/>
          </w:tcPr>
          <w:p w:rsidR="00CB1AB8" w:rsidRDefault="00CB1AB8" w:rsidP="00CB1AB8">
            <w:pPr>
              <w:pStyle w:val="Lijstalinea"/>
              <w:numPr>
                <w:ilvl w:val="0"/>
                <w:numId w:val="21"/>
              </w:numPr>
            </w:pPr>
            <w:r>
              <w:t xml:space="preserve">De </w:t>
            </w:r>
            <w:r w:rsidRPr="001625F0">
              <w:rPr>
                <w:b/>
              </w:rPr>
              <w:t>functionaris</w:t>
            </w:r>
            <w:r>
              <w:t xml:space="preserve"> voor de </w:t>
            </w:r>
            <w:r w:rsidRPr="001625F0">
              <w:rPr>
                <w:b/>
              </w:rPr>
              <w:t>gegevensbescherming</w:t>
            </w:r>
            <w:r>
              <w:t xml:space="preserve"> en/ of </w:t>
            </w:r>
            <w:r w:rsidRPr="001625F0">
              <w:rPr>
                <w:b/>
              </w:rPr>
              <w:t>veiligheidsconsulent</w:t>
            </w:r>
          </w:p>
          <w:p w:rsidR="00CB1AB8" w:rsidRDefault="00CB1AB8" w:rsidP="00CB1AB8">
            <w:pPr>
              <w:pStyle w:val="Lijstalinea"/>
              <w:numPr>
                <w:ilvl w:val="0"/>
                <w:numId w:val="21"/>
              </w:numPr>
            </w:pPr>
            <w:r>
              <w:t xml:space="preserve">De </w:t>
            </w:r>
            <w:r w:rsidRPr="001625F0">
              <w:rPr>
                <w:b/>
              </w:rPr>
              <w:t>ontwikkelaars</w:t>
            </w:r>
            <w:r>
              <w:t xml:space="preserve"> van </w:t>
            </w:r>
            <w:r w:rsidRPr="001625F0">
              <w:rPr>
                <w:b/>
              </w:rPr>
              <w:t>nieuwe</w:t>
            </w:r>
            <w:r>
              <w:t xml:space="preserve"> </w:t>
            </w:r>
            <w:r w:rsidRPr="001625F0">
              <w:rPr>
                <w:b/>
              </w:rPr>
              <w:t>toepassingen</w:t>
            </w:r>
          </w:p>
          <w:p w:rsidR="00CB1AB8" w:rsidRDefault="00CB1AB8" w:rsidP="00CB1AB8">
            <w:pPr>
              <w:pStyle w:val="Lijstalinea"/>
              <w:numPr>
                <w:ilvl w:val="0"/>
                <w:numId w:val="21"/>
              </w:numPr>
            </w:pPr>
            <w:r>
              <w:t xml:space="preserve">Zij die </w:t>
            </w:r>
            <w:r w:rsidRPr="001625F0">
              <w:rPr>
                <w:b/>
              </w:rPr>
              <w:t>strategische</w:t>
            </w:r>
            <w:r>
              <w:t xml:space="preserve"> </w:t>
            </w:r>
            <w:r w:rsidRPr="001625F0">
              <w:rPr>
                <w:b/>
              </w:rPr>
              <w:t>beslissingen</w:t>
            </w:r>
            <w:r>
              <w:t xml:space="preserve"> nemen </w:t>
            </w:r>
            <w:r w:rsidRPr="001625F0">
              <w:rPr>
                <w:b/>
              </w:rPr>
              <w:t>inzake</w:t>
            </w:r>
            <w:r>
              <w:t xml:space="preserve"> </w:t>
            </w:r>
            <w:r w:rsidRPr="001625F0">
              <w:rPr>
                <w:b/>
              </w:rPr>
              <w:t>projectontwikkeling</w:t>
            </w:r>
          </w:p>
          <w:p w:rsidR="00CB1AB8" w:rsidRDefault="00CB1AB8" w:rsidP="00CB1AB8">
            <w:pPr>
              <w:pStyle w:val="Lijstalinea"/>
              <w:numPr>
                <w:ilvl w:val="0"/>
                <w:numId w:val="21"/>
              </w:numPr>
            </w:pPr>
            <w:r>
              <w:t xml:space="preserve">De </w:t>
            </w:r>
            <w:r w:rsidRPr="001625F0">
              <w:rPr>
                <w:b/>
              </w:rPr>
              <w:t>personeelsleden</w:t>
            </w:r>
            <w:r>
              <w:t xml:space="preserve"> (of hun vertegenwoordigers) die </w:t>
            </w:r>
            <w:r w:rsidRPr="001625F0">
              <w:rPr>
                <w:b/>
              </w:rPr>
              <w:t>gebruik</w:t>
            </w:r>
            <w:r>
              <w:t xml:space="preserve"> zullen </w:t>
            </w:r>
            <w:r w:rsidRPr="001625F0">
              <w:rPr>
                <w:b/>
              </w:rPr>
              <w:t>maken</w:t>
            </w:r>
            <w:r>
              <w:t xml:space="preserve"> van de </w:t>
            </w:r>
            <w:r w:rsidRPr="001625F0">
              <w:rPr>
                <w:b/>
              </w:rPr>
              <w:t>persoonsgegevens</w:t>
            </w:r>
            <w:r>
              <w:t xml:space="preserve"> bij hun taken</w:t>
            </w:r>
          </w:p>
        </w:tc>
      </w:tr>
    </w:tbl>
    <w:p w:rsidR="00CB1AB8" w:rsidRDefault="00CB1AB8" w:rsidP="00CB1AB8">
      <w:pPr>
        <w:pStyle w:val="Lijstalinea"/>
      </w:pPr>
    </w:p>
    <w:p w:rsidR="00AC0AAF" w:rsidRDefault="00AC0AAF" w:rsidP="00CB1AB8">
      <w:pPr>
        <w:pStyle w:val="Lijstalinea"/>
      </w:pPr>
    </w:p>
    <w:p w:rsidR="002638C2" w:rsidRDefault="002638C2" w:rsidP="002638C2">
      <w:pPr>
        <w:pBdr>
          <w:bottom w:val="single" w:sz="12" w:space="1" w:color="auto"/>
        </w:pBdr>
        <w:jc w:val="center"/>
        <w:rPr>
          <w:b/>
          <w:sz w:val="36"/>
        </w:rPr>
      </w:pPr>
      <w:r>
        <w:rPr>
          <w:b/>
          <w:sz w:val="36"/>
        </w:rPr>
        <w:t>Hoofdstuk 7: Hacking</w:t>
      </w:r>
    </w:p>
    <w:p w:rsidR="002638C2" w:rsidRPr="00554F33" w:rsidRDefault="002638C2" w:rsidP="002638C2"/>
    <w:p w:rsidR="002638C2" w:rsidRDefault="002638C2" w:rsidP="002638C2">
      <w:pPr>
        <w:pStyle w:val="Kop1"/>
      </w:pPr>
      <w:bookmarkStart w:id="122" w:name="_Toc29119414"/>
      <w:bookmarkStart w:id="123" w:name="_Toc29151962"/>
      <w:r>
        <w:t>Wat mag je hacken?</w:t>
      </w:r>
      <w:bookmarkEnd w:id="122"/>
      <w:bookmarkEnd w:id="123"/>
    </w:p>
    <w:p w:rsidR="002638C2" w:rsidRDefault="002638C2" w:rsidP="002638C2">
      <w:pPr>
        <w:pStyle w:val="Kop2"/>
      </w:pPr>
      <w:bookmarkStart w:id="124" w:name="_Toc29119415"/>
      <w:bookmarkStart w:id="125" w:name="_Toc29151963"/>
      <w:r>
        <w:t>Wetgeving</w:t>
      </w:r>
      <w:bookmarkEnd w:id="124"/>
      <w:bookmarkEnd w:id="125"/>
    </w:p>
    <w:p w:rsidR="002638C2" w:rsidRDefault="002638C2" w:rsidP="002638C2">
      <w:r>
        <w:t>De wet maakt onderscheid tussen twee types hackers:</w:t>
      </w:r>
    </w:p>
    <w:tbl>
      <w:tblPr>
        <w:tblStyle w:val="Tabelraster"/>
        <w:tblW w:w="0" w:type="auto"/>
        <w:tblLook w:val="04A0" w:firstRow="1" w:lastRow="0" w:firstColumn="1" w:lastColumn="0" w:noHBand="0" w:noVBand="1"/>
      </w:tblPr>
      <w:tblGrid>
        <w:gridCol w:w="9016"/>
      </w:tblGrid>
      <w:tr w:rsidR="002638C2" w:rsidTr="00B24E5B">
        <w:tc>
          <w:tcPr>
            <w:tcW w:w="9016" w:type="dxa"/>
          </w:tcPr>
          <w:p w:rsidR="002638C2" w:rsidRPr="000354FF" w:rsidRDefault="002638C2" w:rsidP="00B24E5B">
            <w:pPr>
              <w:rPr>
                <w:b/>
              </w:rPr>
            </w:pPr>
            <w:r w:rsidRPr="000354FF">
              <w:rPr>
                <w:b/>
              </w:rPr>
              <w:t>Interne hackers:</w:t>
            </w:r>
          </w:p>
          <w:p w:rsidR="002638C2" w:rsidRDefault="002638C2" w:rsidP="00B24E5B">
            <w:r>
              <w:t xml:space="preserve">Deze </w:t>
            </w:r>
            <w:r w:rsidRPr="000354FF">
              <w:rPr>
                <w:b/>
              </w:rPr>
              <w:t>overschrijden</w:t>
            </w:r>
            <w:r>
              <w:t xml:space="preserve"> de </w:t>
            </w:r>
            <w:r w:rsidRPr="000354FF">
              <w:rPr>
                <w:b/>
              </w:rPr>
              <w:t>bevoegdheden</w:t>
            </w:r>
            <w:r>
              <w:t xml:space="preserve"> op het </w:t>
            </w:r>
            <w:r w:rsidRPr="000354FF">
              <w:rPr>
                <w:b/>
              </w:rPr>
              <w:t>eigen computersysteem</w:t>
            </w:r>
            <w:r>
              <w:t xml:space="preserve">. Zij zijn </w:t>
            </w:r>
            <w:r w:rsidRPr="000354FF">
              <w:rPr>
                <w:b/>
              </w:rPr>
              <w:t>strafbaar indien</w:t>
            </w:r>
            <w:r>
              <w:t xml:space="preserve"> ze </w:t>
            </w:r>
            <w:r w:rsidRPr="000354FF">
              <w:rPr>
                <w:b/>
              </w:rPr>
              <w:t>slechte bedoelingen</w:t>
            </w:r>
            <w:r>
              <w:t xml:space="preserve"> hebben.</w:t>
            </w:r>
          </w:p>
        </w:tc>
      </w:tr>
      <w:tr w:rsidR="002638C2" w:rsidTr="00B24E5B">
        <w:tc>
          <w:tcPr>
            <w:tcW w:w="9016" w:type="dxa"/>
          </w:tcPr>
          <w:p w:rsidR="002638C2" w:rsidRPr="000354FF" w:rsidRDefault="002638C2" w:rsidP="00B24E5B">
            <w:pPr>
              <w:rPr>
                <w:b/>
              </w:rPr>
            </w:pPr>
            <w:r w:rsidRPr="000354FF">
              <w:rPr>
                <w:b/>
              </w:rPr>
              <w:t>Externe hackers:</w:t>
            </w:r>
          </w:p>
          <w:p w:rsidR="002638C2" w:rsidRDefault="002638C2" w:rsidP="00B24E5B">
            <w:r>
              <w:t xml:space="preserve">Deze </w:t>
            </w:r>
            <w:r w:rsidRPr="000354FF">
              <w:rPr>
                <w:b/>
              </w:rPr>
              <w:t>overschrijden</w:t>
            </w:r>
            <w:r>
              <w:t xml:space="preserve"> de </w:t>
            </w:r>
            <w:r w:rsidRPr="000354FF">
              <w:rPr>
                <w:b/>
              </w:rPr>
              <w:t>bevoegdheden</w:t>
            </w:r>
            <w:r>
              <w:t xml:space="preserve"> op een </w:t>
            </w:r>
            <w:r w:rsidRPr="000354FF">
              <w:rPr>
                <w:b/>
              </w:rPr>
              <w:t>extern computersysteem</w:t>
            </w:r>
            <w:r>
              <w:t xml:space="preserve">. Zij zijn </w:t>
            </w:r>
            <w:r w:rsidRPr="000354FF">
              <w:rPr>
                <w:b/>
              </w:rPr>
              <w:t>altijd strafbaar,</w:t>
            </w:r>
            <w:r>
              <w:t xml:space="preserve"> zelfs al is het netwerk niet beveiligd.</w:t>
            </w:r>
          </w:p>
        </w:tc>
      </w:tr>
    </w:tbl>
    <w:p w:rsidR="002638C2" w:rsidRDefault="002638C2" w:rsidP="002638C2"/>
    <w:p w:rsidR="002638C2" w:rsidRDefault="002638C2" w:rsidP="002638C2">
      <w:r>
        <w:t>Hacking is in België niet toegestaan, zelfs al ben je een white-hat hacker. Er is sprake van een mogelijke wetswijziging die het toestaat om dit verbod op te heffen.</w:t>
      </w:r>
    </w:p>
    <w:p w:rsidR="002638C2" w:rsidRDefault="002638C2" w:rsidP="002638C2"/>
    <w:p w:rsidR="002638C2" w:rsidRDefault="002638C2" w:rsidP="002638C2">
      <w:pPr>
        <w:pStyle w:val="Kop2"/>
      </w:pPr>
      <w:bookmarkStart w:id="126" w:name="_Toc29119416"/>
      <w:bookmarkStart w:id="127" w:name="_Toc29151964"/>
      <w:r>
        <w:t>Hackers-platform</w:t>
      </w:r>
      <w:bookmarkEnd w:id="126"/>
      <w:bookmarkEnd w:id="127"/>
    </w:p>
    <w:p w:rsidR="002638C2" w:rsidRDefault="002638C2" w:rsidP="002638C2">
      <w:r>
        <w:t>Hoe kan je dan leren hacken als je niet mag hacken in België? Je hebt twee opties om te leren hacken:</w:t>
      </w:r>
    </w:p>
    <w:tbl>
      <w:tblPr>
        <w:tblStyle w:val="Tabelraster"/>
        <w:tblW w:w="0" w:type="auto"/>
        <w:tblLook w:val="04A0" w:firstRow="1" w:lastRow="0" w:firstColumn="1" w:lastColumn="0" w:noHBand="0" w:noVBand="1"/>
      </w:tblPr>
      <w:tblGrid>
        <w:gridCol w:w="9016"/>
      </w:tblGrid>
      <w:tr w:rsidR="002638C2" w:rsidTr="00B24E5B">
        <w:tc>
          <w:tcPr>
            <w:tcW w:w="9016" w:type="dxa"/>
          </w:tcPr>
          <w:p w:rsidR="002638C2" w:rsidRDefault="002638C2" w:rsidP="00B24E5B">
            <w:r>
              <w:t xml:space="preserve">Je kan ervoor kiezen om een </w:t>
            </w:r>
            <w:r w:rsidRPr="00D7310B">
              <w:rPr>
                <w:b/>
              </w:rPr>
              <w:t>eigen netwerk</w:t>
            </w:r>
            <w:r>
              <w:t xml:space="preserve"> op te zetten (waarvan jij dus de </w:t>
            </w:r>
            <w:r w:rsidRPr="00D7310B">
              <w:rPr>
                <w:b/>
              </w:rPr>
              <w:t>eigenaar</w:t>
            </w:r>
            <w:r>
              <w:t xml:space="preserve"> bent). Op dit netwerk kan je dan hacken (inbraak op eigen goederen bestaat immers niet).</w:t>
            </w:r>
          </w:p>
        </w:tc>
      </w:tr>
      <w:tr w:rsidR="002638C2" w:rsidTr="00B24E5B">
        <w:tc>
          <w:tcPr>
            <w:tcW w:w="9016" w:type="dxa"/>
          </w:tcPr>
          <w:p w:rsidR="002638C2" w:rsidRDefault="002638C2" w:rsidP="00B24E5B">
            <w:r>
              <w:t xml:space="preserve">Je kan een netwerk gebruiken dat als </w:t>
            </w:r>
            <w:r w:rsidRPr="00D7310B">
              <w:rPr>
                <w:b/>
              </w:rPr>
              <w:t>testplatform</w:t>
            </w:r>
            <w:r>
              <w:t xml:space="preserve"> gebruikt wordt. Een goed en nuttig voorbeeld van zo’n testplatform is ‘</w:t>
            </w:r>
            <w:r w:rsidRPr="00D7310B">
              <w:rPr>
                <w:b/>
              </w:rPr>
              <w:t>hackthebox.eu’</w:t>
            </w:r>
            <w:r>
              <w:t>. Het is wel belangrijk dat je je aan de</w:t>
            </w:r>
            <w:r w:rsidRPr="00D7310B">
              <w:rPr>
                <w:b/>
              </w:rPr>
              <w:t xml:space="preserve"> regels</w:t>
            </w:r>
            <w:r>
              <w:t xml:space="preserve"> van dit platform houdt. </w:t>
            </w:r>
          </w:p>
        </w:tc>
      </w:tr>
    </w:tbl>
    <w:p w:rsidR="002638C2" w:rsidRDefault="002638C2" w:rsidP="002638C2"/>
    <w:p w:rsidR="002638C2" w:rsidRPr="002D235B" w:rsidRDefault="002638C2" w:rsidP="002D235B">
      <w:pPr>
        <w:pStyle w:val="Kop1"/>
      </w:pPr>
      <w:bookmarkStart w:id="128" w:name="_Toc29119417"/>
      <w:bookmarkStart w:id="129" w:name="_Toc29151965"/>
      <w:r w:rsidRPr="00B65E35">
        <w:t>SQL injection</w:t>
      </w:r>
      <w:bookmarkEnd w:id="128"/>
      <w:bookmarkEnd w:id="129"/>
    </w:p>
    <w:p w:rsidR="002638C2" w:rsidRDefault="002638C2" w:rsidP="002638C2">
      <w:pPr>
        <w:pStyle w:val="Kop2"/>
      </w:pPr>
      <w:bookmarkStart w:id="130" w:name="_Toc29119418"/>
      <w:bookmarkStart w:id="131" w:name="_Toc29151966"/>
      <w:r>
        <w:t>Wat?</w:t>
      </w:r>
      <w:bookmarkEnd w:id="130"/>
      <w:bookmarkEnd w:id="131"/>
    </w:p>
    <w:p w:rsidR="002638C2" w:rsidRDefault="002638C2" w:rsidP="002638C2">
      <w:r>
        <w:t>Bij SQL injection gebruikt de hackers meestal een vrij toegankelijk tekstveld. Dit kan een contactformulier op een website zijn of beter nog, een login-formulier. Achter zo’n formulier zit meestal een database query. Die stuurt je naar wat je hebt ingegeven en neemt dus aan dat je je aan de regels houdt.  Maar als je iets anders invoert zoals:</w:t>
      </w:r>
    </w:p>
    <w:tbl>
      <w:tblPr>
        <w:tblStyle w:val="Tabelraster"/>
        <w:tblW w:w="0" w:type="auto"/>
        <w:tblLook w:val="04A0" w:firstRow="1" w:lastRow="0" w:firstColumn="1" w:lastColumn="0" w:noHBand="0" w:noVBand="1"/>
      </w:tblPr>
      <w:tblGrid>
        <w:gridCol w:w="2263"/>
      </w:tblGrid>
      <w:tr w:rsidR="002638C2" w:rsidTr="00B24E5B">
        <w:tc>
          <w:tcPr>
            <w:tcW w:w="2263" w:type="dxa"/>
          </w:tcPr>
          <w:p w:rsidR="002638C2" w:rsidRDefault="002638C2" w:rsidP="00B24E5B">
            <w:r w:rsidRPr="00217C63">
              <w:t>test@test.com</w:t>
            </w:r>
            <w:r>
              <w:t xml:space="preserve"> OR 1=1</w:t>
            </w:r>
          </w:p>
        </w:tc>
      </w:tr>
    </w:tbl>
    <w:p w:rsidR="002638C2" w:rsidRDefault="002638C2" w:rsidP="002638C2"/>
    <w:p w:rsidR="002638C2" w:rsidRDefault="002638C2" w:rsidP="002638C2">
      <w:r>
        <w:t>Dan geeft hij je alle gebruikers terug. Dit is omdat ‘1=1’ altijd TRUE is. Zo kan je dus alle inlognamen zien maar mogelijk ook de paswoorden. Van hieruit kan de hacker op zoek gaan naar een admin-account zodat hij alle rechten heeft.</w:t>
      </w:r>
    </w:p>
    <w:p w:rsidR="002638C2" w:rsidRDefault="002638C2" w:rsidP="002638C2"/>
    <w:p w:rsidR="002638C2" w:rsidRDefault="002638C2" w:rsidP="002638C2">
      <w:pPr>
        <w:pStyle w:val="Kop2"/>
      </w:pPr>
      <w:bookmarkStart w:id="132" w:name="_Toc29119419"/>
      <w:bookmarkStart w:id="133" w:name="_Toc29151967"/>
      <w:r>
        <w:t>Welke SQL-producten</w:t>
      </w:r>
      <w:bookmarkEnd w:id="132"/>
      <w:bookmarkEnd w:id="133"/>
    </w:p>
    <w:p w:rsidR="002638C2" w:rsidRDefault="002638C2" w:rsidP="002638C2">
      <w:r>
        <w:t>Er zijn verschillende SQL-uitvoeringen maar elke fabrikant past de basis van SQL toe waardoor de enige verschillen tussen de uitvoeringen kleine verschillen in syntax zijn. Daarom zijn alle uitvoeringen even vatbaar voor SQL-injectie.</w:t>
      </w:r>
    </w:p>
    <w:p w:rsidR="002638C2" w:rsidRDefault="002638C2" w:rsidP="002638C2"/>
    <w:p w:rsidR="002638C2" w:rsidRDefault="002638C2" w:rsidP="002638C2">
      <w:pPr>
        <w:pStyle w:val="Kop2"/>
      </w:pPr>
      <w:bookmarkStart w:id="134" w:name="_Toc29119420"/>
      <w:bookmarkStart w:id="135" w:name="_Toc29151968"/>
      <w:r>
        <w:t>Welke kennis</w:t>
      </w:r>
      <w:bookmarkEnd w:id="134"/>
      <w:bookmarkEnd w:id="135"/>
    </w:p>
    <w:p w:rsidR="002638C2" w:rsidRDefault="002638C2" w:rsidP="002638C2">
      <w:r>
        <w:t>De enige benodigde kennis die een hacker nodig heeft voor SQL-injectie is een kennis van SQL. Daarnaast is een kennis van netwerken handig, tezamen met inzicht in communicatie tussen websites en databases maar dit is niet strikt noodzakelijk.</w:t>
      </w:r>
    </w:p>
    <w:p w:rsidR="002638C2" w:rsidRDefault="002638C2" w:rsidP="002638C2"/>
    <w:p w:rsidR="00552D5C" w:rsidRDefault="00552D5C">
      <w:pPr>
        <w:rPr>
          <w:b/>
        </w:rPr>
      </w:pPr>
      <w:bookmarkStart w:id="136" w:name="_Toc29119421"/>
      <w:r>
        <w:br w:type="page"/>
      </w:r>
    </w:p>
    <w:p w:rsidR="002638C2" w:rsidRDefault="002638C2" w:rsidP="002638C2">
      <w:pPr>
        <w:pStyle w:val="Kop2"/>
      </w:pPr>
      <w:bookmarkStart w:id="137" w:name="_Toc29151969"/>
      <w:r>
        <w:lastRenderedPageBreak/>
        <w:t>Countermeasures</w:t>
      </w:r>
      <w:bookmarkEnd w:id="136"/>
      <w:bookmarkEnd w:id="137"/>
    </w:p>
    <w:p w:rsidR="002638C2" w:rsidRPr="00A76FBD" w:rsidRDefault="002638C2" w:rsidP="002638C2">
      <w:r>
        <w:t>Je kan je als websitebeheerder hiertegen verdedigen door ervoor te zorgen dat bepaalde ingevoerde SQL-opdrachten niet uitgevoerd kunnen worden. Dit doe je door bepaalde parameters of prepared statements in je query in te werken. Op deze manier ga je da ingevoerde tekst als string nemen en niet als SQL-opdracht waardoor hij ‘</w:t>
      </w:r>
      <w:r w:rsidRPr="00217C63">
        <w:t>test@test.com</w:t>
      </w:r>
      <w:r>
        <w:t xml:space="preserve"> OR 1=1’ niet zal vinden want er zijn geen gebruikers met deze naam.</w:t>
      </w:r>
    </w:p>
    <w:p w:rsidR="00555809" w:rsidRPr="003F4357" w:rsidRDefault="00555809" w:rsidP="003F4357"/>
    <w:sectPr w:rsidR="00555809" w:rsidRPr="003F435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387" w:rsidRDefault="00F61387" w:rsidP="00D53336">
      <w:pPr>
        <w:spacing w:after="0" w:line="240" w:lineRule="auto"/>
      </w:pPr>
      <w:r>
        <w:separator/>
      </w:r>
    </w:p>
  </w:endnote>
  <w:endnote w:type="continuationSeparator" w:id="0">
    <w:p w:rsidR="00F61387" w:rsidRDefault="00F61387" w:rsidP="00D53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E5B" w:rsidRDefault="00B24E5B">
    <w:pPr>
      <w:pStyle w:val="Voettekst"/>
      <w:jc w:val="right"/>
    </w:pPr>
    <w:r w:rsidRPr="00F90A03">
      <w:rPr>
        <w:color w:val="FFFFFF" w:themeColor="background1"/>
      </w:rPr>
      <w:t>Joy Janssen</w:t>
    </w:r>
    <w:r>
      <w:tab/>
    </w:r>
    <w:r>
      <w:tab/>
    </w:r>
    <w:sdt>
      <w:sdtPr>
        <w:id w:val="678543509"/>
        <w:docPartObj>
          <w:docPartGallery w:val="Page Numbers (Bottom of Page)"/>
          <w:docPartUnique/>
        </w:docPartObj>
      </w:sdtPr>
      <w:sdtContent>
        <w:r>
          <w:fldChar w:fldCharType="begin"/>
        </w:r>
        <w:r>
          <w:instrText>PAGE   \* MERGEFORMAT</w:instrText>
        </w:r>
        <w:r>
          <w:fldChar w:fldCharType="separate"/>
        </w:r>
        <w:r w:rsidR="007637D6" w:rsidRPr="007637D6">
          <w:rPr>
            <w:noProof/>
            <w:lang w:val="nl-NL"/>
          </w:rPr>
          <w:t>21</w:t>
        </w:r>
        <w:r>
          <w:fldChar w:fldCharType="end"/>
        </w:r>
      </w:sdtContent>
    </w:sdt>
  </w:p>
  <w:p w:rsidR="00B24E5B" w:rsidRDefault="00B24E5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387" w:rsidRDefault="00F61387" w:rsidP="00D53336">
      <w:pPr>
        <w:spacing w:after="0" w:line="240" w:lineRule="auto"/>
      </w:pPr>
      <w:r>
        <w:separator/>
      </w:r>
    </w:p>
  </w:footnote>
  <w:footnote w:type="continuationSeparator" w:id="0">
    <w:p w:rsidR="00F61387" w:rsidRDefault="00F61387" w:rsidP="00D53336">
      <w:pPr>
        <w:spacing w:after="0" w:line="240" w:lineRule="auto"/>
      </w:pPr>
      <w:r>
        <w:continuationSeparator/>
      </w:r>
    </w:p>
  </w:footnote>
  <w:footnote w:id="1">
    <w:p w:rsidR="00B24E5B" w:rsidRPr="009A7EA2" w:rsidRDefault="00B24E5B" w:rsidP="00555809">
      <w:pPr>
        <w:pStyle w:val="Voetnoottekst"/>
      </w:pPr>
      <w:r>
        <w:rPr>
          <w:rStyle w:val="Voetnootmarkering"/>
        </w:rPr>
        <w:footnoteRef/>
      </w:r>
      <w:r w:rsidRPr="009A7EA2">
        <w:t xml:space="preserve"> Een firewall is hardware of software die checkt of er informatie naar binnen/ buiten mag door middel van het scannen van die informatie. </w:t>
      </w:r>
      <w:r>
        <w:t>(Een hardware firewall is heel duur maar is wel beter.)</w:t>
      </w:r>
    </w:p>
  </w:footnote>
  <w:footnote w:id="2">
    <w:p w:rsidR="00B24E5B" w:rsidRDefault="00B24E5B" w:rsidP="00555809">
      <w:pPr>
        <w:pStyle w:val="Voetnoottekst"/>
      </w:pPr>
      <w:r>
        <w:rPr>
          <w:rStyle w:val="Voetnootmarkering"/>
        </w:rPr>
        <w:footnoteRef/>
      </w:r>
      <w:r>
        <w:t xml:space="preserve"> IAM of Identity en Acces Management houdt de totaalheid van business processen in die de elektronische identiteit van werknemers checkt om er zo voor te zorgen dat iedereen aan zijn eigen info kan en niet meer dan dat.</w:t>
      </w:r>
    </w:p>
  </w:footnote>
  <w:footnote w:id="3">
    <w:p w:rsidR="00B24E5B" w:rsidRDefault="00B24E5B" w:rsidP="00555809">
      <w:pPr>
        <w:pStyle w:val="Voetnoottekst"/>
      </w:pPr>
      <w:r>
        <w:rPr>
          <w:rStyle w:val="Voetnootmarkering"/>
        </w:rPr>
        <w:footnoteRef/>
      </w:r>
      <w:r>
        <w:t xml:space="preserve"> Zie hoofdstuk 5.</w:t>
      </w:r>
    </w:p>
  </w:footnote>
  <w:footnote w:id="4">
    <w:p w:rsidR="00B24E5B" w:rsidRDefault="00B24E5B" w:rsidP="00555809">
      <w:pPr>
        <w:pStyle w:val="Voetnoottekst"/>
      </w:pPr>
      <w:r>
        <w:rPr>
          <w:rStyle w:val="Voetnootmarkering"/>
        </w:rPr>
        <w:footnoteRef/>
      </w:r>
      <w:r>
        <w:t xml:space="preserve"> Een andere naam voor een virus zou infector kunnen zijn omdat een virus eigen code toevoegt aan bestanden.</w:t>
      </w:r>
    </w:p>
  </w:footnote>
  <w:footnote w:id="5">
    <w:p w:rsidR="00B24E5B" w:rsidRDefault="00B24E5B" w:rsidP="00555809">
      <w:pPr>
        <w:pStyle w:val="Voetnoottekst"/>
      </w:pPr>
      <w:r>
        <w:rPr>
          <w:rStyle w:val="Voetnootmarkering"/>
        </w:rPr>
        <w:footnoteRef/>
      </w:r>
      <w:r>
        <w:t xml:space="preserve"> Deze vingerafdruk kan een algoritme ( het gedrag ervan) of een hash (een terugkerend cijferpatroon) zijn.</w:t>
      </w:r>
    </w:p>
  </w:footnote>
  <w:footnote w:id="6">
    <w:p w:rsidR="00B24E5B" w:rsidRPr="00B9403E" w:rsidRDefault="00B24E5B" w:rsidP="00555809">
      <w:pPr>
        <w:pStyle w:val="Voetnoottekst"/>
      </w:pPr>
      <w:r>
        <w:rPr>
          <w:rStyle w:val="Voetnootmarkering"/>
        </w:rPr>
        <w:footnoteRef/>
      </w:r>
      <w:r w:rsidRPr="00B9403E">
        <w:rPr>
          <w:lang w:val="en-GB"/>
        </w:rPr>
        <w:t xml:space="preserve"> DDOS </w:t>
      </w:r>
      <w:r>
        <w:rPr>
          <w:lang w:val="en-GB"/>
        </w:rPr>
        <w:t>staat voor Distributed Denial of</w:t>
      </w:r>
      <w:r w:rsidRPr="00B9403E">
        <w:rPr>
          <w:lang w:val="en-GB"/>
        </w:rPr>
        <w:t xml:space="preserve"> Service. </w:t>
      </w:r>
      <w:r w:rsidRPr="00B9403E">
        <w:t>Dit houdt in dat men heel veel ge</w:t>
      </w:r>
      <w:r>
        <w:t>ïnfecteerde computers tegelijk een pagina laat open waardoor deze pagina platligt. De aanval is dus bedoelde om een computer, computernetwerk of een dienst niet of moeilijker bereikbaar te maken voor mogelijke gebruikers.</w:t>
      </w:r>
    </w:p>
  </w:footnote>
  <w:footnote w:id="7">
    <w:p w:rsidR="00B24E5B" w:rsidRDefault="00B24E5B" w:rsidP="00555809">
      <w:pPr>
        <w:pStyle w:val="Voetnoottekst"/>
      </w:pPr>
      <w:r>
        <w:rPr>
          <w:rStyle w:val="Voetnootmarkering"/>
        </w:rPr>
        <w:footnoteRef/>
      </w:r>
      <w:r>
        <w:t xml:space="preserve"> Een kernel is de kern van het besturingssysteem.</w:t>
      </w:r>
    </w:p>
  </w:footnote>
  <w:footnote w:id="8">
    <w:p w:rsidR="00B24E5B" w:rsidRDefault="00B24E5B" w:rsidP="00555809">
      <w:pPr>
        <w:pStyle w:val="Voetnoottekst"/>
      </w:pPr>
      <w:r>
        <w:rPr>
          <w:rStyle w:val="Voetnootmarkering"/>
        </w:rPr>
        <w:footnoteRef/>
      </w:r>
      <w:r>
        <w:t xml:space="preserve"> Cracker staat voor Criminal hacking. Een cracker probeert dus ongeautoriseerde toegang tot een systeem te verkrijgen.</w:t>
      </w:r>
    </w:p>
  </w:footnote>
  <w:footnote w:id="9">
    <w:p w:rsidR="00B24E5B" w:rsidRDefault="00B24E5B" w:rsidP="00555809">
      <w:pPr>
        <w:pStyle w:val="Voetnoottekst"/>
      </w:pPr>
      <w:r>
        <w:rPr>
          <w:rStyle w:val="Voetnootmarkering"/>
        </w:rPr>
        <w:footnoteRef/>
      </w:r>
      <w:r>
        <w:t xml:space="preserve"> De term “hat” staat voor bediende. Dit is omdat een bediende iemand is die zijn handen niet vuilmaakt en daarom heeft hij de mogelijkheid om een hoed te dragen.</w:t>
      </w:r>
    </w:p>
  </w:footnote>
  <w:footnote w:id="10">
    <w:p w:rsidR="00B24E5B" w:rsidRDefault="00B24E5B" w:rsidP="00555809">
      <w:pPr>
        <w:pStyle w:val="Voetnoottekst"/>
      </w:pPr>
      <w:r>
        <w:rPr>
          <w:rStyle w:val="Voetnootmarkering"/>
        </w:rPr>
        <w:footnoteRef/>
      </w:r>
      <w:r>
        <w:t xml:space="preserve"> Een framework is een geheel van softwarecomponenten dat gebruikt kan worden bij het programmeren van applicaties. Ook de afspraken over hoe die componenten gebruikt worden binnen een groep ontwikkelaars en welke code-standaarden en bibliotheken gebruikt worden kunnen onderdeel zijn van een framework.</w:t>
      </w:r>
    </w:p>
  </w:footnote>
  <w:footnote w:id="11">
    <w:p w:rsidR="00B24E5B" w:rsidRPr="002A34A6" w:rsidRDefault="00B24E5B" w:rsidP="00555809">
      <w:pPr>
        <w:pStyle w:val="Voetnoottekst"/>
      </w:pPr>
      <w:r>
        <w:rPr>
          <w:rStyle w:val="Voetnootmarkering"/>
        </w:rPr>
        <w:footnoteRef/>
      </w:r>
      <w:r w:rsidRPr="002A34A6">
        <w:rPr>
          <w:lang w:val="en-GB"/>
        </w:rPr>
        <w:t xml:space="preserve"> Een UPS is een Uninterruptible Power Supply/ Source. </w:t>
      </w:r>
      <w:r w:rsidRPr="002A34A6">
        <w:t xml:space="preserve">Dit is een elektrisch apparaatje dat zorgt voor </w:t>
      </w:r>
      <w:r>
        <w:t>elektriciteit in noodtoestanden. Het verschil tussen een UPS en een noodsysteem/ standby generator is dat een UPS bijna direct kan reageren op stroomonderbrekingen. Een UPS heeft slechts een beperkte energie maar dit is meestal voldoende om de generators/ het noodsysteem in werking te laten treden of om de apparaten correct af te zetten.</w:t>
      </w:r>
    </w:p>
  </w:footnote>
  <w:footnote w:id="12">
    <w:p w:rsidR="00B24E5B" w:rsidRDefault="00B24E5B" w:rsidP="00555809">
      <w:pPr>
        <w:pStyle w:val="Voetnoottekst"/>
      </w:pPr>
      <w:r>
        <w:rPr>
          <w:rStyle w:val="Voetnootmarkering"/>
        </w:rPr>
        <w:footnoteRef/>
      </w:r>
      <w:r>
        <w:t xml:space="preserve"> Een false positive komt voor wanneer je een positief resultaat krijgt (bijvoorbeeld: ‘Dit is een virus.’) terwijl het resultaat eigenlijk negatief moest zijn.</w:t>
      </w:r>
    </w:p>
  </w:footnote>
  <w:footnote w:id="13">
    <w:p w:rsidR="00B24E5B" w:rsidRPr="002C64E9" w:rsidRDefault="00B24E5B" w:rsidP="00555809">
      <w:pPr>
        <w:pStyle w:val="Voetnoottekst"/>
      </w:pPr>
      <w:r>
        <w:rPr>
          <w:rStyle w:val="Voetnootmarkering"/>
        </w:rPr>
        <w:footnoteRef/>
      </w:r>
      <w:r w:rsidRPr="002C64E9">
        <w:rPr>
          <w:lang w:val="en-GB"/>
        </w:rPr>
        <w:t xml:space="preserve"> UTM staat voor Unified Threat Management. </w:t>
      </w:r>
      <w:r w:rsidRPr="002C64E9">
        <w:t>Dit kan je eigenlijk zien als</w:t>
      </w:r>
      <w:r>
        <w:t xml:space="preserve"> een combinatie van verschillende veiligheidsmaatregelen. Een typisch UTM-pakket bevat vaak een netwerk firewall, intrusion detection, een antivirusprogramma, anti-spam software, antimalware, content filtering en nog veel meer.</w:t>
      </w:r>
    </w:p>
  </w:footnote>
  <w:footnote w:id="14">
    <w:p w:rsidR="00B24E5B" w:rsidRDefault="00B24E5B" w:rsidP="00555809">
      <w:pPr>
        <w:pStyle w:val="Voetnoottekst"/>
      </w:pPr>
      <w:r>
        <w:rPr>
          <w:rStyle w:val="Voetnootmarkering"/>
        </w:rPr>
        <w:footnoteRef/>
      </w:r>
      <w:r>
        <w:t xml:space="preserve"> Een passphrase is een zin die je gebruikt als wachtwoord. Deze zinnen moet echter niet grammaticaal correct zijn.</w:t>
      </w:r>
    </w:p>
  </w:footnote>
  <w:footnote w:id="15">
    <w:p w:rsidR="00B24E5B" w:rsidRDefault="00B24E5B" w:rsidP="00CB1AB8">
      <w:pPr>
        <w:pStyle w:val="Voetnoottekst"/>
      </w:pPr>
      <w:r>
        <w:rPr>
          <w:rStyle w:val="Voetnootmarkering"/>
        </w:rPr>
        <w:footnoteRef/>
      </w:r>
      <w:r>
        <w:t xml:space="preserve"> Een pakketgeschakeld netwerk duidt erop dat op een LAN of ander netwerk de over te zenden gegevens opgesplitst worden in kleinere pakketten met variabele grootte.</w:t>
      </w:r>
    </w:p>
  </w:footnote>
  <w:footnote w:id="16">
    <w:p w:rsidR="00B24E5B" w:rsidRDefault="00B24E5B" w:rsidP="00CB1AB8">
      <w:pPr>
        <w:pStyle w:val="Voetnoottekst"/>
      </w:pPr>
      <w:r>
        <w:rPr>
          <w:rStyle w:val="Voetnootmarkering"/>
        </w:rPr>
        <w:footnoteRef/>
      </w:r>
      <w:r>
        <w:t xml:space="preserve"> Een NIC is een </w:t>
      </w:r>
      <w:r w:rsidRPr="0015398E">
        <w:rPr>
          <w:b/>
        </w:rPr>
        <w:t>N</w:t>
      </w:r>
      <w:r>
        <w:t xml:space="preserve">etwork </w:t>
      </w:r>
      <w:r w:rsidRPr="0015398E">
        <w:rPr>
          <w:b/>
        </w:rPr>
        <w:t>I</w:t>
      </w:r>
      <w:r>
        <w:t xml:space="preserve">nterface </w:t>
      </w:r>
      <w:r w:rsidRPr="0015398E">
        <w:rPr>
          <w:b/>
        </w:rPr>
        <w:t>C</w:t>
      </w:r>
      <w:r>
        <w:t>ard.</w:t>
      </w:r>
    </w:p>
  </w:footnote>
  <w:footnote w:id="17">
    <w:p w:rsidR="00B24E5B" w:rsidRDefault="00B24E5B" w:rsidP="00CB1AB8">
      <w:pPr>
        <w:pStyle w:val="Voetnoottekst"/>
      </w:pPr>
      <w:r>
        <w:rPr>
          <w:rStyle w:val="Voetnootmarkering"/>
        </w:rPr>
        <w:footnoteRef/>
      </w:r>
      <w:r>
        <w:t xml:space="preserve"> AES is de vervanger van DES (</w:t>
      </w:r>
      <w:r w:rsidRPr="00B97902">
        <w:rPr>
          <w:b/>
        </w:rPr>
        <w:t>D</w:t>
      </w:r>
      <w:r>
        <w:t xml:space="preserve">ata </w:t>
      </w:r>
      <w:r w:rsidRPr="00B97902">
        <w:rPr>
          <w:b/>
        </w:rPr>
        <w:t>E</w:t>
      </w:r>
      <w:r>
        <w:t xml:space="preserve">ncryption </w:t>
      </w:r>
      <w:r w:rsidRPr="00B97902">
        <w:rPr>
          <w:b/>
        </w:rPr>
        <w:t>S</w:t>
      </w:r>
      <w:r>
        <w:t>tandard).</w:t>
      </w:r>
    </w:p>
  </w:footnote>
  <w:footnote w:id="18">
    <w:p w:rsidR="00B24E5B" w:rsidRDefault="00B24E5B" w:rsidP="00CB1AB8">
      <w:pPr>
        <w:pStyle w:val="Voetnoottekst"/>
      </w:pPr>
      <w:r>
        <w:rPr>
          <w:rStyle w:val="Voetnootmarkering"/>
        </w:rPr>
        <w:footnoteRef/>
      </w:r>
      <w:r>
        <w:t xml:space="preserve"> Een BSSID wordt gebruikt voor meerdere, overlappende WLANs met meerde APs. Het is het MAC-adres van het AP.</w:t>
      </w:r>
    </w:p>
  </w:footnote>
  <w:footnote w:id="19">
    <w:p w:rsidR="00B24E5B" w:rsidRDefault="00B24E5B" w:rsidP="00CB1AB8">
      <w:pPr>
        <w:pStyle w:val="Voetnoottekst"/>
      </w:pPr>
      <w:r>
        <w:rPr>
          <w:rStyle w:val="Voetnootmarkering"/>
        </w:rPr>
        <w:footnoteRef/>
      </w:r>
      <w:r>
        <w:t xml:space="preserve"> Een audit is het nakijken van een proces. Zo kan een auditor op een bedrijf de boekhouding nakijken.</w:t>
      </w:r>
    </w:p>
  </w:footnote>
  <w:footnote w:id="20">
    <w:p w:rsidR="00B24E5B" w:rsidRDefault="00B24E5B" w:rsidP="00CB1AB8">
      <w:pPr>
        <w:pStyle w:val="Voetnoottekst"/>
      </w:pPr>
      <w:r>
        <w:rPr>
          <w:rStyle w:val="Voetnootmarkering"/>
        </w:rPr>
        <w:footnoteRef/>
      </w:r>
      <w:r>
        <w:t xml:space="preserve"> Een control framework is een datastructuur die de interne controle van een bedrijf organiseert en categoriseert. De bedoeling van een control framework is het creëren van business value en het minimaliseren van risico.</w:t>
      </w:r>
    </w:p>
  </w:footnote>
  <w:footnote w:id="21">
    <w:p w:rsidR="00B24E5B" w:rsidRDefault="00B24E5B" w:rsidP="00CB1AB8">
      <w:pPr>
        <w:pStyle w:val="Voetnoottekst"/>
      </w:pPr>
      <w:r>
        <w:rPr>
          <w:rStyle w:val="Voetnootmarkering"/>
        </w:rPr>
        <w:footnoteRef/>
      </w:r>
      <w:r>
        <w:t xml:space="preserve"> Dit is een ISO-standaard voor informatiebeveiliging. Er staat in beschreven hoe informatiebeveiliging procesmatig ingericht zou kunnen worden. Als een bedrijf hiervan een certificaat haalt, betekent dit dat het bedrijf heel veilig probeert te werken.</w:t>
      </w:r>
    </w:p>
  </w:footnote>
  <w:footnote w:id="22">
    <w:p w:rsidR="00B24E5B" w:rsidRDefault="00B24E5B" w:rsidP="00CB1AB8">
      <w:pPr>
        <w:pStyle w:val="Voetnoottekst"/>
      </w:pPr>
      <w:r>
        <w:rPr>
          <w:rStyle w:val="Voetnootmarkering"/>
        </w:rPr>
        <w:footnoteRef/>
      </w:r>
      <w:r>
        <w:t xml:space="preserve"> Als een audit niet binnen de afgesproken tijd uitgevoerd wordt dan moet het audit-bedrijf een schadevergoeding betalen aan de klant. Echter, als de klant niet op tijd informatie stuurt, dan heeft het auditbedrijf ook recht op een schadevergoeding.</w:t>
      </w:r>
    </w:p>
  </w:footnote>
  <w:footnote w:id="23">
    <w:p w:rsidR="00B24E5B" w:rsidRDefault="00B24E5B" w:rsidP="00CB1AB8">
      <w:pPr>
        <w:pStyle w:val="Voetnoottekst"/>
      </w:pPr>
      <w:r>
        <w:rPr>
          <w:rStyle w:val="Voetnootmarkering"/>
        </w:rPr>
        <w:footnoteRef/>
      </w:r>
      <w:r>
        <w:t xml:space="preserve"> Deze dienen voor wanneer er dingen gebeuren die ervoor zorgen dat de auditor te laat is maar hij kan er niet aan doen (bvb: de stroom ligt plat en er zijn geen generatoren).</w:t>
      </w:r>
    </w:p>
  </w:footnote>
  <w:footnote w:id="24">
    <w:p w:rsidR="00B24E5B" w:rsidRDefault="00B24E5B" w:rsidP="00CB1AB8">
      <w:pPr>
        <w:pStyle w:val="Voetnoottekst"/>
      </w:pPr>
      <w:r>
        <w:rPr>
          <w:rStyle w:val="Voetnootmarkering"/>
        </w:rPr>
        <w:footnoteRef/>
      </w:r>
      <w:r>
        <w:t xml:space="preserve"> Een persoonsgegeven is iedere informatie betreffende een persoon die rechtstreeks of onrechtstreeks geïdentificeerd kan worden. Dit is een zeer breed begrip. Er wordt een onderscheid gemaakt tussen vertrouwelijke/ publiek toegankelijke en professionele/ niet professionele informatie.</w:t>
      </w:r>
    </w:p>
  </w:footnote>
  <w:footnote w:id="25">
    <w:p w:rsidR="00B24E5B" w:rsidRDefault="00B24E5B" w:rsidP="00CB1AB8">
      <w:pPr>
        <w:pStyle w:val="Voetnoottekst"/>
      </w:pPr>
      <w:r>
        <w:rPr>
          <w:rStyle w:val="Voetnootmarkering"/>
        </w:rPr>
        <w:footnoteRef/>
      </w:r>
      <w:r>
        <w:t xml:space="preserve"> Dit is echter wel beperkt: als de rechter/ overheid/ ziekenhuis zegt dat ze deze gegevens nog nodig hebben dan mag dit niet. Zo moet een ziekenhuis gegevens zeker 30 jaar bewaren. Ook als je iets betaalt en je wilt vergeten worden dan kan je pas na 10 jaar vergeten worden want dit is hoelang de factuur bijgehouden moet worden.</w:t>
      </w:r>
    </w:p>
  </w:footnote>
  <w:footnote w:id="26">
    <w:p w:rsidR="00B24E5B" w:rsidRDefault="00B24E5B" w:rsidP="00CB1AB8">
      <w:pPr>
        <w:pStyle w:val="Voetnoottekst"/>
        <w:tabs>
          <w:tab w:val="left" w:pos="2880"/>
        </w:tabs>
      </w:pPr>
      <w:r>
        <w:rPr>
          <w:rStyle w:val="Voetnootmarkering"/>
        </w:rPr>
        <w:footnoteRef/>
      </w:r>
      <w:r>
        <w:t xml:space="preserve"> </w:t>
      </w:r>
      <w:r w:rsidRPr="00CF5C32">
        <w:rPr>
          <w:b/>
        </w:rPr>
        <w:t>D</w:t>
      </w:r>
      <w:r>
        <w:t xml:space="preserve">ata </w:t>
      </w:r>
      <w:r w:rsidRPr="00CF5C32">
        <w:rPr>
          <w:b/>
        </w:rPr>
        <w:t>P</w:t>
      </w:r>
      <w:r>
        <w:t xml:space="preserve">rotection </w:t>
      </w:r>
      <w:r w:rsidRPr="00CF5C32">
        <w:rPr>
          <w:b/>
        </w:rPr>
        <w:t>O</w:t>
      </w:r>
      <w:r>
        <w:t>fficer: Deze persoon controleert of de GDPR wordt nageleefd. In sommige bedrijven is het verplicht om een DPO te hebben maar zelfs wanneer een bedrijf niet verplicht is er één te hebben dan kan dit aangeraden worden.</w:t>
      </w:r>
      <w:r>
        <w:tab/>
      </w:r>
    </w:p>
  </w:footnote>
  <w:footnote w:id="27">
    <w:p w:rsidR="00B24E5B" w:rsidRDefault="00B24E5B" w:rsidP="00CB1AB8">
      <w:pPr>
        <w:pStyle w:val="Voetnoottekst"/>
      </w:pPr>
      <w:r>
        <w:rPr>
          <w:rStyle w:val="Voetnootmarkering"/>
        </w:rPr>
        <w:footnoteRef/>
      </w:r>
      <w:r>
        <w:t xml:space="preserve"> Dit houdt in dat men verplicht is om een register/ documentatie bij te houden van alle verwerkingen die binnen een organisatie uitgevoerd worden zodat men op elk moment verwerkingen van persoonsgegevens kan verantwoorden.</w:t>
      </w:r>
    </w:p>
  </w:footnote>
  <w:footnote w:id="28">
    <w:p w:rsidR="00B24E5B" w:rsidRDefault="00B24E5B" w:rsidP="00CB1AB8">
      <w:pPr>
        <w:pStyle w:val="Voetnoottekst"/>
      </w:pPr>
      <w:r>
        <w:rPr>
          <w:rStyle w:val="Voetnootmarkering"/>
        </w:rPr>
        <w:footnoteRef/>
      </w:r>
      <w:r>
        <w:t xml:space="preserve"> Als de rechter/ overheid/ ziekenhuis zegt dat ze deze gegevens nog nodig hebben dan mag dit niet. Zo moet een ziekenhuis gegevens zeker 30 jaar bewaren. Ook als je iets betaalt en je wilt vergeten worden dan kan je pas na 10 jaar vergeten worden want dit is hoelang de factuur bijgehouden moet worden.</w:t>
      </w:r>
    </w:p>
  </w:footnote>
  <w:footnote w:id="29">
    <w:p w:rsidR="00B24E5B" w:rsidRDefault="00B24E5B" w:rsidP="00CB1AB8">
      <w:pPr>
        <w:pStyle w:val="Voetnoottekst"/>
      </w:pPr>
      <w:r>
        <w:rPr>
          <w:rStyle w:val="Voetnootmarkering"/>
        </w:rPr>
        <w:footnoteRef/>
      </w:r>
      <w:r>
        <w:t xml:space="preserve"> Een verwerker is belast met een aantal kerntaken rond het verwerken van gegevens. Dit verschilt natuurlijk van bedrijf tot bedrijf. Zo kan een verwerker belast zijn met de gegevensverwerking door onderwijsinstellingen met betrekking tot hun leerlingen of studenten.</w:t>
      </w:r>
    </w:p>
  </w:footnote>
  <w:footnote w:id="30">
    <w:p w:rsidR="00B24E5B" w:rsidRDefault="00B24E5B" w:rsidP="00CB1AB8">
      <w:pPr>
        <w:pStyle w:val="Voetnoottekst"/>
      </w:pPr>
      <w:r>
        <w:rPr>
          <w:rStyle w:val="Voetnootmarkering"/>
        </w:rPr>
        <w:footnoteRef/>
      </w:r>
      <w:r>
        <w:t xml:space="preserve"> Een GEB of een gegevensbeschermingseffectbeoordeling wordt ook wel een DPIA (Data Protection Impact Assessment) genoemd. Dit houdt in dat er een risicoanalyse wordt gemaakt van de dataverwerking in een bedrijf voor de verwerking start zodat je maatregelen kunt nemen om die risico’s te verkleinen.</w:t>
      </w:r>
    </w:p>
  </w:footnote>
  <w:footnote w:id="31">
    <w:p w:rsidR="00B24E5B" w:rsidRDefault="00B24E5B" w:rsidP="00CB1AB8">
      <w:pPr>
        <w:pStyle w:val="Voetnoottekst"/>
      </w:pPr>
      <w:r>
        <w:rPr>
          <w:rStyle w:val="Voetnootmarkering"/>
        </w:rPr>
        <w:footnoteRef/>
      </w:r>
      <w:r>
        <w:t xml:space="preserve"> Dit is de Engelse term voor een GEB.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E5B" w:rsidRDefault="00B24E5B">
    <w:pPr>
      <w:pStyle w:val="Koptekst"/>
    </w:pPr>
    <w:r>
      <w:t>Joy Janssen</w:t>
    </w:r>
    <w:r>
      <w:ptab w:relativeTo="margin" w:alignment="center" w:leader="none"/>
    </w:r>
    <w:r>
      <w:t>Information Security Fundamentals</w:t>
    </w:r>
    <w:r>
      <w:ptab w:relativeTo="margin" w:alignment="right" w:leader="none"/>
    </w:r>
    <w:r>
      <w:t>Semester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357D"/>
    <w:multiLevelType w:val="hybridMultilevel"/>
    <w:tmpl w:val="242E731E"/>
    <w:lvl w:ilvl="0" w:tplc="196EF4C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492EA9"/>
    <w:multiLevelType w:val="hybridMultilevel"/>
    <w:tmpl w:val="8CFC2B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332D05"/>
    <w:multiLevelType w:val="hybridMultilevel"/>
    <w:tmpl w:val="8F1481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A3C3E02"/>
    <w:multiLevelType w:val="hybridMultilevel"/>
    <w:tmpl w:val="B80C482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CCC11B6"/>
    <w:multiLevelType w:val="hybridMultilevel"/>
    <w:tmpl w:val="636A6A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0B052C0"/>
    <w:multiLevelType w:val="hybridMultilevel"/>
    <w:tmpl w:val="698EF2F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42E7017"/>
    <w:multiLevelType w:val="hybridMultilevel"/>
    <w:tmpl w:val="BFEC67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B05353B"/>
    <w:multiLevelType w:val="hybridMultilevel"/>
    <w:tmpl w:val="88FED8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BA452A"/>
    <w:multiLevelType w:val="hybridMultilevel"/>
    <w:tmpl w:val="1D0A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1E04895"/>
    <w:multiLevelType w:val="hybridMultilevel"/>
    <w:tmpl w:val="0BA6412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3B479BA"/>
    <w:multiLevelType w:val="hybridMultilevel"/>
    <w:tmpl w:val="8F2E6F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AF41A92"/>
    <w:multiLevelType w:val="hybridMultilevel"/>
    <w:tmpl w:val="540A962C"/>
    <w:lvl w:ilvl="0" w:tplc="F9A4CAC4">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D026C6D"/>
    <w:multiLevelType w:val="hybridMultilevel"/>
    <w:tmpl w:val="22406092"/>
    <w:lvl w:ilvl="0" w:tplc="53BE0364">
      <w:start w:val="1"/>
      <w:numFmt w:val="decimal"/>
      <w:pStyle w:val="Kop3"/>
      <w:lvlText w:val="%1)"/>
      <w:lvlJc w:val="left"/>
      <w:pPr>
        <w:ind w:left="720" w:hanging="360"/>
      </w:pPr>
      <w:rPr>
        <w:rFonts w:hint="default"/>
        <w:b w:val="0"/>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09174DB"/>
    <w:multiLevelType w:val="hybridMultilevel"/>
    <w:tmpl w:val="FB86E3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300564C"/>
    <w:multiLevelType w:val="hybridMultilevel"/>
    <w:tmpl w:val="1660E20A"/>
    <w:lvl w:ilvl="0" w:tplc="3B72E6C2">
      <w:start w:val="1"/>
      <w:numFmt w:val="decimal"/>
      <w:pStyle w:val="Kop3"/>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707514D"/>
    <w:multiLevelType w:val="hybridMultilevel"/>
    <w:tmpl w:val="3D4E591E"/>
    <w:lvl w:ilvl="0" w:tplc="3230C8EC">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A7453F8"/>
    <w:multiLevelType w:val="hybridMultilevel"/>
    <w:tmpl w:val="371C900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62704054"/>
    <w:multiLevelType w:val="hybridMultilevel"/>
    <w:tmpl w:val="54D623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B7B0DC4"/>
    <w:multiLevelType w:val="hybridMultilevel"/>
    <w:tmpl w:val="49E8BC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3AA08A3"/>
    <w:multiLevelType w:val="hybridMultilevel"/>
    <w:tmpl w:val="1ADA68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661404C"/>
    <w:multiLevelType w:val="hybridMultilevel"/>
    <w:tmpl w:val="1D56D2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89D789C"/>
    <w:multiLevelType w:val="hybridMultilevel"/>
    <w:tmpl w:val="C53AD7FA"/>
    <w:lvl w:ilvl="0" w:tplc="7A6E56E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D5F72BD"/>
    <w:multiLevelType w:val="hybridMultilevel"/>
    <w:tmpl w:val="307C52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DF2716A"/>
    <w:multiLevelType w:val="hybridMultilevel"/>
    <w:tmpl w:val="26E6A7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FD30627"/>
    <w:multiLevelType w:val="hybridMultilevel"/>
    <w:tmpl w:val="7F7C3348"/>
    <w:lvl w:ilvl="0" w:tplc="75CEFD4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16"/>
  </w:num>
  <w:num w:numId="4">
    <w:abstractNumId w:val="12"/>
  </w:num>
  <w:num w:numId="5">
    <w:abstractNumId w:val="12"/>
    <w:lvlOverride w:ilvl="0">
      <w:startOverride w:val="1"/>
    </w:lvlOverride>
  </w:num>
  <w:num w:numId="6">
    <w:abstractNumId w:val="15"/>
  </w:num>
  <w:num w:numId="7">
    <w:abstractNumId w:val="17"/>
  </w:num>
  <w:num w:numId="8">
    <w:abstractNumId w:val="19"/>
  </w:num>
  <w:num w:numId="9">
    <w:abstractNumId w:val="2"/>
  </w:num>
  <w:num w:numId="10">
    <w:abstractNumId w:val="1"/>
  </w:num>
  <w:num w:numId="11">
    <w:abstractNumId w:val="4"/>
  </w:num>
  <w:num w:numId="12">
    <w:abstractNumId w:val="7"/>
  </w:num>
  <w:num w:numId="13">
    <w:abstractNumId w:val="0"/>
  </w:num>
  <w:num w:numId="14">
    <w:abstractNumId w:val="21"/>
  </w:num>
  <w:num w:numId="15">
    <w:abstractNumId w:val="10"/>
  </w:num>
  <w:num w:numId="16">
    <w:abstractNumId w:val="13"/>
  </w:num>
  <w:num w:numId="17">
    <w:abstractNumId w:val="11"/>
  </w:num>
  <w:num w:numId="18">
    <w:abstractNumId w:val="5"/>
  </w:num>
  <w:num w:numId="19">
    <w:abstractNumId w:val="9"/>
  </w:num>
  <w:num w:numId="20">
    <w:abstractNumId w:val="3"/>
  </w:num>
  <w:num w:numId="21">
    <w:abstractNumId w:val="22"/>
  </w:num>
  <w:num w:numId="22">
    <w:abstractNumId w:val="14"/>
  </w:num>
  <w:num w:numId="23">
    <w:abstractNumId w:val="6"/>
  </w:num>
  <w:num w:numId="24">
    <w:abstractNumId w:val="8"/>
  </w:num>
  <w:num w:numId="25">
    <w:abstractNumId w:val="18"/>
  </w:num>
  <w:num w:numId="26">
    <w:abstractNumId w:val="23"/>
  </w:num>
  <w:num w:numId="27">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336"/>
    <w:rsid w:val="000459A6"/>
    <w:rsid w:val="00053C0C"/>
    <w:rsid w:val="000716A7"/>
    <w:rsid w:val="00087045"/>
    <w:rsid w:val="000A7F67"/>
    <w:rsid w:val="000F1235"/>
    <w:rsid w:val="000F14C9"/>
    <w:rsid w:val="000F3321"/>
    <w:rsid w:val="000F4CAC"/>
    <w:rsid w:val="00124E5E"/>
    <w:rsid w:val="00131C2A"/>
    <w:rsid w:val="00146DD3"/>
    <w:rsid w:val="00162891"/>
    <w:rsid w:val="00180889"/>
    <w:rsid w:val="001C59FF"/>
    <w:rsid w:val="00200651"/>
    <w:rsid w:val="00217223"/>
    <w:rsid w:val="00226374"/>
    <w:rsid w:val="002339CB"/>
    <w:rsid w:val="00234E4D"/>
    <w:rsid w:val="00260368"/>
    <w:rsid w:val="00261C4B"/>
    <w:rsid w:val="002638C2"/>
    <w:rsid w:val="00273294"/>
    <w:rsid w:val="002D235B"/>
    <w:rsid w:val="002E388C"/>
    <w:rsid w:val="002E575A"/>
    <w:rsid w:val="00301CDA"/>
    <w:rsid w:val="00311567"/>
    <w:rsid w:val="003443A8"/>
    <w:rsid w:val="00344EA9"/>
    <w:rsid w:val="00346615"/>
    <w:rsid w:val="00346FCA"/>
    <w:rsid w:val="00362D01"/>
    <w:rsid w:val="003916E2"/>
    <w:rsid w:val="003939A3"/>
    <w:rsid w:val="003969B5"/>
    <w:rsid w:val="003A7102"/>
    <w:rsid w:val="003C37A4"/>
    <w:rsid w:val="003E7C8B"/>
    <w:rsid w:val="003F4357"/>
    <w:rsid w:val="0042410C"/>
    <w:rsid w:val="0044208B"/>
    <w:rsid w:val="0044672B"/>
    <w:rsid w:val="004541FB"/>
    <w:rsid w:val="004566BA"/>
    <w:rsid w:val="004621B5"/>
    <w:rsid w:val="0047557E"/>
    <w:rsid w:val="00480512"/>
    <w:rsid w:val="0049205E"/>
    <w:rsid w:val="004A1160"/>
    <w:rsid w:val="004B279E"/>
    <w:rsid w:val="004C23DA"/>
    <w:rsid w:val="004D06DF"/>
    <w:rsid w:val="004D73A8"/>
    <w:rsid w:val="004E3A3F"/>
    <w:rsid w:val="00503C02"/>
    <w:rsid w:val="00535B99"/>
    <w:rsid w:val="005436C3"/>
    <w:rsid w:val="0054608C"/>
    <w:rsid w:val="00552D5C"/>
    <w:rsid w:val="00554F33"/>
    <w:rsid w:val="00555809"/>
    <w:rsid w:val="00566C5D"/>
    <w:rsid w:val="00575F3A"/>
    <w:rsid w:val="005B3525"/>
    <w:rsid w:val="005C43A0"/>
    <w:rsid w:val="005D0468"/>
    <w:rsid w:val="005D3057"/>
    <w:rsid w:val="005F52E6"/>
    <w:rsid w:val="00637925"/>
    <w:rsid w:val="006A08B0"/>
    <w:rsid w:val="006D380E"/>
    <w:rsid w:val="0075602C"/>
    <w:rsid w:val="007637D6"/>
    <w:rsid w:val="00773944"/>
    <w:rsid w:val="00791B64"/>
    <w:rsid w:val="00794339"/>
    <w:rsid w:val="007A0D20"/>
    <w:rsid w:val="007A1230"/>
    <w:rsid w:val="007D286C"/>
    <w:rsid w:val="00801882"/>
    <w:rsid w:val="00812AAF"/>
    <w:rsid w:val="00815709"/>
    <w:rsid w:val="00842567"/>
    <w:rsid w:val="00844FC4"/>
    <w:rsid w:val="00873943"/>
    <w:rsid w:val="008A2ADF"/>
    <w:rsid w:val="008A5215"/>
    <w:rsid w:val="008B5A09"/>
    <w:rsid w:val="008C0C50"/>
    <w:rsid w:val="008E17EE"/>
    <w:rsid w:val="009021E1"/>
    <w:rsid w:val="009306FC"/>
    <w:rsid w:val="00930D03"/>
    <w:rsid w:val="00954364"/>
    <w:rsid w:val="00974F07"/>
    <w:rsid w:val="0099378D"/>
    <w:rsid w:val="00996355"/>
    <w:rsid w:val="009B3C48"/>
    <w:rsid w:val="00A1249E"/>
    <w:rsid w:val="00A1407C"/>
    <w:rsid w:val="00A350BE"/>
    <w:rsid w:val="00A46E90"/>
    <w:rsid w:val="00A53516"/>
    <w:rsid w:val="00A53995"/>
    <w:rsid w:val="00A84403"/>
    <w:rsid w:val="00A871B5"/>
    <w:rsid w:val="00A87644"/>
    <w:rsid w:val="00AB1F16"/>
    <w:rsid w:val="00AC0AAF"/>
    <w:rsid w:val="00AF31BA"/>
    <w:rsid w:val="00AF51BD"/>
    <w:rsid w:val="00B21862"/>
    <w:rsid w:val="00B24E5B"/>
    <w:rsid w:val="00B31308"/>
    <w:rsid w:val="00B40D84"/>
    <w:rsid w:val="00B6463F"/>
    <w:rsid w:val="00B81E11"/>
    <w:rsid w:val="00B836EF"/>
    <w:rsid w:val="00B91277"/>
    <w:rsid w:val="00BA15B0"/>
    <w:rsid w:val="00BB6D95"/>
    <w:rsid w:val="00BD3F33"/>
    <w:rsid w:val="00BE3A48"/>
    <w:rsid w:val="00BE69ED"/>
    <w:rsid w:val="00C00E6D"/>
    <w:rsid w:val="00C233E0"/>
    <w:rsid w:val="00C61F26"/>
    <w:rsid w:val="00C64058"/>
    <w:rsid w:val="00C947B3"/>
    <w:rsid w:val="00C97CD1"/>
    <w:rsid w:val="00CB0C19"/>
    <w:rsid w:val="00CB1188"/>
    <w:rsid w:val="00CB1AB8"/>
    <w:rsid w:val="00CB71C2"/>
    <w:rsid w:val="00CC74BA"/>
    <w:rsid w:val="00CD320C"/>
    <w:rsid w:val="00CE2F1D"/>
    <w:rsid w:val="00D12417"/>
    <w:rsid w:val="00D23AF4"/>
    <w:rsid w:val="00D259CD"/>
    <w:rsid w:val="00D50826"/>
    <w:rsid w:val="00D53336"/>
    <w:rsid w:val="00D5348A"/>
    <w:rsid w:val="00D57A8A"/>
    <w:rsid w:val="00D71AD4"/>
    <w:rsid w:val="00DE211F"/>
    <w:rsid w:val="00E019F7"/>
    <w:rsid w:val="00E52C4A"/>
    <w:rsid w:val="00E61C59"/>
    <w:rsid w:val="00E631AC"/>
    <w:rsid w:val="00EB1616"/>
    <w:rsid w:val="00EB5044"/>
    <w:rsid w:val="00EB6E3B"/>
    <w:rsid w:val="00EF14F7"/>
    <w:rsid w:val="00F022D1"/>
    <w:rsid w:val="00F17446"/>
    <w:rsid w:val="00F31BE1"/>
    <w:rsid w:val="00F325A7"/>
    <w:rsid w:val="00F42C89"/>
    <w:rsid w:val="00F44A40"/>
    <w:rsid w:val="00F61387"/>
    <w:rsid w:val="00F71BE8"/>
    <w:rsid w:val="00F85B57"/>
    <w:rsid w:val="00F90A03"/>
    <w:rsid w:val="00F91820"/>
    <w:rsid w:val="00F944A1"/>
    <w:rsid w:val="00FA31E9"/>
    <w:rsid w:val="00FC48DB"/>
    <w:rsid w:val="00FF723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B03CE-B10E-473F-A69C-A393B629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53995"/>
  </w:style>
  <w:style w:type="paragraph" w:styleId="Kop1">
    <w:name w:val="heading 1"/>
    <w:basedOn w:val="Standaard"/>
    <w:next w:val="Standaard"/>
    <w:link w:val="Kop1Char"/>
    <w:uiPriority w:val="9"/>
    <w:qFormat/>
    <w:rsid w:val="008A2ADF"/>
    <w:pPr>
      <w:outlineLvl w:val="0"/>
    </w:pPr>
    <w:rPr>
      <w:b/>
      <w:sz w:val="28"/>
    </w:rPr>
  </w:style>
  <w:style w:type="paragraph" w:styleId="Kop2">
    <w:name w:val="heading 2"/>
    <w:basedOn w:val="Standaard"/>
    <w:next w:val="Standaard"/>
    <w:link w:val="Kop2Char"/>
    <w:uiPriority w:val="9"/>
    <w:unhideWhenUsed/>
    <w:qFormat/>
    <w:rsid w:val="003F4357"/>
    <w:pPr>
      <w:outlineLvl w:val="1"/>
    </w:pPr>
    <w:rPr>
      <w:b/>
    </w:rPr>
  </w:style>
  <w:style w:type="paragraph" w:styleId="Kop3">
    <w:name w:val="heading 3"/>
    <w:basedOn w:val="Standaard"/>
    <w:next w:val="Standaard"/>
    <w:link w:val="Kop3Char"/>
    <w:uiPriority w:val="9"/>
    <w:unhideWhenUsed/>
    <w:qFormat/>
    <w:rsid w:val="00555809"/>
    <w:pPr>
      <w:numPr>
        <w:numId w:val="4"/>
      </w:numPr>
      <w:contextualSpacing/>
      <w:outlineLvl w:val="2"/>
    </w:pPr>
    <w:rPr>
      <w:i/>
    </w:rPr>
  </w:style>
  <w:style w:type="paragraph" w:styleId="Kop4">
    <w:name w:val="heading 4"/>
    <w:basedOn w:val="Kop3"/>
    <w:next w:val="Standaard"/>
    <w:link w:val="Kop4Char"/>
    <w:uiPriority w:val="9"/>
    <w:unhideWhenUsed/>
    <w:qFormat/>
    <w:rsid w:val="0049205E"/>
    <w:pPr>
      <w:numPr>
        <w:numId w:val="0"/>
      </w:numPr>
      <w:ind w:left="720" w:hanging="360"/>
      <w:outlineLvl w:val="3"/>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5333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53336"/>
  </w:style>
  <w:style w:type="paragraph" w:styleId="Voettekst">
    <w:name w:val="footer"/>
    <w:basedOn w:val="Standaard"/>
    <w:link w:val="VoettekstChar"/>
    <w:uiPriority w:val="99"/>
    <w:unhideWhenUsed/>
    <w:rsid w:val="00D5333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53336"/>
  </w:style>
  <w:style w:type="character" w:customStyle="1" w:styleId="Kop1Char">
    <w:name w:val="Kop 1 Char"/>
    <w:basedOn w:val="Standaardalinea-lettertype"/>
    <w:link w:val="Kop1"/>
    <w:uiPriority w:val="9"/>
    <w:rsid w:val="008A2ADF"/>
    <w:rPr>
      <w:b/>
      <w:sz w:val="28"/>
    </w:rPr>
  </w:style>
  <w:style w:type="paragraph" w:styleId="Kopvaninhoudsopgave">
    <w:name w:val="TOC Heading"/>
    <w:basedOn w:val="Kop1"/>
    <w:next w:val="Standaard"/>
    <w:uiPriority w:val="39"/>
    <w:unhideWhenUsed/>
    <w:qFormat/>
    <w:rsid w:val="00BA15B0"/>
    <w:pPr>
      <w:outlineLvl w:val="9"/>
    </w:pPr>
    <w:rPr>
      <w:lang w:eastAsia="nl-BE"/>
    </w:rPr>
  </w:style>
  <w:style w:type="paragraph" w:styleId="Lijstalinea">
    <w:name w:val="List Paragraph"/>
    <w:basedOn w:val="Standaard"/>
    <w:uiPriority w:val="34"/>
    <w:qFormat/>
    <w:rsid w:val="008A2ADF"/>
    <w:pPr>
      <w:ind w:left="720"/>
      <w:contextualSpacing/>
    </w:pPr>
  </w:style>
  <w:style w:type="character" w:customStyle="1" w:styleId="Kop2Char">
    <w:name w:val="Kop 2 Char"/>
    <w:basedOn w:val="Standaardalinea-lettertype"/>
    <w:link w:val="Kop2"/>
    <w:uiPriority w:val="9"/>
    <w:rsid w:val="003F4357"/>
    <w:rPr>
      <w:b/>
    </w:rPr>
  </w:style>
  <w:style w:type="table" w:styleId="Tabelraster">
    <w:name w:val="Table Grid"/>
    <w:basedOn w:val="Standaardtabel"/>
    <w:uiPriority w:val="39"/>
    <w:rsid w:val="0026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969B5"/>
    <w:rPr>
      <w:color w:val="0000FF"/>
      <w:u w:val="single"/>
    </w:rPr>
  </w:style>
  <w:style w:type="paragraph" w:styleId="Inhopg1">
    <w:name w:val="toc 1"/>
    <w:basedOn w:val="Standaard"/>
    <w:next w:val="Standaard"/>
    <w:autoRedefine/>
    <w:uiPriority w:val="39"/>
    <w:unhideWhenUsed/>
    <w:rsid w:val="007637D6"/>
    <w:pPr>
      <w:tabs>
        <w:tab w:val="right" w:leader="dot" w:pos="9016"/>
      </w:tabs>
      <w:spacing w:after="100"/>
    </w:pPr>
    <w:rPr>
      <w:b/>
      <w:noProof/>
    </w:rPr>
  </w:style>
  <w:style w:type="paragraph" w:styleId="Inhopg2">
    <w:name w:val="toc 2"/>
    <w:basedOn w:val="Standaard"/>
    <w:next w:val="Standaard"/>
    <w:autoRedefine/>
    <w:uiPriority w:val="39"/>
    <w:unhideWhenUsed/>
    <w:rsid w:val="008B5A09"/>
    <w:pPr>
      <w:spacing w:after="100"/>
      <w:ind w:left="220"/>
    </w:pPr>
  </w:style>
  <w:style w:type="character" w:customStyle="1" w:styleId="Kop3Char">
    <w:name w:val="Kop 3 Char"/>
    <w:basedOn w:val="Standaardalinea-lettertype"/>
    <w:link w:val="Kop3"/>
    <w:uiPriority w:val="9"/>
    <w:rsid w:val="00555809"/>
    <w:rPr>
      <w:i/>
    </w:rPr>
  </w:style>
  <w:style w:type="paragraph" w:styleId="Inhopg3">
    <w:name w:val="toc 3"/>
    <w:basedOn w:val="Standaard"/>
    <w:next w:val="Standaard"/>
    <w:autoRedefine/>
    <w:uiPriority w:val="39"/>
    <w:unhideWhenUsed/>
    <w:rsid w:val="0049205E"/>
    <w:pPr>
      <w:spacing w:after="100"/>
      <w:ind w:left="440"/>
    </w:pPr>
  </w:style>
  <w:style w:type="character" w:customStyle="1" w:styleId="Kop4Char">
    <w:name w:val="Kop 4 Char"/>
    <w:basedOn w:val="Standaardalinea-lettertype"/>
    <w:link w:val="Kop4"/>
    <w:uiPriority w:val="9"/>
    <w:rsid w:val="0049205E"/>
    <w:rPr>
      <w:b/>
      <w:sz w:val="36"/>
    </w:rPr>
  </w:style>
  <w:style w:type="paragraph" w:styleId="Voetnoottekst">
    <w:name w:val="footnote text"/>
    <w:basedOn w:val="Standaard"/>
    <w:link w:val="VoetnoottekstChar"/>
    <w:uiPriority w:val="99"/>
    <w:semiHidden/>
    <w:unhideWhenUsed/>
    <w:rsid w:val="0055580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5809"/>
    <w:rPr>
      <w:sz w:val="20"/>
      <w:szCs w:val="20"/>
    </w:rPr>
  </w:style>
  <w:style w:type="character" w:styleId="Voetnootmarkering">
    <w:name w:val="footnote reference"/>
    <w:basedOn w:val="Standaardalinea-lettertype"/>
    <w:uiPriority w:val="99"/>
    <w:semiHidden/>
    <w:unhideWhenUsed/>
    <w:rsid w:val="00555809"/>
    <w:rPr>
      <w:vertAlign w:val="superscript"/>
    </w:rPr>
  </w:style>
  <w:style w:type="paragraph" w:customStyle="1" w:styleId="Grotekop">
    <w:name w:val="Grote kop"/>
    <w:basedOn w:val="Standaard"/>
    <w:link w:val="GrotekopChar"/>
    <w:qFormat/>
    <w:rsid w:val="00CB1AB8"/>
    <w:rPr>
      <w:b/>
      <w:sz w:val="28"/>
    </w:rPr>
  </w:style>
  <w:style w:type="paragraph" w:customStyle="1" w:styleId="Kleinekop">
    <w:name w:val="Kleine kop"/>
    <w:basedOn w:val="Standaard"/>
    <w:link w:val="KleinekopChar"/>
    <w:qFormat/>
    <w:rsid w:val="00CB1AB8"/>
    <w:rPr>
      <w:b/>
    </w:rPr>
  </w:style>
  <w:style w:type="character" w:customStyle="1" w:styleId="GrotekopChar">
    <w:name w:val="Grote kop Char"/>
    <w:basedOn w:val="Standaardalinea-lettertype"/>
    <w:link w:val="Grotekop"/>
    <w:rsid w:val="00CB1AB8"/>
    <w:rPr>
      <w:b/>
      <w:sz w:val="28"/>
    </w:rPr>
  </w:style>
  <w:style w:type="character" w:customStyle="1" w:styleId="KleinekopChar">
    <w:name w:val="Kleine kop Char"/>
    <w:basedOn w:val="Standaardalinea-lettertype"/>
    <w:link w:val="Kleinekop"/>
    <w:rsid w:val="00CB1AB8"/>
    <w:rPr>
      <w:b/>
    </w:rPr>
  </w:style>
  <w:style w:type="character" w:styleId="Zwaar">
    <w:name w:val="Strong"/>
    <w:basedOn w:val="Standaardalinea-lettertype"/>
    <w:uiPriority w:val="22"/>
    <w:qFormat/>
    <w:rsid w:val="00CB1A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A942E-326A-4CB5-B007-0811AE566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36</Pages>
  <Words>11348</Words>
  <Characters>62417</Characters>
  <Application>Microsoft Office Word</Application>
  <DocSecurity>0</DocSecurity>
  <Lines>520</Lines>
  <Paragraphs>147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 Janssen</dc:creator>
  <cp:keywords/>
  <dc:description/>
  <cp:lastModifiedBy>Jojo Janssen</cp:lastModifiedBy>
  <cp:revision>74</cp:revision>
  <dcterms:created xsi:type="dcterms:W3CDTF">2020-01-04T19:53:00Z</dcterms:created>
  <dcterms:modified xsi:type="dcterms:W3CDTF">2020-01-05T20:28:00Z</dcterms:modified>
</cp:coreProperties>
</file>