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00"/>
        </w:rPr>
        <w:drawing>
          <wp:inline distB="0" distT="0" distL="0" distR="0">
            <wp:extent cx="2362835" cy="482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Courier New" w:cs="Courier New" w:eastAsia="Courier New" w:hAnsi="Courier New"/>
          <w:b w:val="1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b w:val="1"/>
          <w:color w:val="000000"/>
          <w:sz w:val="40"/>
          <w:szCs w:val="40"/>
          <w:rtl w:val="0"/>
        </w:rPr>
        <w:t xml:space="preserve">富邦媒體科技股份有限公司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Courier New" w:cs="Courier New" w:eastAsia="Courier New" w:hAnsi="Courier New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Courier New" w:cs="Courier New" w:eastAsia="Courier New" w:hAnsi="Courier New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Courier New" w:cs="Courier New" w:eastAsia="Courier New" w:hAnsi="Courier New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ourier New" w:cs="Courier New" w:eastAsia="Courier New" w:hAnsi="Courier New"/>
          <w:b w:val="1"/>
          <w:sz w:val="40"/>
          <w:szCs w:val="40"/>
        </w:rPr>
      </w:pPr>
      <w:r w:rsidDel="00000000" w:rsidR="00000000" w:rsidRPr="00000000">
        <w:rPr>
          <w:rFonts w:ascii="Gungsuh" w:cs="Gungsuh" w:eastAsia="Gungsuh" w:hAnsi="Gungsuh"/>
          <w:b w:val="1"/>
          <w:sz w:val="40"/>
          <w:szCs w:val="40"/>
          <w:rtl w:val="0"/>
        </w:rPr>
        <w:t xml:space="preserve">SCM API常見問題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964" w:hanging="48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12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9126"/>
        <w:tblGridChange w:id="0">
          <w:tblGrid>
            <w:gridCol w:w="9126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REVISION HISTORY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88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05"/>
        <w:gridCol w:w="1418"/>
        <w:gridCol w:w="1209"/>
        <w:gridCol w:w="5756"/>
        <w:tblGridChange w:id="0">
          <w:tblGrid>
            <w:gridCol w:w="905"/>
            <w:gridCol w:w="1418"/>
            <w:gridCol w:w="1209"/>
            <w:gridCol w:w="57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版本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修訂日期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修訂內容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2020.06.05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cwhuang/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jychou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SCM API常見問題初稿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2020.08.14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Yxlin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6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Gungsuh" w:cs="Gungsuh" w:eastAsia="Gungsuh" w:hAnsi="Gungsuh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訂單AES 解密問題 新增目前使用AES解的API功能名稱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目錄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20" w:before="120" w:line="36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一般問題</w:t>
            </w:r>
          </w:hyperlink>
          <w:hyperlink w:anchor="_30j0zll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hyperlink>
          <w:hyperlink w:anchor="_1fob9t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串接API回傳「查無此供應商」訊息?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hyperlink>
          <w:hyperlink w:anchor="_3znysh7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請問API otpBackNo欄位要填寫甚麼?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hyperlink>
          <w:hyperlink w:anchor="_2et92p0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請問MD的聯繫方式?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20" w:before="120" w:line="36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商品問題</w:t>
            </w:r>
          </w:hyperlink>
          <w:hyperlink w:anchor="_tyjcwt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hyperlink>
          <w:hyperlink w:anchor="_3dy6vk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商品暫存編號(supGoodsCode)與商品編號(goodsCode)有什麼差別?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hyperlink>
          <w:hyperlink w:anchor="_1t3h5sf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商品內容異動申請後momo需要審核才會更新嗎?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hyperlink>
          <w:hyperlink w:anchor="_4d34og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_4d34og8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票券使用起訖日有變動該如何異動，是否需要特別通知momo?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hyperlink>
          <w:hyperlink w:anchor="_2s8eyo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商品大圖要放在哪個API欄位?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hyperlink>
          <w:hyperlink w:anchor="_17dp8vu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_17dp8vu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步驟參數(doAction)的暫存跟送審差別是什麼?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(6)</w:t>
            </w:r>
          </w:hyperlink>
          <w:hyperlink w:anchor="_3rdcrjn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檔案內容(zipFileData)可以放什麼內容的檔案?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hyperlink>
          <w:hyperlink w:anchor="_26in1rg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_26in1rg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商品編碼(batchSupNo)是什麼?  需要填什麼樣的資料?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(8)</w:t>
            </w:r>
          </w:hyperlink>
          <w:hyperlink w:anchor="_lnxbz9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品牌代碼(webBrandNo)是所有電子票券的品牌都會有?  會不會有查詢不到的情況?   那還需要填寫嗎?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(9)</w:t>
            </w:r>
          </w:hyperlink>
          <w:hyperlink w:anchor="_35nkun2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_35nkun2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電子票券也需填寫來源(goodsType)、配送溫層(temperatureType)、產地編碼(originCode)、長寬高重量?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(10)</w:t>
            </w:r>
          </w:hyperlink>
          <w:hyperlink w:anchor="_1ksv4uv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銷售單位別(saleUnit)是指什麼?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(11)</w:t>
            </w:r>
          </w:hyperlink>
          <w:hyperlink w:anchor="_44sinio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_44sinio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銷售注意事項(saleNotice)會顯示在商品頁面的哪個位置?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(12)</w:t>
            </w:r>
          </w:hyperlink>
          <w:hyperlink w:anchor="_2jxsxqh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_2jxsxqh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詳細介紹內文(detailInfo)裡包含的圖片是否需要上傳到momo才能使用?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337y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(13)</w:t>
            </w:r>
          </w:hyperlink>
          <w:hyperlink w:anchor="_z337ya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_z337ya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票券兌換起訖日是否為優惠起日(etkPromoSdate)與優惠訖日(etkPromoEdate)， 若否，則需要放在API哪個欄位?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j2qqm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(14)</w:t>
            </w:r>
          </w:hyperlink>
          <w:hyperlink w:anchor="_3j2qqm3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_3j2qqm3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下圖的網頁商品說明與欄位對應是否正確?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y810t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(15)</w:t>
            </w:r>
          </w:hyperlink>
          <w:hyperlink w:anchor="_1y810tw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_1y810tw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分店編號(branchSn)的H1108編碼對照表記載在哪?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i7oj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(16)</w:t>
            </w:r>
          </w:hyperlink>
          <w:hyperlink w:anchor="_4i7ojhp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_4i7ojhp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分店資訊(電話、地址、官網等等)有API欄位可以放嗎?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(17)</w:t>
            </w:r>
          </w:hyperlink>
          <w:hyperlink w:anchor="_2xcytpi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_2xcytpi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庫存是放在可備貨量(prepareQty)欄位?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(18)</w:t>
            </w:r>
          </w:hyperlink>
          <w:hyperlink w:anchor="_1ci93xb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商品新增成功後會回傳momo對應的商品編號嗎?還是必須由queryGoodsList再查回momo的商品編號?若必須透過API查回似乎只能用商品名稱來查?(沒有原廠編號與商品編號)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whwml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(19)</w:t>
            </w:r>
          </w:hyperlink>
          <w:hyperlink w:anchor="_3whwml4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_3whwml4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登入日期(frDate)是指什麼的登入日期?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n6ws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(20)</w:t>
            </w:r>
          </w:hyperlink>
          <w:hyperlink w:anchor="_2bn6wsx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_2bn6wsx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商品庫存量是查詢可備貨量(prepareQty)?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sh70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(21)</w:t>
            </w:r>
          </w:hyperlink>
          <w:hyperlink w:anchor="_qsh70q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_qsh70q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單品編號(goodsdtCode)、單品詳細(goodsdtInfo)是什麼?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20" w:before="120" w:line="36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as4po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訂單問題</w:t>
            </w:r>
          </w:hyperlink>
          <w:hyperlink w:anchor="_3as4poj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xezwc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hyperlink>
          <w:hyperlink w:anchor="_1pxezwc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_1pxezwc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AES解密問題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請問是使用AES的什麼模式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並且 Key 與 IV的值是什麼?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9x2ik5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(2)</w:t>
            </w:r>
          </w:hyperlink>
          <w:hyperlink w:anchor="_49x2ik5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_49x2ik5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取消,退貨定義?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p2csr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(3)</w:t>
            </w:r>
          </w:hyperlink>
          <w:hyperlink w:anchor="_2p2csry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_2p2csry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1-1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.未出貨訂單-廠商配送-查詢 API 如果消費者在出貨前進行取消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請問是使用哪一隻API去辨別或是哪一個API欄位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或是如果已經被取消則在此API會查詢不到取消的訂頒編號?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47n2zr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(4)</w:t>
            </w:r>
          </w:hyperlink>
          <w:hyperlink w:anchor="_147n2zr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_147n2zr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未回收訂單-廠商配送-查詢 此API是否為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消費者在網站上進行退貨申請?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o7alnk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(5)</w:t>
            </w:r>
          </w:hyperlink>
          <w:hyperlink w:anchor="_3o7alnk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_3o7alnk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未回收訂單-超取客未取確認-查詢此API是否為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消費者在網站上進行退貨申請</w:t>
          </w:r>
          <w:r w:rsidDel="00000000" w:rsidR="00000000" w:rsidRPr="00000000">
            <w:rPr>
              <w:rFonts w:ascii="Microsoft JhengHei" w:cs="Microsoft JhengHei" w:eastAsia="Microsoft JhengHei" w:hAnsi="Microsoft JhengHe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，</w:t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如果不是請問是哪一隻API?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3ckvv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(6)</w:t>
            </w:r>
          </w:hyperlink>
          <w:hyperlink w:anchor="_23ckvvd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_23ckvvd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未回收訂單-廠商配送-查詢(recoverCompanyQuery)轉單日是指訂單的還是顧客按了退貨的時間？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hv63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(7)</w:t>
            </w:r>
          </w:hyperlink>
          <w:hyperlink w:anchor="_ihv636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_ihv636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出貨確認時sendInfoList傳入多筆資料，若其中一筆失敗其他訂單會正常發貨還是整體失敗?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2hioqz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(8)</w:t>
            </w:r>
          </w:hyperlink>
          <w:hyperlink w:anchor="_32hioqz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_32hioqz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請問為出貨訂單系統轉單時間?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hmsyy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(9)</w:t>
            </w:r>
          </w:hyperlink>
          <w:hyperlink w:anchor="_1hmsyys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_1hmsyys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一個訂單行包含多件商品，我們可以對訂單進行拆包裹發貨麼？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20" w:before="120" w:line="360" w:lineRule="auto"/>
            <w:ind w:left="0" w:right="0" w:firstLine="0"/>
            <w:jc w:val="center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mghm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寄倉問題</w:t>
            </w:r>
          </w:hyperlink>
          <w:hyperlink w:anchor="_41mghml"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19"/>
            </w:tabs>
            <w:spacing w:after="0" w:before="0" w:line="276" w:lineRule="auto"/>
            <w:ind w:left="88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grqru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(1)</w:t>
            </w:r>
          </w:hyperlink>
          <w:hyperlink w:anchor="_2grqrue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_2grqrue \h </w:instrText>
            <w:fldChar w:fldCharType="separate"/>
          </w:r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各倉庫的代碼為何？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482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一般問題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串接API回傳「查無此供應商」訊息?</w:t>
      </w:r>
    </w:p>
    <w:p w:rsidR="00000000" w:rsidDel="00000000" w:rsidP="00000000" w:rsidRDefault="00000000" w:rsidRPr="00000000" w14:paraId="00000066">
      <w:pPr>
        <w:ind w:left="964" w:hanging="482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A：請確認entpCode欄位填入廠編(6碼)，entpID欄位填入統編(8碼)</w:t>
      </w:r>
      <w:r w:rsidDel="00000000" w:rsidR="00000000" w:rsidRPr="00000000">
        <w:rPr>
          <w:rFonts w:ascii="Microsoft JhengHei" w:cs="Microsoft JhengHei" w:eastAsia="Microsoft JhengHei" w:hAnsi="Microsoft JhengHei"/>
          <w:color w:val="0000ff"/>
          <w:sz w:val="20"/>
          <w:szCs w:val="20"/>
          <w:rtl w:val="0"/>
        </w:rPr>
        <w:t xml:space="preserve">。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0"/>
          <w:szCs w:val="20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6" w:right="0" w:hanging="48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3znysh7" w:id="3"/>
      <w:bookmarkEnd w:id="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請問API otpBackNo欄位要填寫甚麼?</w:t>
      </w:r>
    </w:p>
    <w:p w:rsidR="00000000" w:rsidDel="00000000" w:rsidP="00000000" w:rsidRDefault="00000000" w:rsidRPr="00000000" w14:paraId="00000068">
      <w:pPr>
        <w:ind w:left="964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A：OTP未三碼為C1209 OTP 序號後三碼。</w:t>
      </w:r>
    </w:p>
    <w:p w:rsidR="00000000" w:rsidDel="00000000" w:rsidP="00000000" w:rsidRDefault="00000000" w:rsidRPr="00000000" w14:paraId="00000069">
      <w:pPr>
        <w:ind w:left="964" w:hanging="482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52385" cy="181814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385" cy="1818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4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請問MD的聯繫方式?</w:t>
      </w:r>
    </w:p>
    <w:p w:rsidR="00000000" w:rsidDel="00000000" w:rsidP="00000000" w:rsidRDefault="00000000" w:rsidRPr="00000000" w14:paraId="0000006B">
      <w:pPr>
        <w:ind w:left="964" w:firstLine="0"/>
        <w:rPr>
          <w:rFonts w:ascii="Microsoft JhengHei" w:cs="Microsoft JhengHei" w:eastAsia="Microsoft JhengHei" w:hAnsi="Microsoft JhengHei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A:可至SCM後台登入後右上角聯絡窗口查詢</w:t>
      </w:r>
      <w:r w:rsidDel="00000000" w:rsidR="00000000" w:rsidRPr="00000000">
        <w:rPr>
          <w:rFonts w:ascii="Microsoft JhengHei" w:cs="Microsoft JhengHei" w:eastAsia="Microsoft JhengHei" w:hAnsi="Microsoft JhengHei"/>
          <w:color w:val="0000ff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1f497d"/>
        </w:rPr>
        <w:drawing>
          <wp:inline distB="0" distT="0" distL="0" distR="0">
            <wp:extent cx="5811916" cy="2715725"/>
            <wp:effectExtent b="0" l="0" r="0" t="0"/>
            <wp:docPr descr="cid:image001.png@01D5F8A2.202677C0" id="2" name="image1.png"/>
            <a:graphic>
              <a:graphicData uri="http://schemas.openxmlformats.org/drawingml/2006/picture">
                <pic:pic>
                  <pic:nvPicPr>
                    <pic:cNvPr descr="cid:image001.png@01D5F8A2.202677C0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916" cy="2715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482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tyjcwt" w:id="5"/>
      <w:bookmarkEnd w:id="5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商品問題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dy6vkm" w:id="6"/>
      <w:bookmarkEnd w:id="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商品暫存編號(supGoodsCode)與商品編號(goodsCode)有什麼差別?</w:t>
      </w:r>
    </w:p>
    <w:p w:rsidR="00000000" w:rsidDel="00000000" w:rsidP="00000000" w:rsidRDefault="00000000" w:rsidRPr="00000000" w14:paraId="0000006F">
      <w:pPr>
        <w:ind w:left="960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A：商品審核通過後才會產生商品編號(正式品號)。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t3h5sf" w:id="7"/>
      <w:bookmarkEnd w:id="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商品內容異動申請後momo需要審核才會更新嗎?</w:t>
      </w:r>
    </w:p>
    <w:p w:rsidR="00000000" w:rsidDel="00000000" w:rsidP="00000000" w:rsidRDefault="00000000" w:rsidRPr="00000000" w14:paraId="00000071">
      <w:pPr>
        <w:ind w:left="960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A：是的，商品異動需經momo MD審核通過後更新。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d34og8" w:id="8"/>
      <w:bookmarkEnd w:id="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票券使用起訖日有變動該如何異動，是否需要特別通知momo?</w:t>
      </w:r>
    </w:p>
    <w:p w:rsidR="00000000" w:rsidDel="00000000" w:rsidP="00000000" w:rsidRDefault="00000000" w:rsidRPr="00000000" w14:paraId="00000073">
      <w:pPr>
        <w:ind w:left="960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A：如有需要，請跟MD確認。</w:t>
      </w:r>
    </w:p>
    <w:p w:rsidR="00000000" w:rsidDel="00000000" w:rsidP="00000000" w:rsidRDefault="00000000" w:rsidRPr="00000000" w14:paraId="00000074">
      <w:pPr>
        <w:ind w:left="96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960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s8eyo1" w:id="9"/>
      <w:bookmarkEnd w:id="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商品大圖要放在哪個API欄位?</w:t>
      </w:r>
    </w:p>
    <w:p w:rsidR="00000000" w:rsidDel="00000000" w:rsidP="00000000" w:rsidRDefault="00000000" w:rsidRPr="00000000" w14:paraId="00000077">
      <w:pPr>
        <w:ind w:left="960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A：使用Multipart方式上傳，並將商品圖放在zip_file。zip_file最大可至400MB。</w:t>
      </w:r>
    </w:p>
    <w:p w:rsidR="00000000" w:rsidDel="00000000" w:rsidP="00000000" w:rsidRDefault="00000000" w:rsidRPr="00000000" w14:paraId="00000078">
      <w:pPr>
        <w:ind w:left="96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787900" cy="295309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2953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96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7dp8vu" w:id="10"/>
      <w:bookmarkEnd w:id="1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步驟參數(doAction)的暫存跟送審差別是什麼?</w:t>
      </w:r>
    </w:p>
    <w:p w:rsidR="00000000" w:rsidDel="00000000" w:rsidP="00000000" w:rsidRDefault="00000000" w:rsidRPr="00000000" w14:paraId="0000007B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A：暫存是之後還可以進行修改，送審後就不能再修改。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rdcrjn" w:id="11"/>
      <w:bookmarkEnd w:id="11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檔案內容(zipFileData)可以放什麼內容的檔案?</w:t>
      </w:r>
    </w:p>
    <w:p w:rsidR="00000000" w:rsidDel="00000000" w:rsidP="00000000" w:rsidRDefault="00000000" w:rsidRPr="00000000" w14:paraId="0000007D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A：商品的相關圖檔，各個圖檔的命名規則請見SCM_商品規格API-(十四)、商品圖檔命名(範例)。</w:t>
      </w:r>
    </w:p>
    <w:p w:rsidR="00000000" w:rsidDel="00000000" w:rsidP="00000000" w:rsidRDefault="00000000" w:rsidRPr="00000000" w14:paraId="0000007E">
      <w:pPr>
        <w:ind w:left="144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3733800" cy="86677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6in1rg" w:id="12"/>
      <w:bookmarkEnd w:id="1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商品編碼(batchSupNo)是什麼?  需要填什麼樣的資料?</w:t>
      </w:r>
    </w:p>
    <w:p w:rsidR="00000000" w:rsidDel="00000000" w:rsidP="00000000" w:rsidRDefault="00000000" w:rsidRPr="00000000" w14:paraId="00000080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A：商品編碼會對應到上傳的圖檔名稱，建議使用英文大小寫、數字且是唯一值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lnxbz9" w:id="13"/>
      <w:bookmarkEnd w:id="1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品牌代碼(webBrandNo)是所有電子票券的品牌都會有?  會不會有查詢不到的情況?   那還需要填寫嗎?</w:t>
      </w:r>
    </w:p>
    <w:p w:rsidR="00000000" w:rsidDel="00000000" w:rsidP="00000000" w:rsidRDefault="00000000" w:rsidRPr="00000000" w14:paraId="00000082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A：可至D1102功能查詢，若不確定要填什麼品牌代碼，請向MD確認</w:t>
      </w:r>
    </w:p>
    <w:p w:rsidR="00000000" w:rsidDel="00000000" w:rsidP="00000000" w:rsidRDefault="00000000" w:rsidRPr="00000000" w14:paraId="00000083">
      <w:pPr>
        <w:ind w:left="993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991100" cy="1726666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26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5nkun2" w:id="14"/>
      <w:bookmarkEnd w:id="1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電子票券也需填寫來源(goodsType)、配送溫層(temperatureType)、產地編碼(originCode)、長寬高重量?</w:t>
      </w:r>
    </w:p>
    <w:p w:rsidR="00000000" w:rsidDel="00000000" w:rsidP="00000000" w:rsidRDefault="00000000" w:rsidRPr="00000000" w14:paraId="00000085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A：長、寬、高、重量請都填 1</w:t>
      </w:r>
    </w:p>
    <w:p w:rsidR="00000000" w:rsidDel="00000000" w:rsidP="00000000" w:rsidRDefault="00000000" w:rsidRPr="00000000" w14:paraId="00000086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配送溫層(temperatureType)請填常溫請依照商品溫層填寫</w:t>
      </w:r>
    </w:p>
    <w:p w:rsidR="00000000" w:rsidDel="00000000" w:rsidP="00000000" w:rsidRDefault="00000000" w:rsidRPr="00000000" w14:paraId="00000087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填寫來源(goodsType)請填01(原廠)請依照來源填寫代碼</w:t>
      </w:r>
    </w:p>
    <w:p w:rsidR="00000000" w:rsidDel="00000000" w:rsidP="00000000" w:rsidRDefault="00000000" w:rsidRPr="00000000" w14:paraId="00000088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產地編碼(originCode)請填0886(台灣) 請依照產地填寫代碼</w:t>
      </w:r>
    </w:p>
    <w:p w:rsidR="00000000" w:rsidDel="00000000" w:rsidP="00000000" w:rsidRDefault="00000000" w:rsidRPr="00000000" w14:paraId="00000089">
      <w:pPr>
        <w:ind w:left="144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181800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ksv4uv" w:id="15"/>
      <w:bookmarkEnd w:id="1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銷售單位別(saleUnit)是指什麼?</w:t>
      </w:r>
    </w:p>
    <w:p w:rsidR="00000000" w:rsidDel="00000000" w:rsidP="00000000" w:rsidRDefault="00000000" w:rsidRPr="00000000" w14:paraId="0000008B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A：電子票券商品請填無，其他商品請依銷售單位填寫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4sinio" w:id="16"/>
      <w:bookmarkEnd w:id="1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銷售注意事項(saleNotice)會顯示在商品頁面的哪個位置?</w:t>
      </w:r>
    </w:p>
    <w:p w:rsidR="00000000" w:rsidDel="00000000" w:rsidP="00000000" w:rsidRDefault="00000000" w:rsidRPr="00000000" w14:paraId="0000008D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A：僅供momo內部人員參考，不會在網頁顯示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jxsxqh" w:id="17"/>
      <w:bookmarkEnd w:id="17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詳細介紹內文(detailInfo)裡包含的圖片是否需要上傳到momo才能使用?</w:t>
      </w:r>
    </w:p>
    <w:p w:rsidR="00000000" w:rsidDel="00000000" w:rsidP="00000000" w:rsidRDefault="00000000" w:rsidRPr="00000000" w14:paraId="0000008F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A：是</w:t>
      </w:r>
      <w:r w:rsidDel="00000000" w:rsidR="00000000" w:rsidRPr="00000000">
        <w:rPr>
          <w:rFonts w:ascii="Microsoft JhengHei" w:cs="Microsoft JhengHei" w:eastAsia="Microsoft JhengHei" w:hAnsi="Microsoft JhengHei"/>
          <w:color w:val="0000ff"/>
          <w:sz w:val="20"/>
          <w:szCs w:val="20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需上傳至momo</w:t>
      </w:r>
      <w:r w:rsidDel="00000000" w:rsidR="00000000" w:rsidRPr="00000000">
        <w:rPr>
          <w:rFonts w:ascii="Microsoft JhengHei" w:cs="Microsoft JhengHei" w:eastAsia="Microsoft JhengHei" w:hAnsi="Microsoft JhengHei"/>
          <w:color w:val="0000ff"/>
          <w:sz w:val="20"/>
          <w:szCs w:val="20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z337ya" w:id="18"/>
      <w:bookmarkEnd w:id="1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票券兌換起訖日是否為優惠起日(etkPromoSdate)與優惠訖日(etkPromoEdate)，</w:t>
        <w:br w:type="textWrapping"/>
        <w:t xml:space="preserve">若否，則需要放在API哪個欄位?</w:t>
      </w:r>
    </w:p>
    <w:p w:rsidR="00000000" w:rsidDel="00000000" w:rsidP="00000000" w:rsidRDefault="00000000" w:rsidRPr="00000000" w14:paraId="00000091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A：是，但是momo 對這2欄位的定義如下：</w:t>
      </w:r>
    </w:p>
    <w:p w:rsidR="00000000" w:rsidDel="00000000" w:rsidP="00000000" w:rsidRDefault="00000000" w:rsidRPr="00000000" w14:paraId="00000092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     不在優惠起迄日範圍使用的票券則當成現金券使用，需補原售價之差價。</w:t>
      </w:r>
    </w:p>
    <w:p w:rsidR="00000000" w:rsidDel="00000000" w:rsidP="00000000" w:rsidRDefault="00000000" w:rsidRPr="00000000" w14:paraId="00000093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例：</w:t>
      </w:r>
    </w:p>
    <w:p w:rsidR="00000000" w:rsidDel="00000000" w:rsidP="00000000" w:rsidRDefault="00000000" w:rsidRPr="00000000" w14:paraId="00000094">
      <w:pPr>
        <w:ind w:left="1440" w:hanging="48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若有一商品原價$150，</w:t>
      </w:r>
    </w:p>
    <w:p w:rsidR="00000000" w:rsidDel="00000000" w:rsidP="00000000" w:rsidRDefault="00000000" w:rsidRPr="00000000" w14:paraId="00000095">
      <w:pPr>
        <w:ind w:left="1440" w:hanging="48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購買票價的價錢為$100，於優惠起迄日期內購買的價錢為$100。</w:t>
      </w:r>
    </w:p>
    <w:p w:rsidR="00000000" w:rsidDel="00000000" w:rsidP="00000000" w:rsidRDefault="00000000" w:rsidRPr="00000000" w14:paraId="00000096">
      <w:pPr>
        <w:ind w:left="1440" w:hanging="48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若於優惠起迄日之外使用，需自行貼補差價$50。</w:t>
      </w:r>
    </w:p>
    <w:p w:rsidR="00000000" w:rsidDel="00000000" w:rsidP="00000000" w:rsidRDefault="00000000" w:rsidRPr="00000000" w14:paraId="00000097">
      <w:pPr>
        <w:ind w:left="1440" w:hanging="48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hanging="48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1440" w:hanging="48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j2qqm3" w:id="19"/>
      <w:bookmarkEnd w:id="1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下圖的網頁商品說明與欄位對應是否正確?</w:t>
      </w:r>
    </w:p>
    <w:p w:rsidR="00000000" w:rsidDel="00000000" w:rsidP="00000000" w:rsidRDefault="00000000" w:rsidRPr="00000000" w14:paraId="000000A2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</w:t>
      </w: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supGoodsName_salePoint：</w:t>
      </w: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上極鍋物2人美國雪花牛吃到飽+無酒精飲料暢飲</w:t>
      </w:r>
    </w:p>
    <w:p w:rsidR="00000000" w:rsidDel="00000000" w:rsidP="00000000" w:rsidRDefault="00000000" w:rsidRPr="00000000" w14:paraId="000000A3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rtl w:val="0"/>
        </w:rPr>
        <w:t xml:space="preserve">supGoodsName_serial：即買即用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144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4050" cy="2019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1440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734050" cy="26924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y810tw" w:id="20"/>
      <w:bookmarkEnd w:id="20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分店編號(branchSn)的H1108編碼對照表記載在哪?</w:t>
      </w:r>
    </w:p>
    <w:p w:rsidR="00000000" w:rsidDel="00000000" w:rsidP="00000000" w:rsidRDefault="00000000" w:rsidRPr="00000000" w14:paraId="000000A7">
      <w:pPr>
        <w:ind w:left="1440" w:hanging="1298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5734050" cy="1628775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4i7ojhp" w:id="21"/>
      <w:bookmarkEnd w:id="21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分店資訊(電話、地址、官網等等)有API欄位可以放嗎?</w:t>
      </w:r>
    </w:p>
    <w:p w:rsidR="00000000" w:rsidDel="00000000" w:rsidP="00000000" w:rsidRDefault="00000000" w:rsidRPr="00000000" w14:paraId="000000A9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A：API並無提供上述欄位，若有需要異動分店資訊，請至SCM後台H1108分店管理功能進行編輯。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xcytpi" w:id="22"/>
      <w:bookmarkEnd w:id="2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庫存是放在可備貨量(prepareQty)欄位?</w:t>
      </w:r>
    </w:p>
    <w:p w:rsidR="00000000" w:rsidDel="00000000" w:rsidP="00000000" w:rsidRDefault="00000000" w:rsidRPr="00000000" w14:paraId="000000AB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A：是。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1ci93xb" w:id="23"/>
      <w:bookmarkEnd w:id="2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商品新增成功後會回傳momo對應的商品編號嗎?還是必須由queryGoodsList再查回momo的商品編號?若必須透過API查回似乎只能用商品名稱來查?(沒有原廠編號與商品編號)</w:t>
      </w:r>
    </w:p>
    <w:p w:rsidR="00000000" w:rsidDel="00000000" w:rsidP="00000000" w:rsidRDefault="00000000" w:rsidRPr="00000000" w14:paraId="000000AD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A：不會回傳。建議在建立商品時帶入原廠編號(entpGoodsNo)，再使用queryGoodsList查詢。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3whwml4" w:id="24"/>
      <w:bookmarkEnd w:id="2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登入日期(frDate)是指什麼的登入日期?</w:t>
      </w:r>
    </w:p>
    <w:p w:rsidR="00000000" w:rsidDel="00000000" w:rsidP="00000000" w:rsidRDefault="00000000" w:rsidRPr="00000000" w14:paraId="000000AF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A：登入日期(frDate)為新增商品的日期。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2bn6wsx" w:id="25"/>
      <w:bookmarkEnd w:id="2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商品庫存量是查詢可備貨量(prepareQty)?</w:t>
      </w:r>
    </w:p>
    <w:p w:rsidR="00000000" w:rsidDel="00000000" w:rsidP="00000000" w:rsidRDefault="00000000" w:rsidRPr="00000000" w14:paraId="000000B1">
      <w:pPr>
        <w:ind w:left="1440" w:hanging="48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A：商品庫存請使用商品加減量查詢API，可接單量(ORDER_COUNSEL_QTY)</w:t>
      </w:r>
    </w:p>
    <w:p w:rsidR="00000000" w:rsidDel="00000000" w:rsidP="00000000" w:rsidRDefault="00000000" w:rsidRPr="00000000" w14:paraId="000000B2">
      <w:pPr>
        <w:ind w:left="709" w:hanging="48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486400" cy="202819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sh70q" w:id="26"/>
      <w:bookmarkEnd w:id="2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單品編號(goodsdtCode)、單品詳細(goodsdtInfo)是什麼?</w:t>
      </w:r>
    </w:p>
    <w:p w:rsidR="00000000" w:rsidDel="00000000" w:rsidP="00000000" w:rsidRDefault="00000000" w:rsidRPr="00000000" w14:paraId="000000B4">
      <w:pPr>
        <w:ind w:left="993" w:hanging="32.99999999999997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A：先使用商品上下架-查詢API，可以得到單品編號(goodsdtCode)、單品詳細(goodsdtInfo)，然後再使用商品上下架-上下架申請API將值帶入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363" w:firstLine="0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3as4poj" w:id="27"/>
      <w:bookmarkEnd w:id="27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訂單問題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1pxezwc" w:id="28"/>
      <w:bookmarkEnd w:id="2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AES解密問題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請問是使用AES的什麼模式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並且 Key 與 IV的值是什麼?</w:t>
      </w:r>
    </w:p>
    <w:p w:rsidR="00000000" w:rsidDel="00000000" w:rsidP="00000000" w:rsidRDefault="00000000" w:rsidRPr="00000000" w14:paraId="000000B9">
      <w:pPr>
        <w:ind w:left="9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A：回傳資料惟經過AES格式資料加密之字串金鑰為SCM主帳號(master)及補0  至16位</w:t>
      </w:r>
    </w:p>
    <w:p w:rsidR="00000000" w:rsidDel="00000000" w:rsidP="00000000" w:rsidRDefault="00000000" w:rsidRPr="00000000" w14:paraId="000000BA">
      <w:pPr>
        <w:ind w:left="962" w:firstLine="399.9999999999999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數(ex: 密碼為abcd1234，金鑰為abcd123400000000)以GIO為例 Key值是否為</w:t>
      </w:r>
    </w:p>
    <w:p w:rsidR="00000000" w:rsidDel="00000000" w:rsidP="00000000" w:rsidRDefault="00000000" w:rsidRPr="00000000" w14:paraId="000000BB">
      <w:pPr>
        <w:ind w:left="962" w:firstLine="399.9999999999999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shop7976000000先進行base64 解碼，在進行AES (ECB解密模式)解碼，IV為0即</w:t>
      </w:r>
    </w:p>
    <w:p w:rsidR="00000000" w:rsidDel="00000000" w:rsidP="00000000" w:rsidRDefault="00000000" w:rsidRPr="00000000" w14:paraId="000000BC">
      <w:pPr>
        <w:ind w:left="962" w:firstLine="399.9999999999999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可。</w:t>
      </w:r>
    </w:p>
    <w:p w:rsidR="00000000" w:rsidDel="00000000" w:rsidP="00000000" w:rsidRDefault="00000000" w:rsidRPr="00000000" w14:paraId="000000BD">
      <w:pPr>
        <w:ind w:left="13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目前有用到的API 是在「SCM_訂單API規格文件_V3.1」文中的第(一)、(十三)、</w:t>
      </w:r>
    </w:p>
    <w:p w:rsidR="00000000" w:rsidDel="00000000" w:rsidP="00000000" w:rsidRDefault="00000000" w:rsidRPr="00000000" w14:paraId="000000BE">
      <w:pPr>
        <w:ind w:left="13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(十五) API 有使用。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49x2ik5" w:id="29"/>
      <w:bookmarkEnd w:id="29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取消,退貨定義?</w:t>
      </w:r>
    </w:p>
    <w:p w:rsidR="00000000" w:rsidDel="00000000" w:rsidP="00000000" w:rsidRDefault="00000000" w:rsidRPr="00000000" w14:paraId="000000C0">
      <w:pPr>
        <w:ind w:left="9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 :取消:系統未核單，還未通知廠商出貨前，我們都判定為取消。</w:t>
      </w:r>
    </w:p>
    <w:p w:rsidR="00000000" w:rsidDel="00000000" w:rsidP="00000000" w:rsidRDefault="00000000" w:rsidRPr="00000000" w14:paraId="000000C1">
      <w:pPr>
        <w:ind w:left="240" w:firstLine="100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退貨:系統核單後，通知廠商出貨後，消費者退貨/取消都為退貨。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2p2csry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1-1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.未出貨訂單-廠商配送-查詢 API 如果消費者在出貨前進行取消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請問是使用哪一隻API去辨別或是哪一個API欄位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或是如果已經被取消則在此API會查詢不到取消的訂頒編號?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1-2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.未出貨訂單-超商取貨-查詢 API 如果消費者在出貨前進行取消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請問是使用哪一隻API去辨別或是哪一個API欄位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或是如果已經被取消則在此API會查詢不到取消的訂頒編號?</w:t>
      </w:r>
    </w:p>
    <w:p w:rsidR="00000000" w:rsidDel="00000000" w:rsidP="00000000" w:rsidRDefault="00000000" w:rsidRPr="00000000" w14:paraId="000000C4">
      <w:pPr>
        <w:ind w:firstLine="92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 : 出貨前進行取消:不會通知供應商</w:t>
      </w:r>
    </w:p>
    <w:p w:rsidR="00000000" w:rsidDel="00000000" w:rsidP="00000000" w:rsidRDefault="00000000" w:rsidRPr="00000000" w14:paraId="000000C5">
      <w:pPr>
        <w:ind w:left="720" w:firstLine="442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出貨前進行退貨:可至未押出客辦退進行查詢。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147n2zr" w:id="31"/>
      <w:bookmarkEnd w:id="31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未回收訂單-廠商配送-查詢 此API是否為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消費者在網站上進行退貨申請?</w:t>
      </w:r>
    </w:p>
    <w:p w:rsidR="00000000" w:rsidDel="00000000" w:rsidP="00000000" w:rsidRDefault="00000000" w:rsidRPr="00000000" w14:paraId="000000C7">
      <w:pPr>
        <w:ind w:left="9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 : 沒錯。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3o7alnk" w:id="32"/>
      <w:bookmarkEnd w:id="32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未回收訂單-超取客未取確認-查詢此API是否為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消費者在網站上進行退貨申請</w:t>
      </w:r>
      <w:r w:rsidDel="00000000" w:rsidR="00000000" w:rsidRPr="00000000">
        <w:rPr>
          <w:rFonts w:ascii="Microsoft JhengHei" w:cs="Microsoft JhengHei" w:eastAsia="Microsoft JhengHei" w:hAnsi="Microsoft JhengHe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如果不是請問是哪一隻API?</w:t>
      </w:r>
    </w:p>
    <w:p w:rsidR="00000000" w:rsidDel="00000000" w:rsidP="00000000" w:rsidRDefault="00000000" w:rsidRPr="00000000" w14:paraId="000000C9">
      <w:pPr>
        <w:ind w:left="9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A: 消費者在網站上進行退貨申請,可能分為兩種狀況，</w:t>
      </w:r>
    </w:p>
    <w:p w:rsidR="00000000" w:rsidDel="00000000" w:rsidP="00000000" w:rsidRDefault="00000000" w:rsidRPr="00000000" w14:paraId="000000CA">
      <w:pPr>
        <w:ind w:left="720" w:firstLine="400"/>
        <w:rPr>
          <w:rFonts w:ascii="Microsoft JhengHei" w:cs="Microsoft JhengHei" w:eastAsia="Microsoft JhengHei" w:hAnsi="Microsoft JhengHei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1.消費者未取貨:可於未回收訂單-超取客未取查詢。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40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2.消費者已取貨後辦理退貨:</w:t>
      </w:r>
    </w:p>
    <w:p w:rsidR="00000000" w:rsidDel="00000000" w:rsidP="00000000" w:rsidRDefault="00000000" w:rsidRPr="00000000" w14:paraId="000000CC">
      <w:pPr>
        <w:ind w:left="144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可分為兩種分為有無合作第三方物流；有合作為:未回收訂單-第三方物流回押回收確認-查詢；無合作為: 未回收廠配-查詢。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23ckvvd" w:id="33"/>
      <w:bookmarkEnd w:id="33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未回收訂單-廠商配送-查詢(recoverCompanyQuery)轉單日是指訂單的還是顧客按了退貨的時間？</w:t>
      </w:r>
    </w:p>
    <w:p w:rsidR="00000000" w:rsidDel="00000000" w:rsidP="00000000" w:rsidRDefault="00000000" w:rsidRPr="00000000" w14:paraId="000000CE">
      <w:pPr>
        <w:ind w:left="1442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 A: 不是，momo通知供應商進行回收處理的時間。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ihv636" w:id="34"/>
      <w:bookmarkEnd w:id="34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出貨確認時sendInfoList傳入多筆資料，若其中一筆失敗其他訂單會正常發貨還是整體失敗?</w:t>
      </w:r>
    </w:p>
    <w:p w:rsidR="00000000" w:rsidDel="00000000" w:rsidP="00000000" w:rsidRDefault="00000000" w:rsidRPr="00000000" w14:paraId="000000D0">
      <w:pPr>
        <w:ind w:firstLine="140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A:其他訂單正常發貨。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32hioqz" w:id="35"/>
      <w:bookmarkEnd w:id="35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請問為出貨訂單系統轉單時間?</w:t>
      </w:r>
    </w:p>
    <w:p w:rsidR="00000000" w:rsidDel="00000000" w:rsidP="00000000" w:rsidRDefault="00000000" w:rsidRPr="00000000" w14:paraId="000000D2">
      <w:pPr>
        <w:ind w:left="720" w:firstLine="720"/>
        <w:rPr>
          <w:rFonts w:ascii="Microsoft JhengHei" w:cs="Microsoft JhengHei" w:eastAsia="Microsoft JhengHei" w:hAnsi="Microsoft JhengHei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A:甲配訂單系統於每分鐘執行轉單作業</w:t>
      </w:r>
      <w:r w:rsidDel="00000000" w:rsidR="00000000" w:rsidRPr="00000000">
        <w:rPr>
          <w:rFonts w:ascii="Microsoft JhengHei" w:cs="Microsoft JhengHei" w:eastAsia="Microsoft JhengHei" w:hAnsi="Microsoft JhengHei"/>
          <w:color w:val="0000ff"/>
          <w:sz w:val="20"/>
          <w:szCs w:val="20"/>
          <w:rtl w:val="0"/>
        </w:rPr>
        <w:t xml:space="preserve">。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1hmsyys" w:id="36"/>
      <w:bookmarkEnd w:id="36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一個訂單行包含多件商品，我們可以對訂單進行拆包裹發貨麼？</w:t>
      </w:r>
    </w:p>
    <w:p w:rsidR="00000000" w:rsidDel="00000000" w:rsidP="00000000" w:rsidRDefault="00000000" w:rsidRPr="00000000" w14:paraId="000000D4">
      <w:pPr>
        <w:ind w:left="144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A:可以，超取和第三方訂單可以執行系統併箱，</w:t>
      </w:r>
    </w:p>
    <w:p w:rsidR="00000000" w:rsidDel="00000000" w:rsidP="00000000" w:rsidRDefault="00000000" w:rsidRPr="00000000" w14:paraId="000000D5">
      <w:pPr>
        <w:ind w:left="144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以超取訂單為例，在使用未出貨訂單-超商取貨-併箱(unsendStoresCombineBox)API時，依照需求看是要併箱出貨還是分箱出貨。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33415" cy="2548622"/>
            <wp:effectExtent b="0" l="0" r="0" t="0"/>
            <wp:docPr descr="Attach/image002(03-11-11-34-42).png" id="11" name="image9.png"/>
            <a:graphic>
              <a:graphicData uri="http://schemas.openxmlformats.org/drawingml/2006/picture">
                <pic:pic>
                  <pic:nvPicPr>
                    <pic:cNvPr descr="Attach/image002(03-11-11-34-42).png"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48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363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41mghml" w:id="37"/>
      <w:bookmarkEnd w:id="37"/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寄倉問題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2" w:right="0" w:hanging="480"/>
        <w:jc w:val="left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2grqrue" w:id="38"/>
      <w:bookmarkEnd w:id="38"/>
      <w:r w:rsidDel="00000000" w:rsidR="00000000" w:rsidRPr="00000000">
        <w:rPr>
          <w:rFonts w:ascii="Gungsuh" w:cs="Gungsuh" w:eastAsia="Gungsuh" w:hAnsi="Gungsuh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各倉庫的代碼為何？</w:t>
      </w:r>
    </w:p>
    <w:p w:rsidR="00000000" w:rsidDel="00000000" w:rsidP="00000000" w:rsidRDefault="00000000" w:rsidRPr="00000000" w14:paraId="000000DA">
      <w:pPr>
        <w:ind w:left="962" w:firstLine="0"/>
        <w:rPr>
          <w:rFonts w:ascii="Times New Roman" w:cs="Times New Roman" w:eastAsia="Times New Roman" w:hAnsi="Times New Roman"/>
          <w:color w:val="0000ff"/>
          <w:sz w:val="20"/>
          <w:szCs w:val="20"/>
        </w:rPr>
      </w:pPr>
      <w:r w:rsidDel="00000000" w:rsidR="00000000" w:rsidRPr="00000000">
        <w:rPr>
          <w:rFonts w:ascii="Gungsuh" w:cs="Gungsuh" w:eastAsia="Gungsuh" w:hAnsi="Gungsuh"/>
          <w:color w:val="0000ff"/>
          <w:sz w:val="20"/>
          <w:szCs w:val="20"/>
          <w:rtl w:val="0"/>
        </w:rPr>
        <w:t xml:space="preserve">A： 可查看API文件內的資料，路徑：API文件\API文件\寄倉相關\倉庫代碼列表</w:t>
      </w:r>
    </w:p>
    <w:p w:rsidR="00000000" w:rsidDel="00000000" w:rsidP="00000000" w:rsidRDefault="00000000" w:rsidRPr="00000000" w14:paraId="000000DB">
      <w:pPr>
        <w:ind w:left="363" w:firstLine="0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Times New Roman"/>
  <w:font w:name="DFKai-SB"/>
  <w:font w:name="Calibri"/>
  <w:font w:name="Cambria"/>
  <w:font w:name="Microsoft JhengHe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Unicode MS" w:cs="Arial Unicode MS" w:eastAsia="Arial Unicode MS" w:hAnsi="Arial Unicode M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SCM API常見問題                                                                                                     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第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Fonts w:ascii="Gungsuh" w:cs="Gungsuh" w:eastAsia="Gungsuh" w:hAnsi="Gungsuh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，</w:t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共</w:t>
    </w:r>
    <w:r w:rsidDel="00000000" w:rsidR="00000000" w:rsidRPr="00000000">
      <w:rPr>
        <w:rFonts w:ascii="Courier New" w:cs="Courier New" w:eastAsia="Courier New" w:hAnsi="Courier Ne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DFKai-SB" w:cs="DFKai-SB" w:eastAsia="DFKai-SB" w:hAnsi="DFKai-SB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頁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1444" w:hanging="480"/>
      </w:pPr>
      <w:rPr>
        <w:color w:val="000000"/>
        <w:sz w:val="22"/>
        <w:szCs w:val="22"/>
      </w:rPr>
    </w:lvl>
    <w:lvl w:ilvl="1">
      <w:start w:val="1"/>
      <w:numFmt w:val="decimal"/>
      <w:lvlText w:val="%2、"/>
      <w:lvlJc w:val="left"/>
      <w:pPr>
        <w:ind w:left="1924" w:hanging="480"/>
      </w:pPr>
      <w:rPr/>
    </w:lvl>
    <w:lvl w:ilvl="2">
      <w:start w:val="1"/>
      <w:numFmt w:val="lowerRoman"/>
      <w:lvlText w:val="%3."/>
      <w:lvlJc w:val="right"/>
      <w:pPr>
        <w:ind w:left="2404" w:hanging="480"/>
      </w:pPr>
      <w:rPr/>
    </w:lvl>
    <w:lvl w:ilvl="3">
      <w:start w:val="1"/>
      <w:numFmt w:val="decimal"/>
      <w:lvlText w:val="%4."/>
      <w:lvlJc w:val="left"/>
      <w:pPr>
        <w:ind w:left="2884" w:hanging="480"/>
      </w:pPr>
      <w:rPr/>
    </w:lvl>
    <w:lvl w:ilvl="4">
      <w:start w:val="1"/>
      <w:numFmt w:val="decimal"/>
      <w:lvlText w:val="%5、"/>
      <w:lvlJc w:val="left"/>
      <w:pPr>
        <w:ind w:left="3364" w:hanging="480"/>
      </w:pPr>
      <w:rPr/>
    </w:lvl>
    <w:lvl w:ilvl="5">
      <w:start w:val="1"/>
      <w:numFmt w:val="lowerRoman"/>
      <w:lvlText w:val="%6."/>
      <w:lvlJc w:val="right"/>
      <w:pPr>
        <w:ind w:left="3844" w:hanging="480"/>
      </w:pPr>
      <w:rPr/>
    </w:lvl>
    <w:lvl w:ilvl="6">
      <w:start w:val="1"/>
      <w:numFmt w:val="decimal"/>
      <w:lvlText w:val="%7."/>
      <w:lvlJc w:val="left"/>
      <w:pPr>
        <w:ind w:left="4324" w:hanging="480"/>
      </w:pPr>
      <w:rPr/>
    </w:lvl>
    <w:lvl w:ilvl="7">
      <w:start w:val="1"/>
      <w:numFmt w:val="decimal"/>
      <w:lvlText w:val="%8、"/>
      <w:lvlJc w:val="left"/>
      <w:pPr>
        <w:ind w:left="4804" w:hanging="480"/>
      </w:pPr>
      <w:rPr/>
    </w:lvl>
    <w:lvl w:ilvl="8">
      <w:start w:val="1"/>
      <w:numFmt w:val="lowerRoman"/>
      <w:lvlText w:val="%9."/>
      <w:lvlJc w:val="right"/>
      <w:pPr>
        <w:ind w:left="5284" w:hanging="480"/>
      </w:pPr>
      <w:rPr/>
    </w:lvl>
  </w:abstractNum>
  <w:abstractNum w:abstractNumId="2">
    <w:lvl w:ilvl="0">
      <w:start w:val="1"/>
      <w:numFmt w:val="decimal"/>
      <w:lvlText w:val="(%1)"/>
      <w:lvlJc w:val="left"/>
      <w:pPr>
        <w:ind w:left="1440" w:hanging="480"/>
      </w:pPr>
      <w:rPr/>
    </w:lvl>
    <w:lvl w:ilvl="1">
      <w:start w:val="1"/>
      <w:numFmt w:val="decimal"/>
      <w:lvlText w:val="%2、"/>
      <w:lvlJc w:val="left"/>
      <w:pPr>
        <w:ind w:left="1920" w:hanging="480"/>
      </w:pPr>
      <w:rPr/>
    </w:lvl>
    <w:lvl w:ilvl="2">
      <w:start w:val="1"/>
      <w:numFmt w:val="lowerRoman"/>
      <w:lvlText w:val="%3."/>
      <w:lvlJc w:val="right"/>
      <w:pPr>
        <w:ind w:left="240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、"/>
      <w:lvlJc w:val="left"/>
      <w:pPr>
        <w:ind w:left="3360" w:hanging="480"/>
      </w:pPr>
      <w:rPr/>
    </w:lvl>
    <w:lvl w:ilvl="5">
      <w:start w:val="1"/>
      <w:numFmt w:val="lowerRoman"/>
      <w:lvlText w:val="%6."/>
      <w:lvlJc w:val="right"/>
      <w:pPr>
        <w:ind w:left="3840" w:hanging="480"/>
      </w:pPr>
      <w:rPr/>
    </w:lvl>
    <w:lvl w:ilvl="6">
      <w:start w:val="1"/>
      <w:numFmt w:val="decimal"/>
      <w:lvlText w:val="%7."/>
      <w:lvlJc w:val="left"/>
      <w:pPr>
        <w:ind w:left="4320" w:hanging="480"/>
      </w:pPr>
      <w:rPr/>
    </w:lvl>
    <w:lvl w:ilvl="7">
      <w:start w:val="1"/>
      <w:numFmt w:val="decimal"/>
      <w:lvlText w:val="%8、"/>
      <w:lvlJc w:val="left"/>
      <w:pPr>
        <w:ind w:left="4800" w:hanging="480"/>
      </w:pPr>
      <w:rPr/>
    </w:lvl>
    <w:lvl w:ilvl="8">
      <w:start w:val="1"/>
      <w:numFmt w:val="lowerRoman"/>
      <w:lvlText w:val="%9."/>
      <w:lvlJc w:val="right"/>
      <w:pPr>
        <w:ind w:left="5280" w:hanging="480"/>
      </w:pPr>
      <w:rPr/>
    </w:lvl>
  </w:abstractNum>
  <w:abstractNum w:abstractNumId="3">
    <w:lvl w:ilvl="0">
      <w:start w:val="1"/>
      <w:numFmt w:val="decimal"/>
      <w:lvlText w:val="(%1)"/>
      <w:lvlJc w:val="left"/>
      <w:pPr>
        <w:ind w:left="1442" w:hanging="480.0000000000001"/>
      </w:pPr>
      <w:rPr>
        <w:rFonts w:ascii="Arial" w:cs="Arial" w:eastAsia="Arial" w:hAnsi="Arial"/>
        <w:color w:val="000000"/>
      </w:rPr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842" w:hanging="360"/>
      </w:pPr>
      <w:rPr/>
    </w:lvl>
    <w:lvl w:ilvl="1">
      <w:start w:val="1"/>
      <w:numFmt w:val="decimal"/>
      <w:lvlText w:val="(%2)"/>
      <w:lvlJc w:val="left"/>
      <w:pPr>
        <w:ind w:left="1442" w:hanging="480.0000000000001"/>
      </w:pPr>
      <w:rPr>
        <w:rFonts w:ascii="Arial" w:cs="Arial" w:eastAsia="Arial" w:hAnsi="Arial"/>
        <w:color w:val="000000"/>
      </w:rPr>
    </w:lvl>
    <w:lvl w:ilvl="2">
      <w:start w:val="1"/>
      <w:numFmt w:val="lowerRoman"/>
      <w:lvlText w:val="%3."/>
      <w:lvlJc w:val="right"/>
      <w:pPr>
        <w:ind w:left="1922" w:hanging="480"/>
      </w:pPr>
      <w:rPr/>
    </w:lvl>
    <w:lvl w:ilvl="3">
      <w:start w:val="1"/>
      <w:numFmt w:val="decimal"/>
      <w:lvlText w:val="%4."/>
      <w:lvlJc w:val="left"/>
      <w:pPr>
        <w:ind w:left="2402" w:hanging="480"/>
      </w:pPr>
      <w:rPr/>
    </w:lvl>
    <w:lvl w:ilvl="4">
      <w:start w:val="1"/>
      <w:numFmt w:val="decimal"/>
      <w:lvlText w:val="%5、"/>
      <w:lvlJc w:val="left"/>
      <w:pPr>
        <w:ind w:left="2882" w:hanging="480"/>
      </w:pPr>
      <w:rPr/>
    </w:lvl>
    <w:lvl w:ilvl="5">
      <w:start w:val="1"/>
      <w:numFmt w:val="lowerRoman"/>
      <w:lvlText w:val="%6."/>
      <w:lvlJc w:val="right"/>
      <w:pPr>
        <w:ind w:left="3362" w:hanging="480"/>
      </w:pPr>
      <w:rPr/>
    </w:lvl>
    <w:lvl w:ilvl="6">
      <w:start w:val="1"/>
      <w:numFmt w:val="decimal"/>
      <w:lvlText w:val="%7."/>
      <w:lvlJc w:val="left"/>
      <w:pPr>
        <w:ind w:left="3842" w:hanging="480"/>
      </w:pPr>
      <w:rPr/>
    </w:lvl>
    <w:lvl w:ilvl="7">
      <w:start w:val="1"/>
      <w:numFmt w:val="decimal"/>
      <w:lvlText w:val="%8、"/>
      <w:lvlJc w:val="left"/>
      <w:pPr>
        <w:ind w:left="4322" w:hanging="480"/>
      </w:pPr>
      <w:rPr/>
    </w:lvl>
    <w:lvl w:ilvl="8">
      <w:start w:val="1"/>
      <w:numFmt w:val="lowerRoman"/>
      <w:lvlText w:val="%9."/>
      <w:lvlJc w:val="right"/>
      <w:pPr>
        <w:ind w:left="4802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