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THOMAS MACKALL</w:t>
      </w:r>
    </w:p>
    <w:p>
      <w:pPr>
        <w:spacing w:after="120"/>
        <w:jc w:val="center"/>
      </w:pPr>
      <w:r>
        <w:rPr>
          <w:sz w:val="20"/>
          <w:szCs w:val="20"/>
        </w:rPr>
        <w:t xml:space="preserve">Boulder, CO 80503  •  mackall.tom@gmail.com  •  Available for Contract Engagements</w:t>
      </w:r>
    </w:p>
    <w:p>
      <w:pPr>
        <w:spacing w:after="200"/>
        <w:jc w:val="center"/>
      </w:pPr>
      <w:r>
        <w:rPr>
          <w:b/>
          <w:bCs/>
          <w:sz w:val="22"/>
          <w:szCs w:val="22"/>
        </w:rPr>
        <w:t xml:space="preserve">DevOps Engineer  •  Test Automation Architect  •  Release Engineering Lead</w:t>
      </w:r>
    </w:p>
    <w:p>
      <w:pPr>
        <w:pStyle w:val="Heading1"/>
      </w:pPr>
      <w:r>
        <w:t xml:space="preserve">Professional Summary</w:t>
      </w:r>
    </w:p>
    <w:p>
      <w:r>
        <w:t xml:space="preserve">Seasoned DevOps Engineer with deep expertise in building scalable CI/CD pipelines, test automation frameworks, and release engineering infrastructure for enterprise applications. Proven track record leading distributed teams in deploying AI services on Google Kubernetes Engine, implementing continuous integration systems from the ground up, and managing production release workflows. Deep technical expertise across the full DevOps lifecycle—from code commit through production deployment—with specialization in Node.js, Python, Kubernetes, and automated testing at scale. Seeking contract opportunities to deliver immediate value on DevOps transformation initiatives.</w:t>
      </w:r>
    </w:p>
    <w:p>
      <w:pPr>
        <w:pStyle w:val="Heading1"/>
      </w:pPr>
      <w:r>
        <w:t xml:space="preserve">Core Competencies</w:t>
      </w:r>
    </w:p>
    <w:p>
      <w:pPr>
        <w:jc w:val="center"/>
      </w:pPr>
      <w:r>
        <w:t xml:space="preserve">CI/CD Pipeline Design  •  Release Management  •  Test Automation Architecture  •  Kubernetes/GKE  •  Infrastructure as Code (SaltStack, Helm, K8s Manifests)</w:t>
      </w:r>
    </w:p>
    <w:p>
      <w:pPr>
        <w:spacing w:after="200"/>
        <w:jc w:val="center"/>
      </w:pPr>
      <w:r>
        <w:t xml:space="preserve">GitOps Workflows  •  Production Deployments  •  BDD/Performance Testing  •  SRE Practices  •  Team Leadership</w:t>
      </w:r>
    </w:p>
    <w:p>
      <w:pPr>
        <w:pStyle w:val="Heading1"/>
      </w:pPr>
      <w:r>
        <w:t xml:space="preserve">Professional Experience</w:t>
      </w:r>
    </w:p>
    <w:p>
      <w:pPr>
        <w:pStyle w:val="Heading2"/>
      </w:pPr>
      <w:r>
        <w:t xml:space="preserve">DevOps Engineer / Test Automation Lead</w:t>
      </w:r>
    </w:p>
    <w:p>
      <w:r>
        <w:rPr>
          <w:b/>
          <w:bCs/>
        </w:rPr>
        <w:t xml:space="preserve">UKG (Ultimate Software)</w:t>
      </w:r>
      <w:r>
        <w:t xml:space="preserve">  •  Remote  •  February 2017 – Present</w:t>
      </w:r>
    </w:p>
    <w:p>
      <w:pPr>
        <w:spacing w:after="120"/>
      </w:pPr>
      <w:r>
        <w:t xml:space="preserve">Lead engineer for AI development team responsible for REST services deployed on Google Kubernetes Engine. Own end-to-end release engineering and test automation strategy spanning system automation, performance testing, and production deployment infrastructure.</w:t>
      </w:r>
    </w:p>
    <w:p>
      <w:r>
        <w:rPr>
          <w:b/>
          <w:bCs/>
          <w:i/>
          <w:iCs/>
        </w:rPr>
        <w:t xml:space="preserve">Release Engineering &amp; CI/CD:</w:t>
      </w:r>
    </w:p>
    <w:p>
      <w:r>
        <w:t xml:space="preserve">• Designed and implemented CI/CD pipelines using GitHub Actions for 50+ microservices, enabling automated build, test, and deployment workflows with infrastructure defined as code</w:t>
      </w:r>
    </w:p>
    <w:p>
      <w:r>
        <w:t xml:space="preserve">• Managed Kubernetes deployments using declarative YAML manifests and GitOps practices, ensuring version-controlled, reproducible infrastructure</w:t>
      </w:r>
    </w:p>
    <w:p>
      <w:r>
        <w:t xml:space="preserve">• Enforced GitFlow workflow policies and managed production release deployments for mission-critical AI services</w:t>
      </w:r>
    </w:p>
    <w:p>
      <w:r>
        <w:t xml:space="preserve">• Provided production support for GKE-deployed services, maintaining 99.9% uptime across distributed systems</w:t>
      </w:r>
    </w:p>
    <w:p>
      <w:pPr>
        <w:spacing w:after="120"/>
      </w:pPr>
      <w:r>
        <w:t xml:space="preserve">• Debugged complex functional and performance issues in Kubernetes environments using kubectl, Stackdriver, and custom tooling</w:t>
      </w:r>
    </w:p>
    <w:p>
      <w:r>
        <w:rPr>
          <w:b/>
          <w:bCs/>
          <w:i/>
          <w:iCs/>
        </w:rPr>
        <w:t xml:space="preserve">Test Automation &amp; Quality:</w:t>
      </w:r>
    </w:p>
    <w:p>
      <w:r>
        <w:t xml:space="preserve">• Architected BDD-style test automation framework using Node.js/Mocha, improving test readability and reducing manual testing effort by 60%</w:t>
      </w:r>
    </w:p>
    <w:p>
      <w:r>
        <w:t xml:space="preserve">• Developed comprehensive performance and load testing suite for AI REST services using custom tooling</w:t>
      </w:r>
    </w:p>
    <w:p>
      <w:pPr>
        <w:spacing w:after="200"/>
      </w:pPr>
      <w:r>
        <w:t xml:space="preserve">• Integrated automated test execution into CI pipelines with quality gates blocking failed deployments</w:t>
      </w:r>
    </w:p>
    <w:p>
      <w:pPr>
        <w:pStyle w:val="Heading2"/>
      </w:pPr>
      <w:r>
        <w:t xml:space="preserve">Senior Test Engineer</w:t>
      </w:r>
    </w:p>
    <w:p>
      <w:r>
        <w:rPr>
          <w:b/>
          <w:bCs/>
        </w:rPr>
        <w:t xml:space="preserve">Teradata Corporation</w:t>
      </w:r>
      <w:r>
        <w:t xml:space="preserve">  •  San Diego, CA  •  April 2016 – February 2017</w:t>
      </w:r>
    </w:p>
    <w:p>
      <w:pPr>
        <w:spacing w:after="120"/>
      </w:pPr>
      <w:r>
        <w:t xml:space="preserve">Led testing strategy for web application APIs in containerized environments. Architected test framework selection and BDD automation development for service-based architecture.</w:t>
      </w:r>
    </w:p>
    <w:p>
      <w:r>
        <w:t xml:space="preserve">• Designed and implemented BDD test framework using Mocha for Docker-containerized API services</w:t>
      </w:r>
    </w:p>
    <w:p>
      <w:r>
        <w:t xml:space="preserve">• Integrated automated test suites with TeamCity CI/CD pipelines, reducing deployment cycle time by 40%</w:t>
      </w:r>
    </w:p>
    <w:p>
      <w:pPr>
        <w:spacing w:after="200"/>
      </w:pPr>
      <w:r>
        <w:t xml:space="preserve">• Established comprehensive REST API testing standards and documentation for development teams</w:t>
      </w:r>
    </w:p>
    <w:p>
      <w:pPr>
        <w:pStyle w:val="Heading2"/>
      </w:pPr>
      <w:r>
        <w:t xml:space="preserve">Software Tools Lead</w:t>
      </w:r>
    </w:p>
    <w:p>
      <w:r>
        <w:rPr>
          <w:b/>
          <w:bCs/>
        </w:rPr>
        <w:t xml:space="preserve">Qualcomm Inc</w:t>
      </w:r>
      <w:r>
        <w:t xml:space="preserve">  •  Boulder, CO  •  2012 – 2016</w:t>
      </w:r>
    </w:p>
    <w:p>
      <w:pPr>
        <w:spacing w:after="120"/>
      </w:pPr>
      <w:r>
        <w:t xml:space="preserve">Technical lead for enterprise test server project serving 5 remote test sites. Architected centralized solution consolidating test tools to improve performance, productivity, and result consistency.</w:t>
      </w:r>
    </w:p>
    <w:p>
      <w:r>
        <w:t xml:space="preserve">• Led cross-functional requirements gathering and solution design for distributed test infrastructure serving 200+ engineers</w:t>
      </w:r>
    </w:p>
    <w:p>
      <w:r>
        <w:t xml:space="preserve">• Architected scalable web services solution using RabbitMQ and Celery across Windows and Linux platforms</w:t>
      </w:r>
    </w:p>
    <w:p>
      <w:r>
        <w:t xml:space="preserve">• Implemented Infrastructure as Code using SaltStack for 50+ host distributed server infrastructure, enabling version-controlled, reproducible configuration management</w:t>
      </w:r>
    </w:p>
    <w:p>
      <w:pPr>
        <w:spacing w:after="200"/>
      </w:pPr>
      <w:r>
        <w:t xml:space="preserve">• Delivered system processing 10,000+ daily requests, significantly improving test equipment utilization</w:t>
      </w:r>
    </w:p>
    <w:p>
      <w:pPr>
        <w:pStyle w:val="Heading2"/>
      </w:pPr>
      <w:r>
        <w:t xml:space="preserve">Continuous Integration Lead</w:t>
      </w:r>
    </w:p>
    <w:p>
      <w:r>
        <w:rPr>
          <w:b/>
          <w:bCs/>
        </w:rPr>
        <w:t xml:space="preserve">Qualcomm Inc</w:t>
      </w:r>
      <w:r>
        <w:t xml:space="preserve">  •  Boulder, CO  •  2006 – 2012</w:t>
      </w:r>
    </w:p>
    <w:p>
      <w:pPr>
        <w:spacing w:after="120"/>
      </w:pPr>
      <w:r>
        <w:t xml:space="preserve">Led 8-person distributed team developing and supporting Android continuous integration system. Managed 24/7 operations across local and remote sites, contributing significantly to Qualcomm's Android platform success.</w:t>
      </w:r>
    </w:p>
    <w:p>
      <w:r>
        <w:t xml:space="preserve">• Architected automated CI/CD workflow using Python, Bash, Git, and Gerrit for Android platform development</w:t>
      </w:r>
    </w:p>
    <w:p>
      <w:r>
        <w:t xml:space="preserve">• Managed geographically distributed team of 8 engineers with 24/7 system support responsibilities</w:t>
      </w:r>
    </w:p>
    <w:p>
      <w:r>
        <w:t xml:space="preserve">• Established release engineering processes and implemented ElectricCommander-based build automation</w:t>
      </w:r>
    </w:p>
    <w:p>
      <w:pPr>
        <w:spacing w:after="200"/>
      </w:pPr>
      <w:r>
        <w:t xml:space="preserve">• Provided comprehensive Git/Gerrit administration, code review workflows, and developer enablement</w:t>
      </w:r>
    </w:p>
    <w:p>
      <w:pPr>
        <w:pStyle w:val="Heading1"/>
      </w:pPr>
      <w:r>
        <w:t xml:space="preserve">Technical Skills</w:t>
      </w:r>
    </w:p>
    <w:p>
      <w:r>
        <w:rPr>
          <w:b/>
          <w:bCs/>
        </w:rPr>
        <w:t xml:space="preserve">CI/CD &amp; Release Engineering: </w:t>
      </w:r>
      <w:r>
        <w:t xml:space="preserve">GitHub Actions, TeamCity, ElectricCommander, GitFlow, Trunk-Based Development, Release Pipelines, Build Automation</w:t>
      </w:r>
    </w:p>
    <w:p>
      <w:r>
        <w:rPr>
          <w:b/>
          <w:bCs/>
        </w:rPr>
        <w:t xml:space="preserve">Infrastructure as Code &amp; Configuration: </w:t>
      </w:r>
      <w:r>
        <w:t xml:space="preserve">SaltStack, Kubernetes Manifests, Helm, Kustomize, Declarative Infrastructure, GitOps</w:t>
      </w:r>
    </w:p>
    <w:p>
      <w:r>
        <w:rPr>
          <w:b/>
          <w:bCs/>
        </w:rPr>
        <w:t xml:space="preserve">Cloud &amp; Container Platforms: </w:t>
      </w:r>
      <w:r>
        <w:t xml:space="preserve">Google Kubernetes Engine (GKE), Docker, Kubernetes (kubectl), Container Orchestration, Stackdriver Monitoring</w:t>
      </w:r>
    </w:p>
    <w:p>
      <w:r>
        <w:rPr>
          <w:b/>
          <w:bCs/>
        </w:rPr>
        <w:t xml:space="preserve">Test Automation: </w:t>
      </w:r>
      <w:r>
        <w:t xml:space="preserve">Mocha, Jest, BDD (Behavior-Driven Development), Postman, Performance Testing, Load Testing, REST API Testing, Test Framework Architecture</w:t>
      </w:r>
    </w:p>
    <w:p>
      <w:r>
        <w:rPr>
          <w:b/>
          <w:bCs/>
        </w:rPr>
        <w:t xml:space="preserve">Programming &amp; Scripting: </w:t>
      </w:r>
      <w:r>
        <w:t xml:space="preserve">Node.js, Python, JavaScript, Bash, Shell Scripting, YAML/JSON Configuration</w:t>
      </w:r>
    </w:p>
    <w:p>
      <w:r>
        <w:rPr>
          <w:b/>
          <w:bCs/>
        </w:rPr>
        <w:t xml:space="preserve">Infrastructure &amp; Tools: </w:t>
      </w:r>
      <w:r>
        <w:t xml:space="preserve">Linux (Ubuntu/RHEL), Git, Gerrit, RabbitMQ, Celery, Configuration Management</w:t>
      </w:r>
    </w:p>
    <w:p>
      <w:pPr>
        <w:spacing w:after="200"/>
      </w:pPr>
      <w:r>
        <w:rPr>
          <w:b/>
          <w:bCs/>
        </w:rPr>
        <w:t xml:space="preserve">Methodologies: </w:t>
      </w:r>
      <w:r>
        <w:t xml:space="preserve">Agile/Scrum, DevOps, GitOps, Site Reliability Engineering (SRE), Test-Driven Development (TDD), BDD</w:t>
      </w:r>
    </w:p>
    <w:p>
      <w:pPr>
        <w:pStyle w:val="Heading1"/>
      </w:pPr>
      <w:r>
        <w:t xml:space="preserve">Education</w:t>
      </w:r>
    </w:p>
    <w:p>
      <w:r>
        <w:rPr>
          <w:b/>
          <w:bCs/>
        </w:rPr>
        <w:t xml:space="preserve">Bachelor of Science, Electrical Technology</w:t>
      </w:r>
    </w:p>
    <w:p>
      <w:r>
        <w:t xml:space="preserve">Purdue University  •  West Lafayette, IN</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
      <w:jc w:val="center"/>
    </w:pPr>
    <w:rPr>
      <w:rFonts w:ascii="Arial" w:cs="Arial" w:eastAsia="Arial" w:hAnsi="Arial"/>
      <w:b/>
      <w:bCs/>
      <w:color w:val="000000"/>
      <w:sz w:val="36"/>
      <w:szCs w:val="36"/>
    </w:rPr>
  </w:style>
  <w:style w:type="paragraph" w:styleId="Heading1">
    <w:name w:val="Heading 1"/>
    <w:basedOn w:val="Normal"/>
    <w:next w:val="Normal"/>
    <w:qFormat/>
    <w:pPr>
      <w:pBdr>
        <w:bottom w:val="single" w:color="2B547E" w:sz="6"/>
      </w:pBdr>
      <w:spacing w:before="240" w:after="120"/>
    </w:pPr>
    <w:rPr>
      <w:rFonts w:ascii="Arial" w:cs="Arial" w:eastAsia="Arial" w:hAnsi="Arial"/>
      <w:b/>
      <w:bCs/>
      <w:color w:val="2B547E"/>
      <w:sz w:val="26"/>
      <w:szCs w:val="26"/>
    </w:rPr>
  </w:style>
  <w:style w:type="paragraph" w:styleId="Heading2">
    <w:name w:val="Heading 2"/>
    <w:basedOn w:val="Normal"/>
    <w:next w:val="Normal"/>
    <w:qFormat/>
    <w:pPr>
      <w:spacing w:before="200" w:after="100"/>
    </w:pPr>
    <w:rPr>
      <w:rFonts w:ascii="Arial" w:cs="Arial" w:eastAsia="Arial" w:hAnsi="Arial"/>
      <w:b/>
      <w:bCs/>
      <w:color w:val="000000"/>
      <w:sz w:val="24"/>
      <w:szCs w:val="24"/>
    </w:rPr>
  </w:style>
  <w:style w:type="paragraph" w:styleId="Normal">
    <w:name w:val="Normal"/>
    <w:pPr>
      <w:spacing w:after="80"/>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2026-01-04T12:53:37.007Z</dcterms:created>
  <dcterms:modified xsi:type="dcterms:W3CDTF">2026-01-04T12:53:37.007Z</dcterms:modified>
</cp:coreProperties>
</file>

<file path=docProps/custom.xml><?xml version="1.0" encoding="utf-8"?>
<Properties xmlns="http://schemas.openxmlformats.org/officeDocument/2006/custom-properties" xmlns:vt="http://schemas.openxmlformats.org/officeDocument/2006/docPropsVTypes"/>
</file>