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A5F" w:rsidRDefault="00C00A5F" w:rsidP="00C00A5F">
      <w:r>
        <w:t xml:space="preserve">Create a trigger named trg_mem_balance that will maintain the correct value in the membership balance in the MEMBERSHIP table when videos are returned late. The trigger should execute as an AFTER trigger when the due date or return date attributes are updated in the DETAILRENTAL table. The trigger should satisfy the following conditions: </w:t>
      </w:r>
    </w:p>
    <w:p w:rsidR="00C00A5F" w:rsidRDefault="00C00A5F" w:rsidP="00C00A5F">
      <w:r>
        <w:t xml:space="preserve">a. Calculate the value of the late fee prior to the update that triggered this execution of the trigger. The value of the late fee is the days late multiplied by the daily late fee. If the previous value of the late fee was null, then treat it as zero (0). </w:t>
      </w:r>
    </w:p>
    <w:p w:rsidR="00C00A5F" w:rsidRDefault="00C00A5F" w:rsidP="00C00A5F">
      <w:r>
        <w:t xml:space="preserve">b. Calculate the value of the late fee after the update that triggered this execution of the trigger. If the value of the late fee is now null, then treat it as zero (0). </w:t>
      </w:r>
    </w:p>
    <w:p w:rsidR="00C00A5F" w:rsidRDefault="00C00A5F" w:rsidP="00C00A5F">
      <w:r>
        <w:t xml:space="preserve">c. Subtract the prior value of the late fee from the current value of the late fee to determine the change in late fee for this video rental. </w:t>
      </w:r>
    </w:p>
    <w:p w:rsidR="00C00A5F" w:rsidRDefault="00C00A5F" w:rsidP="00C00A5F">
      <w:bookmarkStart w:id="0" w:name="_GoBack"/>
      <w:bookmarkEnd w:id="0"/>
      <w:r>
        <w:t>d. If the amount calculated in Part c is not zero (0), then update the membership balance by the amount calculated for the membership associated with this rental.</w:t>
      </w:r>
    </w:p>
    <w:p w:rsidR="00C00A5F" w:rsidRDefault="00C00A5F" w:rsidP="00C00A5F"/>
    <w:p w:rsidR="00A81349" w:rsidRPr="00C00A5F" w:rsidRDefault="00C00A5F" w:rsidP="00C00A5F">
      <w:r>
        <w:t>Coronel, Carlos; Morris, Steven. Database Systems: Design, Implementation, &amp; Management (Page 436). Course Technology. Kindle Edition.</w:t>
      </w:r>
    </w:p>
    <w:p w:rsidR="00A81349" w:rsidRPr="00A81349" w:rsidRDefault="00A81349" w:rsidP="00A81349">
      <w:pPr>
        <w:pStyle w:val="NormalWeb"/>
        <w:spacing w:before="0" w:beforeAutospacing="0" w:after="0" w:afterAutospacing="0"/>
        <w:rPr>
          <w:color w:val="444444"/>
          <w:sz w:val="22"/>
          <w:szCs w:val="22"/>
        </w:rPr>
      </w:pPr>
      <w:r w:rsidRPr="00A81349">
        <w:rPr>
          <w:color w:val="444444"/>
          <w:sz w:val="22"/>
          <w:szCs w:val="22"/>
        </w:rPr>
        <w:t>You must submit the following:  A9</w:t>
      </w:r>
      <w:r w:rsidRPr="00A81349">
        <w:rPr>
          <w:color w:val="444444"/>
          <w:sz w:val="22"/>
          <w:szCs w:val="22"/>
          <w:bdr w:val="none" w:sz="0" w:space="0" w:color="auto" w:frame="1"/>
        </w:rPr>
        <w:t>.</w:t>
      </w:r>
      <w:r>
        <w:rPr>
          <w:color w:val="444444"/>
          <w:sz w:val="22"/>
          <w:szCs w:val="22"/>
          <w:bdr w:val="none" w:sz="0" w:space="0" w:color="auto" w:frame="1"/>
        </w:rPr>
        <w:t>sql</w:t>
      </w:r>
      <w:r w:rsidRPr="00A81349">
        <w:rPr>
          <w:color w:val="444444"/>
          <w:sz w:val="22"/>
          <w:szCs w:val="22"/>
          <w:bdr w:val="none" w:sz="0" w:space="0" w:color="auto" w:frame="1"/>
        </w:rPr>
        <w:t> </w:t>
      </w:r>
      <w:r w:rsidRPr="00A81349">
        <w:rPr>
          <w:color w:val="444444"/>
          <w:sz w:val="22"/>
          <w:szCs w:val="22"/>
        </w:rPr>
        <w:t>before the due date and time on Blackboard.</w:t>
      </w:r>
      <w:r w:rsidRPr="00A81349">
        <w:rPr>
          <w:color w:val="444444"/>
          <w:sz w:val="22"/>
          <w:szCs w:val="22"/>
          <w:bdr w:val="none" w:sz="0" w:space="0" w:color="auto" w:frame="1"/>
        </w:rPr>
        <w:t> </w:t>
      </w:r>
      <w:r w:rsidRPr="00A81349">
        <w:rPr>
          <w:color w:val="000000"/>
          <w:sz w:val="22"/>
          <w:szCs w:val="22"/>
          <w:bdr w:val="none" w:sz="0" w:space="0" w:color="auto" w:frame="1"/>
        </w:rPr>
        <w:t>Also submit a stapled printed copy in class on the due date.</w:t>
      </w:r>
      <w:r w:rsidRPr="00A81349">
        <w:rPr>
          <w:color w:val="444444"/>
          <w:sz w:val="22"/>
          <w:szCs w:val="22"/>
          <w:bdr w:val="none" w:sz="0" w:space="0" w:color="auto" w:frame="1"/>
        </w:rPr>
        <w:t> A late assignment will be assessed a penalty of 10% of the assigned points per calendar day up to 7 days. After 7 days no late assignment will be accepted.</w:t>
      </w:r>
    </w:p>
    <w:p w:rsidR="00C92661" w:rsidRDefault="00C00A5F"/>
    <w:p w:rsidR="00A81349" w:rsidRDefault="00A81349"/>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USE [CIS31030]</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GO</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 Object:  Trigger [dbo].[trg_mem_balance ]</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SET ANSI_NULLS ON</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GO</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SET QUOTED_IDENTIFIER ON</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GO</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 =============================================</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 Author:</w:t>
      </w:r>
      <w:r>
        <w:rPr>
          <w:rFonts w:ascii="Courier New" w:hAnsi="Courier New" w:cs="Courier New"/>
        </w:rPr>
        <w:tab/>
        <w:t>TIM MAHAN</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 Create date: 11/18/16</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 Description:</w:t>
      </w:r>
      <w:r>
        <w:rPr>
          <w:rFonts w:ascii="Courier New" w:hAnsi="Courier New" w:cs="Courier New"/>
        </w:rPr>
        <w:tab/>
        <w:t>A9</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 =============================================</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 xml:space="preserve">ALTER TRIGGER [dbo].[trg_mem_balance ] </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 xml:space="preserve">   ON  [dbo].[DETAILRENTAL] </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 xml:space="preserve">   AFTER UPDATE</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 xml:space="preserve">AS </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BEGIN</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ab/>
        <w:t>-- SET NOCOUNT ON added to prevent extra result sets from</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ab/>
        <w:t>-- interfering with SELECT statements.</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ab/>
        <w:t>SET NOCOUNT ON;</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 xml:space="preserve">    -- Insert statements for trigger here</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ab/>
        <w:t>--UPDATE</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t>IF (EXISTS(SELECT * FROM INSERTED) AND EXISTS(SELECT * FROM DELETED))</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BEGIN</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--PART A</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DECLARE PARTA CURSOR FOR</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SELECT RENT_NUM, VID_NUM, ISNULL(DATEDIFF(DD,Detail_ReturnDate,Detail_DueDate) * Detail_DailyLateFee,0) AS OLDLATEFEE</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FROM DELETED</w:t>
      </w:r>
    </w:p>
    <w:p w:rsidR="00A81349" w:rsidRDefault="00A81349" w:rsidP="00A81349">
      <w:pPr>
        <w:autoSpaceDE w:val="0"/>
        <w:autoSpaceDN w:val="0"/>
        <w:adjustRightInd w:val="0"/>
        <w:spacing w:after="0" w:line="240" w:lineRule="auto"/>
        <w:rPr>
          <w:rFonts w:ascii="Courier New" w:hAnsi="Courier New" w:cs="Courier New"/>
        </w:rPr>
      </w:pP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--PART B</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DECLARE PARTB CURSOR FOR</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SELECT ISNULL(DATEDIFF(DD,Detail_ReturnDate,Detail_DueDate) * Detail_DailyLateFee,0) AS NEWLATEFEE</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FROM INSERTED</w:t>
      </w:r>
    </w:p>
    <w:p w:rsidR="00A81349" w:rsidRDefault="00A81349" w:rsidP="00A81349">
      <w:pPr>
        <w:autoSpaceDE w:val="0"/>
        <w:autoSpaceDN w:val="0"/>
        <w:adjustRightInd w:val="0"/>
        <w:spacing w:after="0" w:line="240" w:lineRule="auto"/>
        <w:rPr>
          <w:rFonts w:ascii="Courier New" w:hAnsi="Courier New" w:cs="Courier New"/>
        </w:rPr>
      </w:pP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DECLARE @OLDLATEFEE DECIMAL</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DECLARE @NEWLATEFEE DECIMAL</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DECLARE @RENT_NUM INT</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DECLARE @VID_NUM INT</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DECLARE @CHANGELATEFEE DECIMAL</w:t>
      </w:r>
    </w:p>
    <w:p w:rsidR="00A81349" w:rsidRDefault="00A81349" w:rsidP="00A81349">
      <w:pPr>
        <w:autoSpaceDE w:val="0"/>
        <w:autoSpaceDN w:val="0"/>
        <w:adjustRightInd w:val="0"/>
        <w:spacing w:after="0" w:line="240" w:lineRule="auto"/>
        <w:rPr>
          <w:rFonts w:ascii="Courier New" w:hAnsi="Courier New" w:cs="Courier New"/>
        </w:rPr>
      </w:pP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--PART C</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 xml:space="preserve">OPEN PARTA </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FETCH NEXT FROM PARTA</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INTO @RENT_NUM, @VID_NUM, @OLDLATEFEE</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OPEN PARTB</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FETCH NEXT FROM PARTB</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INTO @NEWLATEFEE</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SET @CHANGELATEFEE = @NEWLATEFEE - @OLDLATEFEE</w:t>
      </w:r>
    </w:p>
    <w:p w:rsidR="00A81349" w:rsidRDefault="00A81349" w:rsidP="00A81349">
      <w:pPr>
        <w:autoSpaceDE w:val="0"/>
        <w:autoSpaceDN w:val="0"/>
        <w:adjustRightInd w:val="0"/>
        <w:spacing w:after="0" w:line="240" w:lineRule="auto"/>
        <w:rPr>
          <w:rFonts w:ascii="Courier New" w:hAnsi="Courier New" w:cs="Courier New"/>
        </w:rPr>
      </w:pP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WHILE(@@FETCH_STATUS = 0)</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BEGIN</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FETCH NEXT FROM PARTA</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INTO @RENT_NUM, @VID_NUM, @OLDLATEFEE</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FETCH NEXT FROM PARTB</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INTO @NEWLATEFEE</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SET @CHANGELATEFEE = @NEWLATEFEE - @OLDLATEFEE</w:t>
      </w:r>
    </w:p>
    <w:p w:rsidR="00A81349" w:rsidRDefault="00A81349" w:rsidP="00A81349">
      <w:pPr>
        <w:autoSpaceDE w:val="0"/>
        <w:autoSpaceDN w:val="0"/>
        <w:adjustRightInd w:val="0"/>
        <w:spacing w:after="0" w:line="240" w:lineRule="auto"/>
        <w:rPr>
          <w:rFonts w:ascii="Courier New" w:hAnsi="Courier New" w:cs="Courier New"/>
        </w:rPr>
      </w:pP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--PART D</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UPDATE MEMBERSHIP</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SET MEM_BALANCE = MEM_BALANCE + @CHANGELATEFEE</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WHERE Mem_Num = (SELECT M.Mem_Num</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FROM MEMBERSHIP M INNER JOIN RENTAL R </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ON M.MEM_NUM = R.Mem_Num</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INNER JOIN DETAILRENTAL DL ON DL.RENT_NUM = R.RENT_NUM</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WHERE R.Rent_Num = @RENT_NUM AND DL.Vid_Num = @VID_NUM)</w:t>
      </w:r>
    </w:p>
    <w:p w:rsidR="00A81349" w:rsidRDefault="00A81349" w:rsidP="00A81349">
      <w:pPr>
        <w:autoSpaceDE w:val="0"/>
        <w:autoSpaceDN w:val="0"/>
        <w:adjustRightInd w:val="0"/>
        <w:spacing w:after="0" w:line="240" w:lineRule="auto"/>
        <w:rPr>
          <w:rFonts w:ascii="Courier New" w:hAnsi="Courier New" w:cs="Courier New"/>
        </w:rPr>
      </w:pP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FETCH NEXT FROM PARTB</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FETCH NEXT FROM PARTA</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lastRenderedPageBreak/>
        <w:t>END</w:t>
      </w:r>
    </w:p>
    <w:p w:rsidR="00A81349" w:rsidRDefault="00A81349" w:rsidP="00A81349">
      <w:pPr>
        <w:autoSpaceDE w:val="0"/>
        <w:autoSpaceDN w:val="0"/>
        <w:adjustRightInd w:val="0"/>
        <w:spacing w:after="0" w:line="240" w:lineRule="auto"/>
        <w:rPr>
          <w:rFonts w:ascii="Courier New" w:hAnsi="Courier New" w:cs="Courier New"/>
        </w:rPr>
      </w:pP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CLOSE PARTA</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DEALLOCATE PARTA</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CLOSE PARTB</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DEALLOCATE PARTB</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END</w:t>
      </w:r>
    </w:p>
    <w:p w:rsidR="00A81349" w:rsidRDefault="00A81349" w:rsidP="00A81349">
      <w:pPr>
        <w:autoSpaceDE w:val="0"/>
        <w:autoSpaceDN w:val="0"/>
        <w:adjustRightInd w:val="0"/>
        <w:spacing w:after="0" w:line="240" w:lineRule="auto"/>
        <w:rPr>
          <w:rFonts w:ascii="Courier New" w:hAnsi="Courier New" w:cs="Courier New"/>
        </w:rPr>
      </w:pPr>
      <w:r>
        <w:rPr>
          <w:rFonts w:ascii="Courier New" w:hAnsi="Courier New" w:cs="Courier New"/>
        </w:rPr>
        <w:t>END</w:t>
      </w:r>
    </w:p>
    <w:p w:rsidR="00A81349" w:rsidRDefault="00A81349"/>
    <w:sectPr w:rsidR="00A81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8746EF"/>
    <w:multiLevelType w:val="multilevel"/>
    <w:tmpl w:val="F766A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349"/>
    <w:rsid w:val="00303FD9"/>
    <w:rsid w:val="00350758"/>
    <w:rsid w:val="00A81349"/>
    <w:rsid w:val="00BC5B79"/>
    <w:rsid w:val="00C00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3295F"/>
  <w15:chartTrackingRefBased/>
  <w15:docId w15:val="{917E0A43-58F7-42D7-B257-15D7EF87D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3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926404">
      <w:bodyDiv w:val="1"/>
      <w:marLeft w:val="0"/>
      <w:marRight w:val="0"/>
      <w:marTop w:val="0"/>
      <w:marBottom w:val="0"/>
      <w:divBdr>
        <w:top w:val="none" w:sz="0" w:space="0" w:color="auto"/>
        <w:left w:val="none" w:sz="0" w:space="0" w:color="auto"/>
        <w:bottom w:val="none" w:sz="0" w:space="0" w:color="auto"/>
        <w:right w:val="none" w:sz="0" w:space="0" w:color="auto"/>
      </w:divBdr>
    </w:div>
    <w:div w:id="185233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Thorntons Inc</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Mahan</dc:creator>
  <cp:keywords/>
  <dc:description/>
  <cp:lastModifiedBy>Tim Mahan</cp:lastModifiedBy>
  <cp:revision>2</cp:revision>
  <dcterms:created xsi:type="dcterms:W3CDTF">2017-11-15T23:09:00Z</dcterms:created>
  <dcterms:modified xsi:type="dcterms:W3CDTF">2017-11-21T04:45:00Z</dcterms:modified>
</cp:coreProperties>
</file>