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C6F" w:rsidRPr="005A2E7A" w:rsidRDefault="00297C6F" w:rsidP="005A2E7A">
      <w:pPr>
        <w:shd w:val="clear" w:color="auto" w:fill="FFFFFF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sk-SK"/>
        </w:rPr>
      </w:pPr>
      <w:r w:rsidRPr="005A2E7A">
        <w:rPr>
          <w:rFonts w:ascii="Times New Roman" w:eastAsia="Times New Roman" w:hAnsi="Times New Roman" w:cs="Times New Roman"/>
          <w:color w:val="000000"/>
          <w:sz w:val="27"/>
          <w:szCs w:val="27"/>
          <w:lang w:eastAsia="sk-SK"/>
        </w:rPr>
        <w:t>V získanom DOCX súbore kliknite pravým tlačidlom na nadpis časti na prvej úrovni. Z kontextového menu vyberte voľbu Styles a z nej Apply Styles…, a potom Modify… V otvorenom dialógovom okne Modify Style zmeňte písmo, jeho veľkosť alebo vlastnosti odseku (všimnite si tlačidlo Format vľavo dole). Nastavenia potvrďte tlačidlom OK. V dokumente by sa mali zmeniť všetky nadpisy prvej úrovne. To isté zopakujte pre nadpisy druhej úrovne a bežný text.</w:t>
      </w:r>
    </w:p>
    <w:p w:rsidR="00297C6F" w:rsidRDefault="00297C6F">
      <w:pPr>
        <w:sectPr w:rsidR="00297C6F"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:rsidR="002074EC" w:rsidRDefault="00297C6F"/>
    <w:sectPr w:rsidR="002074E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EA26A04"/>
    <w:multiLevelType w:val="multilevel"/>
    <w:tmpl w:val="BF301A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2DD"/>
    <w:rsid w:val="001F551B"/>
    <w:rsid w:val="00297C6F"/>
    <w:rsid w:val="003272DD"/>
    <w:rsid w:val="005A2E7A"/>
    <w:rsid w:val="00C11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656E2F1-C291-4206-91DB-D905F1A67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ny">
    <w:name w:val="Normal"/>
    <w:qFormat/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56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balík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67</Words>
  <Characters>382</Characters>
  <Application>Microsoft Office Word</Application>
  <DocSecurity>0</DocSecurity>
  <Lines>3</Lines>
  <Paragraphs>1</Paragraphs>
  <ScaleCrop>false</ScaleCrop>
  <Company/>
  <LinksUpToDate>false</LinksUpToDate>
  <CharactersWithSpaces>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900094</dc:creator>
  <cp:keywords/>
  <dc:description/>
  <cp:lastModifiedBy>900094</cp:lastModifiedBy>
  <cp:revision>2</cp:revision>
  <dcterms:created xsi:type="dcterms:W3CDTF">2022-10-18T16:45:00Z</dcterms:created>
  <dcterms:modified xsi:type="dcterms:W3CDTF">2022-10-18T16:45:00Z</dcterms:modified>
</cp:coreProperties>
</file>