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CFC8D" w14:textId="47DFBE77" w:rsidR="00347803" w:rsidRDefault="00190BD8">
      <w:r w:rsidRPr="00190BD8">
        <w:t xml:space="preserve">A pécsi vasútállomás a város déli részén, a siklósi városrész szélén található, mindössze egy egész négytized kilométerre a belvárostól. Fontos közlekedési csomópont, hiszen nem csak vasúti, hanem autóbuszos kapcsolatokkal is rendelkezik. A jelenlegi állomásépület ezernyolcszázkilencvennyolcban épült </w:t>
      </w:r>
      <w:proofErr w:type="spellStart"/>
      <w:r w:rsidRPr="00190BD8">
        <w:t>Pfaff</w:t>
      </w:r>
      <w:proofErr w:type="spellEnd"/>
      <w:r w:rsidRPr="00190BD8">
        <w:t xml:space="preserve"> Ferenc tervei alapján és ma is műemléki védelem alatt áll. Kétezertizenötben teljesen felújították, korszerűsítették a rendszereit, akadálymentesítették és helyreállították a homlokzatot. Az állomásról több vonatjárat indul, például Pusztaszabolcs, Gyékényes, Villány és Magyarbója irányába. A horvát határ felé irányuló kishatárforgalom is </w:t>
      </w:r>
      <w:proofErr w:type="spellStart"/>
      <w:r w:rsidRPr="00190BD8">
        <w:t>újraindult</w:t>
      </w:r>
      <w:proofErr w:type="spellEnd"/>
      <w:r w:rsidRPr="00190BD8">
        <w:t xml:space="preserve"> kétezertizennyolcban. A pécsi pályaudvar nem csak közlekedési szempontból fontos, hanem építészeti és történelmi értékei miatt is figyelemreméltó.</w:t>
      </w:r>
    </w:p>
    <w:sectPr w:rsidR="003478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D8"/>
    <w:rsid w:val="00094C05"/>
    <w:rsid w:val="00190BD8"/>
    <w:rsid w:val="001F3412"/>
    <w:rsid w:val="00347803"/>
    <w:rsid w:val="00446A3D"/>
    <w:rsid w:val="005D62F9"/>
    <w:rsid w:val="006F6787"/>
    <w:rsid w:val="0089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DDBB5"/>
  <w15:chartTrackingRefBased/>
  <w15:docId w15:val="{CDF74895-EA76-4086-AD22-C4ECEF46C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90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90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90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90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90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90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90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90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90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90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90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90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90BD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90BD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90BD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90BD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90BD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90BD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90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90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90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90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90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90BD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90BD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90BD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90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90BD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90B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705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Rónai Levente</dc:creator>
  <cp:keywords/>
  <dc:description/>
  <cp:lastModifiedBy>Rónai Levente</cp:lastModifiedBy>
  <cp:revision>1</cp:revision>
  <dcterms:created xsi:type="dcterms:W3CDTF">2025-06-23T07:18:00Z</dcterms:created>
  <dcterms:modified xsi:type="dcterms:W3CDTF">2025-06-23T07:19:00Z</dcterms:modified>
</cp:coreProperties>
</file>