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FAC89" w14:textId="7CBBDA74" w:rsidR="00347803" w:rsidRPr="00F725B8" w:rsidRDefault="00F725B8" w:rsidP="00F725B8">
      <w:r w:rsidRPr="00F725B8">
        <w:t xml:space="preserve">Pusztaszabolcs </w:t>
      </w:r>
      <w:proofErr w:type="spellStart"/>
      <w:r w:rsidRPr="00F725B8">
        <w:t>railway</w:t>
      </w:r>
      <w:proofErr w:type="spellEnd"/>
      <w:r w:rsidRPr="00F725B8">
        <w:t xml:space="preserve"> </w:t>
      </w:r>
      <w:proofErr w:type="spellStart"/>
      <w:r w:rsidRPr="00F725B8">
        <w:t>station</w:t>
      </w:r>
      <w:proofErr w:type="spellEnd"/>
      <w:r w:rsidRPr="00F725B8">
        <w:t xml:space="preserve"> is an </w:t>
      </w:r>
      <w:proofErr w:type="spellStart"/>
      <w:r w:rsidRPr="00F725B8">
        <w:t>important</w:t>
      </w:r>
      <w:proofErr w:type="spellEnd"/>
      <w:r w:rsidRPr="00F725B8">
        <w:t xml:space="preserve"> </w:t>
      </w:r>
      <w:proofErr w:type="spellStart"/>
      <w:r w:rsidRPr="00F725B8">
        <w:t>transportation</w:t>
      </w:r>
      <w:proofErr w:type="spellEnd"/>
      <w:r w:rsidRPr="00F725B8">
        <w:t xml:space="preserve"> </w:t>
      </w:r>
      <w:proofErr w:type="spellStart"/>
      <w:r w:rsidRPr="00F725B8">
        <w:t>hub</w:t>
      </w:r>
      <w:proofErr w:type="spellEnd"/>
      <w:r w:rsidRPr="00F725B8">
        <w:t xml:space="preserve"> in </w:t>
      </w:r>
      <w:proofErr w:type="spellStart"/>
      <w:r w:rsidRPr="00F725B8">
        <w:t>the</w:t>
      </w:r>
      <w:proofErr w:type="spellEnd"/>
      <w:r w:rsidRPr="00F725B8">
        <w:t xml:space="preserve"> </w:t>
      </w:r>
      <w:proofErr w:type="spellStart"/>
      <w:r w:rsidRPr="00F725B8">
        <w:t>region</w:t>
      </w:r>
      <w:proofErr w:type="spellEnd"/>
      <w:r w:rsidRPr="00F725B8">
        <w:t xml:space="preserve">, </w:t>
      </w:r>
      <w:proofErr w:type="spellStart"/>
      <w:r w:rsidRPr="00F725B8">
        <w:t>where</w:t>
      </w:r>
      <w:proofErr w:type="spellEnd"/>
      <w:r w:rsidRPr="00F725B8">
        <w:t xml:space="preserve"> </w:t>
      </w:r>
      <w:proofErr w:type="spellStart"/>
      <w:r w:rsidRPr="00F725B8">
        <w:t>several</w:t>
      </w:r>
      <w:proofErr w:type="spellEnd"/>
      <w:r w:rsidRPr="00F725B8">
        <w:t xml:space="preserve"> </w:t>
      </w:r>
      <w:proofErr w:type="spellStart"/>
      <w:r w:rsidRPr="00F725B8">
        <w:t>railway</w:t>
      </w:r>
      <w:proofErr w:type="spellEnd"/>
      <w:r w:rsidRPr="00F725B8">
        <w:t xml:space="preserve"> </w:t>
      </w:r>
      <w:proofErr w:type="spellStart"/>
      <w:r w:rsidRPr="00F725B8">
        <w:t>lines</w:t>
      </w:r>
      <w:proofErr w:type="spellEnd"/>
      <w:r w:rsidRPr="00F725B8">
        <w:t xml:space="preserve"> </w:t>
      </w:r>
      <w:proofErr w:type="spellStart"/>
      <w:r w:rsidRPr="00F725B8">
        <w:t>intersect</w:t>
      </w:r>
      <w:proofErr w:type="spellEnd"/>
      <w:r w:rsidRPr="00F725B8">
        <w:t xml:space="preserve">, playing a </w:t>
      </w:r>
      <w:proofErr w:type="spellStart"/>
      <w:r w:rsidRPr="00F725B8">
        <w:t>key</w:t>
      </w:r>
      <w:proofErr w:type="spellEnd"/>
      <w:r w:rsidRPr="00F725B8">
        <w:t xml:space="preserve"> </w:t>
      </w:r>
      <w:proofErr w:type="spellStart"/>
      <w:r w:rsidRPr="00F725B8">
        <w:t>role</w:t>
      </w:r>
      <w:proofErr w:type="spellEnd"/>
      <w:r w:rsidRPr="00F725B8">
        <w:t xml:space="preserve"> in </w:t>
      </w:r>
      <w:proofErr w:type="spellStart"/>
      <w:r w:rsidRPr="00F725B8">
        <w:t>both</w:t>
      </w:r>
      <w:proofErr w:type="spellEnd"/>
      <w:r w:rsidRPr="00F725B8">
        <w:t xml:space="preserve"> local and </w:t>
      </w:r>
      <w:proofErr w:type="spellStart"/>
      <w:r w:rsidRPr="00F725B8">
        <w:t>long-distance</w:t>
      </w:r>
      <w:proofErr w:type="spellEnd"/>
      <w:r w:rsidRPr="00F725B8">
        <w:t xml:space="preserve"> </w:t>
      </w:r>
      <w:proofErr w:type="spellStart"/>
      <w:r w:rsidRPr="00F725B8">
        <w:t>travel</w:t>
      </w:r>
      <w:proofErr w:type="spellEnd"/>
      <w:r w:rsidRPr="00F725B8">
        <w:t xml:space="preserve">. </w:t>
      </w:r>
      <w:proofErr w:type="spellStart"/>
      <w:r w:rsidRPr="00F725B8">
        <w:t>Located</w:t>
      </w:r>
      <w:proofErr w:type="spellEnd"/>
      <w:r w:rsidRPr="00F725B8">
        <w:t xml:space="preserve"> in </w:t>
      </w:r>
      <w:proofErr w:type="spellStart"/>
      <w:r w:rsidRPr="00F725B8">
        <w:t>the</w:t>
      </w:r>
      <w:proofErr w:type="spellEnd"/>
      <w:r w:rsidRPr="00F725B8">
        <w:t xml:space="preserve"> </w:t>
      </w:r>
      <w:proofErr w:type="spellStart"/>
      <w:r w:rsidRPr="00F725B8">
        <w:t>southern</w:t>
      </w:r>
      <w:proofErr w:type="spellEnd"/>
      <w:r w:rsidRPr="00F725B8">
        <w:t xml:space="preserve"> part of </w:t>
      </w:r>
      <w:proofErr w:type="spellStart"/>
      <w:r w:rsidRPr="00F725B8">
        <w:t>the</w:t>
      </w:r>
      <w:proofErr w:type="spellEnd"/>
      <w:r w:rsidRPr="00F725B8">
        <w:t xml:space="preserve"> </w:t>
      </w:r>
      <w:proofErr w:type="spellStart"/>
      <w:r w:rsidRPr="00F725B8">
        <w:t>town</w:t>
      </w:r>
      <w:proofErr w:type="spellEnd"/>
      <w:r w:rsidRPr="00F725B8">
        <w:t xml:space="preserve">, </w:t>
      </w:r>
      <w:proofErr w:type="spellStart"/>
      <w:r w:rsidRPr="00F725B8">
        <w:t>the</w:t>
      </w:r>
      <w:proofErr w:type="spellEnd"/>
      <w:r w:rsidRPr="00F725B8">
        <w:t xml:space="preserve"> </w:t>
      </w:r>
      <w:proofErr w:type="spellStart"/>
      <w:r w:rsidRPr="00F725B8">
        <w:t>station</w:t>
      </w:r>
      <w:proofErr w:type="spellEnd"/>
      <w:r w:rsidRPr="00F725B8">
        <w:t xml:space="preserve"> has </w:t>
      </w:r>
      <w:proofErr w:type="spellStart"/>
      <w:r w:rsidRPr="00F725B8">
        <w:t>provided</w:t>
      </w:r>
      <w:proofErr w:type="spellEnd"/>
      <w:r w:rsidRPr="00F725B8">
        <w:t xml:space="preserve"> a </w:t>
      </w:r>
      <w:proofErr w:type="spellStart"/>
      <w:r w:rsidRPr="00F725B8">
        <w:t>connection</w:t>
      </w:r>
      <w:proofErr w:type="spellEnd"/>
      <w:r w:rsidRPr="00F725B8">
        <w:t xml:space="preserve"> </w:t>
      </w:r>
      <w:proofErr w:type="spellStart"/>
      <w:r w:rsidRPr="00F725B8">
        <w:t>between</w:t>
      </w:r>
      <w:proofErr w:type="spellEnd"/>
      <w:r w:rsidRPr="00F725B8">
        <w:t xml:space="preserve"> Budapest and </w:t>
      </w:r>
      <w:proofErr w:type="spellStart"/>
      <w:r w:rsidRPr="00F725B8">
        <w:t>Transdanubia</w:t>
      </w:r>
      <w:proofErr w:type="spellEnd"/>
      <w:r w:rsidRPr="00F725B8">
        <w:t xml:space="preserve"> </w:t>
      </w:r>
      <w:proofErr w:type="spellStart"/>
      <w:r w:rsidRPr="00F725B8">
        <w:t>for</w:t>
      </w:r>
      <w:proofErr w:type="spellEnd"/>
      <w:r w:rsidRPr="00F725B8">
        <w:t xml:space="preserve"> </w:t>
      </w:r>
      <w:proofErr w:type="spellStart"/>
      <w:r w:rsidRPr="00F725B8">
        <w:t>decades</w:t>
      </w:r>
      <w:proofErr w:type="spellEnd"/>
      <w:r w:rsidRPr="00F725B8">
        <w:t xml:space="preserve">, </w:t>
      </w:r>
      <w:proofErr w:type="spellStart"/>
      <w:r w:rsidRPr="00F725B8">
        <w:t>making</w:t>
      </w:r>
      <w:proofErr w:type="spellEnd"/>
      <w:r w:rsidRPr="00F725B8">
        <w:t xml:space="preserve"> Pusztaszabolcs a </w:t>
      </w:r>
      <w:proofErr w:type="spellStart"/>
      <w:r w:rsidRPr="00F725B8">
        <w:t>significant</w:t>
      </w:r>
      <w:proofErr w:type="spellEnd"/>
      <w:r w:rsidRPr="00F725B8">
        <w:t xml:space="preserve"> </w:t>
      </w:r>
      <w:proofErr w:type="spellStart"/>
      <w:r w:rsidRPr="00F725B8">
        <w:t>economic</w:t>
      </w:r>
      <w:proofErr w:type="spellEnd"/>
      <w:r w:rsidRPr="00F725B8">
        <w:t xml:space="preserve"> and </w:t>
      </w:r>
      <w:proofErr w:type="spellStart"/>
      <w:r w:rsidRPr="00F725B8">
        <w:t>transportation</w:t>
      </w:r>
      <w:proofErr w:type="spellEnd"/>
      <w:r w:rsidRPr="00F725B8">
        <w:t xml:space="preserve"> center </w:t>
      </w:r>
      <w:proofErr w:type="spellStart"/>
      <w:r w:rsidRPr="00F725B8">
        <w:t>thanks</w:t>
      </w:r>
      <w:proofErr w:type="spellEnd"/>
      <w:r w:rsidRPr="00F725B8">
        <w:t xml:space="preserve"> </w:t>
      </w:r>
      <w:proofErr w:type="spellStart"/>
      <w:r w:rsidRPr="00F725B8">
        <w:t>to</w:t>
      </w:r>
      <w:proofErr w:type="spellEnd"/>
      <w:r w:rsidRPr="00F725B8">
        <w:t xml:space="preserve"> </w:t>
      </w:r>
      <w:proofErr w:type="spellStart"/>
      <w:r w:rsidRPr="00F725B8">
        <w:t>the</w:t>
      </w:r>
      <w:proofErr w:type="spellEnd"/>
      <w:r w:rsidRPr="00F725B8">
        <w:t xml:space="preserve"> </w:t>
      </w:r>
      <w:proofErr w:type="spellStart"/>
      <w:r w:rsidRPr="00F725B8">
        <w:t>railway</w:t>
      </w:r>
      <w:proofErr w:type="spellEnd"/>
      <w:r w:rsidRPr="00F725B8">
        <w:t xml:space="preserve">. The </w:t>
      </w:r>
      <w:proofErr w:type="spellStart"/>
      <w:r w:rsidRPr="00F725B8">
        <w:t>station</w:t>
      </w:r>
      <w:proofErr w:type="spellEnd"/>
      <w:r w:rsidRPr="00F725B8">
        <w:t xml:space="preserve"> building and </w:t>
      </w:r>
      <w:proofErr w:type="spellStart"/>
      <w:r w:rsidRPr="00F725B8">
        <w:t>its</w:t>
      </w:r>
      <w:proofErr w:type="spellEnd"/>
      <w:r w:rsidRPr="00F725B8">
        <w:t xml:space="preserve"> </w:t>
      </w:r>
      <w:proofErr w:type="spellStart"/>
      <w:r w:rsidRPr="00F725B8">
        <w:t>related</w:t>
      </w:r>
      <w:proofErr w:type="spellEnd"/>
      <w:r w:rsidRPr="00F725B8">
        <w:t xml:space="preserve"> </w:t>
      </w:r>
      <w:proofErr w:type="spellStart"/>
      <w:r w:rsidRPr="00F725B8">
        <w:t>infrastructure</w:t>
      </w:r>
      <w:proofErr w:type="spellEnd"/>
      <w:r w:rsidRPr="00F725B8">
        <w:t xml:space="preserve"> </w:t>
      </w:r>
      <w:proofErr w:type="spellStart"/>
      <w:r w:rsidRPr="00F725B8">
        <w:t>have</w:t>
      </w:r>
      <w:proofErr w:type="spellEnd"/>
      <w:r w:rsidRPr="00F725B8">
        <w:t xml:space="preserve"> </w:t>
      </w:r>
      <w:proofErr w:type="spellStart"/>
      <w:r w:rsidRPr="00F725B8">
        <w:t>become</w:t>
      </w:r>
      <w:proofErr w:type="spellEnd"/>
      <w:r w:rsidRPr="00F725B8">
        <w:t xml:space="preserve"> a </w:t>
      </w:r>
      <w:proofErr w:type="spellStart"/>
      <w:r w:rsidRPr="00F725B8">
        <w:t>defining</w:t>
      </w:r>
      <w:proofErr w:type="spellEnd"/>
      <w:r w:rsidRPr="00F725B8">
        <w:t xml:space="preserve"> part of </w:t>
      </w:r>
      <w:proofErr w:type="spellStart"/>
      <w:r w:rsidRPr="00F725B8">
        <w:t>the</w:t>
      </w:r>
      <w:proofErr w:type="spellEnd"/>
      <w:r w:rsidRPr="00F725B8">
        <w:t xml:space="preserve"> local </w:t>
      </w:r>
      <w:proofErr w:type="spellStart"/>
      <w:r w:rsidRPr="00F725B8">
        <w:t>identity</w:t>
      </w:r>
      <w:proofErr w:type="spellEnd"/>
      <w:r w:rsidRPr="00F725B8">
        <w:t xml:space="preserve"> and </w:t>
      </w:r>
      <w:proofErr w:type="spellStart"/>
      <w:r w:rsidRPr="00F725B8">
        <w:t>industrial</w:t>
      </w:r>
      <w:proofErr w:type="spellEnd"/>
      <w:r w:rsidRPr="00F725B8">
        <w:t xml:space="preserve"> </w:t>
      </w:r>
      <w:proofErr w:type="spellStart"/>
      <w:r w:rsidRPr="00F725B8">
        <w:t>heritage</w:t>
      </w:r>
      <w:proofErr w:type="spellEnd"/>
      <w:r w:rsidRPr="00F725B8">
        <w:t>.</w:t>
      </w:r>
    </w:p>
    <w:sectPr w:rsidR="00347803" w:rsidRPr="00F72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34"/>
    <w:rsid w:val="00094C05"/>
    <w:rsid w:val="002C7234"/>
    <w:rsid w:val="00347803"/>
    <w:rsid w:val="00446A3D"/>
    <w:rsid w:val="005D62F9"/>
    <w:rsid w:val="006F6787"/>
    <w:rsid w:val="008973B1"/>
    <w:rsid w:val="00DB11B5"/>
    <w:rsid w:val="00F6768A"/>
    <w:rsid w:val="00F7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016B"/>
  <w15:chartTrackingRefBased/>
  <w15:docId w15:val="{2ACD9081-5E04-4804-8983-543E9120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7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7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7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7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7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7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7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7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7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7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7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7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723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723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72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72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72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72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7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7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7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72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72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723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7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723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7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461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2025-07-15T08:41:00Z</dcterms:created>
  <dcterms:modified xsi:type="dcterms:W3CDTF">2025-07-15T08:41:00Z</dcterms:modified>
</cp:coreProperties>
</file>