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15E9F" w14:textId="77777777" w:rsidR="005128DB" w:rsidRDefault="005128DB" w:rsidP="005128DB">
      <w:r>
        <w:t>Zamárdi vasútállomása a Balaton déli partjának egyik fontos közlekedési pontja, különösen a nyári szezonban, amikor a fesztiválok, koncertek és strandprogramok miatt jelentősen megnövekszik az utasforgalom. Az állomás a település központjához közel helyezkedik el, így gyalogosan is könnyen megközelíthető a strand, a főutcai üzletek, és a kulturális helyszínek. Bár nem csomóponti állomás, mégis megállnak itt a Balaton déli partján közlekedő gyorsvonatok és InterCity járatok is, különösen a nagyobb rendezvények idején.</w:t>
      </w:r>
    </w:p>
    <w:p w14:paraId="0B77CFA2" w14:textId="77777777" w:rsidR="005128DB" w:rsidRDefault="005128DB" w:rsidP="005128DB"/>
    <w:p w14:paraId="395F0DCF" w14:textId="0E65337A" w:rsidR="00143AC4" w:rsidRDefault="005128DB" w:rsidP="005128DB">
      <w:r>
        <w:t>A felvételi épület egy klasszikus balatoni stílusú, egyszerű, de hangulatos állomásépület, amely mára több felújításon is átesett. Az utazóközönséget korszerű, digitális kijelzők és fedett peronok segítik, a nyári hétvégéken pedig a vasút igazi élettérré alakul, ahol fesztiválozók, strandolók és nyaralók találkoznak. Zamárdi állomása ma már nemcsak közlekedési csomópont, hanem a balatoni élményekbe való érkezés szimbolikus kezdőpontja is.</w:t>
      </w:r>
    </w:p>
    <w:sectPr w:rsidR="00143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12"/>
    <w:rsid w:val="00143AC4"/>
    <w:rsid w:val="005128DB"/>
    <w:rsid w:val="009777DD"/>
    <w:rsid w:val="00A16A12"/>
    <w:rsid w:val="00D3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A2F894-61D0-44FE-B1CB-CBB78224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16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16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16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16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16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16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16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16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16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16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16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16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16A1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16A1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16A1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16A1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16A1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16A1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16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16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16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16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16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16A1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16A1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16A1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16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16A1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16A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845</Characters>
  <Application>Microsoft Office Word</Application>
  <DocSecurity>0</DocSecurity>
  <Lines>7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Márfai Tamás</dc:creator>
  <cp:keywords/>
  <dc:description/>
  <cp:lastModifiedBy>Márfai Tamás</cp:lastModifiedBy>
  <cp:revision>2</cp:revision>
  <dcterms:created xsi:type="dcterms:W3CDTF">2025-06-19T07:23:00Z</dcterms:created>
  <dcterms:modified xsi:type="dcterms:W3CDTF">2025-06-19T07:23:00Z</dcterms:modified>
</cp:coreProperties>
</file>