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KSeF e-invoice configuration overview.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