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3D2F" w14:textId="04F29B88" w:rsidR="003D516D" w:rsidRDefault="004A617A" w:rsidP="00A563C3">
      <w:r>
        <w:fldChar w:fldCharType="begin"/>
      </w:r>
      <w:r>
        <w:instrText xml:space="preserve"> HYPERLINK "https://learning.oreilly.com/videos/design-patterns-in/9780133489989/" </w:instrText>
      </w:r>
      <w:r>
        <w:fldChar w:fldCharType="separate"/>
      </w:r>
      <w:r w:rsidR="003D516D" w:rsidRPr="00423CC6">
        <w:rPr>
          <w:rStyle w:val="Hyperlink"/>
        </w:rPr>
        <w:t>https://learning.oreilly.com/videos/design-patterns-in/9780133489989/</w:t>
      </w:r>
      <w:r>
        <w:rPr>
          <w:rStyle w:val="Hyperlink"/>
        </w:rPr>
        <w:fldChar w:fldCharType="end"/>
      </w:r>
    </w:p>
    <w:p w14:paraId="05F51073" w14:textId="5A9C475A" w:rsidR="00A563C3" w:rsidRDefault="006A4375" w:rsidP="00A563C3">
      <w:hyperlink r:id="rId6" w:history="1">
        <w:r w:rsidR="00A563C3" w:rsidRPr="00423CC6">
          <w:rPr>
            <w:rStyle w:val="Hyperlink"/>
          </w:rPr>
          <w:t>https://learning.oreilly.com/attend/design-patterns-in-java/0636920162476/0636920055054/</w:t>
        </w:r>
      </w:hyperlink>
    </w:p>
    <w:p w14:paraId="4FE8AE6F" w14:textId="3DA6484D" w:rsidR="00A563C3" w:rsidRDefault="006A4375" w:rsidP="00A563C3">
      <w:hyperlink r:id="rId7" w:history="1">
        <w:r w:rsidR="00A563C3" w:rsidRPr="00423CC6">
          <w:rPr>
            <w:rStyle w:val="Hyperlink"/>
          </w:rPr>
          <w:t>https://learning.oreilly.com/videos/learn-design-patterns/9781788838795/</w:t>
        </w:r>
      </w:hyperlink>
    </w:p>
    <w:p w14:paraId="0A699CFC" w14:textId="33C325C3" w:rsidR="00A563C3" w:rsidRDefault="006A4375" w:rsidP="00A563C3">
      <w:hyperlink r:id="rId8" w:history="1">
        <w:r w:rsidR="00A563C3" w:rsidRPr="00423CC6">
          <w:rPr>
            <w:rStyle w:val="Hyperlink"/>
          </w:rPr>
          <w:t>https://hclcontent.percipio.com/courses/e61de080-23c4-11e8-8db9-e5266c8595ba/videos/5518fab0-23c5-11e8-8db9-e5266c8595ba</w:t>
        </w:r>
      </w:hyperlink>
    </w:p>
    <w:p w14:paraId="608C6F86" w14:textId="226E96E2" w:rsidR="00A563C3" w:rsidRDefault="006A4375" w:rsidP="00A563C3">
      <w:pPr>
        <w:rPr>
          <w:rStyle w:val="Hyperlink"/>
        </w:rPr>
      </w:pPr>
      <w:hyperlink r:id="rId9" w:history="1">
        <w:r w:rsidR="003D516D" w:rsidRPr="00423CC6">
          <w:rPr>
            <w:rStyle w:val="Hyperlink"/>
          </w:rPr>
          <w:t>https://hclcontent.percipio.com/courses/936cef66-97e7-4745-8a0c-7505b160f39d/videos/b1296ed0-05c6-42ee-99a5-3e52113f43c2</w:t>
        </w:r>
      </w:hyperlink>
    </w:p>
    <w:p w14:paraId="079F20E4" w14:textId="65677287" w:rsidR="00C05EA1" w:rsidRDefault="006A4375" w:rsidP="00A563C3">
      <w:hyperlink r:id="rId10" w:history="1">
        <w:proofErr w:type="spellStart"/>
        <w:r w:rsidR="00C05EA1">
          <w:rPr>
            <w:rStyle w:val="Hyperlink"/>
          </w:rPr>
          <w:t>Percipio</w:t>
        </w:r>
        <w:proofErr w:type="spellEnd"/>
        <w:r w:rsidR="00C05EA1">
          <w:rPr>
            <w:rStyle w:val="Hyperlink"/>
          </w:rPr>
          <w:t xml:space="preserve"> Course Patterns in Programming: API Design Patterns</w:t>
        </w:r>
      </w:hyperlink>
    </w:p>
    <w:p w14:paraId="4CA196C9" w14:textId="36B491AC" w:rsidR="00C05EA1" w:rsidRDefault="006A4375" w:rsidP="00A563C3">
      <w:pPr>
        <w:rPr>
          <w:rStyle w:val="Hyperlink"/>
        </w:rPr>
      </w:pPr>
      <w:hyperlink r:id="rId11" w:history="1">
        <w:proofErr w:type="spellStart"/>
        <w:r w:rsidR="003D2DC6">
          <w:rPr>
            <w:rStyle w:val="Hyperlink"/>
          </w:rPr>
          <w:t>Percipio</w:t>
        </w:r>
        <w:proofErr w:type="spellEnd"/>
        <w:r w:rsidR="003D2DC6">
          <w:rPr>
            <w:rStyle w:val="Hyperlink"/>
          </w:rPr>
          <w:t xml:space="preserve"> Course Java Certified Foundations Associate: Design Patterns</w:t>
        </w:r>
      </w:hyperlink>
    </w:p>
    <w:p w14:paraId="4845356C" w14:textId="6D48248C" w:rsidR="00E54CFC" w:rsidRDefault="00E54CFC" w:rsidP="00A563C3">
      <w:hyperlink r:id="rId12" w:history="1">
        <w:r>
          <w:rPr>
            <w:rStyle w:val="Hyperlink"/>
          </w:rPr>
          <w:t>Contents | Effective Java (oreilly.com)</w:t>
        </w:r>
      </w:hyperlink>
      <w:r>
        <w:t xml:space="preserve"> Outstanding book and suggest you read, study, understand it!</w:t>
      </w:r>
    </w:p>
    <w:p w14:paraId="52E1E98E" w14:textId="0AEED358" w:rsidR="003D2DC6" w:rsidRDefault="003D2DC6" w:rsidP="00A563C3"/>
    <w:p w14:paraId="43702C31" w14:textId="77777777" w:rsidR="003D516D" w:rsidRDefault="003D516D" w:rsidP="00A563C3"/>
    <w:sectPr w:rsidR="003D51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D9DCC" w14:textId="77777777" w:rsidR="006A4375" w:rsidRDefault="006A4375" w:rsidP="003D516D">
      <w:pPr>
        <w:spacing w:after="0" w:line="240" w:lineRule="auto"/>
      </w:pPr>
      <w:r>
        <w:separator/>
      </w:r>
    </w:p>
  </w:endnote>
  <w:endnote w:type="continuationSeparator" w:id="0">
    <w:p w14:paraId="59236502" w14:textId="77777777" w:rsidR="006A4375" w:rsidRDefault="006A4375" w:rsidP="003D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A66B1" w14:textId="77777777" w:rsidR="003D516D" w:rsidRDefault="003D5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7643" w14:textId="77777777" w:rsidR="003D516D" w:rsidRDefault="003D5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573C" w14:textId="77777777" w:rsidR="003D516D" w:rsidRDefault="003D5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2F05" w14:textId="77777777" w:rsidR="006A4375" w:rsidRDefault="006A4375" w:rsidP="003D516D">
      <w:pPr>
        <w:spacing w:after="0" w:line="240" w:lineRule="auto"/>
      </w:pPr>
      <w:r>
        <w:separator/>
      </w:r>
    </w:p>
  </w:footnote>
  <w:footnote w:type="continuationSeparator" w:id="0">
    <w:p w14:paraId="2AD82181" w14:textId="77777777" w:rsidR="006A4375" w:rsidRDefault="006A4375" w:rsidP="003D5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0494" w14:textId="5716ACC5" w:rsidR="003D516D" w:rsidRDefault="003D51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EEEA8B" wp14:editId="0F9675C5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00D97" w14:textId="24863725" w:rsidR="003D516D" w:rsidRPr="003D516D" w:rsidRDefault="003D516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D516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EEEA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textbox style="mso-fit-shape-to-text:t" inset="0,0,0,0">
                <w:txbxContent>
                  <w:p w14:paraId="4E300D97" w14:textId="24863725" w:rsidR="003D516D" w:rsidRPr="003D516D" w:rsidRDefault="003D516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D516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F42E" w14:textId="5B6C3D83" w:rsidR="003D516D" w:rsidRDefault="003D51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280A03B" wp14:editId="7D5FE097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1ED678" w14:textId="6F1691B5" w:rsidR="003D516D" w:rsidRPr="003D516D" w:rsidRDefault="003D516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D516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0A03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textbox style="mso-fit-shape-to-text:t" inset="0,0,0,0">
                <w:txbxContent>
                  <w:p w14:paraId="391ED678" w14:textId="6F1691B5" w:rsidR="003D516D" w:rsidRPr="003D516D" w:rsidRDefault="003D516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D516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0F137" w14:textId="16BBFB34" w:rsidR="003D516D" w:rsidRDefault="003D51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A0C472" wp14:editId="50BE751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C8CE3" w14:textId="7185C817" w:rsidR="003D516D" w:rsidRPr="003D516D" w:rsidRDefault="003D516D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D516D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0C4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textbox style="mso-fit-shape-to-text:t" inset="0,0,0,0">
                <w:txbxContent>
                  <w:p w14:paraId="790C8CE3" w14:textId="7185C817" w:rsidR="003D516D" w:rsidRPr="003D516D" w:rsidRDefault="003D516D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D516D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C3"/>
    <w:rsid w:val="002F15C3"/>
    <w:rsid w:val="003D2DC6"/>
    <w:rsid w:val="003D516D"/>
    <w:rsid w:val="004A617A"/>
    <w:rsid w:val="006A4375"/>
    <w:rsid w:val="007D071D"/>
    <w:rsid w:val="00812BBD"/>
    <w:rsid w:val="00A440FF"/>
    <w:rsid w:val="00A563C3"/>
    <w:rsid w:val="00C05EA1"/>
    <w:rsid w:val="00CA6AE7"/>
    <w:rsid w:val="00E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09E8"/>
  <w15:chartTrackingRefBased/>
  <w15:docId w15:val="{8F661F03-506F-43EF-AD7F-07F3AF2B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3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3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16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6D"/>
  </w:style>
  <w:style w:type="paragraph" w:styleId="Footer">
    <w:name w:val="footer"/>
    <w:basedOn w:val="Normal"/>
    <w:link w:val="FooterChar"/>
    <w:uiPriority w:val="99"/>
    <w:unhideWhenUsed/>
    <w:rsid w:val="003D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lcontent.percipio.com/courses/e61de080-23c4-11e8-8db9-e5266c8595ba/videos/5518fab0-23c5-11e8-8db9-e5266c8595ba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earning.oreilly.com/videos/learn-design-patterns/9781788838795/" TargetMode="External"/><Relationship Id="rId12" Type="http://schemas.openxmlformats.org/officeDocument/2006/relationships/hyperlink" Target="https://learning.oreilly.com/library/view/effective-java/9780134686097/contents.xhtml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ing.oreilly.com/attend/design-patterns-in-java/0636920162476/0636920055054/" TargetMode="External"/><Relationship Id="rId11" Type="http://schemas.openxmlformats.org/officeDocument/2006/relationships/hyperlink" Target="https://hclcontent.percipio.com/courses/0c20ad1c-5c69-4fbf-805c-cb265f28e038/videos/d8142488-3fc8-4cd6-b698-c55fce6969f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hclcontent.percipio.com/courses/936cef66-97e7-4745-8a0c-7505b160f39d/videos/eb313f80-73e1-4ab4-af7e-65035bc7a0ce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hclcontent.percipio.com/courses/936cef66-97e7-4745-8a0c-7505b160f39d/videos/b1296ed0-05c6-42ee-99a5-3e52113f43c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3</cp:revision>
  <dcterms:created xsi:type="dcterms:W3CDTF">2021-04-09T16:54:00Z</dcterms:created>
  <dcterms:modified xsi:type="dcterms:W3CDTF">2021-08-09T20:23:00Z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eedaec1f-c76e-4e4f-9f30-ccb2885d85f3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2021-04-09T17:07:10Z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7f106e60-0220-4a0a-aeae-2c9789093b6e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