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0FB8" w14:textId="3EDECAD8" w:rsidR="006F1D89" w:rsidRDefault="00922B43">
      <w:pPr>
        <w:rPr>
          <w:sz w:val="24"/>
          <w:szCs w:val="24"/>
        </w:rPr>
      </w:pPr>
      <w:r>
        <w:rPr>
          <w:sz w:val="24"/>
          <w:szCs w:val="24"/>
        </w:rPr>
        <w:t xml:space="preserve">I have noticed </w:t>
      </w:r>
      <w:r w:rsidR="00030D4B">
        <w:rPr>
          <w:sz w:val="24"/>
          <w:szCs w:val="24"/>
        </w:rPr>
        <w:t>some</w:t>
      </w:r>
      <w:r>
        <w:rPr>
          <w:sz w:val="24"/>
          <w:szCs w:val="24"/>
        </w:rPr>
        <w:t xml:space="preserve"> errors in your scenarios for Java, SQL/Database, Linux</w:t>
      </w:r>
      <w:r w:rsidR="00030D4B">
        <w:rPr>
          <w:sz w:val="24"/>
          <w:szCs w:val="24"/>
        </w:rPr>
        <w:t xml:space="preserve"> but primarily the latter two</w:t>
      </w:r>
      <w:r>
        <w:rPr>
          <w:sz w:val="24"/>
          <w:szCs w:val="24"/>
        </w:rPr>
        <w:t xml:space="preserve">. </w:t>
      </w:r>
      <w:r w:rsidR="00030D4B">
        <w:rPr>
          <w:sz w:val="24"/>
          <w:szCs w:val="24"/>
        </w:rPr>
        <w:t xml:space="preserve">I have noticed some queries that I am sure are correct, are not advancing through the scenario. </w:t>
      </w:r>
      <w:r>
        <w:rPr>
          <w:sz w:val="24"/>
          <w:szCs w:val="24"/>
        </w:rPr>
        <w:t xml:space="preserve">Overall the scenarios are good but there are some errors in logic, typos. Some for RHCSA – </w:t>
      </w:r>
      <w:r w:rsidRPr="003363D9">
        <w:rPr>
          <w:b/>
          <w:bCs/>
          <w:sz w:val="24"/>
          <w:szCs w:val="24"/>
        </w:rPr>
        <w:t>Managing Special Permissions</w:t>
      </w:r>
      <w:r w:rsidR="00030D4B">
        <w:rPr>
          <w:b/>
          <w:bCs/>
          <w:sz w:val="24"/>
          <w:szCs w:val="24"/>
        </w:rPr>
        <w:t xml:space="preserve"> </w:t>
      </w:r>
      <w:r w:rsidR="00030D4B">
        <w:rPr>
          <w:sz w:val="24"/>
          <w:szCs w:val="24"/>
        </w:rPr>
        <w:t xml:space="preserve">at </w:t>
      </w:r>
      <w:hyperlink r:id="rId5" w:history="1">
        <w:r w:rsidR="00030D4B">
          <w:rPr>
            <w:rStyle w:val="Hyperlink"/>
          </w:rPr>
          <w:t>Interactive Scenario: RHCSA - Setting up Automount (oreilly.com)</w:t>
        </w:r>
      </w:hyperlink>
      <w:r>
        <w:rPr>
          <w:sz w:val="24"/>
          <w:szCs w:val="24"/>
        </w:rPr>
        <w:t xml:space="preserve"> are listed below.</w:t>
      </w:r>
    </w:p>
    <w:p w14:paraId="22AE1F03" w14:textId="18D26CAF" w:rsidR="00922B43" w:rsidRDefault="00922B43" w:rsidP="00922B43">
      <w:pPr>
        <w:pStyle w:val="ListParagraph"/>
        <w:numPr>
          <w:ilvl w:val="0"/>
          <w:numId w:val="1"/>
        </w:numPr>
        <w:rPr>
          <w:sz w:val="24"/>
          <w:szCs w:val="24"/>
        </w:rPr>
      </w:pPr>
      <w:r>
        <w:rPr>
          <w:sz w:val="24"/>
          <w:szCs w:val="24"/>
        </w:rPr>
        <w:t xml:space="preserve">On Step 3 there is </w:t>
      </w:r>
      <w:proofErr w:type="spellStart"/>
      <w:r w:rsidRPr="005A18A2">
        <w:rPr>
          <w:rFonts w:ascii="Courier New" w:hAnsi="Courier New" w:cs="Courier New"/>
          <w:sz w:val="24"/>
          <w:szCs w:val="24"/>
        </w:rPr>
        <w:t>chmod</w:t>
      </w:r>
      <w:proofErr w:type="spellEnd"/>
      <w:r w:rsidRPr="005A18A2">
        <w:rPr>
          <w:rFonts w:ascii="Courier New" w:hAnsi="Courier New" w:cs="Courier New"/>
          <w:sz w:val="24"/>
          <w:szCs w:val="24"/>
        </w:rPr>
        <w:t xml:space="preserve"> </w:t>
      </w:r>
      <w:proofErr w:type="spellStart"/>
      <w:r w:rsidRPr="005A18A2">
        <w:rPr>
          <w:rFonts w:ascii="Courier New" w:hAnsi="Courier New" w:cs="Courier New"/>
          <w:sz w:val="24"/>
          <w:szCs w:val="24"/>
        </w:rPr>
        <w:t>g+s</w:t>
      </w:r>
      <w:proofErr w:type="spellEnd"/>
      <w:r w:rsidRPr="005A18A2">
        <w:rPr>
          <w:rFonts w:ascii="Courier New" w:hAnsi="Courier New" w:cs="Courier New"/>
          <w:sz w:val="24"/>
          <w:szCs w:val="24"/>
        </w:rPr>
        <w:t xml:space="preserve"> /data/profs</w:t>
      </w:r>
      <w:r>
        <w:rPr>
          <w:sz w:val="24"/>
          <w:szCs w:val="24"/>
        </w:rPr>
        <w:t>. This makes sense. But after user anna creates the two files, there is still not write permission on these files. There is write permission on the profs directory. So user Anouk can’t w</w:t>
      </w:r>
      <w:r w:rsidR="005A18A2">
        <w:rPr>
          <w:sz w:val="24"/>
          <w:szCs w:val="24"/>
        </w:rPr>
        <w:t>rite to anna’s files until the permissions are changed.</w:t>
      </w:r>
    </w:p>
    <w:p w14:paraId="73777FCE" w14:textId="77777777" w:rsidR="00C05977" w:rsidRPr="00C05977" w:rsidRDefault="005A18A2" w:rsidP="00922B43">
      <w:pPr>
        <w:pStyle w:val="ListParagraph"/>
        <w:numPr>
          <w:ilvl w:val="0"/>
          <w:numId w:val="1"/>
        </w:numPr>
        <w:rPr>
          <w:sz w:val="24"/>
          <w:szCs w:val="24"/>
        </w:rPr>
      </w:pPr>
      <w:r>
        <w:rPr>
          <w:sz w:val="24"/>
          <w:szCs w:val="24"/>
        </w:rPr>
        <w:t xml:space="preserve">There is a double quote (“) missing at the end of the final step when </w:t>
      </w:r>
      <w:proofErr w:type="spellStart"/>
      <w:r>
        <w:rPr>
          <w:sz w:val="24"/>
          <w:szCs w:val="24"/>
        </w:rPr>
        <w:t>anouk</w:t>
      </w:r>
      <w:proofErr w:type="spellEnd"/>
      <w:r>
        <w:rPr>
          <w:sz w:val="24"/>
          <w:szCs w:val="24"/>
        </w:rPr>
        <w:t xml:space="preserve"> writes to anna’s file</w:t>
      </w:r>
      <w:r w:rsidR="002D5581">
        <w:rPr>
          <w:sz w:val="24"/>
          <w:szCs w:val="24"/>
        </w:rPr>
        <w:t xml:space="preserve"> so should be</w:t>
      </w:r>
      <w:r w:rsidR="00E676F1" w:rsidRPr="00E676F1">
        <w:t xml:space="preserve"> </w:t>
      </w:r>
    </w:p>
    <w:p w14:paraId="15DCDA77" w14:textId="7399EF1F" w:rsidR="005A18A2" w:rsidRDefault="00E676F1" w:rsidP="00C05977">
      <w:pPr>
        <w:pStyle w:val="ListParagraph"/>
        <w:rPr>
          <w:sz w:val="24"/>
          <w:szCs w:val="24"/>
        </w:rPr>
      </w:pPr>
      <w:proofErr w:type="spellStart"/>
      <w:r w:rsidRPr="00E676F1">
        <w:rPr>
          <w:rFonts w:ascii="Courier New" w:hAnsi="Courier New" w:cs="Courier New"/>
          <w:sz w:val="24"/>
          <w:szCs w:val="24"/>
        </w:rPr>
        <w:t>su</w:t>
      </w:r>
      <w:proofErr w:type="spellEnd"/>
      <w:r w:rsidRPr="00E676F1">
        <w:rPr>
          <w:rFonts w:ascii="Courier New" w:hAnsi="Courier New" w:cs="Courier New"/>
          <w:sz w:val="24"/>
          <w:szCs w:val="24"/>
        </w:rPr>
        <w:t xml:space="preserve"> </w:t>
      </w:r>
      <w:proofErr w:type="spellStart"/>
      <w:r w:rsidRPr="00E676F1">
        <w:rPr>
          <w:rFonts w:ascii="Courier New" w:hAnsi="Courier New" w:cs="Courier New"/>
          <w:sz w:val="24"/>
          <w:szCs w:val="24"/>
        </w:rPr>
        <w:t>anouk</w:t>
      </w:r>
      <w:proofErr w:type="spellEnd"/>
      <w:r w:rsidRPr="00E676F1">
        <w:rPr>
          <w:rFonts w:ascii="Courier New" w:hAnsi="Courier New" w:cs="Courier New"/>
          <w:sz w:val="24"/>
          <w:szCs w:val="24"/>
        </w:rPr>
        <w:t xml:space="preserve"> -c "echo hello &gt;&gt; /data/profs/annafile1</w:t>
      </w:r>
      <w:r w:rsidR="004B29A8">
        <w:rPr>
          <w:rFonts w:ascii="Courier New" w:hAnsi="Courier New" w:cs="Courier New"/>
          <w:sz w:val="24"/>
          <w:szCs w:val="24"/>
        </w:rPr>
        <w:t>”</w:t>
      </w:r>
      <w:r w:rsidRPr="00E676F1">
        <w:rPr>
          <w:sz w:val="24"/>
          <w:szCs w:val="24"/>
        </w:rPr>
        <w:t xml:space="preserve">  </w:t>
      </w:r>
      <w:r w:rsidR="005A18A2">
        <w:rPr>
          <w:sz w:val="24"/>
          <w:szCs w:val="24"/>
        </w:rPr>
        <w:t xml:space="preserve"> </w:t>
      </w:r>
      <w:r>
        <w:rPr>
          <w:sz w:val="24"/>
          <w:szCs w:val="24"/>
        </w:rPr>
        <w:t xml:space="preserve"> </w:t>
      </w:r>
      <w:r w:rsidR="005A18A2">
        <w:rPr>
          <w:sz w:val="24"/>
          <w:szCs w:val="24"/>
        </w:rPr>
        <w:t>but this is not serious of course – just can be added.</w:t>
      </w:r>
    </w:p>
    <w:p w14:paraId="5BA02B72" w14:textId="7BE3BAE8" w:rsidR="005A18A2" w:rsidRDefault="005A18A2" w:rsidP="00922B43">
      <w:pPr>
        <w:pStyle w:val="ListParagraph"/>
        <w:numPr>
          <w:ilvl w:val="0"/>
          <w:numId w:val="1"/>
        </w:numPr>
        <w:rPr>
          <w:rFonts w:ascii="Courier New" w:hAnsi="Courier New" w:cs="Courier New"/>
          <w:sz w:val="24"/>
          <w:szCs w:val="24"/>
        </w:rPr>
      </w:pPr>
      <w:r>
        <w:rPr>
          <w:sz w:val="24"/>
          <w:szCs w:val="24"/>
        </w:rPr>
        <w:t>Part 4</w:t>
      </w:r>
      <w:r w:rsidR="00E676F1">
        <w:rPr>
          <w:sz w:val="24"/>
          <w:szCs w:val="24"/>
        </w:rPr>
        <w:t xml:space="preserve"> statement where </w:t>
      </w:r>
      <w:proofErr w:type="spellStart"/>
      <w:r w:rsidR="00E676F1">
        <w:rPr>
          <w:sz w:val="24"/>
          <w:szCs w:val="24"/>
        </w:rPr>
        <w:t>anouk</w:t>
      </w:r>
      <w:proofErr w:type="spellEnd"/>
      <w:r w:rsidR="00E676F1">
        <w:rPr>
          <w:sz w:val="24"/>
          <w:szCs w:val="24"/>
        </w:rPr>
        <w:t xml:space="preserve"> tries to delete files from directory profs, there is the end quote missing. Also, command should be </w:t>
      </w:r>
      <w:proofErr w:type="spellStart"/>
      <w:r w:rsidR="00E676F1" w:rsidRPr="00E676F1">
        <w:rPr>
          <w:rFonts w:ascii="Courier New" w:hAnsi="Courier New" w:cs="Courier New"/>
          <w:sz w:val="24"/>
          <w:szCs w:val="24"/>
        </w:rPr>
        <w:t>su</w:t>
      </w:r>
      <w:proofErr w:type="spellEnd"/>
      <w:r w:rsidR="00E676F1">
        <w:rPr>
          <w:rFonts w:ascii="Courier New" w:hAnsi="Courier New" w:cs="Courier New"/>
          <w:sz w:val="24"/>
          <w:szCs w:val="24"/>
        </w:rPr>
        <w:t xml:space="preserve"> </w:t>
      </w:r>
      <w:r w:rsidR="00E676F1">
        <w:rPr>
          <w:sz w:val="24"/>
          <w:szCs w:val="24"/>
        </w:rPr>
        <w:t xml:space="preserve">: </w:t>
      </w:r>
      <w:r>
        <w:rPr>
          <w:sz w:val="24"/>
          <w:szCs w:val="24"/>
        </w:rPr>
        <w:t xml:space="preserve"> </w:t>
      </w:r>
      <w:proofErr w:type="spellStart"/>
      <w:r w:rsidR="00E676F1" w:rsidRPr="00E676F1">
        <w:rPr>
          <w:rFonts w:ascii="Courier New" w:hAnsi="Courier New" w:cs="Courier New"/>
          <w:sz w:val="24"/>
          <w:szCs w:val="24"/>
        </w:rPr>
        <w:t>su</w:t>
      </w:r>
      <w:proofErr w:type="spellEnd"/>
      <w:r w:rsidR="00E676F1" w:rsidRPr="00E676F1">
        <w:rPr>
          <w:rFonts w:ascii="Courier New" w:hAnsi="Courier New" w:cs="Courier New"/>
          <w:sz w:val="24"/>
          <w:szCs w:val="24"/>
        </w:rPr>
        <w:t xml:space="preserve"> </w:t>
      </w:r>
      <w:proofErr w:type="spellStart"/>
      <w:r w:rsidR="00E676F1" w:rsidRPr="00E676F1">
        <w:rPr>
          <w:rFonts w:ascii="Courier New" w:hAnsi="Courier New" w:cs="Courier New"/>
          <w:sz w:val="24"/>
          <w:szCs w:val="24"/>
        </w:rPr>
        <w:t>anouk</w:t>
      </w:r>
      <w:proofErr w:type="spellEnd"/>
      <w:r w:rsidR="00E676F1" w:rsidRPr="00E676F1">
        <w:rPr>
          <w:rFonts w:ascii="Courier New" w:hAnsi="Courier New" w:cs="Courier New"/>
          <w:sz w:val="24"/>
          <w:szCs w:val="24"/>
        </w:rPr>
        <w:t xml:space="preserve"> -c "rm -f /data/profs/*</w:t>
      </w:r>
      <w:r w:rsidR="004B29A8">
        <w:rPr>
          <w:rFonts w:ascii="Courier New" w:hAnsi="Courier New" w:cs="Courier New"/>
          <w:sz w:val="24"/>
          <w:szCs w:val="24"/>
        </w:rPr>
        <w:t>”.</w:t>
      </w:r>
    </w:p>
    <w:p w14:paraId="6A8650B6" w14:textId="7DA31AC4" w:rsidR="00DB3A01" w:rsidRDefault="00DB3A01" w:rsidP="00DB3A01">
      <w:pPr>
        <w:rPr>
          <w:rFonts w:ascii="Calibri" w:hAnsi="Calibri" w:cs="Calibri"/>
          <w:b/>
          <w:bCs/>
          <w:sz w:val="24"/>
          <w:szCs w:val="24"/>
        </w:rPr>
      </w:pPr>
      <w:r w:rsidRPr="00DB3A01">
        <w:rPr>
          <w:rFonts w:ascii="Calibri" w:hAnsi="Calibri" w:cs="Calibri"/>
          <w:b/>
          <w:bCs/>
          <w:sz w:val="24"/>
          <w:szCs w:val="24"/>
        </w:rPr>
        <w:t xml:space="preserve">Managing </w:t>
      </w:r>
      <w:proofErr w:type="spellStart"/>
      <w:r w:rsidRPr="00DB3A01">
        <w:rPr>
          <w:rFonts w:ascii="Calibri" w:hAnsi="Calibri" w:cs="Calibri"/>
          <w:b/>
          <w:bCs/>
          <w:sz w:val="24"/>
          <w:szCs w:val="24"/>
        </w:rPr>
        <w:t>SELinux</w:t>
      </w:r>
      <w:proofErr w:type="spellEnd"/>
      <w:r w:rsidRPr="00DB3A01">
        <w:rPr>
          <w:rFonts w:ascii="Calibri" w:hAnsi="Calibri" w:cs="Calibri"/>
          <w:b/>
          <w:bCs/>
          <w:sz w:val="24"/>
          <w:szCs w:val="24"/>
        </w:rPr>
        <w:t xml:space="preserve"> File Content </w:t>
      </w:r>
      <w:r w:rsidRPr="00DB3A01">
        <w:rPr>
          <w:rFonts w:ascii="Calibri" w:hAnsi="Calibri" w:cs="Calibri"/>
          <w:sz w:val="24"/>
          <w:szCs w:val="24"/>
        </w:rPr>
        <w:t>is good</w:t>
      </w:r>
      <w:r w:rsidRPr="00DB3A01">
        <w:rPr>
          <w:rFonts w:ascii="Calibri" w:hAnsi="Calibri" w:cs="Calibri"/>
          <w:b/>
          <w:bCs/>
          <w:sz w:val="24"/>
          <w:szCs w:val="24"/>
        </w:rPr>
        <w:t>.</w:t>
      </w:r>
    </w:p>
    <w:p w14:paraId="7546C617" w14:textId="2F3796B3" w:rsidR="00DB3A01" w:rsidRDefault="00DB3A01" w:rsidP="00DB3A01">
      <w:pPr>
        <w:rPr>
          <w:rFonts w:ascii="Calibri" w:hAnsi="Calibri" w:cs="Calibri"/>
          <w:sz w:val="24"/>
          <w:szCs w:val="24"/>
        </w:rPr>
      </w:pPr>
      <w:r>
        <w:rPr>
          <w:rFonts w:ascii="Calibri" w:hAnsi="Calibri" w:cs="Calibri"/>
          <w:b/>
          <w:bCs/>
          <w:sz w:val="24"/>
          <w:szCs w:val="24"/>
        </w:rPr>
        <w:t xml:space="preserve">Managing Basic Permissions </w:t>
      </w:r>
      <w:r>
        <w:rPr>
          <w:rFonts w:ascii="Calibri" w:hAnsi="Calibri" w:cs="Calibri"/>
          <w:sz w:val="24"/>
          <w:szCs w:val="24"/>
        </w:rPr>
        <w:t>is good.</w:t>
      </w:r>
    </w:p>
    <w:p w14:paraId="029D0F99" w14:textId="38DED5A3" w:rsidR="00DB3A01" w:rsidRDefault="00DB3A01" w:rsidP="00DB3A01">
      <w:pPr>
        <w:rPr>
          <w:rFonts w:ascii="Calibri" w:hAnsi="Calibri" w:cs="Calibri"/>
          <w:sz w:val="24"/>
          <w:szCs w:val="24"/>
        </w:rPr>
      </w:pPr>
      <w:r>
        <w:rPr>
          <w:rFonts w:ascii="Calibri" w:hAnsi="Calibri" w:cs="Calibri"/>
          <w:b/>
          <w:bCs/>
          <w:sz w:val="24"/>
          <w:szCs w:val="24"/>
        </w:rPr>
        <w:t xml:space="preserve">Managing Users and Groups </w:t>
      </w:r>
      <w:r>
        <w:rPr>
          <w:rFonts w:ascii="Calibri" w:hAnsi="Calibri" w:cs="Calibri"/>
          <w:sz w:val="24"/>
          <w:szCs w:val="24"/>
        </w:rPr>
        <w:t>is good.</w:t>
      </w:r>
    </w:p>
    <w:p w14:paraId="57B6A847" w14:textId="0445F83D" w:rsidR="00DB3A01" w:rsidRDefault="00DB3A01" w:rsidP="00DB3A01">
      <w:pPr>
        <w:rPr>
          <w:rFonts w:ascii="Calibri" w:hAnsi="Calibri" w:cs="Calibri"/>
          <w:sz w:val="24"/>
          <w:szCs w:val="24"/>
        </w:rPr>
      </w:pPr>
      <w:r>
        <w:rPr>
          <w:rFonts w:ascii="Calibri" w:hAnsi="Calibri" w:cs="Calibri"/>
          <w:b/>
          <w:bCs/>
          <w:sz w:val="24"/>
          <w:szCs w:val="24"/>
        </w:rPr>
        <w:t xml:space="preserve">Creating Partitions and Filesystems </w:t>
      </w:r>
      <w:r>
        <w:rPr>
          <w:rFonts w:ascii="Calibri" w:hAnsi="Calibri" w:cs="Calibri"/>
          <w:sz w:val="24"/>
          <w:szCs w:val="24"/>
        </w:rPr>
        <w:t>is good.</w:t>
      </w:r>
    </w:p>
    <w:p w14:paraId="0B50F602" w14:textId="6E042AA2" w:rsidR="00401E74" w:rsidRDefault="00401E74" w:rsidP="00DB3A01">
      <w:pPr>
        <w:rPr>
          <w:rFonts w:ascii="Calibri" w:hAnsi="Calibri" w:cs="Calibri"/>
          <w:sz w:val="24"/>
          <w:szCs w:val="24"/>
        </w:rPr>
      </w:pPr>
      <w:r>
        <w:rPr>
          <w:rFonts w:ascii="Calibri" w:hAnsi="Calibri" w:cs="Calibri"/>
          <w:b/>
          <w:bCs/>
          <w:sz w:val="24"/>
          <w:szCs w:val="24"/>
        </w:rPr>
        <w:t xml:space="preserve">Managing Processes </w:t>
      </w:r>
      <w:r>
        <w:rPr>
          <w:rFonts w:ascii="Calibri" w:hAnsi="Calibri" w:cs="Calibri"/>
          <w:sz w:val="24"/>
          <w:szCs w:val="24"/>
        </w:rPr>
        <w:t>is good.</w:t>
      </w:r>
    </w:p>
    <w:p w14:paraId="5311F237" w14:textId="77777777" w:rsidR="004A770E" w:rsidRDefault="00F80A65" w:rsidP="004A770E">
      <w:pPr>
        <w:rPr>
          <w:rFonts w:ascii="Calibri" w:hAnsi="Calibri" w:cs="Calibri"/>
          <w:sz w:val="24"/>
          <w:szCs w:val="24"/>
        </w:rPr>
      </w:pPr>
      <w:r>
        <w:rPr>
          <w:rFonts w:ascii="Calibri" w:hAnsi="Calibri" w:cs="Calibri"/>
          <w:b/>
          <w:bCs/>
          <w:sz w:val="24"/>
          <w:szCs w:val="24"/>
        </w:rPr>
        <w:t>Setting up Automount</w:t>
      </w:r>
      <w:r w:rsidR="004A770E">
        <w:rPr>
          <w:rFonts w:ascii="Calibri" w:hAnsi="Calibri" w:cs="Calibri"/>
          <w:sz w:val="24"/>
          <w:szCs w:val="24"/>
        </w:rPr>
        <w:t xml:space="preserve"> is good.</w:t>
      </w:r>
    </w:p>
    <w:p w14:paraId="5ECA75E9" w14:textId="752DA0AB" w:rsidR="004A770E" w:rsidRDefault="004A770E" w:rsidP="004A770E">
      <w:pPr>
        <w:rPr>
          <w:rFonts w:ascii="Calibri" w:eastAsia="Times New Roman" w:hAnsi="Calibri" w:cs="Calibri"/>
          <w:color w:val="3D3B4A"/>
          <w:sz w:val="24"/>
          <w:szCs w:val="24"/>
        </w:rPr>
      </w:pPr>
      <w:r w:rsidRPr="004A770E">
        <w:rPr>
          <w:rFonts w:ascii="Calibri" w:eastAsia="Times New Roman" w:hAnsi="Calibri" w:cs="Calibri"/>
          <w:b/>
          <w:bCs/>
          <w:color w:val="3D3B4A"/>
          <w:sz w:val="24"/>
          <w:szCs w:val="24"/>
        </w:rPr>
        <w:t>RHCSA - Auto-starting Rootless Containers</w:t>
      </w:r>
      <w:r>
        <w:rPr>
          <w:rFonts w:ascii="Calibri" w:eastAsia="Times New Roman" w:hAnsi="Calibri" w:cs="Calibri"/>
          <w:b/>
          <w:bCs/>
          <w:color w:val="3D3B4A"/>
          <w:sz w:val="24"/>
          <w:szCs w:val="24"/>
        </w:rPr>
        <w:t xml:space="preserve"> </w:t>
      </w:r>
      <w:r>
        <w:rPr>
          <w:rFonts w:ascii="Calibri" w:eastAsia="Times New Roman" w:hAnsi="Calibri" w:cs="Calibri"/>
          <w:color w:val="3D3B4A"/>
          <w:sz w:val="24"/>
          <w:szCs w:val="24"/>
        </w:rPr>
        <w:t>is good but maybe not as relevant for the group.</w:t>
      </w:r>
    </w:p>
    <w:p w14:paraId="7279B7B4" w14:textId="428970B2" w:rsidR="00F85CC2" w:rsidRDefault="00F85CC2" w:rsidP="004A770E">
      <w:pPr>
        <w:rPr>
          <w:rFonts w:ascii="Calibri" w:eastAsia="Times New Roman" w:hAnsi="Calibri" w:cs="Calibri"/>
          <w:color w:val="3D3B4A"/>
          <w:sz w:val="24"/>
          <w:szCs w:val="24"/>
        </w:rPr>
      </w:pPr>
    </w:p>
    <w:p w14:paraId="2DB543B1" w14:textId="1AAE4DCD" w:rsidR="00F85CC2" w:rsidRDefault="00F85CC2" w:rsidP="001003A2">
      <w:pPr>
        <w:pStyle w:val="ListParagraph"/>
        <w:numPr>
          <w:ilvl w:val="0"/>
          <w:numId w:val="1"/>
        </w:numPr>
      </w:pPr>
      <w:r w:rsidRPr="001003A2">
        <w:rPr>
          <w:rFonts w:ascii="Calibri" w:eastAsia="Times New Roman" w:hAnsi="Calibri" w:cs="Calibri"/>
          <w:color w:val="3D3B4A"/>
          <w:sz w:val="24"/>
          <w:szCs w:val="24"/>
        </w:rPr>
        <w:t xml:space="preserve">Kali Linux for security testing, networking at </w:t>
      </w:r>
      <w:hyperlink r:id="rId6" w:history="1">
        <w:r>
          <w:rPr>
            <w:rStyle w:val="Hyperlink"/>
          </w:rPr>
          <w:t xml:space="preserve">Interactive Scenario: Security Testing and Monitoring with Kali Linux: Capturing Network Traffic Using </w:t>
        </w:r>
        <w:proofErr w:type="spellStart"/>
        <w:r>
          <w:rPr>
            <w:rStyle w:val="Hyperlink"/>
          </w:rPr>
          <w:t>tcpdump</w:t>
        </w:r>
        <w:proofErr w:type="spellEnd"/>
        <w:r>
          <w:rPr>
            <w:rStyle w:val="Hyperlink"/>
          </w:rPr>
          <w:t xml:space="preserve"> (oreilly.com)</w:t>
        </w:r>
      </w:hyperlink>
      <w:r>
        <w:t>.</w:t>
      </w:r>
    </w:p>
    <w:p w14:paraId="01551BE3" w14:textId="23CBC0E2" w:rsidR="001003A2" w:rsidRDefault="001003A2" w:rsidP="009E226A">
      <w:pPr>
        <w:pStyle w:val="ListParagraph"/>
        <w:numPr>
          <w:ilvl w:val="0"/>
          <w:numId w:val="1"/>
        </w:numPr>
      </w:pPr>
      <w:r w:rsidRPr="001003A2">
        <w:rPr>
          <w:rFonts w:ascii="Calibri" w:eastAsia="Times New Roman" w:hAnsi="Calibri" w:cs="Calibri"/>
          <w:color w:val="3D3B4A"/>
          <w:sz w:val="24"/>
          <w:szCs w:val="24"/>
        </w:rPr>
        <w:t>Linux Fundamentals for other areas besides course including essential fundamentals for INFRA</w:t>
      </w:r>
      <w:r w:rsidRPr="001003A2">
        <w:t>.</w:t>
      </w:r>
      <w:r>
        <w:t xml:space="preserve"> </w:t>
      </w:r>
      <w:hyperlink r:id="rId7" w:history="1">
        <w:r>
          <w:rPr>
            <w:rStyle w:val="Hyperlink"/>
          </w:rPr>
          <w:t>Linux Fundamentals (oreilly.com)</w:t>
        </w:r>
      </w:hyperlink>
      <w:r>
        <w:t>.</w:t>
      </w:r>
    </w:p>
    <w:p w14:paraId="5AB3571F" w14:textId="68AB2934" w:rsidR="00EF1CEB" w:rsidRDefault="00EF1CEB" w:rsidP="009E226A">
      <w:pPr>
        <w:pStyle w:val="ListParagraph"/>
        <w:numPr>
          <w:ilvl w:val="0"/>
          <w:numId w:val="1"/>
        </w:numPr>
      </w:pPr>
      <w:r>
        <w:rPr>
          <w:rFonts w:ascii="Calibri" w:eastAsia="Times New Roman" w:hAnsi="Calibri" w:cs="Calibri"/>
          <w:color w:val="3D3B4A"/>
          <w:sz w:val="24"/>
          <w:szCs w:val="24"/>
        </w:rPr>
        <w:t xml:space="preserve">Prepare for Linux Challenges O’Reilly at </w:t>
      </w:r>
      <w:hyperlink r:id="rId8" w:history="1">
        <w:r>
          <w:rPr>
            <w:rStyle w:val="Hyperlink"/>
          </w:rPr>
          <w:t>Interactive Scenario: Linux: Introduction to the Linux Command Line (oreilly.com)</w:t>
        </w:r>
      </w:hyperlink>
      <w:r>
        <w:t xml:space="preserve">. Then take challenges for end of module assessment at </w:t>
      </w:r>
      <w:hyperlink r:id="rId9" w:history="1">
        <w:r>
          <w:rPr>
            <w:rStyle w:val="Hyperlink"/>
          </w:rPr>
          <w:t>Interactive Scenario: Linux Challenge: Linux Command Line Basics (Final Challenge) (oreilly.com)</w:t>
        </w:r>
      </w:hyperlink>
      <w:r>
        <w:t>.</w:t>
      </w:r>
    </w:p>
    <w:p w14:paraId="6EE9AAAC" w14:textId="77777777" w:rsidR="001003A2" w:rsidRPr="004A770E" w:rsidRDefault="001003A2" w:rsidP="004A770E">
      <w:pPr>
        <w:rPr>
          <w:rFonts w:ascii="Calibri" w:hAnsi="Calibri" w:cs="Calibri"/>
          <w:sz w:val="24"/>
          <w:szCs w:val="24"/>
        </w:rPr>
      </w:pPr>
    </w:p>
    <w:p w14:paraId="3DD630B6" w14:textId="77777777" w:rsidR="004A770E" w:rsidRPr="00F80A65" w:rsidRDefault="004A770E" w:rsidP="00DB3A01">
      <w:pPr>
        <w:rPr>
          <w:rFonts w:ascii="Calibri" w:hAnsi="Calibri" w:cs="Calibri"/>
          <w:sz w:val="24"/>
          <w:szCs w:val="24"/>
        </w:rPr>
      </w:pPr>
    </w:p>
    <w:sectPr w:rsidR="004A770E" w:rsidRPr="00F8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4CE"/>
    <w:multiLevelType w:val="hybridMultilevel"/>
    <w:tmpl w:val="2A8A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43"/>
    <w:rsid w:val="00030D4B"/>
    <w:rsid w:val="001003A2"/>
    <w:rsid w:val="0025362F"/>
    <w:rsid w:val="002D5581"/>
    <w:rsid w:val="003363D9"/>
    <w:rsid w:val="00401E74"/>
    <w:rsid w:val="004A770E"/>
    <w:rsid w:val="004B29A8"/>
    <w:rsid w:val="00592B5A"/>
    <w:rsid w:val="005A18A2"/>
    <w:rsid w:val="005A683B"/>
    <w:rsid w:val="007D071D"/>
    <w:rsid w:val="00812BBD"/>
    <w:rsid w:val="00922B43"/>
    <w:rsid w:val="00C05977"/>
    <w:rsid w:val="00CA6AE7"/>
    <w:rsid w:val="00DB3A01"/>
    <w:rsid w:val="00E676F1"/>
    <w:rsid w:val="00EF1CEB"/>
    <w:rsid w:val="00F80A65"/>
    <w:rsid w:val="00F8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C7AB"/>
  <w15:chartTrackingRefBased/>
  <w15:docId w15:val="{092050DA-CB05-4C07-B9B1-A10D6AED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7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3"/>
    <w:pPr>
      <w:ind w:left="720"/>
      <w:contextualSpacing/>
    </w:pPr>
  </w:style>
  <w:style w:type="character" w:customStyle="1" w:styleId="Heading3Char">
    <w:name w:val="Heading 3 Char"/>
    <w:basedOn w:val="DefaultParagraphFont"/>
    <w:link w:val="Heading3"/>
    <w:uiPriority w:val="9"/>
    <w:rsid w:val="004A77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0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04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scenarios/linux-introduction-to/9781098126285/" TargetMode="External"/><Relationship Id="rId3" Type="http://schemas.openxmlformats.org/officeDocument/2006/relationships/settings" Target="settings.xml"/><Relationship Id="rId7" Type="http://schemas.openxmlformats.org/officeDocument/2006/relationships/hyperlink" Target="https://learning.oreilly.com/videos/linux-fundamentals/97801355603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scenarios/security-testing-and/9781098110857/" TargetMode="External"/><Relationship Id="rId11" Type="http://schemas.openxmlformats.org/officeDocument/2006/relationships/theme" Target="theme/theme1.xml"/><Relationship Id="rId5" Type="http://schemas.openxmlformats.org/officeDocument/2006/relationships/hyperlink" Target="https://learning.oreilly.com/scenarios/rhcsa-setting/9780137864942X0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oreilly.com/scenarios/linux-challenge-linux/9781098126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2094</Characters>
  <Application>Microsoft Office Word</Application>
  <DocSecurity>0</DocSecurity>
  <Lines>38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HCLClassification=Public</cp:keywords>
  <dc:description/>
  <cp:lastModifiedBy>Thomas Aronson</cp:lastModifiedBy>
  <cp:revision>3</cp:revision>
  <dcterms:created xsi:type="dcterms:W3CDTF">2022-04-11T17:40:00Z</dcterms:created>
  <dcterms:modified xsi:type="dcterms:W3CDTF">2022-05-10T14:35:00Z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7189c88a-6519-4657-8c20-fd2f4915ff48</vt:lpwstr>
  </property>
  <property fmtid="{D5CDD505-2E9C-101B-9397-08002B2CF9AE}" pid="3" name="HCLClassD6">
    <vt:lpwstr>False</vt:lpwstr>
  </property>
  <property fmtid="{D5CDD505-2E9C-101B-9397-08002B2CF9AE}" pid="4" name="HCLClassification">
    <vt:lpwstr>HCL_Cla5s_Publ1c</vt:lpwstr>
  </property>
</Properties>
</file>