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0633" w:rsidRPr="00600633" w:rsidRDefault="00600633" w:rsidP="00600633">
      <w:pPr>
        <w:jc w:val="center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t xml:space="preserve">Escola e </w:t>
      </w:r>
      <w:proofErr w:type="spellStart"/>
      <w:r w:rsidRPr="00600633">
        <w:rPr>
          <w:rFonts w:ascii="Arial" w:hAnsi="Arial" w:cs="Arial"/>
          <w:sz w:val="24"/>
          <w:szCs w:val="24"/>
        </w:rPr>
        <w:t>Faculdade</w:t>
      </w:r>
      <w:proofErr w:type="spellEnd"/>
      <w:r w:rsidRPr="00600633"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T</w:t>
      </w:r>
      <w:r w:rsidRPr="00600633">
        <w:rPr>
          <w:rFonts w:ascii="Arial" w:hAnsi="Arial" w:cs="Arial"/>
          <w:sz w:val="24"/>
          <w:szCs w:val="24"/>
        </w:rPr>
        <w:t>ecnologia</w:t>
      </w:r>
      <w:proofErr w:type="spellEnd"/>
      <w:r w:rsidRPr="00600633">
        <w:rPr>
          <w:rFonts w:ascii="Arial" w:hAnsi="Arial" w:cs="Arial"/>
          <w:sz w:val="24"/>
          <w:szCs w:val="24"/>
        </w:rPr>
        <w:t xml:space="preserve"> SENAI “Roberto Mange”</w:t>
      </w:r>
    </w:p>
    <w:p w:rsidR="00600633" w:rsidRDefault="00600633" w:rsidP="00600633">
      <w:pPr>
        <w:jc w:val="center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t>Thainara Cristina Marques da Silva</w:t>
      </w:r>
    </w:p>
    <w:p w:rsidR="00600633" w:rsidRDefault="00600633" w:rsidP="00600633">
      <w:pPr>
        <w:jc w:val="center"/>
        <w:rPr>
          <w:rFonts w:ascii="Arial" w:hAnsi="Arial" w:cs="Arial"/>
          <w:sz w:val="24"/>
          <w:szCs w:val="24"/>
        </w:rPr>
      </w:pPr>
    </w:p>
    <w:p w:rsidR="00600633" w:rsidRDefault="00600633" w:rsidP="00600633">
      <w:pPr>
        <w:jc w:val="center"/>
        <w:rPr>
          <w:rFonts w:ascii="Arial" w:hAnsi="Arial" w:cs="Arial"/>
          <w:sz w:val="24"/>
          <w:szCs w:val="24"/>
        </w:rPr>
      </w:pPr>
    </w:p>
    <w:p w:rsidR="00600633" w:rsidRDefault="00600633" w:rsidP="00600633">
      <w:pPr>
        <w:jc w:val="center"/>
        <w:rPr>
          <w:rFonts w:ascii="Arial" w:hAnsi="Arial" w:cs="Arial"/>
          <w:sz w:val="24"/>
          <w:szCs w:val="24"/>
        </w:rPr>
      </w:pPr>
    </w:p>
    <w:p w:rsidR="00600633" w:rsidRDefault="00600633" w:rsidP="00600633">
      <w:pPr>
        <w:jc w:val="center"/>
        <w:rPr>
          <w:rFonts w:ascii="Arial" w:hAnsi="Arial" w:cs="Arial"/>
          <w:sz w:val="24"/>
          <w:szCs w:val="24"/>
        </w:rPr>
      </w:pPr>
    </w:p>
    <w:p w:rsidR="00600633" w:rsidRPr="00600633" w:rsidRDefault="00600633" w:rsidP="00600633">
      <w:pPr>
        <w:jc w:val="center"/>
        <w:rPr>
          <w:rFonts w:ascii="Arial" w:hAnsi="Arial" w:cs="Arial"/>
          <w:sz w:val="24"/>
          <w:szCs w:val="24"/>
        </w:rPr>
      </w:pPr>
    </w:p>
    <w:p w:rsidR="00600633" w:rsidRDefault="00600633" w:rsidP="00600633">
      <w:pPr>
        <w:jc w:val="center"/>
        <w:rPr>
          <w:rFonts w:ascii="Arial" w:hAnsi="Arial" w:cs="Arial"/>
          <w:sz w:val="24"/>
          <w:szCs w:val="24"/>
        </w:rPr>
      </w:pPr>
    </w:p>
    <w:p w:rsidR="00600633" w:rsidRDefault="00600633" w:rsidP="00600633">
      <w:pPr>
        <w:jc w:val="center"/>
        <w:rPr>
          <w:rFonts w:ascii="Arial" w:hAnsi="Arial" w:cs="Arial"/>
          <w:sz w:val="24"/>
          <w:szCs w:val="24"/>
        </w:rPr>
      </w:pPr>
    </w:p>
    <w:p w:rsidR="00600633" w:rsidRDefault="00600633" w:rsidP="00600633">
      <w:pPr>
        <w:jc w:val="center"/>
        <w:rPr>
          <w:rFonts w:ascii="Arial" w:hAnsi="Arial" w:cs="Arial"/>
          <w:sz w:val="24"/>
          <w:szCs w:val="24"/>
        </w:rPr>
      </w:pPr>
    </w:p>
    <w:p w:rsidR="00600633" w:rsidRPr="00600633" w:rsidRDefault="00600633" w:rsidP="00600633">
      <w:pPr>
        <w:jc w:val="center"/>
        <w:rPr>
          <w:rFonts w:ascii="Arial" w:hAnsi="Arial" w:cs="Arial"/>
          <w:sz w:val="24"/>
          <w:szCs w:val="24"/>
        </w:rPr>
      </w:pPr>
    </w:p>
    <w:p w:rsidR="00600633" w:rsidRPr="00600633" w:rsidRDefault="00600633" w:rsidP="00600633">
      <w:pPr>
        <w:jc w:val="center"/>
        <w:rPr>
          <w:rFonts w:ascii="Arial" w:hAnsi="Arial" w:cs="Arial"/>
          <w:b/>
          <w:sz w:val="32"/>
          <w:szCs w:val="24"/>
        </w:rPr>
      </w:pPr>
      <w:proofErr w:type="spellStart"/>
      <w:r w:rsidRPr="00600633">
        <w:rPr>
          <w:rFonts w:ascii="Arial" w:hAnsi="Arial" w:cs="Arial"/>
          <w:b/>
          <w:sz w:val="32"/>
          <w:szCs w:val="24"/>
        </w:rPr>
        <w:t>Documentação</w:t>
      </w:r>
      <w:proofErr w:type="spellEnd"/>
      <w:r w:rsidRPr="00600633">
        <w:rPr>
          <w:rFonts w:ascii="Arial" w:hAnsi="Arial" w:cs="Arial"/>
          <w:b/>
          <w:sz w:val="32"/>
          <w:szCs w:val="24"/>
        </w:rPr>
        <w:t xml:space="preserve"> UI/UX – </w:t>
      </w:r>
      <w:proofErr w:type="spellStart"/>
      <w:r w:rsidRPr="00600633">
        <w:rPr>
          <w:rFonts w:ascii="Arial" w:hAnsi="Arial" w:cs="Arial"/>
          <w:b/>
          <w:sz w:val="32"/>
          <w:szCs w:val="24"/>
        </w:rPr>
        <w:t>Projeto</w:t>
      </w:r>
      <w:proofErr w:type="spellEnd"/>
      <w:r w:rsidRPr="00600633">
        <w:rPr>
          <w:rFonts w:ascii="Arial" w:hAnsi="Arial" w:cs="Arial"/>
          <w:b/>
          <w:sz w:val="32"/>
          <w:szCs w:val="24"/>
        </w:rPr>
        <w:t xml:space="preserve"> THAIFLIX (</w:t>
      </w:r>
      <w:proofErr w:type="spellStart"/>
      <w:r w:rsidRPr="00600633">
        <w:rPr>
          <w:rFonts w:ascii="Arial" w:hAnsi="Arial" w:cs="Arial"/>
          <w:b/>
          <w:sz w:val="32"/>
          <w:szCs w:val="24"/>
        </w:rPr>
        <w:t>Filminis</w:t>
      </w:r>
      <w:proofErr w:type="spellEnd"/>
      <w:r w:rsidRPr="00600633">
        <w:rPr>
          <w:rFonts w:ascii="Arial" w:hAnsi="Arial" w:cs="Arial"/>
          <w:b/>
          <w:sz w:val="32"/>
          <w:szCs w:val="24"/>
        </w:rPr>
        <w:t>)</w:t>
      </w:r>
    </w:p>
    <w:p w:rsidR="00600633" w:rsidRDefault="00600633" w:rsidP="00600633">
      <w:pPr>
        <w:jc w:val="center"/>
        <w:rPr>
          <w:rFonts w:ascii="Arial" w:hAnsi="Arial" w:cs="Arial"/>
          <w:sz w:val="24"/>
          <w:szCs w:val="24"/>
        </w:rPr>
      </w:pPr>
    </w:p>
    <w:p w:rsidR="00600633" w:rsidRDefault="00600633" w:rsidP="00600633">
      <w:pPr>
        <w:jc w:val="center"/>
        <w:rPr>
          <w:rFonts w:ascii="Arial" w:hAnsi="Arial" w:cs="Arial"/>
          <w:sz w:val="24"/>
          <w:szCs w:val="24"/>
        </w:rPr>
      </w:pPr>
    </w:p>
    <w:p w:rsidR="00600633" w:rsidRDefault="00600633" w:rsidP="00600633">
      <w:pPr>
        <w:jc w:val="center"/>
        <w:rPr>
          <w:rFonts w:ascii="Arial" w:hAnsi="Arial" w:cs="Arial"/>
          <w:sz w:val="24"/>
          <w:szCs w:val="24"/>
        </w:rPr>
      </w:pPr>
    </w:p>
    <w:p w:rsidR="00600633" w:rsidRDefault="00600633" w:rsidP="00600633">
      <w:pPr>
        <w:jc w:val="center"/>
        <w:rPr>
          <w:rFonts w:ascii="Arial" w:hAnsi="Arial" w:cs="Arial"/>
          <w:sz w:val="24"/>
          <w:szCs w:val="24"/>
        </w:rPr>
      </w:pPr>
    </w:p>
    <w:p w:rsidR="00600633" w:rsidRDefault="00600633" w:rsidP="00600633">
      <w:pPr>
        <w:jc w:val="center"/>
        <w:rPr>
          <w:rFonts w:ascii="Arial" w:hAnsi="Arial" w:cs="Arial"/>
          <w:sz w:val="24"/>
          <w:szCs w:val="24"/>
        </w:rPr>
      </w:pPr>
    </w:p>
    <w:p w:rsidR="00600633" w:rsidRDefault="00600633" w:rsidP="00600633">
      <w:pPr>
        <w:jc w:val="center"/>
        <w:rPr>
          <w:rFonts w:ascii="Arial" w:hAnsi="Arial" w:cs="Arial"/>
          <w:sz w:val="24"/>
          <w:szCs w:val="24"/>
        </w:rPr>
      </w:pPr>
    </w:p>
    <w:p w:rsidR="00600633" w:rsidRDefault="00600633" w:rsidP="00600633">
      <w:pPr>
        <w:jc w:val="center"/>
        <w:rPr>
          <w:rFonts w:ascii="Arial" w:hAnsi="Arial" w:cs="Arial"/>
          <w:sz w:val="24"/>
          <w:szCs w:val="24"/>
        </w:rPr>
      </w:pPr>
    </w:p>
    <w:p w:rsidR="00600633" w:rsidRDefault="00600633" w:rsidP="00600633">
      <w:pPr>
        <w:jc w:val="center"/>
        <w:rPr>
          <w:rFonts w:ascii="Arial" w:hAnsi="Arial" w:cs="Arial"/>
          <w:sz w:val="24"/>
          <w:szCs w:val="24"/>
        </w:rPr>
      </w:pPr>
    </w:p>
    <w:p w:rsidR="00600633" w:rsidRDefault="00600633" w:rsidP="00600633">
      <w:pPr>
        <w:jc w:val="center"/>
        <w:rPr>
          <w:rFonts w:ascii="Arial" w:hAnsi="Arial" w:cs="Arial"/>
          <w:sz w:val="24"/>
          <w:szCs w:val="24"/>
        </w:rPr>
      </w:pPr>
    </w:p>
    <w:p w:rsidR="00600633" w:rsidRDefault="00600633" w:rsidP="00600633">
      <w:pPr>
        <w:jc w:val="center"/>
        <w:rPr>
          <w:rFonts w:ascii="Arial" w:hAnsi="Arial" w:cs="Arial"/>
          <w:sz w:val="24"/>
          <w:szCs w:val="24"/>
        </w:rPr>
      </w:pPr>
    </w:p>
    <w:p w:rsidR="00600633" w:rsidRPr="00600633" w:rsidRDefault="00600633" w:rsidP="00600633">
      <w:pPr>
        <w:jc w:val="center"/>
        <w:rPr>
          <w:rFonts w:ascii="Arial" w:hAnsi="Arial" w:cs="Arial"/>
          <w:sz w:val="24"/>
          <w:szCs w:val="24"/>
        </w:rPr>
      </w:pPr>
    </w:p>
    <w:p w:rsidR="00600633" w:rsidRPr="00600633" w:rsidRDefault="00600633" w:rsidP="00600633">
      <w:pPr>
        <w:jc w:val="center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t>Campinas</w:t>
      </w:r>
    </w:p>
    <w:p w:rsidR="00600633" w:rsidRPr="00600633" w:rsidRDefault="00A20841" w:rsidP="0060063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17</w:t>
      </w:r>
      <w:r w:rsidR="00600633" w:rsidRPr="00600633">
        <w:rPr>
          <w:rFonts w:ascii="Arial" w:hAnsi="Arial" w:cs="Arial"/>
          <w:sz w:val="24"/>
          <w:szCs w:val="24"/>
        </w:rPr>
        <w:t>/11/2025</w:t>
      </w:r>
    </w:p>
    <w:sdt>
      <w:sdtPr>
        <w:rPr>
          <w:color w:val="auto"/>
          <w:lang w:val="pt-BR"/>
        </w:rPr>
        <w:id w:val="-39690138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sz w:val="22"/>
          <w:szCs w:val="22"/>
          <w:lang w:val="en-US"/>
        </w:rPr>
      </w:sdtEndPr>
      <w:sdtContent>
        <w:p w:rsidR="00A20841" w:rsidRDefault="00A20841">
          <w:pPr>
            <w:pStyle w:val="CabealhodoSumrio"/>
            <w:rPr>
              <w:color w:val="auto"/>
              <w:lang w:val="pt-BR"/>
            </w:rPr>
          </w:pPr>
          <w:r w:rsidRPr="00A20841">
            <w:rPr>
              <w:color w:val="auto"/>
              <w:lang w:val="pt-BR"/>
            </w:rPr>
            <w:t>SUMÁRIO</w:t>
          </w:r>
        </w:p>
        <w:p w:rsidR="00A20841" w:rsidRPr="00A20841" w:rsidRDefault="00A20841" w:rsidP="00A20841">
          <w:pPr>
            <w:rPr>
              <w:rFonts w:ascii="Arial" w:hAnsi="Arial" w:cs="Arial"/>
              <w:sz w:val="8"/>
              <w:lang w:val="pt-BR"/>
            </w:rPr>
          </w:pPr>
        </w:p>
        <w:p w:rsidR="00A20841" w:rsidRPr="00A20841" w:rsidRDefault="00A20841">
          <w:pPr>
            <w:pStyle w:val="Sumrio1"/>
            <w:tabs>
              <w:tab w:val="left" w:pos="440"/>
              <w:tab w:val="right" w:leader="dot" w:pos="8630"/>
            </w:tabs>
            <w:rPr>
              <w:rFonts w:ascii="Arial" w:hAnsi="Arial" w:cs="Arial"/>
              <w:noProof/>
            </w:rPr>
          </w:pPr>
          <w:r w:rsidRPr="00A20841">
            <w:rPr>
              <w:rFonts w:ascii="Arial" w:hAnsi="Arial" w:cs="Arial"/>
            </w:rPr>
            <w:fldChar w:fldCharType="begin"/>
          </w:r>
          <w:r w:rsidRPr="00A20841">
            <w:rPr>
              <w:rFonts w:ascii="Arial" w:hAnsi="Arial" w:cs="Arial"/>
            </w:rPr>
            <w:instrText xml:space="preserve"> TOC \o "1-3" \h \z \u </w:instrText>
          </w:r>
          <w:r w:rsidRPr="00A20841">
            <w:rPr>
              <w:rFonts w:ascii="Arial" w:hAnsi="Arial" w:cs="Arial"/>
            </w:rPr>
            <w:fldChar w:fldCharType="separate"/>
          </w:r>
          <w:hyperlink w:anchor="_Toc214389021" w:history="1">
            <w:r w:rsidRPr="00A20841">
              <w:rPr>
                <w:rStyle w:val="Hyperlink"/>
                <w:rFonts w:ascii="Arial" w:hAnsi="Arial" w:cs="Arial"/>
                <w:noProof/>
              </w:rPr>
              <w:t>1.</w:t>
            </w:r>
            <w:r w:rsidRPr="00A20841">
              <w:rPr>
                <w:rFonts w:ascii="Arial" w:hAnsi="Arial" w:cs="Arial"/>
                <w:noProof/>
              </w:rPr>
              <w:t xml:space="preserve"> </w:t>
            </w:r>
            <w:r w:rsidRPr="00A20841">
              <w:rPr>
                <w:rStyle w:val="Hyperlink"/>
                <w:rFonts w:ascii="Arial" w:hAnsi="Arial" w:cs="Arial"/>
                <w:noProof/>
              </w:rPr>
              <w:t>Introdução Geral ao Projeto</w:t>
            </w:r>
            <w:r w:rsidRPr="00A20841">
              <w:rPr>
                <w:rFonts w:ascii="Arial" w:hAnsi="Arial" w:cs="Arial"/>
                <w:noProof/>
                <w:webHidden/>
              </w:rPr>
              <w:tab/>
            </w:r>
            <w:r w:rsidRPr="00A2084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20841">
              <w:rPr>
                <w:rFonts w:ascii="Arial" w:hAnsi="Arial" w:cs="Arial"/>
                <w:noProof/>
                <w:webHidden/>
              </w:rPr>
              <w:instrText xml:space="preserve"> PAGEREF _Toc214389021 \h </w:instrText>
            </w:r>
            <w:r w:rsidRPr="00A20841">
              <w:rPr>
                <w:rFonts w:ascii="Arial" w:hAnsi="Arial" w:cs="Arial"/>
                <w:noProof/>
                <w:webHidden/>
              </w:rPr>
            </w:r>
            <w:r w:rsidRPr="00A2084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20841">
              <w:rPr>
                <w:rFonts w:ascii="Arial" w:hAnsi="Arial" w:cs="Arial"/>
                <w:noProof/>
                <w:webHidden/>
              </w:rPr>
              <w:t>3</w:t>
            </w:r>
            <w:r w:rsidRPr="00A2084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A20841" w:rsidRPr="00A20841" w:rsidRDefault="00A20841">
          <w:pPr>
            <w:pStyle w:val="Sumrio1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14389022" w:history="1">
            <w:r w:rsidRPr="00A20841">
              <w:rPr>
                <w:rStyle w:val="Hyperlink"/>
                <w:rFonts w:ascii="Arial" w:hAnsi="Arial" w:cs="Arial"/>
                <w:noProof/>
              </w:rPr>
              <w:t>2. Contexto, Objetivos e Metodologia</w:t>
            </w:r>
            <w:r w:rsidRPr="00A20841">
              <w:rPr>
                <w:rFonts w:ascii="Arial" w:hAnsi="Arial" w:cs="Arial"/>
                <w:noProof/>
                <w:webHidden/>
              </w:rPr>
              <w:tab/>
            </w:r>
            <w:r w:rsidRPr="00A2084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20841">
              <w:rPr>
                <w:rFonts w:ascii="Arial" w:hAnsi="Arial" w:cs="Arial"/>
                <w:noProof/>
                <w:webHidden/>
              </w:rPr>
              <w:instrText xml:space="preserve"> PAGEREF _Toc214389022 \h </w:instrText>
            </w:r>
            <w:r w:rsidRPr="00A20841">
              <w:rPr>
                <w:rFonts w:ascii="Arial" w:hAnsi="Arial" w:cs="Arial"/>
                <w:noProof/>
                <w:webHidden/>
              </w:rPr>
            </w:r>
            <w:r w:rsidRPr="00A2084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20841">
              <w:rPr>
                <w:rFonts w:ascii="Arial" w:hAnsi="Arial" w:cs="Arial"/>
                <w:noProof/>
                <w:webHidden/>
              </w:rPr>
              <w:t>4</w:t>
            </w:r>
            <w:r w:rsidRPr="00A2084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A20841" w:rsidRPr="00A20841" w:rsidRDefault="00A20841">
          <w:pPr>
            <w:pStyle w:val="Sumrio1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14389023" w:history="1">
            <w:r w:rsidRPr="00A20841">
              <w:rPr>
                <w:rStyle w:val="Hyperlink"/>
                <w:rFonts w:ascii="Arial" w:hAnsi="Arial" w:cs="Arial"/>
                <w:noProof/>
              </w:rPr>
              <w:t>3. Público-alvo, Usuários e Perfis</w:t>
            </w:r>
            <w:r w:rsidRPr="00A20841">
              <w:rPr>
                <w:rFonts w:ascii="Arial" w:hAnsi="Arial" w:cs="Arial"/>
                <w:noProof/>
                <w:webHidden/>
              </w:rPr>
              <w:tab/>
            </w:r>
            <w:r w:rsidRPr="00A2084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20841">
              <w:rPr>
                <w:rFonts w:ascii="Arial" w:hAnsi="Arial" w:cs="Arial"/>
                <w:noProof/>
                <w:webHidden/>
              </w:rPr>
              <w:instrText xml:space="preserve"> PAGEREF _Toc214389023 \h </w:instrText>
            </w:r>
            <w:r w:rsidRPr="00A20841">
              <w:rPr>
                <w:rFonts w:ascii="Arial" w:hAnsi="Arial" w:cs="Arial"/>
                <w:noProof/>
                <w:webHidden/>
              </w:rPr>
            </w:r>
            <w:r w:rsidRPr="00A2084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20841">
              <w:rPr>
                <w:rFonts w:ascii="Arial" w:hAnsi="Arial" w:cs="Arial"/>
                <w:noProof/>
                <w:webHidden/>
              </w:rPr>
              <w:t>6</w:t>
            </w:r>
            <w:r w:rsidRPr="00A2084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A20841" w:rsidRPr="00A20841" w:rsidRDefault="00A20841">
          <w:pPr>
            <w:pStyle w:val="Sumrio1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14389024" w:history="1">
            <w:r w:rsidRPr="00A20841">
              <w:rPr>
                <w:rStyle w:val="Hyperlink"/>
                <w:rFonts w:ascii="Arial" w:hAnsi="Arial" w:cs="Arial"/>
                <w:noProof/>
              </w:rPr>
              <w:t>4. Arquitetura da Aplicação e Fluxo de Usuário</w:t>
            </w:r>
            <w:r w:rsidRPr="00A20841">
              <w:rPr>
                <w:rFonts w:ascii="Arial" w:hAnsi="Arial" w:cs="Arial"/>
                <w:noProof/>
                <w:webHidden/>
              </w:rPr>
              <w:tab/>
            </w:r>
            <w:r w:rsidRPr="00A2084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20841">
              <w:rPr>
                <w:rFonts w:ascii="Arial" w:hAnsi="Arial" w:cs="Arial"/>
                <w:noProof/>
                <w:webHidden/>
              </w:rPr>
              <w:instrText xml:space="preserve"> PAGEREF _Toc214389024 \h </w:instrText>
            </w:r>
            <w:r w:rsidRPr="00A20841">
              <w:rPr>
                <w:rFonts w:ascii="Arial" w:hAnsi="Arial" w:cs="Arial"/>
                <w:noProof/>
                <w:webHidden/>
              </w:rPr>
            </w:r>
            <w:r w:rsidRPr="00A2084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20841">
              <w:rPr>
                <w:rFonts w:ascii="Arial" w:hAnsi="Arial" w:cs="Arial"/>
                <w:noProof/>
                <w:webHidden/>
              </w:rPr>
              <w:t>7</w:t>
            </w:r>
            <w:r w:rsidRPr="00A2084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A20841" w:rsidRPr="00A20841" w:rsidRDefault="00A20841">
          <w:pPr>
            <w:pStyle w:val="Sumrio1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14389025" w:history="1">
            <w:r w:rsidRPr="00A20841">
              <w:rPr>
                <w:rStyle w:val="Hyperlink"/>
                <w:rFonts w:ascii="Arial" w:hAnsi="Arial" w:cs="Arial"/>
                <w:noProof/>
              </w:rPr>
              <w:t>5. Wireframes, Prototipação e Iterações</w:t>
            </w:r>
            <w:r w:rsidRPr="00A20841">
              <w:rPr>
                <w:rFonts w:ascii="Arial" w:hAnsi="Arial" w:cs="Arial"/>
                <w:noProof/>
                <w:webHidden/>
              </w:rPr>
              <w:tab/>
            </w:r>
            <w:r w:rsidRPr="00A2084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20841">
              <w:rPr>
                <w:rFonts w:ascii="Arial" w:hAnsi="Arial" w:cs="Arial"/>
                <w:noProof/>
                <w:webHidden/>
              </w:rPr>
              <w:instrText xml:space="preserve"> PAGEREF _Toc214389025 \h </w:instrText>
            </w:r>
            <w:r w:rsidRPr="00A20841">
              <w:rPr>
                <w:rFonts w:ascii="Arial" w:hAnsi="Arial" w:cs="Arial"/>
                <w:noProof/>
                <w:webHidden/>
              </w:rPr>
            </w:r>
            <w:r w:rsidRPr="00A2084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20841">
              <w:rPr>
                <w:rFonts w:ascii="Arial" w:hAnsi="Arial" w:cs="Arial"/>
                <w:noProof/>
                <w:webHidden/>
              </w:rPr>
              <w:t>8</w:t>
            </w:r>
            <w:r w:rsidRPr="00A2084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A20841" w:rsidRPr="00A20841" w:rsidRDefault="00A20841">
          <w:pPr>
            <w:pStyle w:val="Sumrio1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14389026" w:history="1">
            <w:r w:rsidRPr="00A20841">
              <w:rPr>
                <w:rStyle w:val="Hyperlink"/>
                <w:rFonts w:ascii="Arial" w:hAnsi="Arial" w:cs="Arial"/>
                <w:noProof/>
              </w:rPr>
              <w:t>6. Acessibilidade e Conformidade</w:t>
            </w:r>
            <w:r w:rsidRPr="00A20841">
              <w:rPr>
                <w:rFonts w:ascii="Arial" w:hAnsi="Arial" w:cs="Arial"/>
                <w:noProof/>
                <w:webHidden/>
              </w:rPr>
              <w:tab/>
            </w:r>
            <w:r w:rsidRPr="00A2084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20841">
              <w:rPr>
                <w:rFonts w:ascii="Arial" w:hAnsi="Arial" w:cs="Arial"/>
                <w:noProof/>
                <w:webHidden/>
              </w:rPr>
              <w:instrText xml:space="preserve"> PAGEREF _Toc214389026 \h </w:instrText>
            </w:r>
            <w:r w:rsidRPr="00A20841">
              <w:rPr>
                <w:rFonts w:ascii="Arial" w:hAnsi="Arial" w:cs="Arial"/>
                <w:noProof/>
                <w:webHidden/>
              </w:rPr>
            </w:r>
            <w:r w:rsidRPr="00A2084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20841">
              <w:rPr>
                <w:rFonts w:ascii="Arial" w:hAnsi="Arial" w:cs="Arial"/>
                <w:noProof/>
                <w:webHidden/>
              </w:rPr>
              <w:t>9</w:t>
            </w:r>
            <w:r w:rsidRPr="00A2084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A20841" w:rsidRPr="00A20841" w:rsidRDefault="00A20841">
          <w:pPr>
            <w:pStyle w:val="Sumrio1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14389027" w:history="1">
            <w:r w:rsidRPr="00A20841">
              <w:rPr>
                <w:rStyle w:val="Hyperlink"/>
                <w:rFonts w:ascii="Arial" w:hAnsi="Arial" w:cs="Arial"/>
                <w:noProof/>
              </w:rPr>
              <w:t>7. Sistema de Design e Padrões Visuais</w:t>
            </w:r>
            <w:r w:rsidRPr="00A20841">
              <w:rPr>
                <w:rFonts w:ascii="Arial" w:hAnsi="Arial" w:cs="Arial"/>
                <w:noProof/>
                <w:webHidden/>
              </w:rPr>
              <w:tab/>
            </w:r>
            <w:r w:rsidRPr="00A2084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20841">
              <w:rPr>
                <w:rFonts w:ascii="Arial" w:hAnsi="Arial" w:cs="Arial"/>
                <w:noProof/>
                <w:webHidden/>
              </w:rPr>
              <w:instrText xml:space="preserve"> PAGEREF _Toc214389027 \h </w:instrText>
            </w:r>
            <w:r w:rsidRPr="00A20841">
              <w:rPr>
                <w:rFonts w:ascii="Arial" w:hAnsi="Arial" w:cs="Arial"/>
                <w:noProof/>
                <w:webHidden/>
              </w:rPr>
            </w:r>
            <w:r w:rsidRPr="00A2084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20841">
              <w:rPr>
                <w:rFonts w:ascii="Arial" w:hAnsi="Arial" w:cs="Arial"/>
                <w:noProof/>
                <w:webHidden/>
              </w:rPr>
              <w:t>10</w:t>
            </w:r>
            <w:r w:rsidRPr="00A2084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A20841" w:rsidRPr="00A20841" w:rsidRDefault="00A20841">
          <w:pPr>
            <w:pStyle w:val="Sumrio1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14389028" w:history="1">
            <w:r w:rsidRPr="00A20841">
              <w:rPr>
                <w:rStyle w:val="Hyperlink"/>
                <w:rFonts w:ascii="Arial" w:hAnsi="Arial" w:cs="Arial"/>
                <w:noProof/>
              </w:rPr>
              <w:t>8. Testes de Usabilidade e Validações</w:t>
            </w:r>
            <w:r w:rsidRPr="00A20841">
              <w:rPr>
                <w:rFonts w:ascii="Arial" w:hAnsi="Arial" w:cs="Arial"/>
                <w:noProof/>
                <w:webHidden/>
              </w:rPr>
              <w:tab/>
            </w:r>
            <w:r w:rsidRPr="00A2084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20841">
              <w:rPr>
                <w:rFonts w:ascii="Arial" w:hAnsi="Arial" w:cs="Arial"/>
                <w:noProof/>
                <w:webHidden/>
              </w:rPr>
              <w:instrText xml:space="preserve"> PAGEREF _Toc214389028 \h </w:instrText>
            </w:r>
            <w:r w:rsidRPr="00A20841">
              <w:rPr>
                <w:rFonts w:ascii="Arial" w:hAnsi="Arial" w:cs="Arial"/>
                <w:noProof/>
                <w:webHidden/>
              </w:rPr>
            </w:r>
            <w:r w:rsidRPr="00A2084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20841">
              <w:rPr>
                <w:rFonts w:ascii="Arial" w:hAnsi="Arial" w:cs="Arial"/>
                <w:noProof/>
                <w:webHidden/>
              </w:rPr>
              <w:t>11</w:t>
            </w:r>
            <w:r w:rsidRPr="00A2084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A20841" w:rsidRPr="00A20841" w:rsidRDefault="00A20841">
          <w:pPr>
            <w:pStyle w:val="Sumrio1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14389029" w:history="1">
            <w:r w:rsidRPr="00A20841">
              <w:rPr>
                <w:rStyle w:val="Hyperlink"/>
                <w:rFonts w:ascii="Arial" w:hAnsi="Arial" w:cs="Arial"/>
                <w:noProof/>
              </w:rPr>
              <w:t>9. Considerações Técnicas e Detalhamento Avançado</w:t>
            </w:r>
            <w:r w:rsidRPr="00A20841">
              <w:rPr>
                <w:rFonts w:ascii="Arial" w:hAnsi="Arial" w:cs="Arial"/>
                <w:noProof/>
                <w:webHidden/>
              </w:rPr>
              <w:tab/>
            </w:r>
            <w:r w:rsidRPr="00A2084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20841">
              <w:rPr>
                <w:rFonts w:ascii="Arial" w:hAnsi="Arial" w:cs="Arial"/>
                <w:noProof/>
                <w:webHidden/>
              </w:rPr>
              <w:instrText xml:space="preserve"> PAGEREF _Toc214389029 \h </w:instrText>
            </w:r>
            <w:r w:rsidRPr="00A20841">
              <w:rPr>
                <w:rFonts w:ascii="Arial" w:hAnsi="Arial" w:cs="Arial"/>
                <w:noProof/>
                <w:webHidden/>
              </w:rPr>
            </w:r>
            <w:r w:rsidRPr="00A2084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20841">
              <w:rPr>
                <w:rFonts w:ascii="Arial" w:hAnsi="Arial" w:cs="Arial"/>
                <w:noProof/>
                <w:webHidden/>
              </w:rPr>
              <w:t>12</w:t>
            </w:r>
            <w:r w:rsidRPr="00A2084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A20841" w:rsidRPr="00A20841" w:rsidRDefault="00A20841">
          <w:pPr>
            <w:pStyle w:val="Sumrio1"/>
            <w:tabs>
              <w:tab w:val="right" w:leader="dot" w:pos="8630"/>
            </w:tabs>
            <w:rPr>
              <w:rFonts w:ascii="Arial" w:hAnsi="Arial" w:cs="Arial"/>
              <w:noProof/>
            </w:rPr>
          </w:pPr>
          <w:hyperlink w:anchor="_Toc214389030" w:history="1">
            <w:r w:rsidRPr="00A20841">
              <w:rPr>
                <w:rStyle w:val="Hyperlink"/>
                <w:rFonts w:ascii="Arial" w:hAnsi="Arial" w:cs="Arial"/>
                <w:noProof/>
              </w:rPr>
              <w:t>10. Conclusão e Próximos Passos</w:t>
            </w:r>
            <w:r w:rsidRPr="00A20841">
              <w:rPr>
                <w:rFonts w:ascii="Arial" w:hAnsi="Arial" w:cs="Arial"/>
                <w:noProof/>
                <w:webHidden/>
              </w:rPr>
              <w:tab/>
            </w:r>
            <w:r w:rsidRPr="00A20841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20841">
              <w:rPr>
                <w:rFonts w:ascii="Arial" w:hAnsi="Arial" w:cs="Arial"/>
                <w:noProof/>
                <w:webHidden/>
              </w:rPr>
              <w:instrText xml:space="preserve"> PAGEREF _Toc214389030 \h </w:instrText>
            </w:r>
            <w:r w:rsidRPr="00A20841">
              <w:rPr>
                <w:rFonts w:ascii="Arial" w:hAnsi="Arial" w:cs="Arial"/>
                <w:noProof/>
                <w:webHidden/>
              </w:rPr>
            </w:r>
            <w:r w:rsidRPr="00A20841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20841">
              <w:rPr>
                <w:rFonts w:ascii="Arial" w:hAnsi="Arial" w:cs="Arial"/>
                <w:noProof/>
                <w:webHidden/>
              </w:rPr>
              <w:t>13</w:t>
            </w:r>
            <w:r w:rsidRPr="00A2084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:rsidR="00A20841" w:rsidRDefault="00A20841">
          <w:r w:rsidRPr="00A20841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:rsidR="00A20841" w:rsidRDefault="00A208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042E9E" w:rsidRDefault="00832C7D" w:rsidP="00A20841">
      <w:pPr>
        <w:pStyle w:val="Ttulo1"/>
        <w:numPr>
          <w:ilvl w:val="0"/>
          <w:numId w:val="10"/>
        </w:numPr>
        <w:rPr>
          <w:rFonts w:ascii="Arial" w:hAnsi="Arial" w:cs="Arial"/>
          <w:color w:val="auto"/>
        </w:rPr>
      </w:pPr>
      <w:bookmarkStart w:id="0" w:name="_Toc214389021"/>
      <w:proofErr w:type="spellStart"/>
      <w:r w:rsidRPr="00A20841">
        <w:rPr>
          <w:rFonts w:ascii="Arial" w:hAnsi="Arial" w:cs="Arial"/>
          <w:color w:val="auto"/>
        </w:rPr>
        <w:lastRenderedPageBreak/>
        <w:t>Introdução</w:t>
      </w:r>
      <w:proofErr w:type="spellEnd"/>
      <w:r w:rsidRPr="00A20841">
        <w:rPr>
          <w:rFonts w:ascii="Arial" w:hAnsi="Arial" w:cs="Arial"/>
          <w:color w:val="auto"/>
        </w:rPr>
        <w:t xml:space="preserve"> </w:t>
      </w:r>
      <w:proofErr w:type="spellStart"/>
      <w:r w:rsidRPr="00A20841">
        <w:rPr>
          <w:rFonts w:ascii="Arial" w:hAnsi="Arial" w:cs="Arial"/>
          <w:color w:val="auto"/>
        </w:rPr>
        <w:t>Geral</w:t>
      </w:r>
      <w:proofErr w:type="spellEnd"/>
      <w:r w:rsidRPr="00A20841">
        <w:rPr>
          <w:rFonts w:ascii="Arial" w:hAnsi="Arial" w:cs="Arial"/>
          <w:color w:val="auto"/>
        </w:rPr>
        <w:t xml:space="preserve"> </w:t>
      </w:r>
      <w:proofErr w:type="spellStart"/>
      <w:r w:rsidRPr="00A20841">
        <w:rPr>
          <w:rFonts w:ascii="Arial" w:hAnsi="Arial" w:cs="Arial"/>
          <w:color w:val="auto"/>
        </w:rPr>
        <w:t>ao</w:t>
      </w:r>
      <w:proofErr w:type="spellEnd"/>
      <w:r w:rsidRPr="00A20841">
        <w:rPr>
          <w:rFonts w:ascii="Arial" w:hAnsi="Arial" w:cs="Arial"/>
          <w:color w:val="auto"/>
        </w:rPr>
        <w:t xml:space="preserve"> </w:t>
      </w:r>
      <w:proofErr w:type="spellStart"/>
      <w:r w:rsidRPr="00A20841">
        <w:rPr>
          <w:rFonts w:ascii="Arial" w:hAnsi="Arial" w:cs="Arial"/>
          <w:color w:val="auto"/>
        </w:rPr>
        <w:t>Projeto</w:t>
      </w:r>
      <w:bookmarkEnd w:id="0"/>
      <w:proofErr w:type="spellEnd"/>
    </w:p>
    <w:p w:rsidR="00A20841" w:rsidRPr="00A20841" w:rsidRDefault="00A20841" w:rsidP="00A20841"/>
    <w:p w:rsidR="00042E9E" w:rsidRPr="00600633" w:rsidRDefault="00832C7D" w:rsidP="001A1699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t>O projeto THAIFLIX (Filminis) nasceu como uma iniciativa acadêmica com foco na criação de uma plataforma completa de gerenciamento, navegação, cadastro, edição e aprovação de filmes. A proposta se baseia não apenas em realizar um CRUD básico, mas em elevar</w:t>
      </w:r>
      <w:r w:rsidRPr="00600633">
        <w:rPr>
          <w:rFonts w:ascii="Arial" w:hAnsi="Arial" w:cs="Arial"/>
          <w:sz w:val="24"/>
          <w:szCs w:val="24"/>
        </w:rPr>
        <w:t xml:space="preserve"> o sistema </w:t>
      </w:r>
      <w:proofErr w:type="gramStart"/>
      <w:r w:rsidRPr="00600633">
        <w:rPr>
          <w:rFonts w:ascii="Arial" w:hAnsi="Arial" w:cs="Arial"/>
          <w:sz w:val="24"/>
          <w:szCs w:val="24"/>
        </w:rPr>
        <w:t>a</w:t>
      </w:r>
      <w:proofErr w:type="gramEnd"/>
      <w:r w:rsidRPr="00600633">
        <w:rPr>
          <w:rFonts w:ascii="Arial" w:hAnsi="Arial" w:cs="Arial"/>
          <w:sz w:val="24"/>
          <w:szCs w:val="24"/>
        </w:rPr>
        <w:t xml:space="preserve"> um nível mais profissional, implementando toda uma camada de design centrado no usuário, usabilidade, acessibilidade e estruturação de fluxos reais encontrados em plataformas comerciais como Netflix, Amazon Prime Video e Globoplay. </w:t>
      </w:r>
    </w:p>
    <w:p w:rsidR="00042E9E" w:rsidRPr="00600633" w:rsidRDefault="00832C7D" w:rsidP="001A1699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t xml:space="preserve">O sistema </w:t>
      </w:r>
      <w:r w:rsidRPr="00600633">
        <w:rPr>
          <w:rFonts w:ascii="Arial" w:hAnsi="Arial" w:cs="Arial"/>
          <w:sz w:val="24"/>
          <w:szCs w:val="24"/>
        </w:rPr>
        <w:t xml:space="preserve">foi construído como uma SPA (Single Page Application) utilizando React.js aliado ao empacotador Vite para melhorar velocidade de compilação e otimização durante o desenvolvimento. Além disso, o backend foi estruturado em Python, conectado </w:t>
      </w:r>
      <w:proofErr w:type="gramStart"/>
      <w:r w:rsidRPr="00600633">
        <w:rPr>
          <w:rFonts w:ascii="Arial" w:hAnsi="Arial" w:cs="Arial"/>
          <w:sz w:val="24"/>
          <w:szCs w:val="24"/>
        </w:rPr>
        <w:t>a</w:t>
      </w:r>
      <w:proofErr w:type="gramEnd"/>
      <w:r w:rsidRPr="00600633">
        <w:rPr>
          <w:rFonts w:ascii="Arial" w:hAnsi="Arial" w:cs="Arial"/>
          <w:sz w:val="24"/>
          <w:szCs w:val="24"/>
        </w:rPr>
        <w:t xml:space="preserve"> um banco MySQL </w:t>
      </w:r>
      <w:r w:rsidRPr="00600633">
        <w:rPr>
          <w:rFonts w:ascii="Arial" w:hAnsi="Arial" w:cs="Arial"/>
          <w:sz w:val="24"/>
          <w:szCs w:val="24"/>
        </w:rPr>
        <w:t xml:space="preserve">seguindo boas práticas de modelagem relacional, com autenticação JWT para segurança das rotas privadas. </w:t>
      </w:r>
    </w:p>
    <w:p w:rsidR="00042E9E" w:rsidRPr="00600633" w:rsidRDefault="00832C7D" w:rsidP="001A1699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t>Esta documentação apresenta uma análise detalhada da experiência do usuário (UX), interface visual (UI), fluxos de navegação, estudos de acessibilidade</w:t>
      </w:r>
      <w:r w:rsidRPr="00600633">
        <w:rPr>
          <w:rFonts w:ascii="Arial" w:hAnsi="Arial" w:cs="Arial"/>
          <w:sz w:val="24"/>
          <w:szCs w:val="24"/>
        </w:rPr>
        <w:t>, princípios de design, artefatos de prototipação e validações. A versão atual foi ampliada para mais de dez páginas, incorporando conceitos avançados, melhores práticas de UX e detalhamentos adicionais sobre arquitetura, padrões visuais, heurísticas de Ni</w:t>
      </w:r>
      <w:r w:rsidRPr="00600633">
        <w:rPr>
          <w:rFonts w:ascii="Arial" w:hAnsi="Arial" w:cs="Arial"/>
          <w:sz w:val="24"/>
          <w:szCs w:val="24"/>
        </w:rPr>
        <w:t>elsen, design system modular e orientações de evolução futura.</w:t>
      </w:r>
    </w:p>
    <w:p w:rsidR="00042E9E" w:rsidRPr="00600633" w:rsidRDefault="00832C7D" w:rsidP="00600633">
      <w:pPr>
        <w:jc w:val="both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br w:type="page"/>
      </w:r>
    </w:p>
    <w:p w:rsidR="00042E9E" w:rsidRPr="00A20841" w:rsidRDefault="00832C7D" w:rsidP="00A20841">
      <w:pPr>
        <w:pStyle w:val="Ttulo1"/>
        <w:rPr>
          <w:rFonts w:ascii="Arial" w:hAnsi="Arial" w:cs="Arial"/>
          <w:color w:val="auto"/>
        </w:rPr>
      </w:pPr>
      <w:bookmarkStart w:id="1" w:name="_Toc214389022"/>
      <w:r w:rsidRPr="00A20841">
        <w:rPr>
          <w:rFonts w:ascii="Arial" w:hAnsi="Arial" w:cs="Arial"/>
          <w:color w:val="auto"/>
        </w:rPr>
        <w:lastRenderedPageBreak/>
        <w:t xml:space="preserve">2. </w:t>
      </w:r>
      <w:proofErr w:type="spellStart"/>
      <w:r w:rsidRPr="00A20841">
        <w:rPr>
          <w:rFonts w:ascii="Arial" w:hAnsi="Arial" w:cs="Arial"/>
          <w:color w:val="auto"/>
        </w:rPr>
        <w:t>Contexto</w:t>
      </w:r>
      <w:proofErr w:type="spellEnd"/>
      <w:r w:rsidRPr="00A20841">
        <w:rPr>
          <w:rFonts w:ascii="Arial" w:hAnsi="Arial" w:cs="Arial"/>
          <w:color w:val="auto"/>
        </w:rPr>
        <w:t xml:space="preserve">, </w:t>
      </w:r>
      <w:proofErr w:type="spellStart"/>
      <w:r w:rsidRPr="00A20841">
        <w:rPr>
          <w:rFonts w:ascii="Arial" w:hAnsi="Arial" w:cs="Arial"/>
          <w:color w:val="auto"/>
        </w:rPr>
        <w:t>Objetivos</w:t>
      </w:r>
      <w:proofErr w:type="spellEnd"/>
      <w:r w:rsidRPr="00A20841">
        <w:rPr>
          <w:rFonts w:ascii="Arial" w:hAnsi="Arial" w:cs="Arial"/>
          <w:color w:val="auto"/>
        </w:rPr>
        <w:t xml:space="preserve"> e </w:t>
      </w:r>
      <w:proofErr w:type="spellStart"/>
      <w:r w:rsidRPr="00A20841">
        <w:rPr>
          <w:rFonts w:ascii="Arial" w:hAnsi="Arial" w:cs="Arial"/>
          <w:color w:val="auto"/>
        </w:rPr>
        <w:t>Metodologia</w:t>
      </w:r>
      <w:bookmarkEnd w:id="1"/>
      <w:proofErr w:type="spellEnd"/>
    </w:p>
    <w:p w:rsidR="00A20841" w:rsidRPr="00A20841" w:rsidRDefault="00A20841" w:rsidP="00A20841"/>
    <w:p w:rsidR="00042E9E" w:rsidRPr="00600633" w:rsidRDefault="00832C7D" w:rsidP="001A169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t>O objetivo do projeto vai além do simples funcionamento técnico. Ele busca simular um ciclo completo de design e desenvolvimento profissional. Isso inclui</w:t>
      </w:r>
      <w:r w:rsidRPr="00600633">
        <w:rPr>
          <w:rFonts w:ascii="Arial" w:hAnsi="Arial" w:cs="Arial"/>
          <w:sz w:val="24"/>
          <w:szCs w:val="24"/>
        </w:rPr>
        <w:t>: definição de personas, mapeamento de objetivos de usuário e negócio, criação de fluxogramas, validação das interações, testes de usabilidade e documentação final.</w:t>
      </w:r>
    </w:p>
    <w:p w:rsidR="00042E9E" w:rsidRPr="001A1699" w:rsidRDefault="00832C7D" w:rsidP="00600633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1A1699">
        <w:rPr>
          <w:rFonts w:ascii="Arial" w:hAnsi="Arial" w:cs="Arial"/>
          <w:b/>
          <w:sz w:val="24"/>
          <w:szCs w:val="24"/>
        </w:rPr>
        <w:t>Objetivos</w:t>
      </w:r>
      <w:proofErr w:type="spellEnd"/>
      <w:r w:rsidRPr="001A169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A20841" w:rsidRPr="001A1699">
        <w:rPr>
          <w:rFonts w:ascii="Arial" w:hAnsi="Arial" w:cs="Arial"/>
          <w:b/>
          <w:sz w:val="24"/>
          <w:szCs w:val="24"/>
        </w:rPr>
        <w:t>principais</w:t>
      </w:r>
      <w:proofErr w:type="spellEnd"/>
      <w:r w:rsidR="00A20841" w:rsidRPr="001A1699">
        <w:rPr>
          <w:rFonts w:ascii="Arial" w:hAnsi="Arial" w:cs="Arial"/>
          <w:b/>
          <w:sz w:val="24"/>
          <w:szCs w:val="24"/>
        </w:rPr>
        <w:t>:</w:t>
      </w:r>
    </w:p>
    <w:p w:rsidR="001A1699" w:rsidRDefault="00832C7D" w:rsidP="00600633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Criar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uma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plataforma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funcional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1A1699">
        <w:rPr>
          <w:rFonts w:ascii="Arial" w:hAnsi="Arial" w:cs="Arial"/>
          <w:sz w:val="24"/>
          <w:szCs w:val="24"/>
        </w:rPr>
        <w:t>gerenciar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filmes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(CRUD </w:t>
      </w:r>
      <w:proofErr w:type="spellStart"/>
      <w:r w:rsidRPr="001A1699">
        <w:rPr>
          <w:rFonts w:ascii="Arial" w:hAnsi="Arial" w:cs="Arial"/>
          <w:sz w:val="24"/>
          <w:szCs w:val="24"/>
        </w:rPr>
        <w:t>com</w:t>
      </w:r>
      <w:r w:rsidRPr="001A1699">
        <w:rPr>
          <w:rFonts w:ascii="Arial" w:hAnsi="Arial" w:cs="Arial"/>
          <w:sz w:val="24"/>
          <w:szCs w:val="24"/>
        </w:rPr>
        <w:t>pleto</w:t>
      </w:r>
      <w:proofErr w:type="spellEnd"/>
      <w:r w:rsidRPr="001A1699">
        <w:rPr>
          <w:rFonts w:ascii="Arial" w:hAnsi="Arial" w:cs="Arial"/>
          <w:sz w:val="24"/>
          <w:szCs w:val="24"/>
        </w:rPr>
        <w:t>).</w:t>
      </w:r>
    </w:p>
    <w:p w:rsidR="001A1699" w:rsidRDefault="00832C7D" w:rsidP="00600633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Criar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uma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experiência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rica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e imersiva, seguindo as tendências de </w:t>
      </w:r>
      <w:proofErr w:type="spellStart"/>
      <w:r w:rsidRPr="001A1699">
        <w:rPr>
          <w:rFonts w:ascii="Arial" w:hAnsi="Arial" w:cs="Arial"/>
          <w:sz w:val="24"/>
          <w:szCs w:val="24"/>
        </w:rPr>
        <w:t>plataformas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de streaming </w:t>
      </w:r>
      <w:proofErr w:type="spellStart"/>
      <w:r w:rsidRPr="001A1699">
        <w:rPr>
          <w:rFonts w:ascii="Arial" w:hAnsi="Arial" w:cs="Arial"/>
          <w:sz w:val="24"/>
          <w:szCs w:val="24"/>
        </w:rPr>
        <w:t>modernas</w:t>
      </w:r>
      <w:proofErr w:type="spellEnd"/>
      <w:r w:rsidRPr="001A1699">
        <w:rPr>
          <w:rFonts w:ascii="Arial" w:hAnsi="Arial" w:cs="Arial"/>
          <w:sz w:val="24"/>
          <w:szCs w:val="24"/>
        </w:rPr>
        <w:t>.</w:t>
      </w:r>
    </w:p>
    <w:p w:rsidR="001A1699" w:rsidRDefault="00832C7D" w:rsidP="00600633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Desenvolver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um </w:t>
      </w:r>
      <w:proofErr w:type="spellStart"/>
      <w:r w:rsidRPr="001A1699">
        <w:rPr>
          <w:rFonts w:ascii="Arial" w:hAnsi="Arial" w:cs="Arial"/>
          <w:sz w:val="24"/>
          <w:szCs w:val="24"/>
        </w:rPr>
        <w:t>sistema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de autenticação que diferencie permissões de </w:t>
      </w:r>
      <w:proofErr w:type="spellStart"/>
      <w:r w:rsidRPr="001A1699">
        <w:rPr>
          <w:rFonts w:ascii="Arial" w:hAnsi="Arial" w:cs="Arial"/>
          <w:sz w:val="24"/>
          <w:szCs w:val="24"/>
        </w:rPr>
        <w:t>usuários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comuns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1A1699">
        <w:rPr>
          <w:rFonts w:ascii="Arial" w:hAnsi="Arial" w:cs="Arial"/>
          <w:sz w:val="24"/>
          <w:szCs w:val="24"/>
        </w:rPr>
        <w:t>administradores</w:t>
      </w:r>
      <w:proofErr w:type="spellEnd"/>
      <w:r w:rsidRPr="001A1699">
        <w:rPr>
          <w:rFonts w:ascii="Arial" w:hAnsi="Arial" w:cs="Arial"/>
          <w:sz w:val="24"/>
          <w:szCs w:val="24"/>
        </w:rPr>
        <w:t>.</w:t>
      </w:r>
    </w:p>
    <w:p w:rsidR="001A1699" w:rsidRDefault="00832C7D" w:rsidP="00600633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Criar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um dashboard </w:t>
      </w:r>
      <w:proofErr w:type="spellStart"/>
      <w:r w:rsidRPr="001A1699">
        <w:rPr>
          <w:rFonts w:ascii="Arial" w:hAnsi="Arial" w:cs="Arial"/>
          <w:sz w:val="24"/>
          <w:szCs w:val="24"/>
        </w:rPr>
        <w:t>administrativo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re</w:t>
      </w:r>
      <w:r w:rsidRPr="001A1699">
        <w:rPr>
          <w:rFonts w:ascii="Arial" w:hAnsi="Arial" w:cs="Arial"/>
          <w:sz w:val="24"/>
          <w:szCs w:val="24"/>
        </w:rPr>
        <w:t xml:space="preserve">alista com notificações e </w:t>
      </w:r>
      <w:proofErr w:type="spellStart"/>
      <w:r w:rsidRPr="001A1699">
        <w:rPr>
          <w:rFonts w:ascii="Arial" w:hAnsi="Arial" w:cs="Arial"/>
          <w:sz w:val="24"/>
          <w:szCs w:val="24"/>
        </w:rPr>
        <w:t>gerenciamento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1A1699">
        <w:rPr>
          <w:rFonts w:ascii="Arial" w:hAnsi="Arial" w:cs="Arial"/>
          <w:sz w:val="24"/>
          <w:szCs w:val="24"/>
        </w:rPr>
        <w:t>sugestões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pendentes</w:t>
      </w:r>
      <w:proofErr w:type="spellEnd"/>
      <w:r w:rsidRPr="001A1699">
        <w:rPr>
          <w:rFonts w:ascii="Arial" w:hAnsi="Arial" w:cs="Arial"/>
          <w:sz w:val="24"/>
          <w:szCs w:val="24"/>
        </w:rPr>
        <w:t>.</w:t>
      </w:r>
    </w:p>
    <w:p w:rsidR="00042E9E" w:rsidRPr="001A1699" w:rsidRDefault="00832C7D" w:rsidP="00600633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Cumprir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todos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os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requisitos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acadêmicos definidos no PDF do curso, incluindo validação, prototipação e documentação.</w:t>
      </w:r>
    </w:p>
    <w:p w:rsidR="00042E9E" w:rsidRPr="001A1699" w:rsidRDefault="00832C7D" w:rsidP="00600633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1A1699">
        <w:rPr>
          <w:rFonts w:ascii="Arial" w:hAnsi="Arial" w:cs="Arial"/>
          <w:b/>
          <w:sz w:val="24"/>
          <w:szCs w:val="24"/>
        </w:rPr>
        <w:t>Metodologia</w:t>
      </w:r>
      <w:proofErr w:type="spellEnd"/>
      <w:r w:rsidRPr="001A169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b/>
          <w:sz w:val="24"/>
          <w:szCs w:val="24"/>
        </w:rPr>
        <w:t>aplicada</w:t>
      </w:r>
      <w:proofErr w:type="spellEnd"/>
      <w:r w:rsidRPr="001A1699">
        <w:rPr>
          <w:rFonts w:ascii="Arial" w:hAnsi="Arial" w:cs="Arial"/>
          <w:b/>
          <w:sz w:val="24"/>
          <w:szCs w:val="24"/>
        </w:rPr>
        <w:t>:</w:t>
      </w:r>
    </w:p>
    <w:p w:rsidR="00042E9E" w:rsidRPr="00600633" w:rsidRDefault="00832C7D" w:rsidP="001A169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t>A metodologia adotada segue o processo de Desig</w:t>
      </w:r>
      <w:r w:rsidRPr="00600633">
        <w:rPr>
          <w:rFonts w:ascii="Arial" w:hAnsi="Arial" w:cs="Arial"/>
          <w:sz w:val="24"/>
          <w:szCs w:val="24"/>
        </w:rPr>
        <w:t>n Centrado no Usuário (UCD), incluindo:</w:t>
      </w:r>
    </w:p>
    <w:p w:rsidR="001A1699" w:rsidRDefault="00832C7D" w:rsidP="00600633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Pesquisa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inicial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1A1699">
        <w:rPr>
          <w:rFonts w:ascii="Arial" w:hAnsi="Arial" w:cs="Arial"/>
          <w:sz w:val="24"/>
          <w:szCs w:val="24"/>
        </w:rPr>
        <w:t>análise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1A1699">
        <w:rPr>
          <w:rFonts w:ascii="Arial" w:hAnsi="Arial" w:cs="Arial"/>
          <w:sz w:val="24"/>
          <w:szCs w:val="24"/>
        </w:rPr>
        <w:t>requisitos</w:t>
      </w:r>
      <w:proofErr w:type="spellEnd"/>
      <w:r w:rsidRPr="001A1699">
        <w:rPr>
          <w:rFonts w:ascii="Arial" w:hAnsi="Arial" w:cs="Arial"/>
          <w:sz w:val="24"/>
          <w:szCs w:val="24"/>
        </w:rPr>
        <w:t>.</w:t>
      </w:r>
    </w:p>
    <w:p w:rsidR="001A1699" w:rsidRDefault="00832C7D" w:rsidP="00600633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Criação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1A1699">
        <w:rPr>
          <w:rFonts w:ascii="Arial" w:hAnsi="Arial" w:cs="Arial"/>
          <w:sz w:val="24"/>
          <w:szCs w:val="24"/>
        </w:rPr>
        <w:t>referenciais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visuais.</w:t>
      </w:r>
      <w:proofErr w:type="spellEnd"/>
    </w:p>
    <w:p w:rsidR="001A1699" w:rsidRDefault="00832C7D" w:rsidP="00600633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Prototipação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1A1699">
        <w:rPr>
          <w:rFonts w:ascii="Arial" w:hAnsi="Arial" w:cs="Arial"/>
          <w:sz w:val="24"/>
          <w:szCs w:val="24"/>
        </w:rPr>
        <w:t>baixa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1A1699">
        <w:rPr>
          <w:rFonts w:ascii="Arial" w:hAnsi="Arial" w:cs="Arial"/>
          <w:sz w:val="24"/>
          <w:szCs w:val="24"/>
        </w:rPr>
        <w:t>média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fidelidade</w:t>
      </w:r>
      <w:proofErr w:type="spellEnd"/>
      <w:r w:rsidRPr="001A1699">
        <w:rPr>
          <w:rFonts w:ascii="Arial" w:hAnsi="Arial" w:cs="Arial"/>
          <w:sz w:val="24"/>
          <w:szCs w:val="24"/>
        </w:rPr>
        <w:t>.</w:t>
      </w:r>
    </w:p>
    <w:p w:rsidR="001A1699" w:rsidRDefault="00832C7D" w:rsidP="00600633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Desenvolvimento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funcional.</w:t>
      </w:r>
      <w:proofErr w:type="spellEnd"/>
    </w:p>
    <w:p w:rsidR="001A1699" w:rsidRDefault="00832C7D" w:rsidP="00600633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1699">
        <w:rPr>
          <w:rFonts w:ascii="Arial" w:hAnsi="Arial" w:cs="Arial"/>
          <w:sz w:val="24"/>
          <w:szCs w:val="24"/>
        </w:rPr>
        <w:t xml:space="preserve">Testes </w:t>
      </w:r>
      <w:proofErr w:type="spellStart"/>
      <w:r w:rsidRPr="001A1699">
        <w:rPr>
          <w:rFonts w:ascii="Arial" w:hAnsi="Arial" w:cs="Arial"/>
          <w:sz w:val="24"/>
          <w:szCs w:val="24"/>
        </w:rPr>
        <w:t>iterativos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1A1699">
        <w:rPr>
          <w:rFonts w:ascii="Arial" w:hAnsi="Arial" w:cs="Arial"/>
          <w:sz w:val="24"/>
          <w:szCs w:val="24"/>
        </w:rPr>
        <w:t>melhorias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contínuas</w:t>
      </w:r>
      <w:proofErr w:type="spellEnd"/>
      <w:r w:rsidRPr="001A1699">
        <w:rPr>
          <w:rFonts w:ascii="Arial" w:hAnsi="Arial" w:cs="Arial"/>
          <w:sz w:val="24"/>
          <w:szCs w:val="24"/>
        </w:rPr>
        <w:t>.</w:t>
      </w:r>
    </w:p>
    <w:p w:rsidR="00042E9E" w:rsidRPr="001A1699" w:rsidRDefault="00832C7D" w:rsidP="00600633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Documentação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final </w:t>
      </w:r>
      <w:proofErr w:type="spellStart"/>
      <w:r w:rsidRPr="001A1699">
        <w:rPr>
          <w:rFonts w:ascii="Arial" w:hAnsi="Arial" w:cs="Arial"/>
          <w:sz w:val="24"/>
          <w:szCs w:val="24"/>
        </w:rPr>
        <w:t>estruturada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em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cinco partes principais.</w:t>
      </w:r>
    </w:p>
    <w:p w:rsidR="00042E9E" w:rsidRPr="00600633" w:rsidRDefault="00832C7D" w:rsidP="00600633">
      <w:pPr>
        <w:jc w:val="both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br w:type="page"/>
      </w:r>
    </w:p>
    <w:p w:rsidR="00042E9E" w:rsidRPr="00A20841" w:rsidRDefault="00832C7D" w:rsidP="00A20841">
      <w:pPr>
        <w:pStyle w:val="Ttulo1"/>
        <w:rPr>
          <w:rFonts w:ascii="Arial" w:hAnsi="Arial" w:cs="Arial"/>
          <w:color w:val="auto"/>
        </w:rPr>
      </w:pPr>
      <w:bookmarkStart w:id="2" w:name="_Toc214389023"/>
      <w:r w:rsidRPr="00A20841">
        <w:rPr>
          <w:rFonts w:ascii="Arial" w:hAnsi="Arial" w:cs="Arial"/>
          <w:color w:val="auto"/>
        </w:rPr>
        <w:lastRenderedPageBreak/>
        <w:t xml:space="preserve">3. </w:t>
      </w:r>
      <w:proofErr w:type="spellStart"/>
      <w:r w:rsidRPr="00A20841">
        <w:rPr>
          <w:rFonts w:ascii="Arial" w:hAnsi="Arial" w:cs="Arial"/>
          <w:color w:val="auto"/>
        </w:rPr>
        <w:t>Público-alvo</w:t>
      </w:r>
      <w:proofErr w:type="spellEnd"/>
      <w:r w:rsidRPr="00A20841">
        <w:rPr>
          <w:rFonts w:ascii="Arial" w:hAnsi="Arial" w:cs="Arial"/>
          <w:color w:val="auto"/>
        </w:rPr>
        <w:t xml:space="preserve">, </w:t>
      </w:r>
      <w:proofErr w:type="spellStart"/>
      <w:r w:rsidRPr="00A20841">
        <w:rPr>
          <w:rFonts w:ascii="Arial" w:hAnsi="Arial" w:cs="Arial"/>
          <w:color w:val="auto"/>
        </w:rPr>
        <w:t>Usuários</w:t>
      </w:r>
      <w:proofErr w:type="spellEnd"/>
      <w:r w:rsidRPr="00A20841">
        <w:rPr>
          <w:rFonts w:ascii="Arial" w:hAnsi="Arial" w:cs="Arial"/>
          <w:color w:val="auto"/>
        </w:rPr>
        <w:t xml:space="preserve"> e </w:t>
      </w:r>
      <w:proofErr w:type="spellStart"/>
      <w:r w:rsidRPr="00A20841">
        <w:rPr>
          <w:rFonts w:ascii="Arial" w:hAnsi="Arial" w:cs="Arial"/>
          <w:color w:val="auto"/>
        </w:rPr>
        <w:t>Perfis</w:t>
      </w:r>
      <w:bookmarkEnd w:id="2"/>
      <w:proofErr w:type="spellEnd"/>
    </w:p>
    <w:p w:rsidR="00A20841" w:rsidRPr="00A20841" w:rsidRDefault="00A20841" w:rsidP="00A20841"/>
    <w:p w:rsidR="00042E9E" w:rsidRPr="00600633" w:rsidRDefault="00832C7D" w:rsidP="001A169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t xml:space="preserve">Com base no PDF oficial do projeto, dois perfis principais foram definidos: o Usuário Comum e o Administrador. Esses perfis influenciam diretamente o design, pois suas jornadas e </w:t>
      </w:r>
      <w:r w:rsidRPr="00600633">
        <w:rPr>
          <w:rFonts w:ascii="Arial" w:hAnsi="Arial" w:cs="Arial"/>
          <w:sz w:val="24"/>
          <w:szCs w:val="24"/>
        </w:rPr>
        <w:t xml:space="preserve">necessidades são diferentes. </w:t>
      </w:r>
    </w:p>
    <w:p w:rsidR="00042E9E" w:rsidRPr="001A1699" w:rsidRDefault="00832C7D" w:rsidP="00600633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1A1699">
        <w:rPr>
          <w:rFonts w:ascii="Arial" w:hAnsi="Arial" w:cs="Arial"/>
          <w:b/>
          <w:sz w:val="24"/>
          <w:szCs w:val="24"/>
        </w:rPr>
        <w:t>Usuário</w:t>
      </w:r>
      <w:proofErr w:type="spellEnd"/>
      <w:r w:rsidRPr="001A169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b/>
          <w:sz w:val="24"/>
          <w:szCs w:val="24"/>
        </w:rPr>
        <w:t>Comum</w:t>
      </w:r>
      <w:proofErr w:type="spellEnd"/>
      <w:r w:rsidRPr="001A1699">
        <w:rPr>
          <w:rFonts w:ascii="Arial" w:hAnsi="Arial" w:cs="Arial"/>
          <w:b/>
          <w:sz w:val="24"/>
          <w:szCs w:val="24"/>
        </w:rPr>
        <w:t>:</w:t>
      </w:r>
    </w:p>
    <w:p w:rsidR="00042E9E" w:rsidRPr="00600633" w:rsidRDefault="00832C7D" w:rsidP="001A169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t>Deseja navegar pelo catálogo, visualizar filmes e adicionar sugestões. Seu foco é consumir conteúdo e contribuir com novas indicações. Ele não possui acesso a recursos administrativos, então sua interface é</w:t>
      </w:r>
      <w:r w:rsidRPr="00600633">
        <w:rPr>
          <w:rFonts w:ascii="Arial" w:hAnsi="Arial" w:cs="Arial"/>
          <w:sz w:val="24"/>
          <w:szCs w:val="24"/>
        </w:rPr>
        <w:t xml:space="preserve"> simplificada para evitar sobrecarga cognitiva.</w:t>
      </w:r>
    </w:p>
    <w:p w:rsidR="00042E9E" w:rsidRPr="001A1699" w:rsidRDefault="00832C7D" w:rsidP="00600633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1A1699">
        <w:rPr>
          <w:rFonts w:ascii="Arial" w:hAnsi="Arial" w:cs="Arial"/>
          <w:b/>
          <w:sz w:val="24"/>
          <w:szCs w:val="24"/>
        </w:rPr>
        <w:t>Administrador</w:t>
      </w:r>
      <w:proofErr w:type="spellEnd"/>
      <w:r w:rsidRPr="001A1699">
        <w:rPr>
          <w:rFonts w:ascii="Arial" w:hAnsi="Arial" w:cs="Arial"/>
          <w:b/>
          <w:sz w:val="24"/>
          <w:szCs w:val="24"/>
        </w:rPr>
        <w:t>:</w:t>
      </w:r>
    </w:p>
    <w:p w:rsidR="00042E9E" w:rsidRPr="00600633" w:rsidRDefault="00832C7D" w:rsidP="001A169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t xml:space="preserve">Tem acesso </w:t>
      </w:r>
      <w:proofErr w:type="gramStart"/>
      <w:r w:rsidRPr="00600633">
        <w:rPr>
          <w:rFonts w:ascii="Arial" w:hAnsi="Arial" w:cs="Arial"/>
          <w:sz w:val="24"/>
          <w:szCs w:val="24"/>
        </w:rPr>
        <w:t>a</w:t>
      </w:r>
      <w:proofErr w:type="gramEnd"/>
      <w:r w:rsidRPr="00600633">
        <w:rPr>
          <w:rFonts w:ascii="Arial" w:hAnsi="Arial" w:cs="Arial"/>
          <w:sz w:val="24"/>
          <w:szCs w:val="24"/>
        </w:rPr>
        <w:t xml:space="preserve"> um dashboard especializado com capacidade de aprovar, editar e deletar filmes. Ele também deve visualizar notificações de novos envios e ter controle total do conteúdo publica</w:t>
      </w:r>
      <w:r w:rsidRPr="00600633">
        <w:rPr>
          <w:rFonts w:ascii="Arial" w:hAnsi="Arial" w:cs="Arial"/>
          <w:sz w:val="24"/>
          <w:szCs w:val="24"/>
        </w:rPr>
        <w:t>do. Sua interface exige hierarquia clara, elementos de confirmação e mensagens de feedback devido ao impacto das ações no sistema.</w:t>
      </w:r>
    </w:p>
    <w:p w:rsidR="00042E9E" w:rsidRPr="00600633" w:rsidRDefault="00832C7D" w:rsidP="001A169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t xml:space="preserve">Esses perfis foram validados durante testes internos, permitindo identificar ajustes no fluxo de navegação, especialmente na </w:t>
      </w:r>
      <w:r w:rsidRPr="00600633">
        <w:rPr>
          <w:rFonts w:ascii="Arial" w:hAnsi="Arial" w:cs="Arial"/>
          <w:sz w:val="24"/>
          <w:szCs w:val="24"/>
        </w:rPr>
        <w:t>transição para o dashboard e no uso do modal de confirmação.</w:t>
      </w:r>
    </w:p>
    <w:p w:rsidR="00042E9E" w:rsidRPr="00600633" w:rsidRDefault="00832C7D" w:rsidP="00600633">
      <w:pPr>
        <w:jc w:val="both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br w:type="page"/>
      </w:r>
    </w:p>
    <w:p w:rsidR="00042E9E" w:rsidRPr="00A20841" w:rsidRDefault="00832C7D" w:rsidP="00A20841">
      <w:pPr>
        <w:pStyle w:val="Ttulo1"/>
        <w:rPr>
          <w:rFonts w:ascii="Arial" w:hAnsi="Arial" w:cs="Arial"/>
          <w:color w:val="auto"/>
        </w:rPr>
      </w:pPr>
      <w:bookmarkStart w:id="3" w:name="_Toc214389024"/>
      <w:r w:rsidRPr="00A20841">
        <w:rPr>
          <w:rFonts w:ascii="Arial" w:hAnsi="Arial" w:cs="Arial"/>
          <w:color w:val="auto"/>
        </w:rPr>
        <w:lastRenderedPageBreak/>
        <w:t xml:space="preserve">4. Arquitetura da Aplicação e </w:t>
      </w:r>
      <w:proofErr w:type="spellStart"/>
      <w:r w:rsidRPr="00A20841">
        <w:rPr>
          <w:rFonts w:ascii="Arial" w:hAnsi="Arial" w:cs="Arial"/>
          <w:color w:val="auto"/>
        </w:rPr>
        <w:t>Fluxo</w:t>
      </w:r>
      <w:proofErr w:type="spellEnd"/>
      <w:r w:rsidRPr="00A20841">
        <w:rPr>
          <w:rFonts w:ascii="Arial" w:hAnsi="Arial" w:cs="Arial"/>
          <w:color w:val="auto"/>
        </w:rPr>
        <w:t xml:space="preserve"> de </w:t>
      </w:r>
      <w:proofErr w:type="spellStart"/>
      <w:r w:rsidRPr="00A20841">
        <w:rPr>
          <w:rFonts w:ascii="Arial" w:hAnsi="Arial" w:cs="Arial"/>
          <w:color w:val="auto"/>
        </w:rPr>
        <w:t>Usuário</w:t>
      </w:r>
      <w:bookmarkEnd w:id="3"/>
      <w:proofErr w:type="spellEnd"/>
    </w:p>
    <w:p w:rsidR="00A20841" w:rsidRPr="00A20841" w:rsidRDefault="00A20841" w:rsidP="00A20841"/>
    <w:p w:rsidR="00042E9E" w:rsidRPr="00600633" w:rsidRDefault="00832C7D" w:rsidP="001A169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600633">
        <w:rPr>
          <w:rFonts w:ascii="Arial" w:hAnsi="Arial" w:cs="Arial"/>
          <w:sz w:val="24"/>
          <w:szCs w:val="24"/>
        </w:rPr>
        <w:t>A</w:t>
      </w:r>
      <w:proofErr w:type="gramEnd"/>
      <w:r w:rsidRPr="00600633">
        <w:rPr>
          <w:rFonts w:ascii="Arial" w:hAnsi="Arial" w:cs="Arial"/>
          <w:sz w:val="24"/>
          <w:szCs w:val="24"/>
        </w:rPr>
        <w:t xml:space="preserve"> arquitetura do THAIFLIX foi projetada para que o usuário percorra a aplicação de forma fluida, com tempos de carregamento reduzidos e responsivi</w:t>
      </w:r>
      <w:r w:rsidRPr="00600633">
        <w:rPr>
          <w:rFonts w:ascii="Arial" w:hAnsi="Arial" w:cs="Arial"/>
          <w:sz w:val="24"/>
          <w:szCs w:val="24"/>
        </w:rPr>
        <w:t xml:space="preserve">dade aprimorada. </w:t>
      </w:r>
      <w:proofErr w:type="gramStart"/>
      <w:r w:rsidRPr="00600633">
        <w:rPr>
          <w:rFonts w:ascii="Arial" w:hAnsi="Arial" w:cs="Arial"/>
          <w:sz w:val="24"/>
          <w:szCs w:val="24"/>
        </w:rPr>
        <w:t>A</w:t>
      </w:r>
      <w:proofErr w:type="gramEnd"/>
      <w:r w:rsidRPr="00600633">
        <w:rPr>
          <w:rFonts w:ascii="Arial" w:hAnsi="Arial" w:cs="Arial"/>
          <w:sz w:val="24"/>
          <w:szCs w:val="24"/>
        </w:rPr>
        <w:t xml:space="preserve"> organização das rotas segue os princípios de usabilidade e previsibilidade da UX: páginas semelhantes compartilham layouts, enquanto páginas especiais como Login possuem ambientação própria.</w:t>
      </w:r>
    </w:p>
    <w:p w:rsidR="00042E9E" w:rsidRPr="001A1699" w:rsidRDefault="00832C7D" w:rsidP="00600633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1A1699">
        <w:rPr>
          <w:rFonts w:ascii="Arial" w:hAnsi="Arial" w:cs="Arial"/>
          <w:b/>
          <w:sz w:val="24"/>
          <w:szCs w:val="24"/>
        </w:rPr>
        <w:t>Estrutura</w:t>
      </w:r>
      <w:proofErr w:type="spellEnd"/>
      <w:r w:rsidRPr="001A1699">
        <w:rPr>
          <w:rFonts w:ascii="Arial" w:hAnsi="Arial" w:cs="Arial"/>
          <w:b/>
          <w:sz w:val="24"/>
          <w:szCs w:val="24"/>
        </w:rPr>
        <w:t xml:space="preserve"> de </w:t>
      </w:r>
      <w:proofErr w:type="spellStart"/>
      <w:r w:rsidRPr="001A1699">
        <w:rPr>
          <w:rFonts w:ascii="Arial" w:hAnsi="Arial" w:cs="Arial"/>
          <w:b/>
          <w:sz w:val="24"/>
          <w:szCs w:val="24"/>
        </w:rPr>
        <w:t>rotas</w:t>
      </w:r>
      <w:proofErr w:type="spellEnd"/>
      <w:r w:rsidRPr="001A1699">
        <w:rPr>
          <w:rFonts w:ascii="Arial" w:hAnsi="Arial" w:cs="Arial"/>
          <w:b/>
          <w:sz w:val="24"/>
          <w:szCs w:val="24"/>
        </w:rPr>
        <w:t>:</w:t>
      </w:r>
    </w:p>
    <w:p w:rsidR="001A1699" w:rsidRDefault="00832C7D" w:rsidP="00600633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1699">
        <w:rPr>
          <w:rFonts w:ascii="Arial" w:hAnsi="Arial" w:cs="Arial"/>
          <w:sz w:val="24"/>
          <w:szCs w:val="24"/>
        </w:rPr>
        <w:t xml:space="preserve">Home → </w:t>
      </w:r>
      <w:proofErr w:type="spellStart"/>
      <w:r w:rsidRPr="001A1699">
        <w:rPr>
          <w:rFonts w:ascii="Arial" w:hAnsi="Arial" w:cs="Arial"/>
          <w:sz w:val="24"/>
          <w:szCs w:val="24"/>
        </w:rPr>
        <w:t>entreteniment</w:t>
      </w:r>
      <w:r w:rsidRPr="001A1699">
        <w:rPr>
          <w:rFonts w:ascii="Arial" w:hAnsi="Arial" w:cs="Arial"/>
          <w:sz w:val="24"/>
          <w:szCs w:val="24"/>
        </w:rPr>
        <w:t>o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visual</w:t>
      </w:r>
      <w:bookmarkStart w:id="4" w:name="_GoBack"/>
      <w:bookmarkEnd w:id="4"/>
    </w:p>
    <w:p w:rsidR="001A1699" w:rsidRDefault="00832C7D" w:rsidP="00600633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Catálogo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→ </w:t>
      </w:r>
      <w:proofErr w:type="spellStart"/>
      <w:r w:rsidRPr="001A1699">
        <w:rPr>
          <w:rFonts w:ascii="Arial" w:hAnsi="Arial" w:cs="Arial"/>
          <w:sz w:val="24"/>
          <w:szCs w:val="24"/>
        </w:rPr>
        <w:t>foco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em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busca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1A1699">
        <w:rPr>
          <w:rFonts w:ascii="Arial" w:hAnsi="Arial" w:cs="Arial"/>
          <w:sz w:val="24"/>
          <w:szCs w:val="24"/>
        </w:rPr>
        <w:t>navegação</w:t>
      </w:r>
      <w:proofErr w:type="spellEnd"/>
    </w:p>
    <w:p w:rsidR="001A1699" w:rsidRDefault="00832C7D" w:rsidP="00600633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Filme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/:id → </w:t>
      </w:r>
      <w:proofErr w:type="spellStart"/>
      <w:r w:rsidRPr="001A1699">
        <w:rPr>
          <w:rFonts w:ascii="Arial" w:hAnsi="Arial" w:cs="Arial"/>
          <w:sz w:val="24"/>
          <w:szCs w:val="24"/>
        </w:rPr>
        <w:t>foco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em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detalhes</w:t>
      </w:r>
      <w:proofErr w:type="spellEnd"/>
    </w:p>
    <w:p w:rsidR="001A1699" w:rsidRDefault="00832C7D" w:rsidP="00600633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1699">
        <w:rPr>
          <w:rFonts w:ascii="Arial" w:hAnsi="Arial" w:cs="Arial"/>
          <w:sz w:val="24"/>
          <w:szCs w:val="24"/>
        </w:rPr>
        <w:t xml:space="preserve">Login → </w:t>
      </w:r>
      <w:proofErr w:type="spellStart"/>
      <w:r w:rsidRPr="001A1699">
        <w:rPr>
          <w:rFonts w:ascii="Arial" w:hAnsi="Arial" w:cs="Arial"/>
          <w:sz w:val="24"/>
          <w:szCs w:val="24"/>
        </w:rPr>
        <w:t>exclusivamente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r w:rsidR="001A1699">
        <w:rPr>
          <w:rFonts w:ascii="Arial" w:hAnsi="Arial" w:cs="Arial"/>
          <w:sz w:val="24"/>
          <w:szCs w:val="24"/>
        </w:rPr>
        <w:t>functional</w:t>
      </w:r>
    </w:p>
    <w:p w:rsidR="001A1699" w:rsidRDefault="00832C7D" w:rsidP="00600633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1699">
        <w:rPr>
          <w:rFonts w:ascii="Arial" w:hAnsi="Arial" w:cs="Arial"/>
          <w:sz w:val="24"/>
          <w:szCs w:val="24"/>
        </w:rPr>
        <w:t xml:space="preserve">Add Movie → </w:t>
      </w:r>
      <w:proofErr w:type="spellStart"/>
      <w:r w:rsidRPr="001A1699">
        <w:rPr>
          <w:rFonts w:ascii="Arial" w:hAnsi="Arial" w:cs="Arial"/>
          <w:sz w:val="24"/>
          <w:szCs w:val="24"/>
        </w:rPr>
        <w:t>formulário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detalhado</w:t>
      </w:r>
      <w:proofErr w:type="spellEnd"/>
    </w:p>
    <w:p w:rsidR="001A1699" w:rsidRDefault="00832C7D" w:rsidP="00600633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1699">
        <w:rPr>
          <w:rFonts w:ascii="Arial" w:hAnsi="Arial" w:cs="Arial"/>
          <w:sz w:val="24"/>
          <w:szCs w:val="24"/>
        </w:rPr>
        <w:t xml:space="preserve">Edit Movie → </w:t>
      </w:r>
      <w:proofErr w:type="spellStart"/>
      <w:r w:rsidRPr="001A1699">
        <w:rPr>
          <w:rFonts w:ascii="Arial" w:hAnsi="Arial" w:cs="Arial"/>
          <w:sz w:val="24"/>
          <w:szCs w:val="24"/>
        </w:rPr>
        <w:t>edição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avançada</w:t>
      </w:r>
      <w:proofErr w:type="spellEnd"/>
    </w:p>
    <w:p w:rsidR="00042E9E" w:rsidRPr="001A1699" w:rsidRDefault="00832C7D" w:rsidP="00600633">
      <w:pPr>
        <w:pStyle w:val="Pargrafoda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1699">
        <w:rPr>
          <w:rFonts w:ascii="Arial" w:hAnsi="Arial" w:cs="Arial"/>
          <w:sz w:val="24"/>
          <w:szCs w:val="24"/>
        </w:rPr>
        <w:t xml:space="preserve">Dashboard Admin → </w:t>
      </w:r>
      <w:proofErr w:type="spellStart"/>
      <w:r w:rsidRPr="001A1699">
        <w:rPr>
          <w:rFonts w:ascii="Arial" w:hAnsi="Arial" w:cs="Arial"/>
          <w:sz w:val="24"/>
          <w:szCs w:val="24"/>
        </w:rPr>
        <w:t>gerenciamento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total</w:t>
      </w:r>
    </w:p>
    <w:p w:rsidR="00042E9E" w:rsidRPr="00600633" w:rsidRDefault="00832C7D" w:rsidP="001A1699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t>O fluxo foi projetado para ser linea</w:t>
      </w:r>
      <w:r w:rsidRPr="00600633">
        <w:rPr>
          <w:rFonts w:ascii="Arial" w:hAnsi="Arial" w:cs="Arial"/>
          <w:sz w:val="24"/>
          <w:szCs w:val="24"/>
        </w:rPr>
        <w:t xml:space="preserve">r, sem ruídos visuais, com hierarquias claras e padrões repetitivos (como cards, grids e filtros), garantindo consistência em toda </w:t>
      </w:r>
      <w:proofErr w:type="gramStart"/>
      <w:r w:rsidRPr="00600633">
        <w:rPr>
          <w:rFonts w:ascii="Arial" w:hAnsi="Arial" w:cs="Arial"/>
          <w:sz w:val="24"/>
          <w:szCs w:val="24"/>
        </w:rPr>
        <w:t>a</w:t>
      </w:r>
      <w:proofErr w:type="gramEnd"/>
      <w:r w:rsidRPr="00600633">
        <w:rPr>
          <w:rFonts w:ascii="Arial" w:hAnsi="Arial" w:cs="Arial"/>
          <w:sz w:val="24"/>
          <w:szCs w:val="24"/>
        </w:rPr>
        <w:t xml:space="preserve"> experiência de navegação.</w:t>
      </w:r>
    </w:p>
    <w:p w:rsidR="00042E9E" w:rsidRPr="00600633" w:rsidRDefault="00832C7D" w:rsidP="00600633">
      <w:pPr>
        <w:jc w:val="both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br w:type="page"/>
      </w:r>
    </w:p>
    <w:p w:rsidR="00042E9E" w:rsidRPr="00A20841" w:rsidRDefault="00832C7D" w:rsidP="00A20841">
      <w:pPr>
        <w:pStyle w:val="Ttulo1"/>
        <w:rPr>
          <w:rFonts w:ascii="Arial" w:hAnsi="Arial" w:cs="Arial"/>
          <w:color w:val="auto"/>
        </w:rPr>
      </w:pPr>
      <w:bookmarkStart w:id="5" w:name="_Toc214389025"/>
      <w:r w:rsidRPr="00A20841">
        <w:rPr>
          <w:rFonts w:ascii="Arial" w:hAnsi="Arial" w:cs="Arial"/>
          <w:color w:val="auto"/>
        </w:rPr>
        <w:lastRenderedPageBreak/>
        <w:t xml:space="preserve">5. Wireframes, </w:t>
      </w:r>
      <w:proofErr w:type="spellStart"/>
      <w:r w:rsidRPr="00A20841">
        <w:rPr>
          <w:rFonts w:ascii="Arial" w:hAnsi="Arial" w:cs="Arial"/>
          <w:color w:val="auto"/>
        </w:rPr>
        <w:t>Prototipação</w:t>
      </w:r>
      <w:proofErr w:type="spellEnd"/>
      <w:r w:rsidRPr="00A20841">
        <w:rPr>
          <w:rFonts w:ascii="Arial" w:hAnsi="Arial" w:cs="Arial"/>
          <w:color w:val="auto"/>
        </w:rPr>
        <w:t xml:space="preserve"> e </w:t>
      </w:r>
      <w:proofErr w:type="spellStart"/>
      <w:r w:rsidRPr="00A20841">
        <w:rPr>
          <w:rFonts w:ascii="Arial" w:hAnsi="Arial" w:cs="Arial"/>
          <w:color w:val="auto"/>
        </w:rPr>
        <w:t>Iterações</w:t>
      </w:r>
      <w:bookmarkEnd w:id="5"/>
      <w:proofErr w:type="spellEnd"/>
    </w:p>
    <w:p w:rsidR="00A20841" w:rsidRPr="00A20841" w:rsidRDefault="00A20841" w:rsidP="00A20841"/>
    <w:p w:rsidR="00042E9E" w:rsidRPr="00600633" w:rsidRDefault="00832C7D" w:rsidP="001A169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t>Os wireframes iniciais foram construídos priorizando co</w:t>
      </w:r>
      <w:r w:rsidRPr="00600633">
        <w:rPr>
          <w:rFonts w:ascii="Arial" w:hAnsi="Arial" w:cs="Arial"/>
          <w:sz w:val="24"/>
          <w:szCs w:val="24"/>
        </w:rPr>
        <w:t xml:space="preserve">mposição, hierarquia de informações e ritmo visual. A partir deles surgiram protótipos mais completos com componentes funcionais, como o carrossel, o grid responsivo e o modal. </w:t>
      </w:r>
    </w:p>
    <w:p w:rsidR="00042E9E" w:rsidRPr="00600633" w:rsidRDefault="00832C7D" w:rsidP="001A169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t>Ao longo das iterações, houve mudanças importantes:</w:t>
      </w:r>
    </w:p>
    <w:p w:rsidR="001A1699" w:rsidRDefault="00832C7D" w:rsidP="00600633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Refinamento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1A1699">
        <w:rPr>
          <w:rFonts w:ascii="Arial" w:hAnsi="Arial" w:cs="Arial"/>
          <w:sz w:val="24"/>
          <w:szCs w:val="24"/>
        </w:rPr>
        <w:t>busca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par</w:t>
      </w:r>
      <w:r w:rsidRPr="001A1699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1A1699">
        <w:rPr>
          <w:rFonts w:ascii="Arial" w:hAnsi="Arial" w:cs="Arial"/>
          <w:sz w:val="24"/>
          <w:szCs w:val="24"/>
        </w:rPr>
        <w:t>incluir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navegação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por </w:t>
      </w:r>
      <w:proofErr w:type="spellStart"/>
      <w:r w:rsidRPr="001A1699">
        <w:rPr>
          <w:rFonts w:ascii="Arial" w:hAnsi="Arial" w:cs="Arial"/>
          <w:sz w:val="24"/>
          <w:szCs w:val="24"/>
        </w:rPr>
        <w:t>teclado</w:t>
      </w:r>
      <w:proofErr w:type="spellEnd"/>
      <w:r w:rsidRPr="001A1699">
        <w:rPr>
          <w:rFonts w:ascii="Arial" w:hAnsi="Arial" w:cs="Arial"/>
          <w:sz w:val="24"/>
          <w:szCs w:val="24"/>
        </w:rPr>
        <w:t>.</w:t>
      </w:r>
    </w:p>
    <w:p w:rsidR="001A1699" w:rsidRDefault="00832C7D" w:rsidP="00600633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Revisão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1A1699">
        <w:rPr>
          <w:rFonts w:ascii="Arial" w:hAnsi="Arial" w:cs="Arial"/>
          <w:sz w:val="24"/>
          <w:szCs w:val="24"/>
        </w:rPr>
        <w:t>contrastes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1A1699">
        <w:rPr>
          <w:rFonts w:ascii="Arial" w:hAnsi="Arial" w:cs="Arial"/>
          <w:sz w:val="24"/>
          <w:szCs w:val="24"/>
        </w:rPr>
        <w:t>seguir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WCAG.</w:t>
      </w:r>
    </w:p>
    <w:p w:rsidR="001A1699" w:rsidRDefault="00832C7D" w:rsidP="00600633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Melhoria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1A1699">
        <w:rPr>
          <w:rFonts w:ascii="Arial" w:hAnsi="Arial" w:cs="Arial"/>
          <w:sz w:val="24"/>
          <w:szCs w:val="24"/>
        </w:rPr>
        <w:t>legibilidade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do modo </w:t>
      </w:r>
      <w:proofErr w:type="spellStart"/>
      <w:r w:rsidRPr="001A1699">
        <w:rPr>
          <w:rFonts w:ascii="Arial" w:hAnsi="Arial" w:cs="Arial"/>
          <w:sz w:val="24"/>
          <w:szCs w:val="24"/>
        </w:rPr>
        <w:t>escuro</w:t>
      </w:r>
      <w:proofErr w:type="spellEnd"/>
      <w:r w:rsidRPr="001A1699">
        <w:rPr>
          <w:rFonts w:ascii="Arial" w:hAnsi="Arial" w:cs="Arial"/>
          <w:sz w:val="24"/>
          <w:szCs w:val="24"/>
        </w:rPr>
        <w:t>.</w:t>
      </w:r>
    </w:p>
    <w:p w:rsidR="00042E9E" w:rsidRPr="001A1699" w:rsidRDefault="00832C7D" w:rsidP="00600633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Reestruturação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1A1699">
        <w:rPr>
          <w:rFonts w:ascii="Arial" w:hAnsi="Arial" w:cs="Arial"/>
          <w:sz w:val="24"/>
          <w:szCs w:val="24"/>
        </w:rPr>
        <w:t>área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administrativa</w:t>
      </w:r>
      <w:proofErr w:type="spellEnd"/>
      <w:r w:rsidRPr="001A1699">
        <w:rPr>
          <w:rFonts w:ascii="Arial" w:hAnsi="Arial" w:cs="Arial"/>
          <w:sz w:val="24"/>
          <w:szCs w:val="24"/>
        </w:rPr>
        <w:t>.</w:t>
      </w:r>
    </w:p>
    <w:p w:rsidR="00042E9E" w:rsidRPr="00600633" w:rsidRDefault="00832C7D" w:rsidP="001A1699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t xml:space="preserve">Cada protótipo passou por validações internas para garantir que estivesse alinhado com os </w:t>
      </w:r>
      <w:r w:rsidRPr="00600633">
        <w:rPr>
          <w:rFonts w:ascii="Arial" w:hAnsi="Arial" w:cs="Arial"/>
          <w:sz w:val="24"/>
          <w:szCs w:val="24"/>
        </w:rPr>
        <w:t>objetivos acadêmicos e de UX real.</w:t>
      </w:r>
    </w:p>
    <w:p w:rsidR="00042E9E" w:rsidRPr="00600633" w:rsidRDefault="00832C7D" w:rsidP="00600633">
      <w:pPr>
        <w:jc w:val="both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br w:type="page"/>
      </w:r>
    </w:p>
    <w:p w:rsidR="00042E9E" w:rsidRPr="00A20841" w:rsidRDefault="00832C7D" w:rsidP="00A20841">
      <w:pPr>
        <w:pStyle w:val="Ttulo1"/>
        <w:rPr>
          <w:rFonts w:ascii="Arial" w:hAnsi="Arial" w:cs="Arial"/>
          <w:color w:val="auto"/>
        </w:rPr>
      </w:pPr>
      <w:bookmarkStart w:id="6" w:name="_Toc214389026"/>
      <w:r w:rsidRPr="00A20841">
        <w:rPr>
          <w:rFonts w:ascii="Arial" w:hAnsi="Arial" w:cs="Arial"/>
          <w:color w:val="auto"/>
        </w:rPr>
        <w:lastRenderedPageBreak/>
        <w:t xml:space="preserve">6. </w:t>
      </w:r>
      <w:proofErr w:type="spellStart"/>
      <w:r w:rsidRPr="00A20841">
        <w:rPr>
          <w:rFonts w:ascii="Arial" w:hAnsi="Arial" w:cs="Arial"/>
          <w:color w:val="auto"/>
        </w:rPr>
        <w:t>Acessibilidade</w:t>
      </w:r>
      <w:proofErr w:type="spellEnd"/>
      <w:r w:rsidRPr="00A20841">
        <w:rPr>
          <w:rFonts w:ascii="Arial" w:hAnsi="Arial" w:cs="Arial"/>
          <w:color w:val="auto"/>
        </w:rPr>
        <w:t xml:space="preserve"> e </w:t>
      </w:r>
      <w:proofErr w:type="spellStart"/>
      <w:r w:rsidRPr="00A20841">
        <w:rPr>
          <w:rFonts w:ascii="Arial" w:hAnsi="Arial" w:cs="Arial"/>
          <w:color w:val="auto"/>
        </w:rPr>
        <w:t>Conformidade</w:t>
      </w:r>
      <w:bookmarkEnd w:id="6"/>
      <w:proofErr w:type="spellEnd"/>
    </w:p>
    <w:p w:rsidR="00A20841" w:rsidRPr="00A20841" w:rsidRDefault="00A20841" w:rsidP="00A20841"/>
    <w:p w:rsidR="00042E9E" w:rsidRPr="00600633" w:rsidRDefault="00832C7D" w:rsidP="001A169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600633">
        <w:rPr>
          <w:rFonts w:ascii="Arial" w:hAnsi="Arial" w:cs="Arial"/>
          <w:sz w:val="24"/>
          <w:szCs w:val="24"/>
        </w:rPr>
        <w:t>A</w:t>
      </w:r>
      <w:proofErr w:type="gramEnd"/>
      <w:r w:rsidRPr="00600633">
        <w:rPr>
          <w:rFonts w:ascii="Arial" w:hAnsi="Arial" w:cs="Arial"/>
          <w:sz w:val="24"/>
          <w:szCs w:val="24"/>
        </w:rPr>
        <w:t xml:space="preserve"> acessibilidade é fundamental em qualquer ambiente digital moderno. Os padrões do THAIFLIX incluem:</w:t>
      </w:r>
    </w:p>
    <w:p w:rsidR="001A1699" w:rsidRDefault="00832C7D" w:rsidP="00600633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Contraste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analisado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manualmente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e validado contra a </w:t>
      </w:r>
      <w:proofErr w:type="spellStart"/>
      <w:r w:rsidRPr="001A1699">
        <w:rPr>
          <w:rFonts w:ascii="Arial" w:hAnsi="Arial" w:cs="Arial"/>
          <w:sz w:val="24"/>
          <w:szCs w:val="24"/>
        </w:rPr>
        <w:t>tabela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WCAG.</w:t>
      </w:r>
    </w:p>
    <w:p w:rsidR="001A1699" w:rsidRDefault="00832C7D" w:rsidP="00600633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Componentes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que </w:t>
      </w:r>
      <w:proofErr w:type="spellStart"/>
      <w:r w:rsidRPr="001A1699">
        <w:rPr>
          <w:rFonts w:ascii="Arial" w:hAnsi="Arial" w:cs="Arial"/>
          <w:sz w:val="24"/>
          <w:szCs w:val="24"/>
        </w:rPr>
        <w:t>respondem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ao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teclado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1A1699">
        <w:rPr>
          <w:rFonts w:ascii="Arial" w:hAnsi="Arial" w:cs="Arial"/>
          <w:sz w:val="24"/>
          <w:szCs w:val="24"/>
        </w:rPr>
        <w:t>setas</w:t>
      </w:r>
      <w:proofErr w:type="spellEnd"/>
      <w:r w:rsidRPr="001A1699">
        <w:rPr>
          <w:rFonts w:ascii="Arial" w:hAnsi="Arial" w:cs="Arial"/>
          <w:sz w:val="24"/>
          <w:szCs w:val="24"/>
        </w:rPr>
        <w:t>, enter, tab.</w:t>
      </w:r>
    </w:p>
    <w:p w:rsidR="001A1699" w:rsidRDefault="00832C7D" w:rsidP="00600633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1699">
        <w:rPr>
          <w:rFonts w:ascii="Arial" w:hAnsi="Arial" w:cs="Arial"/>
          <w:sz w:val="24"/>
          <w:szCs w:val="24"/>
        </w:rPr>
        <w:t xml:space="preserve">Feedback de </w:t>
      </w:r>
      <w:proofErr w:type="spellStart"/>
      <w:r w:rsidRPr="001A1699">
        <w:rPr>
          <w:rFonts w:ascii="Arial" w:hAnsi="Arial" w:cs="Arial"/>
          <w:sz w:val="24"/>
          <w:szCs w:val="24"/>
        </w:rPr>
        <w:t>erro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claro e </w:t>
      </w:r>
      <w:proofErr w:type="spellStart"/>
      <w:r w:rsidRPr="001A1699">
        <w:rPr>
          <w:rFonts w:ascii="Arial" w:hAnsi="Arial" w:cs="Arial"/>
          <w:sz w:val="24"/>
          <w:szCs w:val="24"/>
        </w:rPr>
        <w:t>visível</w:t>
      </w:r>
      <w:proofErr w:type="spellEnd"/>
      <w:r w:rsidRPr="001A1699">
        <w:rPr>
          <w:rFonts w:ascii="Arial" w:hAnsi="Arial" w:cs="Arial"/>
          <w:sz w:val="24"/>
          <w:szCs w:val="24"/>
        </w:rPr>
        <w:t>.</w:t>
      </w:r>
    </w:p>
    <w:p w:rsidR="00042E9E" w:rsidRPr="001A1699" w:rsidRDefault="00832C7D" w:rsidP="00600633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Elementos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semanticamente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corretos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com aria-label quando necessário.</w:t>
      </w:r>
    </w:p>
    <w:p w:rsidR="00042E9E" w:rsidRPr="00600633" w:rsidRDefault="00832C7D" w:rsidP="001A1699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t>Apesar de o vermelho principal (#E50914) ser esteticamente marcante, ele apresenta falhas no contraste quando</w:t>
      </w:r>
      <w:r w:rsidRPr="00600633">
        <w:rPr>
          <w:rFonts w:ascii="Arial" w:hAnsi="Arial" w:cs="Arial"/>
          <w:sz w:val="24"/>
          <w:szCs w:val="24"/>
        </w:rPr>
        <w:t xml:space="preserve"> aplicado em textos pequenos. Modificações foram propostas para garantir conformidade AA e AAA para elementos de texto crítico.</w:t>
      </w:r>
    </w:p>
    <w:p w:rsidR="00042E9E" w:rsidRPr="00600633" w:rsidRDefault="00832C7D" w:rsidP="00600633">
      <w:pPr>
        <w:jc w:val="both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br w:type="page"/>
      </w:r>
    </w:p>
    <w:p w:rsidR="00042E9E" w:rsidRPr="00A20841" w:rsidRDefault="00832C7D" w:rsidP="00A20841">
      <w:pPr>
        <w:pStyle w:val="Ttulo1"/>
        <w:rPr>
          <w:rFonts w:ascii="Arial" w:hAnsi="Arial" w:cs="Arial"/>
          <w:color w:val="auto"/>
        </w:rPr>
      </w:pPr>
      <w:bookmarkStart w:id="7" w:name="_Toc214389027"/>
      <w:r w:rsidRPr="00A20841">
        <w:rPr>
          <w:rFonts w:ascii="Arial" w:hAnsi="Arial" w:cs="Arial"/>
          <w:color w:val="auto"/>
        </w:rPr>
        <w:lastRenderedPageBreak/>
        <w:t xml:space="preserve">7. Sistema de Design e </w:t>
      </w:r>
      <w:proofErr w:type="spellStart"/>
      <w:r w:rsidRPr="00A20841">
        <w:rPr>
          <w:rFonts w:ascii="Arial" w:hAnsi="Arial" w:cs="Arial"/>
          <w:color w:val="auto"/>
        </w:rPr>
        <w:t>Padrões</w:t>
      </w:r>
      <w:proofErr w:type="spellEnd"/>
      <w:r w:rsidRPr="00A20841">
        <w:rPr>
          <w:rFonts w:ascii="Arial" w:hAnsi="Arial" w:cs="Arial"/>
          <w:color w:val="auto"/>
        </w:rPr>
        <w:t xml:space="preserve"> </w:t>
      </w:r>
      <w:proofErr w:type="spellStart"/>
      <w:r w:rsidRPr="00A20841">
        <w:rPr>
          <w:rFonts w:ascii="Arial" w:hAnsi="Arial" w:cs="Arial"/>
          <w:color w:val="auto"/>
        </w:rPr>
        <w:t>Visuais</w:t>
      </w:r>
      <w:bookmarkEnd w:id="7"/>
      <w:proofErr w:type="spellEnd"/>
    </w:p>
    <w:p w:rsidR="00A20841" w:rsidRPr="00A20841" w:rsidRDefault="00A20841" w:rsidP="00A20841"/>
    <w:p w:rsidR="00042E9E" w:rsidRPr="00600633" w:rsidRDefault="00832C7D" w:rsidP="001A169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t xml:space="preserve">O sistema de design </w:t>
      </w:r>
      <w:proofErr w:type="gramStart"/>
      <w:r w:rsidRPr="00600633">
        <w:rPr>
          <w:rFonts w:ascii="Arial" w:hAnsi="Arial" w:cs="Arial"/>
          <w:sz w:val="24"/>
          <w:szCs w:val="24"/>
        </w:rPr>
        <w:t>do</w:t>
      </w:r>
      <w:proofErr w:type="gramEnd"/>
      <w:r w:rsidRPr="00600633">
        <w:rPr>
          <w:rFonts w:ascii="Arial" w:hAnsi="Arial" w:cs="Arial"/>
          <w:sz w:val="24"/>
          <w:szCs w:val="24"/>
        </w:rPr>
        <w:t xml:space="preserve"> THAIFLIX é modular e consistente, permitindo expansão futura sem</w:t>
      </w:r>
      <w:r w:rsidRPr="00600633">
        <w:rPr>
          <w:rFonts w:ascii="Arial" w:hAnsi="Arial" w:cs="Arial"/>
          <w:sz w:val="24"/>
          <w:szCs w:val="24"/>
        </w:rPr>
        <w:t xml:space="preserve"> perda de identidade visual. Ele contempla:</w:t>
      </w:r>
    </w:p>
    <w:p w:rsidR="00042E9E" w:rsidRPr="001A1699" w:rsidRDefault="00832C7D" w:rsidP="00600633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1A1699">
        <w:rPr>
          <w:rFonts w:ascii="Arial" w:hAnsi="Arial" w:cs="Arial"/>
          <w:b/>
          <w:sz w:val="24"/>
          <w:szCs w:val="24"/>
        </w:rPr>
        <w:t>Paleta de cores:</w:t>
      </w:r>
    </w:p>
    <w:p w:rsidR="001A1699" w:rsidRDefault="00832C7D" w:rsidP="00600633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Vermelho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primário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1A1699">
        <w:rPr>
          <w:rFonts w:ascii="Arial" w:hAnsi="Arial" w:cs="Arial"/>
          <w:sz w:val="24"/>
          <w:szCs w:val="24"/>
        </w:rPr>
        <w:t>ação.</w:t>
      </w:r>
      <w:proofErr w:type="spellEnd"/>
    </w:p>
    <w:p w:rsidR="001A1699" w:rsidRDefault="00832C7D" w:rsidP="00600633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Cinzas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1A1699">
        <w:rPr>
          <w:rFonts w:ascii="Arial" w:hAnsi="Arial" w:cs="Arial"/>
          <w:sz w:val="24"/>
          <w:szCs w:val="24"/>
        </w:rPr>
        <w:t>textos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e backgrounds.</w:t>
      </w:r>
    </w:p>
    <w:p w:rsidR="00042E9E" w:rsidRPr="001A1699" w:rsidRDefault="00832C7D" w:rsidP="00600633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Pretos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profundos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1A1699">
        <w:rPr>
          <w:rFonts w:ascii="Arial" w:hAnsi="Arial" w:cs="Arial"/>
          <w:sz w:val="24"/>
          <w:szCs w:val="24"/>
        </w:rPr>
        <w:t>imersão</w:t>
      </w:r>
      <w:proofErr w:type="spellEnd"/>
      <w:r w:rsidRPr="001A1699">
        <w:rPr>
          <w:rFonts w:ascii="Arial" w:hAnsi="Arial" w:cs="Arial"/>
          <w:sz w:val="24"/>
          <w:szCs w:val="24"/>
        </w:rPr>
        <w:t>.</w:t>
      </w:r>
    </w:p>
    <w:p w:rsidR="00042E9E" w:rsidRPr="001A1699" w:rsidRDefault="00832C7D" w:rsidP="00600633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1A1699">
        <w:rPr>
          <w:rFonts w:ascii="Arial" w:hAnsi="Arial" w:cs="Arial"/>
          <w:b/>
          <w:sz w:val="24"/>
          <w:szCs w:val="24"/>
        </w:rPr>
        <w:t>Tipografia</w:t>
      </w:r>
      <w:proofErr w:type="spellEnd"/>
      <w:r w:rsidRPr="001A1699">
        <w:rPr>
          <w:rFonts w:ascii="Arial" w:hAnsi="Arial" w:cs="Arial"/>
          <w:b/>
          <w:sz w:val="24"/>
          <w:szCs w:val="24"/>
        </w:rPr>
        <w:t>:</w:t>
      </w:r>
    </w:p>
    <w:p w:rsidR="001A1699" w:rsidRDefault="00832C7D" w:rsidP="00600633">
      <w:pPr>
        <w:pStyle w:val="Pargrafoda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1699">
        <w:rPr>
          <w:rFonts w:ascii="Arial" w:hAnsi="Arial" w:cs="Arial"/>
          <w:sz w:val="24"/>
          <w:szCs w:val="24"/>
        </w:rPr>
        <w:t xml:space="preserve">Poppins: </w:t>
      </w:r>
      <w:proofErr w:type="spellStart"/>
      <w:r w:rsidRPr="001A1699">
        <w:rPr>
          <w:rFonts w:ascii="Arial" w:hAnsi="Arial" w:cs="Arial"/>
          <w:sz w:val="24"/>
          <w:szCs w:val="24"/>
        </w:rPr>
        <w:t>títulos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1A1699">
        <w:rPr>
          <w:rFonts w:ascii="Arial" w:hAnsi="Arial" w:cs="Arial"/>
          <w:sz w:val="24"/>
          <w:szCs w:val="24"/>
        </w:rPr>
        <w:t>textos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principais</w:t>
      </w:r>
      <w:proofErr w:type="spellEnd"/>
      <w:r w:rsidRPr="001A1699">
        <w:rPr>
          <w:rFonts w:ascii="Arial" w:hAnsi="Arial" w:cs="Arial"/>
          <w:sz w:val="24"/>
          <w:szCs w:val="24"/>
        </w:rPr>
        <w:t>.</w:t>
      </w:r>
    </w:p>
    <w:p w:rsidR="00042E9E" w:rsidRPr="001A1699" w:rsidRDefault="00832C7D" w:rsidP="00600633">
      <w:pPr>
        <w:pStyle w:val="Pargrafoda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1699">
        <w:rPr>
          <w:rFonts w:ascii="Arial" w:hAnsi="Arial" w:cs="Arial"/>
          <w:sz w:val="24"/>
          <w:szCs w:val="24"/>
        </w:rPr>
        <w:t xml:space="preserve">Montserrat: </w:t>
      </w:r>
      <w:proofErr w:type="spellStart"/>
      <w:r w:rsidRPr="001A1699">
        <w:rPr>
          <w:rFonts w:ascii="Arial" w:hAnsi="Arial" w:cs="Arial"/>
          <w:sz w:val="24"/>
          <w:szCs w:val="24"/>
        </w:rPr>
        <w:t>elementos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secundários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A1699">
        <w:rPr>
          <w:rFonts w:ascii="Arial" w:hAnsi="Arial" w:cs="Arial"/>
          <w:sz w:val="24"/>
          <w:szCs w:val="24"/>
        </w:rPr>
        <w:t>como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filtros.</w:t>
      </w:r>
    </w:p>
    <w:p w:rsidR="00042E9E" w:rsidRPr="001A1699" w:rsidRDefault="00832C7D" w:rsidP="00600633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1A1699">
        <w:rPr>
          <w:rFonts w:ascii="Arial" w:hAnsi="Arial" w:cs="Arial"/>
          <w:b/>
          <w:sz w:val="24"/>
          <w:szCs w:val="24"/>
        </w:rPr>
        <w:t>Componentes</w:t>
      </w:r>
      <w:proofErr w:type="spellEnd"/>
      <w:r w:rsidRPr="001A169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b/>
          <w:sz w:val="24"/>
          <w:szCs w:val="24"/>
        </w:rPr>
        <w:t>padronizados</w:t>
      </w:r>
      <w:proofErr w:type="spellEnd"/>
      <w:r w:rsidRPr="001A1699">
        <w:rPr>
          <w:rFonts w:ascii="Arial" w:hAnsi="Arial" w:cs="Arial"/>
          <w:b/>
          <w:sz w:val="24"/>
          <w:szCs w:val="24"/>
        </w:rPr>
        <w:t>:</w:t>
      </w:r>
    </w:p>
    <w:p w:rsidR="001A1699" w:rsidRDefault="00832C7D" w:rsidP="00600633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1699">
        <w:rPr>
          <w:rFonts w:ascii="Arial" w:hAnsi="Arial" w:cs="Arial"/>
          <w:sz w:val="24"/>
          <w:szCs w:val="24"/>
        </w:rPr>
        <w:t xml:space="preserve">Cards de </w:t>
      </w:r>
      <w:proofErr w:type="spellStart"/>
      <w:r w:rsidRPr="001A1699">
        <w:rPr>
          <w:rFonts w:ascii="Arial" w:hAnsi="Arial" w:cs="Arial"/>
          <w:sz w:val="24"/>
          <w:szCs w:val="24"/>
        </w:rPr>
        <w:t>filmes.</w:t>
      </w:r>
      <w:proofErr w:type="spellEnd"/>
    </w:p>
    <w:p w:rsidR="001A1699" w:rsidRDefault="00832C7D" w:rsidP="00600633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1699">
        <w:rPr>
          <w:rFonts w:ascii="Arial" w:hAnsi="Arial" w:cs="Arial"/>
          <w:sz w:val="24"/>
          <w:szCs w:val="24"/>
        </w:rPr>
        <w:t xml:space="preserve">Grid </w:t>
      </w:r>
      <w:proofErr w:type="spellStart"/>
      <w:r w:rsidRPr="001A1699">
        <w:rPr>
          <w:rFonts w:ascii="Arial" w:hAnsi="Arial" w:cs="Arial"/>
          <w:sz w:val="24"/>
          <w:szCs w:val="24"/>
        </w:rPr>
        <w:t>responsivo.</w:t>
      </w:r>
      <w:proofErr w:type="spellEnd"/>
    </w:p>
    <w:p w:rsidR="001A1699" w:rsidRDefault="00832C7D" w:rsidP="00600633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1699">
        <w:rPr>
          <w:rFonts w:ascii="Arial" w:hAnsi="Arial" w:cs="Arial"/>
          <w:sz w:val="24"/>
          <w:szCs w:val="24"/>
        </w:rPr>
        <w:t xml:space="preserve">Navbar </w:t>
      </w:r>
      <w:proofErr w:type="spellStart"/>
      <w:r w:rsidRPr="001A1699">
        <w:rPr>
          <w:rFonts w:ascii="Arial" w:hAnsi="Arial" w:cs="Arial"/>
          <w:sz w:val="24"/>
          <w:szCs w:val="24"/>
        </w:rPr>
        <w:t>fixa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com </w:t>
      </w:r>
      <w:proofErr w:type="spellStart"/>
      <w:r w:rsidRPr="001A1699">
        <w:rPr>
          <w:rFonts w:ascii="Arial" w:hAnsi="Arial" w:cs="Arial"/>
          <w:sz w:val="24"/>
          <w:szCs w:val="24"/>
        </w:rPr>
        <w:t>busca.</w:t>
      </w:r>
      <w:proofErr w:type="spellEnd"/>
    </w:p>
    <w:p w:rsidR="001A1699" w:rsidRDefault="00832C7D" w:rsidP="00600633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1699">
        <w:rPr>
          <w:rFonts w:ascii="Arial" w:hAnsi="Arial" w:cs="Arial"/>
          <w:sz w:val="24"/>
          <w:szCs w:val="24"/>
        </w:rPr>
        <w:t xml:space="preserve">Pills de </w:t>
      </w:r>
      <w:proofErr w:type="spellStart"/>
      <w:r w:rsidRPr="001A1699">
        <w:rPr>
          <w:rFonts w:ascii="Arial" w:hAnsi="Arial" w:cs="Arial"/>
          <w:sz w:val="24"/>
          <w:szCs w:val="24"/>
        </w:rPr>
        <w:t>filtro.</w:t>
      </w:r>
      <w:proofErr w:type="spellEnd"/>
    </w:p>
    <w:p w:rsidR="00042E9E" w:rsidRPr="001A1699" w:rsidRDefault="00832C7D" w:rsidP="00600633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1699">
        <w:rPr>
          <w:rFonts w:ascii="Arial" w:hAnsi="Arial" w:cs="Arial"/>
          <w:sz w:val="24"/>
          <w:szCs w:val="24"/>
        </w:rPr>
        <w:t>Modal universal.</w:t>
      </w:r>
    </w:p>
    <w:p w:rsidR="00042E9E" w:rsidRPr="00600633" w:rsidRDefault="00832C7D" w:rsidP="001A1699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t>Esse conjunto garante harmonia visual e eficiência no desenvolvimento.</w:t>
      </w:r>
    </w:p>
    <w:p w:rsidR="00042E9E" w:rsidRPr="00600633" w:rsidRDefault="00832C7D" w:rsidP="00600633">
      <w:pPr>
        <w:jc w:val="both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br w:type="page"/>
      </w:r>
    </w:p>
    <w:p w:rsidR="00042E9E" w:rsidRDefault="00832C7D" w:rsidP="00A20841">
      <w:pPr>
        <w:pStyle w:val="Ttulo1"/>
        <w:rPr>
          <w:rFonts w:ascii="Arial" w:hAnsi="Arial" w:cs="Arial"/>
          <w:color w:val="auto"/>
        </w:rPr>
      </w:pPr>
      <w:bookmarkStart w:id="8" w:name="_Toc214389028"/>
      <w:r w:rsidRPr="00A20841">
        <w:rPr>
          <w:rFonts w:ascii="Arial" w:hAnsi="Arial" w:cs="Arial"/>
          <w:color w:val="auto"/>
        </w:rPr>
        <w:lastRenderedPageBreak/>
        <w:t xml:space="preserve">8. Testes de </w:t>
      </w:r>
      <w:proofErr w:type="spellStart"/>
      <w:r w:rsidRPr="00A20841">
        <w:rPr>
          <w:rFonts w:ascii="Arial" w:hAnsi="Arial" w:cs="Arial"/>
          <w:color w:val="auto"/>
        </w:rPr>
        <w:t>Usabilidade</w:t>
      </w:r>
      <w:proofErr w:type="spellEnd"/>
      <w:r w:rsidRPr="00A20841">
        <w:rPr>
          <w:rFonts w:ascii="Arial" w:hAnsi="Arial" w:cs="Arial"/>
          <w:color w:val="auto"/>
        </w:rPr>
        <w:t xml:space="preserve"> e </w:t>
      </w:r>
      <w:proofErr w:type="spellStart"/>
      <w:r w:rsidRPr="00A20841">
        <w:rPr>
          <w:rFonts w:ascii="Arial" w:hAnsi="Arial" w:cs="Arial"/>
          <w:color w:val="auto"/>
        </w:rPr>
        <w:t>Validaçõe</w:t>
      </w:r>
      <w:r w:rsidRPr="00A20841">
        <w:rPr>
          <w:rFonts w:ascii="Arial" w:hAnsi="Arial" w:cs="Arial"/>
          <w:color w:val="auto"/>
        </w:rPr>
        <w:t>s</w:t>
      </w:r>
      <w:bookmarkEnd w:id="8"/>
      <w:proofErr w:type="spellEnd"/>
    </w:p>
    <w:p w:rsidR="00A20841" w:rsidRPr="00A20841" w:rsidRDefault="00A20841" w:rsidP="00A20841"/>
    <w:p w:rsidR="00042E9E" w:rsidRPr="00600633" w:rsidRDefault="00832C7D" w:rsidP="001A169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t>Os testes seguiram orientações Nielsen-Heurísticas e recomendações do PDF do curso. Foram avaliados:</w:t>
      </w:r>
    </w:p>
    <w:p w:rsidR="001A1699" w:rsidRDefault="00832C7D" w:rsidP="00600633">
      <w:pPr>
        <w:pStyle w:val="Pargrafoda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Caminho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até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1A1699">
        <w:rPr>
          <w:rFonts w:ascii="Arial" w:hAnsi="Arial" w:cs="Arial"/>
          <w:sz w:val="24"/>
          <w:szCs w:val="24"/>
        </w:rPr>
        <w:t>descoberta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1A1699">
        <w:rPr>
          <w:rFonts w:ascii="Arial" w:hAnsi="Arial" w:cs="Arial"/>
          <w:sz w:val="24"/>
          <w:szCs w:val="24"/>
        </w:rPr>
        <w:t>funcionalidade</w:t>
      </w:r>
      <w:proofErr w:type="spellEnd"/>
      <w:r w:rsidRPr="001A1699">
        <w:rPr>
          <w:rFonts w:ascii="Arial" w:hAnsi="Arial" w:cs="Arial"/>
          <w:sz w:val="24"/>
          <w:szCs w:val="24"/>
        </w:rPr>
        <w:t>.</w:t>
      </w:r>
    </w:p>
    <w:p w:rsidR="001A1699" w:rsidRDefault="00832C7D" w:rsidP="00600633">
      <w:pPr>
        <w:pStyle w:val="Pargrafoda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1699">
        <w:rPr>
          <w:rFonts w:ascii="Arial" w:hAnsi="Arial" w:cs="Arial"/>
          <w:sz w:val="24"/>
          <w:szCs w:val="24"/>
        </w:rPr>
        <w:t xml:space="preserve">Tempo para </w:t>
      </w:r>
      <w:proofErr w:type="spellStart"/>
      <w:r w:rsidRPr="001A1699">
        <w:rPr>
          <w:rFonts w:ascii="Arial" w:hAnsi="Arial" w:cs="Arial"/>
          <w:sz w:val="24"/>
          <w:szCs w:val="24"/>
        </w:rPr>
        <w:t>executar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ações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básicas</w:t>
      </w:r>
      <w:proofErr w:type="spellEnd"/>
      <w:r w:rsidRPr="001A1699">
        <w:rPr>
          <w:rFonts w:ascii="Arial" w:hAnsi="Arial" w:cs="Arial"/>
          <w:sz w:val="24"/>
          <w:szCs w:val="24"/>
        </w:rPr>
        <w:t>.</w:t>
      </w:r>
    </w:p>
    <w:p w:rsidR="001A1699" w:rsidRDefault="00832C7D" w:rsidP="00600633">
      <w:pPr>
        <w:pStyle w:val="Pargrafoda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Clareza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do feedback visual.</w:t>
      </w:r>
    </w:p>
    <w:p w:rsidR="001A1699" w:rsidRDefault="00832C7D" w:rsidP="00600633">
      <w:pPr>
        <w:pStyle w:val="Pargrafoda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Legibilidade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1A1699">
        <w:rPr>
          <w:rFonts w:ascii="Arial" w:hAnsi="Arial" w:cs="Arial"/>
          <w:sz w:val="24"/>
          <w:szCs w:val="24"/>
        </w:rPr>
        <w:t>texto.</w:t>
      </w:r>
      <w:proofErr w:type="spellEnd"/>
    </w:p>
    <w:p w:rsidR="00042E9E" w:rsidRPr="001A1699" w:rsidRDefault="00832C7D" w:rsidP="00600633">
      <w:pPr>
        <w:pStyle w:val="Pargrafoda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Respostas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adequadas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1A1699">
        <w:rPr>
          <w:rFonts w:ascii="Arial" w:hAnsi="Arial" w:cs="Arial"/>
          <w:sz w:val="24"/>
          <w:szCs w:val="24"/>
        </w:rPr>
        <w:t>erros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e estados vazios.</w:t>
      </w:r>
    </w:p>
    <w:p w:rsidR="00042E9E" w:rsidRPr="00600633" w:rsidRDefault="00832C7D" w:rsidP="001A169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t xml:space="preserve">A validação final demonstrou que o sistema é intuitivo, visualmente agradável e consistente, atendendo plenamente ao objetivo educacional e entregando uma experiência próxima </w:t>
      </w:r>
      <w:proofErr w:type="gramStart"/>
      <w:r w:rsidRPr="00600633">
        <w:rPr>
          <w:rFonts w:ascii="Arial" w:hAnsi="Arial" w:cs="Arial"/>
          <w:sz w:val="24"/>
          <w:szCs w:val="24"/>
        </w:rPr>
        <w:t>a</w:t>
      </w:r>
      <w:proofErr w:type="gramEnd"/>
      <w:r w:rsidRPr="00600633">
        <w:rPr>
          <w:rFonts w:ascii="Arial" w:hAnsi="Arial" w:cs="Arial"/>
          <w:sz w:val="24"/>
          <w:szCs w:val="24"/>
        </w:rPr>
        <w:t xml:space="preserve"> aplicações reais de streaming.</w:t>
      </w:r>
    </w:p>
    <w:p w:rsidR="00042E9E" w:rsidRPr="00600633" w:rsidRDefault="00832C7D" w:rsidP="00600633">
      <w:pPr>
        <w:jc w:val="both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br w:type="page"/>
      </w:r>
    </w:p>
    <w:p w:rsidR="00042E9E" w:rsidRDefault="00832C7D" w:rsidP="00A20841">
      <w:pPr>
        <w:pStyle w:val="Ttulo1"/>
        <w:rPr>
          <w:rFonts w:ascii="Arial" w:hAnsi="Arial" w:cs="Arial"/>
          <w:color w:val="auto"/>
        </w:rPr>
      </w:pPr>
      <w:bookmarkStart w:id="9" w:name="_Toc214389029"/>
      <w:r w:rsidRPr="00A20841">
        <w:rPr>
          <w:rFonts w:ascii="Arial" w:hAnsi="Arial" w:cs="Arial"/>
          <w:color w:val="auto"/>
        </w:rPr>
        <w:lastRenderedPageBreak/>
        <w:t>9. Cons</w:t>
      </w:r>
      <w:r w:rsidRPr="00A20841">
        <w:rPr>
          <w:rFonts w:ascii="Arial" w:hAnsi="Arial" w:cs="Arial"/>
          <w:color w:val="auto"/>
        </w:rPr>
        <w:t xml:space="preserve">iderações </w:t>
      </w:r>
      <w:proofErr w:type="spellStart"/>
      <w:r w:rsidRPr="00A20841">
        <w:rPr>
          <w:rFonts w:ascii="Arial" w:hAnsi="Arial" w:cs="Arial"/>
          <w:color w:val="auto"/>
        </w:rPr>
        <w:t>Técnicas</w:t>
      </w:r>
      <w:proofErr w:type="spellEnd"/>
      <w:r w:rsidRPr="00A20841">
        <w:rPr>
          <w:rFonts w:ascii="Arial" w:hAnsi="Arial" w:cs="Arial"/>
          <w:color w:val="auto"/>
        </w:rPr>
        <w:t xml:space="preserve"> e </w:t>
      </w:r>
      <w:proofErr w:type="spellStart"/>
      <w:r w:rsidRPr="00A20841">
        <w:rPr>
          <w:rFonts w:ascii="Arial" w:hAnsi="Arial" w:cs="Arial"/>
          <w:color w:val="auto"/>
        </w:rPr>
        <w:t>Detalhamento</w:t>
      </w:r>
      <w:proofErr w:type="spellEnd"/>
      <w:r w:rsidRPr="00A20841">
        <w:rPr>
          <w:rFonts w:ascii="Arial" w:hAnsi="Arial" w:cs="Arial"/>
          <w:color w:val="auto"/>
        </w:rPr>
        <w:t xml:space="preserve"> </w:t>
      </w:r>
      <w:proofErr w:type="spellStart"/>
      <w:r w:rsidRPr="00A20841">
        <w:rPr>
          <w:rFonts w:ascii="Arial" w:hAnsi="Arial" w:cs="Arial"/>
          <w:color w:val="auto"/>
        </w:rPr>
        <w:t>Avançado</w:t>
      </w:r>
      <w:bookmarkEnd w:id="9"/>
      <w:proofErr w:type="spellEnd"/>
    </w:p>
    <w:p w:rsidR="00A20841" w:rsidRPr="00A20841" w:rsidRDefault="00A20841" w:rsidP="00A20841"/>
    <w:p w:rsidR="00042E9E" w:rsidRPr="00600633" w:rsidRDefault="00832C7D" w:rsidP="001A169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t>Além dos elementos de UX, a documentação também leva em conta detalhes técnicos essenciais:</w:t>
      </w:r>
    </w:p>
    <w:p w:rsidR="001A1699" w:rsidRDefault="00832C7D" w:rsidP="00600633">
      <w:pPr>
        <w:pStyle w:val="Pargrafoda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AuthContext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gerencia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sessão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A1699">
        <w:rPr>
          <w:rFonts w:ascii="Arial" w:hAnsi="Arial" w:cs="Arial"/>
          <w:sz w:val="24"/>
          <w:szCs w:val="24"/>
        </w:rPr>
        <w:t>permissões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1A1699">
        <w:rPr>
          <w:rFonts w:ascii="Arial" w:hAnsi="Arial" w:cs="Arial"/>
          <w:sz w:val="24"/>
          <w:szCs w:val="24"/>
        </w:rPr>
        <w:t>atualizações</w:t>
      </w:r>
      <w:proofErr w:type="spellEnd"/>
      <w:r w:rsidRPr="001A1699">
        <w:rPr>
          <w:rFonts w:ascii="Arial" w:hAnsi="Arial" w:cs="Arial"/>
          <w:sz w:val="24"/>
          <w:szCs w:val="24"/>
        </w:rPr>
        <w:t>.</w:t>
      </w:r>
    </w:p>
    <w:p w:rsidR="001A1699" w:rsidRDefault="00832C7D" w:rsidP="00600633">
      <w:pPr>
        <w:pStyle w:val="Pargrafoda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1699">
        <w:rPr>
          <w:rFonts w:ascii="Arial" w:hAnsi="Arial" w:cs="Arial"/>
          <w:sz w:val="24"/>
          <w:szCs w:val="24"/>
        </w:rPr>
        <w:t xml:space="preserve">O dashboard </w:t>
      </w:r>
      <w:proofErr w:type="spellStart"/>
      <w:r w:rsidRPr="001A1699">
        <w:rPr>
          <w:rFonts w:ascii="Arial" w:hAnsi="Arial" w:cs="Arial"/>
          <w:sz w:val="24"/>
          <w:szCs w:val="24"/>
        </w:rPr>
        <w:t>utiliza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polling para </w:t>
      </w:r>
      <w:proofErr w:type="spellStart"/>
      <w:r w:rsidRPr="001A1699">
        <w:rPr>
          <w:rFonts w:ascii="Arial" w:hAnsi="Arial" w:cs="Arial"/>
          <w:sz w:val="24"/>
          <w:szCs w:val="24"/>
        </w:rPr>
        <w:t>monitoramento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1A1699">
        <w:rPr>
          <w:rFonts w:ascii="Arial" w:hAnsi="Arial" w:cs="Arial"/>
          <w:sz w:val="24"/>
          <w:szCs w:val="24"/>
        </w:rPr>
        <w:t>filmes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pe</w:t>
      </w:r>
      <w:r w:rsidRPr="001A1699">
        <w:rPr>
          <w:rFonts w:ascii="Arial" w:hAnsi="Arial" w:cs="Arial"/>
          <w:sz w:val="24"/>
          <w:szCs w:val="24"/>
        </w:rPr>
        <w:t>ndentes</w:t>
      </w:r>
      <w:proofErr w:type="spellEnd"/>
      <w:r w:rsidRPr="001A1699">
        <w:rPr>
          <w:rFonts w:ascii="Arial" w:hAnsi="Arial" w:cs="Arial"/>
          <w:sz w:val="24"/>
          <w:szCs w:val="24"/>
        </w:rPr>
        <w:t>.</w:t>
      </w:r>
    </w:p>
    <w:p w:rsidR="001A1699" w:rsidRDefault="00832C7D" w:rsidP="00600633">
      <w:pPr>
        <w:pStyle w:val="Pargrafoda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1699">
        <w:rPr>
          <w:rFonts w:ascii="Arial" w:hAnsi="Arial" w:cs="Arial"/>
          <w:sz w:val="24"/>
          <w:szCs w:val="24"/>
        </w:rPr>
        <w:t xml:space="preserve">O backend </w:t>
      </w:r>
      <w:proofErr w:type="spellStart"/>
      <w:r w:rsidRPr="001A1699">
        <w:rPr>
          <w:rFonts w:ascii="Arial" w:hAnsi="Arial" w:cs="Arial"/>
          <w:sz w:val="24"/>
          <w:szCs w:val="24"/>
        </w:rPr>
        <w:t>implementa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proteção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via JWT e boas </w:t>
      </w:r>
      <w:proofErr w:type="spellStart"/>
      <w:r w:rsidRPr="001A1699">
        <w:rPr>
          <w:rFonts w:ascii="Arial" w:hAnsi="Arial" w:cs="Arial"/>
          <w:sz w:val="24"/>
          <w:szCs w:val="24"/>
        </w:rPr>
        <w:t>práticas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de API REST.</w:t>
      </w:r>
    </w:p>
    <w:p w:rsidR="00042E9E" w:rsidRPr="001A1699" w:rsidRDefault="00832C7D" w:rsidP="00600633">
      <w:pPr>
        <w:pStyle w:val="Pargrafoda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1699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1A1699">
        <w:rPr>
          <w:rFonts w:ascii="Arial" w:hAnsi="Arial" w:cs="Arial"/>
          <w:sz w:val="24"/>
          <w:szCs w:val="24"/>
        </w:rPr>
        <w:t>MovieGrid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usa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padrões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modernos de CSS Grid para responsividade ideal.</w:t>
      </w:r>
    </w:p>
    <w:p w:rsidR="00042E9E" w:rsidRPr="00600633" w:rsidRDefault="00832C7D" w:rsidP="001A1699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t>Esses elementos reforçam a maturidade técnica da aplicação e sua adequação ao cenário real de desenvolvi</w:t>
      </w:r>
      <w:r w:rsidRPr="00600633">
        <w:rPr>
          <w:rFonts w:ascii="Arial" w:hAnsi="Arial" w:cs="Arial"/>
          <w:sz w:val="24"/>
          <w:szCs w:val="24"/>
        </w:rPr>
        <w:t>mento moderno.</w:t>
      </w:r>
    </w:p>
    <w:p w:rsidR="00042E9E" w:rsidRPr="00600633" w:rsidRDefault="00832C7D" w:rsidP="00600633">
      <w:pPr>
        <w:jc w:val="both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br w:type="page"/>
      </w:r>
    </w:p>
    <w:p w:rsidR="00042E9E" w:rsidRDefault="00832C7D" w:rsidP="00A20841">
      <w:pPr>
        <w:pStyle w:val="Ttulo1"/>
        <w:rPr>
          <w:rFonts w:ascii="Arial" w:hAnsi="Arial" w:cs="Arial"/>
          <w:color w:val="auto"/>
        </w:rPr>
      </w:pPr>
      <w:bookmarkStart w:id="10" w:name="_Toc214389030"/>
      <w:r w:rsidRPr="00A20841">
        <w:rPr>
          <w:rFonts w:ascii="Arial" w:hAnsi="Arial" w:cs="Arial"/>
          <w:color w:val="auto"/>
        </w:rPr>
        <w:lastRenderedPageBreak/>
        <w:t xml:space="preserve">10. </w:t>
      </w:r>
      <w:proofErr w:type="spellStart"/>
      <w:r w:rsidRPr="00A20841">
        <w:rPr>
          <w:rFonts w:ascii="Arial" w:hAnsi="Arial" w:cs="Arial"/>
          <w:color w:val="auto"/>
        </w:rPr>
        <w:t>Conclusão</w:t>
      </w:r>
      <w:proofErr w:type="spellEnd"/>
      <w:r w:rsidRPr="00A20841">
        <w:rPr>
          <w:rFonts w:ascii="Arial" w:hAnsi="Arial" w:cs="Arial"/>
          <w:color w:val="auto"/>
        </w:rPr>
        <w:t xml:space="preserve"> e </w:t>
      </w:r>
      <w:proofErr w:type="spellStart"/>
      <w:r w:rsidRPr="00A20841">
        <w:rPr>
          <w:rFonts w:ascii="Arial" w:hAnsi="Arial" w:cs="Arial"/>
          <w:color w:val="auto"/>
        </w:rPr>
        <w:t>Próximos</w:t>
      </w:r>
      <w:proofErr w:type="spellEnd"/>
      <w:r w:rsidRPr="00A20841">
        <w:rPr>
          <w:rFonts w:ascii="Arial" w:hAnsi="Arial" w:cs="Arial"/>
          <w:color w:val="auto"/>
        </w:rPr>
        <w:t xml:space="preserve"> </w:t>
      </w:r>
      <w:proofErr w:type="spellStart"/>
      <w:r w:rsidRPr="00A20841">
        <w:rPr>
          <w:rFonts w:ascii="Arial" w:hAnsi="Arial" w:cs="Arial"/>
          <w:color w:val="auto"/>
        </w:rPr>
        <w:t>Passos</w:t>
      </w:r>
      <w:bookmarkEnd w:id="10"/>
      <w:proofErr w:type="spellEnd"/>
    </w:p>
    <w:p w:rsidR="00A20841" w:rsidRPr="00A20841" w:rsidRDefault="00A20841" w:rsidP="00A20841"/>
    <w:p w:rsidR="00042E9E" w:rsidRPr="00600633" w:rsidRDefault="00832C7D" w:rsidP="001A169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t xml:space="preserve">A versão atual da documentação apresenta uma análise profunda de cada etapa do UI/UX do projeto THAIFLIX, abordando não apenas </w:t>
      </w:r>
      <w:proofErr w:type="gramStart"/>
      <w:r w:rsidRPr="00600633">
        <w:rPr>
          <w:rFonts w:ascii="Arial" w:hAnsi="Arial" w:cs="Arial"/>
          <w:sz w:val="24"/>
          <w:szCs w:val="24"/>
        </w:rPr>
        <w:t>a</w:t>
      </w:r>
      <w:proofErr w:type="gramEnd"/>
      <w:r w:rsidRPr="00600633">
        <w:rPr>
          <w:rFonts w:ascii="Arial" w:hAnsi="Arial" w:cs="Arial"/>
          <w:sz w:val="24"/>
          <w:szCs w:val="24"/>
        </w:rPr>
        <w:t xml:space="preserve"> interface, mas também arquitetura, acessibilidade, heurísticas, padrões visuai</w:t>
      </w:r>
      <w:r w:rsidRPr="00600633">
        <w:rPr>
          <w:rFonts w:ascii="Arial" w:hAnsi="Arial" w:cs="Arial"/>
          <w:sz w:val="24"/>
          <w:szCs w:val="24"/>
        </w:rPr>
        <w:t xml:space="preserve">s e testes. </w:t>
      </w:r>
    </w:p>
    <w:p w:rsidR="001A1699" w:rsidRDefault="00832C7D" w:rsidP="001A169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00633">
        <w:rPr>
          <w:rFonts w:ascii="Arial" w:hAnsi="Arial" w:cs="Arial"/>
          <w:sz w:val="24"/>
          <w:szCs w:val="24"/>
        </w:rPr>
        <w:t xml:space="preserve">Para </w:t>
      </w:r>
      <w:proofErr w:type="spellStart"/>
      <w:r w:rsidRPr="00600633">
        <w:rPr>
          <w:rFonts w:ascii="Arial" w:hAnsi="Arial" w:cs="Arial"/>
          <w:sz w:val="24"/>
          <w:szCs w:val="24"/>
        </w:rPr>
        <w:t>evoluções</w:t>
      </w:r>
      <w:proofErr w:type="spellEnd"/>
      <w:r w:rsidRPr="0060063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00633">
        <w:rPr>
          <w:rFonts w:ascii="Arial" w:hAnsi="Arial" w:cs="Arial"/>
          <w:sz w:val="24"/>
          <w:szCs w:val="24"/>
        </w:rPr>
        <w:t>futuras</w:t>
      </w:r>
      <w:proofErr w:type="spellEnd"/>
      <w:r w:rsidRPr="0060063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00633">
        <w:rPr>
          <w:rFonts w:ascii="Arial" w:hAnsi="Arial" w:cs="Arial"/>
          <w:sz w:val="24"/>
          <w:szCs w:val="24"/>
        </w:rPr>
        <w:t>recomenda</w:t>
      </w:r>
      <w:proofErr w:type="spellEnd"/>
      <w:r w:rsidRPr="00600633">
        <w:rPr>
          <w:rFonts w:ascii="Arial" w:hAnsi="Arial" w:cs="Arial"/>
          <w:sz w:val="24"/>
          <w:szCs w:val="24"/>
        </w:rPr>
        <w:t>-se:</w:t>
      </w:r>
    </w:p>
    <w:p w:rsidR="001A1699" w:rsidRDefault="00832C7D" w:rsidP="00600633">
      <w:pPr>
        <w:pStyle w:val="Pargrafoda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Implementar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modo claro/</w:t>
      </w:r>
      <w:proofErr w:type="spellStart"/>
      <w:r w:rsidRPr="001A1699">
        <w:rPr>
          <w:rFonts w:ascii="Arial" w:hAnsi="Arial" w:cs="Arial"/>
          <w:sz w:val="24"/>
          <w:szCs w:val="24"/>
        </w:rPr>
        <w:t>escuro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dinâmico.</w:t>
      </w:r>
      <w:proofErr w:type="spellEnd"/>
    </w:p>
    <w:p w:rsidR="001A1699" w:rsidRDefault="00832C7D" w:rsidP="00600633">
      <w:pPr>
        <w:pStyle w:val="Pargrafoda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Criar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perfis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mais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detalhados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com </w:t>
      </w:r>
      <w:proofErr w:type="spellStart"/>
      <w:r w:rsidRPr="001A1699">
        <w:rPr>
          <w:rFonts w:ascii="Arial" w:hAnsi="Arial" w:cs="Arial"/>
          <w:sz w:val="24"/>
          <w:szCs w:val="24"/>
        </w:rPr>
        <w:t>histórico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1A1699">
        <w:rPr>
          <w:rFonts w:ascii="Arial" w:hAnsi="Arial" w:cs="Arial"/>
          <w:sz w:val="24"/>
          <w:szCs w:val="24"/>
        </w:rPr>
        <w:t>navegação</w:t>
      </w:r>
      <w:proofErr w:type="spellEnd"/>
      <w:r w:rsidRPr="001A1699">
        <w:rPr>
          <w:rFonts w:ascii="Arial" w:hAnsi="Arial" w:cs="Arial"/>
          <w:sz w:val="24"/>
          <w:szCs w:val="24"/>
        </w:rPr>
        <w:t>.</w:t>
      </w:r>
    </w:p>
    <w:p w:rsidR="001A1699" w:rsidRDefault="00832C7D" w:rsidP="00600633">
      <w:pPr>
        <w:pStyle w:val="Pargrafoda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Adicionar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animações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mais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avançadas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utilizando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Framer Motion.</w:t>
      </w:r>
    </w:p>
    <w:p w:rsidR="001A1699" w:rsidRDefault="00832C7D" w:rsidP="001A1699">
      <w:pPr>
        <w:pStyle w:val="Pargrafoda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Aumentar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1A1699">
        <w:rPr>
          <w:rFonts w:ascii="Arial" w:hAnsi="Arial" w:cs="Arial"/>
          <w:sz w:val="24"/>
          <w:szCs w:val="24"/>
        </w:rPr>
        <w:t>nível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de acessibilidade para</w:t>
      </w:r>
      <w:r w:rsidRPr="001A1699">
        <w:rPr>
          <w:rFonts w:ascii="Arial" w:hAnsi="Arial" w:cs="Arial"/>
          <w:sz w:val="24"/>
          <w:szCs w:val="24"/>
        </w:rPr>
        <w:t xml:space="preserve"> atingir AAA </w:t>
      </w:r>
      <w:proofErr w:type="spellStart"/>
      <w:r w:rsidRPr="001A1699">
        <w:rPr>
          <w:rFonts w:ascii="Arial" w:hAnsi="Arial" w:cs="Arial"/>
          <w:sz w:val="24"/>
          <w:szCs w:val="24"/>
        </w:rPr>
        <w:t>em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todos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os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textos</w:t>
      </w:r>
      <w:proofErr w:type="spellEnd"/>
      <w:r w:rsidRPr="001A1699">
        <w:rPr>
          <w:rFonts w:ascii="Arial" w:hAnsi="Arial" w:cs="Arial"/>
          <w:sz w:val="24"/>
          <w:szCs w:val="24"/>
        </w:rPr>
        <w:t>.</w:t>
      </w:r>
    </w:p>
    <w:p w:rsidR="00042E9E" w:rsidRPr="001A1699" w:rsidRDefault="00832C7D" w:rsidP="001A1699">
      <w:pPr>
        <w:pStyle w:val="Pargrafoda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1699">
        <w:rPr>
          <w:rFonts w:ascii="Arial" w:hAnsi="Arial" w:cs="Arial"/>
          <w:sz w:val="24"/>
          <w:szCs w:val="24"/>
        </w:rPr>
        <w:t>Criar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A1699">
        <w:rPr>
          <w:rFonts w:ascii="Arial" w:hAnsi="Arial" w:cs="Arial"/>
          <w:sz w:val="24"/>
          <w:szCs w:val="24"/>
        </w:rPr>
        <w:t>microinterações</w:t>
      </w:r>
      <w:proofErr w:type="spellEnd"/>
      <w:r w:rsidRPr="001A1699">
        <w:rPr>
          <w:rFonts w:ascii="Arial" w:hAnsi="Arial" w:cs="Arial"/>
          <w:sz w:val="24"/>
          <w:szCs w:val="24"/>
        </w:rPr>
        <w:t xml:space="preserve"> no dashboard para fortalecer o feedback administrativo.</w:t>
      </w:r>
    </w:p>
    <w:sectPr w:rsidR="00042E9E" w:rsidRPr="001A16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287" w:usb1="08070000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7017F9"/>
    <w:multiLevelType w:val="hybridMultilevel"/>
    <w:tmpl w:val="B0C893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74225D"/>
    <w:multiLevelType w:val="hybridMultilevel"/>
    <w:tmpl w:val="F3EA0A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066119"/>
    <w:multiLevelType w:val="hybridMultilevel"/>
    <w:tmpl w:val="AE1CF1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BE4324"/>
    <w:multiLevelType w:val="hybridMultilevel"/>
    <w:tmpl w:val="F6A854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C80E17"/>
    <w:multiLevelType w:val="hybridMultilevel"/>
    <w:tmpl w:val="6CF0C1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E9047B"/>
    <w:multiLevelType w:val="hybridMultilevel"/>
    <w:tmpl w:val="422C21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1A50AD"/>
    <w:multiLevelType w:val="hybridMultilevel"/>
    <w:tmpl w:val="4A0640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EF3D6B"/>
    <w:multiLevelType w:val="hybridMultilevel"/>
    <w:tmpl w:val="F04EA2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771C7A"/>
    <w:multiLevelType w:val="hybridMultilevel"/>
    <w:tmpl w:val="3FE820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88492F"/>
    <w:multiLevelType w:val="hybridMultilevel"/>
    <w:tmpl w:val="B80AD2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010C1C"/>
    <w:multiLevelType w:val="hybridMultilevel"/>
    <w:tmpl w:val="86C810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EB2754"/>
    <w:multiLevelType w:val="hybridMultilevel"/>
    <w:tmpl w:val="1C4C0B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5"/>
  </w:num>
  <w:num w:numId="12">
    <w:abstractNumId w:val="17"/>
  </w:num>
  <w:num w:numId="13">
    <w:abstractNumId w:val="11"/>
  </w:num>
  <w:num w:numId="14">
    <w:abstractNumId w:val="19"/>
  </w:num>
  <w:num w:numId="15">
    <w:abstractNumId w:val="20"/>
  </w:num>
  <w:num w:numId="16">
    <w:abstractNumId w:val="9"/>
  </w:num>
  <w:num w:numId="17">
    <w:abstractNumId w:val="13"/>
  </w:num>
  <w:num w:numId="18">
    <w:abstractNumId w:val="16"/>
  </w:num>
  <w:num w:numId="19">
    <w:abstractNumId w:val="12"/>
  </w:num>
  <w:num w:numId="20">
    <w:abstractNumId w:val="18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E9E"/>
    <w:rsid w:val="0006063C"/>
    <w:rsid w:val="0015074B"/>
    <w:rsid w:val="001A1699"/>
    <w:rsid w:val="0029639D"/>
    <w:rsid w:val="00326F90"/>
    <w:rsid w:val="00600633"/>
    <w:rsid w:val="00832C7D"/>
    <w:rsid w:val="00A2084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57F1A3"/>
  <w14:defaultImageDpi w14:val="300"/>
  <w15:docId w15:val="{E217959C-35EE-4AEE-A8A7-24A262E13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A20841"/>
    <w:pPr>
      <w:spacing w:after="100"/>
    </w:pPr>
  </w:style>
  <w:style w:type="character" w:styleId="Hyperlink">
    <w:name w:val="Hyperlink"/>
    <w:basedOn w:val="Fontepargpadro"/>
    <w:uiPriority w:val="99"/>
    <w:unhideWhenUsed/>
    <w:rsid w:val="00A2084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5ECEBE-E657-48E7-ACA6-1A54E7ED5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12</Pages>
  <Words>1437</Words>
  <Characters>7765</Characters>
  <Application>Microsoft Office Word</Application>
  <DocSecurity>0</DocSecurity>
  <Lines>64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Thainara Cristina Marques da Silva</cp:lastModifiedBy>
  <cp:revision>2</cp:revision>
  <dcterms:created xsi:type="dcterms:W3CDTF">2013-12-23T23:15:00Z</dcterms:created>
  <dcterms:modified xsi:type="dcterms:W3CDTF">2025-11-18T23:26:00Z</dcterms:modified>
  <cp:category/>
</cp:coreProperties>
</file>