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1fob9te" w:id="0"/>
      <w:bookmarkEnd w:id="0"/>
      <w:r w:rsidDel="00000000" w:rsidR="00000000" w:rsidRPr="00000000">
        <w:rPr>
          <w:rtl w:val="0"/>
        </w:rPr>
        <w:t xml:space="preserve">HCISPP Requirements</w:t>
      </w:r>
    </w:p>
    <w:p w:rsidR="00000000" w:rsidDel="00000000" w:rsidP="00000000" w:rsidRDefault="00000000" w:rsidRPr="00000000" w14:paraId="00000002">
      <w:pPr>
        <w:rPr/>
      </w:pPr>
      <w:r w:rsidDel="00000000" w:rsidR="00000000" w:rsidRPr="00000000">
        <w:rPr>
          <w:rtl w:val="0"/>
        </w:rPr>
        <w:t xml:space="preserve">2 years in Healthcare IT security. 3 hour exam and 125 multiple choice questions with a 70% minimum passing score.</w:t>
      </w:r>
    </w:p>
    <w:p w:rsidR="00000000" w:rsidDel="00000000" w:rsidP="00000000" w:rsidRDefault="00000000" w:rsidRPr="00000000" w14:paraId="00000003">
      <w:pPr>
        <w:pStyle w:val="Heading1"/>
        <w:rPr/>
      </w:pPr>
      <w:bookmarkStart w:colFirst="0" w:colLast="0" w:name="_heading=h.3znysh7" w:id="1"/>
      <w:bookmarkEnd w:id="1"/>
      <w:r w:rsidDel="00000000" w:rsidR="00000000" w:rsidRPr="00000000">
        <w:rPr>
          <w:rtl w:val="0"/>
        </w:rPr>
        <w:t xml:space="preserve">HCISPP Domains</w:t>
      </w:r>
    </w:p>
    <w:p w:rsidR="00000000" w:rsidDel="00000000" w:rsidP="00000000" w:rsidRDefault="00000000" w:rsidRPr="00000000" w14:paraId="00000004">
      <w:pPr>
        <w:numPr>
          <w:ilvl w:val="0"/>
          <w:numId w:val="10"/>
        </w:numPr>
        <w:ind w:left="720" w:hanging="360"/>
        <w:rPr>
          <w:u w:val="none"/>
        </w:rPr>
      </w:pPr>
      <w:r w:rsidDel="00000000" w:rsidR="00000000" w:rsidRPr="00000000">
        <w:rPr>
          <w:rtl w:val="0"/>
        </w:rPr>
        <w:t xml:space="preserve">Healthcare Industry - 12%</w:t>
      </w:r>
      <w:r w:rsidDel="00000000" w:rsidR="00000000" w:rsidRPr="00000000">
        <w:rPr>
          <w:rtl w:val="0"/>
        </w:rPr>
      </w:r>
    </w:p>
    <w:p w:rsidR="00000000" w:rsidDel="00000000" w:rsidP="00000000" w:rsidRDefault="00000000" w:rsidRPr="00000000" w14:paraId="00000005">
      <w:pPr>
        <w:numPr>
          <w:ilvl w:val="0"/>
          <w:numId w:val="10"/>
        </w:numPr>
        <w:ind w:left="720" w:hanging="360"/>
        <w:rPr>
          <w:u w:val="none"/>
        </w:rPr>
      </w:pPr>
      <w:r w:rsidDel="00000000" w:rsidR="00000000" w:rsidRPr="00000000">
        <w:rPr>
          <w:rtl w:val="0"/>
        </w:rPr>
        <w:t xml:space="preserve">Information Governance in Healthcare - 5%</w:t>
      </w:r>
      <w:r w:rsidDel="00000000" w:rsidR="00000000" w:rsidRPr="00000000">
        <w:rPr>
          <w:rtl w:val="0"/>
        </w:rPr>
      </w:r>
    </w:p>
    <w:p w:rsidR="00000000" w:rsidDel="00000000" w:rsidP="00000000" w:rsidRDefault="00000000" w:rsidRPr="00000000" w14:paraId="00000006">
      <w:pPr>
        <w:numPr>
          <w:ilvl w:val="0"/>
          <w:numId w:val="10"/>
        </w:numPr>
        <w:ind w:left="720" w:hanging="360"/>
        <w:rPr>
          <w:u w:val="none"/>
        </w:rPr>
      </w:pPr>
      <w:r w:rsidDel="00000000" w:rsidR="00000000" w:rsidRPr="00000000">
        <w:rPr>
          <w:rtl w:val="0"/>
        </w:rPr>
        <w:t xml:space="preserve">Information Technologies in Healthcare - 8%</w:t>
      </w:r>
      <w:r w:rsidDel="00000000" w:rsidR="00000000" w:rsidRPr="00000000">
        <w:rPr>
          <w:rtl w:val="0"/>
        </w:rPr>
      </w:r>
    </w:p>
    <w:p w:rsidR="00000000" w:rsidDel="00000000" w:rsidP="00000000" w:rsidRDefault="00000000" w:rsidRPr="00000000" w14:paraId="00000007">
      <w:pPr>
        <w:numPr>
          <w:ilvl w:val="0"/>
          <w:numId w:val="10"/>
        </w:numPr>
        <w:ind w:left="720" w:hanging="360"/>
        <w:rPr>
          <w:u w:val="none"/>
        </w:rPr>
      </w:pPr>
      <w:r w:rsidDel="00000000" w:rsidR="00000000" w:rsidRPr="00000000">
        <w:rPr>
          <w:rtl w:val="0"/>
        </w:rPr>
        <w:t xml:space="preserve">Regulatory and Standards Environment - 15%</w:t>
      </w:r>
      <w:r w:rsidDel="00000000" w:rsidR="00000000" w:rsidRPr="00000000">
        <w:rPr>
          <w:rtl w:val="0"/>
        </w:rPr>
      </w:r>
    </w:p>
    <w:p w:rsidR="00000000" w:rsidDel="00000000" w:rsidP="00000000" w:rsidRDefault="00000000" w:rsidRPr="00000000" w14:paraId="00000008">
      <w:pPr>
        <w:numPr>
          <w:ilvl w:val="0"/>
          <w:numId w:val="10"/>
        </w:numPr>
        <w:ind w:left="720" w:hanging="360"/>
        <w:rPr>
          <w:u w:val="none"/>
        </w:rPr>
      </w:pPr>
      <w:r w:rsidDel="00000000" w:rsidR="00000000" w:rsidRPr="00000000">
        <w:rPr>
          <w:rtl w:val="0"/>
        </w:rPr>
        <w:t xml:space="preserve">Privacy and Security in Healthcare - 25%</w:t>
      </w:r>
      <w:r w:rsidDel="00000000" w:rsidR="00000000" w:rsidRPr="00000000">
        <w:rPr>
          <w:rtl w:val="0"/>
        </w:rPr>
      </w:r>
    </w:p>
    <w:p w:rsidR="00000000" w:rsidDel="00000000" w:rsidP="00000000" w:rsidRDefault="00000000" w:rsidRPr="00000000" w14:paraId="00000009">
      <w:pPr>
        <w:numPr>
          <w:ilvl w:val="0"/>
          <w:numId w:val="10"/>
        </w:numPr>
        <w:ind w:left="720" w:hanging="360"/>
        <w:rPr>
          <w:u w:val="none"/>
        </w:rPr>
      </w:pPr>
      <w:r w:rsidDel="00000000" w:rsidR="00000000" w:rsidRPr="00000000">
        <w:rPr>
          <w:rtl w:val="0"/>
        </w:rPr>
        <w:t xml:space="preserve">Risk Management &amp; Risk Assessment - 20%</w:t>
      </w:r>
      <w:r w:rsidDel="00000000" w:rsidR="00000000" w:rsidRPr="00000000">
        <w:rPr>
          <w:rtl w:val="0"/>
        </w:rPr>
      </w:r>
    </w:p>
    <w:p w:rsidR="00000000" w:rsidDel="00000000" w:rsidP="00000000" w:rsidRDefault="00000000" w:rsidRPr="00000000" w14:paraId="0000000A">
      <w:pPr>
        <w:numPr>
          <w:ilvl w:val="0"/>
          <w:numId w:val="10"/>
        </w:numPr>
        <w:ind w:left="720" w:hanging="360"/>
        <w:rPr>
          <w:u w:val="none"/>
        </w:rPr>
      </w:pPr>
      <w:r w:rsidDel="00000000" w:rsidR="00000000" w:rsidRPr="00000000">
        <w:rPr>
          <w:rtl w:val="0"/>
        </w:rPr>
        <w:t xml:space="preserve">3rd party risk management - 15%</w:t>
      </w:r>
      <w:r w:rsidDel="00000000" w:rsidR="00000000" w:rsidRPr="00000000">
        <w:rPr>
          <w:rtl w:val="0"/>
        </w:rPr>
      </w:r>
    </w:p>
    <w:p w:rsidR="00000000" w:rsidDel="00000000" w:rsidP="00000000" w:rsidRDefault="00000000" w:rsidRPr="00000000" w14:paraId="0000000B">
      <w:pPr>
        <w:pStyle w:val="Heading1"/>
        <w:rPr/>
      </w:pPr>
      <w:bookmarkStart w:colFirst="0" w:colLast="0" w:name="_heading=h.2et92p0" w:id="2"/>
      <w:bookmarkEnd w:id="2"/>
      <w:r w:rsidDel="00000000" w:rsidR="00000000" w:rsidRPr="00000000">
        <w:rPr>
          <w:rtl w:val="0"/>
        </w:rPr>
        <w:t xml:space="preserve">Organizations in Healthcare</w:t>
      </w:r>
    </w:p>
    <w:p w:rsidR="00000000" w:rsidDel="00000000" w:rsidP="00000000" w:rsidRDefault="00000000" w:rsidRPr="00000000" w14:paraId="0000000C">
      <w:pPr>
        <w:pStyle w:val="Heading2"/>
        <w:rPr/>
      </w:pPr>
      <w:bookmarkStart w:colFirst="0" w:colLast="0" w:name="_heading=h.tyjcwt" w:id="3"/>
      <w:bookmarkEnd w:id="3"/>
      <w:r w:rsidDel="00000000" w:rsidR="00000000" w:rsidRPr="00000000">
        <w:rPr>
          <w:rtl w:val="0"/>
        </w:rPr>
        <w:t xml:space="preserve">Patients</w:t>
      </w:r>
    </w:p>
    <w:p w:rsidR="00000000" w:rsidDel="00000000" w:rsidP="00000000" w:rsidRDefault="00000000" w:rsidRPr="00000000" w14:paraId="0000000D">
      <w:pPr>
        <w:rPr/>
      </w:pPr>
      <w:r w:rsidDel="00000000" w:rsidR="00000000" w:rsidRPr="00000000">
        <w:rPr>
          <w:rtl w:val="0"/>
        </w:rPr>
        <w:t xml:space="preserve">Someone currently receiving care. </w:t>
      </w:r>
    </w:p>
    <w:p w:rsidR="00000000" w:rsidDel="00000000" w:rsidP="00000000" w:rsidRDefault="00000000" w:rsidRPr="00000000" w14:paraId="0000000E">
      <w:pPr>
        <w:rPr/>
      </w:pPr>
      <w:r w:rsidDel="00000000" w:rsidR="00000000" w:rsidRPr="00000000">
        <w:rPr>
          <w:rtl w:val="0"/>
        </w:rPr>
        <w:t xml:space="preserve">Inpatient - admitted for 24hr or more</w:t>
      </w:r>
    </w:p>
    <w:p w:rsidR="00000000" w:rsidDel="00000000" w:rsidP="00000000" w:rsidRDefault="00000000" w:rsidRPr="00000000" w14:paraId="0000000F">
      <w:pPr>
        <w:rPr/>
      </w:pPr>
      <w:r w:rsidDel="00000000" w:rsidR="00000000" w:rsidRPr="00000000">
        <w:rPr>
          <w:rtl w:val="0"/>
        </w:rPr>
        <w:t xml:space="preserve">Outpatient - 24hr or less</w:t>
      </w:r>
    </w:p>
    <w:p w:rsidR="00000000" w:rsidDel="00000000" w:rsidP="00000000" w:rsidRDefault="00000000" w:rsidRPr="00000000" w14:paraId="00000010">
      <w:pPr>
        <w:rPr/>
      </w:pPr>
      <w:r w:rsidDel="00000000" w:rsidR="00000000" w:rsidRPr="00000000">
        <w:rPr>
          <w:rtl w:val="0"/>
        </w:rPr>
        <w:t xml:space="preserve">Has PHI and PII to protect</w:t>
      </w:r>
    </w:p>
    <w:p w:rsidR="00000000" w:rsidDel="00000000" w:rsidP="00000000" w:rsidRDefault="00000000" w:rsidRPr="00000000" w14:paraId="00000011">
      <w:pPr>
        <w:rPr/>
      </w:pPr>
      <w:r w:rsidDel="00000000" w:rsidR="00000000" w:rsidRPr="00000000">
        <w:rPr>
          <w:rtl w:val="0"/>
        </w:rPr>
        <w:t xml:space="preserve">PHI and medical history hard to correct once altered</w:t>
      </w:r>
    </w:p>
    <w:p w:rsidR="00000000" w:rsidDel="00000000" w:rsidP="00000000" w:rsidRDefault="00000000" w:rsidRPr="00000000" w14:paraId="00000012">
      <w:pPr>
        <w:pStyle w:val="Heading2"/>
        <w:rPr/>
      </w:pPr>
      <w:bookmarkStart w:colFirst="0" w:colLast="0" w:name="_heading=h.3dy6vkm" w:id="4"/>
      <w:bookmarkEnd w:id="4"/>
      <w:r w:rsidDel="00000000" w:rsidR="00000000" w:rsidRPr="00000000">
        <w:rPr>
          <w:rtl w:val="0"/>
        </w:rPr>
        <w:t xml:space="preserve">Providers</w:t>
      </w:r>
    </w:p>
    <w:p w:rsidR="00000000" w:rsidDel="00000000" w:rsidP="00000000" w:rsidRDefault="00000000" w:rsidRPr="00000000" w14:paraId="00000013">
      <w:pPr>
        <w:rPr/>
      </w:pPr>
      <w:r w:rsidDel="00000000" w:rsidR="00000000" w:rsidRPr="00000000">
        <w:rPr>
          <w:rtl w:val="0"/>
        </w:rPr>
        <w:t xml:space="preserve">Single entity (Nurse, physician, therapist) or Organization (hospital, clinic, &amp; virtual healthcare providers) that provides a medical service</w:t>
      </w:r>
    </w:p>
    <w:p w:rsidR="00000000" w:rsidDel="00000000" w:rsidP="00000000" w:rsidRDefault="00000000" w:rsidRPr="00000000" w14:paraId="00000014">
      <w:pPr>
        <w:rPr/>
      </w:pPr>
      <w:r w:rsidDel="00000000" w:rsidR="00000000" w:rsidRPr="00000000">
        <w:rPr>
          <w:rtl w:val="0"/>
        </w:rPr>
        <w:t xml:space="preserve">Integrated Delivery Systems - organizations that support both inpatient and outpatient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rPr/>
      </w:pPr>
      <w:bookmarkStart w:colFirst="0" w:colLast="0" w:name="_heading=h.1t3h5sf" w:id="5"/>
      <w:bookmarkEnd w:id="5"/>
      <w:r w:rsidDel="00000000" w:rsidR="00000000" w:rsidRPr="00000000">
        <w:rPr>
          <w:rtl w:val="0"/>
        </w:rPr>
        <w:t xml:space="preserve">Physicians</w:t>
      </w:r>
    </w:p>
    <w:p w:rsidR="00000000" w:rsidDel="00000000" w:rsidP="00000000" w:rsidRDefault="00000000" w:rsidRPr="00000000" w14:paraId="00000017">
      <w:pPr>
        <w:rPr/>
      </w:pPr>
      <w:r w:rsidDel="00000000" w:rsidR="00000000" w:rsidRPr="00000000">
        <w:rPr>
          <w:rtl w:val="0"/>
        </w:rPr>
        <w:t xml:space="preserve">Diagnose and treat the patient</w:t>
      </w:r>
    </w:p>
    <w:p w:rsidR="00000000" w:rsidDel="00000000" w:rsidP="00000000" w:rsidRDefault="00000000" w:rsidRPr="00000000" w14:paraId="00000018">
      <w:pPr>
        <w:rPr/>
      </w:pPr>
      <w:r w:rsidDel="00000000" w:rsidR="00000000" w:rsidRPr="00000000">
        <w:rPr>
          <w:rtl w:val="0"/>
        </w:rPr>
        <w:t xml:space="preserve">MDs, and DOs. Credentialed speciality specific to their practice: cardiologist, endocrinologist, neurologist, oncologist, pathologist, OBGYN, surgeon, plastic surgeon, psychiatrist, urologist</w:t>
      </w:r>
    </w:p>
    <w:p w:rsidR="00000000" w:rsidDel="00000000" w:rsidP="00000000" w:rsidRDefault="00000000" w:rsidRPr="00000000" w14:paraId="00000019">
      <w:pPr>
        <w:rPr/>
      </w:pPr>
      <w:r w:rsidDel="00000000" w:rsidR="00000000" w:rsidRPr="00000000">
        <w:rPr>
          <w:rtl w:val="0"/>
        </w:rPr>
        <w:t xml:space="preserve">Requires medical school and intern + residency</w:t>
      </w:r>
    </w:p>
    <w:p w:rsidR="00000000" w:rsidDel="00000000" w:rsidP="00000000" w:rsidRDefault="00000000" w:rsidRPr="00000000" w14:paraId="0000001A">
      <w:pPr>
        <w:pStyle w:val="Heading3"/>
        <w:rPr/>
      </w:pPr>
      <w:bookmarkStart w:colFirst="0" w:colLast="0" w:name="_heading=h.4d34og8" w:id="6"/>
      <w:bookmarkEnd w:id="6"/>
      <w:r w:rsidDel="00000000" w:rsidR="00000000" w:rsidRPr="00000000">
        <w:rPr>
          <w:rtl w:val="0"/>
        </w:rPr>
        <w:t xml:space="preserve">Physicians Assistant</w:t>
      </w:r>
    </w:p>
    <w:p w:rsidR="00000000" w:rsidDel="00000000" w:rsidP="00000000" w:rsidRDefault="00000000" w:rsidRPr="00000000" w14:paraId="0000001B">
      <w:pPr>
        <w:rPr/>
      </w:pPr>
      <w:r w:rsidDel="00000000" w:rsidR="00000000" w:rsidRPr="00000000">
        <w:rPr>
          <w:rtl w:val="0"/>
        </w:rPr>
        <w:t xml:space="preserve">Goes to PA school</w:t>
      </w:r>
    </w:p>
    <w:p w:rsidR="00000000" w:rsidDel="00000000" w:rsidP="00000000" w:rsidRDefault="00000000" w:rsidRPr="00000000" w14:paraId="0000001C">
      <w:pPr>
        <w:rPr/>
      </w:pPr>
      <w:r w:rsidDel="00000000" w:rsidR="00000000" w:rsidRPr="00000000">
        <w:rPr>
          <w:rtl w:val="0"/>
        </w:rPr>
        <w:t xml:space="preserve">Works under physician and can do most except perform surgery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rPr/>
      </w:pPr>
      <w:bookmarkStart w:colFirst="0" w:colLast="0" w:name="_heading=h.2s8eyo1" w:id="7"/>
      <w:bookmarkEnd w:id="7"/>
      <w:r w:rsidDel="00000000" w:rsidR="00000000" w:rsidRPr="00000000">
        <w:rPr>
          <w:rtl w:val="0"/>
        </w:rPr>
        <w:t xml:space="preserve">Medical Technician</w:t>
      </w:r>
    </w:p>
    <w:p w:rsidR="00000000" w:rsidDel="00000000" w:rsidP="00000000" w:rsidRDefault="00000000" w:rsidRPr="00000000" w14:paraId="0000001F">
      <w:pPr>
        <w:rPr/>
      </w:pPr>
      <w:r w:rsidDel="00000000" w:rsidR="00000000" w:rsidRPr="00000000">
        <w:rPr>
          <w:rtl w:val="0"/>
        </w:rPr>
        <w:t xml:space="preserve">Operates and maintains medical device or operates in clinical laboratory setting</w:t>
      </w:r>
    </w:p>
    <w:p w:rsidR="00000000" w:rsidDel="00000000" w:rsidP="00000000" w:rsidRDefault="00000000" w:rsidRPr="00000000" w14:paraId="00000020">
      <w:pPr>
        <w:rPr/>
      </w:pPr>
      <w:r w:rsidDel="00000000" w:rsidR="00000000" w:rsidRPr="00000000">
        <w:rPr>
          <w:rtl w:val="0"/>
        </w:rPr>
        <w:t xml:space="preserve">But Diagnosis and interpretation are left to Physician</w:t>
      </w:r>
    </w:p>
    <w:p w:rsidR="00000000" w:rsidDel="00000000" w:rsidP="00000000" w:rsidRDefault="00000000" w:rsidRPr="00000000" w14:paraId="00000021">
      <w:pPr>
        <w:rPr/>
      </w:pPr>
      <w:r w:rsidDel="00000000" w:rsidR="00000000" w:rsidRPr="00000000">
        <w:rPr>
          <w:rtl w:val="0"/>
        </w:rPr>
        <w:t xml:space="preserve">Includes biomed techs and clinical engineer</w:t>
      </w:r>
    </w:p>
    <w:p w:rsidR="00000000" w:rsidDel="00000000" w:rsidP="00000000" w:rsidRDefault="00000000" w:rsidRPr="00000000" w14:paraId="00000022">
      <w:pPr>
        <w:pStyle w:val="Heading3"/>
        <w:rPr/>
      </w:pPr>
      <w:bookmarkStart w:colFirst="0" w:colLast="0" w:name="_heading=h.17dp8vu" w:id="8"/>
      <w:bookmarkEnd w:id="8"/>
      <w:r w:rsidDel="00000000" w:rsidR="00000000" w:rsidRPr="00000000">
        <w:rPr>
          <w:rtl w:val="0"/>
        </w:rPr>
        <w:t xml:space="preserve">Other Medical</w:t>
      </w:r>
    </w:p>
    <w:p w:rsidR="00000000" w:rsidDel="00000000" w:rsidP="00000000" w:rsidRDefault="00000000" w:rsidRPr="00000000" w14:paraId="00000023">
      <w:pPr>
        <w:rPr/>
      </w:pPr>
      <w:r w:rsidDel="00000000" w:rsidR="00000000" w:rsidRPr="00000000">
        <w:rPr>
          <w:rtl w:val="0"/>
        </w:rPr>
        <w:t xml:space="preserve">Nurse, nurse’s aid, registered nurses (RN/CRNA/CNM), nurse practitioner (NP), licensed practical nurse (LPN)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rPr/>
      </w:pPr>
      <w:bookmarkStart w:colFirst="0" w:colLast="0" w:name="_heading=h.3rdcrjn" w:id="9"/>
      <w:bookmarkEnd w:id="9"/>
      <w:r w:rsidDel="00000000" w:rsidR="00000000" w:rsidRPr="00000000">
        <w:rPr>
          <w:rtl w:val="0"/>
        </w:rPr>
        <w:t xml:space="preserve">Administrators &amp; environmental services</w:t>
      </w:r>
    </w:p>
    <w:p w:rsidR="00000000" w:rsidDel="00000000" w:rsidP="00000000" w:rsidRDefault="00000000" w:rsidRPr="00000000" w14:paraId="00000026">
      <w:pPr>
        <w:rPr/>
      </w:pPr>
      <w:r w:rsidDel="00000000" w:rsidR="00000000" w:rsidRPr="00000000">
        <w:rPr>
          <w:rtl w:val="0"/>
        </w:rPr>
        <w:t xml:space="preserve">Admins can include finance, IT, information security, chief data officer</w:t>
      </w:r>
    </w:p>
    <w:p w:rsidR="00000000" w:rsidDel="00000000" w:rsidP="00000000" w:rsidRDefault="00000000" w:rsidRPr="00000000" w14:paraId="00000027">
      <w:pPr>
        <w:rPr/>
      </w:pPr>
      <w:r w:rsidDel="00000000" w:rsidR="00000000" w:rsidRPr="00000000">
        <w:rPr>
          <w:rtl w:val="0"/>
        </w:rPr>
        <w:t xml:space="preserve">Environmental services can be housekeeping and janitorial</w:t>
      </w:r>
    </w:p>
    <w:p w:rsidR="00000000" w:rsidDel="00000000" w:rsidP="00000000" w:rsidRDefault="00000000" w:rsidRPr="00000000" w14:paraId="00000028">
      <w:pPr>
        <w:pStyle w:val="Heading3"/>
        <w:rPr/>
      </w:pPr>
      <w:bookmarkStart w:colFirst="0" w:colLast="0" w:name="_heading=h.26in1rg" w:id="10"/>
      <w:bookmarkEnd w:id="10"/>
      <w:r w:rsidDel="00000000" w:rsidR="00000000" w:rsidRPr="00000000">
        <w:rPr>
          <w:rtl w:val="0"/>
        </w:rPr>
        <w:t xml:space="preserve">Other Personnel</w:t>
      </w:r>
    </w:p>
    <w:p w:rsidR="00000000" w:rsidDel="00000000" w:rsidP="00000000" w:rsidRDefault="00000000" w:rsidRPr="00000000" w14:paraId="00000029">
      <w:pPr>
        <w:rPr/>
      </w:pPr>
      <w:r w:rsidDel="00000000" w:rsidR="00000000" w:rsidRPr="00000000">
        <w:rPr>
          <w:rtl w:val="0"/>
        </w:rPr>
        <w:t xml:space="preserve">Business partner - provides similar service</w:t>
      </w:r>
    </w:p>
    <w:p w:rsidR="00000000" w:rsidDel="00000000" w:rsidP="00000000" w:rsidRDefault="00000000" w:rsidRPr="00000000" w14:paraId="0000002A">
      <w:pPr>
        <w:rPr/>
      </w:pPr>
      <w:r w:rsidDel="00000000" w:rsidR="00000000" w:rsidRPr="00000000">
        <w:rPr>
          <w:rtl w:val="0"/>
        </w:rPr>
        <w:t xml:space="preserve">Business associate - provides different service ex: MSSP</w:t>
      </w:r>
    </w:p>
    <w:p w:rsidR="00000000" w:rsidDel="00000000" w:rsidP="00000000" w:rsidRDefault="00000000" w:rsidRPr="00000000" w14:paraId="0000002B">
      <w:pPr>
        <w:rPr/>
      </w:pPr>
      <w:r w:rsidDel="00000000" w:rsidR="00000000" w:rsidRPr="00000000">
        <w:rPr>
          <w:rtl w:val="0"/>
        </w:rPr>
        <w:t xml:space="preserve">CHO - community healthcare organization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bookmarkStart w:colFirst="0" w:colLast="0" w:name="_heading=h.lnxbz9" w:id="11"/>
      <w:bookmarkEnd w:id="11"/>
      <w:r w:rsidDel="00000000" w:rsidR="00000000" w:rsidRPr="00000000">
        <w:rPr>
          <w:rtl w:val="0"/>
        </w:rPr>
        <w:t xml:space="preserve">Payers</w:t>
      </w:r>
    </w:p>
    <w:p w:rsidR="00000000" w:rsidDel="00000000" w:rsidP="00000000" w:rsidRDefault="00000000" w:rsidRPr="00000000" w14:paraId="0000002E">
      <w:pPr>
        <w:rPr/>
      </w:pPr>
      <w:r w:rsidDel="00000000" w:rsidR="00000000" w:rsidRPr="00000000">
        <w:rPr>
          <w:rtl w:val="0"/>
        </w:rPr>
        <w:t xml:space="preserve">Includes all Healthcare insurance providers</w:t>
      </w:r>
    </w:p>
    <w:p w:rsidR="00000000" w:rsidDel="00000000" w:rsidP="00000000" w:rsidRDefault="00000000" w:rsidRPr="00000000" w14:paraId="0000002F">
      <w:pPr>
        <w:rPr/>
      </w:pPr>
      <w:r w:rsidDel="00000000" w:rsidR="00000000" w:rsidRPr="00000000">
        <w:rPr>
          <w:rtl w:val="0"/>
        </w:rPr>
        <w:t xml:space="preserve">Indemnity Insurance vs Employer-based insurance provider</w:t>
      </w:r>
    </w:p>
    <w:p w:rsidR="00000000" w:rsidDel="00000000" w:rsidP="00000000" w:rsidRDefault="00000000" w:rsidRPr="00000000" w14:paraId="00000030">
      <w:pPr>
        <w:rPr/>
      </w:pPr>
      <w:r w:rsidDel="00000000" w:rsidR="00000000" w:rsidRPr="00000000">
        <w:rPr>
          <w:rtl w:val="0"/>
        </w:rPr>
        <w:t xml:space="preserve">Employer-based can be fully insured plan or self funded employee health benefit plan</w:t>
      </w:r>
    </w:p>
    <w:p w:rsidR="00000000" w:rsidDel="00000000" w:rsidP="00000000" w:rsidRDefault="00000000" w:rsidRPr="00000000" w14:paraId="00000031">
      <w:pPr>
        <w:pStyle w:val="Heading2"/>
        <w:rPr/>
      </w:pPr>
      <w:bookmarkStart w:colFirst="0" w:colLast="0" w:name="_heading=h.35nkun2" w:id="12"/>
      <w:bookmarkEnd w:id="12"/>
      <w:r w:rsidDel="00000000" w:rsidR="00000000" w:rsidRPr="00000000">
        <w:rPr>
          <w:rtl w:val="0"/>
        </w:rPr>
        <w:t xml:space="preserve">Healthcare Clearinghouse</w:t>
      </w:r>
    </w:p>
    <w:p w:rsidR="00000000" w:rsidDel="00000000" w:rsidP="00000000" w:rsidRDefault="00000000" w:rsidRPr="00000000" w14:paraId="00000032">
      <w:pPr>
        <w:rPr/>
      </w:pPr>
      <w:r w:rsidDel="00000000" w:rsidR="00000000" w:rsidRPr="00000000">
        <w:rPr>
          <w:rtl w:val="0"/>
        </w:rPr>
        <w:t xml:space="preserve">Interprets claim data between providers and insurers. Clearing houses are a contracted vendor who reformats the claim into HIPAA transaction format and digitally forwards to third party payer.</w:t>
      </w:r>
    </w:p>
    <w:p w:rsidR="00000000" w:rsidDel="00000000" w:rsidP="00000000" w:rsidRDefault="00000000" w:rsidRPr="00000000" w14:paraId="00000033">
      <w:pPr>
        <w:pStyle w:val="Heading2"/>
        <w:rPr/>
      </w:pPr>
      <w:bookmarkStart w:colFirst="0" w:colLast="0" w:name="_heading=h.1ksv4uv" w:id="13"/>
      <w:bookmarkEnd w:id="13"/>
      <w:r w:rsidDel="00000000" w:rsidR="00000000" w:rsidRPr="00000000">
        <w:rPr>
          <w:rtl w:val="0"/>
        </w:rPr>
        <w:t xml:space="preserve">Medical Coding and classification systems</w:t>
      </w:r>
    </w:p>
    <w:p w:rsidR="00000000" w:rsidDel="00000000" w:rsidP="00000000" w:rsidRDefault="00000000" w:rsidRPr="00000000" w14:paraId="00000034">
      <w:pPr>
        <w:numPr>
          <w:ilvl w:val="0"/>
          <w:numId w:val="41"/>
        </w:numPr>
        <w:ind w:left="720" w:hanging="360"/>
        <w:rPr>
          <w:u w:val="none"/>
        </w:rPr>
      </w:pPr>
      <w:r w:rsidDel="00000000" w:rsidR="00000000" w:rsidRPr="00000000">
        <w:rPr>
          <w:rtl w:val="0"/>
        </w:rPr>
        <w:t xml:space="preserve">Medical coding is a set of International standards for billing and payments that is universally accepted (private &amp; government)</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Doctor Narrative is categorized as unstructured</w:t>
      </w:r>
    </w:p>
    <w:p w:rsidR="00000000" w:rsidDel="00000000" w:rsidP="00000000" w:rsidRDefault="00000000" w:rsidRPr="00000000" w14:paraId="00000037">
      <w:pPr>
        <w:rPr/>
      </w:pPr>
      <w:r w:rsidDel="00000000" w:rsidR="00000000" w:rsidRPr="00000000">
        <w:rPr>
          <w:rtl w:val="0"/>
        </w:rPr>
        <w:t xml:space="preserve">DRGS - classification for common diagnosis (prospective payment system of inpatient services)</w:t>
      </w:r>
    </w:p>
    <w:p w:rsidR="00000000" w:rsidDel="00000000" w:rsidP="00000000" w:rsidRDefault="00000000" w:rsidRPr="00000000" w14:paraId="00000038">
      <w:pPr>
        <w:rPr/>
      </w:pPr>
      <w:r w:rsidDel="00000000" w:rsidR="00000000" w:rsidRPr="00000000">
        <w:rPr>
          <w:rtl w:val="0"/>
        </w:rPr>
        <w:t xml:space="preserve">ICD-10 - classification of diseases and related health problems. Explains why a patient needs healthcare services. Most accepted (ICD-9 is old, ICD-11 coming, inpatient mostly)</w:t>
      </w:r>
    </w:p>
    <w:p w:rsidR="00000000" w:rsidDel="00000000" w:rsidP="00000000" w:rsidRDefault="00000000" w:rsidRPr="00000000" w14:paraId="00000039">
      <w:pPr>
        <w:rPr/>
      </w:pPr>
      <w:r w:rsidDel="00000000" w:rsidR="00000000" w:rsidRPr="00000000">
        <w:rPr>
          <w:rtl w:val="0"/>
        </w:rPr>
        <w:t xml:space="preserve">SNOMED CT - terminology framework used to describe clinical terminology. Works with ICD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3"/>
        <w:rPr/>
      </w:pPr>
      <w:bookmarkStart w:colFirst="0" w:colLast="0" w:name="_heading=h.44sinio" w:id="14"/>
      <w:bookmarkEnd w:id="14"/>
      <w:r w:rsidDel="00000000" w:rsidR="00000000" w:rsidRPr="00000000">
        <w:rPr>
          <w:rtl w:val="0"/>
        </w:rPr>
        <w:t xml:space="preserve">Additional coding systems</w:t>
      </w:r>
    </w:p>
    <w:p w:rsidR="00000000" w:rsidDel="00000000" w:rsidP="00000000" w:rsidRDefault="00000000" w:rsidRPr="00000000" w14:paraId="0000003C">
      <w:pPr>
        <w:rPr/>
      </w:pPr>
      <w:r w:rsidDel="00000000" w:rsidR="00000000" w:rsidRPr="00000000">
        <w:rPr>
          <w:rtl w:val="0"/>
        </w:rPr>
        <w:t xml:space="preserve">LOINC (logical observation Identifier names and codes) - lab/clinic observations</w:t>
      </w:r>
    </w:p>
    <w:p w:rsidR="00000000" w:rsidDel="00000000" w:rsidP="00000000" w:rsidRDefault="00000000" w:rsidRPr="00000000" w14:paraId="0000003D">
      <w:pPr>
        <w:rPr/>
      </w:pPr>
      <w:r w:rsidDel="00000000" w:rsidR="00000000" w:rsidRPr="00000000">
        <w:rPr>
          <w:rtl w:val="0"/>
        </w:rPr>
        <w:t xml:space="preserve">APG (Ambulatory Patient Group) - classifies outpatient services reimbursement</w:t>
      </w:r>
    </w:p>
    <w:p w:rsidR="00000000" w:rsidDel="00000000" w:rsidP="00000000" w:rsidRDefault="00000000" w:rsidRPr="00000000" w14:paraId="0000003E">
      <w:pPr>
        <w:rPr/>
      </w:pPr>
      <w:r w:rsidDel="00000000" w:rsidR="00000000" w:rsidRPr="00000000">
        <w:rPr>
          <w:rtl w:val="0"/>
        </w:rPr>
        <w:t xml:space="preserve">APC (Ambulatory Payment Classification) - medical reimbursement</w:t>
      </w:r>
    </w:p>
    <w:p w:rsidR="00000000" w:rsidDel="00000000" w:rsidP="00000000" w:rsidRDefault="00000000" w:rsidRPr="00000000" w14:paraId="0000003F">
      <w:pPr>
        <w:rPr/>
      </w:pPr>
      <w:r w:rsidDel="00000000" w:rsidR="00000000" w:rsidRPr="00000000">
        <w:rPr>
          <w:rtl w:val="0"/>
        </w:rPr>
        <w:t xml:space="preserve">RUG (resource utilization groups) - long term care insurance billing</w:t>
      </w:r>
    </w:p>
    <w:p w:rsidR="00000000" w:rsidDel="00000000" w:rsidP="00000000" w:rsidRDefault="00000000" w:rsidRPr="00000000" w14:paraId="00000040">
      <w:pPr>
        <w:rPr/>
      </w:pPr>
      <w:r w:rsidDel="00000000" w:rsidR="00000000" w:rsidRPr="00000000">
        <w:rPr>
          <w:rtl w:val="0"/>
        </w:rPr>
        <w:t xml:space="preserve">CPT (current procedural terminology) - classify services provided for reimbursement purposes. Explain what the physician did for the patient. </w:t>
      </w:r>
    </w:p>
    <w:p w:rsidR="00000000" w:rsidDel="00000000" w:rsidP="00000000" w:rsidRDefault="00000000" w:rsidRPr="00000000" w14:paraId="00000041">
      <w:pPr>
        <w:rPr/>
      </w:pPr>
      <w:r w:rsidDel="00000000" w:rsidR="00000000" w:rsidRPr="00000000">
        <w:rPr>
          <w:rtl w:val="0"/>
        </w:rPr>
        <w:t xml:space="preserve">CDT - dental coding</w:t>
      </w:r>
    </w:p>
    <w:p w:rsidR="00000000" w:rsidDel="00000000" w:rsidP="00000000" w:rsidRDefault="00000000" w:rsidRPr="00000000" w14:paraId="00000042">
      <w:pPr>
        <w:rPr/>
      </w:pPr>
      <w:r w:rsidDel="00000000" w:rsidR="00000000" w:rsidRPr="00000000">
        <w:rPr>
          <w:rtl w:val="0"/>
        </w:rPr>
        <w:t xml:space="preserve">NDC (national drug code) - directory for identifying (but not evaluating) drugs</w:t>
      </w:r>
    </w:p>
    <w:p w:rsidR="00000000" w:rsidDel="00000000" w:rsidP="00000000" w:rsidRDefault="00000000" w:rsidRPr="00000000" w14:paraId="00000043">
      <w:pPr>
        <w:rPr/>
      </w:pPr>
      <w:r w:rsidDel="00000000" w:rsidR="00000000" w:rsidRPr="00000000">
        <w:rPr>
          <w:rtl w:val="0"/>
        </w:rPr>
        <w:t xml:space="preserve">HCPCS Level II (healthcare common procedure coding) - US gov. similar to ICD but for outpatient &amp; gov. </w:t>
      </w:r>
    </w:p>
    <w:p w:rsidR="00000000" w:rsidDel="00000000" w:rsidP="00000000" w:rsidRDefault="00000000" w:rsidRPr="00000000" w14:paraId="00000044">
      <w:pPr>
        <w:rPr/>
      </w:pPr>
      <w:r w:rsidDel="00000000" w:rsidR="00000000" w:rsidRPr="00000000">
        <w:rPr>
          <w:rtl w:val="0"/>
        </w:rPr>
        <w:t xml:space="preserve">DSM - mental disorders</w:t>
      </w:r>
    </w:p>
    <w:p w:rsidR="00000000" w:rsidDel="00000000" w:rsidP="00000000" w:rsidRDefault="00000000" w:rsidRPr="00000000" w14:paraId="00000045">
      <w:pPr>
        <w:rPr/>
      </w:pPr>
      <w:r w:rsidDel="00000000" w:rsidR="00000000" w:rsidRPr="00000000">
        <w:rPr>
          <w:rtl w:val="0"/>
        </w:rPr>
        <w:t xml:space="preserve">ICF (international classification of functioning)- reporting disabilities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Coding -&gt; Billing -&gt; reimbursement</w:t>
      </w:r>
    </w:p>
    <w:p w:rsidR="00000000" w:rsidDel="00000000" w:rsidP="00000000" w:rsidRDefault="00000000" w:rsidRPr="00000000" w14:paraId="00000048">
      <w:pPr>
        <w:pStyle w:val="Heading2"/>
        <w:rPr/>
      </w:pPr>
      <w:bookmarkStart w:colFirst="0" w:colLast="0" w:name="_heading=h.2jxsxqh" w:id="15"/>
      <w:bookmarkEnd w:id="15"/>
      <w:r w:rsidDel="00000000" w:rsidR="00000000" w:rsidRPr="00000000">
        <w:rPr>
          <w:rtl w:val="0"/>
        </w:rPr>
        <w:t xml:space="preserve">Revenue</w:t>
      </w:r>
    </w:p>
    <w:p w:rsidR="00000000" w:rsidDel="00000000" w:rsidP="00000000" w:rsidRDefault="00000000" w:rsidRPr="00000000" w14:paraId="00000049">
      <w:pPr>
        <w:rPr/>
      </w:pPr>
      <w:r w:rsidDel="00000000" w:rsidR="00000000" w:rsidRPr="00000000">
        <w:rPr>
          <w:rtl w:val="0"/>
        </w:rPr>
        <w:t xml:space="preserve">Claims typically require pre approval. </w:t>
      </w:r>
    </w:p>
    <w:p w:rsidR="00000000" w:rsidDel="00000000" w:rsidP="00000000" w:rsidRDefault="00000000" w:rsidRPr="00000000" w14:paraId="0000004A">
      <w:pPr>
        <w:pStyle w:val="Heading3"/>
        <w:rPr/>
      </w:pPr>
      <w:bookmarkStart w:colFirst="0" w:colLast="0" w:name="_heading=h.z337ya" w:id="16"/>
      <w:bookmarkEnd w:id="16"/>
      <w:r w:rsidDel="00000000" w:rsidR="00000000" w:rsidRPr="00000000">
        <w:rPr>
          <w:rtl w:val="0"/>
        </w:rPr>
        <w:t xml:space="preserve">Payment Models</w:t>
      </w:r>
    </w:p>
    <w:p w:rsidR="00000000" w:rsidDel="00000000" w:rsidP="00000000" w:rsidRDefault="00000000" w:rsidRPr="00000000" w14:paraId="0000004B">
      <w:pPr>
        <w:rPr/>
      </w:pPr>
      <w:r w:rsidDel="00000000" w:rsidR="00000000" w:rsidRPr="00000000">
        <w:rPr>
          <w:rtl w:val="0"/>
        </w:rPr>
        <w:t xml:space="preserve">fee for service - pay for care episodes, therapy, or the service</w:t>
      </w:r>
    </w:p>
    <w:p w:rsidR="00000000" w:rsidDel="00000000" w:rsidP="00000000" w:rsidRDefault="00000000" w:rsidRPr="00000000" w14:paraId="0000004C">
      <w:pPr>
        <w:rPr/>
      </w:pPr>
      <w:r w:rsidDel="00000000" w:rsidR="00000000" w:rsidRPr="00000000">
        <w:rPr>
          <w:rtl w:val="0"/>
        </w:rPr>
        <w:t xml:space="preserve">Capitation - fixed predetermined amount agreed by provider, whether the patient sees provider for care or not</w:t>
      </w:r>
    </w:p>
    <w:p w:rsidR="00000000" w:rsidDel="00000000" w:rsidP="00000000" w:rsidRDefault="00000000" w:rsidRPr="00000000" w14:paraId="0000004D">
      <w:pPr>
        <w:rPr/>
      </w:pPr>
      <w:r w:rsidDel="00000000" w:rsidR="00000000" w:rsidRPr="00000000">
        <w:rPr>
          <w:rtl w:val="0"/>
        </w:rPr>
        <w:t xml:space="preserve">Salary - ex hospitals w shared offices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US uses fee-for-service models:</w:t>
      </w:r>
    </w:p>
    <w:p w:rsidR="00000000" w:rsidDel="00000000" w:rsidP="00000000" w:rsidRDefault="00000000" w:rsidRPr="00000000" w14:paraId="00000050">
      <w:pPr>
        <w:rPr/>
      </w:pPr>
      <w:r w:rsidDel="00000000" w:rsidR="00000000" w:rsidRPr="00000000">
        <w:rPr>
          <w:rtl w:val="0"/>
        </w:rPr>
        <w:t xml:space="preserve">PCMH - primary care manager coordinates treatment for patient</w:t>
      </w:r>
    </w:p>
    <w:p w:rsidR="00000000" w:rsidDel="00000000" w:rsidP="00000000" w:rsidRDefault="00000000" w:rsidRPr="00000000" w14:paraId="00000051">
      <w:pPr>
        <w:rPr/>
      </w:pPr>
      <w:r w:rsidDel="00000000" w:rsidR="00000000" w:rsidRPr="00000000">
        <w:rPr>
          <w:rtl w:val="0"/>
        </w:rPr>
        <w:t xml:space="preserve">ACO - contract between willing coalition to provide broad set of care to patient (fee-for-service)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3"/>
        <w:rPr/>
      </w:pPr>
      <w:bookmarkStart w:colFirst="0" w:colLast="0" w:name="_heading=h.3j2qqm3" w:id="17"/>
      <w:bookmarkEnd w:id="17"/>
      <w:r w:rsidDel="00000000" w:rsidR="00000000" w:rsidRPr="00000000">
        <w:rPr>
          <w:rtl w:val="0"/>
        </w:rPr>
        <w:t xml:space="preserve">Billing</w:t>
      </w:r>
    </w:p>
    <w:p w:rsidR="00000000" w:rsidDel="00000000" w:rsidP="00000000" w:rsidRDefault="00000000" w:rsidRPr="00000000" w14:paraId="00000054">
      <w:pPr>
        <w:rPr/>
      </w:pPr>
      <w:r w:rsidDel="00000000" w:rsidR="00000000" w:rsidRPr="00000000">
        <w:rPr>
          <w:rtl w:val="0"/>
        </w:rPr>
        <w:t xml:space="preserve">EOB - explanation of Benefits (to patient)</w:t>
      </w:r>
    </w:p>
    <w:p w:rsidR="00000000" w:rsidDel="00000000" w:rsidP="00000000" w:rsidRDefault="00000000" w:rsidRPr="00000000" w14:paraId="00000055">
      <w:pPr>
        <w:rPr/>
      </w:pPr>
      <w:r w:rsidDel="00000000" w:rsidR="00000000" w:rsidRPr="00000000">
        <w:rPr>
          <w:rtl w:val="0"/>
        </w:rPr>
        <w:t xml:space="preserve">ERA - electronic remittance advice. For several patients (to provider), to explain payments</w:t>
      </w:r>
    </w:p>
    <w:p w:rsidR="00000000" w:rsidDel="00000000" w:rsidP="00000000" w:rsidRDefault="00000000" w:rsidRPr="00000000" w14:paraId="00000056">
      <w:pPr>
        <w:rPr/>
      </w:pPr>
      <w:r w:rsidDel="00000000" w:rsidR="00000000" w:rsidRPr="00000000">
        <w:rPr>
          <w:rtl w:val="0"/>
        </w:rPr>
        <w:t xml:space="preserve">Co- payment - set &amp; standard fee</w:t>
      </w:r>
    </w:p>
    <w:p w:rsidR="00000000" w:rsidDel="00000000" w:rsidP="00000000" w:rsidRDefault="00000000" w:rsidRPr="00000000" w14:paraId="00000057">
      <w:pPr>
        <w:rPr/>
      </w:pPr>
      <w:r w:rsidDel="00000000" w:rsidR="00000000" w:rsidRPr="00000000">
        <w:rPr>
          <w:rtl w:val="0"/>
        </w:rPr>
        <w:t xml:space="preserve">Deductible - annual out of pocket amount before coverage</w:t>
      </w:r>
    </w:p>
    <w:p w:rsidR="00000000" w:rsidDel="00000000" w:rsidP="00000000" w:rsidRDefault="00000000" w:rsidRPr="00000000" w14:paraId="00000058">
      <w:pPr>
        <w:rPr/>
      </w:pPr>
      <w:r w:rsidDel="00000000" w:rsidR="00000000" w:rsidRPr="00000000">
        <w:rPr>
          <w:rtl w:val="0"/>
        </w:rPr>
        <w:t xml:space="preserve">Co-insurance - ex: 80/20 or 70/30. A percentage between patient and 3rd party</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37"/>
        </w:numPr>
        <w:ind w:left="720" w:hanging="360"/>
        <w:rPr>
          <w:u w:val="none"/>
        </w:rPr>
      </w:pPr>
      <w:r w:rsidDel="00000000" w:rsidR="00000000" w:rsidRPr="00000000">
        <w:rPr>
          <w:rtl w:val="0"/>
        </w:rPr>
        <w:t xml:space="preserve">Claims can be denied for not being a medical necessity and notified via those docs</w:t>
      </w:r>
      <w:r w:rsidDel="00000000" w:rsidR="00000000" w:rsidRPr="00000000">
        <w:rPr>
          <w:rtl w:val="0"/>
        </w:rPr>
      </w:r>
    </w:p>
    <w:p w:rsidR="00000000" w:rsidDel="00000000" w:rsidP="00000000" w:rsidRDefault="00000000" w:rsidRPr="00000000" w14:paraId="0000005C">
      <w:pPr>
        <w:numPr>
          <w:ilvl w:val="0"/>
          <w:numId w:val="37"/>
        </w:numPr>
        <w:ind w:left="720" w:hanging="360"/>
        <w:rPr>
          <w:u w:val="none"/>
        </w:rPr>
      </w:pPr>
      <w:r w:rsidDel="00000000" w:rsidR="00000000" w:rsidRPr="00000000">
        <w:rPr>
          <w:rtl w:val="0"/>
        </w:rPr>
        <w:t xml:space="preserve">Claims rejected for incorrect codes</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HIPAA Transaction &amp; Code Sets (TCS) - rules for exchange of healthcare information. Uses CPT for procedure codes and uses ICD for diagnoses.</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A SC X12N Claim Protocol - ANSI HIPAA protocol. Uses x12 xml schemas for TCS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National Uniform Billing Committee (NUBC) - standaaw rdized billing</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Separation of duties - not 1 person responsible for all phases of a transaction. Restrict fraud.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EHR - electronic health record. Intended use for doctors.</w:t>
      </w:r>
    </w:p>
    <w:p w:rsidR="00000000" w:rsidDel="00000000" w:rsidP="00000000" w:rsidRDefault="00000000" w:rsidRPr="00000000" w14:paraId="00000067">
      <w:pPr>
        <w:rPr/>
      </w:pPr>
      <w:r w:rsidDel="00000000" w:rsidR="00000000" w:rsidRPr="00000000">
        <w:rPr>
          <w:rtl w:val="0"/>
        </w:rPr>
        <w:t xml:space="preserve">PHR - personal health record. For preventative health controls and personal devices. Ex: what you eat or blood pressure. Can link with EHR.</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NHN - national healthcare network</w:t>
      </w:r>
    </w:p>
    <w:p w:rsidR="00000000" w:rsidDel="00000000" w:rsidP="00000000" w:rsidRDefault="00000000" w:rsidRPr="00000000" w14:paraId="0000006A">
      <w:pPr>
        <w:rPr/>
      </w:pPr>
      <w:r w:rsidDel="00000000" w:rsidR="00000000" w:rsidRPr="00000000">
        <w:rPr>
          <w:rtl w:val="0"/>
        </w:rPr>
        <w:t xml:space="preserve">HIT - health information technology or the electronic systems that health care professionals – and increasingly, patients – use to store, share, and analyze health information</w:t>
      </w:r>
    </w:p>
    <w:p w:rsidR="00000000" w:rsidDel="00000000" w:rsidP="00000000" w:rsidRDefault="00000000" w:rsidRPr="00000000" w14:paraId="0000006B">
      <w:pPr>
        <w:numPr>
          <w:ilvl w:val="0"/>
          <w:numId w:val="13"/>
        </w:numPr>
        <w:ind w:left="720" w:hanging="360"/>
        <w:rPr>
          <w:u w:val="none"/>
        </w:rPr>
      </w:pPr>
      <w:r w:rsidDel="00000000" w:rsidR="00000000" w:rsidRPr="00000000">
        <w:rPr>
          <w:rtl w:val="0"/>
        </w:rPr>
        <w:t xml:space="preserve">Hardware (medical device), software, or interoperability (HIE)</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HIE - health information exchange to appropriately access and securely share a patient's vital medical information electronically. improves quality and safety of patient care providing Interoperability + security</w:t>
      </w:r>
    </w:p>
    <w:p w:rsidR="00000000" w:rsidDel="00000000" w:rsidP="00000000" w:rsidRDefault="00000000" w:rsidRPr="00000000" w14:paraId="0000006E">
      <w:pPr>
        <w:numPr>
          <w:ilvl w:val="0"/>
          <w:numId w:val="65"/>
        </w:numPr>
        <w:ind w:left="720" w:hanging="360"/>
        <w:rPr>
          <w:u w:val="none"/>
        </w:rPr>
      </w:pPr>
      <w:r w:rsidDel="00000000" w:rsidR="00000000" w:rsidRPr="00000000">
        <w:rPr>
          <w:rtl w:val="0"/>
        </w:rPr>
        <w:t xml:space="preserve">HIE is an example of HIT</w:t>
      </w:r>
      <w:r w:rsidDel="00000000" w:rsidR="00000000" w:rsidRPr="00000000">
        <w:rPr>
          <w:rtl w:val="0"/>
        </w:rPr>
      </w:r>
    </w:p>
    <w:p w:rsidR="00000000" w:rsidDel="00000000" w:rsidP="00000000" w:rsidRDefault="00000000" w:rsidRPr="00000000" w14:paraId="0000006F">
      <w:pPr>
        <w:numPr>
          <w:ilvl w:val="0"/>
          <w:numId w:val="65"/>
        </w:numPr>
        <w:ind w:left="720" w:hanging="360"/>
        <w:rPr>
          <w:u w:val="none"/>
        </w:rPr>
      </w:pPr>
      <w:r w:rsidDel="00000000" w:rsidR="00000000" w:rsidRPr="00000000">
        <w:rPr>
          <w:rtl w:val="0"/>
        </w:rPr>
        <w:t xml:space="preserve">Interoperability: EHRs are maintained by individual physicians and organizations</w:t>
      </w:r>
      <w:r w:rsidDel="00000000" w:rsidR="00000000" w:rsidRPr="00000000">
        <w:rPr>
          <w:rtl w:val="0"/>
        </w:rPr>
      </w:r>
    </w:p>
    <w:p w:rsidR="00000000" w:rsidDel="00000000" w:rsidP="00000000" w:rsidRDefault="00000000" w:rsidRPr="00000000" w14:paraId="00000070">
      <w:pPr>
        <w:numPr>
          <w:ilvl w:val="0"/>
          <w:numId w:val="65"/>
        </w:numPr>
        <w:ind w:left="720" w:hanging="360"/>
        <w:rPr>
          <w:u w:val="none"/>
        </w:rPr>
      </w:pPr>
      <w:r w:rsidDel="00000000" w:rsidR="00000000" w:rsidRPr="00000000">
        <w:rPr>
          <w:rtl w:val="0"/>
        </w:rPr>
        <w:t xml:space="preserve">Security: reduce fraud and abuse</w:t>
      </w:r>
      <w:r w:rsidDel="00000000" w:rsidR="00000000" w:rsidRPr="00000000">
        <w:rPr>
          <w:rtl w:val="0"/>
        </w:rPr>
      </w:r>
    </w:p>
    <w:p w:rsidR="00000000" w:rsidDel="00000000" w:rsidP="00000000" w:rsidRDefault="00000000" w:rsidRPr="00000000" w14:paraId="00000071">
      <w:pPr>
        <w:numPr>
          <w:ilvl w:val="0"/>
          <w:numId w:val="65"/>
        </w:numPr>
        <w:ind w:left="720" w:hanging="360"/>
        <w:rPr>
          <w:u w:val="none"/>
        </w:rPr>
      </w:pPr>
      <w:r w:rsidDel="00000000" w:rsidR="00000000" w:rsidRPr="00000000">
        <w:rPr>
          <w:rtl w:val="0"/>
        </w:rPr>
        <w:t xml:space="preserve">Provides feedback from actual practice to research</w:t>
      </w:r>
      <w:r w:rsidDel="00000000" w:rsidR="00000000" w:rsidRPr="00000000">
        <w:rPr>
          <w:rtl w:val="0"/>
        </w:rPr>
      </w:r>
    </w:p>
    <w:p w:rsidR="00000000" w:rsidDel="00000000" w:rsidP="00000000" w:rsidRDefault="00000000" w:rsidRPr="00000000" w14:paraId="00000072">
      <w:pPr>
        <w:numPr>
          <w:ilvl w:val="0"/>
          <w:numId w:val="65"/>
        </w:numPr>
        <w:ind w:left="720" w:hanging="360"/>
        <w:rPr>
          <w:u w:val="none"/>
        </w:rPr>
      </w:pPr>
      <w:r w:rsidDel="00000000" w:rsidR="00000000" w:rsidRPr="00000000">
        <w:rPr>
          <w:rtl w:val="0"/>
        </w:rPr>
        <w:t xml:space="preserve">Provides backbone of technical infrastructure for national and state-level</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Privacy</w:t>
      </w:r>
    </w:p>
    <w:p w:rsidR="00000000" w:rsidDel="00000000" w:rsidP="00000000" w:rsidRDefault="00000000" w:rsidRPr="00000000" w14:paraId="00000075">
      <w:pPr>
        <w:numPr>
          <w:ilvl w:val="0"/>
          <w:numId w:val="52"/>
        </w:numPr>
        <w:ind w:left="720" w:hanging="360"/>
        <w:rPr/>
      </w:pPr>
      <w:r w:rsidDel="00000000" w:rsidR="00000000" w:rsidRPr="00000000">
        <w:rPr>
          <w:rtl w:val="0"/>
        </w:rPr>
        <w:t xml:space="preserve">Minimum necessary use: ensures minimal and appropriate access</w:t>
      </w:r>
    </w:p>
    <w:p w:rsidR="00000000" w:rsidDel="00000000" w:rsidP="00000000" w:rsidRDefault="00000000" w:rsidRPr="00000000" w14:paraId="00000076">
      <w:pPr>
        <w:numPr>
          <w:ilvl w:val="0"/>
          <w:numId w:val="52"/>
        </w:numPr>
        <w:ind w:left="720" w:hanging="360"/>
        <w:rPr>
          <w:u w:val="none"/>
        </w:rPr>
      </w:pPr>
      <w:r w:rsidDel="00000000" w:rsidR="00000000" w:rsidRPr="00000000">
        <w:rPr>
          <w:rtl w:val="0"/>
        </w:rPr>
        <w:t xml:space="preserve">Audit logs: for detection of access violation </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Safety </w:t>
      </w:r>
    </w:p>
    <w:p w:rsidR="00000000" w:rsidDel="00000000" w:rsidP="00000000" w:rsidRDefault="00000000" w:rsidRPr="00000000" w14:paraId="00000079">
      <w:pPr>
        <w:numPr>
          <w:ilvl w:val="0"/>
          <w:numId w:val="17"/>
        </w:numPr>
        <w:ind w:left="720" w:hanging="360"/>
        <w:rPr>
          <w:u w:val="none"/>
        </w:rPr>
      </w:pPr>
      <w:r w:rsidDel="00000000" w:rsidR="00000000" w:rsidRPr="00000000">
        <w:rPr>
          <w:rtl w:val="0"/>
        </w:rPr>
        <w:t xml:space="preserve">Data integrity checks</w:t>
      </w:r>
      <w:r w:rsidDel="00000000" w:rsidR="00000000" w:rsidRPr="00000000">
        <w:rPr>
          <w:rtl w:val="0"/>
        </w:rPr>
      </w:r>
    </w:p>
    <w:p w:rsidR="00000000" w:rsidDel="00000000" w:rsidP="00000000" w:rsidRDefault="00000000" w:rsidRPr="00000000" w14:paraId="0000007A">
      <w:pPr>
        <w:numPr>
          <w:ilvl w:val="0"/>
          <w:numId w:val="17"/>
        </w:numPr>
        <w:ind w:left="720" w:hanging="360"/>
        <w:rPr>
          <w:u w:val="none"/>
        </w:rPr>
      </w:pPr>
      <w:r w:rsidDel="00000000" w:rsidR="00000000" w:rsidRPr="00000000">
        <w:rPr>
          <w:rtl w:val="0"/>
        </w:rPr>
        <w:t xml:space="preserve">Availability checks</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3"/>
        <w:rPr/>
      </w:pPr>
      <w:bookmarkStart w:colFirst="0" w:colLast="0" w:name="_heading=h.1y810tw" w:id="18"/>
      <w:bookmarkEnd w:id="18"/>
      <w:r w:rsidDel="00000000" w:rsidR="00000000" w:rsidRPr="00000000">
        <w:rPr>
          <w:rtl w:val="0"/>
        </w:rPr>
        <w:t xml:space="preserve">Standards</w:t>
      </w:r>
    </w:p>
    <w:p w:rsidR="00000000" w:rsidDel="00000000" w:rsidP="00000000" w:rsidRDefault="00000000" w:rsidRPr="00000000" w14:paraId="0000007D">
      <w:pPr>
        <w:rPr/>
      </w:pPr>
      <w:r w:rsidDel="00000000" w:rsidR="00000000" w:rsidRPr="00000000">
        <w:rPr>
          <w:rtl w:val="0"/>
        </w:rPr>
        <w:t xml:space="preserve">NIST frameworks are optional for healthcare in US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HIPAA Identifies</w:t>
      </w:r>
    </w:p>
    <w:p w:rsidR="00000000" w:rsidDel="00000000" w:rsidP="00000000" w:rsidRDefault="00000000" w:rsidRPr="00000000" w14:paraId="00000080">
      <w:pPr>
        <w:numPr>
          <w:ilvl w:val="0"/>
          <w:numId w:val="50"/>
        </w:numPr>
        <w:ind w:left="720" w:hanging="360"/>
        <w:rPr>
          <w:u w:val="none"/>
        </w:rPr>
      </w:pPr>
      <w:r w:rsidDel="00000000" w:rsidR="00000000" w:rsidRPr="00000000">
        <w:rPr>
          <w:rtl w:val="0"/>
        </w:rPr>
        <w:t xml:space="preserve">Health Plans</w:t>
      </w:r>
      <w:r w:rsidDel="00000000" w:rsidR="00000000" w:rsidRPr="00000000">
        <w:rPr>
          <w:rtl w:val="0"/>
        </w:rPr>
      </w:r>
    </w:p>
    <w:p w:rsidR="00000000" w:rsidDel="00000000" w:rsidP="00000000" w:rsidRDefault="00000000" w:rsidRPr="00000000" w14:paraId="00000081">
      <w:pPr>
        <w:numPr>
          <w:ilvl w:val="0"/>
          <w:numId w:val="50"/>
        </w:numPr>
        <w:ind w:left="720" w:hanging="360"/>
        <w:rPr>
          <w:u w:val="none"/>
        </w:rPr>
      </w:pPr>
      <w:r w:rsidDel="00000000" w:rsidR="00000000" w:rsidRPr="00000000">
        <w:rPr>
          <w:rtl w:val="0"/>
        </w:rPr>
        <w:t xml:space="preserve">Providers of services</w:t>
      </w:r>
      <w:r w:rsidDel="00000000" w:rsidR="00000000" w:rsidRPr="00000000">
        <w:rPr>
          <w:rtl w:val="0"/>
        </w:rPr>
      </w:r>
    </w:p>
    <w:p w:rsidR="00000000" w:rsidDel="00000000" w:rsidP="00000000" w:rsidRDefault="00000000" w:rsidRPr="00000000" w14:paraId="00000082">
      <w:pPr>
        <w:numPr>
          <w:ilvl w:val="0"/>
          <w:numId w:val="50"/>
        </w:numPr>
        <w:ind w:left="720" w:hanging="360"/>
        <w:rPr>
          <w:u w:val="none"/>
        </w:rPr>
      </w:pPr>
      <w:r w:rsidDel="00000000" w:rsidR="00000000" w:rsidRPr="00000000">
        <w:rPr>
          <w:rtl w:val="0"/>
        </w:rPr>
        <w:t xml:space="preserve">Health information clearinghouses</w:t>
      </w:r>
      <w:r w:rsidDel="00000000" w:rsidR="00000000" w:rsidRPr="00000000">
        <w:rPr>
          <w:rtl w:val="0"/>
        </w:rPr>
      </w:r>
    </w:p>
    <w:p w:rsidR="00000000" w:rsidDel="00000000" w:rsidP="00000000" w:rsidRDefault="00000000" w:rsidRPr="00000000" w14:paraId="00000083">
      <w:pPr>
        <w:numPr>
          <w:ilvl w:val="0"/>
          <w:numId w:val="50"/>
        </w:numPr>
        <w:ind w:left="720" w:hanging="360"/>
        <w:rPr>
          <w:u w:val="none"/>
        </w:rPr>
      </w:pPr>
      <w:r w:rsidDel="00000000" w:rsidR="00000000" w:rsidRPr="00000000">
        <w:rPr>
          <w:rtl w:val="0"/>
        </w:rPr>
        <w:t xml:space="preserve">Business Associates (ex: subcontractors)</w:t>
      </w:r>
      <w:r w:rsidDel="00000000" w:rsidR="00000000" w:rsidRPr="00000000">
        <w:rPr>
          <w:rtl w:val="0"/>
        </w:rPr>
      </w:r>
    </w:p>
    <w:p w:rsidR="00000000" w:rsidDel="00000000" w:rsidP="00000000" w:rsidRDefault="00000000" w:rsidRPr="00000000" w14:paraId="00000084">
      <w:pPr>
        <w:numPr>
          <w:ilvl w:val="1"/>
          <w:numId w:val="50"/>
        </w:numPr>
        <w:ind w:left="1440" w:hanging="360"/>
        <w:rPr>
          <w:u w:val="none"/>
        </w:rPr>
      </w:pPr>
      <w:r w:rsidDel="00000000" w:rsidR="00000000" w:rsidRPr="00000000">
        <w:rPr>
          <w:rtl w:val="0"/>
        </w:rPr>
        <w:t xml:space="preserve">Org responsible for associates use of data</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U.S. HIPAA Privacy Rule</w:t>
      </w:r>
    </w:p>
    <w:p w:rsidR="00000000" w:rsidDel="00000000" w:rsidP="00000000" w:rsidRDefault="00000000" w:rsidRPr="00000000" w14:paraId="00000087">
      <w:pPr>
        <w:numPr>
          <w:ilvl w:val="0"/>
          <w:numId w:val="47"/>
        </w:numPr>
        <w:ind w:left="720" w:hanging="360"/>
        <w:rPr>
          <w:u w:val="none"/>
        </w:rPr>
      </w:pPr>
      <w:r w:rsidDel="00000000" w:rsidR="00000000" w:rsidRPr="00000000">
        <w:rPr>
          <w:rtl w:val="0"/>
        </w:rPr>
        <w:t xml:space="preserve">Safe Harbor for limited data sets: Patient data, or limited data set, can be used for research without consent if 18 De-identifying requirements are met or expert has determined</w:t>
      </w:r>
      <w:r w:rsidDel="00000000" w:rsidR="00000000" w:rsidRPr="00000000">
        <w:rPr>
          <w:rtl w:val="0"/>
        </w:rPr>
      </w:r>
    </w:p>
    <w:p w:rsidR="00000000" w:rsidDel="00000000" w:rsidP="00000000" w:rsidRDefault="00000000" w:rsidRPr="00000000" w14:paraId="00000088">
      <w:pPr>
        <w:numPr>
          <w:ilvl w:val="0"/>
          <w:numId w:val="47"/>
        </w:numPr>
        <w:ind w:left="720" w:hanging="360"/>
        <w:rPr>
          <w:u w:val="none"/>
        </w:rPr>
      </w:pPr>
      <w:r w:rsidDel="00000000" w:rsidR="00000000" w:rsidRPr="00000000">
        <w:rPr>
          <w:rtl w:val="0"/>
        </w:rPr>
        <w:t xml:space="preserve">Applies to physical/verbal matters</w:t>
      </w:r>
      <w:r w:rsidDel="00000000" w:rsidR="00000000" w:rsidRPr="00000000">
        <w:rPr>
          <w:rtl w:val="0"/>
        </w:rPr>
      </w:r>
    </w:p>
    <w:p w:rsidR="00000000" w:rsidDel="00000000" w:rsidP="00000000" w:rsidRDefault="00000000" w:rsidRPr="00000000" w14:paraId="00000089">
      <w:pPr>
        <w:numPr>
          <w:ilvl w:val="0"/>
          <w:numId w:val="47"/>
        </w:numPr>
        <w:ind w:left="720" w:hanging="360"/>
        <w:rPr>
          <w:u w:val="none"/>
        </w:rPr>
      </w:pPr>
      <w:r w:rsidDel="00000000" w:rsidR="00000000" w:rsidRPr="00000000">
        <w:rPr>
          <w:rtl w:val="0"/>
        </w:rPr>
        <w:t xml:space="preserve">Therapist notes are example of privacy data</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U.S. HIPAA Security Rule</w:t>
      </w:r>
    </w:p>
    <w:p w:rsidR="00000000" w:rsidDel="00000000" w:rsidP="00000000" w:rsidRDefault="00000000" w:rsidRPr="00000000" w14:paraId="0000008B">
      <w:pPr>
        <w:numPr>
          <w:ilvl w:val="0"/>
          <w:numId w:val="4"/>
        </w:numPr>
        <w:ind w:left="720" w:hanging="360"/>
        <w:rPr>
          <w:u w:val="none"/>
        </w:rPr>
      </w:pPr>
      <w:r w:rsidDel="00000000" w:rsidR="00000000" w:rsidRPr="00000000">
        <w:rPr>
          <w:rtl w:val="0"/>
        </w:rPr>
        <w:t xml:space="preserve">Applies to electronic transmissions</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HITECH</w:t>
      </w:r>
    </w:p>
    <w:p w:rsidR="00000000" w:rsidDel="00000000" w:rsidP="00000000" w:rsidRDefault="00000000" w:rsidRPr="00000000" w14:paraId="0000008E">
      <w:pPr>
        <w:numPr>
          <w:ilvl w:val="0"/>
          <w:numId w:val="34"/>
        </w:numPr>
        <w:ind w:left="720" w:hanging="360"/>
        <w:rPr>
          <w:u w:val="none"/>
        </w:rPr>
      </w:pPr>
      <w:r w:rsidDel="00000000" w:rsidR="00000000" w:rsidRPr="00000000">
        <w:rPr>
          <w:rtl w:val="0"/>
        </w:rPr>
        <w:t xml:space="preserve">Enhances HIPAA by declaring HHS Office of Civil Rights as enforcer of HIPAA privacy and security rules</w:t>
      </w:r>
      <w:r w:rsidDel="00000000" w:rsidR="00000000" w:rsidRPr="00000000">
        <w:rPr>
          <w:rtl w:val="0"/>
        </w:rPr>
      </w:r>
    </w:p>
    <w:p w:rsidR="00000000" w:rsidDel="00000000" w:rsidP="00000000" w:rsidRDefault="00000000" w:rsidRPr="00000000" w14:paraId="0000008F">
      <w:pPr>
        <w:numPr>
          <w:ilvl w:val="0"/>
          <w:numId w:val="34"/>
        </w:numPr>
        <w:ind w:left="720" w:hanging="360"/>
        <w:rPr>
          <w:u w:val="none"/>
        </w:rPr>
      </w:pPr>
      <w:r w:rsidDel="00000000" w:rsidR="00000000" w:rsidRPr="00000000">
        <w:rPr>
          <w:rtl w:val="0"/>
        </w:rPr>
        <w:t xml:space="preserve">Provides specificity about the adoption of EHRs</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ISO 27001</w:t>
      </w:r>
    </w:p>
    <w:p w:rsidR="00000000" w:rsidDel="00000000" w:rsidP="00000000" w:rsidRDefault="00000000" w:rsidRPr="00000000" w14:paraId="00000092">
      <w:pPr>
        <w:rPr/>
      </w:pPr>
      <w:r w:rsidDel="00000000" w:rsidR="00000000" w:rsidRPr="00000000">
        <w:rPr>
          <w:rtl w:val="0"/>
        </w:rPr>
        <w:t xml:space="preserve">Focused on Information Security Management System (ISMS) aka the governance supporting infosec program. Can get 27001 certified. </w:t>
      </w:r>
    </w:p>
    <w:p w:rsidR="00000000" w:rsidDel="00000000" w:rsidP="00000000" w:rsidRDefault="00000000" w:rsidRPr="00000000" w14:paraId="00000093">
      <w:pPr>
        <w:numPr>
          <w:ilvl w:val="0"/>
          <w:numId w:val="11"/>
        </w:numPr>
        <w:ind w:left="720" w:hanging="360"/>
        <w:rPr>
          <w:u w:val="none"/>
        </w:rPr>
      </w:pPr>
      <w:r w:rsidDel="00000000" w:rsidR="00000000" w:rsidRPr="00000000">
        <w:rPr>
          <w:rtl w:val="0"/>
        </w:rPr>
        <w:t xml:space="preserve">Reqs of ISMS</w:t>
      </w:r>
      <w:r w:rsidDel="00000000" w:rsidR="00000000" w:rsidRPr="00000000">
        <w:rPr>
          <w:rtl w:val="0"/>
        </w:rPr>
      </w:r>
    </w:p>
    <w:p w:rsidR="00000000" w:rsidDel="00000000" w:rsidP="00000000" w:rsidRDefault="00000000" w:rsidRPr="00000000" w14:paraId="00000094">
      <w:pPr>
        <w:numPr>
          <w:ilvl w:val="0"/>
          <w:numId w:val="11"/>
        </w:numPr>
        <w:ind w:left="720" w:hanging="360"/>
        <w:rPr>
          <w:u w:val="none"/>
        </w:rPr>
      </w:pPr>
      <w:r w:rsidDel="00000000" w:rsidR="00000000" w:rsidRPr="00000000">
        <w:rPr>
          <w:rtl w:val="0"/>
        </w:rPr>
        <w:t xml:space="preserve">Management responsibility</w:t>
      </w:r>
      <w:r w:rsidDel="00000000" w:rsidR="00000000" w:rsidRPr="00000000">
        <w:rPr>
          <w:rtl w:val="0"/>
        </w:rPr>
      </w:r>
    </w:p>
    <w:p w:rsidR="00000000" w:rsidDel="00000000" w:rsidP="00000000" w:rsidRDefault="00000000" w:rsidRPr="00000000" w14:paraId="00000095">
      <w:pPr>
        <w:numPr>
          <w:ilvl w:val="0"/>
          <w:numId w:val="11"/>
        </w:numPr>
        <w:ind w:left="720" w:hanging="360"/>
        <w:rPr>
          <w:u w:val="none"/>
        </w:rPr>
      </w:pPr>
      <w:r w:rsidDel="00000000" w:rsidR="00000000" w:rsidRPr="00000000">
        <w:rPr>
          <w:rtl w:val="0"/>
        </w:rPr>
        <w:t xml:space="preserve">Internal ISMS audit</w:t>
      </w:r>
      <w:r w:rsidDel="00000000" w:rsidR="00000000" w:rsidRPr="00000000">
        <w:rPr>
          <w:rtl w:val="0"/>
        </w:rPr>
      </w:r>
    </w:p>
    <w:p w:rsidR="00000000" w:rsidDel="00000000" w:rsidP="00000000" w:rsidRDefault="00000000" w:rsidRPr="00000000" w14:paraId="00000096">
      <w:pPr>
        <w:numPr>
          <w:ilvl w:val="0"/>
          <w:numId w:val="11"/>
        </w:numPr>
        <w:ind w:left="720" w:hanging="360"/>
        <w:rPr/>
      </w:pPr>
      <w:r w:rsidDel="00000000" w:rsidR="00000000" w:rsidRPr="00000000">
        <w:rPr>
          <w:rtl w:val="0"/>
        </w:rPr>
        <w:t xml:space="preserve">Management review of ISMS</w:t>
      </w:r>
    </w:p>
    <w:p w:rsidR="00000000" w:rsidDel="00000000" w:rsidP="00000000" w:rsidRDefault="00000000" w:rsidRPr="00000000" w14:paraId="00000097">
      <w:pPr>
        <w:numPr>
          <w:ilvl w:val="0"/>
          <w:numId w:val="11"/>
        </w:numPr>
        <w:ind w:left="720" w:hanging="360"/>
        <w:rPr>
          <w:u w:val="none"/>
        </w:rPr>
      </w:pPr>
      <w:r w:rsidDel="00000000" w:rsidR="00000000" w:rsidRPr="00000000">
        <w:rPr>
          <w:rtl w:val="0"/>
        </w:rPr>
        <w:t xml:space="preserve">ISMS improvement</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ISO 27002</w:t>
      </w:r>
    </w:p>
    <w:p w:rsidR="00000000" w:rsidDel="00000000" w:rsidP="00000000" w:rsidRDefault="00000000" w:rsidRPr="00000000" w14:paraId="0000009A">
      <w:pPr>
        <w:rPr/>
      </w:pPr>
      <w:r w:rsidDel="00000000" w:rsidR="00000000" w:rsidRPr="00000000">
        <w:rPr>
          <w:rtl w:val="0"/>
        </w:rPr>
        <w:t xml:space="preserve">Provides “code of practice” for Infosec management. Used with 27001.</w:t>
      </w:r>
    </w:p>
    <w:p w:rsidR="00000000" w:rsidDel="00000000" w:rsidP="00000000" w:rsidRDefault="00000000" w:rsidRPr="00000000" w14:paraId="0000009B">
      <w:pPr>
        <w:rPr/>
      </w:pPr>
      <w:r w:rsidDel="00000000" w:rsidR="00000000" w:rsidRPr="00000000">
        <w:rPr>
          <w:rtl w:val="0"/>
        </w:rPr>
        <w:t xml:space="preserve">Control Objectives:</w:t>
      </w:r>
    </w:p>
    <w:p w:rsidR="00000000" w:rsidDel="00000000" w:rsidP="00000000" w:rsidRDefault="00000000" w:rsidRPr="00000000" w14:paraId="0000009C">
      <w:pPr>
        <w:numPr>
          <w:ilvl w:val="0"/>
          <w:numId w:val="35"/>
        </w:numPr>
        <w:ind w:left="720" w:hanging="360"/>
        <w:rPr>
          <w:u w:val="none"/>
        </w:rPr>
      </w:pPr>
      <w:r w:rsidDel="00000000" w:rsidR="00000000" w:rsidRPr="00000000">
        <w:rPr>
          <w:rtl w:val="0"/>
        </w:rPr>
        <w:t xml:space="preserve">Security Policy</w:t>
      </w:r>
      <w:r w:rsidDel="00000000" w:rsidR="00000000" w:rsidRPr="00000000">
        <w:rPr>
          <w:rtl w:val="0"/>
        </w:rPr>
      </w:r>
    </w:p>
    <w:p w:rsidR="00000000" w:rsidDel="00000000" w:rsidP="00000000" w:rsidRDefault="00000000" w:rsidRPr="00000000" w14:paraId="0000009D">
      <w:pPr>
        <w:numPr>
          <w:ilvl w:val="1"/>
          <w:numId w:val="35"/>
        </w:numPr>
        <w:ind w:left="1440" w:hanging="360"/>
        <w:rPr>
          <w:u w:val="none"/>
        </w:rPr>
      </w:pPr>
      <w:r w:rsidDel="00000000" w:rsidR="00000000" w:rsidRPr="00000000">
        <w:rPr>
          <w:rtl w:val="0"/>
        </w:rPr>
        <w:t xml:space="preserve">Provides management guidance and support for infosec</w:t>
      </w:r>
      <w:r w:rsidDel="00000000" w:rsidR="00000000" w:rsidRPr="00000000">
        <w:rPr>
          <w:rtl w:val="0"/>
        </w:rPr>
      </w:r>
    </w:p>
    <w:p w:rsidR="00000000" w:rsidDel="00000000" w:rsidP="00000000" w:rsidRDefault="00000000" w:rsidRPr="00000000" w14:paraId="0000009E">
      <w:pPr>
        <w:numPr>
          <w:ilvl w:val="0"/>
          <w:numId w:val="35"/>
        </w:numPr>
        <w:ind w:left="720" w:hanging="360"/>
        <w:rPr>
          <w:u w:val="none"/>
        </w:rPr>
      </w:pPr>
      <w:r w:rsidDel="00000000" w:rsidR="00000000" w:rsidRPr="00000000">
        <w:rPr>
          <w:rtl w:val="0"/>
        </w:rPr>
        <w:t xml:space="preserve">Organization and Information Security</w:t>
      </w:r>
      <w:r w:rsidDel="00000000" w:rsidR="00000000" w:rsidRPr="00000000">
        <w:rPr>
          <w:rtl w:val="0"/>
        </w:rPr>
      </w:r>
    </w:p>
    <w:p w:rsidR="00000000" w:rsidDel="00000000" w:rsidP="00000000" w:rsidRDefault="00000000" w:rsidRPr="00000000" w14:paraId="0000009F">
      <w:pPr>
        <w:numPr>
          <w:ilvl w:val="1"/>
          <w:numId w:val="35"/>
        </w:numPr>
        <w:ind w:left="1440" w:hanging="360"/>
        <w:rPr>
          <w:u w:val="none"/>
        </w:rPr>
      </w:pPr>
      <w:r w:rsidDel="00000000" w:rsidR="00000000" w:rsidRPr="00000000">
        <w:rPr>
          <w:rtl w:val="0"/>
        </w:rPr>
        <w:t xml:space="preserve">Formal security mechanism in org</w:t>
      </w:r>
      <w:r w:rsidDel="00000000" w:rsidR="00000000" w:rsidRPr="00000000">
        <w:rPr>
          <w:rtl w:val="0"/>
        </w:rPr>
      </w:r>
    </w:p>
    <w:p w:rsidR="00000000" w:rsidDel="00000000" w:rsidP="00000000" w:rsidRDefault="00000000" w:rsidRPr="00000000" w14:paraId="000000A0">
      <w:pPr>
        <w:numPr>
          <w:ilvl w:val="0"/>
          <w:numId w:val="35"/>
        </w:numPr>
        <w:ind w:left="720" w:hanging="360"/>
        <w:rPr>
          <w:u w:val="none"/>
        </w:rPr>
      </w:pPr>
      <w:r w:rsidDel="00000000" w:rsidR="00000000" w:rsidRPr="00000000">
        <w:rPr>
          <w:rtl w:val="0"/>
        </w:rPr>
        <w:t xml:space="preserve">Asset management</w:t>
      </w:r>
      <w:r w:rsidDel="00000000" w:rsidR="00000000" w:rsidRPr="00000000">
        <w:rPr>
          <w:rtl w:val="0"/>
        </w:rPr>
      </w:r>
    </w:p>
    <w:p w:rsidR="00000000" w:rsidDel="00000000" w:rsidP="00000000" w:rsidRDefault="00000000" w:rsidRPr="00000000" w14:paraId="000000A1">
      <w:pPr>
        <w:numPr>
          <w:ilvl w:val="0"/>
          <w:numId w:val="35"/>
        </w:numPr>
        <w:ind w:left="720" w:hanging="360"/>
        <w:rPr>
          <w:u w:val="none"/>
        </w:rPr>
      </w:pPr>
      <w:r w:rsidDel="00000000" w:rsidR="00000000" w:rsidRPr="00000000">
        <w:rPr>
          <w:rtl w:val="0"/>
        </w:rPr>
        <w:t xml:space="preserve">Human Resources security</w:t>
      </w:r>
      <w:r w:rsidDel="00000000" w:rsidR="00000000" w:rsidRPr="00000000">
        <w:rPr>
          <w:rtl w:val="0"/>
        </w:rPr>
      </w:r>
    </w:p>
    <w:p w:rsidR="00000000" w:rsidDel="00000000" w:rsidP="00000000" w:rsidRDefault="00000000" w:rsidRPr="00000000" w14:paraId="000000A2">
      <w:pPr>
        <w:numPr>
          <w:ilvl w:val="0"/>
          <w:numId w:val="35"/>
        </w:numPr>
        <w:ind w:left="720" w:hanging="360"/>
        <w:rPr>
          <w:u w:val="none"/>
        </w:rPr>
      </w:pPr>
      <w:r w:rsidDel="00000000" w:rsidR="00000000" w:rsidRPr="00000000">
        <w:rPr>
          <w:rtl w:val="0"/>
        </w:rPr>
        <w:t xml:space="preserve">Physical and environmental security</w:t>
      </w:r>
      <w:r w:rsidDel="00000000" w:rsidR="00000000" w:rsidRPr="00000000">
        <w:rPr>
          <w:rtl w:val="0"/>
        </w:rPr>
      </w:r>
    </w:p>
    <w:p w:rsidR="00000000" w:rsidDel="00000000" w:rsidP="00000000" w:rsidRDefault="00000000" w:rsidRPr="00000000" w14:paraId="000000A3">
      <w:pPr>
        <w:numPr>
          <w:ilvl w:val="0"/>
          <w:numId w:val="35"/>
        </w:numPr>
        <w:ind w:left="720" w:hanging="360"/>
        <w:rPr>
          <w:u w:val="none"/>
        </w:rPr>
      </w:pPr>
      <w:r w:rsidDel="00000000" w:rsidR="00000000" w:rsidRPr="00000000">
        <w:rPr>
          <w:rtl w:val="0"/>
        </w:rPr>
        <w:t xml:space="preserve">Communications and operations management</w:t>
      </w:r>
      <w:r w:rsidDel="00000000" w:rsidR="00000000" w:rsidRPr="00000000">
        <w:rPr>
          <w:rtl w:val="0"/>
        </w:rPr>
      </w:r>
    </w:p>
    <w:p w:rsidR="00000000" w:rsidDel="00000000" w:rsidP="00000000" w:rsidRDefault="00000000" w:rsidRPr="00000000" w14:paraId="000000A4">
      <w:pPr>
        <w:numPr>
          <w:ilvl w:val="0"/>
          <w:numId w:val="35"/>
        </w:numPr>
        <w:ind w:left="720" w:hanging="360"/>
        <w:rPr>
          <w:u w:val="none"/>
        </w:rPr>
      </w:pPr>
      <w:r w:rsidDel="00000000" w:rsidR="00000000" w:rsidRPr="00000000">
        <w:rPr>
          <w:rtl w:val="0"/>
        </w:rPr>
        <w:t xml:space="preserve">Access control</w:t>
      </w:r>
      <w:r w:rsidDel="00000000" w:rsidR="00000000" w:rsidRPr="00000000">
        <w:rPr>
          <w:rtl w:val="0"/>
        </w:rPr>
      </w:r>
    </w:p>
    <w:p w:rsidR="00000000" w:rsidDel="00000000" w:rsidP="00000000" w:rsidRDefault="00000000" w:rsidRPr="00000000" w14:paraId="000000A5">
      <w:pPr>
        <w:numPr>
          <w:ilvl w:val="0"/>
          <w:numId w:val="35"/>
        </w:numPr>
        <w:ind w:left="720" w:hanging="360"/>
        <w:rPr>
          <w:u w:val="none"/>
        </w:rPr>
      </w:pPr>
      <w:r w:rsidDel="00000000" w:rsidR="00000000" w:rsidRPr="00000000">
        <w:rPr>
          <w:rtl w:val="0"/>
        </w:rPr>
        <w:t xml:space="preserve">Information system acquisition, development and maintenance</w:t>
      </w:r>
      <w:r w:rsidDel="00000000" w:rsidR="00000000" w:rsidRPr="00000000">
        <w:rPr>
          <w:rtl w:val="0"/>
        </w:rPr>
      </w:r>
    </w:p>
    <w:p w:rsidR="00000000" w:rsidDel="00000000" w:rsidP="00000000" w:rsidRDefault="00000000" w:rsidRPr="00000000" w14:paraId="000000A6">
      <w:pPr>
        <w:numPr>
          <w:ilvl w:val="0"/>
          <w:numId w:val="35"/>
        </w:numPr>
        <w:ind w:left="720" w:hanging="360"/>
        <w:rPr>
          <w:u w:val="none"/>
        </w:rPr>
      </w:pPr>
      <w:r w:rsidDel="00000000" w:rsidR="00000000" w:rsidRPr="00000000">
        <w:rPr>
          <w:rtl w:val="0"/>
        </w:rPr>
        <w:t xml:space="preserve">Information security incident management</w:t>
      </w:r>
      <w:r w:rsidDel="00000000" w:rsidR="00000000" w:rsidRPr="00000000">
        <w:rPr>
          <w:rtl w:val="0"/>
        </w:rPr>
      </w:r>
    </w:p>
    <w:p w:rsidR="00000000" w:rsidDel="00000000" w:rsidP="00000000" w:rsidRDefault="00000000" w:rsidRPr="00000000" w14:paraId="000000A7">
      <w:pPr>
        <w:numPr>
          <w:ilvl w:val="0"/>
          <w:numId w:val="35"/>
        </w:numPr>
        <w:ind w:left="720" w:hanging="360"/>
        <w:rPr>
          <w:u w:val="none"/>
        </w:rPr>
      </w:pPr>
      <w:r w:rsidDel="00000000" w:rsidR="00000000" w:rsidRPr="00000000">
        <w:rPr>
          <w:rtl w:val="0"/>
        </w:rPr>
        <w:t xml:space="preserve">Business continuity management </w:t>
      </w:r>
      <w:r w:rsidDel="00000000" w:rsidR="00000000" w:rsidRPr="00000000">
        <w:rPr>
          <w:rtl w:val="0"/>
        </w:rPr>
      </w:r>
    </w:p>
    <w:p w:rsidR="00000000" w:rsidDel="00000000" w:rsidP="00000000" w:rsidRDefault="00000000" w:rsidRPr="00000000" w14:paraId="000000A8">
      <w:pPr>
        <w:numPr>
          <w:ilvl w:val="0"/>
          <w:numId w:val="35"/>
        </w:numPr>
        <w:ind w:left="720" w:hanging="360"/>
        <w:rPr>
          <w:u w:val="none"/>
        </w:rPr>
      </w:pPr>
      <w:r w:rsidDel="00000000" w:rsidR="00000000" w:rsidRPr="00000000">
        <w:rPr>
          <w:rtl w:val="0"/>
        </w:rPr>
        <w:t xml:space="preserve">Compliance</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Leaders must act on known risks!</w:t>
      </w:r>
    </w:p>
    <w:p w:rsidR="00000000" w:rsidDel="00000000" w:rsidP="00000000" w:rsidRDefault="00000000" w:rsidRPr="00000000" w14:paraId="000000AB">
      <w:pPr>
        <w:pStyle w:val="Heading3"/>
        <w:rPr/>
      </w:pPr>
      <w:bookmarkStart w:colFirst="0" w:colLast="0" w:name="_heading=h.4i7ojhp" w:id="19"/>
      <w:bookmarkEnd w:id="19"/>
      <w:r w:rsidDel="00000000" w:rsidR="00000000" w:rsidRPr="00000000">
        <w:rPr>
          <w:rtl w:val="0"/>
        </w:rPr>
        <w:t xml:space="preserve">Policy</w:t>
      </w:r>
    </w:p>
    <w:p w:rsidR="00000000" w:rsidDel="00000000" w:rsidP="00000000" w:rsidRDefault="00000000" w:rsidRPr="00000000" w14:paraId="000000AC">
      <w:pPr>
        <w:pStyle w:val="Heading4"/>
        <w:rPr/>
      </w:pPr>
      <w:bookmarkStart w:colFirst="0" w:colLast="0" w:name="_heading=h.2xcytpi" w:id="20"/>
      <w:bookmarkEnd w:id="20"/>
      <w:r w:rsidDel="00000000" w:rsidR="00000000" w:rsidRPr="00000000">
        <w:rPr>
          <w:rtl w:val="0"/>
        </w:rPr>
        <w:t xml:space="preserve">Taxonomy</w:t>
      </w:r>
    </w:p>
    <w:p w:rsidR="00000000" w:rsidDel="00000000" w:rsidP="00000000" w:rsidRDefault="00000000" w:rsidRPr="00000000" w14:paraId="000000AD">
      <w:pPr>
        <w:rPr/>
      </w:pPr>
      <w:r w:rsidDel="00000000" w:rsidR="00000000" w:rsidRPr="00000000">
        <w:rPr>
          <w:rtl w:val="0"/>
        </w:rPr>
        <w:t xml:space="preserve">Laws -&gt; General Organizational Policy (security statement) -&gt; Functional Implementing Policies (security directive) -&gt; standards, procedures, baselines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4"/>
        <w:rPr/>
      </w:pPr>
      <w:bookmarkStart w:colFirst="0" w:colLast="0" w:name="_heading=h.1ci93xb" w:id="21"/>
      <w:bookmarkEnd w:id="21"/>
      <w:r w:rsidDel="00000000" w:rsidR="00000000" w:rsidRPr="00000000">
        <w:rPr>
          <w:rtl w:val="0"/>
        </w:rPr>
        <w:t xml:space="preserve">Writing security policy</w:t>
      </w:r>
    </w:p>
    <w:p w:rsidR="00000000" w:rsidDel="00000000" w:rsidP="00000000" w:rsidRDefault="00000000" w:rsidRPr="00000000" w14:paraId="000000B0">
      <w:pPr>
        <w:numPr>
          <w:ilvl w:val="0"/>
          <w:numId w:val="16"/>
        </w:numPr>
        <w:ind w:left="720" w:hanging="360"/>
        <w:rPr>
          <w:u w:val="none"/>
        </w:rPr>
      </w:pPr>
      <w:r w:rsidDel="00000000" w:rsidR="00000000" w:rsidRPr="00000000">
        <w:rPr>
          <w:rtl w:val="0"/>
        </w:rPr>
        <w:t xml:space="preserve">Policy should survive up to 5 years</w:t>
      </w:r>
      <w:r w:rsidDel="00000000" w:rsidR="00000000" w:rsidRPr="00000000">
        <w:rPr>
          <w:rtl w:val="0"/>
        </w:rPr>
      </w:r>
    </w:p>
    <w:p w:rsidR="00000000" w:rsidDel="00000000" w:rsidP="00000000" w:rsidRDefault="00000000" w:rsidRPr="00000000" w14:paraId="000000B1">
      <w:pPr>
        <w:numPr>
          <w:ilvl w:val="0"/>
          <w:numId w:val="16"/>
        </w:numPr>
        <w:ind w:left="720" w:hanging="360"/>
        <w:rPr>
          <w:u w:val="none"/>
        </w:rPr>
      </w:pPr>
      <w:r w:rsidDel="00000000" w:rsidR="00000000" w:rsidRPr="00000000">
        <w:rPr>
          <w:rtl w:val="0"/>
        </w:rPr>
        <w:t xml:space="preserve">Policy creation and maintenance is defined</w:t>
      </w:r>
      <w:r w:rsidDel="00000000" w:rsidR="00000000" w:rsidRPr="00000000">
        <w:rPr>
          <w:rtl w:val="0"/>
        </w:rPr>
      </w:r>
    </w:p>
    <w:p w:rsidR="00000000" w:rsidDel="00000000" w:rsidP="00000000" w:rsidRDefault="00000000" w:rsidRPr="00000000" w14:paraId="000000B2">
      <w:pPr>
        <w:numPr>
          <w:ilvl w:val="0"/>
          <w:numId w:val="16"/>
        </w:numPr>
        <w:ind w:left="720" w:hanging="360"/>
        <w:rPr>
          <w:u w:val="none"/>
        </w:rPr>
      </w:pPr>
      <w:r w:rsidDel="00000000" w:rsidR="00000000" w:rsidRPr="00000000">
        <w:rPr>
          <w:rtl w:val="0"/>
        </w:rPr>
        <w:t xml:space="preserve">Don’t be too specific or include technical implementation details</w:t>
      </w:r>
      <w:r w:rsidDel="00000000" w:rsidR="00000000" w:rsidRPr="00000000">
        <w:rPr>
          <w:rtl w:val="0"/>
        </w:rPr>
      </w:r>
    </w:p>
    <w:p w:rsidR="00000000" w:rsidDel="00000000" w:rsidP="00000000" w:rsidRDefault="00000000" w:rsidRPr="00000000" w14:paraId="000000B3">
      <w:pPr>
        <w:numPr>
          <w:ilvl w:val="0"/>
          <w:numId w:val="16"/>
        </w:numPr>
        <w:ind w:left="720" w:hanging="360"/>
        <w:rPr>
          <w:u w:val="none"/>
        </w:rPr>
      </w:pPr>
      <w:r w:rsidDel="00000000" w:rsidR="00000000" w:rsidRPr="00000000">
        <w:rPr>
          <w:rtl w:val="0"/>
        </w:rPr>
        <w:t xml:space="preserve">Directive wording and keep short</w:t>
      </w:r>
      <w:r w:rsidDel="00000000" w:rsidR="00000000" w:rsidRPr="00000000">
        <w:rPr>
          <w:rtl w:val="0"/>
        </w:rPr>
      </w:r>
    </w:p>
    <w:p w:rsidR="00000000" w:rsidDel="00000000" w:rsidP="00000000" w:rsidRDefault="00000000" w:rsidRPr="00000000" w14:paraId="000000B4">
      <w:pPr>
        <w:numPr>
          <w:ilvl w:val="0"/>
          <w:numId w:val="16"/>
        </w:numPr>
        <w:ind w:left="720" w:hanging="360"/>
        <w:rPr>
          <w:u w:val="none"/>
        </w:rPr>
      </w:pPr>
      <w:r w:rsidDel="00000000" w:rsidR="00000000" w:rsidRPr="00000000">
        <w:rPr>
          <w:rtl w:val="0"/>
        </w:rPr>
        <w:t xml:space="preserve">Review w management sign off and employees acknowledging</w:t>
      </w:r>
      <w:r w:rsidDel="00000000" w:rsidR="00000000" w:rsidRPr="00000000">
        <w:rPr>
          <w:rtl w:val="0"/>
        </w:rPr>
      </w:r>
    </w:p>
    <w:p w:rsidR="00000000" w:rsidDel="00000000" w:rsidP="00000000" w:rsidRDefault="00000000" w:rsidRPr="00000000" w14:paraId="000000B5">
      <w:pPr>
        <w:numPr>
          <w:ilvl w:val="0"/>
          <w:numId w:val="16"/>
        </w:numPr>
        <w:ind w:left="720" w:hanging="360"/>
        <w:rPr>
          <w:u w:val="none"/>
        </w:rPr>
      </w:pPr>
      <w:r w:rsidDel="00000000" w:rsidR="00000000" w:rsidRPr="00000000">
        <w:rPr>
          <w:rtl w:val="0"/>
        </w:rPr>
        <w:t xml:space="preserve">Adjust policies based on periodic review of policies or incidents</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4"/>
        <w:rPr/>
      </w:pPr>
      <w:bookmarkStart w:colFirst="0" w:colLast="0" w:name="_heading=h.3whwml4" w:id="22"/>
      <w:bookmarkEnd w:id="22"/>
      <w:r w:rsidDel="00000000" w:rsidR="00000000" w:rsidRPr="00000000">
        <w:rPr>
          <w:rtl w:val="0"/>
        </w:rPr>
        <w:t xml:space="preserve">Policy types</w:t>
      </w:r>
    </w:p>
    <w:p w:rsidR="00000000" w:rsidDel="00000000" w:rsidP="00000000" w:rsidRDefault="00000000" w:rsidRPr="00000000" w14:paraId="000000B8">
      <w:pPr>
        <w:numPr>
          <w:ilvl w:val="0"/>
          <w:numId w:val="1"/>
        </w:numPr>
        <w:ind w:left="720" w:hanging="360"/>
        <w:rPr>
          <w:u w:val="none"/>
        </w:rPr>
      </w:pPr>
      <w:r w:rsidDel="00000000" w:rsidR="00000000" w:rsidRPr="00000000">
        <w:rPr>
          <w:rtl w:val="0"/>
        </w:rPr>
        <w:t xml:space="preserve">Organizational</w:t>
      </w:r>
      <w:r w:rsidDel="00000000" w:rsidR="00000000" w:rsidRPr="00000000">
        <w:rPr>
          <w:rtl w:val="0"/>
        </w:rPr>
      </w:r>
    </w:p>
    <w:p w:rsidR="00000000" w:rsidDel="00000000" w:rsidP="00000000" w:rsidRDefault="00000000" w:rsidRPr="00000000" w14:paraId="000000B9">
      <w:pPr>
        <w:numPr>
          <w:ilvl w:val="1"/>
          <w:numId w:val="1"/>
        </w:numPr>
        <w:ind w:left="1440" w:hanging="360"/>
        <w:rPr>
          <w:u w:val="none"/>
        </w:rPr>
      </w:pPr>
      <w:r w:rsidDel="00000000" w:rsidR="00000000" w:rsidRPr="00000000">
        <w:rPr>
          <w:rtl w:val="0"/>
        </w:rPr>
        <w:t xml:space="preserve">Management or program level</w:t>
      </w:r>
      <w:r w:rsidDel="00000000" w:rsidR="00000000" w:rsidRPr="00000000">
        <w:rPr>
          <w:rtl w:val="0"/>
        </w:rPr>
      </w:r>
    </w:p>
    <w:p w:rsidR="00000000" w:rsidDel="00000000" w:rsidP="00000000" w:rsidRDefault="00000000" w:rsidRPr="00000000" w14:paraId="000000BA">
      <w:pPr>
        <w:numPr>
          <w:ilvl w:val="0"/>
          <w:numId w:val="1"/>
        </w:numPr>
        <w:ind w:left="720" w:hanging="360"/>
        <w:rPr>
          <w:u w:val="none"/>
        </w:rPr>
      </w:pPr>
      <w:r w:rsidDel="00000000" w:rsidR="00000000" w:rsidRPr="00000000">
        <w:rPr>
          <w:rtl w:val="0"/>
        </w:rPr>
        <w:t xml:space="preserve">Functional (issues specific)</w:t>
      </w:r>
      <w:r w:rsidDel="00000000" w:rsidR="00000000" w:rsidRPr="00000000">
        <w:rPr>
          <w:rtl w:val="0"/>
        </w:rPr>
      </w:r>
    </w:p>
    <w:p w:rsidR="00000000" w:rsidDel="00000000" w:rsidP="00000000" w:rsidRDefault="00000000" w:rsidRPr="00000000" w14:paraId="000000BB">
      <w:pPr>
        <w:numPr>
          <w:ilvl w:val="1"/>
          <w:numId w:val="1"/>
        </w:numPr>
        <w:ind w:left="1440" w:hanging="360"/>
        <w:rPr>
          <w:u w:val="none"/>
        </w:rPr>
      </w:pPr>
      <w:r w:rsidDel="00000000" w:rsidR="00000000" w:rsidRPr="00000000">
        <w:rPr>
          <w:rtl w:val="0"/>
        </w:rPr>
        <w:t xml:space="preserve">Ex: internet browsing or email use</w:t>
      </w:r>
      <w:r w:rsidDel="00000000" w:rsidR="00000000" w:rsidRPr="00000000">
        <w:rPr>
          <w:rtl w:val="0"/>
        </w:rPr>
      </w:r>
    </w:p>
    <w:p w:rsidR="00000000" w:rsidDel="00000000" w:rsidP="00000000" w:rsidRDefault="00000000" w:rsidRPr="00000000" w14:paraId="000000BC">
      <w:pPr>
        <w:numPr>
          <w:ilvl w:val="0"/>
          <w:numId w:val="1"/>
        </w:numPr>
        <w:ind w:left="720" w:hanging="360"/>
        <w:rPr>
          <w:u w:val="none"/>
        </w:rPr>
      </w:pPr>
      <w:r w:rsidDel="00000000" w:rsidR="00000000" w:rsidRPr="00000000">
        <w:rPr>
          <w:rtl w:val="0"/>
        </w:rPr>
        <w:t xml:space="preserve">System specific</w:t>
      </w:r>
      <w:r w:rsidDel="00000000" w:rsidR="00000000" w:rsidRPr="00000000">
        <w:rPr>
          <w:rtl w:val="0"/>
        </w:rPr>
      </w:r>
    </w:p>
    <w:p w:rsidR="00000000" w:rsidDel="00000000" w:rsidP="00000000" w:rsidRDefault="00000000" w:rsidRPr="00000000" w14:paraId="000000BD">
      <w:pPr>
        <w:pStyle w:val="Heading2"/>
        <w:rPr/>
      </w:pPr>
      <w:bookmarkStart w:colFirst="0" w:colLast="0" w:name="_heading=h.2bn6wsx" w:id="23"/>
      <w:bookmarkEnd w:id="23"/>
      <w:r w:rsidDel="00000000" w:rsidR="00000000" w:rsidRPr="00000000">
        <w:rPr>
          <w:rtl w:val="0"/>
        </w:rPr>
        <w:t xml:space="preserve">Workflow Management </w:t>
      </w:r>
    </w:p>
    <w:p w:rsidR="00000000" w:rsidDel="00000000" w:rsidP="00000000" w:rsidRDefault="00000000" w:rsidRPr="00000000" w14:paraId="000000BE">
      <w:pPr>
        <w:rPr/>
      </w:pPr>
      <w:r w:rsidDel="00000000" w:rsidR="00000000" w:rsidRPr="00000000">
        <w:rPr>
          <w:rtl w:val="0"/>
        </w:rPr>
        <w:t xml:space="preserve">Provider processes. Often automated with sensitive data and legacy systems.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Store, Access, manage, share</w:t>
      </w:r>
    </w:p>
    <w:p w:rsidR="00000000" w:rsidDel="00000000" w:rsidP="00000000" w:rsidRDefault="00000000" w:rsidRPr="00000000" w14:paraId="000000C1">
      <w:pPr>
        <w:pStyle w:val="Heading3"/>
        <w:rPr/>
      </w:pPr>
      <w:bookmarkStart w:colFirst="0" w:colLast="0" w:name="_heading=h.qsh70q" w:id="24"/>
      <w:bookmarkEnd w:id="24"/>
      <w:r w:rsidDel="00000000" w:rsidR="00000000" w:rsidRPr="00000000">
        <w:rPr>
          <w:rtl w:val="0"/>
        </w:rPr>
        <w:t xml:space="preserve">Clinical Workflow</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EDI - electronic data interchange. Language or standard for transactions. Sensitive data.</w:t>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t xml:space="preserve">HCFAC - agency for fraud and abuse prevention</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3"/>
        <w:rPr/>
      </w:pPr>
      <w:bookmarkStart w:colFirst="0" w:colLast="0" w:name="_heading=h.3as4poj" w:id="25"/>
      <w:bookmarkEnd w:id="25"/>
      <w:r w:rsidDel="00000000" w:rsidR="00000000" w:rsidRPr="00000000">
        <w:rPr>
          <w:rtl w:val="0"/>
        </w:rPr>
        <w:t xml:space="preserve">Breach Rules</w:t>
      </w:r>
    </w:p>
    <w:p w:rsidR="00000000" w:rsidDel="00000000" w:rsidP="00000000" w:rsidRDefault="00000000" w:rsidRPr="00000000" w14:paraId="000000C8">
      <w:pPr>
        <w:rPr/>
      </w:pPr>
      <w:r w:rsidDel="00000000" w:rsidR="00000000" w:rsidRPr="00000000">
        <w:rPr>
          <w:rtl w:val="0"/>
        </w:rPr>
        <w:t xml:space="preserve">Breaches can lead to attacker using victims medical services and therefore an erroneous EHR that can cause adverse medical outcomes.</w:t>
      </w:r>
    </w:p>
    <w:p w:rsidR="00000000" w:rsidDel="00000000" w:rsidP="00000000" w:rsidRDefault="00000000" w:rsidRPr="00000000" w14:paraId="000000C9">
      <w:pPr>
        <w:rPr/>
      </w:pPr>
      <w:r w:rsidDel="00000000" w:rsidR="00000000" w:rsidRPr="00000000">
        <w:rPr>
          <w:rtl w:val="0"/>
        </w:rPr>
        <w:t xml:space="preserve">Breaches most likely to happen in the “dispose” information lifecycle phase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HIPAA</w:t>
      </w:r>
    </w:p>
    <w:p w:rsidR="00000000" w:rsidDel="00000000" w:rsidP="00000000" w:rsidRDefault="00000000" w:rsidRPr="00000000" w14:paraId="000000CC">
      <w:pPr>
        <w:numPr>
          <w:ilvl w:val="0"/>
          <w:numId w:val="32"/>
        </w:numPr>
        <w:ind w:left="720" w:hanging="360"/>
        <w:rPr>
          <w:u w:val="none"/>
        </w:rPr>
      </w:pPr>
      <w:r w:rsidDel="00000000" w:rsidR="00000000" w:rsidRPr="00000000">
        <w:rPr>
          <w:rtl w:val="0"/>
        </w:rPr>
        <w:t xml:space="preserve">mandatory breach rule</w:t>
      </w:r>
      <w:r w:rsidDel="00000000" w:rsidR="00000000" w:rsidRPr="00000000">
        <w:rPr>
          <w:rtl w:val="0"/>
        </w:rPr>
      </w:r>
    </w:p>
    <w:p w:rsidR="00000000" w:rsidDel="00000000" w:rsidP="00000000" w:rsidRDefault="00000000" w:rsidRPr="00000000" w14:paraId="000000CD">
      <w:pPr>
        <w:numPr>
          <w:ilvl w:val="0"/>
          <w:numId w:val="32"/>
        </w:numPr>
        <w:ind w:left="720" w:hanging="360"/>
        <w:rPr/>
      </w:pPr>
      <w:r w:rsidDel="00000000" w:rsidR="00000000" w:rsidRPr="00000000">
        <w:rPr>
          <w:rtl w:val="0"/>
        </w:rPr>
        <w:t xml:space="preserve">Safe harbor provision for encrypted information</w:t>
      </w:r>
    </w:p>
    <w:p w:rsidR="00000000" w:rsidDel="00000000" w:rsidP="00000000" w:rsidRDefault="00000000" w:rsidRPr="00000000" w14:paraId="000000CE">
      <w:pPr>
        <w:rPr/>
      </w:pPr>
      <w:r w:rsidDel="00000000" w:rsidR="00000000" w:rsidRPr="00000000">
        <w:rPr>
          <w:rtl w:val="0"/>
        </w:rPr>
        <w:t xml:space="preserve">HITECH Breach Rule</w:t>
      </w:r>
    </w:p>
    <w:p w:rsidR="00000000" w:rsidDel="00000000" w:rsidP="00000000" w:rsidRDefault="00000000" w:rsidRPr="00000000" w14:paraId="000000CF">
      <w:pPr>
        <w:numPr>
          <w:ilvl w:val="0"/>
          <w:numId w:val="29"/>
        </w:numPr>
        <w:ind w:left="720" w:hanging="360"/>
        <w:rPr>
          <w:u w:val="none"/>
        </w:rPr>
      </w:pPr>
      <w:r w:rsidDel="00000000" w:rsidR="00000000" w:rsidRPr="00000000">
        <w:rPr>
          <w:rtl w:val="0"/>
        </w:rPr>
        <w:t xml:space="preserve">Notify individuals within 60 days</w:t>
      </w:r>
      <w:r w:rsidDel="00000000" w:rsidR="00000000" w:rsidRPr="00000000">
        <w:rPr>
          <w:rtl w:val="0"/>
        </w:rPr>
      </w:r>
    </w:p>
    <w:p w:rsidR="00000000" w:rsidDel="00000000" w:rsidP="00000000" w:rsidRDefault="00000000" w:rsidRPr="00000000" w14:paraId="000000D0">
      <w:pPr>
        <w:numPr>
          <w:ilvl w:val="0"/>
          <w:numId w:val="29"/>
        </w:numPr>
        <w:ind w:left="720" w:hanging="360"/>
        <w:rPr>
          <w:u w:val="none"/>
        </w:rPr>
      </w:pPr>
      <w:r w:rsidDel="00000000" w:rsidR="00000000" w:rsidRPr="00000000">
        <w:rPr>
          <w:rtl w:val="0"/>
        </w:rPr>
        <w:t xml:space="preserve">Report breaches of 500 or more to HHS Office of civil rights promptly (60 days) </w:t>
      </w:r>
      <w:r w:rsidDel="00000000" w:rsidR="00000000" w:rsidRPr="00000000">
        <w:rPr>
          <w:rtl w:val="0"/>
        </w:rPr>
      </w:r>
    </w:p>
    <w:p w:rsidR="00000000" w:rsidDel="00000000" w:rsidP="00000000" w:rsidRDefault="00000000" w:rsidRPr="00000000" w14:paraId="000000D1">
      <w:pPr>
        <w:numPr>
          <w:ilvl w:val="0"/>
          <w:numId w:val="29"/>
        </w:numPr>
        <w:ind w:left="720" w:hanging="360"/>
        <w:rPr>
          <w:u w:val="none"/>
        </w:rPr>
      </w:pPr>
      <w:r w:rsidDel="00000000" w:rsidR="00000000" w:rsidRPr="00000000">
        <w:rPr>
          <w:rtl w:val="0"/>
        </w:rPr>
        <w:t xml:space="preserve">Report less than 500 annually</w:t>
      </w:r>
      <w:r w:rsidDel="00000000" w:rsidR="00000000" w:rsidRPr="00000000">
        <w:rPr>
          <w:rtl w:val="0"/>
        </w:rPr>
      </w:r>
    </w:p>
    <w:p w:rsidR="00000000" w:rsidDel="00000000" w:rsidP="00000000" w:rsidRDefault="00000000" w:rsidRPr="00000000" w14:paraId="000000D2">
      <w:pPr>
        <w:numPr>
          <w:ilvl w:val="0"/>
          <w:numId w:val="29"/>
        </w:numPr>
        <w:ind w:left="720" w:hanging="360"/>
        <w:rPr>
          <w:u w:val="none"/>
        </w:rPr>
      </w:pPr>
      <w:r w:rsidDel="00000000" w:rsidR="00000000" w:rsidRPr="00000000">
        <w:rPr>
          <w:rtl w:val="0"/>
        </w:rPr>
        <w:t xml:space="preserve">Mail letters of breach. Post on the org’s website if 10 letters are returned to the sender. </w:t>
      </w:r>
      <w:r w:rsidDel="00000000" w:rsidR="00000000" w:rsidRPr="00000000">
        <w:rPr>
          <w:rtl w:val="0"/>
        </w:rPr>
      </w:r>
    </w:p>
    <w:p w:rsidR="00000000" w:rsidDel="00000000" w:rsidP="00000000" w:rsidRDefault="00000000" w:rsidRPr="00000000" w14:paraId="000000D3">
      <w:pPr>
        <w:numPr>
          <w:ilvl w:val="0"/>
          <w:numId w:val="29"/>
        </w:numPr>
        <w:ind w:left="720" w:hanging="360"/>
        <w:rPr>
          <w:u w:val="none"/>
        </w:rPr>
      </w:pPr>
      <w:r w:rsidDel="00000000" w:rsidR="00000000" w:rsidRPr="00000000">
        <w:rPr>
          <w:rtl w:val="0"/>
        </w:rPr>
        <w:t xml:space="preserve">Conduct risk assessment after breach</w:t>
      </w:r>
      <w:r w:rsidDel="00000000" w:rsidR="00000000" w:rsidRPr="00000000">
        <w:rPr>
          <w:rtl w:val="0"/>
        </w:rPr>
      </w:r>
    </w:p>
    <w:p w:rsidR="00000000" w:rsidDel="00000000" w:rsidP="00000000" w:rsidRDefault="00000000" w:rsidRPr="00000000" w14:paraId="000000D4">
      <w:pPr>
        <w:numPr>
          <w:ilvl w:val="0"/>
          <w:numId w:val="29"/>
        </w:numPr>
        <w:ind w:left="720" w:hanging="360"/>
        <w:rPr>
          <w:u w:val="none"/>
        </w:rPr>
      </w:pPr>
      <w:r w:rsidDel="00000000" w:rsidR="00000000" w:rsidRPr="00000000">
        <w:rPr>
          <w:rtl w:val="0"/>
        </w:rPr>
        <w:t xml:space="preserve">Safe harbor provision for encrypted information not having to be reported as breach</w:t>
      </w:r>
      <w:r w:rsidDel="00000000" w:rsidR="00000000" w:rsidRPr="00000000">
        <w:rPr>
          <w:rtl w:val="0"/>
        </w:rPr>
      </w:r>
    </w:p>
    <w:p w:rsidR="00000000" w:rsidDel="00000000" w:rsidP="00000000" w:rsidRDefault="00000000" w:rsidRPr="00000000" w14:paraId="000000D5">
      <w:pPr>
        <w:numPr>
          <w:ilvl w:val="1"/>
          <w:numId w:val="29"/>
        </w:numPr>
        <w:ind w:left="1440" w:hanging="360"/>
        <w:rPr>
          <w:u w:val="none"/>
        </w:rPr>
      </w:pPr>
      <w:r w:rsidDel="00000000" w:rsidR="00000000" w:rsidRPr="00000000">
        <w:rPr>
          <w:rtl w:val="0"/>
        </w:rPr>
        <w:t xml:space="preserve">Must be FIPS 140-2</w:t>
      </w:r>
      <w:r w:rsidDel="00000000" w:rsidR="00000000" w:rsidRPr="00000000">
        <w:rPr>
          <w:rtl w:val="0"/>
        </w:rPr>
      </w:r>
    </w:p>
    <w:p w:rsidR="00000000" w:rsidDel="00000000" w:rsidP="00000000" w:rsidRDefault="00000000" w:rsidRPr="00000000" w14:paraId="000000D6">
      <w:pPr>
        <w:numPr>
          <w:ilvl w:val="0"/>
          <w:numId w:val="29"/>
        </w:numPr>
        <w:ind w:left="720" w:hanging="360"/>
        <w:rPr>
          <w:u w:val="none"/>
        </w:rPr>
      </w:pPr>
      <w:r w:rsidDel="00000000" w:rsidR="00000000" w:rsidRPr="00000000">
        <w:rPr>
          <w:rtl w:val="0"/>
        </w:rPr>
        <w:t xml:space="preserve">$1.5M fine</w:t>
      </w: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States and local govt have breach rules too</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Healthcare Records Management</w:t>
      </w:r>
    </w:p>
    <w:p w:rsidR="00000000" w:rsidDel="00000000" w:rsidP="00000000" w:rsidRDefault="00000000" w:rsidRPr="00000000" w14:paraId="000000DB">
      <w:pPr>
        <w:numPr>
          <w:ilvl w:val="0"/>
          <w:numId w:val="43"/>
        </w:numPr>
        <w:ind w:left="720" w:hanging="360"/>
        <w:rPr>
          <w:u w:val="none"/>
        </w:rPr>
      </w:pPr>
      <w:r w:rsidDel="00000000" w:rsidR="00000000" w:rsidRPr="00000000">
        <w:rPr>
          <w:rtl w:val="0"/>
        </w:rPr>
        <w:t xml:space="preserve">responsible for filing, storage, retention schedule, destruction, etc</w:t>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Vendors - Business associates with relationship with healthcare facility (ISP, AWS, IR)</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CMS - center for Medicare and Medicaid. Federal. </w:t>
      </w:r>
    </w:p>
    <w:p w:rsidR="00000000" w:rsidDel="00000000" w:rsidP="00000000" w:rsidRDefault="00000000" w:rsidRPr="00000000" w14:paraId="000000E0">
      <w:pPr>
        <w:rPr/>
      </w:pPr>
      <w:r w:rsidDel="00000000" w:rsidR="00000000" w:rsidRPr="00000000">
        <w:rPr>
          <w:rtl w:val="0"/>
        </w:rPr>
        <w:t xml:space="preserve">AMA - American medical association. Private.</w:t>
      </w:r>
    </w:p>
    <w:p w:rsidR="00000000" w:rsidDel="00000000" w:rsidP="00000000" w:rsidRDefault="00000000" w:rsidRPr="00000000" w14:paraId="000000E1">
      <w:pPr>
        <w:rPr/>
      </w:pPr>
      <w:r w:rsidDel="00000000" w:rsidR="00000000" w:rsidRPr="00000000">
        <w:rPr>
          <w:rtl w:val="0"/>
        </w:rPr>
        <w:t xml:space="preserve">Joint commission - provides accreditation for a provider organization</w:t>
      </w:r>
    </w:p>
    <w:p w:rsidR="00000000" w:rsidDel="00000000" w:rsidP="00000000" w:rsidRDefault="00000000" w:rsidRPr="00000000" w14:paraId="000000E2">
      <w:pPr>
        <w:pStyle w:val="Heading2"/>
        <w:rPr/>
      </w:pPr>
      <w:bookmarkStart w:colFirst="0" w:colLast="0" w:name="_heading=h.1pxezwc" w:id="26"/>
      <w:bookmarkEnd w:id="26"/>
      <w:r w:rsidDel="00000000" w:rsidR="00000000" w:rsidRPr="00000000">
        <w:rPr>
          <w:rtl w:val="0"/>
        </w:rPr>
        <w:t xml:space="preserve">Roles in Regulatory Environment</w:t>
      </w:r>
    </w:p>
    <w:p w:rsidR="00000000" w:rsidDel="00000000" w:rsidP="00000000" w:rsidRDefault="00000000" w:rsidRPr="00000000" w14:paraId="000000E3">
      <w:pPr>
        <w:numPr>
          <w:ilvl w:val="0"/>
          <w:numId w:val="42"/>
        </w:numPr>
        <w:ind w:left="720" w:hanging="360"/>
        <w:rPr>
          <w:u w:val="none"/>
        </w:rPr>
      </w:pPr>
      <w:r w:rsidDel="00000000" w:rsidR="00000000" w:rsidRPr="00000000">
        <w:rPr>
          <w:rtl w:val="0"/>
        </w:rPr>
        <w:t xml:space="preserve">Data owners: defines metrics for data and collects the data (ex: lab tech)</w:t>
      </w:r>
      <w:r w:rsidDel="00000000" w:rsidR="00000000" w:rsidRPr="00000000">
        <w:rPr>
          <w:rtl w:val="0"/>
        </w:rPr>
      </w:r>
    </w:p>
    <w:p w:rsidR="00000000" w:rsidDel="00000000" w:rsidP="00000000" w:rsidRDefault="00000000" w:rsidRPr="00000000" w14:paraId="000000E4">
      <w:pPr>
        <w:numPr>
          <w:ilvl w:val="0"/>
          <w:numId w:val="42"/>
        </w:numPr>
        <w:ind w:left="720" w:hanging="360"/>
        <w:rPr>
          <w:u w:val="none"/>
        </w:rPr>
      </w:pPr>
      <w:r w:rsidDel="00000000" w:rsidR="00000000" w:rsidRPr="00000000">
        <w:rPr>
          <w:rtl w:val="0"/>
        </w:rPr>
        <w:t xml:space="preserve">Data controllers: responsible for management of data</w:t>
      </w:r>
      <w:r w:rsidDel="00000000" w:rsidR="00000000" w:rsidRPr="00000000">
        <w:rPr>
          <w:rtl w:val="0"/>
        </w:rPr>
      </w:r>
    </w:p>
    <w:p w:rsidR="00000000" w:rsidDel="00000000" w:rsidP="00000000" w:rsidRDefault="00000000" w:rsidRPr="00000000" w14:paraId="000000E5">
      <w:pPr>
        <w:numPr>
          <w:ilvl w:val="0"/>
          <w:numId w:val="42"/>
        </w:numPr>
        <w:ind w:left="720" w:hanging="360"/>
        <w:rPr>
          <w:u w:val="none"/>
        </w:rPr>
      </w:pPr>
      <w:r w:rsidDel="00000000" w:rsidR="00000000" w:rsidRPr="00000000">
        <w:rPr>
          <w:rtl w:val="0"/>
        </w:rPr>
        <w:t xml:space="preserve">Data custodians: determine access control to the data (ex: IT)</w:t>
      </w:r>
      <w:r w:rsidDel="00000000" w:rsidR="00000000" w:rsidRPr="00000000">
        <w:rPr>
          <w:rtl w:val="0"/>
        </w:rPr>
      </w:r>
    </w:p>
    <w:p w:rsidR="00000000" w:rsidDel="00000000" w:rsidP="00000000" w:rsidRDefault="00000000" w:rsidRPr="00000000" w14:paraId="000000E6">
      <w:pPr>
        <w:numPr>
          <w:ilvl w:val="0"/>
          <w:numId w:val="42"/>
        </w:numPr>
        <w:ind w:left="720" w:hanging="360"/>
        <w:rPr>
          <w:u w:val="none"/>
        </w:rPr>
      </w:pPr>
      <w:r w:rsidDel="00000000" w:rsidR="00000000" w:rsidRPr="00000000">
        <w:rPr>
          <w:rtl w:val="0"/>
        </w:rPr>
        <w:t xml:space="preserve">Data processors: processes data but not responsible for data</w:t>
      </w:r>
      <w:r w:rsidDel="00000000" w:rsidR="00000000" w:rsidRPr="00000000">
        <w:rPr>
          <w:rtl w:val="0"/>
        </w:rPr>
      </w:r>
    </w:p>
    <w:p w:rsidR="00000000" w:rsidDel="00000000" w:rsidP="00000000" w:rsidRDefault="00000000" w:rsidRPr="00000000" w14:paraId="000000E7">
      <w:pPr>
        <w:numPr>
          <w:ilvl w:val="0"/>
          <w:numId w:val="42"/>
        </w:numPr>
        <w:ind w:left="720" w:hanging="360"/>
        <w:rPr>
          <w:u w:val="none"/>
        </w:rPr>
      </w:pPr>
      <w:r w:rsidDel="00000000" w:rsidR="00000000" w:rsidRPr="00000000">
        <w:rPr>
          <w:rtl w:val="0"/>
        </w:rPr>
        <w:t xml:space="preserve">Data steward: governance role to ensure quality of data</w:t>
      </w:r>
      <w:r w:rsidDel="00000000" w:rsidR="00000000" w:rsidRPr="00000000">
        <w:rPr>
          <w:rtl w:val="0"/>
        </w:rPr>
      </w:r>
    </w:p>
    <w:p w:rsidR="00000000" w:rsidDel="00000000" w:rsidP="00000000" w:rsidRDefault="00000000" w:rsidRPr="00000000" w14:paraId="000000E8">
      <w:pPr>
        <w:numPr>
          <w:ilvl w:val="0"/>
          <w:numId w:val="42"/>
        </w:numPr>
        <w:ind w:left="720" w:hanging="360"/>
        <w:rPr>
          <w:u w:val="none"/>
        </w:rPr>
      </w:pPr>
      <w:r w:rsidDel="00000000" w:rsidR="00000000" w:rsidRPr="00000000">
        <w:rPr>
          <w:rtl w:val="0"/>
        </w:rPr>
        <w:t xml:space="preserve">Data protection commissioner (DPC)</w:t>
      </w: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Regulators</w:t>
      </w:r>
    </w:p>
    <w:p w:rsidR="00000000" w:rsidDel="00000000" w:rsidP="00000000" w:rsidRDefault="00000000" w:rsidRPr="00000000" w14:paraId="000000EC">
      <w:pPr>
        <w:rPr/>
      </w:pPr>
      <w:r w:rsidDel="00000000" w:rsidR="00000000" w:rsidRPr="00000000">
        <w:rPr>
          <w:rtl w:val="0"/>
        </w:rPr>
        <w:t xml:space="preserve">DHHS (dept of health and human services), OCR (office of civil rights), NIST, FIPS, FTC, EC (Europe), CNIL(France), ICO(uk), HSE (Ireland)</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RHIOs - regional health information organizations</w:t>
      </w:r>
    </w:p>
    <w:p w:rsidR="00000000" w:rsidDel="00000000" w:rsidP="00000000" w:rsidRDefault="00000000" w:rsidRPr="00000000" w14:paraId="000000F0">
      <w:pPr>
        <w:rPr/>
      </w:pPr>
      <w:r w:rsidDel="00000000" w:rsidR="00000000" w:rsidRPr="00000000">
        <w:rPr>
          <w:rtl w:val="0"/>
        </w:rPr>
        <w:t xml:space="preserve">ARRA - American recovery and reinvestment act</w:t>
      </w:r>
    </w:p>
    <w:p w:rsidR="00000000" w:rsidDel="00000000" w:rsidP="00000000" w:rsidRDefault="00000000" w:rsidRPr="00000000" w14:paraId="000000F1">
      <w:pPr>
        <w:rPr/>
      </w:pPr>
      <w:r w:rsidDel="00000000" w:rsidR="00000000" w:rsidRPr="00000000">
        <w:rPr>
          <w:rtl w:val="0"/>
        </w:rPr>
        <w:t xml:space="preserve">NISD - network and information security directive (UK)</w:t>
      </w:r>
    </w:p>
    <w:p w:rsidR="00000000" w:rsidDel="00000000" w:rsidP="00000000" w:rsidRDefault="00000000" w:rsidRPr="00000000" w14:paraId="000000F2">
      <w:pPr>
        <w:rPr/>
      </w:pPr>
      <w:r w:rsidDel="00000000" w:rsidR="00000000" w:rsidRPr="00000000">
        <w:rPr>
          <w:rtl w:val="0"/>
        </w:rPr>
        <w:t xml:space="preserve">NCSC - National Cyber Security Centre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3"/>
        <w:rPr/>
      </w:pPr>
      <w:bookmarkStart w:colFirst="0" w:colLast="0" w:name="_heading=h.49x2ik5" w:id="27"/>
      <w:bookmarkEnd w:id="27"/>
      <w:r w:rsidDel="00000000" w:rsidR="00000000" w:rsidRPr="00000000">
        <w:rPr>
          <w:rtl w:val="0"/>
        </w:rPr>
        <w:t xml:space="preserve">Information Flow Mapping/Models</w:t>
      </w:r>
    </w:p>
    <w:p w:rsidR="00000000" w:rsidDel="00000000" w:rsidP="00000000" w:rsidRDefault="00000000" w:rsidRPr="00000000" w14:paraId="000000F5">
      <w:pPr>
        <w:numPr>
          <w:ilvl w:val="0"/>
          <w:numId w:val="8"/>
        </w:numPr>
        <w:ind w:left="720" w:hanging="360"/>
        <w:rPr>
          <w:u w:val="none"/>
        </w:rPr>
      </w:pPr>
      <w:r w:rsidDel="00000000" w:rsidR="00000000" w:rsidRPr="00000000">
        <w:rPr>
          <w:rtl w:val="0"/>
        </w:rPr>
        <w:t xml:space="preserve">State machine model: one point in time</w:t>
      </w:r>
      <w:r w:rsidDel="00000000" w:rsidR="00000000" w:rsidRPr="00000000">
        <w:rPr>
          <w:rtl w:val="0"/>
        </w:rPr>
      </w:r>
    </w:p>
    <w:p w:rsidR="00000000" w:rsidDel="00000000" w:rsidP="00000000" w:rsidRDefault="00000000" w:rsidRPr="00000000" w14:paraId="000000F6">
      <w:pPr>
        <w:numPr>
          <w:ilvl w:val="0"/>
          <w:numId w:val="8"/>
        </w:numPr>
        <w:ind w:left="720" w:hanging="360"/>
        <w:rPr>
          <w:u w:val="none"/>
        </w:rPr>
      </w:pPr>
      <w:r w:rsidDel="00000000" w:rsidR="00000000" w:rsidRPr="00000000">
        <w:rPr>
          <w:rtl w:val="0"/>
        </w:rPr>
        <w:t xml:space="preserve">Multilevel lattice model: strict layers of subjects and objects</w:t>
      </w:r>
      <w:r w:rsidDel="00000000" w:rsidR="00000000" w:rsidRPr="00000000">
        <w:rPr>
          <w:rtl w:val="0"/>
        </w:rPr>
      </w:r>
    </w:p>
    <w:p w:rsidR="00000000" w:rsidDel="00000000" w:rsidP="00000000" w:rsidRDefault="00000000" w:rsidRPr="00000000" w14:paraId="000000F7">
      <w:pPr>
        <w:numPr>
          <w:ilvl w:val="0"/>
          <w:numId w:val="8"/>
        </w:numPr>
        <w:ind w:left="720" w:hanging="360"/>
        <w:rPr>
          <w:u w:val="none"/>
        </w:rPr>
      </w:pPr>
      <w:r w:rsidDel="00000000" w:rsidR="00000000" w:rsidRPr="00000000">
        <w:rPr>
          <w:rtl w:val="0"/>
        </w:rPr>
        <w:t xml:space="preserve">Noninterference Model: limit higher classified info shared with lower privileged</w:t>
      </w:r>
      <w:r w:rsidDel="00000000" w:rsidR="00000000" w:rsidRPr="00000000">
        <w:rPr>
          <w:rtl w:val="0"/>
        </w:rPr>
      </w:r>
    </w:p>
    <w:p w:rsidR="00000000" w:rsidDel="00000000" w:rsidP="00000000" w:rsidRDefault="00000000" w:rsidRPr="00000000" w14:paraId="000000F8">
      <w:pPr>
        <w:numPr>
          <w:ilvl w:val="1"/>
          <w:numId w:val="8"/>
        </w:numPr>
        <w:ind w:left="1440" w:hanging="360"/>
        <w:rPr>
          <w:u w:val="none"/>
        </w:rPr>
      </w:pPr>
      <w:r w:rsidDel="00000000" w:rsidR="00000000" w:rsidRPr="00000000">
        <w:rPr>
          <w:rtl w:val="0"/>
        </w:rPr>
        <w:t xml:space="preserve">Ex: Bell-LaPadula where subjects can read information from objects at some of the classification levels or lower levels</w:t>
      </w:r>
      <w:r w:rsidDel="00000000" w:rsidR="00000000" w:rsidRPr="00000000">
        <w:rPr>
          <w:rtl w:val="0"/>
        </w:rPr>
      </w:r>
    </w:p>
    <w:p w:rsidR="00000000" w:rsidDel="00000000" w:rsidP="00000000" w:rsidRDefault="00000000" w:rsidRPr="00000000" w14:paraId="000000F9">
      <w:pPr>
        <w:numPr>
          <w:ilvl w:val="0"/>
          <w:numId w:val="8"/>
        </w:numPr>
        <w:ind w:left="720" w:hanging="360"/>
        <w:rPr>
          <w:u w:val="none"/>
        </w:rPr>
      </w:pPr>
      <w:r w:rsidDel="00000000" w:rsidR="00000000" w:rsidRPr="00000000">
        <w:rPr>
          <w:rtl w:val="0"/>
        </w:rPr>
        <w:t xml:space="preserve">Matrix based models: one-to-one relationships</w:t>
      </w:r>
      <w:r w:rsidDel="00000000" w:rsidR="00000000" w:rsidRPr="00000000">
        <w:rPr>
          <w:rtl w:val="0"/>
        </w:rPr>
      </w:r>
    </w:p>
    <w:p w:rsidR="00000000" w:rsidDel="00000000" w:rsidP="00000000" w:rsidRDefault="00000000" w:rsidRPr="00000000" w14:paraId="000000FA">
      <w:pPr>
        <w:numPr>
          <w:ilvl w:val="0"/>
          <w:numId w:val="8"/>
        </w:numPr>
        <w:ind w:left="720" w:hanging="360"/>
        <w:rPr>
          <w:u w:val="none"/>
        </w:rPr>
      </w:pPr>
      <w:r w:rsidDel="00000000" w:rsidR="00000000" w:rsidRPr="00000000">
        <w:rPr>
          <w:rtl w:val="0"/>
        </w:rPr>
        <w:t xml:space="preserve">Information flow models: data allowed or not allowed between objects</w:t>
      </w:r>
      <w:r w:rsidDel="00000000" w:rsidR="00000000" w:rsidRPr="00000000">
        <w:rPr>
          <w:rtl w:val="0"/>
        </w:rPr>
      </w:r>
    </w:p>
    <w:p w:rsidR="00000000" w:rsidDel="00000000" w:rsidP="00000000" w:rsidRDefault="00000000" w:rsidRPr="00000000" w14:paraId="000000FB">
      <w:pPr>
        <w:numPr>
          <w:ilvl w:val="0"/>
          <w:numId w:val="8"/>
        </w:numPr>
        <w:ind w:left="720" w:hanging="360"/>
        <w:rPr>
          <w:u w:val="none"/>
        </w:rPr>
      </w:pPr>
      <w:r w:rsidDel="00000000" w:rsidR="00000000" w:rsidRPr="00000000">
        <w:rPr>
          <w:rtl w:val="0"/>
        </w:rPr>
        <w:t xml:space="preserve">Biba integrity model: subject prevented from reading less accurate (or with integrity) objects but can read objects more accurate</w:t>
      </w:r>
      <w:r w:rsidDel="00000000" w:rsidR="00000000" w:rsidRPr="00000000">
        <w:rPr>
          <w:rtl w:val="0"/>
        </w:rPr>
      </w:r>
    </w:p>
    <w:p w:rsidR="00000000" w:rsidDel="00000000" w:rsidP="00000000" w:rsidRDefault="00000000" w:rsidRPr="00000000" w14:paraId="000000FC">
      <w:pPr>
        <w:numPr>
          <w:ilvl w:val="0"/>
          <w:numId w:val="8"/>
        </w:numPr>
        <w:ind w:left="720" w:hanging="360"/>
        <w:rPr>
          <w:u w:val="none"/>
        </w:rPr>
      </w:pPr>
      <w:r w:rsidDel="00000000" w:rsidR="00000000" w:rsidRPr="00000000">
        <w:rPr>
          <w:rtl w:val="0"/>
        </w:rPr>
        <w:t xml:space="preserve">Brewer-Nash: subject has access to objects with sensitive information associated with two competing parties to prevent conflict of interest</w:t>
      </w:r>
      <w:r w:rsidDel="00000000" w:rsidR="00000000" w:rsidRPr="00000000">
        <w:rPr>
          <w:rtl w:val="0"/>
        </w:rPr>
      </w:r>
    </w:p>
    <w:p w:rsidR="00000000" w:rsidDel="00000000" w:rsidP="00000000" w:rsidRDefault="00000000" w:rsidRPr="00000000" w14:paraId="000000FD">
      <w:pPr>
        <w:pStyle w:val="Heading3"/>
        <w:rPr/>
      </w:pPr>
      <w:bookmarkStart w:colFirst="0" w:colLast="0" w:name="_heading=h.2p2csry" w:id="28"/>
      <w:bookmarkEnd w:id="28"/>
      <w:r w:rsidDel="00000000" w:rsidR="00000000" w:rsidRPr="00000000">
        <w:rPr>
          <w:rtl w:val="0"/>
        </w:rPr>
        <w:t xml:space="preserve">HMO vs PPO vs POS</w:t>
      </w:r>
    </w:p>
    <w:p w:rsidR="00000000" w:rsidDel="00000000" w:rsidP="00000000" w:rsidRDefault="00000000" w:rsidRPr="00000000" w14:paraId="000000FE">
      <w:pPr>
        <w:rPr/>
      </w:pPr>
      <w:r w:rsidDel="00000000" w:rsidR="00000000" w:rsidRPr="00000000">
        <w:rPr>
          <w:rtl w:val="0"/>
        </w:rPr>
        <w:t xml:space="preserve">HMO - health management organization. HMO align with providers in agreement to give care to patients.</w:t>
      </w:r>
    </w:p>
    <w:p w:rsidR="00000000" w:rsidDel="00000000" w:rsidP="00000000" w:rsidRDefault="00000000" w:rsidRPr="00000000" w14:paraId="000000FF">
      <w:pPr>
        <w:rPr/>
      </w:pPr>
      <w:r w:rsidDel="00000000" w:rsidR="00000000" w:rsidRPr="00000000">
        <w:rPr>
          <w:rtl w:val="0"/>
        </w:rPr>
        <w:t xml:space="preserve">PPO - preferred provider organization accessible with a fee-for-service health plan.</w:t>
      </w:r>
    </w:p>
    <w:p w:rsidR="00000000" w:rsidDel="00000000" w:rsidP="00000000" w:rsidRDefault="00000000" w:rsidRPr="00000000" w14:paraId="00000100">
      <w:pPr>
        <w:rPr/>
      </w:pPr>
      <w:r w:rsidDel="00000000" w:rsidR="00000000" w:rsidRPr="00000000">
        <w:rPr>
          <w:rtl w:val="0"/>
        </w:rPr>
        <w:t xml:space="preserve">POS - point of service. Combines HMO and PPO.</w:t>
      </w:r>
    </w:p>
    <w:p w:rsidR="00000000" w:rsidDel="00000000" w:rsidP="00000000" w:rsidRDefault="00000000" w:rsidRPr="00000000" w14:paraId="00000101">
      <w:pPr>
        <w:pStyle w:val="Heading3"/>
        <w:rPr/>
      </w:pPr>
      <w:bookmarkStart w:colFirst="0" w:colLast="0" w:name="_heading=h.147n2zr" w:id="29"/>
      <w:bookmarkEnd w:id="29"/>
      <w:r w:rsidDel="00000000" w:rsidR="00000000" w:rsidRPr="00000000">
        <w:rPr>
          <w:rtl w:val="0"/>
        </w:rPr>
        <w:t xml:space="preserve">Health Data Classification</w:t>
      </w:r>
    </w:p>
    <w:p w:rsidR="00000000" w:rsidDel="00000000" w:rsidP="00000000" w:rsidRDefault="00000000" w:rsidRPr="00000000" w14:paraId="00000102">
      <w:pPr>
        <w:rPr/>
      </w:pPr>
      <w:r w:rsidDel="00000000" w:rsidR="00000000" w:rsidRPr="00000000">
        <w:rPr>
          <w:rtl w:val="0"/>
        </w:rPr>
        <w:t xml:space="preserve">Based on risk management and compliance</w:t>
      </w:r>
    </w:p>
    <w:p w:rsidR="00000000" w:rsidDel="00000000" w:rsidP="00000000" w:rsidRDefault="00000000" w:rsidRPr="00000000" w14:paraId="00000103">
      <w:pPr>
        <w:rPr/>
      </w:pPr>
      <w:r w:rsidDel="00000000" w:rsidR="00000000" w:rsidRPr="00000000">
        <w:rPr>
          <w:rtl w:val="0"/>
        </w:rPr>
        <w:t xml:space="preserve">NIP - national provider identifier</w:t>
      </w:r>
    </w:p>
    <w:p w:rsidR="00000000" w:rsidDel="00000000" w:rsidP="00000000" w:rsidRDefault="00000000" w:rsidRPr="00000000" w14:paraId="00000104">
      <w:pPr>
        <w:rPr/>
      </w:pPr>
      <w:r w:rsidDel="00000000" w:rsidR="00000000" w:rsidRPr="00000000">
        <w:rPr>
          <w:rtl w:val="0"/>
        </w:rPr>
        <w:t xml:space="preserve">Healthcare provider taxonomy code:</w:t>
      </w:r>
    </w:p>
    <w:p w:rsidR="00000000" w:rsidDel="00000000" w:rsidP="00000000" w:rsidRDefault="00000000" w:rsidRPr="00000000" w14:paraId="00000105">
      <w:pPr>
        <w:numPr>
          <w:ilvl w:val="0"/>
          <w:numId w:val="36"/>
        </w:numPr>
        <w:ind w:left="720" w:hanging="360"/>
        <w:rPr>
          <w:u w:val="none"/>
        </w:rPr>
      </w:pPr>
      <w:r w:rsidDel="00000000" w:rsidR="00000000" w:rsidRPr="00000000">
        <w:rPr>
          <w:rtl w:val="0"/>
        </w:rPr>
        <w:t xml:space="preserve">level 1 - provider type</w:t>
      </w:r>
      <w:r w:rsidDel="00000000" w:rsidR="00000000" w:rsidRPr="00000000">
        <w:rPr>
          <w:rtl w:val="0"/>
        </w:rPr>
      </w:r>
    </w:p>
    <w:p w:rsidR="00000000" w:rsidDel="00000000" w:rsidP="00000000" w:rsidRDefault="00000000" w:rsidRPr="00000000" w14:paraId="00000106">
      <w:pPr>
        <w:numPr>
          <w:ilvl w:val="0"/>
          <w:numId w:val="36"/>
        </w:numPr>
        <w:ind w:left="720" w:hanging="360"/>
        <w:rPr>
          <w:u w:val="none"/>
        </w:rPr>
      </w:pPr>
      <w:r w:rsidDel="00000000" w:rsidR="00000000" w:rsidRPr="00000000">
        <w:rPr>
          <w:rtl w:val="0"/>
        </w:rPr>
        <w:t xml:space="preserve">Level 2 - classification</w:t>
      </w:r>
      <w:r w:rsidDel="00000000" w:rsidR="00000000" w:rsidRPr="00000000">
        <w:rPr>
          <w:rtl w:val="0"/>
        </w:rPr>
      </w:r>
    </w:p>
    <w:p w:rsidR="00000000" w:rsidDel="00000000" w:rsidP="00000000" w:rsidRDefault="00000000" w:rsidRPr="00000000" w14:paraId="00000107">
      <w:pPr>
        <w:numPr>
          <w:ilvl w:val="0"/>
          <w:numId w:val="36"/>
        </w:numPr>
        <w:ind w:left="720" w:hanging="360"/>
        <w:rPr>
          <w:u w:val="none"/>
        </w:rPr>
      </w:pPr>
      <w:r w:rsidDel="00000000" w:rsidR="00000000" w:rsidRPr="00000000">
        <w:rPr>
          <w:rtl w:val="0"/>
        </w:rPr>
        <w:t xml:space="preserve">Level 3 - specialization</w:t>
      </w:r>
      <w:r w:rsidDel="00000000" w:rsidR="00000000" w:rsidRPr="00000000">
        <w:rPr>
          <w:rtl w:val="0"/>
        </w:rPr>
      </w:r>
    </w:p>
    <w:p w:rsidR="00000000" w:rsidDel="00000000" w:rsidP="00000000" w:rsidRDefault="00000000" w:rsidRPr="00000000" w14:paraId="00000108">
      <w:pPr>
        <w:pStyle w:val="Heading3"/>
        <w:rPr/>
      </w:pPr>
      <w:bookmarkStart w:colFirst="0" w:colLast="0" w:name="_heading=h.3o7alnk" w:id="30"/>
      <w:bookmarkEnd w:id="30"/>
      <w:r w:rsidDel="00000000" w:rsidR="00000000" w:rsidRPr="00000000">
        <w:rPr>
          <w:rtl w:val="0"/>
        </w:rPr>
        <w:t xml:space="preserve">Data Exchange</w:t>
      </w:r>
    </w:p>
    <w:p w:rsidR="00000000" w:rsidDel="00000000" w:rsidP="00000000" w:rsidRDefault="00000000" w:rsidRPr="00000000" w14:paraId="00000109">
      <w:pPr>
        <w:rPr/>
      </w:pPr>
      <w:r w:rsidDel="00000000" w:rsidR="00000000" w:rsidRPr="00000000">
        <w:rPr>
          <w:rtl w:val="0"/>
        </w:rPr>
        <w:t xml:space="preserve">HL7 - health level 7 - deals with layer 7 OSI transfer for ePHI</w:t>
      </w:r>
    </w:p>
    <w:p w:rsidR="00000000" w:rsidDel="00000000" w:rsidP="00000000" w:rsidRDefault="00000000" w:rsidRPr="00000000" w14:paraId="0000010A">
      <w:pPr>
        <w:rPr/>
      </w:pPr>
      <w:r w:rsidDel="00000000" w:rsidR="00000000" w:rsidRPr="00000000">
        <w:rPr>
          <w:rtl w:val="0"/>
        </w:rPr>
        <w:t xml:space="preserve">DICOM - HIPAA protected digital imaging communications</w:t>
      </w:r>
    </w:p>
    <w:p w:rsidR="00000000" w:rsidDel="00000000" w:rsidP="00000000" w:rsidRDefault="00000000" w:rsidRPr="00000000" w14:paraId="0000010B">
      <w:pPr>
        <w:rPr/>
      </w:pPr>
      <w:r w:rsidDel="00000000" w:rsidR="00000000" w:rsidRPr="00000000">
        <w:rPr>
          <w:rtl w:val="0"/>
        </w:rPr>
        <w:t xml:space="preserve">NIMIS - Ireland’s version of DICOM</w:t>
      </w:r>
    </w:p>
    <w:p w:rsidR="00000000" w:rsidDel="00000000" w:rsidP="00000000" w:rsidRDefault="00000000" w:rsidRPr="00000000" w14:paraId="0000010C">
      <w:pPr>
        <w:rPr/>
      </w:pPr>
      <w:r w:rsidDel="00000000" w:rsidR="00000000" w:rsidRPr="00000000">
        <w:rPr>
          <w:rtl w:val="0"/>
        </w:rPr>
        <w:t xml:space="preserve">IHE - integrating the healthcare enterprise - sharing ePHI between providers/orgs using ICTs</w:t>
      </w:r>
    </w:p>
    <w:p w:rsidR="00000000" w:rsidDel="00000000" w:rsidP="00000000" w:rsidRDefault="00000000" w:rsidRPr="00000000" w14:paraId="0000010D">
      <w:pPr>
        <w:pStyle w:val="Heading3"/>
        <w:rPr/>
      </w:pPr>
      <w:bookmarkStart w:colFirst="0" w:colLast="0" w:name="_heading=h.23ckvvd" w:id="31"/>
      <w:bookmarkEnd w:id="31"/>
      <w:r w:rsidDel="00000000" w:rsidR="00000000" w:rsidRPr="00000000">
        <w:rPr>
          <w:rtl w:val="0"/>
        </w:rPr>
        <w:t xml:space="preserve">Legal medical records</w:t>
      </w:r>
    </w:p>
    <w:p w:rsidR="00000000" w:rsidDel="00000000" w:rsidP="00000000" w:rsidRDefault="00000000" w:rsidRPr="00000000" w14:paraId="0000010E">
      <w:pPr>
        <w:rPr/>
      </w:pPr>
      <w:r w:rsidDel="00000000" w:rsidR="00000000" w:rsidRPr="00000000">
        <w:rPr>
          <w:rtl w:val="0"/>
        </w:rPr>
        <w:t xml:space="preserve">DRS (designated record set) - legal Records about individuals used by coverage entities to make decisions about care</w:t>
      </w:r>
    </w:p>
    <w:p w:rsidR="00000000" w:rsidDel="00000000" w:rsidP="00000000" w:rsidRDefault="00000000" w:rsidRPr="00000000" w14:paraId="0000010F">
      <w:pPr>
        <w:pStyle w:val="Heading1"/>
        <w:rPr/>
      </w:pPr>
      <w:bookmarkStart w:colFirst="0" w:colLast="0" w:name="_heading=h.ihv636" w:id="32"/>
      <w:bookmarkEnd w:id="32"/>
      <w:r w:rsidDel="00000000" w:rsidR="00000000" w:rsidRPr="00000000">
        <w:rPr>
          <w:rtl w:val="0"/>
        </w:rPr>
        <w:t xml:space="preserve">Regulatory Environment</w:t>
      </w:r>
    </w:p>
    <w:p w:rsidR="00000000" w:rsidDel="00000000" w:rsidP="00000000" w:rsidRDefault="00000000" w:rsidRPr="00000000" w14:paraId="00000110">
      <w:pPr>
        <w:rPr/>
      </w:pPr>
      <w:r w:rsidDel="00000000" w:rsidR="00000000" w:rsidRPr="00000000">
        <w:rPr>
          <w:rtl w:val="0"/>
        </w:rPr>
        <w:t xml:space="preserve">Local and state laws to federal and international laws because of interoperability</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HIPAA Security Rule requires appropriate administrative, physical and technical safeguards to ensure the confidentiality, integrity, and security of electronic protected health information</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1"/>
        <w:rPr/>
      </w:pPr>
      <w:bookmarkStart w:colFirst="0" w:colLast="0" w:name="_heading=h.32hioqz" w:id="33"/>
      <w:bookmarkEnd w:id="33"/>
      <w:r w:rsidDel="00000000" w:rsidR="00000000" w:rsidRPr="00000000">
        <w:rPr>
          <w:rtl w:val="0"/>
        </w:rPr>
        <w:t xml:space="preserve">Privacy and Security in Healthcare</w:t>
      </w:r>
    </w:p>
    <w:p w:rsidR="00000000" w:rsidDel="00000000" w:rsidP="00000000" w:rsidRDefault="00000000" w:rsidRPr="00000000" w14:paraId="00000116">
      <w:pPr>
        <w:pStyle w:val="Heading2"/>
        <w:rPr/>
      </w:pPr>
      <w:bookmarkStart w:colFirst="0" w:colLast="0" w:name="_heading=h.1hmsyys" w:id="34"/>
      <w:bookmarkEnd w:id="34"/>
      <w:r w:rsidDel="00000000" w:rsidR="00000000" w:rsidRPr="00000000">
        <w:rPr>
          <w:rtl w:val="0"/>
        </w:rPr>
        <w:t xml:space="preserve">Information Security</w:t>
      </w:r>
    </w:p>
    <w:p w:rsidR="00000000" w:rsidDel="00000000" w:rsidP="00000000" w:rsidRDefault="00000000" w:rsidRPr="00000000" w14:paraId="00000117">
      <w:pPr>
        <w:rPr/>
      </w:pPr>
      <w:r w:rsidDel="00000000" w:rsidR="00000000" w:rsidRPr="00000000">
        <w:rPr>
          <w:rtl w:val="0"/>
        </w:rPr>
        <w:t xml:space="preserve">C.I.A. Are the pillars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Hashes: one way function for Integrity of data. </w:t>
      </w:r>
    </w:p>
    <w:p w:rsidR="00000000" w:rsidDel="00000000" w:rsidP="00000000" w:rsidRDefault="00000000" w:rsidRPr="00000000" w14:paraId="0000011A">
      <w:pPr>
        <w:numPr>
          <w:ilvl w:val="0"/>
          <w:numId w:val="18"/>
        </w:numPr>
        <w:ind w:left="720" w:hanging="360"/>
        <w:rPr>
          <w:u w:val="none"/>
        </w:rPr>
      </w:pPr>
      <w:r w:rsidDel="00000000" w:rsidR="00000000" w:rsidRPr="00000000">
        <w:rPr>
          <w:rtl w:val="0"/>
        </w:rPr>
        <w:t xml:space="preserve">Good for preventing MitM attacks.</w:t>
      </w:r>
      <w:r w:rsidDel="00000000" w:rsidR="00000000" w:rsidRPr="00000000">
        <w:rPr>
          <w:rtl w:val="0"/>
        </w:rPr>
      </w:r>
    </w:p>
    <w:p w:rsidR="00000000" w:rsidDel="00000000" w:rsidP="00000000" w:rsidRDefault="00000000" w:rsidRPr="00000000" w14:paraId="0000011B">
      <w:pPr>
        <w:numPr>
          <w:ilvl w:val="0"/>
          <w:numId w:val="18"/>
        </w:numPr>
        <w:ind w:left="720" w:hanging="360"/>
        <w:rPr>
          <w:u w:val="none"/>
        </w:rPr>
      </w:pPr>
      <w:r w:rsidDel="00000000" w:rsidR="00000000" w:rsidRPr="00000000">
        <w:rPr>
          <w:rtl w:val="0"/>
        </w:rPr>
        <w:t xml:space="preserve">MD5 is broken in 1996</w:t>
      </w: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Encryption for confidentiality. Symmetric vs Asymmetric</w:t>
      </w:r>
    </w:p>
    <w:p w:rsidR="00000000" w:rsidDel="00000000" w:rsidP="00000000" w:rsidRDefault="00000000" w:rsidRPr="00000000" w14:paraId="0000011D">
      <w:pPr>
        <w:numPr>
          <w:ilvl w:val="0"/>
          <w:numId w:val="23"/>
        </w:numPr>
        <w:ind w:left="720" w:hanging="360"/>
        <w:rPr>
          <w:u w:val="none"/>
        </w:rPr>
      </w:pPr>
      <w:r w:rsidDel="00000000" w:rsidR="00000000" w:rsidRPr="00000000">
        <w:rPr>
          <w:rtl w:val="0"/>
        </w:rPr>
        <w:t xml:space="preserve">Symmetric for bulk data. DES is broken.</w:t>
      </w:r>
      <w:r w:rsidDel="00000000" w:rsidR="00000000" w:rsidRPr="00000000">
        <w:rPr>
          <w:rtl w:val="0"/>
        </w:rPr>
      </w:r>
    </w:p>
    <w:p w:rsidR="00000000" w:rsidDel="00000000" w:rsidP="00000000" w:rsidRDefault="00000000" w:rsidRPr="00000000" w14:paraId="0000011E">
      <w:pPr>
        <w:numPr>
          <w:ilvl w:val="0"/>
          <w:numId w:val="23"/>
        </w:numPr>
        <w:ind w:left="720" w:hanging="360"/>
        <w:rPr>
          <w:u w:val="none"/>
        </w:rPr>
      </w:pPr>
      <w:r w:rsidDel="00000000" w:rsidR="00000000" w:rsidRPr="00000000">
        <w:rPr>
          <w:rtl w:val="0"/>
        </w:rPr>
        <w:t xml:space="preserve">Hardware encryption. Ex: encrypted SSD or a TPM</w:t>
      </w:r>
      <w:r w:rsidDel="00000000" w:rsidR="00000000" w:rsidRPr="00000000">
        <w:rPr>
          <w:rtl w:val="0"/>
        </w:rPr>
      </w:r>
    </w:p>
    <w:p w:rsidR="00000000" w:rsidDel="00000000" w:rsidP="00000000" w:rsidRDefault="00000000" w:rsidRPr="00000000" w14:paraId="0000011F">
      <w:pPr>
        <w:numPr>
          <w:ilvl w:val="0"/>
          <w:numId w:val="23"/>
        </w:numPr>
        <w:ind w:left="720" w:hanging="360"/>
        <w:rPr>
          <w:u w:val="none"/>
        </w:rPr>
      </w:pPr>
      <w:r w:rsidDel="00000000" w:rsidR="00000000" w:rsidRPr="00000000">
        <w:rPr>
          <w:rtl w:val="0"/>
        </w:rPr>
        <w:t xml:space="preserve">Software encryption. Ex: bitlocker and PGP</w:t>
      </w: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Digital signatures or HMAC for authenticity</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Non-repudiation to prevent of denying actions</w:t>
      </w:r>
    </w:p>
    <w:p w:rsidR="00000000" w:rsidDel="00000000" w:rsidP="00000000" w:rsidRDefault="00000000" w:rsidRPr="00000000" w14:paraId="00000123">
      <w:pPr>
        <w:numPr>
          <w:ilvl w:val="0"/>
          <w:numId w:val="59"/>
        </w:numPr>
        <w:ind w:left="720" w:hanging="360"/>
        <w:rPr>
          <w:u w:val="none"/>
        </w:rPr>
      </w:pPr>
      <w:r w:rsidDel="00000000" w:rsidR="00000000" w:rsidRPr="00000000">
        <w:rPr>
          <w:rtl w:val="0"/>
        </w:rPr>
        <w:t xml:space="preserve">Ex: a compromised shared password</w:t>
      </w: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Access Control</w:t>
      </w:r>
    </w:p>
    <w:p w:rsidR="00000000" w:rsidDel="00000000" w:rsidP="00000000" w:rsidRDefault="00000000" w:rsidRPr="00000000" w14:paraId="00000126">
      <w:pPr>
        <w:rPr/>
      </w:pPr>
      <w:r w:rsidDel="00000000" w:rsidR="00000000" w:rsidRPr="00000000">
        <w:rPr>
          <w:rtl w:val="0"/>
        </w:rPr>
        <w:t xml:space="preserve">Should be Least privilege aka “minimum necessary” under HIPAA</w:t>
      </w:r>
    </w:p>
    <w:p w:rsidR="00000000" w:rsidDel="00000000" w:rsidP="00000000" w:rsidRDefault="00000000" w:rsidRPr="00000000" w14:paraId="00000127">
      <w:pPr>
        <w:numPr>
          <w:ilvl w:val="0"/>
          <w:numId w:val="48"/>
        </w:numPr>
        <w:ind w:left="720" w:hanging="360"/>
        <w:rPr>
          <w:u w:val="none"/>
        </w:rPr>
      </w:pPr>
      <w:r w:rsidDel="00000000" w:rsidR="00000000" w:rsidRPr="00000000">
        <w:rPr>
          <w:rtl w:val="0"/>
        </w:rPr>
        <w:t xml:space="preserve">MAC: mandatory access control. Most restrictive; for govt. Decision made by central authority, not object owner. Matches subject label to object label. Example is lattice-based access control (LBAC. based on the upper and lower bounds interaction between any combination of objects and subjects)</w:t>
      </w:r>
      <w:r w:rsidDel="00000000" w:rsidR="00000000" w:rsidRPr="00000000">
        <w:rPr>
          <w:rtl w:val="0"/>
        </w:rPr>
      </w:r>
    </w:p>
    <w:p w:rsidR="00000000" w:rsidDel="00000000" w:rsidP="00000000" w:rsidRDefault="00000000" w:rsidRPr="00000000" w14:paraId="00000128">
      <w:pPr>
        <w:numPr>
          <w:ilvl w:val="0"/>
          <w:numId w:val="48"/>
        </w:numPr>
        <w:ind w:left="720" w:hanging="360"/>
        <w:rPr>
          <w:u w:val="none"/>
        </w:rPr>
      </w:pPr>
      <w:r w:rsidDel="00000000" w:rsidR="00000000" w:rsidRPr="00000000">
        <w:rPr>
          <w:rtl w:val="0"/>
        </w:rPr>
        <w:t xml:space="preserve">DAC: discretionary access control. Least restrictive (used in Windows &amp; Unix). Based on object ownership and granting subjects access. </w:t>
      </w:r>
      <w:r w:rsidDel="00000000" w:rsidR="00000000" w:rsidRPr="00000000">
        <w:rPr>
          <w:rtl w:val="0"/>
        </w:rPr>
      </w:r>
    </w:p>
    <w:p w:rsidR="00000000" w:rsidDel="00000000" w:rsidP="00000000" w:rsidRDefault="00000000" w:rsidRPr="00000000" w14:paraId="00000129">
      <w:pPr>
        <w:numPr>
          <w:ilvl w:val="0"/>
          <w:numId w:val="48"/>
        </w:numPr>
        <w:ind w:left="720" w:hanging="360"/>
        <w:rPr>
          <w:u w:val="none"/>
        </w:rPr>
      </w:pPr>
      <w:r w:rsidDel="00000000" w:rsidR="00000000" w:rsidRPr="00000000">
        <w:rPr>
          <w:rtl w:val="0"/>
        </w:rPr>
        <w:t xml:space="preserve">RBAC: role based access control or non-discretionary. Central authority in an organization (ex: AD) that aligns permissions to granted roles</w:t>
      </w:r>
      <w:r w:rsidDel="00000000" w:rsidR="00000000" w:rsidRPr="00000000">
        <w:rPr>
          <w:rtl w:val="0"/>
        </w:rPr>
      </w:r>
    </w:p>
    <w:p w:rsidR="00000000" w:rsidDel="00000000" w:rsidP="00000000" w:rsidRDefault="00000000" w:rsidRPr="00000000" w14:paraId="0000012A">
      <w:pPr>
        <w:numPr>
          <w:ilvl w:val="1"/>
          <w:numId w:val="48"/>
        </w:numPr>
        <w:ind w:left="1440" w:hanging="360"/>
        <w:rPr>
          <w:u w:val="none"/>
        </w:rPr>
      </w:pPr>
      <w:r w:rsidDel="00000000" w:rsidR="00000000" w:rsidRPr="00000000">
        <w:rPr>
          <w:rtl w:val="0"/>
        </w:rPr>
        <w:t xml:space="preserve">Rule based access control: flexible RBAC variant. Set rules to dictate the assignment of roles (decentralized authority. Usually governed by data custodians)</w:t>
      </w: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Authenticity</w:t>
      </w:r>
    </w:p>
    <w:p w:rsidR="00000000" w:rsidDel="00000000" w:rsidP="00000000" w:rsidRDefault="00000000" w:rsidRPr="00000000" w14:paraId="0000012D">
      <w:pPr>
        <w:numPr>
          <w:ilvl w:val="0"/>
          <w:numId w:val="28"/>
        </w:numPr>
        <w:ind w:left="720" w:hanging="360"/>
        <w:rPr>
          <w:u w:val="none"/>
        </w:rPr>
      </w:pPr>
      <w:r w:rsidDel="00000000" w:rsidR="00000000" w:rsidRPr="00000000">
        <w:rPr>
          <w:rtl w:val="0"/>
        </w:rPr>
        <w:t xml:space="preserve">Something you know</w:t>
      </w:r>
      <w:r w:rsidDel="00000000" w:rsidR="00000000" w:rsidRPr="00000000">
        <w:rPr>
          <w:rtl w:val="0"/>
        </w:rPr>
      </w:r>
    </w:p>
    <w:p w:rsidR="00000000" w:rsidDel="00000000" w:rsidP="00000000" w:rsidRDefault="00000000" w:rsidRPr="00000000" w14:paraId="0000012E">
      <w:pPr>
        <w:numPr>
          <w:ilvl w:val="0"/>
          <w:numId w:val="28"/>
        </w:numPr>
        <w:ind w:left="720" w:hanging="360"/>
        <w:rPr>
          <w:u w:val="none"/>
        </w:rPr>
      </w:pPr>
      <w:r w:rsidDel="00000000" w:rsidR="00000000" w:rsidRPr="00000000">
        <w:rPr>
          <w:rtl w:val="0"/>
        </w:rPr>
        <w:t xml:space="preserve">Something you have</w:t>
      </w:r>
      <w:r w:rsidDel="00000000" w:rsidR="00000000" w:rsidRPr="00000000">
        <w:rPr>
          <w:rtl w:val="0"/>
        </w:rPr>
      </w:r>
    </w:p>
    <w:p w:rsidR="00000000" w:rsidDel="00000000" w:rsidP="00000000" w:rsidRDefault="00000000" w:rsidRPr="00000000" w14:paraId="0000012F">
      <w:pPr>
        <w:numPr>
          <w:ilvl w:val="0"/>
          <w:numId w:val="28"/>
        </w:numPr>
        <w:ind w:left="720" w:hanging="360"/>
        <w:rPr>
          <w:u w:val="none"/>
        </w:rPr>
      </w:pPr>
      <w:r w:rsidDel="00000000" w:rsidR="00000000" w:rsidRPr="00000000">
        <w:rPr>
          <w:rtl w:val="0"/>
        </w:rPr>
        <w:t xml:space="preserve">Something you are</w:t>
      </w: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PKI - infrastructure for managing asymmetric keys. Digital signatures use PKI and asymmetric keys.</w:t>
      </w:r>
    </w:p>
    <w:p w:rsidR="00000000" w:rsidDel="00000000" w:rsidP="00000000" w:rsidRDefault="00000000" w:rsidRPr="00000000" w14:paraId="00000132">
      <w:pPr>
        <w:pStyle w:val="Heading3"/>
        <w:rPr/>
      </w:pPr>
      <w:bookmarkStart w:colFirst="0" w:colLast="0" w:name="_heading=h.41mghml" w:id="35"/>
      <w:bookmarkEnd w:id="35"/>
      <w:r w:rsidDel="00000000" w:rsidR="00000000" w:rsidRPr="00000000">
        <w:rPr>
          <w:rtl w:val="0"/>
        </w:rPr>
        <w:t xml:space="preserve">Business Continuity</w:t>
      </w:r>
    </w:p>
    <w:p w:rsidR="00000000" w:rsidDel="00000000" w:rsidP="00000000" w:rsidRDefault="00000000" w:rsidRPr="00000000" w14:paraId="00000133">
      <w:pPr>
        <w:rPr/>
      </w:pPr>
      <w:r w:rsidDel="00000000" w:rsidR="00000000" w:rsidRPr="00000000">
        <w:rPr>
          <w:rtl w:val="0"/>
        </w:rPr>
        <w:t xml:space="preserve">Per NIST 800-34 7 step process:</w:t>
      </w:r>
    </w:p>
    <w:p w:rsidR="00000000" w:rsidDel="00000000" w:rsidP="00000000" w:rsidRDefault="00000000" w:rsidRPr="00000000" w14:paraId="00000134">
      <w:pPr>
        <w:numPr>
          <w:ilvl w:val="0"/>
          <w:numId w:val="24"/>
        </w:numPr>
        <w:ind w:left="720" w:hanging="360"/>
        <w:rPr>
          <w:u w:val="none"/>
        </w:rPr>
      </w:pPr>
      <w:r w:rsidDel="00000000" w:rsidR="00000000" w:rsidRPr="00000000">
        <w:rPr>
          <w:rtl w:val="0"/>
        </w:rPr>
        <w:t xml:space="preserve">Develop the contingency plan policy statement</w:t>
      </w:r>
      <w:r w:rsidDel="00000000" w:rsidR="00000000" w:rsidRPr="00000000">
        <w:rPr>
          <w:rtl w:val="0"/>
        </w:rPr>
      </w:r>
    </w:p>
    <w:p w:rsidR="00000000" w:rsidDel="00000000" w:rsidP="00000000" w:rsidRDefault="00000000" w:rsidRPr="00000000" w14:paraId="00000135">
      <w:pPr>
        <w:numPr>
          <w:ilvl w:val="0"/>
          <w:numId w:val="24"/>
        </w:numPr>
        <w:ind w:left="720" w:hanging="360"/>
        <w:rPr>
          <w:u w:val="none"/>
        </w:rPr>
      </w:pPr>
      <w:r w:rsidDel="00000000" w:rsidR="00000000" w:rsidRPr="00000000">
        <w:rPr>
          <w:rtl w:val="0"/>
        </w:rPr>
        <w:t xml:space="preserve">Conduct the business impact analysis (BIA)</w:t>
      </w:r>
      <w:r w:rsidDel="00000000" w:rsidR="00000000" w:rsidRPr="00000000">
        <w:rPr>
          <w:rtl w:val="0"/>
        </w:rPr>
      </w:r>
    </w:p>
    <w:p w:rsidR="00000000" w:rsidDel="00000000" w:rsidP="00000000" w:rsidRDefault="00000000" w:rsidRPr="00000000" w14:paraId="00000136">
      <w:pPr>
        <w:numPr>
          <w:ilvl w:val="1"/>
          <w:numId w:val="24"/>
        </w:numPr>
        <w:ind w:left="1440" w:hanging="360"/>
        <w:rPr>
          <w:u w:val="none"/>
        </w:rPr>
      </w:pPr>
      <w:r w:rsidDel="00000000" w:rsidR="00000000" w:rsidRPr="00000000">
        <w:rPr>
          <w:rtl w:val="0"/>
        </w:rPr>
        <w:t xml:space="preserve">Impact of Critical processes and How quickly business must resume in terms of: maximum time down (MTD), recovery time objective (RTO) and recovery point objective (RPO)</w:t>
      </w:r>
      <w:r w:rsidDel="00000000" w:rsidR="00000000" w:rsidRPr="00000000">
        <w:rPr>
          <w:rtl w:val="0"/>
        </w:rPr>
      </w:r>
    </w:p>
    <w:p w:rsidR="00000000" w:rsidDel="00000000" w:rsidP="00000000" w:rsidRDefault="00000000" w:rsidRPr="00000000" w14:paraId="00000137">
      <w:pPr>
        <w:numPr>
          <w:ilvl w:val="0"/>
          <w:numId w:val="24"/>
        </w:numPr>
        <w:ind w:left="720" w:hanging="360"/>
        <w:rPr>
          <w:u w:val="none"/>
        </w:rPr>
      </w:pPr>
      <w:r w:rsidDel="00000000" w:rsidR="00000000" w:rsidRPr="00000000">
        <w:rPr>
          <w:rtl w:val="0"/>
        </w:rPr>
        <w:t xml:space="preserve">Identify preventive controls</w:t>
      </w:r>
      <w:r w:rsidDel="00000000" w:rsidR="00000000" w:rsidRPr="00000000">
        <w:rPr>
          <w:rtl w:val="0"/>
        </w:rPr>
      </w:r>
    </w:p>
    <w:p w:rsidR="00000000" w:rsidDel="00000000" w:rsidP="00000000" w:rsidRDefault="00000000" w:rsidRPr="00000000" w14:paraId="00000138">
      <w:pPr>
        <w:numPr>
          <w:ilvl w:val="0"/>
          <w:numId w:val="24"/>
        </w:numPr>
        <w:ind w:left="720" w:hanging="360"/>
        <w:rPr>
          <w:u w:val="none"/>
        </w:rPr>
      </w:pPr>
      <w:r w:rsidDel="00000000" w:rsidR="00000000" w:rsidRPr="00000000">
        <w:rPr>
          <w:rtl w:val="0"/>
        </w:rPr>
        <w:t xml:space="preserve">Create contingency strategies</w:t>
      </w:r>
      <w:r w:rsidDel="00000000" w:rsidR="00000000" w:rsidRPr="00000000">
        <w:rPr>
          <w:rtl w:val="0"/>
        </w:rPr>
      </w:r>
    </w:p>
    <w:p w:rsidR="00000000" w:rsidDel="00000000" w:rsidP="00000000" w:rsidRDefault="00000000" w:rsidRPr="00000000" w14:paraId="00000139">
      <w:pPr>
        <w:numPr>
          <w:ilvl w:val="0"/>
          <w:numId w:val="24"/>
        </w:numPr>
        <w:ind w:left="720" w:hanging="360"/>
        <w:rPr>
          <w:u w:val="none"/>
        </w:rPr>
      </w:pPr>
      <w:r w:rsidDel="00000000" w:rsidR="00000000" w:rsidRPr="00000000">
        <w:rPr>
          <w:rtl w:val="0"/>
        </w:rPr>
        <w:t xml:space="preserve">Develop a information system contingency plan</w:t>
      </w:r>
      <w:r w:rsidDel="00000000" w:rsidR="00000000" w:rsidRPr="00000000">
        <w:rPr>
          <w:rtl w:val="0"/>
        </w:rPr>
      </w:r>
    </w:p>
    <w:p w:rsidR="00000000" w:rsidDel="00000000" w:rsidP="00000000" w:rsidRDefault="00000000" w:rsidRPr="00000000" w14:paraId="0000013A">
      <w:pPr>
        <w:numPr>
          <w:ilvl w:val="1"/>
          <w:numId w:val="24"/>
        </w:numPr>
        <w:ind w:left="1440" w:hanging="360"/>
        <w:rPr>
          <w:u w:val="none"/>
        </w:rPr>
      </w:pPr>
      <w:r w:rsidDel="00000000" w:rsidR="00000000" w:rsidRPr="00000000">
        <w:rPr>
          <w:rtl w:val="0"/>
        </w:rPr>
        <w:t xml:space="preserve">Supporting information (ex: plan’s scope)</w:t>
      </w:r>
      <w:r w:rsidDel="00000000" w:rsidR="00000000" w:rsidRPr="00000000">
        <w:rPr>
          <w:rtl w:val="0"/>
        </w:rPr>
      </w:r>
    </w:p>
    <w:p w:rsidR="00000000" w:rsidDel="00000000" w:rsidP="00000000" w:rsidRDefault="00000000" w:rsidRPr="00000000" w14:paraId="0000013B">
      <w:pPr>
        <w:numPr>
          <w:ilvl w:val="1"/>
          <w:numId w:val="24"/>
        </w:numPr>
        <w:ind w:left="1440" w:hanging="360"/>
        <w:rPr>
          <w:u w:val="none"/>
        </w:rPr>
      </w:pPr>
      <w:r w:rsidDel="00000000" w:rsidR="00000000" w:rsidRPr="00000000">
        <w:rPr>
          <w:rtl w:val="0"/>
        </w:rPr>
        <w:t xml:space="preserve">Activation of plan and notification of key individuals</w:t>
      </w:r>
      <w:r w:rsidDel="00000000" w:rsidR="00000000" w:rsidRPr="00000000">
        <w:rPr>
          <w:rtl w:val="0"/>
        </w:rPr>
      </w:r>
    </w:p>
    <w:p w:rsidR="00000000" w:rsidDel="00000000" w:rsidP="00000000" w:rsidRDefault="00000000" w:rsidRPr="00000000" w14:paraId="0000013C">
      <w:pPr>
        <w:numPr>
          <w:ilvl w:val="1"/>
          <w:numId w:val="24"/>
        </w:numPr>
        <w:ind w:left="1440" w:hanging="360"/>
        <w:rPr>
          <w:u w:val="none"/>
        </w:rPr>
      </w:pPr>
      <w:r w:rsidDel="00000000" w:rsidR="00000000" w:rsidRPr="00000000">
        <w:rPr>
          <w:rtl w:val="0"/>
        </w:rPr>
        <w:t xml:space="preserve">Recovery phase. How recovery will occur. </w:t>
      </w:r>
      <w:r w:rsidDel="00000000" w:rsidR="00000000" w:rsidRPr="00000000">
        <w:rPr>
          <w:rtl w:val="0"/>
        </w:rPr>
      </w:r>
    </w:p>
    <w:p w:rsidR="00000000" w:rsidDel="00000000" w:rsidP="00000000" w:rsidRDefault="00000000" w:rsidRPr="00000000" w14:paraId="0000013D">
      <w:pPr>
        <w:numPr>
          <w:ilvl w:val="1"/>
          <w:numId w:val="24"/>
        </w:numPr>
        <w:ind w:left="1440" w:hanging="360"/>
        <w:rPr>
          <w:u w:val="none"/>
        </w:rPr>
      </w:pPr>
      <w:r w:rsidDel="00000000" w:rsidR="00000000" w:rsidRPr="00000000">
        <w:rPr>
          <w:rtl w:val="0"/>
        </w:rPr>
        <w:t xml:space="preserve">Reconstitution phase. What needs to occur</w:t>
      </w:r>
      <w:r w:rsidDel="00000000" w:rsidR="00000000" w:rsidRPr="00000000">
        <w:rPr>
          <w:rtl w:val="0"/>
        </w:rPr>
      </w:r>
    </w:p>
    <w:p w:rsidR="00000000" w:rsidDel="00000000" w:rsidP="00000000" w:rsidRDefault="00000000" w:rsidRPr="00000000" w14:paraId="0000013E">
      <w:pPr>
        <w:numPr>
          <w:ilvl w:val="1"/>
          <w:numId w:val="24"/>
        </w:numPr>
        <w:ind w:left="1440" w:hanging="360"/>
        <w:rPr>
          <w:u w:val="none"/>
        </w:rPr>
      </w:pPr>
      <w:r w:rsidDel="00000000" w:rsidR="00000000" w:rsidRPr="00000000">
        <w:rPr>
          <w:rtl w:val="0"/>
        </w:rPr>
        <w:t xml:space="preserve">Appendices and additional plan detial</w:t>
      </w:r>
      <w:r w:rsidDel="00000000" w:rsidR="00000000" w:rsidRPr="00000000">
        <w:rPr>
          <w:rtl w:val="0"/>
        </w:rPr>
      </w:r>
    </w:p>
    <w:p w:rsidR="00000000" w:rsidDel="00000000" w:rsidP="00000000" w:rsidRDefault="00000000" w:rsidRPr="00000000" w14:paraId="0000013F">
      <w:pPr>
        <w:numPr>
          <w:ilvl w:val="0"/>
          <w:numId w:val="24"/>
        </w:numPr>
        <w:ind w:left="720" w:hanging="360"/>
        <w:rPr>
          <w:u w:val="none"/>
        </w:rPr>
      </w:pPr>
      <w:r w:rsidDel="00000000" w:rsidR="00000000" w:rsidRPr="00000000">
        <w:rPr>
          <w:rtl w:val="0"/>
        </w:rPr>
        <w:t xml:space="preserve">Ensure plan testing, training, and exercises</w:t>
      </w:r>
      <w:r w:rsidDel="00000000" w:rsidR="00000000" w:rsidRPr="00000000">
        <w:rPr>
          <w:rtl w:val="0"/>
        </w:rPr>
      </w:r>
    </w:p>
    <w:p w:rsidR="00000000" w:rsidDel="00000000" w:rsidP="00000000" w:rsidRDefault="00000000" w:rsidRPr="00000000" w14:paraId="00000140">
      <w:pPr>
        <w:numPr>
          <w:ilvl w:val="0"/>
          <w:numId w:val="24"/>
        </w:numPr>
        <w:ind w:left="720" w:hanging="360"/>
        <w:rPr>
          <w:u w:val="none"/>
        </w:rPr>
      </w:pPr>
      <w:r w:rsidDel="00000000" w:rsidR="00000000" w:rsidRPr="00000000">
        <w:rPr>
          <w:rtl w:val="0"/>
        </w:rPr>
        <w:t xml:space="preserve">Ensure plan maintenance</w:t>
      </w:r>
      <w:r w:rsidDel="00000000" w:rsidR="00000000" w:rsidRPr="00000000">
        <w:rPr>
          <w:rtl w:val="0"/>
        </w:rPr>
      </w:r>
    </w:p>
    <w:p w:rsidR="00000000" w:rsidDel="00000000" w:rsidP="00000000" w:rsidRDefault="00000000" w:rsidRPr="00000000" w14:paraId="00000141">
      <w:pPr>
        <w:numPr>
          <w:ilvl w:val="1"/>
          <w:numId w:val="24"/>
        </w:numPr>
        <w:ind w:left="1440" w:hanging="360"/>
        <w:rPr>
          <w:u w:val="none"/>
        </w:rPr>
      </w:pPr>
      <w:r w:rsidDel="00000000" w:rsidR="00000000" w:rsidRPr="00000000">
        <w:rPr>
          <w:rtl w:val="0"/>
        </w:rPr>
        <w:t xml:space="preserve">Update plan</w:t>
      </w:r>
      <w:r w:rsidDel="00000000" w:rsidR="00000000" w:rsidRPr="00000000">
        <w:rPr>
          <w:rtl w:val="0"/>
        </w:rPr>
      </w:r>
    </w:p>
    <w:p w:rsidR="00000000" w:rsidDel="00000000" w:rsidP="00000000" w:rsidRDefault="00000000" w:rsidRPr="00000000" w14:paraId="00000142">
      <w:pPr>
        <w:pStyle w:val="Heading2"/>
        <w:rPr/>
      </w:pPr>
      <w:bookmarkStart w:colFirst="0" w:colLast="0" w:name="_heading=h.2grqrue" w:id="36"/>
      <w:bookmarkEnd w:id="36"/>
      <w:r w:rsidDel="00000000" w:rsidR="00000000" w:rsidRPr="00000000">
        <w:rPr>
          <w:rtl w:val="0"/>
        </w:rPr>
        <w:t xml:space="preserve">Privacy</w:t>
      </w:r>
    </w:p>
    <w:p w:rsidR="00000000" w:rsidDel="00000000" w:rsidP="00000000" w:rsidRDefault="00000000" w:rsidRPr="00000000" w14:paraId="00000143">
      <w:pPr>
        <w:rPr/>
      </w:pPr>
      <w:r w:rsidDel="00000000" w:rsidR="00000000" w:rsidRPr="00000000">
        <w:rPr>
          <w:rtl w:val="0"/>
        </w:rPr>
        <w:t xml:space="preserve">“Separation of duties” - checks and balances in process to ensure minimum 2 people must collude to commit fraud or for fraud to happen</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Privacy violations: Very old people (89+) can be de-identified due to fewer peers alive (although HIPAA has no age requirements). HIV positive patients don’t need their status disclosed to providers like dentists.</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GINA or genetic non discrimination act. Prevents genetics used for hiring or insurance coverage. </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pStyle w:val="Heading3"/>
        <w:rPr/>
      </w:pPr>
      <w:bookmarkStart w:colFirst="0" w:colLast="0" w:name="_heading=h.vx1227" w:id="37"/>
      <w:bookmarkEnd w:id="37"/>
      <w:r w:rsidDel="00000000" w:rsidR="00000000" w:rsidRPr="00000000">
        <w:rPr>
          <w:rtl w:val="0"/>
        </w:rPr>
        <w:t xml:space="preserve">Logging</w:t>
      </w:r>
    </w:p>
    <w:p w:rsidR="00000000" w:rsidDel="00000000" w:rsidP="00000000" w:rsidRDefault="00000000" w:rsidRPr="00000000" w14:paraId="0000014A">
      <w:pPr>
        <w:rPr/>
      </w:pPr>
      <w:r w:rsidDel="00000000" w:rsidR="00000000" w:rsidRPr="00000000">
        <w:rPr>
          <w:rtl w:val="0"/>
        </w:rPr>
        <w:t xml:space="preserve">Logs can Include:</w:t>
      </w:r>
    </w:p>
    <w:p w:rsidR="00000000" w:rsidDel="00000000" w:rsidP="00000000" w:rsidRDefault="00000000" w:rsidRPr="00000000" w14:paraId="0000014B">
      <w:pPr>
        <w:numPr>
          <w:ilvl w:val="0"/>
          <w:numId w:val="44"/>
        </w:numPr>
        <w:ind w:left="720" w:hanging="360"/>
        <w:rPr>
          <w:u w:val="none"/>
        </w:rPr>
      </w:pPr>
      <w:r w:rsidDel="00000000" w:rsidR="00000000" w:rsidRPr="00000000">
        <w:rPr>
          <w:rtl w:val="0"/>
        </w:rPr>
        <w:t xml:space="preserve">User IDs</w:t>
      </w:r>
      <w:r w:rsidDel="00000000" w:rsidR="00000000" w:rsidRPr="00000000">
        <w:rPr>
          <w:rtl w:val="0"/>
        </w:rPr>
      </w:r>
    </w:p>
    <w:p w:rsidR="00000000" w:rsidDel="00000000" w:rsidP="00000000" w:rsidRDefault="00000000" w:rsidRPr="00000000" w14:paraId="0000014C">
      <w:pPr>
        <w:numPr>
          <w:ilvl w:val="0"/>
          <w:numId w:val="44"/>
        </w:numPr>
        <w:ind w:left="720" w:hanging="360"/>
        <w:rPr>
          <w:u w:val="none"/>
        </w:rPr>
      </w:pPr>
      <w:r w:rsidDel="00000000" w:rsidR="00000000" w:rsidRPr="00000000">
        <w:rPr>
          <w:rtl w:val="0"/>
        </w:rPr>
        <w:t xml:space="preserve">Dates and times</w:t>
      </w:r>
      <w:r w:rsidDel="00000000" w:rsidR="00000000" w:rsidRPr="00000000">
        <w:rPr>
          <w:rtl w:val="0"/>
        </w:rPr>
      </w:r>
    </w:p>
    <w:p w:rsidR="00000000" w:rsidDel="00000000" w:rsidP="00000000" w:rsidRDefault="00000000" w:rsidRPr="00000000" w14:paraId="0000014D">
      <w:pPr>
        <w:numPr>
          <w:ilvl w:val="0"/>
          <w:numId w:val="44"/>
        </w:numPr>
        <w:ind w:left="720" w:hanging="360"/>
        <w:rPr>
          <w:u w:val="none"/>
        </w:rPr>
      </w:pPr>
      <w:r w:rsidDel="00000000" w:rsidR="00000000" w:rsidRPr="00000000">
        <w:rPr>
          <w:rtl w:val="0"/>
        </w:rPr>
        <w:t xml:space="preserve">System identity (MAC, IP address, host-name)</w:t>
      </w:r>
      <w:r w:rsidDel="00000000" w:rsidR="00000000" w:rsidRPr="00000000">
        <w:rPr>
          <w:rtl w:val="0"/>
        </w:rPr>
      </w:r>
    </w:p>
    <w:p w:rsidR="00000000" w:rsidDel="00000000" w:rsidP="00000000" w:rsidRDefault="00000000" w:rsidRPr="00000000" w14:paraId="0000014E">
      <w:pPr>
        <w:numPr>
          <w:ilvl w:val="0"/>
          <w:numId w:val="44"/>
        </w:numPr>
        <w:ind w:left="720" w:hanging="360"/>
        <w:rPr>
          <w:u w:val="none"/>
        </w:rPr>
      </w:pPr>
      <w:r w:rsidDel="00000000" w:rsidR="00000000" w:rsidRPr="00000000">
        <w:rPr>
          <w:rtl w:val="0"/>
        </w:rPr>
        <w:t xml:space="preserve">Successful and Rejected access attempts</w:t>
      </w: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Logs should be:</w:t>
      </w:r>
    </w:p>
    <w:p w:rsidR="00000000" w:rsidDel="00000000" w:rsidP="00000000" w:rsidRDefault="00000000" w:rsidRPr="00000000" w14:paraId="00000150">
      <w:pPr>
        <w:numPr>
          <w:ilvl w:val="0"/>
          <w:numId w:val="60"/>
        </w:numPr>
        <w:ind w:left="720" w:hanging="360"/>
        <w:rPr>
          <w:u w:val="none"/>
        </w:rPr>
      </w:pPr>
      <w:r w:rsidDel="00000000" w:rsidR="00000000" w:rsidRPr="00000000">
        <w:rPr>
          <w:rtl w:val="0"/>
        </w:rPr>
        <w:t xml:space="preserve">retained for a specific period (org + regulatory)</w:t>
      </w:r>
      <w:r w:rsidDel="00000000" w:rsidR="00000000" w:rsidRPr="00000000">
        <w:rPr>
          <w:rtl w:val="0"/>
        </w:rPr>
      </w:r>
    </w:p>
    <w:p w:rsidR="00000000" w:rsidDel="00000000" w:rsidP="00000000" w:rsidRDefault="00000000" w:rsidRPr="00000000" w14:paraId="00000151">
      <w:pPr>
        <w:numPr>
          <w:ilvl w:val="0"/>
          <w:numId w:val="60"/>
        </w:numPr>
        <w:ind w:left="720" w:hanging="360"/>
        <w:rPr>
          <w:u w:val="none"/>
        </w:rPr>
      </w:pPr>
      <w:r w:rsidDel="00000000" w:rsidR="00000000" w:rsidRPr="00000000">
        <w:rPr>
          <w:rtl w:val="0"/>
        </w:rPr>
        <w:t xml:space="preserve">Access Protected</w:t>
      </w:r>
      <w:r w:rsidDel="00000000" w:rsidR="00000000" w:rsidRPr="00000000">
        <w:rPr>
          <w:rtl w:val="0"/>
        </w:rPr>
      </w:r>
    </w:p>
    <w:p w:rsidR="00000000" w:rsidDel="00000000" w:rsidP="00000000" w:rsidRDefault="00000000" w:rsidRPr="00000000" w14:paraId="00000152">
      <w:pPr>
        <w:numPr>
          <w:ilvl w:val="0"/>
          <w:numId w:val="60"/>
        </w:numPr>
        <w:ind w:left="720" w:hanging="360"/>
        <w:rPr>
          <w:u w:val="none"/>
        </w:rPr>
      </w:pPr>
      <w:r w:rsidDel="00000000" w:rsidR="00000000" w:rsidRPr="00000000">
        <w:rPr>
          <w:rtl w:val="0"/>
        </w:rPr>
        <w:t xml:space="preserve">Periodically reviewed by party other than log monitoring team</w:t>
      </w:r>
      <w:r w:rsidDel="00000000" w:rsidR="00000000" w:rsidRPr="00000000">
        <w:rPr>
          <w:rtl w:val="0"/>
        </w:rPr>
      </w:r>
    </w:p>
    <w:p w:rsidR="00000000" w:rsidDel="00000000" w:rsidP="00000000" w:rsidRDefault="00000000" w:rsidRPr="00000000" w14:paraId="00000153">
      <w:pPr>
        <w:pStyle w:val="Heading1"/>
        <w:rPr/>
      </w:pPr>
      <w:bookmarkStart w:colFirst="0" w:colLast="0" w:name="_heading=h.3fwokq0" w:id="38"/>
      <w:bookmarkEnd w:id="38"/>
      <w:r w:rsidDel="00000000" w:rsidR="00000000" w:rsidRPr="00000000">
        <w:rPr>
          <w:rtl w:val="0"/>
        </w:rPr>
        <w:t xml:space="preserve">Risk Management</w:t>
      </w:r>
    </w:p>
    <w:p w:rsidR="00000000" w:rsidDel="00000000" w:rsidP="00000000" w:rsidRDefault="00000000" w:rsidRPr="00000000" w14:paraId="00000154">
      <w:pPr>
        <w:pStyle w:val="Heading2"/>
        <w:rPr/>
      </w:pPr>
      <w:bookmarkStart w:colFirst="0" w:colLast="0" w:name="_heading=h.1v1yuxt" w:id="39"/>
      <w:bookmarkEnd w:id="39"/>
      <w:r w:rsidDel="00000000" w:rsidR="00000000" w:rsidRPr="00000000">
        <w:rPr>
          <w:rtl w:val="0"/>
        </w:rPr>
        <w:t xml:space="preserve">Governance Structure</w:t>
      </w:r>
    </w:p>
    <w:p w:rsidR="00000000" w:rsidDel="00000000" w:rsidP="00000000" w:rsidRDefault="00000000" w:rsidRPr="00000000" w14:paraId="00000155">
      <w:pPr>
        <w:rPr/>
      </w:pPr>
      <w:r w:rsidDel="00000000" w:rsidR="00000000" w:rsidRPr="00000000">
        <w:rPr>
          <w:rtl w:val="0"/>
        </w:rPr>
        <w:t xml:space="preserve">Information owner/steward - business centric party that determines impact, cost, and access of info</w:t>
      </w:r>
    </w:p>
    <w:p w:rsidR="00000000" w:rsidDel="00000000" w:rsidP="00000000" w:rsidRDefault="00000000" w:rsidRPr="00000000" w14:paraId="00000156">
      <w:pPr>
        <w:rPr/>
      </w:pPr>
      <w:r w:rsidDel="00000000" w:rsidR="00000000" w:rsidRPr="00000000">
        <w:rPr>
          <w:rtl w:val="0"/>
        </w:rPr>
        <w:t xml:space="preserve"> Information system owner - a business area Ex: IT department</w:t>
      </w:r>
    </w:p>
    <w:p w:rsidR="00000000" w:rsidDel="00000000" w:rsidP="00000000" w:rsidRDefault="00000000" w:rsidRPr="00000000" w14:paraId="00000157">
      <w:pPr>
        <w:rPr/>
      </w:pPr>
      <w:r w:rsidDel="00000000" w:rsidR="00000000" w:rsidRPr="00000000">
        <w:rPr>
          <w:rtl w:val="0"/>
        </w:rPr>
        <w:t xml:space="preserve">Information Systems Security Officer (ISSO) - implement security controls</w:t>
      </w:r>
    </w:p>
    <w:p w:rsidR="00000000" w:rsidDel="00000000" w:rsidP="00000000" w:rsidRDefault="00000000" w:rsidRPr="00000000" w14:paraId="00000158">
      <w:pPr>
        <w:rPr/>
      </w:pPr>
      <w:r w:rsidDel="00000000" w:rsidR="00000000" w:rsidRPr="00000000">
        <w:rPr>
          <w:rtl w:val="0"/>
        </w:rPr>
        <w:t xml:space="preserve">End User - employee that transmits, stores, or deletes info </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Risk Assessment Team to include staff across all business units </w:t>
      </w:r>
    </w:p>
    <w:p w:rsidR="00000000" w:rsidDel="00000000" w:rsidP="00000000" w:rsidRDefault="00000000" w:rsidRPr="00000000" w14:paraId="0000015B">
      <w:pPr>
        <w:ind w:left="720" w:firstLine="0"/>
        <w:rPr/>
      </w:pPr>
      <w:r w:rsidDel="00000000" w:rsidR="00000000" w:rsidRPr="00000000">
        <w:rPr>
          <w:rtl w:val="0"/>
        </w:rPr>
      </w:r>
    </w:p>
    <w:p w:rsidR="00000000" w:rsidDel="00000000" w:rsidP="00000000" w:rsidRDefault="00000000" w:rsidRPr="00000000" w14:paraId="0000015C">
      <w:pPr>
        <w:pStyle w:val="Heading2"/>
        <w:rPr/>
      </w:pPr>
      <w:bookmarkStart w:colFirst="0" w:colLast="0" w:name="_heading=h.4f1mdlm" w:id="40"/>
      <w:bookmarkEnd w:id="40"/>
      <w:r w:rsidDel="00000000" w:rsidR="00000000" w:rsidRPr="00000000">
        <w:rPr>
          <w:rtl w:val="0"/>
        </w:rPr>
        <w:t xml:space="preserve">NIST 800-39 Risk Management Methodology</w:t>
      </w:r>
    </w:p>
    <w:p w:rsidR="00000000" w:rsidDel="00000000" w:rsidP="00000000" w:rsidRDefault="00000000" w:rsidRPr="00000000" w14:paraId="0000015D">
      <w:pPr>
        <w:numPr>
          <w:ilvl w:val="0"/>
          <w:numId w:val="6"/>
        </w:numPr>
        <w:ind w:left="720" w:hanging="360"/>
        <w:rPr/>
      </w:pPr>
      <w:r w:rsidDel="00000000" w:rsidR="00000000" w:rsidRPr="00000000">
        <w:rPr>
          <w:rtl w:val="0"/>
        </w:rPr>
        <w:t xml:space="preserve">Framing risk </w:t>
      </w:r>
    </w:p>
    <w:p w:rsidR="00000000" w:rsidDel="00000000" w:rsidP="00000000" w:rsidRDefault="00000000" w:rsidRPr="00000000" w14:paraId="0000015E">
      <w:pPr>
        <w:numPr>
          <w:ilvl w:val="1"/>
          <w:numId w:val="6"/>
        </w:numPr>
        <w:ind w:left="1440" w:hanging="360"/>
        <w:rPr/>
      </w:pPr>
      <w:r w:rsidDel="00000000" w:rsidR="00000000" w:rsidRPr="00000000">
        <w:rPr>
          <w:rtl w:val="0"/>
        </w:rPr>
        <w:t xml:space="preserve">produce risk strategy, identify risk tolerance, assumptions, and constraints</w:t>
      </w:r>
    </w:p>
    <w:p w:rsidR="00000000" w:rsidDel="00000000" w:rsidP="00000000" w:rsidRDefault="00000000" w:rsidRPr="00000000" w14:paraId="0000015F">
      <w:pPr>
        <w:numPr>
          <w:ilvl w:val="0"/>
          <w:numId w:val="6"/>
        </w:numPr>
        <w:ind w:left="720" w:hanging="360"/>
        <w:rPr/>
      </w:pPr>
      <w:r w:rsidDel="00000000" w:rsidR="00000000" w:rsidRPr="00000000">
        <w:rPr>
          <w:rtl w:val="0"/>
        </w:rPr>
        <w:t xml:space="preserve">Assessing risk</w:t>
      </w:r>
    </w:p>
    <w:p w:rsidR="00000000" w:rsidDel="00000000" w:rsidP="00000000" w:rsidRDefault="00000000" w:rsidRPr="00000000" w14:paraId="00000160">
      <w:pPr>
        <w:numPr>
          <w:ilvl w:val="1"/>
          <w:numId w:val="6"/>
        </w:numPr>
        <w:ind w:left="1440" w:hanging="360"/>
        <w:rPr>
          <w:u w:val="none"/>
        </w:rPr>
      </w:pPr>
      <w:r w:rsidDel="00000000" w:rsidR="00000000" w:rsidRPr="00000000">
        <w:rPr>
          <w:rtl w:val="0"/>
        </w:rPr>
        <w:t xml:space="preserve">Identify threats, vulnerabilities, impact, likelihood, and determine risk </w:t>
      </w:r>
      <w:r w:rsidDel="00000000" w:rsidR="00000000" w:rsidRPr="00000000">
        <w:rPr>
          <w:rtl w:val="0"/>
        </w:rPr>
      </w:r>
    </w:p>
    <w:p w:rsidR="00000000" w:rsidDel="00000000" w:rsidP="00000000" w:rsidRDefault="00000000" w:rsidRPr="00000000" w14:paraId="00000161">
      <w:pPr>
        <w:numPr>
          <w:ilvl w:val="0"/>
          <w:numId w:val="6"/>
        </w:numPr>
        <w:ind w:left="720" w:hanging="360"/>
        <w:rPr/>
      </w:pPr>
      <w:r w:rsidDel="00000000" w:rsidR="00000000" w:rsidRPr="00000000">
        <w:rPr>
          <w:rtl w:val="0"/>
        </w:rPr>
        <w:t xml:space="preserve">Responding to risk</w:t>
      </w:r>
    </w:p>
    <w:p w:rsidR="00000000" w:rsidDel="00000000" w:rsidP="00000000" w:rsidRDefault="00000000" w:rsidRPr="00000000" w14:paraId="00000162">
      <w:pPr>
        <w:numPr>
          <w:ilvl w:val="1"/>
          <w:numId w:val="6"/>
        </w:numPr>
        <w:ind w:left="1440" w:hanging="360"/>
        <w:rPr>
          <w:u w:val="none"/>
        </w:rPr>
      </w:pPr>
      <w:r w:rsidDel="00000000" w:rsidR="00000000" w:rsidRPr="00000000">
        <w:rPr>
          <w:rtl w:val="0"/>
        </w:rPr>
        <w:t xml:space="preserve">Identify consistent response to risk from org-wide perspective</w:t>
      </w:r>
      <w:r w:rsidDel="00000000" w:rsidR="00000000" w:rsidRPr="00000000">
        <w:rPr>
          <w:rtl w:val="0"/>
        </w:rPr>
      </w:r>
    </w:p>
    <w:p w:rsidR="00000000" w:rsidDel="00000000" w:rsidP="00000000" w:rsidRDefault="00000000" w:rsidRPr="00000000" w14:paraId="00000163">
      <w:pPr>
        <w:numPr>
          <w:ilvl w:val="0"/>
          <w:numId w:val="6"/>
        </w:numPr>
        <w:ind w:left="720" w:hanging="360"/>
        <w:rPr/>
      </w:pPr>
      <w:r w:rsidDel="00000000" w:rsidR="00000000" w:rsidRPr="00000000">
        <w:rPr>
          <w:rtl w:val="0"/>
        </w:rPr>
        <w:t xml:space="preserve">Monitoring risk</w:t>
      </w:r>
    </w:p>
    <w:p w:rsidR="00000000" w:rsidDel="00000000" w:rsidP="00000000" w:rsidRDefault="00000000" w:rsidRPr="00000000" w14:paraId="00000164">
      <w:pPr>
        <w:numPr>
          <w:ilvl w:val="1"/>
          <w:numId w:val="6"/>
        </w:numPr>
        <w:ind w:left="1440" w:hanging="360"/>
        <w:rPr>
          <w:u w:val="none"/>
        </w:rPr>
      </w:pPr>
      <w:r w:rsidDel="00000000" w:rsidR="00000000" w:rsidRPr="00000000">
        <w:rPr>
          <w:rtl w:val="0"/>
        </w:rPr>
        <w:t xml:space="preserve">Continuously</w:t>
      </w:r>
      <w:r w:rsidDel="00000000" w:rsidR="00000000" w:rsidRPr="00000000">
        <w:rPr>
          <w:rtl w:val="0"/>
        </w:rPr>
      </w:r>
    </w:p>
    <w:p w:rsidR="00000000" w:rsidDel="00000000" w:rsidP="00000000" w:rsidRDefault="00000000" w:rsidRPr="00000000" w14:paraId="00000165">
      <w:pPr>
        <w:pStyle w:val="Heading2"/>
        <w:rPr/>
      </w:pPr>
      <w:bookmarkStart w:colFirst="0" w:colLast="0" w:name="_heading=h.2u6wntf" w:id="41"/>
      <w:bookmarkEnd w:id="41"/>
      <w:r w:rsidDel="00000000" w:rsidR="00000000" w:rsidRPr="00000000">
        <w:rPr>
          <w:rtl w:val="0"/>
        </w:rPr>
        <w:t xml:space="preserve">Risk</w:t>
      </w:r>
    </w:p>
    <w:p w:rsidR="00000000" w:rsidDel="00000000" w:rsidP="00000000" w:rsidRDefault="00000000" w:rsidRPr="00000000" w14:paraId="00000166">
      <w:pPr>
        <w:rPr/>
      </w:pPr>
      <w:r w:rsidDel="00000000" w:rsidR="00000000" w:rsidRPr="00000000">
        <w:rPr>
          <w:rtl w:val="0"/>
        </w:rPr>
        <w:t xml:space="preserve">Quantitative risk</w:t>
      </w:r>
    </w:p>
    <w:p w:rsidR="00000000" w:rsidDel="00000000" w:rsidP="00000000" w:rsidRDefault="00000000" w:rsidRPr="00000000" w14:paraId="00000167">
      <w:pPr>
        <w:numPr>
          <w:ilvl w:val="0"/>
          <w:numId w:val="12"/>
        </w:numPr>
        <w:ind w:left="720" w:hanging="360"/>
        <w:rPr/>
      </w:pPr>
      <w:r w:rsidDel="00000000" w:rsidR="00000000" w:rsidRPr="00000000">
        <w:rPr>
          <w:rtl w:val="0"/>
        </w:rPr>
        <w:t xml:space="preserve">Measurable ex: Annual Loss Expectancy</w:t>
      </w:r>
    </w:p>
    <w:p w:rsidR="00000000" w:rsidDel="00000000" w:rsidP="00000000" w:rsidRDefault="00000000" w:rsidRPr="00000000" w14:paraId="00000168">
      <w:pPr>
        <w:rPr/>
      </w:pPr>
      <w:r w:rsidDel="00000000" w:rsidR="00000000" w:rsidRPr="00000000">
        <w:rPr>
          <w:rtl w:val="0"/>
        </w:rPr>
        <w:t xml:space="preserve">Qualitative risk</w:t>
      </w:r>
    </w:p>
    <w:p w:rsidR="00000000" w:rsidDel="00000000" w:rsidP="00000000" w:rsidRDefault="00000000" w:rsidRPr="00000000" w14:paraId="00000169">
      <w:pPr>
        <w:numPr>
          <w:ilvl w:val="0"/>
          <w:numId w:val="5"/>
        </w:numPr>
        <w:ind w:left="720" w:hanging="360"/>
        <w:rPr/>
      </w:pPr>
      <w:r w:rsidDel="00000000" w:rsidR="00000000" w:rsidRPr="00000000">
        <w:rPr>
          <w:rtl w:val="0"/>
        </w:rPr>
        <w:t xml:space="preserve">Descriptive “high, medium, low”</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Financial Risk</w:t>
      </w:r>
    </w:p>
    <w:p w:rsidR="00000000" w:rsidDel="00000000" w:rsidP="00000000" w:rsidRDefault="00000000" w:rsidRPr="00000000" w14:paraId="0000016C">
      <w:pPr>
        <w:numPr>
          <w:ilvl w:val="0"/>
          <w:numId w:val="33"/>
        </w:numPr>
        <w:ind w:left="720" w:hanging="360"/>
        <w:rPr/>
      </w:pPr>
      <w:r w:rsidDel="00000000" w:rsidR="00000000" w:rsidRPr="00000000">
        <w:rPr>
          <w:rtl w:val="0"/>
        </w:rPr>
        <w:t xml:space="preserve">Can be transferred through insurance policy</w:t>
      </w:r>
    </w:p>
    <w:p w:rsidR="00000000" w:rsidDel="00000000" w:rsidP="00000000" w:rsidRDefault="00000000" w:rsidRPr="00000000" w14:paraId="0000016D">
      <w:pPr>
        <w:rPr/>
      </w:pPr>
      <w:r w:rsidDel="00000000" w:rsidR="00000000" w:rsidRPr="00000000">
        <w:rPr>
          <w:rtl w:val="0"/>
        </w:rPr>
        <w:t xml:space="preserve">Reputational risk</w:t>
      </w:r>
    </w:p>
    <w:p w:rsidR="00000000" w:rsidDel="00000000" w:rsidP="00000000" w:rsidRDefault="00000000" w:rsidRPr="00000000" w14:paraId="0000016E">
      <w:pPr>
        <w:numPr>
          <w:ilvl w:val="0"/>
          <w:numId w:val="53"/>
        </w:numPr>
        <w:ind w:left="720" w:hanging="360"/>
        <w:rPr/>
      </w:pPr>
      <w:r w:rsidDel="00000000" w:rsidR="00000000" w:rsidRPr="00000000">
        <w:rPr>
          <w:rtl w:val="0"/>
        </w:rPr>
        <w:t xml:space="preserve">can’t be “transferred”</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Risk strategy - what organization is going to do regarding risk management</w:t>
      </w:r>
    </w:p>
    <w:p w:rsidR="00000000" w:rsidDel="00000000" w:rsidP="00000000" w:rsidRDefault="00000000" w:rsidRPr="00000000" w14:paraId="00000171">
      <w:pPr>
        <w:rPr/>
      </w:pPr>
      <w:r w:rsidDel="00000000" w:rsidR="00000000" w:rsidRPr="00000000">
        <w:rPr>
          <w:rtl w:val="0"/>
        </w:rPr>
        <w:t xml:space="preserve">Risk processes - how organization will accomplish risk management</w:t>
      </w:r>
    </w:p>
    <w:p w:rsidR="00000000" w:rsidDel="00000000" w:rsidP="00000000" w:rsidRDefault="00000000" w:rsidRPr="00000000" w14:paraId="00000172">
      <w:pPr>
        <w:rPr/>
      </w:pPr>
      <w:r w:rsidDel="00000000" w:rsidR="00000000" w:rsidRPr="00000000">
        <w:rPr>
          <w:rtl w:val="0"/>
        </w:rPr>
        <w:t xml:space="preserve">Risk Tolerance - compliance based. defined by senior leadership rather than the system owner or IT</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pStyle w:val="Heading3"/>
        <w:rPr/>
      </w:pPr>
      <w:bookmarkStart w:colFirst="0" w:colLast="0" w:name="_heading=h.19c6y18" w:id="42"/>
      <w:bookmarkEnd w:id="42"/>
      <w:r w:rsidDel="00000000" w:rsidR="00000000" w:rsidRPr="00000000">
        <w:rPr>
          <w:rtl w:val="0"/>
        </w:rPr>
        <w:t xml:space="preserve">NIST 800-30 risk Assessment process outline</w:t>
      </w:r>
    </w:p>
    <w:p w:rsidR="00000000" w:rsidDel="00000000" w:rsidP="00000000" w:rsidRDefault="00000000" w:rsidRPr="00000000" w14:paraId="00000175">
      <w:pPr>
        <w:numPr>
          <w:ilvl w:val="0"/>
          <w:numId w:val="54"/>
        </w:numPr>
        <w:ind w:left="720" w:hanging="360"/>
        <w:rPr>
          <w:u w:val="none"/>
        </w:rPr>
      </w:pPr>
      <w:r w:rsidDel="00000000" w:rsidR="00000000" w:rsidRPr="00000000">
        <w:rPr>
          <w:rtl w:val="0"/>
        </w:rPr>
        <w:t xml:space="preserve">Prepare for assessment</w:t>
      </w:r>
      <w:r w:rsidDel="00000000" w:rsidR="00000000" w:rsidRPr="00000000">
        <w:rPr>
          <w:rtl w:val="0"/>
        </w:rPr>
      </w:r>
    </w:p>
    <w:p w:rsidR="00000000" w:rsidDel="00000000" w:rsidP="00000000" w:rsidRDefault="00000000" w:rsidRPr="00000000" w14:paraId="00000176">
      <w:pPr>
        <w:numPr>
          <w:ilvl w:val="0"/>
          <w:numId w:val="54"/>
        </w:numPr>
        <w:ind w:left="720" w:hanging="360"/>
        <w:rPr>
          <w:u w:val="none"/>
        </w:rPr>
      </w:pPr>
      <w:r w:rsidDel="00000000" w:rsidR="00000000" w:rsidRPr="00000000">
        <w:rPr>
          <w:rtl w:val="0"/>
        </w:rPr>
        <w:t xml:space="preserve">Conduct risk assessment</w:t>
      </w:r>
      <w:r w:rsidDel="00000000" w:rsidR="00000000" w:rsidRPr="00000000">
        <w:rPr>
          <w:rtl w:val="0"/>
        </w:rPr>
      </w:r>
    </w:p>
    <w:p w:rsidR="00000000" w:rsidDel="00000000" w:rsidP="00000000" w:rsidRDefault="00000000" w:rsidRPr="00000000" w14:paraId="00000177">
      <w:pPr>
        <w:numPr>
          <w:ilvl w:val="0"/>
          <w:numId w:val="54"/>
        </w:numPr>
        <w:ind w:left="720" w:hanging="360"/>
        <w:rPr>
          <w:u w:val="none"/>
        </w:rPr>
      </w:pPr>
      <w:r w:rsidDel="00000000" w:rsidR="00000000" w:rsidRPr="00000000">
        <w:rPr>
          <w:rtl w:val="0"/>
        </w:rPr>
        <w:t xml:space="preserve">Communicate results of assessment </w:t>
      </w:r>
      <w:r w:rsidDel="00000000" w:rsidR="00000000" w:rsidRPr="00000000">
        <w:rPr>
          <w:rtl w:val="0"/>
        </w:rPr>
      </w:r>
    </w:p>
    <w:p w:rsidR="00000000" w:rsidDel="00000000" w:rsidP="00000000" w:rsidRDefault="00000000" w:rsidRPr="00000000" w14:paraId="00000178">
      <w:pPr>
        <w:numPr>
          <w:ilvl w:val="0"/>
          <w:numId w:val="54"/>
        </w:numPr>
        <w:ind w:left="720" w:hanging="360"/>
        <w:rPr>
          <w:u w:val="none"/>
        </w:rPr>
      </w:pPr>
      <w:r w:rsidDel="00000000" w:rsidR="00000000" w:rsidRPr="00000000">
        <w:rPr>
          <w:rtl w:val="0"/>
        </w:rPr>
        <w:t xml:space="preserve">Maintain assessment</w:t>
      </w: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ALE - annual loss expectancy</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Vulnerability - weakness in system</w:t>
      </w:r>
    </w:p>
    <w:p w:rsidR="00000000" w:rsidDel="00000000" w:rsidP="00000000" w:rsidRDefault="00000000" w:rsidRPr="00000000" w14:paraId="0000017D">
      <w:pPr>
        <w:rPr/>
      </w:pPr>
      <w:r w:rsidDel="00000000" w:rsidR="00000000" w:rsidRPr="00000000">
        <w:rPr>
          <w:rtl w:val="0"/>
        </w:rPr>
        <w:t xml:space="preserve">Exposure - vulnerability that is used as stepping stone into network by a hacker</w:t>
      </w:r>
    </w:p>
    <w:p w:rsidR="00000000" w:rsidDel="00000000" w:rsidP="00000000" w:rsidRDefault="00000000" w:rsidRPr="00000000" w14:paraId="0000017E">
      <w:pPr>
        <w:rPr/>
      </w:pPr>
      <w:r w:rsidDel="00000000" w:rsidR="00000000" w:rsidRPr="00000000">
        <w:rPr>
          <w:rtl w:val="0"/>
        </w:rPr>
        <w:t xml:space="preserve">Threat - event with potential to adversely impact to organization </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Threat sources</w:t>
      </w:r>
    </w:p>
    <w:p w:rsidR="00000000" w:rsidDel="00000000" w:rsidP="00000000" w:rsidRDefault="00000000" w:rsidRPr="00000000" w14:paraId="00000181">
      <w:pPr>
        <w:numPr>
          <w:ilvl w:val="0"/>
          <w:numId w:val="2"/>
        </w:numPr>
        <w:ind w:left="720" w:hanging="360"/>
        <w:rPr>
          <w:u w:val="none"/>
        </w:rPr>
      </w:pPr>
      <w:r w:rsidDel="00000000" w:rsidR="00000000" w:rsidRPr="00000000">
        <w:rPr>
          <w:rtl w:val="0"/>
        </w:rPr>
        <w:t xml:space="preserve">Human (insider), environmental (bio waste), operational, natural (flood), technical (malicious code)</w:t>
      </w: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pStyle w:val="Heading3"/>
        <w:rPr/>
      </w:pPr>
      <w:bookmarkStart w:colFirst="0" w:colLast="0" w:name="_heading=h.3tbugp1" w:id="43"/>
      <w:bookmarkEnd w:id="43"/>
      <w:r w:rsidDel="00000000" w:rsidR="00000000" w:rsidRPr="00000000">
        <w:rPr>
          <w:rtl w:val="0"/>
        </w:rPr>
        <w:t xml:space="preserve">Asset Valuation</w:t>
      </w:r>
    </w:p>
    <w:p w:rsidR="00000000" w:rsidDel="00000000" w:rsidP="00000000" w:rsidRDefault="00000000" w:rsidRPr="00000000" w14:paraId="00000184">
      <w:pPr>
        <w:rPr/>
      </w:pPr>
      <w:r w:rsidDel="00000000" w:rsidR="00000000" w:rsidRPr="00000000">
        <w:rPr>
          <w:rtl w:val="0"/>
        </w:rPr>
        <w:t xml:space="preserve">Tangible asset Valuation - physical presence. Original value minus depreciation</w:t>
      </w:r>
    </w:p>
    <w:p w:rsidR="00000000" w:rsidDel="00000000" w:rsidP="00000000" w:rsidRDefault="00000000" w:rsidRPr="00000000" w14:paraId="00000185">
      <w:pPr>
        <w:rPr/>
      </w:pPr>
      <w:r w:rsidDel="00000000" w:rsidR="00000000" w:rsidRPr="00000000">
        <w:rPr>
          <w:rtl w:val="0"/>
        </w:rPr>
        <w:t xml:space="preserve">Intangible asset valuation - non-physical ex: patents, IP, PHI</w:t>
      </w:r>
    </w:p>
    <w:p w:rsidR="00000000" w:rsidDel="00000000" w:rsidP="00000000" w:rsidRDefault="00000000" w:rsidRPr="00000000" w14:paraId="00000186">
      <w:pPr>
        <w:pStyle w:val="Heading2"/>
        <w:rPr/>
      </w:pPr>
      <w:bookmarkStart w:colFirst="0" w:colLast="0" w:name="_heading=h.28h4qwu" w:id="44"/>
      <w:bookmarkEnd w:id="44"/>
      <w:r w:rsidDel="00000000" w:rsidR="00000000" w:rsidRPr="00000000">
        <w:rPr>
          <w:rtl w:val="0"/>
        </w:rPr>
        <w:t xml:space="preserve">Secure SDLC and Maturity Frameworks</w:t>
      </w:r>
    </w:p>
    <w:p w:rsidR="00000000" w:rsidDel="00000000" w:rsidP="00000000" w:rsidRDefault="00000000" w:rsidRPr="00000000" w14:paraId="00000187">
      <w:pPr>
        <w:rPr/>
      </w:pPr>
      <w:hyperlink r:id="rId7">
        <w:r w:rsidDel="00000000" w:rsidR="00000000" w:rsidRPr="00000000">
          <w:rPr>
            <w:color w:val="1155cc"/>
            <w:u w:val="single"/>
            <w:rtl w:val="0"/>
          </w:rPr>
          <w:t xml:space="preserve">HSCC’s joint security plan (JSP)</w:t>
        </w:r>
      </w:hyperlink>
      <w:r w:rsidDel="00000000" w:rsidR="00000000" w:rsidRPr="00000000">
        <w:rPr>
          <w:rtl w:val="0"/>
        </w:rPr>
      </w:r>
    </w:p>
    <w:p w:rsidR="00000000" w:rsidDel="00000000" w:rsidP="00000000" w:rsidRDefault="00000000" w:rsidRPr="00000000" w14:paraId="00000188">
      <w:pPr>
        <w:pStyle w:val="Heading2"/>
        <w:rPr/>
      </w:pPr>
      <w:bookmarkStart w:colFirst="0" w:colLast="0" w:name="_heading=h.nmf14n" w:id="45"/>
      <w:bookmarkEnd w:id="45"/>
      <w:r w:rsidDel="00000000" w:rsidR="00000000" w:rsidRPr="00000000">
        <w:rPr>
          <w:rtl w:val="0"/>
        </w:rPr>
        <w:t xml:space="preserve">Controls</w:t>
      </w:r>
    </w:p>
    <w:p w:rsidR="00000000" w:rsidDel="00000000" w:rsidP="00000000" w:rsidRDefault="00000000" w:rsidRPr="00000000" w14:paraId="00000189">
      <w:pPr>
        <w:pStyle w:val="Heading3"/>
        <w:rPr/>
      </w:pPr>
      <w:bookmarkStart w:colFirst="0" w:colLast="0" w:name="_heading=h.37m2jsg" w:id="46"/>
      <w:bookmarkEnd w:id="46"/>
      <w:r w:rsidDel="00000000" w:rsidR="00000000" w:rsidRPr="00000000">
        <w:rPr>
          <w:rtl w:val="0"/>
        </w:rPr>
        <w:t xml:space="preserve">Cybersecurity best practices</w:t>
      </w:r>
    </w:p>
    <w:p w:rsidR="00000000" w:rsidDel="00000000" w:rsidP="00000000" w:rsidRDefault="00000000" w:rsidRPr="00000000" w14:paraId="0000018A">
      <w:pPr>
        <w:rPr/>
      </w:pPr>
      <w:hyperlink r:id="rId8">
        <w:r w:rsidDel="00000000" w:rsidR="00000000" w:rsidRPr="00000000">
          <w:rPr>
            <w:color w:val="1155cc"/>
            <w:u w:val="single"/>
            <w:rtl w:val="0"/>
          </w:rPr>
          <w:t xml:space="preserve">HSCC’s Healthcare industry Cybersecurity Practices (HICP)</w:t>
        </w:r>
      </w:hyperlink>
      <w:r w:rsidDel="00000000" w:rsidR="00000000" w:rsidRPr="00000000">
        <w:rPr>
          <w:rtl w:val="0"/>
        </w:rPr>
      </w:r>
    </w:p>
    <w:p w:rsidR="00000000" w:rsidDel="00000000" w:rsidP="00000000" w:rsidRDefault="00000000" w:rsidRPr="00000000" w14:paraId="0000018B">
      <w:pPr>
        <w:pStyle w:val="Heading3"/>
        <w:rPr/>
      </w:pPr>
      <w:bookmarkStart w:colFirst="0" w:colLast="0" w:name="_heading=h.1mrcu09" w:id="47"/>
      <w:bookmarkEnd w:id="47"/>
      <w:r w:rsidDel="00000000" w:rsidR="00000000" w:rsidRPr="00000000">
        <w:rPr>
          <w:rtl w:val="0"/>
        </w:rPr>
        <w:t xml:space="preserve">Control Types</w:t>
      </w:r>
    </w:p>
    <w:p w:rsidR="00000000" w:rsidDel="00000000" w:rsidP="00000000" w:rsidRDefault="00000000" w:rsidRPr="00000000" w14:paraId="0000018C">
      <w:pPr>
        <w:numPr>
          <w:ilvl w:val="0"/>
          <w:numId w:val="25"/>
        </w:numPr>
        <w:ind w:left="720" w:hanging="360"/>
        <w:rPr>
          <w:u w:val="none"/>
        </w:rPr>
      </w:pPr>
      <w:r w:rsidDel="00000000" w:rsidR="00000000" w:rsidRPr="00000000">
        <w:rPr>
          <w:rtl w:val="0"/>
        </w:rPr>
        <w:t xml:space="preserve">Corrective</w:t>
      </w:r>
      <w:r w:rsidDel="00000000" w:rsidR="00000000" w:rsidRPr="00000000">
        <w:rPr>
          <w:rtl w:val="0"/>
        </w:rPr>
      </w:r>
    </w:p>
    <w:p w:rsidR="00000000" w:rsidDel="00000000" w:rsidP="00000000" w:rsidRDefault="00000000" w:rsidRPr="00000000" w14:paraId="0000018D">
      <w:pPr>
        <w:numPr>
          <w:ilvl w:val="0"/>
          <w:numId w:val="25"/>
        </w:numPr>
        <w:ind w:left="720" w:hanging="360"/>
        <w:rPr>
          <w:u w:val="none"/>
        </w:rPr>
      </w:pPr>
      <w:r w:rsidDel="00000000" w:rsidR="00000000" w:rsidRPr="00000000">
        <w:rPr>
          <w:rtl w:val="0"/>
        </w:rPr>
        <w:t xml:space="preserve">Preventive</w:t>
      </w:r>
      <w:r w:rsidDel="00000000" w:rsidR="00000000" w:rsidRPr="00000000">
        <w:rPr>
          <w:rtl w:val="0"/>
        </w:rPr>
      </w:r>
    </w:p>
    <w:p w:rsidR="00000000" w:rsidDel="00000000" w:rsidP="00000000" w:rsidRDefault="00000000" w:rsidRPr="00000000" w14:paraId="0000018E">
      <w:pPr>
        <w:numPr>
          <w:ilvl w:val="0"/>
          <w:numId w:val="25"/>
        </w:numPr>
        <w:ind w:left="720" w:hanging="360"/>
        <w:rPr>
          <w:u w:val="none"/>
        </w:rPr>
      </w:pPr>
      <w:r w:rsidDel="00000000" w:rsidR="00000000" w:rsidRPr="00000000">
        <w:rPr>
          <w:rtl w:val="0"/>
        </w:rPr>
        <w:t xml:space="preserve">Detective</w:t>
      </w: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 </w:t>
      </w:r>
    </w:p>
    <w:p w:rsidR="00000000" w:rsidDel="00000000" w:rsidP="00000000" w:rsidRDefault="00000000" w:rsidRPr="00000000" w14:paraId="00000190">
      <w:pPr>
        <w:rPr/>
      </w:pPr>
      <w:r w:rsidDel="00000000" w:rsidR="00000000" w:rsidRPr="00000000">
        <w:rPr>
          <w:rtl w:val="0"/>
        </w:rPr>
        <w:t xml:space="preserve">HIPAA’s security safeguard rules state that controls can be:</w:t>
      </w:r>
    </w:p>
    <w:p w:rsidR="00000000" w:rsidDel="00000000" w:rsidP="00000000" w:rsidRDefault="00000000" w:rsidRPr="00000000" w14:paraId="00000191">
      <w:pPr>
        <w:numPr>
          <w:ilvl w:val="0"/>
          <w:numId w:val="9"/>
        </w:numPr>
        <w:ind w:left="720" w:hanging="360"/>
        <w:rPr/>
      </w:pPr>
      <w:r w:rsidDel="00000000" w:rsidR="00000000" w:rsidRPr="00000000">
        <w:rPr>
          <w:rtl w:val="0"/>
        </w:rPr>
        <w:t xml:space="preserve">Administrative/managementEnforced through policies, procedures, standards, and guidance</w:t>
      </w:r>
    </w:p>
    <w:p w:rsidR="00000000" w:rsidDel="00000000" w:rsidP="00000000" w:rsidRDefault="00000000" w:rsidRPr="00000000" w14:paraId="00000192">
      <w:pPr>
        <w:numPr>
          <w:ilvl w:val="1"/>
          <w:numId w:val="9"/>
        </w:numPr>
        <w:ind w:left="1440" w:hanging="360"/>
        <w:rPr/>
      </w:pPr>
      <w:r w:rsidDel="00000000" w:rsidR="00000000" w:rsidRPr="00000000">
        <w:rPr>
          <w:rtl w:val="0"/>
        </w:rPr>
        <w:t xml:space="preserve">Ex: security management program</w:t>
      </w:r>
    </w:p>
    <w:p w:rsidR="00000000" w:rsidDel="00000000" w:rsidP="00000000" w:rsidRDefault="00000000" w:rsidRPr="00000000" w14:paraId="00000193">
      <w:pPr>
        <w:numPr>
          <w:ilvl w:val="0"/>
          <w:numId w:val="9"/>
        </w:numPr>
        <w:ind w:left="720" w:hanging="360"/>
        <w:rPr/>
      </w:pPr>
      <w:r w:rsidDel="00000000" w:rsidR="00000000" w:rsidRPr="00000000">
        <w:rPr>
          <w:rtl w:val="0"/>
        </w:rPr>
        <w:t xml:space="preserve">Operational</w:t>
      </w:r>
    </w:p>
    <w:p w:rsidR="00000000" w:rsidDel="00000000" w:rsidP="00000000" w:rsidRDefault="00000000" w:rsidRPr="00000000" w14:paraId="00000194">
      <w:pPr>
        <w:numPr>
          <w:ilvl w:val="1"/>
          <w:numId w:val="9"/>
        </w:numPr>
        <w:ind w:left="1440" w:hanging="360"/>
        <w:rPr/>
      </w:pPr>
      <w:r w:rsidDel="00000000" w:rsidR="00000000" w:rsidRPr="00000000">
        <w:rPr>
          <w:rtl w:val="0"/>
        </w:rPr>
        <w:t xml:space="preserve">People or processes that use people</w:t>
      </w:r>
    </w:p>
    <w:p w:rsidR="00000000" w:rsidDel="00000000" w:rsidP="00000000" w:rsidRDefault="00000000" w:rsidRPr="00000000" w14:paraId="00000195">
      <w:pPr>
        <w:numPr>
          <w:ilvl w:val="1"/>
          <w:numId w:val="9"/>
        </w:numPr>
        <w:ind w:left="1440" w:hanging="360"/>
        <w:rPr/>
      </w:pPr>
      <w:r w:rsidDel="00000000" w:rsidR="00000000" w:rsidRPr="00000000">
        <w:rPr>
          <w:rtl w:val="0"/>
        </w:rPr>
        <w:t xml:space="preserve">Physical controls are a type of operational control</w:t>
      </w:r>
    </w:p>
    <w:p w:rsidR="00000000" w:rsidDel="00000000" w:rsidP="00000000" w:rsidRDefault="00000000" w:rsidRPr="00000000" w14:paraId="00000196">
      <w:pPr>
        <w:numPr>
          <w:ilvl w:val="0"/>
          <w:numId w:val="9"/>
        </w:numPr>
        <w:ind w:left="720" w:hanging="360"/>
        <w:rPr/>
      </w:pPr>
      <w:r w:rsidDel="00000000" w:rsidR="00000000" w:rsidRPr="00000000">
        <w:rPr>
          <w:rtl w:val="0"/>
        </w:rPr>
        <w:t xml:space="preserve">Technical</w:t>
      </w:r>
    </w:p>
    <w:p w:rsidR="00000000" w:rsidDel="00000000" w:rsidP="00000000" w:rsidRDefault="00000000" w:rsidRPr="00000000" w14:paraId="00000197">
      <w:pPr>
        <w:numPr>
          <w:ilvl w:val="1"/>
          <w:numId w:val="9"/>
        </w:numPr>
        <w:ind w:left="1440" w:hanging="360"/>
        <w:rPr/>
      </w:pPr>
      <w:r w:rsidDel="00000000" w:rsidR="00000000" w:rsidRPr="00000000">
        <w:rPr>
          <w:rtl w:val="0"/>
        </w:rPr>
        <w:t xml:space="preserve">Software, hardware, and firmware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These controls types can be further refined and mapped to 18 NIST/ FIPS 200 control families</w:t>
      </w:r>
    </w:p>
    <w:p w:rsidR="00000000" w:rsidDel="00000000" w:rsidP="00000000" w:rsidRDefault="00000000" w:rsidRPr="00000000" w14:paraId="0000019A">
      <w:pPr>
        <w:numPr>
          <w:ilvl w:val="0"/>
          <w:numId w:val="51"/>
        </w:numPr>
        <w:ind w:left="720" w:hanging="360"/>
        <w:rPr>
          <w:u w:val="none"/>
        </w:rPr>
      </w:pPr>
      <w:r w:rsidDel="00000000" w:rsidR="00000000" w:rsidRPr="00000000">
        <w:rPr>
          <w:rtl w:val="0"/>
        </w:rPr>
        <w:t xml:space="preserve">Access control - technical</w:t>
      </w:r>
      <w:r w:rsidDel="00000000" w:rsidR="00000000" w:rsidRPr="00000000">
        <w:rPr>
          <w:rtl w:val="0"/>
        </w:rPr>
      </w:r>
    </w:p>
    <w:p w:rsidR="00000000" w:rsidDel="00000000" w:rsidP="00000000" w:rsidRDefault="00000000" w:rsidRPr="00000000" w14:paraId="0000019B">
      <w:pPr>
        <w:numPr>
          <w:ilvl w:val="0"/>
          <w:numId w:val="51"/>
        </w:numPr>
        <w:ind w:left="720" w:hanging="360"/>
        <w:rPr>
          <w:u w:val="none"/>
        </w:rPr>
      </w:pPr>
      <w:r w:rsidDel="00000000" w:rsidR="00000000" w:rsidRPr="00000000">
        <w:rPr>
          <w:rtl w:val="0"/>
        </w:rPr>
        <w:t xml:space="preserve">Awareness training - operational</w:t>
      </w:r>
      <w:r w:rsidDel="00000000" w:rsidR="00000000" w:rsidRPr="00000000">
        <w:rPr>
          <w:rtl w:val="0"/>
        </w:rPr>
      </w:r>
    </w:p>
    <w:p w:rsidR="00000000" w:rsidDel="00000000" w:rsidP="00000000" w:rsidRDefault="00000000" w:rsidRPr="00000000" w14:paraId="0000019C">
      <w:pPr>
        <w:numPr>
          <w:ilvl w:val="0"/>
          <w:numId w:val="51"/>
        </w:numPr>
        <w:ind w:left="720" w:hanging="360"/>
        <w:rPr>
          <w:u w:val="none"/>
        </w:rPr>
      </w:pPr>
      <w:r w:rsidDel="00000000" w:rsidR="00000000" w:rsidRPr="00000000">
        <w:rPr>
          <w:rtl w:val="0"/>
        </w:rPr>
        <w:t xml:space="preserve">Audit and accountability - technical</w:t>
      </w:r>
      <w:r w:rsidDel="00000000" w:rsidR="00000000" w:rsidRPr="00000000">
        <w:rPr>
          <w:rtl w:val="0"/>
        </w:rPr>
      </w:r>
    </w:p>
    <w:p w:rsidR="00000000" w:rsidDel="00000000" w:rsidP="00000000" w:rsidRDefault="00000000" w:rsidRPr="00000000" w14:paraId="0000019D">
      <w:pPr>
        <w:numPr>
          <w:ilvl w:val="0"/>
          <w:numId w:val="51"/>
        </w:numPr>
        <w:ind w:left="720" w:hanging="360"/>
        <w:rPr>
          <w:u w:val="none"/>
        </w:rPr>
      </w:pPr>
      <w:r w:rsidDel="00000000" w:rsidR="00000000" w:rsidRPr="00000000">
        <w:rPr>
          <w:rtl w:val="0"/>
        </w:rPr>
        <w:t xml:space="preserve">Security assessment and authorization - management</w:t>
      </w:r>
      <w:r w:rsidDel="00000000" w:rsidR="00000000" w:rsidRPr="00000000">
        <w:rPr>
          <w:rtl w:val="0"/>
        </w:rPr>
      </w:r>
    </w:p>
    <w:p w:rsidR="00000000" w:rsidDel="00000000" w:rsidP="00000000" w:rsidRDefault="00000000" w:rsidRPr="00000000" w14:paraId="0000019E">
      <w:pPr>
        <w:numPr>
          <w:ilvl w:val="0"/>
          <w:numId w:val="51"/>
        </w:numPr>
        <w:ind w:left="720" w:hanging="360"/>
        <w:rPr>
          <w:u w:val="none"/>
        </w:rPr>
      </w:pPr>
      <w:r w:rsidDel="00000000" w:rsidR="00000000" w:rsidRPr="00000000">
        <w:rPr>
          <w:rtl w:val="0"/>
        </w:rPr>
        <w:t xml:space="preserve">Configuration management - operational</w:t>
      </w:r>
      <w:r w:rsidDel="00000000" w:rsidR="00000000" w:rsidRPr="00000000">
        <w:rPr>
          <w:rtl w:val="0"/>
        </w:rPr>
      </w:r>
    </w:p>
    <w:p w:rsidR="00000000" w:rsidDel="00000000" w:rsidP="00000000" w:rsidRDefault="00000000" w:rsidRPr="00000000" w14:paraId="0000019F">
      <w:pPr>
        <w:numPr>
          <w:ilvl w:val="0"/>
          <w:numId w:val="51"/>
        </w:numPr>
        <w:ind w:left="720" w:hanging="360"/>
        <w:rPr>
          <w:u w:val="no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pStyle w:val="Heading3"/>
        <w:rPr/>
      </w:pPr>
      <w:bookmarkStart w:colFirst="0" w:colLast="0" w:name="_heading=h.46r0co2" w:id="48"/>
      <w:bookmarkEnd w:id="48"/>
      <w:r w:rsidDel="00000000" w:rsidR="00000000" w:rsidRPr="00000000">
        <w:rPr>
          <w:rtl w:val="0"/>
        </w:rPr>
        <w:t xml:space="preserve">Incident Response Timeline Controls</w:t>
      </w:r>
    </w:p>
    <w:p w:rsidR="00000000" w:rsidDel="00000000" w:rsidP="00000000" w:rsidRDefault="00000000" w:rsidRPr="00000000" w14:paraId="000001A2">
      <w:pPr>
        <w:numPr>
          <w:ilvl w:val="0"/>
          <w:numId w:val="27"/>
        </w:numPr>
        <w:ind w:left="720" w:hanging="360"/>
        <w:rPr>
          <w:u w:val="none"/>
        </w:rPr>
      </w:pPr>
      <w:r w:rsidDel="00000000" w:rsidR="00000000" w:rsidRPr="00000000">
        <w:rPr>
          <w:rtl w:val="0"/>
        </w:rPr>
        <w:t xml:space="preserve">Directive</w:t>
      </w:r>
      <w:r w:rsidDel="00000000" w:rsidR="00000000" w:rsidRPr="00000000">
        <w:rPr>
          <w:rtl w:val="0"/>
        </w:rPr>
      </w:r>
    </w:p>
    <w:p w:rsidR="00000000" w:rsidDel="00000000" w:rsidP="00000000" w:rsidRDefault="00000000" w:rsidRPr="00000000" w14:paraId="000001A3">
      <w:pPr>
        <w:numPr>
          <w:ilvl w:val="0"/>
          <w:numId w:val="27"/>
        </w:numPr>
        <w:ind w:left="720" w:hanging="360"/>
        <w:rPr>
          <w:u w:val="none"/>
        </w:rPr>
      </w:pPr>
      <w:r w:rsidDel="00000000" w:rsidR="00000000" w:rsidRPr="00000000">
        <w:rPr>
          <w:rtl w:val="0"/>
        </w:rPr>
        <w:t xml:space="preserve">Deterrent</w:t>
      </w:r>
      <w:r w:rsidDel="00000000" w:rsidR="00000000" w:rsidRPr="00000000">
        <w:rPr>
          <w:rtl w:val="0"/>
        </w:rPr>
      </w:r>
    </w:p>
    <w:p w:rsidR="00000000" w:rsidDel="00000000" w:rsidP="00000000" w:rsidRDefault="00000000" w:rsidRPr="00000000" w14:paraId="000001A4">
      <w:pPr>
        <w:numPr>
          <w:ilvl w:val="0"/>
          <w:numId w:val="27"/>
        </w:numPr>
        <w:ind w:left="720" w:hanging="360"/>
        <w:rPr>
          <w:u w:val="none"/>
        </w:rPr>
      </w:pPr>
      <w:r w:rsidDel="00000000" w:rsidR="00000000" w:rsidRPr="00000000">
        <w:rPr>
          <w:rtl w:val="0"/>
        </w:rPr>
        <w:t xml:space="preserve">Preventive</w:t>
      </w:r>
      <w:r w:rsidDel="00000000" w:rsidR="00000000" w:rsidRPr="00000000">
        <w:rPr>
          <w:rtl w:val="0"/>
        </w:rPr>
      </w:r>
    </w:p>
    <w:p w:rsidR="00000000" w:rsidDel="00000000" w:rsidP="00000000" w:rsidRDefault="00000000" w:rsidRPr="00000000" w14:paraId="000001A5">
      <w:pPr>
        <w:numPr>
          <w:ilvl w:val="0"/>
          <w:numId w:val="27"/>
        </w:numPr>
        <w:ind w:left="720" w:hanging="360"/>
        <w:rPr>
          <w:u w:val="none"/>
        </w:rPr>
      </w:pPr>
      <w:r w:rsidDel="00000000" w:rsidR="00000000" w:rsidRPr="00000000">
        <w:rPr>
          <w:rtl w:val="0"/>
        </w:rPr>
        <w:t xml:space="preserve">Compensating</w:t>
      </w:r>
      <w:r w:rsidDel="00000000" w:rsidR="00000000" w:rsidRPr="00000000">
        <w:rPr>
          <w:rtl w:val="0"/>
        </w:rPr>
      </w:r>
    </w:p>
    <w:p w:rsidR="00000000" w:rsidDel="00000000" w:rsidP="00000000" w:rsidRDefault="00000000" w:rsidRPr="00000000" w14:paraId="000001A6">
      <w:pPr>
        <w:numPr>
          <w:ilvl w:val="0"/>
          <w:numId w:val="27"/>
        </w:numPr>
        <w:ind w:left="720" w:hanging="360"/>
        <w:rPr>
          <w:u w:val="none"/>
        </w:rPr>
      </w:pPr>
      <w:r w:rsidDel="00000000" w:rsidR="00000000" w:rsidRPr="00000000">
        <w:rPr>
          <w:rtl w:val="0"/>
        </w:rPr>
        <w:t xml:space="preserve">Detective</w:t>
      </w:r>
      <w:r w:rsidDel="00000000" w:rsidR="00000000" w:rsidRPr="00000000">
        <w:rPr>
          <w:rtl w:val="0"/>
        </w:rPr>
      </w:r>
    </w:p>
    <w:p w:rsidR="00000000" w:rsidDel="00000000" w:rsidP="00000000" w:rsidRDefault="00000000" w:rsidRPr="00000000" w14:paraId="000001A7">
      <w:pPr>
        <w:numPr>
          <w:ilvl w:val="0"/>
          <w:numId w:val="27"/>
        </w:numPr>
        <w:ind w:left="720" w:hanging="360"/>
        <w:rPr>
          <w:u w:val="none"/>
        </w:rPr>
      </w:pPr>
      <w:r w:rsidDel="00000000" w:rsidR="00000000" w:rsidRPr="00000000">
        <w:rPr>
          <w:rtl w:val="0"/>
        </w:rPr>
        <w:t xml:space="preserve">Corrective</w:t>
      </w:r>
      <w:r w:rsidDel="00000000" w:rsidR="00000000" w:rsidRPr="00000000">
        <w:rPr>
          <w:rtl w:val="0"/>
        </w:rPr>
      </w:r>
    </w:p>
    <w:p w:rsidR="00000000" w:rsidDel="00000000" w:rsidP="00000000" w:rsidRDefault="00000000" w:rsidRPr="00000000" w14:paraId="000001A8">
      <w:pPr>
        <w:numPr>
          <w:ilvl w:val="0"/>
          <w:numId w:val="27"/>
        </w:numPr>
        <w:ind w:left="720" w:hanging="360"/>
        <w:rPr>
          <w:u w:val="none"/>
        </w:rPr>
      </w:pPr>
      <w:r w:rsidDel="00000000" w:rsidR="00000000" w:rsidRPr="00000000">
        <w:rPr>
          <w:rtl w:val="0"/>
        </w:rPr>
        <w:t xml:space="preserve">Recovery</w:t>
      </w: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Compensating controls lead to residual risk</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Risk Acceptance: who is responsible for the risk?</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NIST 800-39 Multi-tired risk management process (strategic risk)</w:t>
      </w:r>
    </w:p>
    <w:p w:rsidR="00000000" w:rsidDel="00000000" w:rsidP="00000000" w:rsidRDefault="00000000" w:rsidRPr="00000000" w14:paraId="000001AF">
      <w:pPr>
        <w:numPr>
          <w:ilvl w:val="0"/>
          <w:numId w:val="57"/>
        </w:numPr>
        <w:ind w:left="720" w:hanging="360"/>
        <w:rPr/>
      </w:pPr>
      <w:r w:rsidDel="00000000" w:rsidR="00000000" w:rsidRPr="00000000">
        <w:rPr>
          <w:rtl w:val="0"/>
        </w:rPr>
        <w:t xml:space="preserve">Tier 1: organization</w:t>
      </w:r>
    </w:p>
    <w:p w:rsidR="00000000" w:rsidDel="00000000" w:rsidP="00000000" w:rsidRDefault="00000000" w:rsidRPr="00000000" w14:paraId="000001B0">
      <w:pPr>
        <w:numPr>
          <w:ilvl w:val="0"/>
          <w:numId w:val="57"/>
        </w:numPr>
        <w:ind w:left="720" w:hanging="360"/>
        <w:rPr/>
      </w:pPr>
      <w:r w:rsidDel="00000000" w:rsidR="00000000" w:rsidRPr="00000000">
        <w:rPr>
          <w:rtl w:val="0"/>
        </w:rPr>
        <w:t xml:space="preserve">Tier 2: mission / business processes</w:t>
      </w:r>
    </w:p>
    <w:p w:rsidR="00000000" w:rsidDel="00000000" w:rsidP="00000000" w:rsidRDefault="00000000" w:rsidRPr="00000000" w14:paraId="000001B1">
      <w:pPr>
        <w:numPr>
          <w:ilvl w:val="0"/>
          <w:numId w:val="57"/>
        </w:numPr>
        <w:ind w:left="720" w:hanging="360"/>
        <w:rPr/>
      </w:pPr>
      <w:r w:rsidDel="00000000" w:rsidR="00000000" w:rsidRPr="00000000">
        <w:rPr>
          <w:rtl w:val="0"/>
        </w:rPr>
        <w:t xml:space="preserve">Tier 3: information systems</w:t>
      </w:r>
    </w:p>
    <w:p w:rsidR="00000000" w:rsidDel="00000000" w:rsidP="00000000" w:rsidRDefault="00000000" w:rsidRPr="00000000" w14:paraId="000001B2">
      <w:pPr>
        <w:numPr>
          <w:ilvl w:val="0"/>
          <w:numId w:val="39"/>
        </w:numPr>
        <w:ind w:left="720" w:hanging="360"/>
        <w:rPr/>
      </w:pPr>
      <w:r w:rsidDel="00000000" w:rsidR="00000000" w:rsidRPr="00000000">
        <w:rPr>
          <w:rtl w:val="0"/>
        </w:rPr>
        <w:t xml:space="preserve">includes traceability and transparency of all risk based decisions</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NIST 800-37 Risk Management Framework (RMF)</w:t>
      </w:r>
    </w:p>
    <w:p w:rsidR="00000000" w:rsidDel="00000000" w:rsidP="00000000" w:rsidRDefault="00000000" w:rsidRPr="00000000" w14:paraId="000001B5">
      <w:pPr>
        <w:numPr>
          <w:ilvl w:val="0"/>
          <w:numId w:val="63"/>
        </w:numPr>
        <w:ind w:left="720" w:hanging="360"/>
        <w:rPr/>
      </w:pPr>
      <w:r w:rsidDel="00000000" w:rsidR="00000000" w:rsidRPr="00000000">
        <w:rPr>
          <w:rtl w:val="0"/>
        </w:rPr>
        <w:t xml:space="preserve">Categorize information system</w:t>
      </w:r>
    </w:p>
    <w:p w:rsidR="00000000" w:rsidDel="00000000" w:rsidP="00000000" w:rsidRDefault="00000000" w:rsidRPr="00000000" w14:paraId="000001B6">
      <w:pPr>
        <w:numPr>
          <w:ilvl w:val="1"/>
          <w:numId w:val="63"/>
        </w:numPr>
        <w:ind w:left="1440" w:hanging="360"/>
        <w:rPr/>
      </w:pPr>
      <w:r w:rsidDel="00000000" w:rsidR="00000000" w:rsidRPr="00000000">
        <w:rPr>
          <w:rtl w:val="0"/>
        </w:rPr>
        <w:t xml:space="preserve">Architecture descriptions and organizational inputs</w:t>
      </w:r>
    </w:p>
    <w:p w:rsidR="00000000" w:rsidDel="00000000" w:rsidP="00000000" w:rsidRDefault="00000000" w:rsidRPr="00000000" w14:paraId="000001B7">
      <w:pPr>
        <w:numPr>
          <w:ilvl w:val="0"/>
          <w:numId w:val="63"/>
        </w:numPr>
        <w:ind w:left="720" w:hanging="360"/>
        <w:rPr/>
      </w:pPr>
      <w:r w:rsidDel="00000000" w:rsidR="00000000" w:rsidRPr="00000000">
        <w:rPr>
          <w:rtl w:val="0"/>
        </w:rPr>
        <w:t xml:space="preserve">Select security controls</w:t>
      </w:r>
    </w:p>
    <w:p w:rsidR="00000000" w:rsidDel="00000000" w:rsidP="00000000" w:rsidRDefault="00000000" w:rsidRPr="00000000" w14:paraId="000001B8">
      <w:pPr>
        <w:numPr>
          <w:ilvl w:val="0"/>
          <w:numId w:val="63"/>
        </w:numPr>
        <w:ind w:left="720" w:hanging="360"/>
        <w:rPr/>
      </w:pPr>
      <w:r w:rsidDel="00000000" w:rsidR="00000000" w:rsidRPr="00000000">
        <w:rPr>
          <w:rtl w:val="0"/>
        </w:rPr>
        <w:t xml:space="preserve">Implement security controls</w:t>
      </w:r>
    </w:p>
    <w:p w:rsidR="00000000" w:rsidDel="00000000" w:rsidP="00000000" w:rsidRDefault="00000000" w:rsidRPr="00000000" w14:paraId="000001B9">
      <w:pPr>
        <w:numPr>
          <w:ilvl w:val="0"/>
          <w:numId w:val="63"/>
        </w:numPr>
        <w:ind w:left="720" w:hanging="360"/>
        <w:rPr/>
      </w:pPr>
      <w:r w:rsidDel="00000000" w:rsidR="00000000" w:rsidRPr="00000000">
        <w:rPr>
          <w:rtl w:val="0"/>
        </w:rPr>
        <w:t xml:space="preserve">Assess security controls</w:t>
      </w:r>
    </w:p>
    <w:p w:rsidR="00000000" w:rsidDel="00000000" w:rsidP="00000000" w:rsidRDefault="00000000" w:rsidRPr="00000000" w14:paraId="000001BA">
      <w:pPr>
        <w:numPr>
          <w:ilvl w:val="0"/>
          <w:numId w:val="63"/>
        </w:numPr>
        <w:ind w:left="720" w:hanging="360"/>
        <w:rPr/>
      </w:pPr>
      <w:r w:rsidDel="00000000" w:rsidR="00000000" w:rsidRPr="00000000">
        <w:rPr>
          <w:rtl w:val="0"/>
        </w:rPr>
        <w:t xml:space="preserve">Authorize information system</w:t>
      </w:r>
    </w:p>
    <w:p w:rsidR="00000000" w:rsidDel="00000000" w:rsidP="00000000" w:rsidRDefault="00000000" w:rsidRPr="00000000" w14:paraId="000001BB">
      <w:pPr>
        <w:numPr>
          <w:ilvl w:val="0"/>
          <w:numId w:val="63"/>
        </w:numPr>
        <w:ind w:left="720" w:hanging="360"/>
        <w:rPr/>
      </w:pPr>
      <w:r w:rsidDel="00000000" w:rsidR="00000000" w:rsidRPr="00000000">
        <w:rPr>
          <w:rtl w:val="0"/>
        </w:rPr>
        <w:t xml:space="preserve">Monitor security controls</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pStyle w:val="Heading2"/>
        <w:rPr/>
      </w:pPr>
      <w:bookmarkStart w:colFirst="0" w:colLast="0" w:name="_heading=h.2lwamvv" w:id="49"/>
      <w:bookmarkEnd w:id="49"/>
      <w:r w:rsidDel="00000000" w:rsidR="00000000" w:rsidRPr="00000000">
        <w:rPr>
          <w:rtl w:val="0"/>
        </w:rPr>
        <w:t xml:space="preserve">Other Risk Frameworks</w:t>
      </w:r>
    </w:p>
    <w:p w:rsidR="00000000" w:rsidDel="00000000" w:rsidP="00000000" w:rsidRDefault="00000000" w:rsidRPr="00000000" w14:paraId="000001BE">
      <w:pPr>
        <w:rPr/>
      </w:pPr>
      <w:r w:rsidDel="00000000" w:rsidR="00000000" w:rsidRPr="00000000">
        <w:rPr>
          <w:rtl w:val="0"/>
        </w:rPr>
        <w:t xml:space="preserve">ISO 27000 family - international standard for security management</w:t>
      </w:r>
    </w:p>
    <w:p w:rsidR="00000000" w:rsidDel="00000000" w:rsidP="00000000" w:rsidRDefault="00000000" w:rsidRPr="00000000" w14:paraId="000001BF">
      <w:pPr>
        <w:rPr/>
      </w:pPr>
      <w:r w:rsidDel="00000000" w:rsidR="00000000" w:rsidRPr="00000000">
        <w:rPr>
          <w:rtl w:val="0"/>
        </w:rPr>
        <w:t xml:space="preserve">ITIL - IT Infrastructure Library. 34 books by British govt</w:t>
      </w:r>
    </w:p>
    <w:p w:rsidR="00000000" w:rsidDel="00000000" w:rsidP="00000000" w:rsidRDefault="00000000" w:rsidRPr="00000000" w14:paraId="000001C0">
      <w:pPr>
        <w:rPr/>
      </w:pPr>
      <w:r w:rsidDel="00000000" w:rsidR="00000000" w:rsidRPr="00000000">
        <w:rPr>
          <w:rtl w:val="0"/>
        </w:rPr>
        <w:t xml:space="preserve">COBIT Framework - for high level control Objectives</w:t>
      </w:r>
    </w:p>
    <w:p w:rsidR="00000000" w:rsidDel="00000000" w:rsidP="00000000" w:rsidRDefault="00000000" w:rsidRPr="00000000" w14:paraId="000001C1">
      <w:pPr>
        <w:rPr/>
      </w:pPr>
      <w:r w:rsidDel="00000000" w:rsidR="00000000" w:rsidRPr="00000000">
        <w:rPr>
          <w:rtl w:val="0"/>
        </w:rPr>
        <w:t xml:space="preserve">CRAMM - CCTA Risk Analysis and Management Method (identify &amp; valuation, vulnerability assessment, countermeasures selection)</w:t>
      </w:r>
    </w:p>
    <w:p w:rsidR="00000000" w:rsidDel="00000000" w:rsidP="00000000" w:rsidRDefault="00000000" w:rsidRPr="00000000" w14:paraId="000001C2">
      <w:pPr>
        <w:rPr/>
      </w:pPr>
      <w:r w:rsidDel="00000000" w:rsidR="00000000" w:rsidRPr="00000000">
        <w:rPr>
          <w:rtl w:val="0"/>
        </w:rPr>
        <w:t xml:space="preserve">FMEA - failure modes and effects Analysis (immediate or module level, intermediate or process level, system level)</w:t>
      </w:r>
    </w:p>
    <w:p w:rsidR="00000000" w:rsidDel="00000000" w:rsidP="00000000" w:rsidRDefault="00000000" w:rsidRPr="00000000" w14:paraId="000001C3">
      <w:pPr>
        <w:rPr/>
      </w:pPr>
      <w:r w:rsidDel="00000000" w:rsidR="00000000" w:rsidRPr="00000000">
        <w:rPr>
          <w:rtl w:val="0"/>
        </w:rPr>
        <w:t xml:space="preserve">FRAP - facilitated risk analysis processes. Prescreen to see if risk analysis is needed. Ideal for small organizations.</w:t>
      </w:r>
    </w:p>
    <w:p w:rsidR="00000000" w:rsidDel="00000000" w:rsidP="00000000" w:rsidRDefault="00000000" w:rsidRPr="00000000" w14:paraId="000001C4">
      <w:pPr>
        <w:rPr/>
      </w:pPr>
      <w:r w:rsidDel="00000000" w:rsidR="00000000" w:rsidRPr="00000000">
        <w:rPr>
          <w:rtl w:val="0"/>
        </w:rPr>
        <w:t xml:space="preserve">OCTAVE - operational risk and security practices focused risk Assessment</w:t>
      </w:r>
    </w:p>
    <w:p w:rsidR="00000000" w:rsidDel="00000000" w:rsidP="00000000" w:rsidRDefault="00000000" w:rsidRPr="00000000" w14:paraId="000001C5">
      <w:pPr>
        <w:rPr/>
      </w:pPr>
      <w:r w:rsidDel="00000000" w:rsidR="00000000" w:rsidRPr="00000000">
        <w:rPr>
          <w:rtl w:val="0"/>
        </w:rPr>
        <w:t xml:space="preserve">Spanning Tree Analysis - or attack tree</w:t>
      </w:r>
    </w:p>
    <w:p w:rsidR="00000000" w:rsidDel="00000000" w:rsidP="00000000" w:rsidRDefault="00000000" w:rsidRPr="00000000" w14:paraId="000001C6">
      <w:pPr>
        <w:rPr/>
      </w:pPr>
      <w:r w:rsidDel="00000000" w:rsidR="00000000" w:rsidRPr="00000000">
        <w:rPr>
          <w:rtl w:val="0"/>
        </w:rPr>
        <w:t xml:space="preserve">VAR - value at risk. Identify threats, estimate likelihood, estimate VAR, risk mitigation)</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SOMAP Risk Assessment Workflow</w:t>
      </w:r>
    </w:p>
    <w:p w:rsidR="00000000" w:rsidDel="00000000" w:rsidP="00000000" w:rsidRDefault="00000000" w:rsidRPr="00000000" w14:paraId="000001C9">
      <w:pPr>
        <w:numPr>
          <w:ilvl w:val="0"/>
          <w:numId w:val="30"/>
        </w:numPr>
        <w:ind w:left="720" w:hanging="360"/>
        <w:rPr/>
      </w:pPr>
      <w:r w:rsidDel="00000000" w:rsidR="00000000" w:rsidRPr="00000000">
        <w:rPr>
          <w:rtl w:val="0"/>
        </w:rPr>
        <w:t xml:space="preserve">Data collection</w:t>
      </w:r>
    </w:p>
    <w:p w:rsidR="00000000" w:rsidDel="00000000" w:rsidP="00000000" w:rsidRDefault="00000000" w:rsidRPr="00000000" w14:paraId="000001CA">
      <w:pPr>
        <w:numPr>
          <w:ilvl w:val="0"/>
          <w:numId w:val="30"/>
        </w:numPr>
        <w:ind w:left="720" w:hanging="360"/>
        <w:rPr/>
      </w:pPr>
      <w:r w:rsidDel="00000000" w:rsidR="00000000" w:rsidRPr="00000000">
        <w:rPr>
          <w:rtl w:val="0"/>
        </w:rPr>
        <w:t xml:space="preserve">Threat analysis</w:t>
      </w:r>
    </w:p>
    <w:p w:rsidR="00000000" w:rsidDel="00000000" w:rsidP="00000000" w:rsidRDefault="00000000" w:rsidRPr="00000000" w14:paraId="000001CB">
      <w:pPr>
        <w:numPr>
          <w:ilvl w:val="0"/>
          <w:numId w:val="30"/>
        </w:numPr>
        <w:ind w:left="720" w:hanging="360"/>
        <w:rPr/>
      </w:pPr>
      <w:r w:rsidDel="00000000" w:rsidR="00000000" w:rsidRPr="00000000">
        <w:rPr>
          <w:rtl w:val="0"/>
        </w:rPr>
        <w:t xml:space="preserve">Vulnerability analysis</w:t>
      </w:r>
    </w:p>
    <w:p w:rsidR="00000000" w:rsidDel="00000000" w:rsidP="00000000" w:rsidRDefault="00000000" w:rsidRPr="00000000" w14:paraId="000001CC">
      <w:pPr>
        <w:numPr>
          <w:ilvl w:val="0"/>
          <w:numId w:val="30"/>
        </w:numPr>
        <w:ind w:left="720" w:hanging="360"/>
        <w:rPr/>
      </w:pPr>
      <w:r w:rsidDel="00000000" w:rsidR="00000000" w:rsidRPr="00000000">
        <w:rPr>
          <w:rtl w:val="0"/>
        </w:rPr>
        <w:t xml:space="preserve">Risk acceptance</w:t>
      </w:r>
    </w:p>
    <w:p w:rsidR="00000000" w:rsidDel="00000000" w:rsidP="00000000" w:rsidRDefault="00000000" w:rsidRPr="00000000" w14:paraId="000001CD">
      <w:pPr>
        <w:numPr>
          <w:ilvl w:val="0"/>
          <w:numId w:val="30"/>
        </w:numPr>
        <w:ind w:left="720" w:hanging="360"/>
        <w:rPr/>
      </w:pPr>
      <w:r w:rsidDel="00000000" w:rsidR="00000000" w:rsidRPr="00000000">
        <w:rPr>
          <w:rtl w:val="0"/>
        </w:rPr>
        <w:t xml:space="preserve">Risk treatment</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Remediation/Corrective Action Plan or (CAP): what needs to be done? Ex: training, processes, controls, maintenance</w:t>
      </w:r>
    </w:p>
    <w:p w:rsidR="00000000" w:rsidDel="00000000" w:rsidP="00000000" w:rsidRDefault="00000000" w:rsidRPr="00000000" w14:paraId="000001D0">
      <w:pPr>
        <w:rPr/>
      </w:pPr>
      <w:r w:rsidDel="00000000" w:rsidR="00000000" w:rsidRPr="00000000">
        <w:rPr>
          <w:rtl w:val="0"/>
        </w:rPr>
        <w:t xml:space="preserve">Strategic Plans: high level business plan stating goals</w:t>
      </w:r>
    </w:p>
    <w:p w:rsidR="00000000" w:rsidDel="00000000" w:rsidP="00000000" w:rsidRDefault="00000000" w:rsidRPr="00000000" w14:paraId="000001D1">
      <w:pPr>
        <w:rPr/>
      </w:pPr>
      <w:r w:rsidDel="00000000" w:rsidR="00000000" w:rsidRPr="00000000">
        <w:rPr>
          <w:rtl w:val="0"/>
        </w:rPr>
        <w:t xml:space="preserve">Tactical Plan: initiative to support goals in strategic plan</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Risk Treatment options:</w:t>
      </w:r>
    </w:p>
    <w:p w:rsidR="00000000" w:rsidDel="00000000" w:rsidP="00000000" w:rsidRDefault="00000000" w:rsidRPr="00000000" w14:paraId="000001D4">
      <w:pPr>
        <w:numPr>
          <w:ilvl w:val="0"/>
          <w:numId w:val="19"/>
        </w:numPr>
        <w:ind w:left="720" w:hanging="360"/>
        <w:rPr/>
      </w:pPr>
      <w:r w:rsidDel="00000000" w:rsidR="00000000" w:rsidRPr="00000000">
        <w:rPr>
          <w:rtl w:val="0"/>
        </w:rPr>
        <w:t xml:space="preserve">Mitigation</w:t>
      </w:r>
    </w:p>
    <w:p w:rsidR="00000000" w:rsidDel="00000000" w:rsidP="00000000" w:rsidRDefault="00000000" w:rsidRPr="00000000" w14:paraId="000001D5">
      <w:pPr>
        <w:numPr>
          <w:ilvl w:val="1"/>
          <w:numId w:val="19"/>
        </w:numPr>
        <w:ind w:left="1440" w:hanging="360"/>
        <w:rPr/>
      </w:pPr>
      <w:r w:rsidDel="00000000" w:rsidR="00000000" w:rsidRPr="00000000">
        <w:rPr>
          <w:rtl w:val="0"/>
        </w:rPr>
        <w:t xml:space="preserve">Address and eliminate the risk</w:t>
      </w:r>
    </w:p>
    <w:p w:rsidR="00000000" w:rsidDel="00000000" w:rsidP="00000000" w:rsidRDefault="00000000" w:rsidRPr="00000000" w14:paraId="000001D6">
      <w:pPr>
        <w:numPr>
          <w:ilvl w:val="0"/>
          <w:numId w:val="19"/>
        </w:numPr>
        <w:ind w:left="720" w:hanging="360"/>
        <w:rPr/>
      </w:pPr>
      <w:r w:rsidDel="00000000" w:rsidR="00000000" w:rsidRPr="00000000">
        <w:rPr>
          <w:rtl w:val="0"/>
        </w:rPr>
        <w:t xml:space="preserve">Transfer</w:t>
      </w:r>
    </w:p>
    <w:p w:rsidR="00000000" w:rsidDel="00000000" w:rsidP="00000000" w:rsidRDefault="00000000" w:rsidRPr="00000000" w14:paraId="000001D7">
      <w:pPr>
        <w:numPr>
          <w:ilvl w:val="1"/>
          <w:numId w:val="19"/>
        </w:numPr>
        <w:ind w:left="1440" w:hanging="360"/>
        <w:rPr/>
      </w:pPr>
      <w:r w:rsidDel="00000000" w:rsidR="00000000" w:rsidRPr="00000000">
        <w:rPr>
          <w:rtl w:val="0"/>
        </w:rPr>
        <w:t xml:space="preserve">Someone else’s problem</w:t>
      </w:r>
    </w:p>
    <w:p w:rsidR="00000000" w:rsidDel="00000000" w:rsidP="00000000" w:rsidRDefault="00000000" w:rsidRPr="00000000" w14:paraId="000001D8">
      <w:pPr>
        <w:numPr>
          <w:ilvl w:val="0"/>
          <w:numId w:val="19"/>
        </w:numPr>
        <w:ind w:left="720" w:hanging="360"/>
        <w:rPr/>
      </w:pPr>
      <w:r w:rsidDel="00000000" w:rsidR="00000000" w:rsidRPr="00000000">
        <w:rPr>
          <w:rtl w:val="0"/>
        </w:rPr>
        <w:t xml:space="preserve">Accept</w:t>
      </w:r>
    </w:p>
    <w:p w:rsidR="00000000" w:rsidDel="00000000" w:rsidP="00000000" w:rsidRDefault="00000000" w:rsidRPr="00000000" w14:paraId="000001D9">
      <w:pPr>
        <w:numPr>
          <w:ilvl w:val="1"/>
          <w:numId w:val="19"/>
        </w:numPr>
        <w:ind w:left="1440" w:hanging="360"/>
        <w:rPr/>
      </w:pPr>
      <w:r w:rsidDel="00000000" w:rsidR="00000000" w:rsidRPr="00000000">
        <w:rPr>
          <w:rtl w:val="0"/>
        </w:rPr>
        <w:t xml:space="preserve">Ex low risk &amp; high cost to fix</w:t>
      </w:r>
    </w:p>
    <w:p w:rsidR="00000000" w:rsidDel="00000000" w:rsidP="00000000" w:rsidRDefault="00000000" w:rsidRPr="00000000" w14:paraId="000001DA">
      <w:pPr>
        <w:numPr>
          <w:ilvl w:val="0"/>
          <w:numId w:val="19"/>
        </w:numPr>
        <w:ind w:left="720" w:hanging="360"/>
        <w:rPr/>
      </w:pPr>
      <w:r w:rsidDel="00000000" w:rsidR="00000000" w:rsidRPr="00000000">
        <w:rPr>
          <w:rtl w:val="0"/>
        </w:rPr>
        <w:t xml:space="preserve">Avoid</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Exception Handling: document exceptions. Describe in detail the duration, individual requesting, and additional risk from granting exception</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pStyle w:val="Heading3"/>
        <w:rPr/>
      </w:pPr>
      <w:bookmarkStart w:colFirst="0" w:colLast="0" w:name="_heading=h.111kx3o" w:id="50"/>
      <w:bookmarkEnd w:id="50"/>
      <w:r w:rsidDel="00000000" w:rsidR="00000000" w:rsidRPr="00000000">
        <w:rPr>
          <w:rtl w:val="0"/>
        </w:rPr>
        <w:t xml:space="preserve">Risk Reporting Metrics</w:t>
      </w:r>
    </w:p>
    <w:p w:rsidR="00000000" w:rsidDel="00000000" w:rsidP="00000000" w:rsidRDefault="00000000" w:rsidRPr="00000000" w14:paraId="000001DF">
      <w:pPr>
        <w:numPr>
          <w:ilvl w:val="0"/>
          <w:numId w:val="49"/>
        </w:numPr>
        <w:ind w:left="720" w:hanging="360"/>
        <w:rPr/>
      </w:pPr>
      <w:r w:rsidDel="00000000" w:rsidR="00000000" w:rsidRPr="00000000">
        <w:rPr>
          <w:rtl w:val="0"/>
        </w:rPr>
        <w:t xml:space="preserve">The threat</w:t>
      </w:r>
    </w:p>
    <w:p w:rsidR="00000000" w:rsidDel="00000000" w:rsidP="00000000" w:rsidRDefault="00000000" w:rsidRPr="00000000" w14:paraId="000001E0">
      <w:pPr>
        <w:numPr>
          <w:ilvl w:val="0"/>
          <w:numId w:val="49"/>
        </w:numPr>
        <w:ind w:left="720" w:hanging="360"/>
        <w:rPr/>
      </w:pPr>
      <w:r w:rsidDel="00000000" w:rsidR="00000000" w:rsidRPr="00000000">
        <w:rPr>
          <w:rtl w:val="0"/>
        </w:rPr>
        <w:t xml:space="preserve">Risk (or likelihood/impact)</w:t>
      </w:r>
    </w:p>
    <w:p w:rsidR="00000000" w:rsidDel="00000000" w:rsidP="00000000" w:rsidRDefault="00000000" w:rsidRPr="00000000" w14:paraId="000001E1">
      <w:pPr>
        <w:numPr>
          <w:ilvl w:val="0"/>
          <w:numId w:val="49"/>
        </w:numPr>
        <w:ind w:left="720" w:hanging="360"/>
        <w:rPr/>
      </w:pPr>
      <w:r w:rsidDel="00000000" w:rsidR="00000000" w:rsidRPr="00000000">
        <w:rPr>
          <w:rtl w:val="0"/>
        </w:rPr>
        <w:t xml:space="preserve">Cost of safeguard</w:t>
      </w:r>
    </w:p>
    <w:p w:rsidR="00000000" w:rsidDel="00000000" w:rsidP="00000000" w:rsidRDefault="00000000" w:rsidRPr="00000000" w14:paraId="000001E2">
      <w:pPr>
        <w:numPr>
          <w:ilvl w:val="0"/>
          <w:numId w:val="49"/>
        </w:numPr>
        <w:ind w:left="720" w:hanging="360"/>
        <w:rPr/>
      </w:pPr>
      <w:r w:rsidDel="00000000" w:rsidR="00000000" w:rsidRPr="00000000">
        <w:rPr>
          <w:rtl w:val="0"/>
        </w:rPr>
        <w:t xml:space="preserve">Residual risk remaining</w:t>
      </w:r>
    </w:p>
    <w:p w:rsidR="00000000" w:rsidDel="00000000" w:rsidP="00000000" w:rsidRDefault="00000000" w:rsidRPr="00000000" w14:paraId="000001E3">
      <w:pPr>
        <w:numPr>
          <w:ilvl w:val="0"/>
          <w:numId w:val="49"/>
        </w:numPr>
        <w:ind w:left="720" w:hanging="360"/>
        <w:rPr/>
      </w:pPr>
      <w:r w:rsidDel="00000000" w:rsidR="00000000" w:rsidRPr="00000000">
        <w:rPr>
          <w:rtl w:val="0"/>
        </w:rPr>
        <w:t xml:space="preserve">Timeframe</w:t>
      </w:r>
    </w:p>
    <w:p w:rsidR="00000000" w:rsidDel="00000000" w:rsidP="00000000" w:rsidRDefault="00000000" w:rsidRPr="00000000" w14:paraId="000001E4">
      <w:pPr>
        <w:rPr/>
      </w:pPr>
      <w:r w:rsidDel="00000000" w:rsidR="00000000" w:rsidRPr="00000000">
        <w:rPr>
          <w:rtl w:val="0"/>
        </w:rPr>
        <w:t xml:space="preserve">KRI - key risk indicator - early signal for emerging risk</w:t>
      </w:r>
    </w:p>
    <w:p w:rsidR="00000000" w:rsidDel="00000000" w:rsidP="00000000" w:rsidRDefault="00000000" w:rsidRPr="00000000" w14:paraId="000001E5">
      <w:pPr>
        <w:rPr/>
      </w:pPr>
      <w:r w:rsidDel="00000000" w:rsidR="00000000" w:rsidRPr="00000000">
        <w:rPr>
          <w:rtl w:val="0"/>
        </w:rPr>
        <w:t xml:space="preserve">KPI - key performance indicator - alert for underperformance of an asset</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pStyle w:val="Heading1"/>
        <w:rPr/>
      </w:pPr>
      <w:bookmarkStart w:colFirst="0" w:colLast="0" w:name="_heading=h.3l18frh" w:id="51"/>
      <w:bookmarkEnd w:id="51"/>
      <w:r w:rsidDel="00000000" w:rsidR="00000000" w:rsidRPr="00000000">
        <w:rPr>
          <w:rtl w:val="0"/>
        </w:rPr>
        <w:t xml:space="preserve">Information Risk Assessment</w:t>
      </w:r>
    </w:p>
    <w:p w:rsidR="00000000" w:rsidDel="00000000" w:rsidP="00000000" w:rsidRDefault="00000000" w:rsidRPr="00000000" w14:paraId="000001EA">
      <w:pPr>
        <w:numPr>
          <w:ilvl w:val="0"/>
          <w:numId w:val="58"/>
        </w:numPr>
        <w:ind w:left="720" w:hanging="360"/>
        <w:rPr>
          <w:u w:val="none"/>
        </w:rPr>
      </w:pPr>
      <w:r w:rsidDel="00000000" w:rsidR="00000000" w:rsidRPr="00000000">
        <w:rPr>
          <w:rtl w:val="0"/>
        </w:rPr>
        <w:t xml:space="preserve">Identify, estimate, and prioritize risks</w:t>
      </w:r>
      <w:r w:rsidDel="00000000" w:rsidR="00000000" w:rsidRPr="00000000">
        <w:rPr>
          <w:rtl w:val="0"/>
        </w:rPr>
      </w:r>
    </w:p>
    <w:p w:rsidR="00000000" w:rsidDel="00000000" w:rsidP="00000000" w:rsidRDefault="00000000" w:rsidRPr="00000000" w14:paraId="000001EB">
      <w:pPr>
        <w:numPr>
          <w:ilvl w:val="0"/>
          <w:numId w:val="58"/>
        </w:numPr>
        <w:ind w:left="720" w:hanging="360"/>
        <w:rPr>
          <w:u w:val="none"/>
        </w:rPr>
      </w:pPr>
      <w:r w:rsidDel="00000000" w:rsidR="00000000" w:rsidRPr="00000000">
        <w:rPr>
          <w:rtl w:val="0"/>
        </w:rPr>
        <w:t xml:space="preserve">PHI has higher $$ value for criminals than PII</w:t>
      </w:r>
      <w:r w:rsidDel="00000000" w:rsidR="00000000" w:rsidRPr="00000000">
        <w:rPr>
          <w:rtl w:val="0"/>
        </w:rPr>
      </w:r>
    </w:p>
    <w:p w:rsidR="00000000" w:rsidDel="00000000" w:rsidP="00000000" w:rsidRDefault="00000000" w:rsidRPr="00000000" w14:paraId="000001EC">
      <w:pPr>
        <w:numPr>
          <w:ilvl w:val="1"/>
          <w:numId w:val="58"/>
        </w:numPr>
        <w:ind w:left="1440" w:hanging="360"/>
        <w:rPr>
          <w:u w:val="none"/>
        </w:rPr>
      </w:pPr>
      <w:r w:rsidDel="00000000" w:rsidR="00000000" w:rsidRPr="00000000">
        <w:rPr>
          <w:rtl w:val="0"/>
        </w:rPr>
        <w:t xml:space="preserve">Fraudulent billing or free care for criminal</w:t>
      </w:r>
      <w:r w:rsidDel="00000000" w:rsidR="00000000" w:rsidRPr="00000000">
        <w:rPr>
          <w:rtl w:val="0"/>
        </w:rPr>
      </w:r>
    </w:p>
    <w:p w:rsidR="00000000" w:rsidDel="00000000" w:rsidP="00000000" w:rsidRDefault="00000000" w:rsidRPr="00000000" w14:paraId="000001ED">
      <w:pPr>
        <w:numPr>
          <w:ilvl w:val="0"/>
          <w:numId w:val="58"/>
        </w:numPr>
        <w:ind w:left="720" w:hanging="360"/>
        <w:rPr>
          <w:u w:val="none"/>
        </w:rPr>
      </w:pPr>
      <w:r w:rsidDel="00000000" w:rsidR="00000000" w:rsidRPr="00000000">
        <w:rPr>
          <w:rtl w:val="0"/>
        </w:rPr>
        <w:t xml:space="preserve">During a breach, PHI has same impact regardless of form or where it is stored</w:t>
      </w: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Adverse Outcomes</w:t>
      </w:r>
    </w:p>
    <w:p w:rsidR="00000000" w:rsidDel="00000000" w:rsidP="00000000" w:rsidRDefault="00000000" w:rsidRPr="00000000" w14:paraId="000001F0">
      <w:pPr>
        <w:numPr>
          <w:ilvl w:val="0"/>
          <w:numId w:val="66"/>
        </w:numPr>
        <w:ind w:left="720" w:hanging="360"/>
        <w:rPr>
          <w:u w:val="none"/>
        </w:rPr>
      </w:pPr>
      <w:r w:rsidDel="00000000" w:rsidR="00000000" w:rsidRPr="00000000">
        <w:rPr>
          <w:rtl w:val="0"/>
        </w:rPr>
        <w:t xml:space="preserve">Financial loss</w:t>
      </w:r>
      <w:r w:rsidDel="00000000" w:rsidR="00000000" w:rsidRPr="00000000">
        <w:rPr>
          <w:rtl w:val="0"/>
        </w:rPr>
      </w:r>
    </w:p>
    <w:p w:rsidR="00000000" w:rsidDel="00000000" w:rsidP="00000000" w:rsidRDefault="00000000" w:rsidRPr="00000000" w14:paraId="000001F1">
      <w:pPr>
        <w:numPr>
          <w:ilvl w:val="0"/>
          <w:numId w:val="66"/>
        </w:numPr>
        <w:ind w:left="720" w:hanging="360"/>
        <w:rPr>
          <w:u w:val="none"/>
        </w:rPr>
      </w:pPr>
      <w:r w:rsidDel="00000000" w:rsidR="00000000" w:rsidRPr="00000000">
        <w:rPr>
          <w:rtl w:val="0"/>
        </w:rPr>
        <w:t xml:space="preserve">Repudiation loss</w:t>
      </w:r>
      <w:r w:rsidDel="00000000" w:rsidR="00000000" w:rsidRPr="00000000">
        <w:rPr>
          <w:rtl w:val="0"/>
        </w:rPr>
      </w:r>
    </w:p>
    <w:p w:rsidR="00000000" w:rsidDel="00000000" w:rsidP="00000000" w:rsidRDefault="00000000" w:rsidRPr="00000000" w14:paraId="000001F2">
      <w:pPr>
        <w:numPr>
          <w:ilvl w:val="0"/>
          <w:numId w:val="66"/>
        </w:numPr>
        <w:ind w:left="720" w:hanging="360"/>
        <w:rPr>
          <w:u w:val="none"/>
        </w:rPr>
      </w:pPr>
      <w:r w:rsidDel="00000000" w:rsidR="00000000" w:rsidRPr="00000000">
        <w:rPr>
          <w:rtl w:val="0"/>
        </w:rPr>
        <w:t xml:space="preserve">Regulatory/legal losses</w:t>
      </w: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Risk Assessment - identify infosec vulnerabilities, estimating value, and prioritizing</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Continuous Threat Monitoring and Information Sharing Organizations</w:t>
      </w:r>
    </w:p>
    <w:p w:rsidR="00000000" w:rsidDel="00000000" w:rsidP="00000000" w:rsidRDefault="00000000" w:rsidRPr="00000000" w14:paraId="000001F7">
      <w:pPr>
        <w:numPr>
          <w:ilvl w:val="0"/>
          <w:numId w:val="64"/>
        </w:numPr>
        <w:ind w:left="720" w:hanging="360"/>
        <w:rPr>
          <w:u w:val="none"/>
        </w:rPr>
      </w:pPr>
      <w:r w:rsidDel="00000000" w:rsidR="00000000" w:rsidRPr="00000000">
        <w:rPr>
          <w:rtl w:val="0"/>
        </w:rPr>
        <w:t xml:space="preserve">Intelligence sources: H-ISAC, HITRUST C3, NCCIC, US-CERT, and CSIRT</w:t>
      </w:r>
      <w:r w:rsidDel="00000000" w:rsidR="00000000" w:rsidRPr="00000000">
        <w:rPr>
          <w:rtl w:val="0"/>
        </w:rPr>
      </w:r>
    </w:p>
    <w:p w:rsidR="00000000" w:rsidDel="00000000" w:rsidP="00000000" w:rsidRDefault="00000000" w:rsidRPr="00000000" w14:paraId="000001F8">
      <w:pPr>
        <w:numPr>
          <w:ilvl w:val="0"/>
          <w:numId w:val="64"/>
        </w:numPr>
        <w:ind w:left="720" w:hanging="360"/>
        <w:rPr>
          <w:u w:val="none"/>
        </w:rPr>
      </w:pPr>
      <w:hyperlink r:id="rId9">
        <w:r w:rsidDel="00000000" w:rsidR="00000000" w:rsidRPr="00000000">
          <w:rPr>
            <w:color w:val="1155cc"/>
            <w:u w:val="single"/>
            <w:rtl w:val="0"/>
          </w:rPr>
          <w:t xml:space="preserve">HSCC’s matrix</w:t>
        </w:r>
      </w:hyperlink>
      <w:r w:rsidDel="00000000" w:rsidR="00000000" w:rsidRPr="00000000">
        <w:rPr>
          <w:rtl w:val="0"/>
        </w:rPr>
        <w:t xml:space="preserve"> of information sharing organizations</w:t>
      </w: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HCISPP says external risk assessments are best because it’s an impartial reviewer. This is because Infosec and info steward personnel could want to hide issues</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T.V.L.I. = threats * vulnerabilities * likelihood * impact</w:t>
      </w:r>
    </w:p>
    <w:p w:rsidR="00000000" w:rsidDel="00000000" w:rsidP="00000000" w:rsidRDefault="00000000" w:rsidRPr="00000000" w14:paraId="000001FE">
      <w:pPr>
        <w:numPr>
          <w:ilvl w:val="0"/>
          <w:numId w:val="61"/>
        </w:numPr>
        <w:ind w:left="720" w:hanging="360"/>
        <w:rPr>
          <w:u w:val="none"/>
        </w:rPr>
      </w:pPr>
      <w:r w:rsidDel="00000000" w:rsidR="00000000" w:rsidRPr="00000000">
        <w:rPr>
          <w:rtl w:val="0"/>
        </w:rPr>
        <w:t xml:space="preserve">Determine impact on organization’s mission</w:t>
      </w:r>
      <w:r w:rsidDel="00000000" w:rsidR="00000000" w:rsidRPr="00000000">
        <w:rPr>
          <w:rtl w:val="0"/>
        </w:rPr>
      </w:r>
    </w:p>
    <w:p w:rsidR="00000000" w:rsidDel="00000000" w:rsidP="00000000" w:rsidRDefault="00000000" w:rsidRPr="00000000" w14:paraId="000001FF">
      <w:pPr>
        <w:numPr>
          <w:ilvl w:val="0"/>
          <w:numId w:val="61"/>
        </w:numPr>
        <w:ind w:left="720" w:hanging="360"/>
        <w:rPr>
          <w:u w:val="none"/>
        </w:rPr>
      </w:pPr>
      <w:r w:rsidDel="00000000" w:rsidR="00000000" w:rsidRPr="00000000">
        <w:rPr>
          <w:rtl w:val="0"/>
        </w:rPr>
        <w:t xml:space="preserve">Determine cost of replacing information</w:t>
      </w:r>
      <w:r w:rsidDel="00000000" w:rsidR="00000000" w:rsidRPr="00000000">
        <w:rPr>
          <w:rtl w:val="0"/>
        </w:rPr>
      </w:r>
    </w:p>
    <w:p w:rsidR="00000000" w:rsidDel="00000000" w:rsidP="00000000" w:rsidRDefault="00000000" w:rsidRPr="00000000" w14:paraId="00000200">
      <w:pPr>
        <w:numPr>
          <w:ilvl w:val="0"/>
          <w:numId w:val="61"/>
        </w:numPr>
        <w:ind w:left="720" w:hanging="360"/>
        <w:rPr>
          <w:u w:val="none"/>
        </w:rPr>
      </w:pPr>
      <w:r w:rsidDel="00000000" w:rsidR="00000000" w:rsidRPr="00000000">
        <w:rPr>
          <w:rtl w:val="0"/>
        </w:rPr>
        <w:t xml:space="preserve">Determine who has a need for information &amp; when</w:t>
      </w:r>
      <w:r w:rsidDel="00000000" w:rsidR="00000000" w:rsidRPr="00000000">
        <w:rPr>
          <w:rtl w:val="0"/>
        </w:rPr>
      </w:r>
    </w:p>
    <w:p w:rsidR="00000000" w:rsidDel="00000000" w:rsidP="00000000" w:rsidRDefault="00000000" w:rsidRPr="00000000" w14:paraId="00000201">
      <w:pPr>
        <w:numPr>
          <w:ilvl w:val="0"/>
          <w:numId w:val="61"/>
        </w:numPr>
        <w:ind w:left="720" w:hanging="360"/>
        <w:rPr>
          <w:u w:val="none"/>
        </w:rPr>
      </w:pPr>
      <w:r w:rsidDel="00000000" w:rsidR="00000000" w:rsidRPr="00000000">
        <w:rPr>
          <w:rtl w:val="0"/>
        </w:rPr>
        <w:t xml:space="preserve">Determine information destruction</w:t>
      </w: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pStyle w:val="Heading2"/>
        <w:rPr/>
      </w:pPr>
      <w:bookmarkStart w:colFirst="0" w:colLast="0" w:name="_heading=h.206ipza" w:id="52"/>
      <w:bookmarkEnd w:id="52"/>
      <w:r w:rsidDel="00000000" w:rsidR="00000000" w:rsidRPr="00000000">
        <w:rPr>
          <w:rtl w:val="0"/>
        </w:rPr>
        <w:t xml:space="preserve">Tools and techniques</w:t>
      </w:r>
    </w:p>
    <w:p w:rsidR="00000000" w:rsidDel="00000000" w:rsidP="00000000" w:rsidRDefault="00000000" w:rsidRPr="00000000" w14:paraId="00000204">
      <w:pPr>
        <w:pStyle w:val="Heading3"/>
        <w:rPr/>
      </w:pPr>
      <w:bookmarkStart w:colFirst="0" w:colLast="0" w:name="_heading=h.4k668n3" w:id="53"/>
      <w:bookmarkEnd w:id="53"/>
      <w:r w:rsidDel="00000000" w:rsidR="00000000" w:rsidRPr="00000000">
        <w:rPr>
          <w:rtl w:val="0"/>
        </w:rPr>
        <w:t xml:space="preserve">NIST 800-30 Risk Assessment Process</w:t>
      </w:r>
    </w:p>
    <w:p w:rsidR="00000000" w:rsidDel="00000000" w:rsidP="00000000" w:rsidRDefault="00000000" w:rsidRPr="00000000" w14:paraId="00000205">
      <w:pPr>
        <w:rPr/>
      </w:pPr>
      <w:r w:rsidDel="00000000" w:rsidR="00000000" w:rsidRPr="00000000">
        <w:rPr>
          <w:rtl w:val="0"/>
        </w:rPr>
        <w:t xml:space="preserve">Information system risk management</w:t>
      </w:r>
    </w:p>
    <w:p w:rsidR="00000000" w:rsidDel="00000000" w:rsidP="00000000" w:rsidRDefault="00000000" w:rsidRPr="00000000" w14:paraId="00000206">
      <w:pPr>
        <w:numPr>
          <w:ilvl w:val="0"/>
          <w:numId w:val="20"/>
        </w:numPr>
        <w:ind w:left="720" w:hanging="360"/>
        <w:rPr>
          <w:u w:val="none"/>
        </w:rPr>
      </w:pPr>
      <w:r w:rsidDel="00000000" w:rsidR="00000000" w:rsidRPr="00000000">
        <w:rPr>
          <w:rtl w:val="0"/>
        </w:rPr>
        <w:t xml:space="preserve">Identify and characterize Asset</w:t>
      </w:r>
      <w:r w:rsidDel="00000000" w:rsidR="00000000" w:rsidRPr="00000000">
        <w:rPr>
          <w:rtl w:val="0"/>
        </w:rPr>
      </w:r>
    </w:p>
    <w:p w:rsidR="00000000" w:rsidDel="00000000" w:rsidP="00000000" w:rsidRDefault="00000000" w:rsidRPr="00000000" w14:paraId="00000207">
      <w:pPr>
        <w:numPr>
          <w:ilvl w:val="1"/>
          <w:numId w:val="20"/>
        </w:numPr>
        <w:ind w:left="1440" w:hanging="360"/>
        <w:rPr>
          <w:u w:val="none"/>
        </w:rPr>
      </w:pPr>
      <w:r w:rsidDel="00000000" w:rsidR="00000000" w:rsidRPr="00000000">
        <w:rPr>
          <w:rtl w:val="0"/>
        </w:rPr>
        <w:t xml:space="preserve">Aka Information gathering. Assets that org owns, accesses, or uses under contract including all 3rd party access</w:t>
      </w:r>
      <w:r w:rsidDel="00000000" w:rsidR="00000000" w:rsidRPr="00000000">
        <w:rPr>
          <w:rtl w:val="0"/>
        </w:rPr>
      </w:r>
    </w:p>
    <w:p w:rsidR="00000000" w:rsidDel="00000000" w:rsidP="00000000" w:rsidRDefault="00000000" w:rsidRPr="00000000" w14:paraId="00000208">
      <w:pPr>
        <w:numPr>
          <w:ilvl w:val="1"/>
          <w:numId w:val="20"/>
        </w:numPr>
        <w:ind w:left="1440" w:hanging="360"/>
        <w:rPr>
          <w:u w:val="none"/>
        </w:rPr>
      </w:pPr>
      <w:r w:rsidDel="00000000" w:rsidR="00000000" w:rsidRPr="00000000">
        <w:rPr>
          <w:rtl w:val="0"/>
        </w:rPr>
        <w:t xml:space="preserve">Arguably most important as this determines control baselines, assessment methodology, and impact of system</w:t>
      </w:r>
      <w:r w:rsidDel="00000000" w:rsidR="00000000" w:rsidRPr="00000000">
        <w:rPr>
          <w:rtl w:val="0"/>
        </w:rPr>
      </w:r>
    </w:p>
    <w:p w:rsidR="00000000" w:rsidDel="00000000" w:rsidP="00000000" w:rsidRDefault="00000000" w:rsidRPr="00000000" w14:paraId="00000209">
      <w:pPr>
        <w:numPr>
          <w:ilvl w:val="0"/>
          <w:numId w:val="20"/>
        </w:numPr>
        <w:ind w:left="720" w:hanging="360"/>
        <w:rPr>
          <w:u w:val="none"/>
        </w:rPr>
      </w:pPr>
      <w:r w:rsidDel="00000000" w:rsidR="00000000" w:rsidRPr="00000000">
        <w:rPr>
          <w:rtl w:val="0"/>
        </w:rPr>
        <w:t xml:space="preserve">Threat identification (history of attack, intelligence)</w:t>
      </w:r>
      <w:r w:rsidDel="00000000" w:rsidR="00000000" w:rsidRPr="00000000">
        <w:rPr>
          <w:rtl w:val="0"/>
        </w:rPr>
      </w:r>
    </w:p>
    <w:p w:rsidR="00000000" w:rsidDel="00000000" w:rsidP="00000000" w:rsidRDefault="00000000" w:rsidRPr="00000000" w14:paraId="0000020A">
      <w:pPr>
        <w:numPr>
          <w:ilvl w:val="0"/>
          <w:numId w:val="20"/>
        </w:numPr>
        <w:ind w:left="720" w:hanging="360"/>
        <w:rPr>
          <w:u w:val="none"/>
        </w:rPr>
      </w:pPr>
      <w:r w:rsidDel="00000000" w:rsidR="00000000" w:rsidRPr="00000000">
        <w:rPr>
          <w:rtl w:val="0"/>
        </w:rPr>
        <w:t xml:space="preserve">Vulnerability Identification (test results, audit comments, sec requirements)</w:t>
      </w:r>
      <w:r w:rsidDel="00000000" w:rsidR="00000000" w:rsidRPr="00000000">
        <w:rPr>
          <w:rtl w:val="0"/>
        </w:rPr>
      </w:r>
    </w:p>
    <w:p w:rsidR="00000000" w:rsidDel="00000000" w:rsidP="00000000" w:rsidRDefault="00000000" w:rsidRPr="00000000" w14:paraId="0000020B">
      <w:pPr>
        <w:numPr>
          <w:ilvl w:val="0"/>
          <w:numId w:val="20"/>
        </w:numPr>
        <w:ind w:left="720" w:hanging="360"/>
        <w:rPr>
          <w:u w:val="none"/>
        </w:rPr>
      </w:pPr>
      <w:r w:rsidDel="00000000" w:rsidR="00000000" w:rsidRPr="00000000">
        <w:rPr>
          <w:rtl w:val="0"/>
        </w:rPr>
        <w:t xml:space="preserve">Control (or countermeasure) analysis (based on planned and current controls)</w:t>
      </w:r>
      <w:r w:rsidDel="00000000" w:rsidR="00000000" w:rsidRPr="00000000">
        <w:rPr>
          <w:rtl w:val="0"/>
        </w:rPr>
      </w:r>
    </w:p>
    <w:p w:rsidR="00000000" w:rsidDel="00000000" w:rsidP="00000000" w:rsidRDefault="00000000" w:rsidRPr="00000000" w14:paraId="0000020C">
      <w:pPr>
        <w:numPr>
          <w:ilvl w:val="0"/>
          <w:numId w:val="20"/>
        </w:numPr>
        <w:ind w:left="720" w:hanging="360"/>
        <w:rPr>
          <w:u w:val="none"/>
        </w:rPr>
      </w:pPr>
      <w:r w:rsidDel="00000000" w:rsidR="00000000" w:rsidRPr="00000000">
        <w:rPr>
          <w:rtl w:val="0"/>
        </w:rPr>
        <w:t xml:space="preserve">Likelihood determination (current controls, threat motivation, threat capacity)</w:t>
      </w:r>
      <w:r w:rsidDel="00000000" w:rsidR="00000000" w:rsidRPr="00000000">
        <w:rPr>
          <w:rtl w:val="0"/>
        </w:rPr>
      </w:r>
    </w:p>
    <w:p w:rsidR="00000000" w:rsidDel="00000000" w:rsidP="00000000" w:rsidRDefault="00000000" w:rsidRPr="00000000" w14:paraId="0000020D">
      <w:pPr>
        <w:numPr>
          <w:ilvl w:val="0"/>
          <w:numId w:val="20"/>
        </w:numPr>
        <w:ind w:left="720" w:hanging="360"/>
        <w:rPr>
          <w:u w:val="none"/>
        </w:rPr>
      </w:pPr>
      <w:r w:rsidDel="00000000" w:rsidR="00000000" w:rsidRPr="00000000">
        <w:rPr>
          <w:rtl w:val="0"/>
        </w:rPr>
        <w:t xml:space="preserve">Impact Analysis (in terms of C.I.A.)</w:t>
      </w:r>
      <w:r w:rsidDel="00000000" w:rsidR="00000000" w:rsidRPr="00000000">
        <w:rPr>
          <w:rtl w:val="0"/>
        </w:rPr>
      </w:r>
    </w:p>
    <w:p w:rsidR="00000000" w:rsidDel="00000000" w:rsidP="00000000" w:rsidRDefault="00000000" w:rsidRPr="00000000" w14:paraId="0000020E">
      <w:pPr>
        <w:numPr>
          <w:ilvl w:val="0"/>
          <w:numId w:val="20"/>
        </w:numPr>
        <w:ind w:left="720" w:hanging="360"/>
        <w:rPr>
          <w:u w:val="none"/>
        </w:rPr>
      </w:pPr>
      <w:r w:rsidDel="00000000" w:rsidR="00000000" w:rsidRPr="00000000">
        <w:rPr>
          <w:rtl w:val="0"/>
        </w:rPr>
        <w:t xml:space="preserve">Risk determination (impact, likelihood, and controls)</w:t>
      </w:r>
      <w:r w:rsidDel="00000000" w:rsidR="00000000" w:rsidRPr="00000000">
        <w:rPr>
          <w:rtl w:val="0"/>
        </w:rPr>
      </w:r>
    </w:p>
    <w:p w:rsidR="00000000" w:rsidDel="00000000" w:rsidP="00000000" w:rsidRDefault="00000000" w:rsidRPr="00000000" w14:paraId="0000020F">
      <w:pPr>
        <w:numPr>
          <w:ilvl w:val="0"/>
          <w:numId w:val="20"/>
        </w:numPr>
        <w:ind w:left="720" w:hanging="360"/>
        <w:rPr>
          <w:u w:val="none"/>
        </w:rPr>
      </w:pPr>
      <w:r w:rsidDel="00000000" w:rsidR="00000000" w:rsidRPr="00000000">
        <w:rPr>
          <w:rtl w:val="0"/>
        </w:rPr>
        <w:t xml:space="preserve">Produce Control recommendations</w:t>
      </w:r>
      <w:r w:rsidDel="00000000" w:rsidR="00000000" w:rsidRPr="00000000">
        <w:rPr>
          <w:rtl w:val="0"/>
        </w:rPr>
      </w:r>
    </w:p>
    <w:p w:rsidR="00000000" w:rsidDel="00000000" w:rsidP="00000000" w:rsidRDefault="00000000" w:rsidRPr="00000000" w14:paraId="00000210">
      <w:pPr>
        <w:numPr>
          <w:ilvl w:val="0"/>
          <w:numId w:val="20"/>
        </w:numPr>
        <w:ind w:left="720" w:hanging="360"/>
        <w:rPr>
          <w:u w:val="none"/>
        </w:rPr>
      </w:pPr>
      <w:r w:rsidDel="00000000" w:rsidR="00000000" w:rsidRPr="00000000">
        <w:rPr>
          <w:rtl w:val="0"/>
        </w:rPr>
        <w:t xml:space="preserve">Document results in risk Assessment report</w:t>
      </w: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pStyle w:val="Heading3"/>
        <w:rPr/>
      </w:pPr>
      <w:bookmarkStart w:colFirst="0" w:colLast="0" w:name="_heading=h.2zbgiuw" w:id="54"/>
      <w:bookmarkEnd w:id="54"/>
      <w:r w:rsidDel="00000000" w:rsidR="00000000" w:rsidRPr="00000000">
        <w:rPr>
          <w:rtl w:val="0"/>
        </w:rPr>
        <w:t xml:space="preserve">NIST 800-66 Risk Assessment Process</w:t>
      </w:r>
    </w:p>
    <w:p w:rsidR="00000000" w:rsidDel="00000000" w:rsidP="00000000" w:rsidRDefault="00000000" w:rsidRPr="00000000" w14:paraId="00000213">
      <w:pPr>
        <w:rPr/>
      </w:pPr>
      <w:r w:rsidDel="00000000" w:rsidR="00000000" w:rsidRPr="00000000">
        <w:rPr>
          <w:rtl w:val="0"/>
        </w:rPr>
        <w:t xml:space="preserve">Written for implementation of HIPAA security rule. Dictates encryption of ePHI. </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pStyle w:val="Heading3"/>
        <w:rPr/>
      </w:pPr>
      <w:bookmarkStart w:colFirst="0" w:colLast="0" w:name="_heading=h.1egqt2p" w:id="55"/>
      <w:bookmarkEnd w:id="55"/>
      <w:r w:rsidDel="00000000" w:rsidR="00000000" w:rsidRPr="00000000">
        <w:rPr>
          <w:rtl w:val="0"/>
        </w:rPr>
        <w:t xml:space="preserve">HITRUST CSF</w:t>
      </w:r>
    </w:p>
    <w:p w:rsidR="00000000" w:rsidDel="00000000" w:rsidP="00000000" w:rsidRDefault="00000000" w:rsidRPr="00000000" w14:paraId="00000216">
      <w:pPr>
        <w:numPr>
          <w:ilvl w:val="0"/>
          <w:numId w:val="3"/>
        </w:numPr>
        <w:ind w:left="720" w:hanging="360"/>
        <w:rPr>
          <w:u w:val="none"/>
        </w:rPr>
      </w:pPr>
      <w:r w:rsidDel="00000000" w:rsidR="00000000" w:rsidRPr="00000000">
        <w:rPr>
          <w:rtl w:val="0"/>
        </w:rPr>
        <w:t xml:space="preserve">Common Privacy and security framework for HIPAA and GDPR</w:t>
      </w:r>
      <w:r w:rsidDel="00000000" w:rsidR="00000000" w:rsidRPr="00000000">
        <w:rPr>
          <w:rtl w:val="0"/>
        </w:rPr>
      </w:r>
    </w:p>
    <w:p w:rsidR="00000000" w:rsidDel="00000000" w:rsidP="00000000" w:rsidRDefault="00000000" w:rsidRPr="00000000" w14:paraId="00000217">
      <w:pPr>
        <w:pStyle w:val="Heading3"/>
        <w:rPr/>
      </w:pPr>
      <w:bookmarkStart w:colFirst="0" w:colLast="0" w:name="_heading=h.3ygebqi" w:id="56"/>
      <w:bookmarkEnd w:id="56"/>
      <w:r w:rsidDel="00000000" w:rsidR="00000000" w:rsidRPr="00000000">
        <w:rPr>
          <w:rtl w:val="0"/>
        </w:rPr>
        <w:t xml:space="preserve">Assessment Tooling</w:t>
      </w:r>
    </w:p>
    <w:p w:rsidR="00000000" w:rsidDel="00000000" w:rsidP="00000000" w:rsidRDefault="00000000" w:rsidRPr="00000000" w14:paraId="00000218">
      <w:pPr>
        <w:rPr/>
      </w:pPr>
      <w:r w:rsidDel="00000000" w:rsidR="00000000" w:rsidRPr="00000000">
        <w:rPr>
          <w:rtl w:val="0"/>
        </w:rPr>
        <w:t xml:space="preserve">Organizational level HIPAA risk Assessment tooling</w:t>
      </w:r>
    </w:p>
    <w:p w:rsidR="00000000" w:rsidDel="00000000" w:rsidP="00000000" w:rsidRDefault="00000000" w:rsidRPr="00000000" w14:paraId="00000219">
      <w:pPr>
        <w:numPr>
          <w:ilvl w:val="0"/>
          <w:numId w:val="46"/>
        </w:numPr>
        <w:ind w:left="720" w:hanging="360"/>
        <w:rPr>
          <w:u w:val="none"/>
        </w:rPr>
      </w:pPr>
      <w:r w:rsidDel="00000000" w:rsidR="00000000" w:rsidRPr="00000000">
        <w:rPr>
          <w:rtl w:val="0"/>
        </w:rPr>
        <w:t xml:space="preserve">ONC’s </w:t>
      </w:r>
      <w:hyperlink r:id="rId10">
        <w:r w:rsidDel="00000000" w:rsidR="00000000" w:rsidRPr="00000000">
          <w:rPr>
            <w:color w:val="1155cc"/>
            <w:u w:val="single"/>
            <w:rtl w:val="0"/>
          </w:rPr>
          <w:t xml:space="preserve">SRA Tool</w:t>
        </w:r>
      </w:hyperlink>
      <w:r w:rsidDel="00000000" w:rsidR="00000000" w:rsidRPr="00000000">
        <w:rPr>
          <w:rtl w:val="0"/>
        </w:rPr>
      </w:r>
    </w:p>
    <w:p w:rsidR="00000000" w:rsidDel="00000000" w:rsidP="00000000" w:rsidRDefault="00000000" w:rsidRPr="00000000" w14:paraId="0000021A">
      <w:pPr>
        <w:numPr>
          <w:ilvl w:val="0"/>
          <w:numId w:val="46"/>
        </w:numPr>
        <w:ind w:left="720" w:hanging="360"/>
        <w:rPr>
          <w:u w:val="none"/>
        </w:rPr>
      </w:pPr>
      <w:r w:rsidDel="00000000" w:rsidR="00000000" w:rsidRPr="00000000">
        <w:rPr>
          <w:rtl w:val="0"/>
        </w:rPr>
        <w:t xml:space="preserve">HIMSS Risk Assessment Toolkit (discontinued?)</w:t>
      </w: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Application level:</w:t>
      </w:r>
    </w:p>
    <w:p w:rsidR="00000000" w:rsidDel="00000000" w:rsidP="00000000" w:rsidRDefault="00000000" w:rsidRPr="00000000" w14:paraId="0000021C">
      <w:pPr>
        <w:numPr>
          <w:ilvl w:val="0"/>
          <w:numId w:val="15"/>
        </w:numPr>
        <w:ind w:left="720" w:hanging="360"/>
        <w:rPr>
          <w:u w:val="none"/>
        </w:rPr>
      </w:pPr>
      <w:hyperlink r:id="rId11">
        <w:r w:rsidDel="00000000" w:rsidR="00000000" w:rsidRPr="00000000">
          <w:rPr>
            <w:color w:val="1155cc"/>
            <w:u w:val="single"/>
            <w:rtl w:val="0"/>
          </w:rPr>
          <w:t xml:space="preserve">HIMSS application security questionnaire</w:t>
        </w:r>
      </w:hyperlink>
      <w:r w:rsidDel="00000000" w:rsidR="00000000" w:rsidRPr="00000000">
        <w:rPr>
          <w:rtl w:val="0"/>
        </w:rPr>
      </w:r>
    </w:p>
    <w:p w:rsidR="00000000" w:rsidDel="00000000" w:rsidP="00000000" w:rsidRDefault="00000000" w:rsidRPr="00000000" w14:paraId="0000021D">
      <w:pPr>
        <w:numPr>
          <w:ilvl w:val="0"/>
          <w:numId w:val="15"/>
        </w:numPr>
        <w:ind w:left="720" w:hanging="360"/>
        <w:rPr>
          <w:u w:val="none"/>
        </w:rPr>
      </w:pPr>
      <w:hyperlink r:id="rId12">
        <w:r w:rsidDel="00000000" w:rsidR="00000000" w:rsidRPr="00000000">
          <w:rPr>
            <w:color w:val="1155cc"/>
            <w:u w:val="single"/>
            <w:rtl w:val="0"/>
          </w:rPr>
          <w:t xml:space="preserve">HIMSS cloud computing risk Assessment</w:t>
        </w:r>
      </w:hyperlink>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NHS Data security and protection Toolkit (previously IG Toolkit)</w:t>
      </w:r>
    </w:p>
    <w:p w:rsidR="00000000" w:rsidDel="00000000" w:rsidP="00000000" w:rsidRDefault="00000000" w:rsidRPr="00000000" w14:paraId="00000220">
      <w:pPr>
        <w:numPr>
          <w:ilvl w:val="0"/>
          <w:numId w:val="31"/>
        </w:numPr>
        <w:ind w:left="720" w:hanging="360"/>
        <w:rPr>
          <w:u w:val="none"/>
        </w:rPr>
      </w:pPr>
      <w:r w:rsidDel="00000000" w:rsidR="00000000" w:rsidRPr="00000000">
        <w:rPr>
          <w:rtl w:val="0"/>
        </w:rPr>
        <w:t xml:space="preserve">an online self-assessment tool for UK orgs that allows organizations to measure their performance against the National Data Guardian’s 10 data security standards (27002, data protection act 1998, confidentiality NHS code of practice)</w:t>
      </w: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pStyle w:val="Heading2"/>
        <w:rPr/>
      </w:pPr>
      <w:bookmarkStart w:colFirst="0" w:colLast="0" w:name="_heading=h.2dlolyb" w:id="57"/>
      <w:bookmarkEnd w:id="57"/>
      <w:r w:rsidDel="00000000" w:rsidR="00000000" w:rsidRPr="00000000">
        <w:rPr>
          <w:rtl w:val="0"/>
        </w:rPr>
        <w:t xml:space="preserve">Incident Management </w:t>
      </w:r>
    </w:p>
    <w:p w:rsidR="00000000" w:rsidDel="00000000" w:rsidP="00000000" w:rsidRDefault="00000000" w:rsidRPr="00000000" w14:paraId="00000223">
      <w:pPr>
        <w:rPr/>
      </w:pPr>
      <w:r w:rsidDel="00000000" w:rsidR="00000000" w:rsidRPr="00000000">
        <w:rPr>
          <w:rtl w:val="0"/>
        </w:rPr>
        <w:t xml:space="preserve">Use risk Assessment data for input to: </w:t>
      </w:r>
    </w:p>
    <w:p w:rsidR="00000000" w:rsidDel="00000000" w:rsidP="00000000" w:rsidRDefault="00000000" w:rsidRPr="00000000" w14:paraId="00000224">
      <w:pPr>
        <w:numPr>
          <w:ilvl w:val="0"/>
          <w:numId w:val="22"/>
        </w:numPr>
        <w:ind w:left="720" w:hanging="360"/>
        <w:rPr>
          <w:u w:val="none"/>
        </w:rPr>
      </w:pPr>
      <w:r w:rsidDel="00000000" w:rsidR="00000000" w:rsidRPr="00000000">
        <w:rPr>
          <w:rtl w:val="0"/>
        </w:rPr>
        <w:t xml:space="preserve">Business continuity plan, </w:t>
      </w:r>
      <w:r w:rsidDel="00000000" w:rsidR="00000000" w:rsidRPr="00000000">
        <w:rPr>
          <w:rtl w:val="0"/>
        </w:rPr>
      </w:r>
    </w:p>
    <w:p w:rsidR="00000000" w:rsidDel="00000000" w:rsidP="00000000" w:rsidRDefault="00000000" w:rsidRPr="00000000" w14:paraId="00000225">
      <w:pPr>
        <w:numPr>
          <w:ilvl w:val="0"/>
          <w:numId w:val="22"/>
        </w:numPr>
        <w:ind w:left="720" w:hanging="360"/>
        <w:rPr>
          <w:u w:val="none"/>
        </w:rPr>
      </w:pPr>
      <w:r w:rsidDel="00000000" w:rsidR="00000000" w:rsidRPr="00000000">
        <w:rPr>
          <w:rtl w:val="0"/>
        </w:rPr>
        <w:t xml:space="preserve">incident response (IR) plan, </w:t>
      </w:r>
      <w:r w:rsidDel="00000000" w:rsidR="00000000" w:rsidRPr="00000000">
        <w:rPr>
          <w:rtl w:val="0"/>
        </w:rPr>
      </w:r>
    </w:p>
    <w:p w:rsidR="00000000" w:rsidDel="00000000" w:rsidP="00000000" w:rsidRDefault="00000000" w:rsidRPr="00000000" w14:paraId="00000226">
      <w:pPr>
        <w:numPr>
          <w:ilvl w:val="0"/>
          <w:numId w:val="22"/>
        </w:numPr>
        <w:ind w:left="720" w:hanging="360"/>
        <w:rPr>
          <w:u w:val="none"/>
        </w:rPr>
      </w:pPr>
      <w:r w:rsidDel="00000000" w:rsidR="00000000" w:rsidRPr="00000000">
        <w:rPr>
          <w:rtl w:val="0"/>
        </w:rPr>
        <w:t xml:space="preserve">disaster recovery (DR) plan</w:t>
      </w: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hyperlink r:id="rId13">
        <w:r w:rsidDel="00000000" w:rsidR="00000000" w:rsidRPr="00000000">
          <w:rPr>
            <w:color w:val="1155cc"/>
            <w:u w:val="single"/>
            <w:rtl w:val="0"/>
          </w:rPr>
          <w:t xml:space="preserve">HSCC’s Operational Continuity Cyber incident</w:t>
        </w:r>
      </w:hyperlink>
      <w:r w:rsidDel="00000000" w:rsidR="00000000" w:rsidRPr="00000000">
        <w:rPr>
          <w:rtl w:val="0"/>
        </w:rPr>
        <w:t xml:space="preserve"> (OCCI) guidance and checklist</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SAR - suspicious activity report</w:t>
      </w:r>
    </w:p>
    <w:p w:rsidR="00000000" w:rsidDel="00000000" w:rsidP="00000000" w:rsidRDefault="00000000" w:rsidRPr="00000000" w14:paraId="0000022B">
      <w:pPr>
        <w:rPr/>
      </w:pPr>
      <w:r w:rsidDel="00000000" w:rsidR="00000000" w:rsidRPr="00000000">
        <w:rPr>
          <w:rtl w:val="0"/>
        </w:rPr>
        <w:t xml:space="preserve">PIR - post incident review</w:t>
      </w:r>
    </w:p>
    <w:p w:rsidR="00000000" w:rsidDel="00000000" w:rsidP="00000000" w:rsidRDefault="00000000" w:rsidRPr="00000000" w14:paraId="0000022C">
      <w:pPr>
        <w:pStyle w:val="Heading2"/>
        <w:rPr/>
      </w:pPr>
      <w:bookmarkStart w:colFirst="0" w:colLast="0" w:name="_heading=h.sqyw64" w:id="58"/>
      <w:bookmarkEnd w:id="58"/>
      <w:r w:rsidDel="00000000" w:rsidR="00000000" w:rsidRPr="00000000">
        <w:rPr>
          <w:rtl w:val="0"/>
        </w:rPr>
        <w:t xml:space="preserve">Audits</w:t>
      </w:r>
    </w:p>
    <w:p w:rsidR="00000000" w:rsidDel="00000000" w:rsidP="00000000" w:rsidRDefault="00000000" w:rsidRPr="00000000" w14:paraId="0000022D">
      <w:pPr>
        <w:rPr/>
      </w:pPr>
      <w:r w:rsidDel="00000000" w:rsidR="00000000" w:rsidRPr="00000000">
        <w:rPr>
          <w:rtl w:val="0"/>
        </w:rPr>
        <w:t xml:space="preserve">Internal Audits: Not independent reviewer</w:t>
      </w:r>
    </w:p>
    <w:p w:rsidR="00000000" w:rsidDel="00000000" w:rsidP="00000000" w:rsidRDefault="00000000" w:rsidRPr="00000000" w14:paraId="0000022E">
      <w:pPr>
        <w:rPr/>
      </w:pPr>
      <w:r w:rsidDel="00000000" w:rsidR="00000000" w:rsidRPr="00000000">
        <w:rPr>
          <w:rtl w:val="0"/>
        </w:rPr>
        <w:t xml:space="preserve">VS External Audits: independent reviewer</w:t>
      </w:r>
    </w:p>
    <w:p w:rsidR="00000000" w:rsidDel="00000000" w:rsidP="00000000" w:rsidRDefault="00000000" w:rsidRPr="00000000" w14:paraId="0000022F">
      <w:pPr>
        <w:numPr>
          <w:ilvl w:val="0"/>
          <w:numId w:val="55"/>
        </w:numPr>
        <w:ind w:left="720" w:hanging="360"/>
        <w:rPr>
          <w:u w:val="none"/>
        </w:rPr>
      </w:pPr>
      <w:r w:rsidDel="00000000" w:rsidR="00000000" w:rsidRPr="00000000">
        <w:rPr>
          <w:rtl w:val="0"/>
        </w:rPr>
        <w:t xml:space="preserve">Both Requires corrective action plan</w:t>
      </w: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Gap Analysis: gaps between identified risks and mitigating controls</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Corrective Action Plan (CAP): enumerate resources required, identify milestones, schedule dates, assign responsibility, ensure access to resources</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Mitigation Actions</w:t>
      </w:r>
    </w:p>
    <w:p w:rsidR="00000000" w:rsidDel="00000000" w:rsidP="00000000" w:rsidRDefault="00000000" w:rsidRPr="00000000" w14:paraId="00000236">
      <w:pPr>
        <w:numPr>
          <w:ilvl w:val="0"/>
          <w:numId w:val="14"/>
        </w:numPr>
        <w:ind w:left="720" w:hanging="360"/>
        <w:rPr>
          <w:u w:val="none"/>
        </w:rPr>
      </w:pPr>
      <w:r w:rsidDel="00000000" w:rsidR="00000000" w:rsidRPr="00000000">
        <w:rPr>
          <w:rtl w:val="0"/>
        </w:rPr>
        <w:t xml:space="preserve">“Can it be tested?”</w:t>
      </w:r>
      <w:r w:rsidDel="00000000" w:rsidR="00000000" w:rsidRPr="00000000">
        <w:rPr>
          <w:rtl w:val="0"/>
        </w:rPr>
      </w:r>
    </w:p>
    <w:p w:rsidR="00000000" w:rsidDel="00000000" w:rsidP="00000000" w:rsidRDefault="00000000" w:rsidRPr="00000000" w14:paraId="00000237">
      <w:pPr>
        <w:numPr>
          <w:ilvl w:val="0"/>
          <w:numId w:val="14"/>
        </w:numPr>
        <w:ind w:left="720" w:hanging="360"/>
        <w:rPr>
          <w:u w:val="none"/>
        </w:rPr>
      </w:pPr>
      <w:r w:rsidDel="00000000" w:rsidR="00000000" w:rsidRPr="00000000">
        <w:rPr>
          <w:rtl w:val="0"/>
        </w:rPr>
        <w:t xml:space="preserve">Produced by a Trusted source</w:t>
      </w:r>
      <w:r w:rsidDel="00000000" w:rsidR="00000000" w:rsidRPr="00000000">
        <w:rPr>
          <w:rtl w:val="0"/>
        </w:rPr>
      </w:r>
    </w:p>
    <w:p w:rsidR="00000000" w:rsidDel="00000000" w:rsidP="00000000" w:rsidRDefault="00000000" w:rsidRPr="00000000" w14:paraId="00000238">
      <w:pPr>
        <w:numPr>
          <w:ilvl w:val="0"/>
          <w:numId w:val="14"/>
        </w:numPr>
        <w:ind w:left="720" w:hanging="360"/>
        <w:rPr>
          <w:u w:val="none"/>
        </w:rPr>
      </w:pPr>
      <w:r w:rsidDel="00000000" w:rsidR="00000000" w:rsidRPr="00000000">
        <w:rPr>
          <w:rtl w:val="0"/>
        </w:rPr>
        <w:t xml:space="preserve">Cost effective</w:t>
      </w:r>
      <w:r w:rsidDel="00000000" w:rsidR="00000000" w:rsidRPr="00000000">
        <w:rPr>
          <w:rtl w:val="0"/>
        </w:rPr>
      </w:r>
    </w:p>
    <w:p w:rsidR="00000000" w:rsidDel="00000000" w:rsidP="00000000" w:rsidRDefault="00000000" w:rsidRPr="00000000" w14:paraId="00000239">
      <w:pPr>
        <w:numPr>
          <w:ilvl w:val="0"/>
          <w:numId w:val="14"/>
        </w:numPr>
        <w:ind w:left="720" w:hanging="360"/>
        <w:rPr>
          <w:u w:val="none"/>
        </w:rPr>
      </w:pPr>
      <w:r w:rsidDel="00000000" w:rsidR="00000000" w:rsidRPr="00000000">
        <w:rPr>
          <w:rtl w:val="0"/>
        </w:rPr>
        <w:t xml:space="preserve">Addresses CIA</w:t>
      </w:r>
      <w:r w:rsidDel="00000000" w:rsidR="00000000" w:rsidRPr="00000000">
        <w:rPr>
          <w:rtl w:val="0"/>
        </w:rPr>
      </w:r>
    </w:p>
    <w:p w:rsidR="00000000" w:rsidDel="00000000" w:rsidP="00000000" w:rsidRDefault="00000000" w:rsidRPr="00000000" w14:paraId="0000023A">
      <w:pPr>
        <w:numPr>
          <w:ilvl w:val="0"/>
          <w:numId w:val="14"/>
        </w:numPr>
        <w:ind w:left="720" w:hanging="360"/>
        <w:rPr>
          <w:u w:val="none"/>
        </w:rPr>
      </w:pPr>
      <w:r w:rsidDel="00000000" w:rsidR="00000000" w:rsidRPr="00000000">
        <w:rPr>
          <w:rtl w:val="0"/>
        </w:rPr>
        <w:t xml:space="preserve">Can be “backed out”</w:t>
      </w:r>
      <w:r w:rsidDel="00000000" w:rsidR="00000000" w:rsidRPr="00000000">
        <w:rPr>
          <w:rtl w:val="0"/>
        </w:rPr>
      </w:r>
    </w:p>
    <w:p w:rsidR="00000000" w:rsidDel="00000000" w:rsidP="00000000" w:rsidRDefault="00000000" w:rsidRPr="00000000" w14:paraId="0000023B">
      <w:pPr>
        <w:numPr>
          <w:ilvl w:val="0"/>
          <w:numId w:val="14"/>
        </w:numPr>
        <w:ind w:left="720" w:hanging="360"/>
        <w:rPr>
          <w:u w:val="none"/>
        </w:rPr>
      </w:pPr>
      <w:r w:rsidDel="00000000" w:rsidR="00000000" w:rsidRPr="00000000">
        <w:rPr>
          <w:rtl w:val="0"/>
        </w:rPr>
        <w:t xml:space="preserve">Creates no additional security issues</w:t>
      </w: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NIST CSF: identify, protect, detect, respond, recover</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POA&amp;M - list of activities, resources required, responsible person, and date for completion</w:t>
      </w:r>
    </w:p>
    <w:p w:rsidR="00000000" w:rsidDel="00000000" w:rsidP="00000000" w:rsidRDefault="00000000" w:rsidRPr="00000000" w14:paraId="00000241">
      <w:pPr>
        <w:numPr>
          <w:ilvl w:val="0"/>
          <w:numId w:val="21"/>
        </w:numPr>
        <w:ind w:left="720" w:hanging="360"/>
        <w:rPr>
          <w:u w:val="none"/>
        </w:rPr>
      </w:pPr>
      <w:r w:rsidDel="00000000" w:rsidR="00000000" w:rsidRPr="00000000">
        <w:rPr>
          <w:rtl w:val="0"/>
        </w:rPr>
        <w:t xml:space="preserve">Does not include system downtime or other factors</w:t>
      </w: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Destruction of information to reduce storage costs, keep relevant info, speed up indexing </w:t>
      </w:r>
    </w:p>
    <w:p w:rsidR="00000000" w:rsidDel="00000000" w:rsidP="00000000" w:rsidRDefault="00000000" w:rsidRPr="00000000" w14:paraId="00000244">
      <w:pPr>
        <w:pStyle w:val="Heading1"/>
        <w:rPr/>
      </w:pPr>
      <w:bookmarkStart w:colFirst="0" w:colLast="0" w:name="_heading=h.3cqmetx" w:id="59"/>
      <w:bookmarkEnd w:id="59"/>
      <w:r w:rsidDel="00000000" w:rsidR="00000000" w:rsidRPr="00000000">
        <w:rPr>
          <w:rtl w:val="0"/>
        </w:rPr>
        <w:t xml:space="preserve">Third Party Risk Management</w:t>
      </w:r>
    </w:p>
    <w:p w:rsidR="00000000" w:rsidDel="00000000" w:rsidP="00000000" w:rsidRDefault="00000000" w:rsidRPr="00000000" w14:paraId="00000245">
      <w:pPr>
        <w:pStyle w:val="Heading3"/>
        <w:rPr/>
      </w:pPr>
      <w:bookmarkStart w:colFirst="0" w:colLast="0" w:name="_heading=h.1rvwp1q" w:id="60"/>
      <w:bookmarkEnd w:id="60"/>
      <w:r w:rsidDel="00000000" w:rsidR="00000000" w:rsidRPr="00000000">
        <w:rPr>
          <w:rtl w:val="0"/>
        </w:rPr>
        <w:t xml:space="preserve">Software</w:t>
      </w:r>
    </w:p>
    <w:p w:rsidR="00000000" w:rsidDel="00000000" w:rsidP="00000000" w:rsidRDefault="00000000" w:rsidRPr="00000000" w14:paraId="00000246">
      <w:pPr>
        <w:rPr/>
      </w:pPr>
      <w:hyperlink r:id="rId14">
        <w:r w:rsidDel="00000000" w:rsidR="00000000" w:rsidRPr="00000000">
          <w:rPr>
            <w:color w:val="1155cc"/>
            <w:u w:val="single"/>
            <w:rtl w:val="0"/>
          </w:rPr>
          <w:t xml:space="preserve">HSCC’s supply chain risk management guide</w:t>
        </w:r>
      </w:hyperlink>
      <w:r w:rsidDel="00000000" w:rsidR="00000000" w:rsidRPr="00000000">
        <w:rPr>
          <w:rtl w:val="0"/>
        </w:rPr>
      </w:r>
    </w:p>
    <w:p w:rsidR="00000000" w:rsidDel="00000000" w:rsidP="00000000" w:rsidRDefault="00000000" w:rsidRPr="00000000" w14:paraId="00000247">
      <w:pPr>
        <w:pStyle w:val="Heading3"/>
        <w:rPr/>
      </w:pPr>
      <w:bookmarkStart w:colFirst="0" w:colLast="0" w:name="_heading=h.4bvk7pj" w:id="61"/>
      <w:bookmarkEnd w:id="61"/>
      <w:r w:rsidDel="00000000" w:rsidR="00000000" w:rsidRPr="00000000">
        <w:rPr>
          <w:rtl w:val="0"/>
        </w:rPr>
        <w:t xml:space="preserve">Vendors</w:t>
      </w:r>
    </w:p>
    <w:p w:rsidR="00000000" w:rsidDel="00000000" w:rsidP="00000000" w:rsidRDefault="00000000" w:rsidRPr="00000000" w14:paraId="00000248">
      <w:pPr>
        <w:rPr/>
      </w:pPr>
      <w:r w:rsidDel="00000000" w:rsidR="00000000" w:rsidRPr="00000000">
        <w:rPr>
          <w:rtl w:val="0"/>
        </w:rPr>
        <w:t xml:space="preserve">Vendors must comply with HITECH and HIPAA laws</w:t>
      </w:r>
    </w:p>
    <w:p w:rsidR="00000000" w:rsidDel="00000000" w:rsidP="00000000" w:rsidRDefault="00000000" w:rsidRPr="00000000" w14:paraId="00000249">
      <w:pPr>
        <w:numPr>
          <w:ilvl w:val="0"/>
          <w:numId w:val="62"/>
        </w:numPr>
        <w:ind w:left="720" w:hanging="360"/>
        <w:rPr>
          <w:u w:val="none"/>
        </w:rPr>
      </w:pPr>
      <w:r w:rsidDel="00000000" w:rsidR="00000000" w:rsidRPr="00000000">
        <w:rPr>
          <w:rtl w:val="0"/>
        </w:rPr>
        <w:t xml:space="preserve">Have language in contract (BAA) w vendor/ business associate agreement</w:t>
      </w:r>
      <w:r w:rsidDel="00000000" w:rsidR="00000000" w:rsidRPr="00000000">
        <w:rPr>
          <w:rtl w:val="0"/>
        </w:rPr>
      </w:r>
    </w:p>
    <w:p w:rsidR="00000000" w:rsidDel="00000000" w:rsidP="00000000" w:rsidRDefault="00000000" w:rsidRPr="00000000" w14:paraId="0000024A">
      <w:pPr>
        <w:numPr>
          <w:ilvl w:val="0"/>
          <w:numId w:val="62"/>
        </w:numPr>
        <w:ind w:left="720" w:hanging="360"/>
        <w:rPr>
          <w:u w:val="none"/>
        </w:rPr>
      </w:pPr>
      <w:hyperlink r:id="rId15">
        <w:r w:rsidDel="00000000" w:rsidR="00000000" w:rsidRPr="00000000">
          <w:rPr>
            <w:color w:val="1155cc"/>
            <w:u w:val="single"/>
            <w:rtl w:val="0"/>
          </w:rPr>
          <w:t xml:space="preserve">DHS will provide language</w:t>
        </w:r>
      </w:hyperlink>
      <w:r w:rsidDel="00000000" w:rsidR="00000000" w:rsidRPr="00000000">
        <w:rPr>
          <w:rtl w:val="0"/>
        </w:rPr>
        <w:t xml:space="preserve"> for HIPAA BAA</w:t>
      </w:r>
      <w:r w:rsidDel="00000000" w:rsidR="00000000" w:rsidRPr="00000000">
        <w:rPr>
          <w:rtl w:val="0"/>
        </w:rPr>
      </w:r>
    </w:p>
    <w:p w:rsidR="00000000" w:rsidDel="00000000" w:rsidP="00000000" w:rsidRDefault="00000000" w:rsidRPr="00000000" w14:paraId="0000024B">
      <w:pPr>
        <w:numPr>
          <w:ilvl w:val="0"/>
          <w:numId w:val="62"/>
        </w:numPr>
        <w:ind w:left="720" w:hanging="360"/>
        <w:rPr>
          <w:u w:val="none"/>
        </w:rPr>
      </w:pPr>
      <w:hyperlink r:id="rId16">
        <w:r w:rsidDel="00000000" w:rsidR="00000000" w:rsidRPr="00000000">
          <w:rPr>
            <w:color w:val="1155cc"/>
            <w:u w:val="single"/>
            <w:rtl w:val="0"/>
          </w:rPr>
          <w:t xml:space="preserve">HSCC’s MC2</w:t>
        </w:r>
      </w:hyperlink>
      <w:r w:rsidDel="00000000" w:rsidR="00000000" w:rsidRPr="00000000">
        <w:rPr>
          <w:rtl w:val="0"/>
        </w:rPr>
        <w:t xml:space="preserve"> contract</w:t>
      </w: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Primary organization should create Risk potential for the introducing 3rd party vendor that contains:</w:t>
      </w:r>
    </w:p>
    <w:p w:rsidR="00000000" w:rsidDel="00000000" w:rsidP="00000000" w:rsidRDefault="00000000" w:rsidRPr="00000000" w14:paraId="0000024E">
      <w:pPr>
        <w:numPr>
          <w:ilvl w:val="0"/>
          <w:numId w:val="40"/>
        </w:numPr>
        <w:ind w:left="720" w:hanging="360"/>
        <w:rPr>
          <w:u w:val="none"/>
        </w:rPr>
      </w:pPr>
      <w:r w:rsidDel="00000000" w:rsidR="00000000" w:rsidRPr="00000000">
        <w:rPr>
          <w:rtl w:val="0"/>
        </w:rPr>
        <w:t xml:space="preserve">Type of critical information shared w vendor</w:t>
      </w:r>
      <w:r w:rsidDel="00000000" w:rsidR="00000000" w:rsidRPr="00000000">
        <w:rPr>
          <w:rtl w:val="0"/>
        </w:rPr>
      </w:r>
    </w:p>
    <w:p w:rsidR="00000000" w:rsidDel="00000000" w:rsidP="00000000" w:rsidRDefault="00000000" w:rsidRPr="00000000" w14:paraId="0000024F">
      <w:pPr>
        <w:numPr>
          <w:ilvl w:val="0"/>
          <w:numId w:val="40"/>
        </w:numPr>
        <w:ind w:left="720" w:hanging="360"/>
        <w:rPr>
          <w:u w:val="none"/>
        </w:rPr>
      </w:pPr>
      <w:r w:rsidDel="00000000" w:rsidR="00000000" w:rsidRPr="00000000">
        <w:rPr>
          <w:rtl w:val="0"/>
        </w:rPr>
        <w:t xml:space="preserve">nature of vendor’s service</w:t>
      </w:r>
      <w:r w:rsidDel="00000000" w:rsidR="00000000" w:rsidRPr="00000000">
        <w:rPr>
          <w:rtl w:val="0"/>
        </w:rPr>
      </w:r>
    </w:p>
    <w:p w:rsidR="00000000" w:rsidDel="00000000" w:rsidP="00000000" w:rsidRDefault="00000000" w:rsidRPr="00000000" w14:paraId="00000250">
      <w:pPr>
        <w:numPr>
          <w:ilvl w:val="0"/>
          <w:numId w:val="40"/>
        </w:numPr>
        <w:ind w:left="720" w:hanging="360"/>
        <w:rPr>
          <w:u w:val="none"/>
        </w:rPr>
      </w:pPr>
      <w:r w:rsidDel="00000000" w:rsidR="00000000" w:rsidRPr="00000000">
        <w:rPr>
          <w:rtl w:val="0"/>
        </w:rPr>
        <w:t xml:space="preserve">Amount and Type of data vendor has access to</w:t>
      </w:r>
      <w:r w:rsidDel="00000000" w:rsidR="00000000" w:rsidRPr="00000000">
        <w:rPr>
          <w:rtl w:val="0"/>
        </w:rPr>
      </w:r>
    </w:p>
    <w:p w:rsidR="00000000" w:rsidDel="00000000" w:rsidP="00000000" w:rsidRDefault="00000000" w:rsidRPr="00000000" w14:paraId="00000251">
      <w:pPr>
        <w:numPr>
          <w:ilvl w:val="0"/>
          <w:numId w:val="40"/>
        </w:numPr>
        <w:ind w:left="720" w:hanging="360"/>
        <w:rPr>
          <w:u w:val="none"/>
        </w:rPr>
      </w:pPr>
      <w:r w:rsidDel="00000000" w:rsidR="00000000" w:rsidRPr="00000000">
        <w:rPr>
          <w:rtl w:val="0"/>
        </w:rPr>
        <w:t xml:space="preserve">Frequency and sensitivity of data that is shared with vendor</w:t>
      </w:r>
      <w:r w:rsidDel="00000000" w:rsidR="00000000" w:rsidRPr="00000000">
        <w:rPr>
          <w:rtl w:val="0"/>
        </w:rPr>
      </w:r>
    </w:p>
    <w:p w:rsidR="00000000" w:rsidDel="00000000" w:rsidP="00000000" w:rsidRDefault="00000000" w:rsidRPr="00000000" w14:paraId="00000252">
      <w:pPr>
        <w:numPr>
          <w:ilvl w:val="0"/>
          <w:numId w:val="40"/>
        </w:numPr>
        <w:ind w:left="720" w:hanging="360"/>
        <w:rPr>
          <w:u w:val="none"/>
        </w:rPr>
      </w:pPr>
      <w:r w:rsidDel="00000000" w:rsidR="00000000" w:rsidRPr="00000000">
        <w:rPr>
          <w:rtl w:val="0"/>
        </w:rPr>
        <w:t xml:space="preserve">Method to access sensitive data</w:t>
      </w:r>
      <w:r w:rsidDel="00000000" w:rsidR="00000000" w:rsidRPr="00000000">
        <w:rPr>
          <w:rtl w:val="0"/>
        </w:rPr>
      </w:r>
    </w:p>
    <w:p w:rsidR="00000000" w:rsidDel="00000000" w:rsidP="00000000" w:rsidRDefault="00000000" w:rsidRPr="00000000" w14:paraId="00000253">
      <w:pPr>
        <w:numPr>
          <w:ilvl w:val="0"/>
          <w:numId w:val="40"/>
        </w:numPr>
        <w:ind w:left="720" w:hanging="360"/>
        <w:rPr>
          <w:u w:val="none"/>
        </w:rPr>
      </w:pPr>
      <w:r w:rsidDel="00000000" w:rsidR="00000000" w:rsidRPr="00000000">
        <w:rPr>
          <w:rtl w:val="0"/>
        </w:rPr>
        <w:t xml:space="preserve">ISO/SSAE compliance (certs requiring external review)</w:t>
      </w:r>
      <w:r w:rsidDel="00000000" w:rsidR="00000000" w:rsidRPr="00000000">
        <w:rPr>
          <w:rtl w:val="0"/>
        </w:rPr>
      </w:r>
    </w:p>
    <w:p w:rsidR="00000000" w:rsidDel="00000000" w:rsidP="00000000" w:rsidRDefault="00000000" w:rsidRPr="00000000" w14:paraId="00000254">
      <w:pPr>
        <w:numPr>
          <w:ilvl w:val="0"/>
          <w:numId w:val="45"/>
        </w:numPr>
        <w:ind w:left="720" w:hanging="360"/>
        <w:rPr>
          <w:u w:val="none"/>
        </w:rPr>
      </w:pPr>
      <w:r w:rsidDel="00000000" w:rsidR="00000000" w:rsidRPr="00000000">
        <w:rPr>
          <w:rtl w:val="0"/>
        </w:rPr>
        <w:t xml:space="preserve">Employee background checks for 3rd party under any contract where org has legal, reg, and risk management requirements for protected information</w:t>
      </w:r>
      <w:r w:rsidDel="00000000" w:rsidR="00000000" w:rsidRPr="00000000">
        <w:rPr>
          <w:rtl w:val="0"/>
        </w:rPr>
      </w:r>
    </w:p>
    <w:p w:rsidR="00000000" w:rsidDel="00000000" w:rsidP="00000000" w:rsidRDefault="00000000" w:rsidRPr="00000000" w14:paraId="00000255">
      <w:pPr>
        <w:numPr>
          <w:ilvl w:val="0"/>
          <w:numId w:val="45"/>
        </w:numPr>
        <w:ind w:left="720" w:hanging="360"/>
        <w:rPr>
          <w:u w:val="none"/>
        </w:rPr>
      </w:pPr>
      <w:r w:rsidDel="00000000" w:rsidR="00000000" w:rsidRPr="00000000">
        <w:rPr>
          <w:rtl w:val="0"/>
        </w:rPr>
        <w:t xml:space="preserve">Termination of 3rd parties has a high risk of leftover sensitive data. Destroy sensitive data as appropriate. </w:t>
      </w: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Developing Contract w 3rd party, ensure vendors </w:t>
      </w:r>
    </w:p>
    <w:p w:rsidR="00000000" w:rsidDel="00000000" w:rsidP="00000000" w:rsidRDefault="00000000" w:rsidRPr="00000000" w14:paraId="00000258">
      <w:pPr>
        <w:numPr>
          <w:ilvl w:val="0"/>
          <w:numId w:val="7"/>
        </w:numPr>
        <w:ind w:left="720" w:hanging="360"/>
        <w:rPr>
          <w:u w:val="none"/>
        </w:rPr>
      </w:pPr>
      <w:r w:rsidDel="00000000" w:rsidR="00000000" w:rsidRPr="00000000">
        <w:rPr>
          <w:rtl w:val="0"/>
        </w:rPr>
        <w:t xml:space="preserve">Compliance</w:t>
      </w:r>
      <w:r w:rsidDel="00000000" w:rsidR="00000000" w:rsidRPr="00000000">
        <w:rPr>
          <w:rtl w:val="0"/>
        </w:rPr>
      </w:r>
    </w:p>
    <w:p w:rsidR="00000000" w:rsidDel="00000000" w:rsidP="00000000" w:rsidRDefault="00000000" w:rsidRPr="00000000" w14:paraId="00000259">
      <w:pPr>
        <w:numPr>
          <w:ilvl w:val="0"/>
          <w:numId w:val="7"/>
        </w:numPr>
        <w:ind w:left="720" w:hanging="360"/>
        <w:rPr>
          <w:u w:val="none"/>
        </w:rPr>
      </w:pPr>
      <w:r w:rsidDel="00000000" w:rsidR="00000000" w:rsidRPr="00000000">
        <w:rPr>
          <w:rtl w:val="0"/>
        </w:rPr>
        <w:t xml:space="preserve">Safeguards</w:t>
      </w:r>
      <w:r w:rsidDel="00000000" w:rsidR="00000000" w:rsidRPr="00000000">
        <w:rPr>
          <w:rtl w:val="0"/>
        </w:rPr>
      </w:r>
    </w:p>
    <w:p w:rsidR="00000000" w:rsidDel="00000000" w:rsidP="00000000" w:rsidRDefault="00000000" w:rsidRPr="00000000" w14:paraId="0000025A">
      <w:pPr>
        <w:numPr>
          <w:ilvl w:val="0"/>
          <w:numId w:val="7"/>
        </w:numPr>
        <w:ind w:left="720" w:hanging="360"/>
        <w:rPr>
          <w:u w:val="none"/>
        </w:rPr>
      </w:pPr>
      <w:r w:rsidDel="00000000" w:rsidR="00000000" w:rsidRPr="00000000">
        <w:rPr>
          <w:rtl w:val="0"/>
        </w:rPr>
        <w:t xml:space="preserve">Right to audit</w:t>
      </w:r>
      <w:r w:rsidDel="00000000" w:rsidR="00000000" w:rsidRPr="00000000">
        <w:rPr>
          <w:rtl w:val="0"/>
        </w:rPr>
      </w:r>
    </w:p>
    <w:p w:rsidR="00000000" w:rsidDel="00000000" w:rsidP="00000000" w:rsidRDefault="00000000" w:rsidRPr="00000000" w14:paraId="0000025B">
      <w:pPr>
        <w:numPr>
          <w:ilvl w:val="1"/>
          <w:numId w:val="7"/>
        </w:numPr>
        <w:ind w:left="1440" w:hanging="360"/>
        <w:rPr>
          <w:u w:val="none"/>
        </w:rPr>
      </w:pPr>
      <w:r w:rsidDel="00000000" w:rsidR="00000000" w:rsidRPr="00000000">
        <w:rPr>
          <w:rtl w:val="0"/>
        </w:rPr>
        <w:t xml:space="preserve">As You can’t ever fully transfer risk to vendor </w:t>
      </w: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Relationship Management</w:t>
      </w:r>
    </w:p>
    <w:p w:rsidR="00000000" w:rsidDel="00000000" w:rsidP="00000000" w:rsidRDefault="00000000" w:rsidRPr="00000000" w14:paraId="0000025E">
      <w:pPr>
        <w:numPr>
          <w:ilvl w:val="0"/>
          <w:numId w:val="38"/>
        </w:numPr>
        <w:ind w:left="720" w:hanging="360"/>
        <w:rPr>
          <w:u w:val="none"/>
        </w:rPr>
      </w:pPr>
      <w:r w:rsidDel="00000000" w:rsidR="00000000" w:rsidRPr="00000000">
        <w:rPr>
          <w:rtl w:val="0"/>
        </w:rPr>
        <w:t xml:space="preserve">Set Expectations</w:t>
      </w:r>
      <w:r w:rsidDel="00000000" w:rsidR="00000000" w:rsidRPr="00000000">
        <w:rPr>
          <w:rtl w:val="0"/>
        </w:rPr>
      </w:r>
    </w:p>
    <w:p w:rsidR="00000000" w:rsidDel="00000000" w:rsidP="00000000" w:rsidRDefault="00000000" w:rsidRPr="00000000" w14:paraId="0000025F">
      <w:pPr>
        <w:numPr>
          <w:ilvl w:val="0"/>
          <w:numId w:val="38"/>
        </w:numPr>
        <w:ind w:left="720" w:hanging="360"/>
        <w:rPr>
          <w:u w:val="none"/>
        </w:rPr>
      </w:pPr>
      <w:r w:rsidDel="00000000" w:rsidR="00000000" w:rsidRPr="00000000">
        <w:rPr>
          <w:rtl w:val="0"/>
        </w:rPr>
        <w:t xml:space="preserve">Vendor Compliance</w:t>
      </w:r>
      <w:r w:rsidDel="00000000" w:rsidR="00000000" w:rsidRPr="00000000">
        <w:rPr>
          <w:rtl w:val="0"/>
        </w:rPr>
      </w:r>
    </w:p>
    <w:p w:rsidR="00000000" w:rsidDel="00000000" w:rsidP="00000000" w:rsidRDefault="00000000" w:rsidRPr="00000000" w14:paraId="00000260">
      <w:pPr>
        <w:numPr>
          <w:ilvl w:val="0"/>
          <w:numId w:val="38"/>
        </w:numPr>
        <w:ind w:left="720" w:hanging="360"/>
        <w:rPr>
          <w:u w:val="none"/>
        </w:rPr>
      </w:pPr>
      <w:r w:rsidDel="00000000" w:rsidR="00000000" w:rsidRPr="00000000">
        <w:rPr>
          <w:rtl w:val="0"/>
        </w:rPr>
        <w:t xml:space="preserve">Ensure informed/privacy Safeguards</w:t>
      </w:r>
      <w:r w:rsidDel="00000000" w:rsidR="00000000" w:rsidRPr="00000000">
        <w:rPr>
          <w:rtl w:val="0"/>
        </w:rPr>
      </w:r>
    </w:p>
    <w:p w:rsidR="00000000" w:rsidDel="00000000" w:rsidP="00000000" w:rsidRDefault="00000000" w:rsidRPr="00000000" w14:paraId="00000261">
      <w:pPr>
        <w:numPr>
          <w:ilvl w:val="0"/>
          <w:numId w:val="38"/>
        </w:numPr>
        <w:ind w:left="720" w:hanging="360"/>
        <w:rPr>
          <w:u w:val="none"/>
        </w:rPr>
      </w:pPr>
      <w:r w:rsidDel="00000000" w:rsidR="00000000" w:rsidRPr="00000000">
        <w:rPr>
          <w:rtl w:val="0"/>
        </w:rPr>
        <w:t xml:space="preserve">Audit vendor</w:t>
      </w:r>
      <w:r w:rsidDel="00000000" w:rsidR="00000000" w:rsidRPr="00000000">
        <w:rPr>
          <w:rtl w:val="0"/>
        </w:rPr>
      </w:r>
    </w:p>
    <w:p w:rsidR="00000000" w:rsidDel="00000000" w:rsidP="00000000" w:rsidRDefault="00000000" w:rsidRPr="00000000" w14:paraId="00000262">
      <w:pPr>
        <w:numPr>
          <w:ilvl w:val="0"/>
          <w:numId w:val="38"/>
        </w:numPr>
        <w:ind w:left="720" w:hanging="360"/>
        <w:rPr>
          <w:u w:val="none"/>
        </w:rPr>
      </w:pPr>
      <w:r w:rsidDel="00000000" w:rsidR="00000000" w:rsidRPr="00000000">
        <w:rPr>
          <w:rtl w:val="0"/>
        </w:rPr>
        <w:t xml:space="preserve">Ensure Notification of breach</w:t>
      </w:r>
      <w:r w:rsidDel="00000000" w:rsidR="00000000" w:rsidRPr="00000000">
        <w:rPr>
          <w:rtl w:val="0"/>
        </w:rPr>
      </w:r>
    </w:p>
    <w:p w:rsidR="00000000" w:rsidDel="00000000" w:rsidP="00000000" w:rsidRDefault="00000000" w:rsidRPr="00000000" w14:paraId="00000263">
      <w:pPr>
        <w:numPr>
          <w:ilvl w:val="0"/>
          <w:numId w:val="38"/>
        </w:numPr>
        <w:ind w:left="720" w:hanging="360"/>
        <w:rPr>
          <w:u w:val="none"/>
        </w:rPr>
      </w:pPr>
      <w:r w:rsidDel="00000000" w:rsidR="00000000" w:rsidRPr="00000000">
        <w:rPr>
          <w:rtl w:val="0"/>
        </w:rPr>
        <w:t xml:space="preserve">Location of access, storage, and processes</w:t>
      </w:r>
      <w:r w:rsidDel="00000000" w:rsidR="00000000" w:rsidRPr="00000000">
        <w:rPr>
          <w:rtl w:val="0"/>
        </w:rPr>
      </w:r>
    </w:p>
    <w:p w:rsidR="00000000" w:rsidDel="00000000" w:rsidP="00000000" w:rsidRDefault="00000000" w:rsidRPr="00000000" w14:paraId="00000264">
      <w:pPr>
        <w:numPr>
          <w:ilvl w:val="0"/>
          <w:numId w:val="38"/>
        </w:numPr>
        <w:ind w:left="720" w:hanging="360"/>
        <w:rPr>
          <w:u w:val="none"/>
        </w:rPr>
      </w:pPr>
      <w:r w:rsidDel="00000000" w:rsidR="00000000" w:rsidRPr="00000000">
        <w:rPr>
          <w:rtl w:val="0"/>
        </w:rPr>
        <w:t xml:space="preserve">Vendor Data destruction</w:t>
      </w:r>
      <w:r w:rsidDel="00000000" w:rsidR="00000000" w:rsidRPr="00000000">
        <w:rPr>
          <w:rtl w:val="0"/>
        </w:rPr>
      </w:r>
    </w:p>
    <w:p w:rsidR="00000000" w:rsidDel="00000000" w:rsidP="00000000" w:rsidRDefault="00000000" w:rsidRPr="00000000" w14:paraId="00000265">
      <w:pPr>
        <w:numPr>
          <w:ilvl w:val="0"/>
          <w:numId w:val="38"/>
        </w:numPr>
        <w:ind w:left="720" w:hanging="360"/>
        <w:rPr>
          <w:u w:val="none"/>
        </w:rPr>
      </w:pPr>
      <w:r w:rsidDel="00000000" w:rsidR="00000000" w:rsidRPr="00000000">
        <w:rPr>
          <w:rtl w:val="0"/>
        </w:rPr>
        <w:t xml:space="preserve">Vendor Employment verification</w:t>
      </w:r>
      <w:r w:rsidDel="00000000" w:rsidR="00000000" w:rsidRPr="00000000">
        <w:rPr>
          <w:rtl w:val="0"/>
        </w:rPr>
      </w:r>
    </w:p>
    <w:p w:rsidR="00000000" w:rsidDel="00000000" w:rsidP="00000000" w:rsidRDefault="00000000" w:rsidRPr="00000000" w14:paraId="00000266">
      <w:pPr>
        <w:numPr>
          <w:ilvl w:val="0"/>
          <w:numId w:val="38"/>
        </w:numPr>
        <w:ind w:left="720" w:hanging="360"/>
        <w:rPr>
          <w:u w:val="none"/>
        </w:rPr>
      </w:pPr>
      <w:r w:rsidDel="00000000" w:rsidR="00000000" w:rsidRPr="00000000">
        <w:rPr>
          <w:rtl w:val="0"/>
        </w:rPr>
        <w:t xml:space="preserve">Vendor employee Training</w:t>
      </w:r>
      <w:r w:rsidDel="00000000" w:rsidR="00000000" w:rsidRPr="00000000">
        <w:rPr>
          <w:rtl w:val="0"/>
        </w:rPr>
      </w:r>
    </w:p>
    <w:p w:rsidR="00000000" w:rsidDel="00000000" w:rsidP="00000000" w:rsidRDefault="00000000" w:rsidRPr="00000000" w14:paraId="00000267">
      <w:pPr>
        <w:numPr>
          <w:ilvl w:val="0"/>
          <w:numId w:val="38"/>
        </w:numPr>
        <w:ind w:left="720" w:hanging="360"/>
        <w:rPr>
          <w:u w:val="none"/>
        </w:rPr>
      </w:pPr>
      <w:r w:rsidDel="00000000" w:rsidR="00000000" w:rsidRPr="00000000">
        <w:rPr>
          <w:rtl w:val="0"/>
        </w:rPr>
        <w:t xml:space="preserve">Vendor subcontracting any work </w:t>
      </w:r>
      <w:r w:rsidDel="00000000" w:rsidR="00000000" w:rsidRPr="00000000">
        <w:rPr>
          <w:rtl w:val="0"/>
        </w:rPr>
      </w:r>
    </w:p>
    <w:p w:rsidR="00000000" w:rsidDel="00000000" w:rsidP="00000000" w:rsidRDefault="00000000" w:rsidRPr="00000000" w14:paraId="00000268">
      <w:pPr>
        <w:numPr>
          <w:ilvl w:val="0"/>
          <w:numId w:val="38"/>
        </w:numPr>
        <w:ind w:left="720" w:hanging="360"/>
        <w:rPr>
          <w:u w:val="none"/>
        </w:rPr>
      </w:pPr>
      <w:r w:rsidDel="00000000" w:rsidR="00000000" w:rsidRPr="00000000">
        <w:rPr>
          <w:rtl w:val="0"/>
        </w:rPr>
        <w:t xml:space="preserve">Disaster recovery plan / business continuity</w:t>
      </w: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Triggers of 3rd party assessment</w:t>
      </w:r>
    </w:p>
    <w:p w:rsidR="00000000" w:rsidDel="00000000" w:rsidP="00000000" w:rsidRDefault="00000000" w:rsidRPr="00000000" w14:paraId="0000026B">
      <w:pPr>
        <w:numPr>
          <w:ilvl w:val="0"/>
          <w:numId w:val="26"/>
        </w:numPr>
        <w:ind w:left="720" w:hanging="360"/>
        <w:rPr>
          <w:u w:val="none"/>
        </w:rPr>
      </w:pPr>
      <w:r w:rsidDel="00000000" w:rsidR="00000000" w:rsidRPr="00000000">
        <w:rPr>
          <w:rtl w:val="0"/>
        </w:rPr>
        <w:t xml:space="preserve">The contract w vendor</w:t>
      </w: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ISA - interconnection service agreement. documents that outlines expectations between two organizations to address items such as technical specifications and configuration responsibilities for interconnection</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Interconnection service agreement (ISA) contains:</w:t>
      </w:r>
    </w:p>
    <w:p w:rsidR="00000000" w:rsidDel="00000000" w:rsidP="00000000" w:rsidRDefault="00000000" w:rsidRPr="00000000" w14:paraId="00000270">
      <w:pPr>
        <w:numPr>
          <w:ilvl w:val="0"/>
          <w:numId w:val="56"/>
        </w:numPr>
        <w:ind w:left="720" w:hanging="360"/>
        <w:rPr/>
      </w:pPr>
      <w:r w:rsidDel="00000000" w:rsidR="00000000" w:rsidRPr="00000000">
        <w:rPr>
          <w:rtl w:val="0"/>
        </w:rPr>
        <w:t xml:space="preserve">Security &amp; privacy controls</w:t>
      </w:r>
    </w:p>
    <w:p w:rsidR="00000000" w:rsidDel="00000000" w:rsidP="00000000" w:rsidRDefault="00000000" w:rsidRPr="00000000" w14:paraId="00000271">
      <w:pPr>
        <w:numPr>
          <w:ilvl w:val="0"/>
          <w:numId w:val="56"/>
        </w:numPr>
        <w:ind w:left="720" w:hanging="360"/>
        <w:rPr/>
      </w:pPr>
      <w:r w:rsidDel="00000000" w:rsidR="00000000" w:rsidRPr="00000000">
        <w:rPr>
          <w:rtl w:val="0"/>
        </w:rPr>
        <w:t xml:space="preserve">Network use</w:t>
      </w:r>
    </w:p>
    <w:p w:rsidR="00000000" w:rsidDel="00000000" w:rsidP="00000000" w:rsidRDefault="00000000" w:rsidRPr="00000000" w14:paraId="00000272">
      <w:pPr>
        <w:numPr>
          <w:ilvl w:val="0"/>
          <w:numId w:val="56"/>
        </w:numPr>
        <w:ind w:left="720" w:hanging="360"/>
        <w:rPr/>
      </w:pPr>
      <w:r w:rsidDel="00000000" w:rsidR="00000000" w:rsidRPr="00000000">
        <w:rPr>
          <w:rtl w:val="0"/>
        </w:rPr>
        <w:t xml:space="preserve">Access limitations</w:t>
      </w:r>
    </w:p>
    <w:p w:rsidR="00000000" w:rsidDel="00000000" w:rsidP="00000000" w:rsidRDefault="00000000" w:rsidRPr="00000000" w14:paraId="00000273">
      <w:pPr>
        <w:numPr>
          <w:ilvl w:val="0"/>
          <w:numId w:val="56"/>
        </w:numPr>
        <w:ind w:left="720" w:hanging="360"/>
        <w:rPr/>
      </w:pPr>
      <w:r w:rsidDel="00000000" w:rsidR="00000000" w:rsidRPr="00000000">
        <w:rPr>
          <w:rtl w:val="0"/>
        </w:rPr>
        <w:t xml:space="preserve">Confidentiality requirements</w:t>
      </w:r>
    </w:p>
    <w:p w:rsidR="00000000" w:rsidDel="00000000" w:rsidP="00000000" w:rsidRDefault="00000000" w:rsidRPr="00000000" w14:paraId="00000274">
      <w:pPr>
        <w:numPr>
          <w:ilvl w:val="0"/>
          <w:numId w:val="56"/>
        </w:numPr>
        <w:ind w:left="720" w:hanging="360"/>
        <w:rPr/>
      </w:pPr>
      <w:r w:rsidDel="00000000" w:rsidR="00000000" w:rsidRPr="00000000">
        <w:rPr>
          <w:rtl w:val="0"/>
        </w:rPr>
        <w:t xml:space="preserve">Privileges</w:t>
      </w:r>
    </w:p>
    <w:p w:rsidR="00000000" w:rsidDel="00000000" w:rsidP="00000000" w:rsidRDefault="00000000" w:rsidRPr="00000000" w14:paraId="00000275">
      <w:pPr>
        <w:numPr>
          <w:ilvl w:val="0"/>
          <w:numId w:val="56"/>
        </w:numPr>
        <w:ind w:left="720" w:hanging="360"/>
        <w:rPr/>
      </w:pPr>
      <w:r w:rsidDel="00000000" w:rsidR="00000000" w:rsidRPr="00000000">
        <w:rPr>
          <w:rtl w:val="0"/>
        </w:rPr>
        <w:t xml:space="preserve">Monitoring information</w:t>
      </w:r>
    </w:p>
    <w:p w:rsidR="00000000" w:rsidDel="00000000" w:rsidP="00000000" w:rsidRDefault="00000000" w:rsidRPr="00000000" w14:paraId="0000027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himss.org/application-security-questionnaire" TargetMode="External"/><Relationship Id="rId10" Type="http://schemas.openxmlformats.org/officeDocument/2006/relationships/hyperlink" Target="https://www.healthit.gov/topic/privacy-security-and-hipaa/security-risk-assessment-tool" TargetMode="External"/><Relationship Id="rId13" Type="http://schemas.openxmlformats.org/officeDocument/2006/relationships/hyperlink" Target="https://healthsectorcouncil.org/occi/" TargetMode="External"/><Relationship Id="rId12" Type="http://schemas.openxmlformats.org/officeDocument/2006/relationships/hyperlink" Target="https://www.himss.org/sites/hde/files/d7/HIMSSorg/Content/files/RA05_RA_Cloud_Computing.xls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ealthsectorcouncil.org/hic-miso-pdf/" TargetMode="External"/><Relationship Id="rId15" Type="http://schemas.openxmlformats.org/officeDocument/2006/relationships/hyperlink" Target="https://www.hhs.gov/hipaa/for-professionals/covered-entities/sample-business-associate-agreement-provisions/index.html" TargetMode="External"/><Relationship Id="rId14" Type="http://schemas.openxmlformats.org/officeDocument/2006/relationships/hyperlink" Target="https://healthsectorcouncil.org/HIC-SCRiM-v2/" TargetMode="External"/><Relationship Id="rId16" Type="http://schemas.openxmlformats.org/officeDocument/2006/relationships/hyperlink" Target="https://healthsectorcouncil.org/model-contract-language-for-medtech-cybersecurity-mc2/"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healthsectorcouncil.org/the-joint-security-plan/" TargetMode="External"/><Relationship Id="rId8" Type="http://schemas.openxmlformats.org/officeDocument/2006/relationships/hyperlink" Target="https://healthsectorcouncil.org/wp-content/uploads/2018/12/HICP-Main-50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nPcm6f3pVQ5O2XlhnCWITIRNlw==">AMUW2mUCX+1StltA2R8n7aXzleL2koI+j2LljgXbSvDPDGoQo91cimuZuP8z6CtzQy4pD3Y61bY8RPiL4qx5PSvHTuK+udf6aXwV7CbGZ2Zy1cddcSrOUtrRQvtDuxCoeKmsYlilqnYQJbM2TPLZXqs8kLE1JI7uTn19ZNE8TO6Ux8gy3rcsBtF8+pyGVmfLV/a8K1S+PFFpiaKRUgzvSbeBbxNjzKDbGEtjvkd+y4ZaaZpX0mls19K8ZhHf6sVnDExH1k5opi1fd6fzZzFore7+b4XZctfvzvpoEOASRCPzHIjDQWZvOVDDfs7PTIBzE3fwpJwPBgM9vDv14kbHrjkJjgXRMizryL04N027dfsh7Io5AJ3BfwlVTA5Z4VMWqcx2S9q8JfdJtcJupfqOZIhsvDOP8TwjpJciCXinpdZrAB30TrTXOjixpKDo5EmfHBRpQvHJ8dvPoRIBK9dUeKVD83z24a/FQ6pRGBkQuw5ajrRpOwjHYHTXgZdFuoUus0qVpwYks9qYb9t8cVxJwW/nZG7XOaDxDjElSCJmHWIbydaDNBd2H0tdBgG8uZanI6tZgkEmWlKPlCsFe4NWmxhoItmwWJsl+BZr+mKg4FEfM6hkX9i5IqEcUev4kZbdTebWu5VcB9+/cUVOxzvit6w8+RkciY+5iaHmj37kUdBNCTpsLnNYBDsGuGn/qF2U2WA94sDIMmpvORXVCr+8MWzAPEU/xHTt0UAKnrpqtrxG/JSnwhllbhHMcPXyRHUkNfIAJ6tYY4QCI/grztm248YAi1smeBxdvhr5/vp0D0dz/eLCid5M22r6wkdmm9vmOQR1ZedRoKiNALqWCfQV19wbkS+0s9Igisv8dGbyNy+mTQ0yUz4+tXoO9gefWl87LUp/rwsftduL4MO2I36UU/Lle7pF2fMQX2UQD3p4w0Tjhje/5JvExQCR+BKuwB48allh+HC4dzbUZ1mS9CG4sT/8u6YSzgDpv35hg2F096WD/Uqyzy40Ne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