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6AD8" w14:textId="133B1243" w:rsidR="00C5133B" w:rsidRPr="00385E62" w:rsidRDefault="00E10F0B" w:rsidP="002B0E71">
      <w:pPr>
        <w:pStyle w:val="Heading1"/>
        <w:spacing w:before="0" w:line="240" w:lineRule="auto"/>
      </w:pPr>
      <w:r>
        <w:rPr>
          <w:noProof/>
        </w:rPr>
        <w:drawing>
          <wp:anchor distT="0" distB="0" distL="114300" distR="114300" simplePos="0" relativeHeight="251664384" behindDoc="0" locked="0" layoutInCell="1" allowOverlap="1" wp14:anchorId="0FD32B7B" wp14:editId="48012104">
            <wp:simplePos x="0" y="0"/>
            <wp:positionH relativeFrom="margin">
              <wp:posOffset>5020945</wp:posOffset>
            </wp:positionH>
            <wp:positionV relativeFrom="page">
              <wp:posOffset>330835</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17611">
        <w:t>Unit Plan</w:t>
      </w:r>
      <w:r w:rsidR="00B04902">
        <w:t xml:space="preserve">: </w:t>
      </w:r>
      <w:r w:rsidR="00617611">
        <w:t xml:space="preserve">Forensic Chemistry </w:t>
      </w:r>
    </w:p>
    <w:p w14:paraId="0D31402D" w14:textId="77777777" w:rsidR="002B0E71" w:rsidRPr="00E655E5" w:rsidRDefault="002B0E71" w:rsidP="002B0E71">
      <w:pPr>
        <w:spacing w:after="0" w:line="240" w:lineRule="auto"/>
        <w:rPr>
          <w:rFonts w:ascii="Georgia" w:hAnsi="Georgia"/>
          <w:b/>
          <w:smallCaps/>
          <w:color w:val="000000"/>
          <w:sz w:val="10"/>
          <w:szCs w:val="10"/>
        </w:rPr>
      </w:pPr>
    </w:p>
    <w:p w14:paraId="10676EDC" w14:textId="20D3D36A" w:rsidR="002B0E71" w:rsidRDefault="00DE50B7" w:rsidP="002B0E71">
      <w:pPr>
        <w:spacing w:after="0" w:line="240" w:lineRule="auto"/>
        <w:rPr>
          <w:rFonts w:ascii="Georgia" w:hAnsi="Georgia"/>
          <w:b/>
          <w:smallCaps/>
          <w:color w:val="000000"/>
          <w:sz w:val="26"/>
          <w:szCs w:val="26"/>
        </w:rPr>
      </w:pPr>
      <w:r w:rsidRPr="00027547">
        <w:rPr>
          <w:rFonts w:ascii="Georgia" w:hAnsi="Georgia"/>
          <w:b/>
          <w:smallCaps/>
          <w:color w:val="000000"/>
          <w:sz w:val="26"/>
          <w:szCs w:val="26"/>
        </w:rPr>
        <w:t xml:space="preserve">For the </w:t>
      </w:r>
      <w:r>
        <w:rPr>
          <w:rFonts w:ascii="Georgia" w:hAnsi="Georgia"/>
          <w:b/>
          <w:smallCaps/>
          <w:color w:val="000000"/>
          <w:sz w:val="26"/>
          <w:szCs w:val="26"/>
        </w:rPr>
        <w:t>Teacher</w:t>
      </w:r>
    </w:p>
    <w:p w14:paraId="796255DB" w14:textId="77777777" w:rsidR="002B0E71" w:rsidRPr="002B0E71" w:rsidRDefault="002B0E71" w:rsidP="002B0E71">
      <w:pPr>
        <w:spacing w:after="0" w:line="240" w:lineRule="auto"/>
        <w:rPr>
          <w:rFonts w:ascii="Georgia" w:hAnsi="Georgia"/>
          <w:b/>
          <w:smallCaps/>
          <w:color w:val="000000"/>
          <w:szCs w:val="26"/>
        </w:rPr>
      </w:pPr>
    </w:p>
    <w:p w14:paraId="2D7C3F1A" w14:textId="272786E3" w:rsidR="005B2118" w:rsidRPr="00B04902" w:rsidRDefault="002048B2" w:rsidP="002B0E71">
      <w:pPr>
        <w:pStyle w:val="Heading3"/>
        <w:spacing w:before="0" w:line="240" w:lineRule="auto"/>
      </w:pPr>
      <w:r>
        <w:rPr>
          <w:noProof/>
        </w:rPr>
        <mc:AlternateContent>
          <mc:Choice Requires="wps">
            <w:drawing>
              <wp:anchor distT="0" distB="0" distL="114300" distR="114300" simplePos="0" relativeHeight="251665408" behindDoc="1" locked="0" layoutInCell="1" allowOverlap="1" wp14:anchorId="6A40B04C" wp14:editId="2D15A882">
                <wp:simplePos x="0" y="0"/>
                <wp:positionH relativeFrom="column">
                  <wp:posOffset>4940935</wp:posOffset>
                </wp:positionH>
                <wp:positionV relativeFrom="paragraph">
                  <wp:posOffset>97790</wp:posOffset>
                </wp:positionV>
                <wp:extent cx="1677035" cy="309245"/>
                <wp:effectExtent l="0" t="0" r="18415" b="14605"/>
                <wp:wrapTight wrapText="bothSides">
                  <wp:wrapPolygon edited="0">
                    <wp:start x="0" y="0"/>
                    <wp:lineTo x="0" y="21290"/>
                    <wp:lineTo x="21592" y="21290"/>
                    <wp:lineTo x="21592" y="0"/>
                    <wp:lineTo x="0" y="0"/>
                  </wp:wrapPolygon>
                </wp:wrapTight>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035" cy="309245"/>
                        </a:xfrm>
                        <a:prstGeom prst="rect">
                          <a:avLst/>
                        </a:prstGeom>
                        <a:solidFill>
                          <a:srgbClr val="FFFFFF"/>
                        </a:solidFill>
                        <a:ln w="9525">
                          <a:solidFill>
                            <a:srgbClr val="000000"/>
                          </a:solidFill>
                          <a:miter lim="800000"/>
                          <a:headEnd/>
                          <a:tailEnd/>
                        </a:ln>
                      </wps:spPr>
                      <wps:txbx>
                        <w:txbxContent>
                          <w:p w14:paraId="5F5ED699" w14:textId="0C2AE90D" w:rsidR="00B04902" w:rsidRPr="001501B7" w:rsidRDefault="00717FDB" w:rsidP="00717FDB">
                            <w:pPr>
                              <w:spacing w:before="40" w:after="40"/>
                              <w:jc w:val="center"/>
                              <w:rPr>
                                <w:rFonts w:ascii="Georgia" w:hAnsi="Georgia"/>
                                <w:b/>
                                <w:sz w:val="20"/>
                                <w:szCs w:val="20"/>
                              </w:rPr>
                            </w:pPr>
                            <w:r>
                              <w:rPr>
                                <w:rFonts w:ascii="Georgia" w:hAnsi="Georgia"/>
                                <w:b/>
                                <w:sz w:val="20"/>
                                <w:szCs w:val="20"/>
                              </w:rPr>
                              <w:t>Created</w:t>
                            </w:r>
                            <w:r w:rsidR="00B42CFB">
                              <w:rPr>
                                <w:rFonts w:ascii="Georgia" w:hAnsi="Georgia"/>
                                <w:b/>
                                <w:sz w:val="20"/>
                                <w:szCs w:val="20"/>
                              </w:rPr>
                              <w:t xml:space="preserve"> by</w:t>
                            </w:r>
                            <w:r>
                              <w:rPr>
                                <w:rFonts w:ascii="Georgia" w:hAnsi="Georgia"/>
                                <w:b/>
                                <w:sz w:val="20"/>
                                <w:szCs w:val="20"/>
                              </w:rPr>
                              <w:t xml:space="preserve"> AACT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40B04C" id="_x0000_t202" coordsize="21600,21600" o:spt="202" path="m,l,21600r21600,l21600,xe">
                <v:stroke joinstyle="miter"/>
                <v:path gradientshapeok="t" o:connecttype="rect"/>
              </v:shapetype>
              <v:shape id="Text Box 2" o:spid="_x0000_s1026" type="#_x0000_t202" style="position:absolute;margin-left:389.05pt;margin-top:7.7pt;width:132.05pt;height:24.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">
                <v:textbox>
                  <w:txbxContent>
                    <w:p w14:paraId="5F5ED699" w14:textId="0C2AE90D" w:rsidR="00B04902" w:rsidRPr="001501B7" w:rsidRDefault="00717FDB" w:rsidP="00717FDB">
                      <w:pPr>
                        <w:spacing w:before="40" w:after="40"/>
                        <w:jc w:val="center"/>
                        <w:rPr>
                          <w:rFonts w:ascii="Georgia" w:hAnsi="Georgia"/>
                          <w:b/>
                          <w:sz w:val="20"/>
                          <w:szCs w:val="20"/>
                        </w:rPr>
                      </w:pPr>
                      <w:r>
                        <w:rPr>
                          <w:rFonts w:ascii="Georgia" w:hAnsi="Georgia"/>
                          <w:b/>
                          <w:sz w:val="20"/>
                          <w:szCs w:val="20"/>
                        </w:rPr>
                        <w:t>Created</w:t>
                      </w:r>
                      <w:r w:rsidR="00B42CFB">
                        <w:rPr>
                          <w:rFonts w:ascii="Georgia" w:hAnsi="Georgia"/>
                          <w:b/>
                          <w:sz w:val="20"/>
                          <w:szCs w:val="20"/>
                        </w:rPr>
                        <w:t xml:space="preserve"> by</w:t>
                      </w:r>
                      <w:r>
                        <w:rPr>
                          <w:rFonts w:ascii="Georgia" w:hAnsi="Georgia"/>
                          <w:b/>
                          <w:sz w:val="20"/>
                          <w:szCs w:val="20"/>
                        </w:rPr>
                        <w:t xml:space="preserve"> AACT</w:t>
                      </w:r>
                    </w:p>
                  </w:txbxContent>
                </v:textbox>
                <w10:wrap type="tight"/>
              </v:shape>
            </w:pict>
          </mc:Fallback>
        </mc:AlternateContent>
      </w:r>
      <w:r w:rsidR="005B2118" w:rsidRPr="00B04902">
        <w:t>Summary</w:t>
      </w:r>
    </w:p>
    <w:p w14:paraId="728CE975" w14:textId="0F951750" w:rsidR="00E3719D" w:rsidRPr="006F6462" w:rsidRDefault="00E3719D" w:rsidP="00E3719D">
      <w:pPr>
        <w:pStyle w:val="NoSpacing"/>
        <w:rPr>
          <w:rFonts w:ascii="Georgia" w:hAnsi="Georgia"/>
        </w:rPr>
      </w:pPr>
      <w:r w:rsidRPr="006F6462">
        <w:rPr>
          <w:rFonts w:ascii="Georgia" w:hAnsi="Georgia"/>
        </w:rPr>
        <w:t>The AACT high school classroom resource library and multimedia collection has everything you need to put together a unit plan for your classroom: lessons, activities, labs, projects, videos, simulations, and animations. We have constructed this unit plan using AACT resources designed to review key chemistry concepts with your students through a forensic</w:t>
      </w:r>
      <w:r w:rsidR="000B291B" w:rsidRPr="006F6462">
        <w:rPr>
          <w:rFonts w:ascii="Georgia" w:hAnsi="Georgia"/>
        </w:rPr>
        <w:t xml:space="preserve"> chemistry</w:t>
      </w:r>
      <w:r w:rsidRPr="006F6462">
        <w:rPr>
          <w:rFonts w:ascii="Georgia" w:hAnsi="Georgia"/>
        </w:rPr>
        <w:t xml:space="preserve"> lens.</w:t>
      </w:r>
    </w:p>
    <w:p w14:paraId="0113CA10" w14:textId="77777777" w:rsidR="002B0E71" w:rsidRPr="002B0E71" w:rsidRDefault="002B0E71" w:rsidP="002B0E71">
      <w:pPr>
        <w:spacing w:after="0" w:line="240" w:lineRule="auto"/>
        <w:rPr>
          <w:rFonts w:ascii="Georgia" w:hAnsi="Georgia"/>
        </w:rPr>
      </w:pPr>
    </w:p>
    <w:p w14:paraId="11F5984D" w14:textId="77777777" w:rsidR="00F62317" w:rsidRPr="00B04902" w:rsidRDefault="00B04902" w:rsidP="002B0E71">
      <w:pPr>
        <w:pStyle w:val="Heading3"/>
        <w:spacing w:before="0" w:line="240" w:lineRule="auto"/>
      </w:pPr>
      <w:r>
        <w:t>Grade Level</w:t>
      </w:r>
    </w:p>
    <w:p w14:paraId="15E07BD2" w14:textId="5F847E26" w:rsidR="00F62317" w:rsidRDefault="000B291B" w:rsidP="002B0E71">
      <w:pPr>
        <w:spacing w:after="0" w:line="240" w:lineRule="auto"/>
        <w:rPr>
          <w:rFonts w:ascii="Georgia" w:hAnsi="Georgia"/>
        </w:rPr>
      </w:pPr>
      <w:r>
        <w:rPr>
          <w:rFonts w:ascii="Georgia" w:hAnsi="Georgia"/>
        </w:rPr>
        <w:t>High School</w:t>
      </w:r>
    </w:p>
    <w:p w14:paraId="5079D9E0" w14:textId="77777777" w:rsidR="002B0E71" w:rsidRPr="00B04902" w:rsidRDefault="002B0E71" w:rsidP="002B0E71">
      <w:pPr>
        <w:spacing w:after="0" w:line="240" w:lineRule="auto"/>
        <w:rPr>
          <w:rFonts w:ascii="Georgia" w:hAnsi="Georgia"/>
        </w:rPr>
      </w:pPr>
    </w:p>
    <w:p w14:paraId="57C9E927" w14:textId="69F47EC1" w:rsidR="00737DA3" w:rsidRDefault="00737DA3" w:rsidP="002B0E71">
      <w:pPr>
        <w:pStyle w:val="Heading3"/>
        <w:spacing w:before="0" w:line="240" w:lineRule="auto"/>
      </w:pPr>
      <w:r>
        <w:t xml:space="preserve">NGSS Alignment </w:t>
      </w:r>
    </w:p>
    <w:p w14:paraId="34922C23" w14:textId="77777777" w:rsidR="00465268" w:rsidRPr="00465268" w:rsidRDefault="00465268" w:rsidP="00465268">
      <w:pPr>
        <w:pStyle w:val="NoSpacing"/>
        <w:rPr>
          <w:rFonts w:ascii="Georgia" w:hAnsi="Georgia"/>
        </w:rPr>
      </w:pPr>
      <w:r w:rsidRPr="00465268">
        <w:rPr>
          <w:rFonts w:ascii="Georgia" w:hAnsi="Georgia"/>
        </w:rPr>
        <w:t>The teaching resources used in this unit plan will help prepare your students to meet performance expectations in the following standards:</w:t>
      </w:r>
    </w:p>
    <w:p w14:paraId="66B4100E" w14:textId="77777777" w:rsidR="00465268" w:rsidRPr="00465268" w:rsidRDefault="00465268" w:rsidP="00D92895">
      <w:pPr>
        <w:numPr>
          <w:ilvl w:val="0"/>
          <w:numId w:val="2"/>
        </w:numPr>
        <w:spacing w:after="0" w:line="240" w:lineRule="auto"/>
        <w:textAlignment w:val="baseline"/>
        <w:rPr>
          <w:rFonts w:ascii="Georgia" w:hAnsi="Georgia"/>
        </w:rPr>
      </w:pPr>
      <w:r w:rsidRPr="00465268">
        <w:rPr>
          <w:rFonts w:ascii="Georgia" w:hAnsi="Georgia"/>
          <w:b/>
          <w:bCs/>
          <w:bdr w:val="none" w:sz="0" w:space="0" w:color="auto" w:frame="1"/>
        </w:rPr>
        <w:t>HS-PS1-3</w:t>
      </w:r>
      <w:r w:rsidRPr="00465268">
        <w:rPr>
          <w:rFonts w:ascii="Georgia" w:hAnsi="Georgia"/>
        </w:rPr>
        <w:t xml:space="preserve">: Plan and </w:t>
      </w:r>
      <w:proofErr w:type="gramStart"/>
      <w:r w:rsidRPr="00465268">
        <w:rPr>
          <w:rFonts w:ascii="Georgia" w:hAnsi="Georgia"/>
        </w:rPr>
        <w:t>conduct an investigation</w:t>
      </w:r>
      <w:proofErr w:type="gramEnd"/>
      <w:r w:rsidRPr="00465268">
        <w:rPr>
          <w:rFonts w:ascii="Georgia" w:hAnsi="Georgia"/>
        </w:rPr>
        <w:t xml:space="preserve"> to gather evidence to compare the structure of substances at the bulk scale to infer the strength of electrical forces between particles.</w:t>
      </w:r>
    </w:p>
    <w:p w14:paraId="24D8E505" w14:textId="77777777" w:rsidR="00465268" w:rsidRPr="00465268" w:rsidRDefault="00465268" w:rsidP="00D92895">
      <w:pPr>
        <w:pStyle w:val="ListParagraph"/>
        <w:numPr>
          <w:ilvl w:val="0"/>
          <w:numId w:val="2"/>
        </w:numPr>
        <w:spacing w:after="0" w:line="240" w:lineRule="auto"/>
        <w:rPr>
          <w:rFonts w:ascii="Georgia" w:hAnsi="Georgia"/>
        </w:rPr>
      </w:pPr>
      <w:r w:rsidRPr="00465268">
        <w:rPr>
          <w:rFonts w:ascii="Georgia" w:hAnsi="Georgia"/>
          <w:b/>
          <w:bCs/>
        </w:rPr>
        <w:t>HS-PS1-8</w:t>
      </w:r>
      <w:r w:rsidRPr="00465268">
        <w:rPr>
          <w:rFonts w:ascii="Georgia" w:hAnsi="Georgia"/>
        </w:rPr>
        <w:t>: Develop models to illustrate the changes in the composition of the nucleus of the atom and the energy released during the processes of fission, fusion, and radioactive decay.</w:t>
      </w:r>
    </w:p>
    <w:p w14:paraId="2FD6B4ED" w14:textId="77777777" w:rsidR="00465268" w:rsidRPr="00465268" w:rsidRDefault="00465268" w:rsidP="00D92895">
      <w:pPr>
        <w:numPr>
          <w:ilvl w:val="0"/>
          <w:numId w:val="2"/>
        </w:numPr>
        <w:spacing w:after="0" w:line="240" w:lineRule="auto"/>
        <w:textAlignment w:val="baseline"/>
        <w:rPr>
          <w:rFonts w:ascii="Georgia" w:hAnsi="Georgia"/>
        </w:rPr>
      </w:pPr>
      <w:r w:rsidRPr="00465268">
        <w:rPr>
          <w:rFonts w:ascii="Georgia" w:hAnsi="Georgia"/>
          <w:b/>
          <w:bCs/>
          <w:bdr w:val="none" w:sz="0" w:space="0" w:color="auto" w:frame="1"/>
        </w:rPr>
        <w:t>HS-PS2-6</w:t>
      </w:r>
      <w:r w:rsidRPr="001A7B97">
        <w:rPr>
          <w:rFonts w:ascii="Georgia" w:hAnsi="Georgia"/>
          <w:bdr w:val="none" w:sz="0" w:space="0" w:color="auto" w:frame="1"/>
        </w:rPr>
        <w:t>:</w:t>
      </w:r>
      <w:r w:rsidRPr="001A7B97">
        <w:rPr>
          <w:rFonts w:ascii="Georgia" w:hAnsi="Georgia"/>
        </w:rPr>
        <w:t> </w:t>
      </w:r>
      <w:r w:rsidRPr="00465268">
        <w:rPr>
          <w:rFonts w:ascii="Georgia" w:hAnsi="Georgia"/>
        </w:rPr>
        <w:t>Communicate scientific and technical information about why the molecular-level structure is important in the functioning of designed materials.</w:t>
      </w:r>
    </w:p>
    <w:p w14:paraId="5AE7C635" w14:textId="77777777" w:rsidR="00465268" w:rsidRPr="00465268" w:rsidRDefault="00465268" w:rsidP="00D92895">
      <w:pPr>
        <w:pStyle w:val="ListParagraph"/>
        <w:numPr>
          <w:ilvl w:val="0"/>
          <w:numId w:val="2"/>
        </w:numPr>
        <w:spacing w:after="0" w:line="240" w:lineRule="auto"/>
        <w:rPr>
          <w:rFonts w:ascii="Georgia" w:hAnsi="Georgia"/>
        </w:rPr>
      </w:pPr>
      <w:r w:rsidRPr="00465268">
        <w:rPr>
          <w:rFonts w:ascii="Georgia" w:hAnsi="Georgia"/>
          <w:b/>
        </w:rPr>
        <w:t>HS-PS3-2</w:t>
      </w:r>
      <w:r w:rsidRPr="00465268">
        <w:rPr>
          <w:rFonts w:ascii="Georgia" w:hAnsi="Georgia"/>
        </w:rPr>
        <w:t xml:space="preserve">: Develop and use models to illustrate that energy at the macroscopic scale can be accounted for as a combination of energy associated with the motions of particles (objects) and energy associated with the relative positions of particles (objects). </w:t>
      </w:r>
    </w:p>
    <w:p w14:paraId="08ABBE7E" w14:textId="6F43F527" w:rsidR="00465268" w:rsidRPr="00465268" w:rsidRDefault="00465268" w:rsidP="00D92895">
      <w:pPr>
        <w:pStyle w:val="NoSpacing"/>
        <w:numPr>
          <w:ilvl w:val="0"/>
          <w:numId w:val="2"/>
        </w:numPr>
        <w:rPr>
          <w:rFonts w:ascii="Georgia" w:hAnsi="Georgia"/>
          <w:b/>
          <w:bCs/>
        </w:rPr>
      </w:pPr>
      <w:r w:rsidRPr="00465268">
        <w:rPr>
          <w:rFonts w:ascii="Georgia" w:hAnsi="Georgia"/>
          <w:b/>
          <w:bCs/>
        </w:rPr>
        <w:t>HS-PS4-1</w:t>
      </w:r>
      <w:r w:rsidRPr="00465268">
        <w:rPr>
          <w:rFonts w:ascii="Georgia" w:hAnsi="Georgia"/>
        </w:rPr>
        <w:t>:</w:t>
      </w:r>
      <w:r w:rsidRPr="00465268">
        <w:rPr>
          <w:rFonts w:ascii="Georgia" w:hAnsi="Georgia"/>
          <w:b/>
          <w:bCs/>
        </w:rPr>
        <w:t> </w:t>
      </w:r>
      <w:r w:rsidRPr="00465268">
        <w:rPr>
          <w:rFonts w:ascii="Georgia" w:hAnsi="Georgia"/>
        </w:rPr>
        <w:t>Use mathematical representations to support a claim regarding relationships among the frequency, wavelength, and speed of waves traveling in various media.</w:t>
      </w:r>
    </w:p>
    <w:p w14:paraId="3FB79614" w14:textId="77777777" w:rsidR="00465268" w:rsidRPr="00465268" w:rsidRDefault="00465268" w:rsidP="00D92895">
      <w:pPr>
        <w:numPr>
          <w:ilvl w:val="0"/>
          <w:numId w:val="2"/>
        </w:numPr>
        <w:spacing w:after="0" w:line="240" w:lineRule="auto"/>
        <w:textAlignment w:val="baseline"/>
        <w:rPr>
          <w:rFonts w:ascii="Georgia" w:hAnsi="Georgia"/>
        </w:rPr>
      </w:pPr>
      <w:r w:rsidRPr="00465268">
        <w:rPr>
          <w:rFonts w:ascii="Georgia" w:hAnsi="Georgia"/>
          <w:b/>
          <w:bCs/>
          <w:bdr w:val="none" w:sz="0" w:space="0" w:color="auto" w:frame="1"/>
        </w:rPr>
        <w:t>HS-PS4-3</w:t>
      </w:r>
      <w:r w:rsidRPr="00465268">
        <w:rPr>
          <w:rFonts w:ascii="Georgia" w:hAnsi="Georgia"/>
        </w:rPr>
        <w:t>: Evaluate the claims, evidence, and reasoning behind the idea that electromagnetic radiation can be described either by a wave model or a particle model, and that for some situations one model is more useful than the other.</w:t>
      </w:r>
    </w:p>
    <w:p w14:paraId="010560D9" w14:textId="77777777" w:rsidR="00465268" w:rsidRPr="00465268" w:rsidRDefault="00465268" w:rsidP="00D92895">
      <w:pPr>
        <w:numPr>
          <w:ilvl w:val="0"/>
          <w:numId w:val="2"/>
        </w:numPr>
        <w:spacing w:after="0" w:line="240" w:lineRule="auto"/>
        <w:textAlignment w:val="baseline"/>
        <w:rPr>
          <w:rFonts w:ascii="Georgia" w:hAnsi="Georgia"/>
        </w:rPr>
      </w:pPr>
      <w:r w:rsidRPr="00465268">
        <w:rPr>
          <w:rFonts w:ascii="Georgia" w:hAnsi="Georgia"/>
          <w:b/>
          <w:bCs/>
          <w:bdr w:val="none" w:sz="0" w:space="0" w:color="auto" w:frame="1"/>
        </w:rPr>
        <w:t>HS-PS4-4</w:t>
      </w:r>
      <w:r w:rsidRPr="00465268">
        <w:rPr>
          <w:rFonts w:ascii="Georgia" w:hAnsi="Georgia"/>
        </w:rPr>
        <w:t>: Evaluate the validity and reliability of claims in published materials of the effects that different frequencies of electromagnetic radiation have when absorbed by matter.</w:t>
      </w:r>
    </w:p>
    <w:p w14:paraId="466127AB" w14:textId="77777777" w:rsidR="00465268" w:rsidRPr="00465268" w:rsidRDefault="00465268" w:rsidP="00D92895">
      <w:pPr>
        <w:numPr>
          <w:ilvl w:val="0"/>
          <w:numId w:val="2"/>
        </w:numPr>
        <w:spacing w:after="0" w:line="240" w:lineRule="auto"/>
        <w:textAlignment w:val="baseline"/>
        <w:rPr>
          <w:rFonts w:ascii="Georgia" w:hAnsi="Georgia"/>
        </w:rPr>
      </w:pPr>
      <w:r w:rsidRPr="00465268">
        <w:rPr>
          <w:rFonts w:ascii="Georgia" w:hAnsi="Georgia"/>
          <w:b/>
          <w:bCs/>
          <w:bdr w:val="none" w:sz="0" w:space="0" w:color="auto" w:frame="1"/>
        </w:rPr>
        <w:t>HS-ETS1-2</w:t>
      </w:r>
      <w:r w:rsidRPr="00465268">
        <w:rPr>
          <w:rFonts w:ascii="Georgia" w:hAnsi="Georgia"/>
        </w:rPr>
        <w:t>: Design a solution to a complex real-world problem by breaking it down into small, more manageable problems that can be solved through engineering.</w:t>
      </w:r>
    </w:p>
    <w:p w14:paraId="223D4E46" w14:textId="77777777" w:rsidR="00465268" w:rsidRDefault="00465268" w:rsidP="00D92895">
      <w:pPr>
        <w:numPr>
          <w:ilvl w:val="0"/>
          <w:numId w:val="2"/>
        </w:numPr>
        <w:spacing w:after="0" w:line="240" w:lineRule="auto"/>
        <w:textAlignment w:val="baseline"/>
        <w:rPr>
          <w:rFonts w:ascii="Georgia" w:hAnsi="Georgia"/>
        </w:rPr>
      </w:pPr>
      <w:r w:rsidRPr="00465268">
        <w:rPr>
          <w:rFonts w:ascii="Georgia" w:hAnsi="Georgia"/>
          <w:b/>
          <w:bCs/>
          <w:bdr w:val="none" w:sz="0" w:space="0" w:color="auto" w:frame="1"/>
        </w:rPr>
        <w:t>HS-ETS1-3</w:t>
      </w:r>
      <w:r w:rsidRPr="00796EF1">
        <w:rPr>
          <w:rFonts w:ascii="Georgia" w:hAnsi="Georgia"/>
          <w:bdr w:val="none" w:sz="0" w:space="0" w:color="auto" w:frame="1"/>
        </w:rPr>
        <w:t>:</w:t>
      </w:r>
      <w:r w:rsidRPr="00465268">
        <w:rPr>
          <w:rFonts w:ascii="Georgia" w:hAnsi="Georgia"/>
        </w:rPr>
        <w:t> Evaluate a solution to a complex real-world problem based on prioritized criteria and trade-offs that account for a range of constraints, including cost, safety, reliability, and aesthetics as well as possible social, cultural, and environmental impacts.</w:t>
      </w:r>
    </w:p>
    <w:p w14:paraId="0719094B" w14:textId="77777777" w:rsidR="00C114C6" w:rsidRPr="00C114C6" w:rsidRDefault="00C114C6" w:rsidP="00C114C6">
      <w:pPr>
        <w:spacing w:after="0" w:line="240" w:lineRule="auto"/>
        <w:ind w:left="720"/>
        <w:textAlignment w:val="baseline"/>
        <w:rPr>
          <w:rFonts w:ascii="Georgia" w:hAnsi="Georgia"/>
          <w:sz w:val="10"/>
          <w:szCs w:val="10"/>
        </w:rPr>
      </w:pPr>
    </w:p>
    <w:p w14:paraId="2315FF46" w14:textId="77777777" w:rsidR="00465268" w:rsidRPr="00465268" w:rsidRDefault="00465268" w:rsidP="00D92895">
      <w:pPr>
        <w:numPr>
          <w:ilvl w:val="0"/>
          <w:numId w:val="2"/>
        </w:numPr>
        <w:spacing w:after="0" w:line="240" w:lineRule="auto"/>
        <w:textAlignment w:val="baseline"/>
        <w:rPr>
          <w:rFonts w:ascii="Georgia" w:hAnsi="Georgia"/>
        </w:rPr>
      </w:pPr>
      <w:r w:rsidRPr="00465268">
        <w:rPr>
          <w:rFonts w:ascii="Georgia" w:hAnsi="Georgia"/>
          <w:b/>
          <w:bCs/>
        </w:rPr>
        <w:t>Science and Engineering Practices:</w:t>
      </w:r>
    </w:p>
    <w:p w14:paraId="54DAB1E6" w14:textId="77777777" w:rsidR="00C114C6" w:rsidRDefault="00465268" w:rsidP="00D92895">
      <w:pPr>
        <w:numPr>
          <w:ilvl w:val="1"/>
          <w:numId w:val="2"/>
        </w:numPr>
        <w:spacing w:after="0" w:line="240" w:lineRule="auto"/>
        <w:textAlignment w:val="baseline"/>
        <w:rPr>
          <w:rFonts w:ascii="Georgia" w:hAnsi="Georgia"/>
        </w:rPr>
      </w:pPr>
      <w:r w:rsidRPr="00465268">
        <w:rPr>
          <w:rFonts w:ascii="Georgia" w:hAnsi="Georgia"/>
        </w:rPr>
        <w:t>Developing and Using Models</w:t>
      </w:r>
    </w:p>
    <w:p w14:paraId="43D09106" w14:textId="77777777" w:rsidR="00C114C6" w:rsidRDefault="00465268" w:rsidP="00D92895">
      <w:pPr>
        <w:numPr>
          <w:ilvl w:val="1"/>
          <w:numId w:val="2"/>
        </w:numPr>
        <w:spacing w:after="0" w:line="240" w:lineRule="auto"/>
        <w:textAlignment w:val="baseline"/>
        <w:rPr>
          <w:rFonts w:ascii="Georgia" w:hAnsi="Georgia"/>
        </w:rPr>
      </w:pPr>
      <w:r w:rsidRPr="00C114C6">
        <w:rPr>
          <w:rFonts w:ascii="Georgia" w:hAnsi="Georgia"/>
        </w:rPr>
        <w:t>Analyzing and Interpreting Data</w:t>
      </w:r>
    </w:p>
    <w:p w14:paraId="56F99D74" w14:textId="77777777" w:rsidR="00C114C6" w:rsidRDefault="00465268" w:rsidP="00D92895">
      <w:pPr>
        <w:numPr>
          <w:ilvl w:val="1"/>
          <w:numId w:val="2"/>
        </w:numPr>
        <w:spacing w:after="0" w:line="240" w:lineRule="auto"/>
        <w:textAlignment w:val="baseline"/>
        <w:rPr>
          <w:rFonts w:ascii="Georgia" w:hAnsi="Georgia"/>
        </w:rPr>
      </w:pPr>
      <w:r w:rsidRPr="00C114C6">
        <w:rPr>
          <w:rFonts w:ascii="Georgia" w:hAnsi="Georgia"/>
        </w:rPr>
        <w:t>Engaging in Argument from Evidence</w:t>
      </w:r>
    </w:p>
    <w:p w14:paraId="57274F23" w14:textId="77777777" w:rsidR="00C114C6" w:rsidRDefault="00465268" w:rsidP="00D92895">
      <w:pPr>
        <w:numPr>
          <w:ilvl w:val="1"/>
          <w:numId w:val="2"/>
        </w:numPr>
        <w:spacing w:after="0" w:line="240" w:lineRule="auto"/>
        <w:textAlignment w:val="baseline"/>
        <w:rPr>
          <w:rFonts w:ascii="Georgia" w:hAnsi="Georgia"/>
        </w:rPr>
      </w:pPr>
      <w:r w:rsidRPr="00C114C6">
        <w:rPr>
          <w:rFonts w:ascii="Georgia" w:hAnsi="Georgia"/>
        </w:rPr>
        <w:t>Constructing Explanations and Designing Solutions</w:t>
      </w:r>
    </w:p>
    <w:p w14:paraId="3DE8458C" w14:textId="77777777" w:rsidR="00C114C6" w:rsidRDefault="00465268" w:rsidP="00D92895">
      <w:pPr>
        <w:numPr>
          <w:ilvl w:val="1"/>
          <w:numId w:val="2"/>
        </w:numPr>
        <w:spacing w:after="0" w:line="240" w:lineRule="auto"/>
        <w:textAlignment w:val="baseline"/>
        <w:rPr>
          <w:rFonts w:ascii="Georgia" w:hAnsi="Georgia"/>
        </w:rPr>
      </w:pPr>
      <w:r w:rsidRPr="00C114C6">
        <w:rPr>
          <w:rFonts w:ascii="Georgia" w:hAnsi="Georgia"/>
        </w:rPr>
        <w:t>Using Mathematics and Computational Thinking</w:t>
      </w:r>
    </w:p>
    <w:p w14:paraId="59619C88" w14:textId="77777777" w:rsidR="00C114C6" w:rsidRDefault="00465268" w:rsidP="00D92895">
      <w:pPr>
        <w:numPr>
          <w:ilvl w:val="1"/>
          <w:numId w:val="2"/>
        </w:numPr>
        <w:spacing w:after="0" w:line="240" w:lineRule="auto"/>
        <w:textAlignment w:val="baseline"/>
        <w:rPr>
          <w:rFonts w:ascii="Georgia" w:hAnsi="Georgia"/>
        </w:rPr>
      </w:pPr>
      <w:r w:rsidRPr="00C114C6">
        <w:rPr>
          <w:rFonts w:ascii="Georgia" w:hAnsi="Georgia"/>
        </w:rPr>
        <w:t>Obtaining, Evaluating, and Communicating Information</w:t>
      </w:r>
    </w:p>
    <w:p w14:paraId="0F1BF7D8" w14:textId="5505C4F4" w:rsidR="00465268" w:rsidRPr="00C114C6" w:rsidRDefault="00465268" w:rsidP="00D92895">
      <w:pPr>
        <w:numPr>
          <w:ilvl w:val="1"/>
          <w:numId w:val="2"/>
        </w:numPr>
        <w:spacing w:after="0" w:line="240" w:lineRule="auto"/>
        <w:textAlignment w:val="baseline"/>
        <w:rPr>
          <w:rFonts w:ascii="Georgia" w:hAnsi="Georgia"/>
        </w:rPr>
      </w:pPr>
      <w:r w:rsidRPr="00C114C6">
        <w:rPr>
          <w:rFonts w:ascii="Georgia" w:hAnsi="Georgia"/>
        </w:rPr>
        <w:t>Planning and carrying out Investigations.</w:t>
      </w:r>
    </w:p>
    <w:p w14:paraId="7B3838B9" w14:textId="77777777" w:rsidR="00737DA3" w:rsidRPr="002B0E71" w:rsidRDefault="00737DA3" w:rsidP="002B0E71">
      <w:pPr>
        <w:pStyle w:val="NoSpacing"/>
        <w:rPr>
          <w:rFonts w:ascii="Georgia" w:hAnsi="Georgia"/>
        </w:rPr>
      </w:pPr>
    </w:p>
    <w:p w14:paraId="36F4D3E0" w14:textId="357F99B3" w:rsidR="00C5133B" w:rsidRPr="00B04902" w:rsidRDefault="00C5133B" w:rsidP="002B0E71">
      <w:pPr>
        <w:pStyle w:val="Heading3"/>
        <w:spacing w:before="0" w:line="240" w:lineRule="auto"/>
      </w:pPr>
      <w:r w:rsidRPr="00B04902">
        <w:t>Objectives</w:t>
      </w:r>
    </w:p>
    <w:p w14:paraId="69710014" w14:textId="6BAD9AA3" w:rsidR="00C5133B" w:rsidRPr="00B04902" w:rsidRDefault="00C5133B" w:rsidP="002B0E71">
      <w:pPr>
        <w:spacing w:after="0" w:line="240" w:lineRule="auto"/>
        <w:rPr>
          <w:rFonts w:ascii="Georgia" w:hAnsi="Georgia"/>
        </w:rPr>
      </w:pPr>
      <w:r w:rsidRPr="00B04902">
        <w:rPr>
          <w:rFonts w:ascii="Georgia" w:hAnsi="Georgia"/>
        </w:rPr>
        <w:t xml:space="preserve">By the end of this </w:t>
      </w:r>
      <w:r w:rsidR="00E655E5">
        <w:rPr>
          <w:rFonts w:ascii="Georgia" w:hAnsi="Georgia"/>
        </w:rPr>
        <w:t>unit plan</w:t>
      </w:r>
      <w:r w:rsidRPr="00B04902">
        <w:rPr>
          <w:rFonts w:ascii="Georgia" w:hAnsi="Georgia"/>
        </w:rPr>
        <w:t>, students should be able to</w:t>
      </w:r>
      <w:r w:rsidR="002B0E71">
        <w:rPr>
          <w:rFonts w:ascii="Georgia" w:hAnsi="Georgia"/>
        </w:rPr>
        <w:t>:</w:t>
      </w:r>
    </w:p>
    <w:p w14:paraId="5C18C55A" w14:textId="77777777" w:rsidR="00E655E5" w:rsidRPr="00E655E5" w:rsidRDefault="00E655E5" w:rsidP="00E655E5">
      <w:pPr>
        <w:pStyle w:val="NoSpacing"/>
        <w:numPr>
          <w:ilvl w:val="0"/>
          <w:numId w:val="1"/>
        </w:numPr>
        <w:rPr>
          <w:rFonts w:ascii="Georgia" w:hAnsi="Georgia"/>
        </w:rPr>
      </w:pPr>
      <w:r w:rsidRPr="00E655E5">
        <w:rPr>
          <w:rFonts w:ascii="Georgia" w:hAnsi="Georgia"/>
        </w:rPr>
        <w:t>Read and interpret a mass spectrum.</w:t>
      </w:r>
    </w:p>
    <w:p w14:paraId="3D5804E8" w14:textId="77777777" w:rsidR="00E655E5" w:rsidRPr="00E32E86" w:rsidRDefault="00E655E5" w:rsidP="00E655E5">
      <w:pPr>
        <w:pStyle w:val="NoSpacing"/>
        <w:numPr>
          <w:ilvl w:val="0"/>
          <w:numId w:val="1"/>
        </w:numPr>
        <w:rPr>
          <w:rFonts w:ascii="Georgia" w:hAnsi="Georgia"/>
        </w:rPr>
      </w:pPr>
      <w:r w:rsidRPr="00E655E5">
        <w:rPr>
          <w:rFonts w:ascii="Georgia" w:hAnsi="Georgia"/>
        </w:rPr>
        <w:t xml:space="preserve">Identify an </w:t>
      </w:r>
      <w:r w:rsidRPr="00E32E86">
        <w:rPr>
          <w:rFonts w:ascii="Georgia" w:hAnsi="Georgia"/>
        </w:rPr>
        <w:t>unknown piece of glass using physical properties of matter.</w:t>
      </w:r>
    </w:p>
    <w:p w14:paraId="74C111BE" w14:textId="77777777" w:rsidR="00E655E5" w:rsidRPr="00E32E86" w:rsidRDefault="00E655E5" w:rsidP="00E655E5">
      <w:pPr>
        <w:pStyle w:val="NoSpacing"/>
        <w:numPr>
          <w:ilvl w:val="0"/>
          <w:numId w:val="1"/>
        </w:numPr>
        <w:rPr>
          <w:rFonts w:ascii="Georgia" w:hAnsi="Georgia"/>
        </w:rPr>
      </w:pPr>
      <w:r w:rsidRPr="00E32E86">
        <w:rPr>
          <w:rFonts w:ascii="Georgia" w:hAnsi="Georgia"/>
        </w:rPr>
        <w:t>Compare patterns in mock samples of DNA.</w:t>
      </w:r>
    </w:p>
    <w:p w14:paraId="2DD2A195" w14:textId="77777777" w:rsidR="00E655E5" w:rsidRPr="00E32E86" w:rsidRDefault="00E655E5" w:rsidP="00E655E5">
      <w:pPr>
        <w:pStyle w:val="NoSpacing"/>
        <w:numPr>
          <w:ilvl w:val="0"/>
          <w:numId w:val="1"/>
        </w:numPr>
        <w:rPr>
          <w:rFonts w:ascii="Georgia" w:hAnsi="Georgia"/>
        </w:rPr>
      </w:pPr>
      <w:r w:rsidRPr="00E32E86">
        <w:rPr>
          <w:rFonts w:ascii="Georgia" w:hAnsi="Georgia"/>
        </w:rPr>
        <w:t>Design and conduct an interview.</w:t>
      </w:r>
    </w:p>
    <w:p w14:paraId="048D98D7" w14:textId="77777777" w:rsidR="00E655E5" w:rsidRPr="00E655E5" w:rsidRDefault="00E655E5" w:rsidP="00B443B5">
      <w:pPr>
        <w:pStyle w:val="NoSpacing"/>
        <w:numPr>
          <w:ilvl w:val="0"/>
          <w:numId w:val="1"/>
        </w:numPr>
        <w:rPr>
          <w:rFonts w:ascii="Georgia" w:hAnsi="Georgia"/>
        </w:rPr>
      </w:pPr>
      <w:r w:rsidRPr="00E655E5">
        <w:rPr>
          <w:rFonts w:ascii="Georgia" w:hAnsi="Georgia"/>
        </w:rPr>
        <w:lastRenderedPageBreak/>
        <w:t>Make and support a claim about a crime scene based on analysis of evidence.</w:t>
      </w:r>
    </w:p>
    <w:p w14:paraId="472D1D10" w14:textId="77777777" w:rsidR="00E655E5" w:rsidRPr="00E655E5" w:rsidRDefault="00E655E5" w:rsidP="00B443B5">
      <w:pPr>
        <w:pStyle w:val="NoSpacing"/>
        <w:numPr>
          <w:ilvl w:val="0"/>
          <w:numId w:val="1"/>
        </w:numPr>
        <w:rPr>
          <w:rFonts w:ascii="Georgia" w:hAnsi="Georgia"/>
        </w:rPr>
      </w:pPr>
      <w:r w:rsidRPr="00E655E5">
        <w:rPr>
          <w:rFonts w:ascii="Georgia" w:hAnsi="Georgia"/>
        </w:rPr>
        <w:t>Understand how scientists use half-lives and carbon dating to try to determine the age of fossils and rocks.</w:t>
      </w:r>
    </w:p>
    <w:p w14:paraId="28C0C80E" w14:textId="33FB1BB7" w:rsidR="00E655E5" w:rsidRPr="00E655E5" w:rsidRDefault="00E655E5" w:rsidP="00B443B5">
      <w:pPr>
        <w:pStyle w:val="NoSpacing"/>
        <w:numPr>
          <w:ilvl w:val="0"/>
          <w:numId w:val="1"/>
        </w:numPr>
        <w:rPr>
          <w:rFonts w:ascii="Georgia" w:hAnsi="Georgia"/>
        </w:rPr>
      </w:pPr>
      <w:r w:rsidRPr="00E655E5">
        <w:rPr>
          <w:rFonts w:ascii="Georgia" w:hAnsi="Georgia"/>
        </w:rPr>
        <w:t xml:space="preserve">Interpret results of a </w:t>
      </w:r>
      <w:r w:rsidR="001A7B97">
        <w:rPr>
          <w:rFonts w:ascii="Georgia" w:hAnsi="Georgia"/>
        </w:rPr>
        <w:t>f</w:t>
      </w:r>
      <w:r w:rsidRPr="00E655E5">
        <w:rPr>
          <w:rFonts w:ascii="Georgia" w:hAnsi="Georgia"/>
        </w:rPr>
        <w:t xml:space="preserve">lame </w:t>
      </w:r>
      <w:r w:rsidR="001A7B97">
        <w:rPr>
          <w:rFonts w:ascii="Georgia" w:hAnsi="Georgia"/>
        </w:rPr>
        <w:t>t</w:t>
      </w:r>
      <w:r w:rsidRPr="00E655E5">
        <w:rPr>
          <w:rFonts w:ascii="Georgia" w:hAnsi="Georgia"/>
        </w:rPr>
        <w:t>est.</w:t>
      </w:r>
    </w:p>
    <w:p w14:paraId="06C78161" w14:textId="77777777" w:rsidR="00E655E5" w:rsidRPr="00E655E5" w:rsidRDefault="00E655E5" w:rsidP="00B443B5">
      <w:pPr>
        <w:pStyle w:val="NoSpacing"/>
        <w:numPr>
          <w:ilvl w:val="0"/>
          <w:numId w:val="1"/>
        </w:numPr>
        <w:rPr>
          <w:rFonts w:ascii="Georgia" w:hAnsi="Georgia"/>
        </w:rPr>
      </w:pPr>
      <w:r w:rsidRPr="00E655E5">
        <w:rPr>
          <w:rFonts w:ascii="Georgia" w:hAnsi="Georgia"/>
        </w:rPr>
        <w:t>Explain how movement of electrons results in the absorption of light.</w:t>
      </w:r>
    </w:p>
    <w:p w14:paraId="2EBB13DF" w14:textId="77777777" w:rsidR="00E655E5" w:rsidRPr="00E655E5" w:rsidRDefault="00E655E5" w:rsidP="00B443B5">
      <w:pPr>
        <w:pStyle w:val="NoSpacing"/>
        <w:numPr>
          <w:ilvl w:val="0"/>
          <w:numId w:val="1"/>
        </w:numPr>
        <w:rPr>
          <w:rFonts w:ascii="Georgia" w:hAnsi="Georgia"/>
        </w:rPr>
      </w:pPr>
      <w:r w:rsidRPr="00E655E5">
        <w:rPr>
          <w:rFonts w:ascii="Georgia" w:hAnsi="Georgia"/>
        </w:rPr>
        <w:t>Separate component pigments found in a marker.</w:t>
      </w:r>
    </w:p>
    <w:p w14:paraId="59F61D3D" w14:textId="77777777" w:rsidR="00E655E5" w:rsidRPr="00E655E5" w:rsidRDefault="00E655E5" w:rsidP="00B443B5">
      <w:pPr>
        <w:pStyle w:val="NoSpacing"/>
        <w:numPr>
          <w:ilvl w:val="0"/>
          <w:numId w:val="1"/>
        </w:numPr>
        <w:rPr>
          <w:rFonts w:ascii="Georgia" w:hAnsi="Georgia"/>
        </w:rPr>
      </w:pPr>
      <w:r w:rsidRPr="00E655E5">
        <w:rPr>
          <w:rFonts w:ascii="Georgia" w:hAnsi="Georgia"/>
        </w:rPr>
        <w:t>Identify the component pigments of a black marker.</w:t>
      </w:r>
    </w:p>
    <w:p w14:paraId="51CC9516" w14:textId="77777777" w:rsidR="00E655E5" w:rsidRPr="00E655E5" w:rsidRDefault="00E655E5" w:rsidP="00B443B5">
      <w:pPr>
        <w:pStyle w:val="NoSpacing"/>
        <w:numPr>
          <w:ilvl w:val="0"/>
          <w:numId w:val="1"/>
        </w:numPr>
        <w:rPr>
          <w:rFonts w:ascii="Georgia" w:hAnsi="Georgia"/>
        </w:rPr>
      </w:pPr>
      <w:r w:rsidRPr="00E655E5">
        <w:rPr>
          <w:rFonts w:ascii="Georgia" w:hAnsi="Georgia"/>
        </w:rPr>
        <w:t>Calculate the R</w:t>
      </w:r>
      <w:r w:rsidRPr="001A7B97">
        <w:rPr>
          <w:rFonts w:ascii="Georgia" w:hAnsi="Georgia"/>
        </w:rPr>
        <w:t xml:space="preserve">f </w:t>
      </w:r>
      <w:r w:rsidRPr="00E655E5">
        <w:rPr>
          <w:rFonts w:ascii="Georgia" w:hAnsi="Georgia"/>
        </w:rPr>
        <w:t>value of the component pigments.</w:t>
      </w:r>
    </w:p>
    <w:p w14:paraId="3080445C" w14:textId="77777777" w:rsidR="00E655E5" w:rsidRPr="00E655E5" w:rsidRDefault="00E655E5" w:rsidP="00B443B5">
      <w:pPr>
        <w:pStyle w:val="NoSpacing"/>
        <w:numPr>
          <w:ilvl w:val="0"/>
          <w:numId w:val="1"/>
        </w:numPr>
        <w:rPr>
          <w:rFonts w:ascii="Georgia" w:hAnsi="Georgia"/>
        </w:rPr>
      </w:pPr>
      <w:r w:rsidRPr="00E655E5">
        <w:rPr>
          <w:rFonts w:ascii="Georgia" w:hAnsi="Georgia"/>
        </w:rPr>
        <w:t>Explain how chromatography can work to separate the components of a solution.</w:t>
      </w:r>
    </w:p>
    <w:p w14:paraId="43CB4F52" w14:textId="77777777" w:rsidR="00E655E5" w:rsidRPr="00E655E5" w:rsidRDefault="00E655E5" w:rsidP="00B443B5">
      <w:pPr>
        <w:pStyle w:val="NoSpacing"/>
        <w:numPr>
          <w:ilvl w:val="0"/>
          <w:numId w:val="1"/>
        </w:numPr>
        <w:rPr>
          <w:rFonts w:ascii="Georgia" w:hAnsi="Georgia"/>
        </w:rPr>
      </w:pPr>
      <w:r w:rsidRPr="00E655E5">
        <w:rPr>
          <w:rFonts w:ascii="Georgia" w:hAnsi="Georgia"/>
        </w:rPr>
        <w:t>Explain what information can be determined from GC-MS.</w:t>
      </w:r>
    </w:p>
    <w:p w14:paraId="69AEC4B8" w14:textId="77777777" w:rsidR="00E655E5" w:rsidRPr="00E655E5" w:rsidRDefault="00E655E5" w:rsidP="00B443B5">
      <w:pPr>
        <w:pStyle w:val="NoSpacing"/>
        <w:numPr>
          <w:ilvl w:val="0"/>
          <w:numId w:val="1"/>
        </w:numPr>
        <w:rPr>
          <w:rFonts w:ascii="Georgia" w:hAnsi="Georgia"/>
        </w:rPr>
      </w:pPr>
      <w:r w:rsidRPr="00E655E5">
        <w:rPr>
          <w:rFonts w:ascii="Georgia" w:hAnsi="Georgia"/>
        </w:rPr>
        <w:t>Identify an unknown gas based on experimental evidence.</w:t>
      </w:r>
    </w:p>
    <w:p w14:paraId="70BDAF11" w14:textId="77777777" w:rsidR="00E655E5" w:rsidRPr="00E655E5" w:rsidRDefault="00E655E5" w:rsidP="00B443B5">
      <w:pPr>
        <w:pStyle w:val="NoSpacing"/>
        <w:numPr>
          <w:ilvl w:val="0"/>
          <w:numId w:val="1"/>
        </w:numPr>
        <w:rPr>
          <w:rFonts w:ascii="Georgia" w:hAnsi="Georgia"/>
        </w:rPr>
      </w:pPr>
      <w:r w:rsidRPr="00E655E5">
        <w:rPr>
          <w:rFonts w:ascii="Georgia" w:hAnsi="Georgia"/>
        </w:rPr>
        <w:t>Identify an unknown metal based on specific heat capacity values determined.</w:t>
      </w:r>
    </w:p>
    <w:p w14:paraId="37F2126B" w14:textId="77777777" w:rsidR="00E655E5" w:rsidRPr="00E655E5" w:rsidRDefault="00E655E5" w:rsidP="00B443B5">
      <w:pPr>
        <w:pStyle w:val="NoSpacing"/>
        <w:numPr>
          <w:ilvl w:val="0"/>
          <w:numId w:val="1"/>
        </w:numPr>
        <w:rPr>
          <w:rFonts w:ascii="Georgia" w:hAnsi="Georgia"/>
        </w:rPr>
      </w:pPr>
      <w:r w:rsidRPr="00E655E5">
        <w:rPr>
          <w:rFonts w:ascii="Georgia" w:hAnsi="Georgia"/>
        </w:rPr>
        <w:t>Create and interpret a chromatogram, by separating the mixture of lipstick, to identify unknowns.</w:t>
      </w:r>
    </w:p>
    <w:p w14:paraId="5CB9546F" w14:textId="77777777" w:rsidR="00E655E5" w:rsidRPr="00E655E5" w:rsidRDefault="00E655E5" w:rsidP="00B443B5">
      <w:pPr>
        <w:numPr>
          <w:ilvl w:val="0"/>
          <w:numId w:val="1"/>
        </w:numPr>
        <w:spacing w:after="0" w:line="240" w:lineRule="auto"/>
        <w:textAlignment w:val="baseline"/>
        <w:rPr>
          <w:rFonts w:ascii="Georgia" w:hAnsi="Georgia"/>
        </w:rPr>
      </w:pPr>
      <w:r w:rsidRPr="00E655E5">
        <w:rPr>
          <w:rFonts w:ascii="Georgia" w:hAnsi="Georgia"/>
        </w:rPr>
        <w:t xml:space="preserve">Calculate the molarity of acid in a water source and analyze that data to determine where a drowning occurred. </w:t>
      </w:r>
    </w:p>
    <w:p w14:paraId="4CE8FDB1" w14:textId="77777777" w:rsidR="00E655E5" w:rsidRPr="00E655E5" w:rsidRDefault="00E655E5" w:rsidP="00B443B5">
      <w:pPr>
        <w:numPr>
          <w:ilvl w:val="0"/>
          <w:numId w:val="1"/>
        </w:numPr>
        <w:spacing w:after="0" w:line="240" w:lineRule="auto"/>
        <w:textAlignment w:val="baseline"/>
        <w:rPr>
          <w:rFonts w:ascii="Georgia" w:hAnsi="Georgia"/>
        </w:rPr>
      </w:pPr>
      <w:r w:rsidRPr="00E655E5">
        <w:rPr>
          <w:rFonts w:ascii="Georgia" w:hAnsi="Georgia"/>
        </w:rPr>
        <w:t xml:space="preserve">Calculate the molarity of an unknown substance. </w:t>
      </w:r>
    </w:p>
    <w:p w14:paraId="21594133" w14:textId="77777777" w:rsidR="00E655E5" w:rsidRPr="00E655E5" w:rsidRDefault="00E655E5" w:rsidP="00B443B5">
      <w:pPr>
        <w:pStyle w:val="NoSpacing"/>
        <w:numPr>
          <w:ilvl w:val="0"/>
          <w:numId w:val="1"/>
        </w:numPr>
        <w:rPr>
          <w:rFonts w:ascii="Georgia" w:hAnsi="Georgia"/>
        </w:rPr>
      </w:pPr>
      <w:r w:rsidRPr="00E655E5">
        <w:rPr>
          <w:rFonts w:ascii="Georgia" w:hAnsi="Georgia"/>
        </w:rPr>
        <w:t xml:space="preserve">Demonstrate how over-the-counter drugs react differently to chemical tests and use that information to identify an unknown drug. </w:t>
      </w:r>
    </w:p>
    <w:p w14:paraId="34CEBD9B" w14:textId="477CEDCF" w:rsidR="00C5133B" w:rsidRPr="00F050FC" w:rsidRDefault="00E655E5" w:rsidP="00B443B5">
      <w:pPr>
        <w:numPr>
          <w:ilvl w:val="0"/>
          <w:numId w:val="1"/>
        </w:numPr>
        <w:spacing w:after="0" w:line="240" w:lineRule="auto"/>
        <w:textAlignment w:val="baseline"/>
        <w:rPr>
          <w:rFonts w:ascii="Georgia" w:hAnsi="Georgia"/>
        </w:rPr>
      </w:pPr>
      <w:r w:rsidRPr="00E655E5">
        <w:rPr>
          <w:rFonts w:ascii="Georgia" w:hAnsi="Georgia"/>
        </w:rPr>
        <w:t>Recognize relationships between temperature, volume and pressure of a gas.</w:t>
      </w:r>
    </w:p>
    <w:p w14:paraId="05072DC8" w14:textId="7BEB2DD0" w:rsidR="002B0E71" w:rsidRPr="002B0E71" w:rsidRDefault="002B0E71" w:rsidP="002B0E71">
      <w:pPr>
        <w:spacing w:after="0" w:line="240" w:lineRule="auto"/>
        <w:rPr>
          <w:rFonts w:ascii="Georgia" w:hAnsi="Georgia"/>
        </w:rPr>
      </w:pPr>
    </w:p>
    <w:p w14:paraId="7A4CB74D" w14:textId="77777777" w:rsidR="00F62317" w:rsidRPr="00B04902" w:rsidRDefault="00F62317" w:rsidP="002B0E71">
      <w:pPr>
        <w:pStyle w:val="Heading3"/>
        <w:spacing w:before="0" w:line="240" w:lineRule="auto"/>
      </w:pPr>
      <w:r w:rsidRPr="00B04902">
        <w:t>Chemistry Topics</w:t>
      </w:r>
    </w:p>
    <w:p w14:paraId="6C20F690" w14:textId="35E91357" w:rsidR="00F62317" w:rsidRPr="00B04902" w:rsidRDefault="00F62317" w:rsidP="002B0E71">
      <w:pPr>
        <w:spacing w:after="0" w:line="240" w:lineRule="auto"/>
        <w:contextualSpacing/>
        <w:rPr>
          <w:rFonts w:ascii="Georgia" w:hAnsi="Georgia"/>
        </w:rPr>
      </w:pPr>
      <w:r w:rsidRPr="00B04902">
        <w:rPr>
          <w:rFonts w:ascii="Georgia" w:hAnsi="Georgia"/>
        </w:rPr>
        <w:t xml:space="preserve">This </w:t>
      </w:r>
      <w:r w:rsidR="00F050FC">
        <w:rPr>
          <w:rFonts w:ascii="Georgia" w:hAnsi="Georgia"/>
        </w:rPr>
        <w:t>unit plan</w:t>
      </w:r>
      <w:r w:rsidRPr="00B04902">
        <w:rPr>
          <w:rFonts w:ascii="Georgia" w:hAnsi="Georgia"/>
        </w:rPr>
        <w:t xml:space="preserve"> supports students</w:t>
      </w:r>
      <w:r w:rsidR="005B2118" w:rsidRPr="00B04902">
        <w:rPr>
          <w:rFonts w:ascii="Georgia" w:hAnsi="Georgia"/>
        </w:rPr>
        <w:t>’ understanding of</w:t>
      </w:r>
      <w:r w:rsidR="002B0E71">
        <w:rPr>
          <w:rFonts w:ascii="Georgia" w:hAnsi="Georgia"/>
        </w:rPr>
        <w:t>:</w:t>
      </w:r>
    </w:p>
    <w:p w14:paraId="38059B3B" w14:textId="0B3320B9" w:rsidR="000D061B" w:rsidRDefault="000D061B" w:rsidP="00D92895">
      <w:pPr>
        <w:pStyle w:val="NoSpacing"/>
        <w:numPr>
          <w:ilvl w:val="0"/>
          <w:numId w:val="3"/>
        </w:numPr>
        <w:rPr>
          <w:rFonts w:ascii="Georgia" w:hAnsi="Georgia"/>
        </w:rPr>
      </w:pPr>
      <w:r w:rsidRPr="000D061B">
        <w:rPr>
          <w:rFonts w:ascii="Georgia" w:hAnsi="Georgia"/>
        </w:rPr>
        <w:t>Physical Properties</w:t>
      </w:r>
      <w:r w:rsidR="00787811">
        <w:rPr>
          <w:rFonts w:ascii="Georgia" w:hAnsi="Georgia"/>
        </w:rPr>
        <w:t xml:space="preserve"> of Matter</w:t>
      </w:r>
    </w:p>
    <w:p w14:paraId="16AD707D" w14:textId="566A3FA8" w:rsidR="00EF5E13" w:rsidRDefault="00EF5E13" w:rsidP="00D92895">
      <w:pPr>
        <w:pStyle w:val="NoSpacing"/>
        <w:numPr>
          <w:ilvl w:val="0"/>
          <w:numId w:val="3"/>
        </w:numPr>
        <w:rPr>
          <w:rFonts w:ascii="Georgia" w:hAnsi="Georgia"/>
        </w:rPr>
      </w:pPr>
      <w:r>
        <w:rPr>
          <w:rFonts w:ascii="Georgia" w:hAnsi="Georgia"/>
        </w:rPr>
        <w:t>Density</w:t>
      </w:r>
    </w:p>
    <w:p w14:paraId="50618375" w14:textId="77777777" w:rsidR="00597BBE" w:rsidRPr="00C61915" w:rsidRDefault="00597BBE" w:rsidP="00D92895">
      <w:pPr>
        <w:pStyle w:val="NoSpacing"/>
        <w:numPr>
          <w:ilvl w:val="0"/>
          <w:numId w:val="3"/>
        </w:numPr>
        <w:rPr>
          <w:rFonts w:ascii="Georgia" w:hAnsi="Georgia"/>
        </w:rPr>
      </w:pPr>
      <w:r w:rsidRPr="00C61915">
        <w:rPr>
          <w:rFonts w:ascii="Georgia" w:hAnsi="Georgia"/>
        </w:rPr>
        <w:t>Nuclear Chemistry</w:t>
      </w:r>
    </w:p>
    <w:p w14:paraId="79411221" w14:textId="3E9EE265" w:rsidR="00597BBE" w:rsidRPr="00C61915" w:rsidRDefault="00C61915" w:rsidP="00D92895">
      <w:pPr>
        <w:pStyle w:val="NoSpacing"/>
        <w:numPr>
          <w:ilvl w:val="0"/>
          <w:numId w:val="3"/>
        </w:numPr>
        <w:rPr>
          <w:rFonts w:ascii="Georgia" w:hAnsi="Georgia"/>
        </w:rPr>
      </w:pPr>
      <w:r w:rsidRPr="00C61915">
        <w:rPr>
          <w:rFonts w:ascii="Georgia" w:hAnsi="Georgia"/>
        </w:rPr>
        <w:t>Radioactive Isotopes</w:t>
      </w:r>
    </w:p>
    <w:p w14:paraId="51024836" w14:textId="147B68ED" w:rsidR="00D938EF" w:rsidRPr="00470ABE" w:rsidRDefault="00470ABE" w:rsidP="00D92895">
      <w:pPr>
        <w:pStyle w:val="NoSpacing"/>
        <w:numPr>
          <w:ilvl w:val="0"/>
          <w:numId w:val="3"/>
        </w:numPr>
        <w:rPr>
          <w:rFonts w:ascii="Georgia" w:hAnsi="Georgia"/>
        </w:rPr>
      </w:pPr>
      <w:r w:rsidRPr="00470ABE">
        <w:rPr>
          <w:rFonts w:ascii="Georgia" w:hAnsi="Georgia"/>
        </w:rPr>
        <w:t>Energy</w:t>
      </w:r>
    </w:p>
    <w:p w14:paraId="6CB139BE" w14:textId="27CD6D89" w:rsidR="00470ABE" w:rsidRDefault="00470ABE" w:rsidP="00D92895">
      <w:pPr>
        <w:pStyle w:val="NoSpacing"/>
        <w:numPr>
          <w:ilvl w:val="0"/>
          <w:numId w:val="3"/>
        </w:numPr>
        <w:rPr>
          <w:rFonts w:ascii="Georgia" w:hAnsi="Georgia"/>
        </w:rPr>
      </w:pPr>
      <w:r w:rsidRPr="00470ABE">
        <w:rPr>
          <w:rFonts w:ascii="Georgia" w:hAnsi="Georgia"/>
        </w:rPr>
        <w:t>Solutions</w:t>
      </w:r>
    </w:p>
    <w:p w14:paraId="4AED65DB" w14:textId="0EEBA809" w:rsidR="00EF5E13" w:rsidRPr="00470ABE" w:rsidRDefault="00EF5E13" w:rsidP="00D92895">
      <w:pPr>
        <w:pStyle w:val="NoSpacing"/>
        <w:numPr>
          <w:ilvl w:val="0"/>
          <w:numId w:val="3"/>
        </w:numPr>
        <w:rPr>
          <w:rFonts w:ascii="Georgia" w:hAnsi="Georgia"/>
        </w:rPr>
      </w:pPr>
      <w:r>
        <w:rPr>
          <w:rFonts w:ascii="Georgia" w:hAnsi="Georgia"/>
        </w:rPr>
        <w:t>Concentration</w:t>
      </w:r>
    </w:p>
    <w:p w14:paraId="24B7D394" w14:textId="42B4CF28" w:rsidR="00470ABE" w:rsidRPr="00470ABE" w:rsidRDefault="00470ABE" w:rsidP="00D92895">
      <w:pPr>
        <w:pStyle w:val="NoSpacing"/>
        <w:numPr>
          <w:ilvl w:val="0"/>
          <w:numId w:val="3"/>
        </w:numPr>
        <w:rPr>
          <w:rFonts w:ascii="Georgia" w:hAnsi="Georgia"/>
        </w:rPr>
      </w:pPr>
      <w:r w:rsidRPr="00470ABE">
        <w:rPr>
          <w:rFonts w:ascii="Georgia" w:hAnsi="Georgia"/>
        </w:rPr>
        <w:t>Spectroscopy</w:t>
      </w:r>
    </w:p>
    <w:p w14:paraId="0D7C1030" w14:textId="1CF72990" w:rsidR="00B0765B" w:rsidRPr="00470ABE" w:rsidRDefault="00B0765B" w:rsidP="00D92895">
      <w:pPr>
        <w:pStyle w:val="NoSpacing"/>
        <w:numPr>
          <w:ilvl w:val="0"/>
          <w:numId w:val="3"/>
        </w:numPr>
        <w:rPr>
          <w:rFonts w:ascii="Georgia" w:hAnsi="Georgia"/>
        </w:rPr>
      </w:pPr>
      <w:r w:rsidRPr="00470ABE">
        <w:rPr>
          <w:rFonts w:ascii="Georgia" w:hAnsi="Georgia"/>
        </w:rPr>
        <w:t>Specific Heat Capacity</w:t>
      </w:r>
    </w:p>
    <w:p w14:paraId="6B85B5FF" w14:textId="77777777" w:rsidR="00B0765B" w:rsidRDefault="00B0765B" w:rsidP="00D92895">
      <w:pPr>
        <w:pStyle w:val="NoSpacing"/>
        <w:numPr>
          <w:ilvl w:val="0"/>
          <w:numId w:val="3"/>
        </w:numPr>
        <w:rPr>
          <w:rFonts w:ascii="Georgia" w:hAnsi="Georgia"/>
        </w:rPr>
      </w:pPr>
      <w:r w:rsidRPr="00470ABE">
        <w:rPr>
          <w:rFonts w:ascii="Georgia" w:hAnsi="Georgia"/>
        </w:rPr>
        <w:t>Molecular Structure</w:t>
      </w:r>
    </w:p>
    <w:p w14:paraId="20EAA971" w14:textId="1AE59D39" w:rsidR="00470ABE" w:rsidRDefault="00470ABE" w:rsidP="00D92895">
      <w:pPr>
        <w:pStyle w:val="NoSpacing"/>
        <w:numPr>
          <w:ilvl w:val="0"/>
          <w:numId w:val="3"/>
        </w:numPr>
        <w:rPr>
          <w:rFonts w:ascii="Georgia" w:hAnsi="Georgia"/>
        </w:rPr>
      </w:pPr>
      <w:r>
        <w:rPr>
          <w:rFonts w:ascii="Georgia" w:hAnsi="Georgia"/>
        </w:rPr>
        <w:t>Intermolecular Forces</w:t>
      </w:r>
    </w:p>
    <w:p w14:paraId="62838177" w14:textId="0B26C532" w:rsidR="00470ABE" w:rsidRDefault="00470ABE" w:rsidP="00D92895">
      <w:pPr>
        <w:pStyle w:val="NoSpacing"/>
        <w:numPr>
          <w:ilvl w:val="0"/>
          <w:numId w:val="3"/>
        </w:numPr>
        <w:rPr>
          <w:rFonts w:ascii="Georgia" w:hAnsi="Georgia"/>
        </w:rPr>
      </w:pPr>
      <w:r>
        <w:rPr>
          <w:rFonts w:ascii="Georgia" w:hAnsi="Georgia"/>
        </w:rPr>
        <w:t>Polarity</w:t>
      </w:r>
    </w:p>
    <w:p w14:paraId="1069FFAC" w14:textId="14173CA2" w:rsidR="00255BE8" w:rsidRDefault="00255BE8" w:rsidP="00D92895">
      <w:pPr>
        <w:pStyle w:val="NoSpacing"/>
        <w:numPr>
          <w:ilvl w:val="0"/>
          <w:numId w:val="3"/>
        </w:numPr>
        <w:rPr>
          <w:rFonts w:ascii="Georgia" w:hAnsi="Georgia"/>
        </w:rPr>
      </w:pPr>
      <w:r>
        <w:rPr>
          <w:rFonts w:ascii="Georgia" w:hAnsi="Georgia"/>
        </w:rPr>
        <w:t>Separating Mixtures</w:t>
      </w:r>
    </w:p>
    <w:p w14:paraId="7A556C79" w14:textId="1286B987" w:rsidR="00470ABE" w:rsidRDefault="00470ABE" w:rsidP="00D92895">
      <w:pPr>
        <w:pStyle w:val="NoSpacing"/>
        <w:numPr>
          <w:ilvl w:val="0"/>
          <w:numId w:val="3"/>
        </w:numPr>
        <w:rPr>
          <w:rFonts w:ascii="Georgia" w:hAnsi="Georgia"/>
        </w:rPr>
      </w:pPr>
      <w:r>
        <w:rPr>
          <w:rFonts w:ascii="Georgia" w:hAnsi="Georgia"/>
        </w:rPr>
        <w:t xml:space="preserve">Chemical Reactions </w:t>
      </w:r>
    </w:p>
    <w:p w14:paraId="5B293FC4" w14:textId="7E3BACE0" w:rsidR="0077450B" w:rsidRPr="00470ABE" w:rsidRDefault="0077450B" w:rsidP="00D92895">
      <w:pPr>
        <w:pStyle w:val="NoSpacing"/>
        <w:numPr>
          <w:ilvl w:val="0"/>
          <w:numId w:val="3"/>
        </w:numPr>
        <w:rPr>
          <w:rFonts w:ascii="Georgia" w:hAnsi="Georgia"/>
        </w:rPr>
      </w:pPr>
      <w:r>
        <w:rPr>
          <w:rFonts w:ascii="Georgia" w:hAnsi="Georgia"/>
        </w:rPr>
        <w:t>Identifying an Unknown</w:t>
      </w:r>
    </w:p>
    <w:p w14:paraId="3C0CF96D" w14:textId="77777777" w:rsidR="00B0765B" w:rsidRPr="00807D4F" w:rsidRDefault="00B0765B" w:rsidP="00D92895">
      <w:pPr>
        <w:pStyle w:val="NoSpacing"/>
        <w:numPr>
          <w:ilvl w:val="0"/>
          <w:numId w:val="3"/>
        </w:numPr>
        <w:rPr>
          <w:rFonts w:ascii="Georgia" w:hAnsi="Georgia"/>
        </w:rPr>
      </w:pPr>
      <w:r w:rsidRPr="00807D4F">
        <w:rPr>
          <w:rFonts w:ascii="Georgia" w:hAnsi="Georgia"/>
        </w:rPr>
        <w:t>Acids and Bases</w:t>
      </w:r>
    </w:p>
    <w:p w14:paraId="470FF864" w14:textId="77777777" w:rsidR="00B0765B" w:rsidRPr="00EF5E13" w:rsidRDefault="00B0765B" w:rsidP="00D92895">
      <w:pPr>
        <w:pStyle w:val="NoSpacing"/>
        <w:numPr>
          <w:ilvl w:val="0"/>
          <w:numId w:val="3"/>
        </w:numPr>
        <w:rPr>
          <w:rFonts w:ascii="Georgia" w:hAnsi="Georgia"/>
        </w:rPr>
      </w:pPr>
      <w:r w:rsidRPr="00EF5E13">
        <w:rPr>
          <w:rFonts w:ascii="Georgia" w:hAnsi="Georgia"/>
        </w:rPr>
        <w:t>Titrations</w:t>
      </w:r>
    </w:p>
    <w:p w14:paraId="6F188019" w14:textId="77777777" w:rsidR="00B0765B" w:rsidRPr="00EF5E13" w:rsidRDefault="00B0765B" w:rsidP="00D92895">
      <w:pPr>
        <w:pStyle w:val="NoSpacing"/>
        <w:numPr>
          <w:ilvl w:val="0"/>
          <w:numId w:val="3"/>
        </w:numPr>
        <w:rPr>
          <w:rFonts w:ascii="Georgia" w:hAnsi="Georgia"/>
        </w:rPr>
      </w:pPr>
      <w:r w:rsidRPr="00EF5E13">
        <w:rPr>
          <w:rFonts w:ascii="Georgia" w:hAnsi="Georgia"/>
        </w:rPr>
        <w:t>Gas Laws</w:t>
      </w:r>
    </w:p>
    <w:p w14:paraId="161B3347" w14:textId="77777777" w:rsidR="002B0E71" w:rsidRPr="002B0E71" w:rsidRDefault="002B0E71" w:rsidP="002B0E71">
      <w:pPr>
        <w:spacing w:after="0" w:line="240" w:lineRule="auto"/>
        <w:rPr>
          <w:rFonts w:ascii="Georgia" w:hAnsi="Georgia"/>
        </w:rPr>
      </w:pPr>
    </w:p>
    <w:p w14:paraId="06410060" w14:textId="77777777" w:rsidR="00DB56E9" w:rsidRPr="00B04902" w:rsidRDefault="001C0E06" w:rsidP="002B0E71">
      <w:pPr>
        <w:pStyle w:val="Heading3"/>
        <w:spacing w:before="0" w:line="240" w:lineRule="auto"/>
      </w:pPr>
      <w:r w:rsidRPr="00B04902">
        <w:t>Time</w:t>
      </w:r>
    </w:p>
    <w:p w14:paraId="06B8251E" w14:textId="6524D2E6" w:rsidR="00DB56E9" w:rsidRPr="00B04902" w:rsidRDefault="00DB56E9" w:rsidP="002B0E71">
      <w:pPr>
        <w:spacing w:after="0" w:line="240" w:lineRule="auto"/>
        <w:rPr>
          <w:rFonts w:ascii="Georgia" w:hAnsi="Georgia"/>
        </w:rPr>
      </w:pPr>
      <w:r w:rsidRPr="00B04902">
        <w:rPr>
          <w:rFonts w:ascii="Georgia" w:hAnsi="Georgia"/>
          <w:b/>
        </w:rPr>
        <w:t>Teacher Preparation</w:t>
      </w:r>
      <w:r w:rsidRPr="00B04902">
        <w:rPr>
          <w:rFonts w:ascii="Georgia" w:hAnsi="Georgia"/>
        </w:rPr>
        <w:t xml:space="preserve">: </w:t>
      </w:r>
      <w:r w:rsidR="00193F00">
        <w:rPr>
          <w:rFonts w:ascii="Georgia" w:hAnsi="Georgia"/>
        </w:rPr>
        <w:t xml:space="preserve">See individual resources. </w:t>
      </w:r>
    </w:p>
    <w:p w14:paraId="617492E3" w14:textId="27DA1571" w:rsidR="001C0E06" w:rsidRDefault="00DB56E9" w:rsidP="002B0E71">
      <w:pPr>
        <w:spacing w:after="0" w:line="240" w:lineRule="auto"/>
        <w:rPr>
          <w:rFonts w:ascii="Georgia" w:hAnsi="Georgia"/>
        </w:rPr>
      </w:pPr>
      <w:r w:rsidRPr="00B04902">
        <w:rPr>
          <w:rFonts w:ascii="Georgia" w:hAnsi="Georgia"/>
          <w:b/>
        </w:rPr>
        <w:t>Lesson</w:t>
      </w:r>
      <w:r w:rsidRPr="00B04902">
        <w:rPr>
          <w:rFonts w:ascii="Georgia" w:hAnsi="Georgia"/>
        </w:rPr>
        <w:t>:</w:t>
      </w:r>
      <w:r w:rsidR="00DE50B7">
        <w:rPr>
          <w:rFonts w:ascii="Georgia" w:hAnsi="Georgia"/>
        </w:rPr>
        <w:t xml:space="preserve"> </w:t>
      </w:r>
      <w:r w:rsidR="00F90A9A">
        <w:rPr>
          <w:rFonts w:ascii="Georgia" w:hAnsi="Georgia"/>
        </w:rPr>
        <w:t>See individual resources.</w:t>
      </w:r>
    </w:p>
    <w:p w14:paraId="12C62116" w14:textId="77777777" w:rsidR="002B0E71" w:rsidRPr="00B04902" w:rsidRDefault="002B0E71" w:rsidP="002B0E71">
      <w:pPr>
        <w:spacing w:after="0" w:line="240" w:lineRule="auto"/>
        <w:rPr>
          <w:rFonts w:ascii="Georgia" w:hAnsi="Georgia"/>
        </w:rPr>
      </w:pPr>
    </w:p>
    <w:p w14:paraId="503407FF" w14:textId="77777777" w:rsidR="001C0E06" w:rsidRPr="00B04902" w:rsidRDefault="001C0E06" w:rsidP="002B0E71">
      <w:pPr>
        <w:pStyle w:val="Heading3"/>
        <w:spacing w:before="0" w:line="240" w:lineRule="auto"/>
      </w:pPr>
      <w:r w:rsidRPr="00B04902">
        <w:t>Materials</w:t>
      </w:r>
    </w:p>
    <w:p w14:paraId="36979E79" w14:textId="77777777" w:rsidR="0052240A" w:rsidRPr="0052240A" w:rsidRDefault="0052240A" w:rsidP="00D92895">
      <w:pPr>
        <w:pStyle w:val="NoSpacing"/>
        <w:numPr>
          <w:ilvl w:val="0"/>
          <w:numId w:val="4"/>
        </w:numPr>
        <w:rPr>
          <w:rFonts w:ascii="Georgia" w:hAnsi="Georgia"/>
        </w:rPr>
      </w:pPr>
      <w:r w:rsidRPr="0052240A">
        <w:rPr>
          <w:rFonts w:ascii="Georgia" w:hAnsi="Georgia"/>
        </w:rPr>
        <w:t xml:space="preserve">Refer to the materials list given with each individual activity. </w:t>
      </w:r>
    </w:p>
    <w:p w14:paraId="0FFFDAA5" w14:textId="77777777" w:rsidR="00BB3CEF" w:rsidRPr="00B04902" w:rsidRDefault="00BB3CEF" w:rsidP="002B0E71">
      <w:pPr>
        <w:spacing w:after="0" w:line="240" w:lineRule="auto"/>
        <w:rPr>
          <w:rFonts w:ascii="Georgia" w:hAnsi="Georgia"/>
          <w:b/>
        </w:rPr>
      </w:pPr>
    </w:p>
    <w:p w14:paraId="65739945" w14:textId="77777777" w:rsidR="00BB3CEF" w:rsidRPr="00B04902" w:rsidRDefault="008B52D0" w:rsidP="002B0E71">
      <w:pPr>
        <w:pStyle w:val="Heading3"/>
        <w:spacing w:before="0" w:line="240" w:lineRule="auto"/>
      </w:pPr>
      <w:r w:rsidRPr="00B04902">
        <w:t>Safety</w:t>
      </w:r>
    </w:p>
    <w:p w14:paraId="23D7D5E8" w14:textId="77777777" w:rsidR="009777C5" w:rsidRPr="009777C5" w:rsidRDefault="009777C5" w:rsidP="00D92895">
      <w:pPr>
        <w:pStyle w:val="NoSpacing"/>
        <w:numPr>
          <w:ilvl w:val="0"/>
          <w:numId w:val="4"/>
        </w:numPr>
        <w:rPr>
          <w:rFonts w:ascii="Georgia" w:hAnsi="Georgia"/>
        </w:rPr>
      </w:pPr>
      <w:r w:rsidRPr="009777C5">
        <w:rPr>
          <w:rFonts w:ascii="Georgia" w:hAnsi="Georgia"/>
        </w:rPr>
        <w:t xml:space="preserve">Refer to the safety instructions given with each individual activity. </w:t>
      </w:r>
    </w:p>
    <w:p w14:paraId="0F95CBDB" w14:textId="77777777" w:rsidR="00355FC3" w:rsidRPr="00B04902" w:rsidRDefault="002D0509" w:rsidP="002B0E71">
      <w:pPr>
        <w:pStyle w:val="Heading3"/>
        <w:spacing w:before="0" w:line="240" w:lineRule="auto"/>
      </w:pPr>
      <w:r w:rsidRPr="00B04902">
        <w:lastRenderedPageBreak/>
        <w:t>Teache</w:t>
      </w:r>
      <w:r w:rsidR="00355FC3" w:rsidRPr="00B04902">
        <w:t>r Notes</w:t>
      </w:r>
    </w:p>
    <w:p w14:paraId="6480725C" w14:textId="3BE7AB4A" w:rsidR="00B366A1" w:rsidRPr="002736CE" w:rsidRDefault="002736CE" w:rsidP="00D92895">
      <w:pPr>
        <w:pStyle w:val="NoSpacing"/>
        <w:numPr>
          <w:ilvl w:val="0"/>
          <w:numId w:val="4"/>
        </w:numPr>
        <w:rPr>
          <w:rFonts w:ascii="Georgia" w:hAnsi="Georgia"/>
        </w:rPr>
      </w:pPr>
      <w:r w:rsidRPr="002736CE">
        <w:rPr>
          <w:rFonts w:ascii="Georgia" w:hAnsi="Georgia"/>
        </w:rPr>
        <w:t>Teachers should note that s</w:t>
      </w:r>
      <w:r w:rsidR="00B366A1" w:rsidRPr="002736CE">
        <w:rPr>
          <w:rFonts w:ascii="Georgia" w:hAnsi="Georgia"/>
        </w:rPr>
        <w:t>ome of the resources in this unit plan were written for AP Chemistry. However, most can easily be adapted for an on-level or honors class.</w:t>
      </w:r>
    </w:p>
    <w:p w14:paraId="2EB00EA6" w14:textId="2A4E8CB5" w:rsidR="00B366A1" w:rsidRPr="002736CE" w:rsidRDefault="00B366A1" w:rsidP="00D92895">
      <w:pPr>
        <w:pStyle w:val="NoSpacing"/>
        <w:numPr>
          <w:ilvl w:val="0"/>
          <w:numId w:val="4"/>
        </w:numPr>
        <w:rPr>
          <w:rFonts w:ascii="Georgia" w:hAnsi="Georgia"/>
        </w:rPr>
      </w:pPr>
      <w:r w:rsidRPr="002736CE">
        <w:rPr>
          <w:rFonts w:ascii="Georgia" w:hAnsi="Georgia"/>
        </w:rPr>
        <w:t xml:space="preserve">The </w:t>
      </w:r>
      <w:r w:rsidR="002736CE" w:rsidRPr="002736CE">
        <w:rPr>
          <w:rFonts w:ascii="Georgia" w:hAnsi="Georgia"/>
        </w:rPr>
        <w:t xml:space="preserve">resources selected for this unit plan are </w:t>
      </w:r>
      <w:r w:rsidRPr="002736CE">
        <w:rPr>
          <w:rFonts w:ascii="Georgia" w:hAnsi="Georgia"/>
        </w:rPr>
        <w:t>listed in the</w:t>
      </w:r>
      <w:r w:rsidR="002736CE" w:rsidRPr="002736CE">
        <w:rPr>
          <w:rFonts w:ascii="Georgia" w:hAnsi="Georgia"/>
        </w:rPr>
        <w:t xml:space="preserve"> suggested</w:t>
      </w:r>
      <w:r w:rsidRPr="002736CE">
        <w:rPr>
          <w:rFonts w:ascii="Georgia" w:hAnsi="Georgia"/>
        </w:rPr>
        <w:t xml:space="preserve"> order that they should be completed. </w:t>
      </w:r>
    </w:p>
    <w:p w14:paraId="332EC295" w14:textId="42298371" w:rsidR="00B366A1" w:rsidRPr="00B21537" w:rsidRDefault="00B366A1" w:rsidP="00D92895">
      <w:pPr>
        <w:pStyle w:val="NoSpacing"/>
        <w:numPr>
          <w:ilvl w:val="0"/>
          <w:numId w:val="4"/>
        </w:numPr>
        <w:rPr>
          <w:rFonts w:ascii="Georgia" w:hAnsi="Georgia"/>
        </w:rPr>
      </w:pPr>
      <w:r w:rsidRPr="00B21537">
        <w:rPr>
          <w:rFonts w:ascii="Georgia" w:hAnsi="Georgia"/>
        </w:rPr>
        <w:t xml:space="preserve">Teacher notes, student handouts, and additional materials </w:t>
      </w:r>
      <w:r w:rsidR="00B21537" w:rsidRPr="00B21537">
        <w:rPr>
          <w:rFonts w:ascii="Georgia" w:hAnsi="Georgia"/>
        </w:rPr>
        <w:t xml:space="preserve">such as answer keys and expected results </w:t>
      </w:r>
      <w:r w:rsidRPr="00B21537">
        <w:rPr>
          <w:rFonts w:ascii="Georgia" w:hAnsi="Georgia"/>
        </w:rPr>
        <w:t xml:space="preserve">can be accessed </w:t>
      </w:r>
      <w:r w:rsidR="000645F6" w:rsidRPr="00B21537">
        <w:rPr>
          <w:rFonts w:ascii="Georgia" w:hAnsi="Georgia"/>
        </w:rPr>
        <w:t xml:space="preserve">through the link on the individual webpage for </w:t>
      </w:r>
      <w:r w:rsidR="00B21537" w:rsidRPr="00B21537">
        <w:rPr>
          <w:rFonts w:ascii="Georgia" w:hAnsi="Georgia"/>
        </w:rPr>
        <w:t>each</w:t>
      </w:r>
      <w:r w:rsidRPr="00B21537">
        <w:rPr>
          <w:rFonts w:ascii="Georgia" w:hAnsi="Georgia"/>
        </w:rPr>
        <w:t xml:space="preserve"> activity.</w:t>
      </w:r>
    </w:p>
    <w:p w14:paraId="23EBA486" w14:textId="77777777" w:rsidR="00B366A1" w:rsidRPr="00B21537" w:rsidRDefault="00B366A1" w:rsidP="00D92895">
      <w:pPr>
        <w:pStyle w:val="NoSpacing"/>
        <w:numPr>
          <w:ilvl w:val="0"/>
          <w:numId w:val="4"/>
        </w:numPr>
        <w:rPr>
          <w:rFonts w:ascii="Georgia" w:hAnsi="Georgia"/>
        </w:rPr>
      </w:pPr>
      <w:r w:rsidRPr="00B21537">
        <w:rPr>
          <w:rFonts w:ascii="Georgia" w:hAnsi="Georgia"/>
        </w:rPr>
        <w:t>Please note that most of these resources are AACT member benefits.</w:t>
      </w:r>
    </w:p>
    <w:p w14:paraId="22136CB7" w14:textId="2FBA8B5A" w:rsidR="00B366A1" w:rsidRPr="007C3903" w:rsidRDefault="00B366A1" w:rsidP="00D92895">
      <w:pPr>
        <w:pStyle w:val="NoSpacing"/>
        <w:numPr>
          <w:ilvl w:val="0"/>
          <w:numId w:val="4"/>
        </w:numPr>
        <w:rPr>
          <w:rFonts w:ascii="Georgia" w:hAnsi="Georgia"/>
        </w:rPr>
      </w:pPr>
      <w:r w:rsidRPr="00FF4916">
        <w:rPr>
          <w:rFonts w:ascii="Georgia" w:hAnsi="Georgia"/>
        </w:rPr>
        <w:t xml:space="preserve">This unit plan </w:t>
      </w:r>
      <w:r w:rsidR="002B53B3" w:rsidRPr="00FF4916">
        <w:rPr>
          <w:rFonts w:ascii="Georgia" w:hAnsi="Georgia"/>
        </w:rPr>
        <w:t>was designed</w:t>
      </w:r>
      <w:r w:rsidRPr="00FF4916">
        <w:rPr>
          <w:rFonts w:ascii="Georgia" w:hAnsi="Georgia"/>
        </w:rPr>
        <w:t xml:space="preserve"> to review </w:t>
      </w:r>
      <w:r w:rsidR="00553141" w:rsidRPr="00FF4916">
        <w:rPr>
          <w:rFonts w:ascii="Georgia" w:hAnsi="Georgia"/>
        </w:rPr>
        <w:t>first</w:t>
      </w:r>
      <w:r w:rsidRPr="00FF4916">
        <w:rPr>
          <w:rFonts w:ascii="Georgia" w:hAnsi="Georgia"/>
        </w:rPr>
        <w:t xml:space="preserve"> year </w:t>
      </w:r>
      <w:r w:rsidR="00553141" w:rsidRPr="00FF4916">
        <w:rPr>
          <w:rFonts w:ascii="Georgia" w:hAnsi="Georgia"/>
        </w:rPr>
        <w:t>c</w:t>
      </w:r>
      <w:r w:rsidRPr="00FF4916">
        <w:rPr>
          <w:rFonts w:ascii="Georgia" w:hAnsi="Georgia"/>
        </w:rPr>
        <w:t>hemistry</w:t>
      </w:r>
      <w:r w:rsidR="00553141" w:rsidRPr="00FF4916">
        <w:rPr>
          <w:rFonts w:ascii="Georgia" w:hAnsi="Georgia"/>
        </w:rPr>
        <w:t xml:space="preserve"> content</w:t>
      </w:r>
      <w:r w:rsidRPr="00FF4916">
        <w:rPr>
          <w:rFonts w:ascii="Georgia" w:hAnsi="Georgia"/>
        </w:rPr>
        <w:t xml:space="preserve"> through </w:t>
      </w:r>
      <w:r w:rsidR="009170C5">
        <w:rPr>
          <w:rFonts w:ascii="Georgia" w:hAnsi="Georgia"/>
        </w:rPr>
        <w:t>the</w:t>
      </w:r>
      <w:r w:rsidRPr="00FF4916">
        <w:rPr>
          <w:rFonts w:ascii="Georgia" w:hAnsi="Georgia"/>
        </w:rPr>
        <w:t xml:space="preserve"> lens of forensic science. You will notice some core content areas are missing, as they may not lend themselves to</w:t>
      </w:r>
      <w:r w:rsidR="002B53B3" w:rsidRPr="00FF4916">
        <w:rPr>
          <w:rFonts w:ascii="Georgia" w:hAnsi="Georgia"/>
        </w:rPr>
        <w:t xml:space="preserve"> </w:t>
      </w:r>
      <w:r w:rsidR="001076B6" w:rsidRPr="00FF4916">
        <w:rPr>
          <w:rFonts w:ascii="Georgia" w:hAnsi="Georgia"/>
        </w:rPr>
        <w:t>this approach</w:t>
      </w:r>
      <w:r w:rsidRPr="00FF4916">
        <w:rPr>
          <w:rFonts w:ascii="Georgia" w:hAnsi="Georgia"/>
        </w:rPr>
        <w:t xml:space="preserve"> as easily. </w:t>
      </w:r>
      <w:r w:rsidR="001076B6" w:rsidRPr="00FF4916">
        <w:rPr>
          <w:rFonts w:ascii="Georgia" w:hAnsi="Georgia"/>
        </w:rPr>
        <w:t xml:space="preserve">Alternatively, teachers can </w:t>
      </w:r>
      <w:r w:rsidRPr="00FF4916">
        <w:rPr>
          <w:rFonts w:ascii="Georgia" w:hAnsi="Georgia"/>
        </w:rPr>
        <w:t xml:space="preserve">choose </w:t>
      </w:r>
      <w:r w:rsidR="009170C5" w:rsidRPr="00FF4916">
        <w:rPr>
          <w:rFonts w:ascii="Georgia" w:hAnsi="Georgia"/>
        </w:rPr>
        <w:t>to select</w:t>
      </w:r>
      <w:r w:rsidR="001076B6" w:rsidRPr="00FF4916">
        <w:rPr>
          <w:rFonts w:ascii="Georgia" w:hAnsi="Georgia"/>
        </w:rPr>
        <w:t xml:space="preserve"> resources from</w:t>
      </w:r>
      <w:r w:rsidRPr="00FF4916">
        <w:rPr>
          <w:rFonts w:ascii="Georgia" w:hAnsi="Georgia"/>
        </w:rPr>
        <w:t xml:space="preserve"> this unit plan to implement </w:t>
      </w:r>
      <w:r w:rsidR="001076B6" w:rsidRPr="00D01BF0">
        <w:rPr>
          <w:rFonts w:ascii="Georgia" w:hAnsi="Georgia"/>
        </w:rPr>
        <w:t>during the</w:t>
      </w:r>
      <w:r w:rsidR="00553141" w:rsidRPr="00D01BF0">
        <w:rPr>
          <w:rFonts w:ascii="Georgia" w:hAnsi="Georgia"/>
        </w:rPr>
        <w:t>ir chemistry curriculum</w:t>
      </w:r>
      <w:r w:rsidR="00FF4916" w:rsidRPr="00D01BF0">
        <w:rPr>
          <w:rFonts w:ascii="Georgia" w:hAnsi="Georgia"/>
        </w:rPr>
        <w:t xml:space="preserve">, </w:t>
      </w:r>
      <w:r w:rsidRPr="00D01BF0">
        <w:rPr>
          <w:rFonts w:ascii="Georgia" w:hAnsi="Georgia"/>
        </w:rPr>
        <w:t>mak</w:t>
      </w:r>
      <w:r w:rsidR="00FF4916" w:rsidRPr="00D01BF0">
        <w:rPr>
          <w:rFonts w:ascii="Georgia" w:hAnsi="Georgia"/>
        </w:rPr>
        <w:t>ing</w:t>
      </w:r>
      <w:r w:rsidRPr="00D01BF0">
        <w:rPr>
          <w:rFonts w:ascii="Georgia" w:hAnsi="Georgia"/>
        </w:rPr>
        <w:t xml:space="preserve"> forensic</w:t>
      </w:r>
      <w:r w:rsidR="00FF4916" w:rsidRPr="00D01BF0">
        <w:rPr>
          <w:rFonts w:ascii="Georgia" w:hAnsi="Georgia"/>
        </w:rPr>
        <w:t xml:space="preserve"> science</w:t>
      </w:r>
      <w:r w:rsidRPr="00D01BF0">
        <w:rPr>
          <w:rFonts w:ascii="Georgia" w:hAnsi="Georgia"/>
        </w:rPr>
        <w:t xml:space="preserve"> connections </w:t>
      </w:r>
      <w:r w:rsidR="00FF4916" w:rsidRPr="007C3903">
        <w:rPr>
          <w:rFonts w:ascii="Georgia" w:hAnsi="Georgia"/>
        </w:rPr>
        <w:t>throughout the curriculum</w:t>
      </w:r>
      <w:r w:rsidRPr="007C3903">
        <w:rPr>
          <w:rFonts w:ascii="Georgia" w:hAnsi="Georgia"/>
        </w:rPr>
        <w:t>, rather than as a</w:t>
      </w:r>
      <w:r w:rsidR="00FF4916" w:rsidRPr="007C3903">
        <w:rPr>
          <w:rFonts w:ascii="Georgia" w:hAnsi="Georgia"/>
        </w:rPr>
        <w:t xml:space="preserve"> year-end</w:t>
      </w:r>
      <w:r w:rsidRPr="007C3903">
        <w:rPr>
          <w:rFonts w:ascii="Georgia" w:hAnsi="Georgia"/>
        </w:rPr>
        <w:t xml:space="preserve"> review.</w:t>
      </w:r>
    </w:p>
    <w:p w14:paraId="646420FE" w14:textId="4DB629C5" w:rsidR="00DC4F4D" w:rsidRPr="005B642E" w:rsidRDefault="00B366A1" w:rsidP="00D92895">
      <w:pPr>
        <w:pStyle w:val="NoSpacing"/>
        <w:numPr>
          <w:ilvl w:val="0"/>
          <w:numId w:val="4"/>
        </w:numPr>
        <w:rPr>
          <w:rFonts w:ascii="Georgia" w:hAnsi="Georgia"/>
        </w:rPr>
      </w:pPr>
      <w:r w:rsidRPr="007C3903">
        <w:rPr>
          <w:rFonts w:ascii="Georgia" w:hAnsi="Georgia"/>
        </w:rPr>
        <w:t xml:space="preserve">Several </w:t>
      </w:r>
      <w:r w:rsidRPr="007C3903">
        <w:rPr>
          <w:rFonts w:ascii="Georgia" w:hAnsi="Georgia"/>
          <w:i/>
          <w:iCs/>
        </w:rPr>
        <w:t>ChemMatters</w:t>
      </w:r>
      <w:r w:rsidR="00FF4916" w:rsidRPr="007C3903">
        <w:rPr>
          <w:rFonts w:ascii="Georgia" w:hAnsi="Georgia"/>
          <w:i/>
          <w:iCs/>
        </w:rPr>
        <w:t xml:space="preserve"> </w:t>
      </w:r>
      <w:r w:rsidR="00FF4916" w:rsidRPr="007C3903">
        <w:rPr>
          <w:rFonts w:ascii="Georgia" w:hAnsi="Georgia"/>
        </w:rPr>
        <w:t>Magazine</w:t>
      </w:r>
      <w:r w:rsidRPr="007C3903">
        <w:rPr>
          <w:rFonts w:ascii="Georgia" w:hAnsi="Georgia"/>
        </w:rPr>
        <w:t xml:space="preserve"> </w:t>
      </w:r>
      <w:r w:rsidR="00273B51" w:rsidRPr="007C3903">
        <w:rPr>
          <w:rFonts w:ascii="Georgia" w:hAnsi="Georgia"/>
        </w:rPr>
        <w:t>“</w:t>
      </w:r>
      <w:r w:rsidRPr="007C3903">
        <w:rPr>
          <w:rFonts w:ascii="Georgia" w:hAnsi="Georgia"/>
        </w:rPr>
        <w:t>Myster</w:t>
      </w:r>
      <w:r w:rsidR="00273B51" w:rsidRPr="007C3903">
        <w:rPr>
          <w:rFonts w:ascii="Georgia" w:hAnsi="Georgia"/>
        </w:rPr>
        <w:t>y Matters”</w:t>
      </w:r>
      <w:r w:rsidRPr="007C3903">
        <w:rPr>
          <w:rFonts w:ascii="Georgia" w:hAnsi="Georgia"/>
        </w:rPr>
        <w:t xml:space="preserve"> </w:t>
      </w:r>
      <w:r w:rsidR="00273B51" w:rsidRPr="007C3903">
        <w:rPr>
          <w:rFonts w:ascii="Georgia" w:hAnsi="Georgia"/>
        </w:rPr>
        <w:t xml:space="preserve">articles </w:t>
      </w:r>
      <w:r w:rsidRPr="007C3903">
        <w:rPr>
          <w:rFonts w:ascii="Georgia" w:hAnsi="Georgia"/>
        </w:rPr>
        <w:t>are inc</w:t>
      </w:r>
      <w:r w:rsidR="00273B51" w:rsidRPr="007C3903">
        <w:rPr>
          <w:rFonts w:ascii="Georgia" w:hAnsi="Georgia"/>
        </w:rPr>
        <w:t>luded in</w:t>
      </w:r>
      <w:r w:rsidRPr="007C3903">
        <w:rPr>
          <w:rFonts w:ascii="Georgia" w:hAnsi="Georgia"/>
        </w:rPr>
        <w:t xml:space="preserve"> this unit plan. While they </w:t>
      </w:r>
      <w:r w:rsidRPr="005B642E">
        <w:rPr>
          <w:rFonts w:ascii="Georgia" w:hAnsi="Georgia"/>
        </w:rPr>
        <w:t xml:space="preserve">are </w:t>
      </w:r>
      <w:r w:rsidR="00855BE1" w:rsidRPr="005B642E">
        <w:rPr>
          <w:rFonts w:ascii="Georgia" w:hAnsi="Georgia"/>
        </w:rPr>
        <w:t xml:space="preserve">from </w:t>
      </w:r>
      <w:r w:rsidR="00D01BF0" w:rsidRPr="005B642E">
        <w:rPr>
          <w:rFonts w:ascii="Georgia" w:hAnsi="Georgia"/>
        </w:rPr>
        <w:t xml:space="preserve">a column </w:t>
      </w:r>
      <w:r w:rsidR="00855BE1" w:rsidRPr="005B642E">
        <w:rPr>
          <w:rFonts w:ascii="Georgia" w:hAnsi="Georgia"/>
        </w:rPr>
        <w:t xml:space="preserve">that </w:t>
      </w:r>
      <w:r w:rsidR="00D01BF0" w:rsidRPr="005B642E">
        <w:rPr>
          <w:rFonts w:ascii="Georgia" w:hAnsi="Georgia"/>
        </w:rPr>
        <w:t>appear</w:t>
      </w:r>
      <w:r w:rsidR="00855BE1" w:rsidRPr="005B642E">
        <w:rPr>
          <w:rFonts w:ascii="Georgia" w:hAnsi="Georgia"/>
        </w:rPr>
        <w:t>s in</w:t>
      </w:r>
      <w:r w:rsidR="00D01BF0" w:rsidRPr="005B642E">
        <w:rPr>
          <w:rFonts w:ascii="Georgia" w:hAnsi="Georgia"/>
        </w:rPr>
        <w:t xml:space="preserve"> only older issues of</w:t>
      </w:r>
      <w:r w:rsidR="005609B3" w:rsidRPr="005B642E">
        <w:rPr>
          <w:rFonts w:ascii="Georgia" w:hAnsi="Georgia"/>
        </w:rPr>
        <w:t xml:space="preserve"> </w:t>
      </w:r>
      <w:r w:rsidRPr="005B642E">
        <w:rPr>
          <w:rFonts w:ascii="Georgia" w:hAnsi="Georgia"/>
          <w:i/>
          <w:iCs/>
        </w:rPr>
        <w:t>ChemMatters</w:t>
      </w:r>
      <w:r w:rsidRPr="005B642E">
        <w:rPr>
          <w:rFonts w:ascii="Georgia" w:hAnsi="Georgia"/>
        </w:rPr>
        <w:t>, the</w:t>
      </w:r>
      <w:r w:rsidR="00D01BF0" w:rsidRPr="005B642E">
        <w:rPr>
          <w:rFonts w:ascii="Georgia" w:hAnsi="Georgia"/>
        </w:rPr>
        <w:t xml:space="preserve"> content is still relevant </w:t>
      </w:r>
      <w:r w:rsidRPr="005B642E">
        <w:rPr>
          <w:rFonts w:ascii="Georgia" w:hAnsi="Georgia"/>
        </w:rPr>
        <w:t>today.</w:t>
      </w:r>
    </w:p>
    <w:p w14:paraId="2CAE27FF" w14:textId="6B94A7C5" w:rsidR="00DC4F4D" w:rsidRPr="005B642E" w:rsidRDefault="00B366A1" w:rsidP="00D92895">
      <w:pPr>
        <w:pStyle w:val="NoSpacing"/>
        <w:numPr>
          <w:ilvl w:val="1"/>
          <w:numId w:val="4"/>
        </w:numPr>
        <w:rPr>
          <w:rFonts w:ascii="Georgia" w:hAnsi="Georgia"/>
        </w:rPr>
      </w:pPr>
      <w:r w:rsidRPr="005B642E">
        <w:rPr>
          <w:rFonts w:ascii="Georgia" w:hAnsi="Georgia"/>
        </w:rPr>
        <w:t xml:space="preserve">Each Mystery </w:t>
      </w:r>
      <w:r w:rsidR="00855BE1" w:rsidRPr="005B642E">
        <w:rPr>
          <w:rFonts w:ascii="Georgia" w:hAnsi="Georgia"/>
        </w:rPr>
        <w:t xml:space="preserve">Matters </w:t>
      </w:r>
      <w:r w:rsidR="007E7A18" w:rsidRPr="005B642E">
        <w:rPr>
          <w:rFonts w:ascii="Georgia" w:hAnsi="Georgia"/>
        </w:rPr>
        <w:t xml:space="preserve">article shares the story of a </w:t>
      </w:r>
      <w:r w:rsidRPr="005B642E">
        <w:rPr>
          <w:rFonts w:ascii="Georgia" w:hAnsi="Georgia"/>
        </w:rPr>
        <w:t>crime investigat</w:t>
      </w:r>
      <w:r w:rsidR="007E7A18" w:rsidRPr="005B642E">
        <w:rPr>
          <w:rFonts w:ascii="Georgia" w:hAnsi="Georgia"/>
        </w:rPr>
        <w:t>ion</w:t>
      </w:r>
      <w:r w:rsidRPr="005B642E">
        <w:rPr>
          <w:rFonts w:ascii="Georgia" w:hAnsi="Georgia"/>
        </w:rPr>
        <w:t xml:space="preserve"> and how chemistry played a role in providing forensic evidence and solving the case. </w:t>
      </w:r>
    </w:p>
    <w:p w14:paraId="5E3E7F9F" w14:textId="4771E607" w:rsidR="00B366A1" w:rsidRPr="002833ED" w:rsidRDefault="00B366A1" w:rsidP="00D92895">
      <w:pPr>
        <w:pStyle w:val="NoSpacing"/>
        <w:numPr>
          <w:ilvl w:val="1"/>
          <w:numId w:val="4"/>
        </w:numPr>
        <w:rPr>
          <w:rFonts w:ascii="Georgia" w:hAnsi="Georgia"/>
        </w:rPr>
      </w:pPr>
      <w:r w:rsidRPr="005B642E">
        <w:rPr>
          <w:rFonts w:ascii="Georgia" w:hAnsi="Georgia"/>
        </w:rPr>
        <w:t xml:space="preserve">Use the </w:t>
      </w:r>
      <w:r w:rsidR="007E7A18" w:rsidRPr="005B642E">
        <w:rPr>
          <w:rFonts w:ascii="Georgia" w:hAnsi="Georgia"/>
        </w:rPr>
        <w:t xml:space="preserve">corresponding </w:t>
      </w:r>
      <w:r w:rsidRPr="005B642E">
        <w:rPr>
          <w:rFonts w:ascii="Georgia" w:hAnsi="Georgia"/>
        </w:rPr>
        <w:t>Teacher’s Guides for</w:t>
      </w:r>
      <w:r w:rsidR="007E7A18" w:rsidRPr="005B642E">
        <w:rPr>
          <w:rFonts w:ascii="Georgia" w:hAnsi="Georgia"/>
        </w:rPr>
        <w:t xml:space="preserve"> all</w:t>
      </w:r>
      <w:r w:rsidRPr="005B642E">
        <w:rPr>
          <w:rFonts w:ascii="Georgia" w:hAnsi="Georgia"/>
        </w:rPr>
        <w:t xml:space="preserve"> </w:t>
      </w:r>
      <w:r w:rsidRPr="005B642E">
        <w:rPr>
          <w:rFonts w:ascii="Georgia" w:hAnsi="Georgia"/>
          <w:i/>
          <w:iCs/>
        </w:rPr>
        <w:t>ChemMatters</w:t>
      </w:r>
      <w:r w:rsidRPr="005B642E">
        <w:rPr>
          <w:rFonts w:ascii="Georgia" w:hAnsi="Georgia"/>
        </w:rPr>
        <w:t xml:space="preserve"> </w:t>
      </w:r>
      <w:r w:rsidR="007E7A18" w:rsidRPr="005B642E">
        <w:rPr>
          <w:rFonts w:ascii="Georgia" w:hAnsi="Georgia"/>
        </w:rPr>
        <w:t xml:space="preserve">issues </w:t>
      </w:r>
      <w:r w:rsidRPr="005B642E">
        <w:rPr>
          <w:rFonts w:ascii="Georgia" w:hAnsi="Georgia"/>
        </w:rPr>
        <w:t>to accompany these activities</w:t>
      </w:r>
      <w:r w:rsidR="007E7A18" w:rsidRPr="005B642E">
        <w:rPr>
          <w:rFonts w:ascii="Georgia" w:hAnsi="Georgia"/>
        </w:rPr>
        <w:t xml:space="preserve"> with </w:t>
      </w:r>
      <w:r w:rsidR="004C43EC" w:rsidRPr="005B642E">
        <w:rPr>
          <w:rFonts w:ascii="Georgia" w:hAnsi="Georgia"/>
        </w:rPr>
        <w:t xml:space="preserve">anticipation questions, guided reading comprehension questions, graphic </w:t>
      </w:r>
      <w:r w:rsidR="004C43EC" w:rsidRPr="002833ED">
        <w:rPr>
          <w:rFonts w:ascii="Georgia" w:hAnsi="Georgia"/>
        </w:rPr>
        <w:t>organizers and more</w:t>
      </w:r>
      <w:r w:rsidR="00D237A5" w:rsidRPr="002833ED">
        <w:rPr>
          <w:rFonts w:ascii="Georgia" w:hAnsi="Georgia"/>
        </w:rPr>
        <w:t xml:space="preserve"> </w:t>
      </w:r>
      <w:r w:rsidRPr="002833ED">
        <w:rPr>
          <w:rFonts w:ascii="Georgia" w:hAnsi="Georgia"/>
        </w:rPr>
        <w:t xml:space="preserve">if time allows. All </w:t>
      </w:r>
      <w:r w:rsidR="00D237A5" w:rsidRPr="002833ED">
        <w:rPr>
          <w:rFonts w:ascii="Georgia" w:hAnsi="Georgia"/>
          <w:i/>
          <w:iCs/>
        </w:rPr>
        <w:t>ChemMatters</w:t>
      </w:r>
      <w:r w:rsidR="00D237A5" w:rsidRPr="002833ED">
        <w:rPr>
          <w:rFonts w:ascii="Georgia" w:hAnsi="Georgia"/>
        </w:rPr>
        <w:t xml:space="preserve"> </w:t>
      </w:r>
      <w:r w:rsidRPr="002833ED">
        <w:rPr>
          <w:rFonts w:ascii="Georgia" w:hAnsi="Georgia"/>
        </w:rPr>
        <w:t xml:space="preserve">Teacher Guides </w:t>
      </w:r>
      <w:r w:rsidR="00D237A5" w:rsidRPr="002833ED">
        <w:rPr>
          <w:rFonts w:ascii="Georgia" w:hAnsi="Georgia"/>
        </w:rPr>
        <w:t xml:space="preserve">are available </w:t>
      </w:r>
      <w:proofErr w:type="gramStart"/>
      <w:r w:rsidR="00D237A5" w:rsidRPr="002833ED">
        <w:rPr>
          <w:rFonts w:ascii="Georgia" w:hAnsi="Georgia"/>
        </w:rPr>
        <w:t>for</w:t>
      </w:r>
      <w:proofErr w:type="gramEnd"/>
      <w:r w:rsidR="00D237A5" w:rsidRPr="002833ED">
        <w:rPr>
          <w:rFonts w:ascii="Georgia" w:hAnsi="Georgia"/>
        </w:rPr>
        <w:t xml:space="preserve"> download from the issue pages in the </w:t>
      </w:r>
      <w:hyperlink r:id="rId9" w:history="1">
        <w:r w:rsidR="00D237A5" w:rsidRPr="002833ED">
          <w:rPr>
            <w:rStyle w:val="Hyperlink"/>
            <w:rFonts w:ascii="Georgia" w:hAnsi="Georgia"/>
          </w:rPr>
          <w:t xml:space="preserve">AACT </w:t>
        </w:r>
        <w:r w:rsidR="00D237A5" w:rsidRPr="002833ED">
          <w:rPr>
            <w:rStyle w:val="Hyperlink"/>
            <w:rFonts w:ascii="Georgia" w:hAnsi="Georgia"/>
            <w:i/>
            <w:iCs/>
          </w:rPr>
          <w:t>ChemMatters</w:t>
        </w:r>
        <w:r w:rsidR="00D237A5" w:rsidRPr="002833ED">
          <w:rPr>
            <w:rStyle w:val="Hyperlink"/>
            <w:rFonts w:ascii="Georgia" w:hAnsi="Georgia"/>
          </w:rPr>
          <w:t xml:space="preserve"> archive</w:t>
        </w:r>
      </w:hyperlink>
      <w:r w:rsidR="00D237A5" w:rsidRPr="002833ED">
        <w:rPr>
          <w:rFonts w:ascii="Georgia" w:hAnsi="Georgia"/>
        </w:rPr>
        <w:t xml:space="preserve">. Alternatively, Teachers Guides for the most recent issues can also be found on the </w:t>
      </w:r>
      <w:hyperlink r:id="rId10" w:history="1">
        <w:r w:rsidR="00D237A5" w:rsidRPr="002833ED">
          <w:rPr>
            <w:rStyle w:val="Hyperlink"/>
            <w:rFonts w:ascii="Georgia" w:hAnsi="Georgia"/>
          </w:rPr>
          <w:t>ACS</w:t>
        </w:r>
        <w:r w:rsidRPr="002833ED">
          <w:rPr>
            <w:rStyle w:val="Hyperlink"/>
            <w:rFonts w:ascii="Georgia" w:hAnsi="Georgia"/>
          </w:rPr>
          <w:t xml:space="preserve"> </w:t>
        </w:r>
        <w:r w:rsidRPr="002833ED">
          <w:rPr>
            <w:rStyle w:val="Hyperlink"/>
            <w:rFonts w:ascii="Georgia" w:hAnsi="Georgia"/>
            <w:i/>
            <w:iCs/>
          </w:rPr>
          <w:t>ChemMatters</w:t>
        </w:r>
        <w:r w:rsidRPr="002833ED">
          <w:rPr>
            <w:rStyle w:val="Hyperlink"/>
            <w:rFonts w:ascii="Georgia" w:hAnsi="Georgia"/>
          </w:rPr>
          <w:t xml:space="preserve"> web</w:t>
        </w:r>
        <w:r w:rsidR="00D237A5" w:rsidRPr="002833ED">
          <w:rPr>
            <w:rStyle w:val="Hyperlink"/>
            <w:rFonts w:ascii="Georgia" w:hAnsi="Georgia"/>
          </w:rPr>
          <w:t>page</w:t>
        </w:r>
      </w:hyperlink>
      <w:r w:rsidRPr="002833ED">
        <w:rPr>
          <w:rFonts w:ascii="Georgia" w:hAnsi="Georgia"/>
        </w:rPr>
        <w:t xml:space="preserve">. </w:t>
      </w:r>
    </w:p>
    <w:p w14:paraId="1EB2DA1E" w14:textId="5FE2561D" w:rsidR="00B366A1" w:rsidRPr="002833ED" w:rsidRDefault="00B366A1" w:rsidP="00D92895">
      <w:pPr>
        <w:pStyle w:val="NoSpacing"/>
        <w:numPr>
          <w:ilvl w:val="0"/>
          <w:numId w:val="4"/>
        </w:numPr>
        <w:rPr>
          <w:rFonts w:ascii="Georgia" w:hAnsi="Georgia"/>
        </w:rPr>
      </w:pPr>
      <w:r w:rsidRPr="002833ED">
        <w:rPr>
          <w:rFonts w:ascii="Georgia" w:hAnsi="Georgia"/>
        </w:rPr>
        <w:t xml:space="preserve">Before reading the outline of our Forensic Chemistry unit plan below, it can be helpful to have some resources on how other teachers have </w:t>
      </w:r>
      <w:r w:rsidR="005B642E" w:rsidRPr="002833ED">
        <w:rPr>
          <w:rFonts w:ascii="Georgia" w:hAnsi="Georgia"/>
        </w:rPr>
        <w:t xml:space="preserve">applied </w:t>
      </w:r>
      <w:r w:rsidRPr="002833ED">
        <w:rPr>
          <w:rFonts w:ascii="Georgia" w:hAnsi="Georgia"/>
        </w:rPr>
        <w:t>forensic</w:t>
      </w:r>
      <w:r w:rsidR="005B642E" w:rsidRPr="002833ED">
        <w:rPr>
          <w:rFonts w:ascii="Georgia" w:hAnsi="Georgia"/>
        </w:rPr>
        <w:t xml:space="preserve"> </w:t>
      </w:r>
      <w:r w:rsidRPr="002833ED">
        <w:rPr>
          <w:rFonts w:ascii="Georgia" w:hAnsi="Georgia"/>
        </w:rPr>
        <w:t>s</w:t>
      </w:r>
      <w:r w:rsidR="005B642E" w:rsidRPr="002833ED">
        <w:rPr>
          <w:rFonts w:ascii="Georgia" w:hAnsi="Georgia"/>
        </w:rPr>
        <w:t>cience themes</w:t>
      </w:r>
      <w:r w:rsidRPr="002833ED">
        <w:rPr>
          <w:rFonts w:ascii="Georgia" w:hAnsi="Georgia"/>
        </w:rPr>
        <w:t xml:space="preserve"> in their chemistry classrooms. If you have time, the following resources give some great ideas to keep in mind as you plan</w:t>
      </w:r>
      <w:r w:rsidR="000A1D35" w:rsidRPr="002833ED">
        <w:rPr>
          <w:rFonts w:ascii="Georgia" w:hAnsi="Georgia"/>
        </w:rPr>
        <w:t>:</w:t>
      </w:r>
      <w:r w:rsidRPr="002833ED">
        <w:rPr>
          <w:rFonts w:ascii="Georgia" w:hAnsi="Georgia"/>
        </w:rPr>
        <w:t xml:space="preserve"> </w:t>
      </w:r>
    </w:p>
    <w:p w14:paraId="4E668531" w14:textId="6B24CC69" w:rsidR="00B366A1" w:rsidRPr="002833ED" w:rsidRDefault="000A1D35" w:rsidP="00D92895">
      <w:pPr>
        <w:pStyle w:val="ListParagraph"/>
        <w:numPr>
          <w:ilvl w:val="1"/>
          <w:numId w:val="4"/>
        </w:numPr>
        <w:spacing w:after="160" w:line="278" w:lineRule="auto"/>
        <w:rPr>
          <w:rFonts w:ascii="Georgia" w:hAnsi="Georgia"/>
          <w:color w:val="FF0000"/>
        </w:rPr>
      </w:pPr>
      <w:r w:rsidRPr="002833ED">
        <w:rPr>
          <w:rFonts w:ascii="Georgia" w:hAnsi="Georgia"/>
        </w:rPr>
        <w:t xml:space="preserve">AACT </w:t>
      </w:r>
      <w:r w:rsidRPr="002833ED">
        <w:rPr>
          <w:rFonts w:ascii="Georgia" w:hAnsi="Georgia"/>
          <w:i/>
          <w:iCs/>
        </w:rPr>
        <w:t>Chemistry Solutions</w:t>
      </w:r>
      <w:r w:rsidRPr="002833ED">
        <w:rPr>
          <w:rFonts w:ascii="Georgia" w:hAnsi="Georgia"/>
        </w:rPr>
        <w:t xml:space="preserve"> article: </w:t>
      </w:r>
      <w:hyperlink r:id="rId11" w:history="1">
        <w:r w:rsidR="00B366A1" w:rsidRPr="002833ED">
          <w:rPr>
            <w:rStyle w:val="Hyperlink"/>
            <w:rFonts w:ascii="Georgia" w:hAnsi="Georgia"/>
          </w:rPr>
          <w:t>Recasting Chemistry Labs with Forensic Themes</w:t>
        </w:r>
      </w:hyperlink>
    </w:p>
    <w:p w14:paraId="4E108FE7" w14:textId="70529E22" w:rsidR="00B366A1" w:rsidRPr="002833ED" w:rsidRDefault="000A1D35" w:rsidP="00D92895">
      <w:pPr>
        <w:pStyle w:val="ListParagraph"/>
        <w:numPr>
          <w:ilvl w:val="1"/>
          <w:numId w:val="4"/>
        </w:numPr>
        <w:spacing w:after="160" w:line="278" w:lineRule="auto"/>
        <w:rPr>
          <w:rFonts w:ascii="Georgia" w:hAnsi="Georgia"/>
          <w:color w:val="FF0000"/>
        </w:rPr>
      </w:pPr>
      <w:r w:rsidRPr="002833ED">
        <w:rPr>
          <w:rFonts w:ascii="Georgia" w:hAnsi="Georgia"/>
        </w:rPr>
        <w:t xml:space="preserve">AACT </w:t>
      </w:r>
      <w:r w:rsidR="00B366A1" w:rsidRPr="002833ED">
        <w:rPr>
          <w:rFonts w:ascii="Georgia" w:hAnsi="Georgia"/>
        </w:rPr>
        <w:t>Webinar</w:t>
      </w:r>
      <w:r w:rsidRPr="002833ED">
        <w:rPr>
          <w:rFonts w:ascii="Georgia" w:hAnsi="Georgia"/>
        </w:rPr>
        <w:t xml:space="preserve">: </w:t>
      </w:r>
      <w:hyperlink r:id="rId12" w:history="1">
        <w:r w:rsidR="00B366A1" w:rsidRPr="002833ED">
          <w:rPr>
            <w:rStyle w:val="Hyperlink"/>
            <w:rFonts w:ascii="Georgia" w:hAnsi="Georgia"/>
          </w:rPr>
          <w:t xml:space="preserve">Incorporating Forensic Science </w:t>
        </w:r>
        <w:r w:rsidR="00294E32" w:rsidRPr="002833ED">
          <w:rPr>
            <w:rStyle w:val="Hyperlink"/>
            <w:rFonts w:ascii="Georgia" w:hAnsi="Georgia"/>
          </w:rPr>
          <w:t>into</w:t>
        </w:r>
        <w:r w:rsidR="00B366A1" w:rsidRPr="002833ED">
          <w:rPr>
            <w:rStyle w:val="Hyperlink"/>
            <w:rFonts w:ascii="Georgia" w:hAnsi="Georgia"/>
          </w:rPr>
          <w:t xml:space="preserve"> the Chemistry Curriculum</w:t>
        </w:r>
      </w:hyperlink>
    </w:p>
    <w:p w14:paraId="4B46DD64" w14:textId="585C0D7E" w:rsidR="00EA30BB" w:rsidRPr="00B04902" w:rsidRDefault="00EA30BB" w:rsidP="00EA30BB">
      <w:pPr>
        <w:pStyle w:val="Heading3"/>
        <w:spacing w:before="0" w:line="240" w:lineRule="auto"/>
      </w:pPr>
      <w:r>
        <w:t>Classroom Resources</w:t>
      </w:r>
    </w:p>
    <w:p w14:paraId="0FC01E6E" w14:textId="77777777" w:rsidR="00D6102D" w:rsidRPr="00D6102D" w:rsidRDefault="00D6102D" w:rsidP="00D6102D">
      <w:pPr>
        <w:spacing w:after="0" w:line="240" w:lineRule="auto"/>
        <w:rPr>
          <w:rFonts w:ascii="Georgia" w:hAnsi="Georgia"/>
          <w:i/>
          <w:iCs/>
          <w:sz w:val="10"/>
          <w:szCs w:val="10"/>
        </w:rPr>
      </w:pPr>
    </w:p>
    <w:p w14:paraId="3FA10014" w14:textId="4519F45B" w:rsidR="00B80C64" w:rsidRPr="00D6102D" w:rsidRDefault="00B366A1" w:rsidP="00D6102D">
      <w:pPr>
        <w:spacing w:after="0" w:line="240" w:lineRule="auto"/>
        <w:rPr>
          <w:rFonts w:ascii="Georgia" w:hAnsi="Georgia"/>
          <w:i/>
          <w:iCs/>
        </w:rPr>
      </w:pPr>
      <w:r w:rsidRPr="00D6102D">
        <w:rPr>
          <w:rFonts w:ascii="Georgia" w:hAnsi="Georgia"/>
          <w:i/>
          <w:iCs/>
        </w:rPr>
        <w:t>Introduction to Forensic Chemistry</w:t>
      </w:r>
      <w:r w:rsidR="00E730E7" w:rsidRPr="00D6102D">
        <w:rPr>
          <w:rFonts w:ascii="Georgia" w:hAnsi="Georgia"/>
          <w:i/>
          <w:iCs/>
        </w:rPr>
        <w:t>:</w:t>
      </w:r>
    </w:p>
    <w:p w14:paraId="1F134F40" w14:textId="0CDB1D70" w:rsidR="00E730E7" w:rsidRPr="00D6102D" w:rsidRDefault="00B366A1" w:rsidP="00D92895">
      <w:pPr>
        <w:pStyle w:val="ListParagraph"/>
        <w:numPr>
          <w:ilvl w:val="0"/>
          <w:numId w:val="5"/>
        </w:numPr>
        <w:spacing w:after="0" w:line="240" w:lineRule="auto"/>
        <w:rPr>
          <w:rFonts w:ascii="Georgia" w:hAnsi="Georgia"/>
          <w:i/>
          <w:iCs/>
        </w:rPr>
      </w:pPr>
      <w:r w:rsidRPr="00D6102D">
        <w:rPr>
          <w:rFonts w:ascii="Georgia" w:hAnsi="Georgia"/>
        </w:rPr>
        <w:t xml:space="preserve">Begin the unit with a short introduction to forensic chemistry. Before having students experience a forensics-based lab, </w:t>
      </w:r>
      <w:r w:rsidR="00560C19" w:rsidRPr="00D6102D">
        <w:rPr>
          <w:rFonts w:ascii="Georgia" w:hAnsi="Georgia"/>
        </w:rPr>
        <w:t>they s</w:t>
      </w:r>
      <w:r w:rsidR="005E63BD" w:rsidRPr="00D6102D">
        <w:rPr>
          <w:rFonts w:ascii="Georgia" w:hAnsi="Georgia"/>
        </w:rPr>
        <w:t xml:space="preserve">hould watch </w:t>
      </w:r>
      <w:r w:rsidRPr="00D6102D">
        <w:rPr>
          <w:rFonts w:ascii="Georgia" w:hAnsi="Georgia"/>
        </w:rPr>
        <w:t xml:space="preserve">a video </w:t>
      </w:r>
      <w:r w:rsidR="005E63BD" w:rsidRPr="00D6102D">
        <w:rPr>
          <w:rFonts w:ascii="Georgia" w:hAnsi="Georgia"/>
        </w:rPr>
        <w:t xml:space="preserve">that </w:t>
      </w:r>
      <w:r w:rsidRPr="00D6102D">
        <w:rPr>
          <w:rFonts w:ascii="Georgia" w:hAnsi="Georgia"/>
        </w:rPr>
        <w:t>explain</w:t>
      </w:r>
      <w:r w:rsidR="005E63BD" w:rsidRPr="00D6102D">
        <w:rPr>
          <w:rFonts w:ascii="Georgia" w:hAnsi="Georgia"/>
        </w:rPr>
        <w:t>s</w:t>
      </w:r>
      <w:r w:rsidRPr="00D6102D">
        <w:rPr>
          <w:rFonts w:ascii="Georgia" w:hAnsi="Georgia"/>
        </w:rPr>
        <w:t xml:space="preserve"> the role of </w:t>
      </w:r>
      <w:r w:rsidR="005E63BD" w:rsidRPr="00D6102D">
        <w:rPr>
          <w:rFonts w:ascii="Georgia" w:hAnsi="Georgia"/>
        </w:rPr>
        <w:t>a</w:t>
      </w:r>
      <w:r w:rsidRPr="00D6102D">
        <w:rPr>
          <w:rFonts w:ascii="Georgia" w:hAnsi="Georgia"/>
        </w:rPr>
        <w:t xml:space="preserve"> forensic scientist </w:t>
      </w:r>
      <w:r w:rsidR="005E63BD" w:rsidRPr="00D6102D">
        <w:rPr>
          <w:rFonts w:ascii="Georgia" w:hAnsi="Georgia"/>
        </w:rPr>
        <w:t>at</w:t>
      </w:r>
      <w:r w:rsidRPr="00D6102D">
        <w:rPr>
          <w:rFonts w:ascii="Georgia" w:hAnsi="Georgia"/>
        </w:rPr>
        <w:t xml:space="preserve"> a crime scene. </w:t>
      </w:r>
      <w:r w:rsidR="009833BE" w:rsidRPr="00D6102D">
        <w:rPr>
          <w:rFonts w:ascii="Georgia" w:hAnsi="Georgia"/>
        </w:rPr>
        <w:t>T</w:t>
      </w:r>
      <w:r w:rsidRPr="00D6102D">
        <w:rPr>
          <w:rFonts w:ascii="Georgia" w:hAnsi="Georgia"/>
        </w:rPr>
        <w:t>he</w:t>
      </w:r>
      <w:r w:rsidR="00E15B42" w:rsidRPr="00D6102D">
        <w:rPr>
          <w:rFonts w:ascii="Georgia" w:hAnsi="Georgia"/>
        </w:rPr>
        <w:t xml:space="preserve"> video</w:t>
      </w:r>
      <w:r w:rsidR="00AC2165" w:rsidRPr="00D6102D">
        <w:rPr>
          <w:rFonts w:ascii="Georgia" w:hAnsi="Georgia"/>
        </w:rPr>
        <w:t>,</w:t>
      </w:r>
      <w:r w:rsidRPr="00D6102D">
        <w:rPr>
          <w:rFonts w:ascii="Georgia" w:hAnsi="Georgia"/>
        </w:rPr>
        <w:t xml:space="preserve"> </w:t>
      </w:r>
      <w:hyperlink r:id="rId13" w:history="1">
        <w:r w:rsidRPr="00D6102D">
          <w:rPr>
            <w:rStyle w:val="Hyperlink"/>
            <w:rFonts w:ascii="Georgia" w:hAnsi="Georgia"/>
          </w:rPr>
          <w:t>TV Forensics: What Do CSIs Actually Do?</w:t>
        </w:r>
      </w:hyperlink>
      <w:r w:rsidR="00E15B42" w:rsidRPr="00D6102D">
        <w:rPr>
          <w:rFonts w:ascii="Georgia" w:hAnsi="Georgia"/>
        </w:rPr>
        <w:t>, from the ACS Reactions video series</w:t>
      </w:r>
      <w:r w:rsidR="009833BE" w:rsidRPr="00D6102D">
        <w:rPr>
          <w:rFonts w:ascii="Georgia" w:hAnsi="Georgia"/>
        </w:rPr>
        <w:t xml:space="preserve"> is </w:t>
      </w:r>
      <w:r w:rsidR="007A7380" w:rsidRPr="00D6102D">
        <w:rPr>
          <w:rFonts w:ascii="Georgia" w:hAnsi="Georgia"/>
        </w:rPr>
        <w:t>a good option</w:t>
      </w:r>
      <w:r w:rsidRPr="00D6102D">
        <w:rPr>
          <w:rFonts w:ascii="Georgia" w:hAnsi="Georgia"/>
        </w:rPr>
        <w:t>.</w:t>
      </w:r>
    </w:p>
    <w:p w14:paraId="5C239E70" w14:textId="77777777" w:rsidR="00E730E7" w:rsidRPr="00E730E7" w:rsidRDefault="00E730E7" w:rsidP="00E730E7">
      <w:pPr>
        <w:pStyle w:val="ListParagraph"/>
        <w:spacing w:after="0" w:line="240" w:lineRule="auto"/>
        <w:ind w:left="1440"/>
        <w:rPr>
          <w:rFonts w:ascii="Georgia" w:hAnsi="Georgia"/>
          <w:i/>
          <w:iCs/>
          <w:sz w:val="10"/>
          <w:szCs w:val="10"/>
        </w:rPr>
      </w:pPr>
    </w:p>
    <w:p w14:paraId="45687527" w14:textId="77777777" w:rsidR="00191C36" w:rsidRPr="00D6102D" w:rsidRDefault="008D6025" w:rsidP="00D92895">
      <w:pPr>
        <w:pStyle w:val="ListParagraph"/>
        <w:numPr>
          <w:ilvl w:val="0"/>
          <w:numId w:val="5"/>
        </w:numPr>
        <w:spacing w:after="0" w:line="240" w:lineRule="auto"/>
        <w:rPr>
          <w:rFonts w:ascii="Georgia" w:hAnsi="Georgia"/>
          <w:i/>
          <w:iCs/>
        </w:rPr>
      </w:pPr>
      <w:r w:rsidRPr="00D6102D">
        <w:rPr>
          <w:rFonts w:ascii="Georgia" w:hAnsi="Georgia"/>
        </w:rPr>
        <w:t>Next,</w:t>
      </w:r>
      <w:r w:rsidR="0096700A" w:rsidRPr="00D6102D">
        <w:rPr>
          <w:rFonts w:ascii="Georgia" w:hAnsi="Georgia"/>
        </w:rPr>
        <w:t xml:space="preserve"> students r</w:t>
      </w:r>
      <w:r w:rsidR="00B366A1" w:rsidRPr="00D6102D">
        <w:rPr>
          <w:rFonts w:ascii="Georgia" w:hAnsi="Georgia"/>
        </w:rPr>
        <w:t xml:space="preserve">eview </w:t>
      </w:r>
      <w:r w:rsidR="00E730E7" w:rsidRPr="00D6102D">
        <w:rPr>
          <w:rFonts w:ascii="Georgia" w:hAnsi="Georgia"/>
        </w:rPr>
        <w:t>fundament</w:t>
      </w:r>
      <w:r w:rsidR="00BD050A" w:rsidRPr="00D6102D">
        <w:rPr>
          <w:rFonts w:ascii="Georgia" w:hAnsi="Georgia"/>
        </w:rPr>
        <w:t xml:space="preserve">al </w:t>
      </w:r>
      <w:r w:rsidR="00B366A1" w:rsidRPr="00D6102D">
        <w:rPr>
          <w:rFonts w:ascii="Georgia" w:hAnsi="Georgia"/>
        </w:rPr>
        <w:t xml:space="preserve">chemistry </w:t>
      </w:r>
      <w:r w:rsidR="00BD050A" w:rsidRPr="00D6102D">
        <w:rPr>
          <w:rFonts w:ascii="Georgia" w:hAnsi="Georgia"/>
        </w:rPr>
        <w:t xml:space="preserve">topics </w:t>
      </w:r>
      <w:r w:rsidR="0087725F" w:rsidRPr="00D6102D">
        <w:rPr>
          <w:rFonts w:ascii="Georgia" w:hAnsi="Georgia"/>
        </w:rPr>
        <w:t>with a focus on evidence.</w:t>
      </w:r>
      <w:r w:rsidR="0096700A" w:rsidRPr="00D6102D">
        <w:rPr>
          <w:rFonts w:ascii="Georgia" w:hAnsi="Georgia"/>
        </w:rPr>
        <w:t xml:space="preserve"> In the </w:t>
      </w:r>
      <w:r w:rsidR="009D3AF7" w:rsidRPr="00D6102D">
        <w:rPr>
          <w:rFonts w:ascii="Georgia" w:hAnsi="Georgia"/>
        </w:rPr>
        <w:t xml:space="preserve">lesson, the </w:t>
      </w:r>
      <w:hyperlink r:id="rId14" w:history="1">
        <w:r w:rsidR="009D3AF7" w:rsidRPr="00D6102D">
          <w:rPr>
            <w:rStyle w:val="Hyperlink"/>
            <w:rFonts w:ascii="Georgia" w:hAnsi="Georgia"/>
          </w:rPr>
          <w:t>Shattered Glass Mystery</w:t>
        </w:r>
      </w:hyperlink>
      <w:r w:rsidR="009D3AF7" w:rsidRPr="00D6102D">
        <w:rPr>
          <w:rFonts w:ascii="Georgia" w:hAnsi="Georgia"/>
        </w:rPr>
        <w:t xml:space="preserve"> </w:t>
      </w:r>
      <w:r w:rsidR="0096700A" w:rsidRPr="00D6102D">
        <w:rPr>
          <w:rFonts w:ascii="Georgia" w:hAnsi="Georgia"/>
        </w:rPr>
        <w:t>students take on the role of a Forensic Scientist to help solve a hit and run investigation. They will learn how physical properties of matter, such as density and refractive index, can be used to help identify evidence samples such as glass.</w:t>
      </w:r>
      <w:r w:rsidR="009D3AF7" w:rsidRPr="00D6102D">
        <w:rPr>
          <w:rFonts w:ascii="Georgia" w:hAnsi="Georgia"/>
        </w:rPr>
        <w:t xml:space="preserve"> Additionally, t</w:t>
      </w:r>
      <w:r w:rsidR="00B366A1" w:rsidRPr="00D6102D">
        <w:rPr>
          <w:rFonts w:ascii="Georgia" w:hAnsi="Georgia"/>
        </w:rPr>
        <w:t xml:space="preserve">he October 2006 </w:t>
      </w:r>
      <w:r w:rsidR="00B366A1" w:rsidRPr="00D6102D">
        <w:rPr>
          <w:rFonts w:ascii="Georgia" w:hAnsi="Georgia"/>
          <w:i/>
          <w:iCs/>
        </w:rPr>
        <w:t>ChemMatters</w:t>
      </w:r>
      <w:r w:rsidR="00B366A1" w:rsidRPr="00D6102D">
        <w:rPr>
          <w:rFonts w:ascii="Georgia" w:hAnsi="Georgia"/>
        </w:rPr>
        <w:t xml:space="preserve"> article</w:t>
      </w:r>
      <w:r w:rsidR="000719EC" w:rsidRPr="00D6102D">
        <w:rPr>
          <w:rFonts w:ascii="Georgia" w:hAnsi="Georgia"/>
        </w:rPr>
        <w:t xml:space="preserve">, </w:t>
      </w:r>
      <w:r w:rsidR="00A31C73" w:rsidRPr="00D6102D">
        <w:rPr>
          <w:rFonts w:ascii="Georgia" w:hAnsi="Georgia"/>
        </w:rPr>
        <w:t>“</w:t>
      </w:r>
      <w:hyperlink r:id="rId15" w:history="1">
        <w:r w:rsidR="008022CA" w:rsidRPr="00D6102D">
          <w:rPr>
            <w:rStyle w:val="Hyperlink"/>
            <w:rFonts w:ascii="Georgia" w:hAnsi="Georgia"/>
          </w:rPr>
          <w:t>G</w:t>
        </w:r>
        <w:r w:rsidR="00A31C73" w:rsidRPr="00D6102D">
          <w:rPr>
            <w:rStyle w:val="Hyperlink"/>
            <w:rFonts w:ascii="Georgia" w:hAnsi="Georgia"/>
          </w:rPr>
          <w:t>lass: More than Meets the Eye</w:t>
        </w:r>
      </w:hyperlink>
      <w:r w:rsidR="00A31C73" w:rsidRPr="00D6102D">
        <w:rPr>
          <w:rFonts w:ascii="Georgia" w:hAnsi="Georgia"/>
        </w:rPr>
        <w:t>”</w:t>
      </w:r>
      <w:r w:rsidR="00B366A1" w:rsidRPr="00D6102D">
        <w:rPr>
          <w:rFonts w:ascii="Georgia" w:hAnsi="Georgia"/>
        </w:rPr>
        <w:t xml:space="preserve"> explains </w:t>
      </w:r>
      <w:r w:rsidR="00414BF3" w:rsidRPr="00D6102D">
        <w:rPr>
          <w:rFonts w:ascii="Georgia" w:hAnsi="Georgia"/>
        </w:rPr>
        <w:t>concepts from</w:t>
      </w:r>
      <w:r w:rsidR="00B366A1" w:rsidRPr="00D6102D">
        <w:rPr>
          <w:rFonts w:ascii="Georgia" w:hAnsi="Georgia"/>
        </w:rPr>
        <w:t xml:space="preserve"> the Shattered Glass Mystery </w:t>
      </w:r>
      <w:r w:rsidR="00414BF3" w:rsidRPr="00D6102D">
        <w:rPr>
          <w:rFonts w:ascii="Georgia" w:hAnsi="Georgia"/>
        </w:rPr>
        <w:t xml:space="preserve">lesson </w:t>
      </w:r>
      <w:r w:rsidR="00B366A1" w:rsidRPr="00D6102D">
        <w:rPr>
          <w:rFonts w:ascii="Georgia" w:hAnsi="Georgia"/>
        </w:rPr>
        <w:t>in depth if you would like to incorporate more literacy.</w:t>
      </w:r>
    </w:p>
    <w:p w14:paraId="53633780" w14:textId="77777777" w:rsidR="00191C36" w:rsidRPr="00E32E86" w:rsidRDefault="00191C36" w:rsidP="00191C36">
      <w:pPr>
        <w:pStyle w:val="ListParagraph"/>
        <w:rPr>
          <w:rFonts w:ascii="Georgia" w:hAnsi="Georgia"/>
          <w:sz w:val="10"/>
          <w:szCs w:val="10"/>
        </w:rPr>
      </w:pPr>
    </w:p>
    <w:p w14:paraId="4E8B530D" w14:textId="77777777" w:rsidR="00D6102D" w:rsidRPr="00D6102D" w:rsidRDefault="005C0C3E" w:rsidP="00D92895">
      <w:pPr>
        <w:pStyle w:val="ListParagraph"/>
        <w:numPr>
          <w:ilvl w:val="0"/>
          <w:numId w:val="5"/>
        </w:numPr>
        <w:spacing w:after="0" w:line="240" w:lineRule="auto"/>
        <w:rPr>
          <w:rFonts w:ascii="Georgia" w:hAnsi="Georgia"/>
          <w:i/>
          <w:iCs/>
        </w:rPr>
      </w:pPr>
      <w:r w:rsidRPr="00D6102D">
        <w:rPr>
          <w:rFonts w:ascii="Georgia" w:hAnsi="Georgia"/>
        </w:rPr>
        <w:t xml:space="preserve">Another option is to modify the lab, </w:t>
      </w:r>
      <w:hyperlink r:id="rId16" w:history="1">
        <w:r w:rsidRPr="00D6102D">
          <w:rPr>
            <w:rStyle w:val="Hyperlink"/>
            <w:rFonts w:ascii="Georgia" w:hAnsi="Georgia"/>
          </w:rPr>
          <w:t>Strawberry DNA &amp; CSI</w:t>
        </w:r>
      </w:hyperlink>
      <w:r w:rsidRPr="00D6102D">
        <w:rPr>
          <w:rFonts w:ascii="Georgia" w:hAnsi="Georgia"/>
        </w:rPr>
        <w:t>,</w:t>
      </w:r>
      <w:r w:rsidR="00191C36" w:rsidRPr="00D6102D">
        <w:rPr>
          <w:rFonts w:ascii="Georgia" w:hAnsi="Georgia"/>
        </w:rPr>
        <w:t xml:space="preserve"> originally created for younger students, to instead use in the high school classroom. Students extract DNA from strawberries and analyze evidence to figure out who perpetrated a petty crime. They will compare sets of DNA, test pH, and design and conduct interviews to crack the case. </w:t>
      </w:r>
    </w:p>
    <w:p w14:paraId="51FDFC2D" w14:textId="77777777" w:rsidR="00D6102D" w:rsidRPr="00D6102D" w:rsidRDefault="00D6102D" w:rsidP="00D6102D">
      <w:pPr>
        <w:pStyle w:val="ListParagraph"/>
        <w:rPr>
          <w:rFonts w:ascii="Georgia" w:hAnsi="Georgia"/>
          <w:sz w:val="10"/>
          <w:szCs w:val="10"/>
        </w:rPr>
      </w:pPr>
    </w:p>
    <w:p w14:paraId="57D37BAF" w14:textId="77777777" w:rsidR="00D6102D" w:rsidRPr="00D6102D" w:rsidRDefault="00B366A1" w:rsidP="00D92895">
      <w:pPr>
        <w:pStyle w:val="ListParagraph"/>
        <w:numPr>
          <w:ilvl w:val="0"/>
          <w:numId w:val="5"/>
        </w:numPr>
        <w:spacing w:after="0" w:line="240" w:lineRule="auto"/>
        <w:rPr>
          <w:rFonts w:ascii="Georgia" w:hAnsi="Georgia"/>
          <w:i/>
          <w:iCs/>
        </w:rPr>
      </w:pPr>
      <w:r w:rsidRPr="00D6102D">
        <w:rPr>
          <w:rFonts w:ascii="Georgia" w:hAnsi="Georgia"/>
        </w:rPr>
        <w:t xml:space="preserve">To increase student curiosity, </w:t>
      </w:r>
      <w:r w:rsidR="00B3610B" w:rsidRPr="00D6102D">
        <w:rPr>
          <w:rFonts w:ascii="Georgia" w:hAnsi="Georgia"/>
        </w:rPr>
        <w:t>teachers</w:t>
      </w:r>
      <w:r w:rsidRPr="00D6102D">
        <w:rPr>
          <w:rFonts w:ascii="Georgia" w:hAnsi="Georgia"/>
        </w:rPr>
        <w:t xml:space="preserve"> can </w:t>
      </w:r>
      <w:r w:rsidR="00B3610B" w:rsidRPr="00D6102D">
        <w:rPr>
          <w:rFonts w:ascii="Georgia" w:hAnsi="Georgia"/>
        </w:rPr>
        <w:t>incorpora</w:t>
      </w:r>
      <w:r w:rsidR="00D76C50" w:rsidRPr="00D6102D">
        <w:rPr>
          <w:rFonts w:ascii="Georgia" w:hAnsi="Georgia"/>
        </w:rPr>
        <w:t>te</w:t>
      </w:r>
      <w:r w:rsidRPr="00D6102D">
        <w:rPr>
          <w:rFonts w:ascii="Georgia" w:hAnsi="Georgia"/>
        </w:rPr>
        <w:t xml:space="preserve"> </w:t>
      </w:r>
      <w:r w:rsidR="00D87762" w:rsidRPr="00D6102D">
        <w:rPr>
          <w:rFonts w:ascii="Georgia" w:hAnsi="Georgia"/>
        </w:rPr>
        <w:t xml:space="preserve">additional </w:t>
      </w:r>
      <w:r w:rsidR="00B3610B" w:rsidRPr="00D6102D">
        <w:rPr>
          <w:rFonts w:ascii="Georgia" w:hAnsi="Georgia"/>
        </w:rPr>
        <w:t>short</w:t>
      </w:r>
      <w:r w:rsidRPr="00D6102D">
        <w:rPr>
          <w:rFonts w:ascii="Georgia" w:hAnsi="Georgia"/>
        </w:rPr>
        <w:t xml:space="preserve"> </w:t>
      </w:r>
      <w:r w:rsidR="00C72133" w:rsidRPr="00D6102D">
        <w:rPr>
          <w:rFonts w:ascii="Georgia" w:hAnsi="Georgia"/>
        </w:rPr>
        <w:t xml:space="preserve">chemistry </w:t>
      </w:r>
      <w:r w:rsidRPr="00D6102D">
        <w:rPr>
          <w:rFonts w:ascii="Georgia" w:hAnsi="Georgia"/>
        </w:rPr>
        <w:t xml:space="preserve">videos </w:t>
      </w:r>
      <w:r w:rsidR="00C72133" w:rsidRPr="00D6102D">
        <w:rPr>
          <w:rFonts w:ascii="Georgia" w:hAnsi="Georgia"/>
        </w:rPr>
        <w:t xml:space="preserve">themed in </w:t>
      </w:r>
      <w:r w:rsidRPr="00D6102D">
        <w:rPr>
          <w:rFonts w:ascii="Georgia" w:hAnsi="Georgia"/>
        </w:rPr>
        <w:t xml:space="preserve">Forensic </w:t>
      </w:r>
      <w:r w:rsidR="00C72133" w:rsidRPr="00D6102D">
        <w:rPr>
          <w:rFonts w:ascii="Georgia" w:hAnsi="Georgia"/>
        </w:rPr>
        <w:t xml:space="preserve">Chemistry. </w:t>
      </w:r>
      <w:r w:rsidR="00D76C50" w:rsidRPr="00D6102D">
        <w:rPr>
          <w:rFonts w:ascii="Georgia" w:hAnsi="Georgia"/>
        </w:rPr>
        <w:t xml:space="preserve">Two </w:t>
      </w:r>
      <w:r w:rsidRPr="00D6102D">
        <w:rPr>
          <w:rFonts w:ascii="Georgia" w:hAnsi="Georgia"/>
        </w:rPr>
        <w:t>recommend</w:t>
      </w:r>
      <w:r w:rsidR="00D76C50" w:rsidRPr="00D6102D">
        <w:rPr>
          <w:rFonts w:ascii="Georgia" w:hAnsi="Georgia"/>
        </w:rPr>
        <w:t>ed videos from</w:t>
      </w:r>
      <w:r w:rsidRPr="00D6102D">
        <w:rPr>
          <w:rFonts w:ascii="Georgia" w:hAnsi="Georgia"/>
        </w:rPr>
        <w:t xml:space="preserve"> the ACS Reactions</w:t>
      </w:r>
      <w:r w:rsidR="00D76C50" w:rsidRPr="00D6102D">
        <w:rPr>
          <w:rFonts w:ascii="Georgia" w:hAnsi="Georgia"/>
        </w:rPr>
        <w:t xml:space="preserve"> series are: </w:t>
      </w:r>
    </w:p>
    <w:p w14:paraId="63EE72B4" w14:textId="77777777" w:rsidR="00D6102D" w:rsidRPr="00D6102D" w:rsidRDefault="00C72133" w:rsidP="00D92895">
      <w:pPr>
        <w:pStyle w:val="ListParagraph"/>
        <w:numPr>
          <w:ilvl w:val="1"/>
          <w:numId w:val="5"/>
        </w:numPr>
        <w:spacing w:after="0" w:line="240" w:lineRule="auto"/>
        <w:rPr>
          <w:rFonts w:ascii="Georgia" w:hAnsi="Georgia"/>
          <w:i/>
          <w:iCs/>
        </w:rPr>
      </w:pPr>
      <w:hyperlink r:id="rId17" w:history="1">
        <w:r w:rsidRPr="00D6102D">
          <w:rPr>
            <w:rStyle w:val="Hyperlink"/>
            <w:rFonts w:ascii="Georgia" w:hAnsi="Georgia"/>
          </w:rPr>
          <w:t>Exposing Fake Honey using Carbon-13</w:t>
        </w:r>
      </w:hyperlink>
      <w:r w:rsidR="009A7590" w:rsidRPr="00D6102D">
        <w:rPr>
          <w:rFonts w:ascii="Georgia" w:hAnsi="Georgia"/>
        </w:rPr>
        <w:t xml:space="preserve"> (~12 minutes)</w:t>
      </w:r>
    </w:p>
    <w:p w14:paraId="1C199AA5" w14:textId="32F6ED32" w:rsidR="00B366A1" w:rsidRPr="00D6102D" w:rsidRDefault="00F92280" w:rsidP="00D92895">
      <w:pPr>
        <w:pStyle w:val="ListParagraph"/>
        <w:numPr>
          <w:ilvl w:val="1"/>
          <w:numId w:val="5"/>
        </w:numPr>
        <w:spacing w:after="0" w:line="240" w:lineRule="auto"/>
        <w:rPr>
          <w:rFonts w:ascii="Georgia" w:hAnsi="Georgia"/>
          <w:i/>
          <w:iCs/>
        </w:rPr>
      </w:pPr>
      <w:hyperlink r:id="rId18" w:history="1">
        <w:r w:rsidRPr="00D6102D">
          <w:rPr>
            <w:rStyle w:val="Hyperlink"/>
            <w:rFonts w:ascii="Georgia" w:hAnsi="Georgia"/>
          </w:rPr>
          <w:t>Can Science Beat Counterfeit Detection Pens?</w:t>
        </w:r>
      </w:hyperlink>
      <w:r w:rsidRPr="00D6102D">
        <w:rPr>
          <w:rFonts w:ascii="Georgia" w:hAnsi="Georgia"/>
        </w:rPr>
        <w:t xml:space="preserve"> (~10 minutes)</w:t>
      </w:r>
    </w:p>
    <w:p w14:paraId="60ECC144" w14:textId="77777777" w:rsidR="00D76C50" w:rsidRPr="00747583" w:rsidRDefault="00D76C50" w:rsidP="00EA001D">
      <w:pPr>
        <w:spacing w:after="0" w:line="240" w:lineRule="auto"/>
        <w:rPr>
          <w:rFonts w:ascii="Georgia" w:hAnsi="Georgia"/>
          <w:b/>
          <w:bCs/>
        </w:rPr>
      </w:pPr>
    </w:p>
    <w:p w14:paraId="24CD94C3" w14:textId="77777777" w:rsidR="00D6102D" w:rsidRDefault="00B366A1" w:rsidP="00D6102D">
      <w:pPr>
        <w:spacing w:after="0" w:line="240" w:lineRule="auto"/>
        <w:rPr>
          <w:rFonts w:ascii="Georgia" w:hAnsi="Georgia"/>
          <w:i/>
          <w:iCs/>
        </w:rPr>
      </w:pPr>
      <w:r w:rsidRPr="00D6102D">
        <w:rPr>
          <w:rFonts w:ascii="Georgia" w:hAnsi="Georgia"/>
          <w:i/>
          <w:iCs/>
        </w:rPr>
        <w:t>Elements and the Periodic Table</w:t>
      </w:r>
      <w:r w:rsidR="0053566D" w:rsidRPr="00D6102D">
        <w:rPr>
          <w:rFonts w:ascii="Georgia" w:hAnsi="Georgia"/>
          <w:i/>
          <w:iCs/>
        </w:rPr>
        <w:t>:</w:t>
      </w:r>
    </w:p>
    <w:p w14:paraId="636782ED" w14:textId="3014B0C0" w:rsidR="00EA001D" w:rsidRPr="00D6102D" w:rsidRDefault="00E83EEE" w:rsidP="00D92895">
      <w:pPr>
        <w:pStyle w:val="ListParagraph"/>
        <w:numPr>
          <w:ilvl w:val="0"/>
          <w:numId w:val="6"/>
        </w:numPr>
        <w:spacing w:after="0" w:line="240" w:lineRule="auto"/>
        <w:rPr>
          <w:rFonts w:ascii="Georgia" w:hAnsi="Georgia"/>
          <w:i/>
          <w:iCs/>
        </w:rPr>
      </w:pPr>
      <w:r w:rsidRPr="00D6102D">
        <w:rPr>
          <w:rFonts w:ascii="Georgia" w:hAnsi="Georgia"/>
        </w:rPr>
        <w:t xml:space="preserve">Use </w:t>
      </w:r>
      <w:hyperlink r:id="rId19" w:history="1">
        <w:r w:rsidR="00B366A1" w:rsidRPr="00D6102D">
          <w:rPr>
            <w:rStyle w:val="Hyperlink"/>
            <w:rFonts w:ascii="Georgia" w:hAnsi="Georgia"/>
          </w:rPr>
          <w:t xml:space="preserve">Sam Kean’s </w:t>
        </w:r>
        <w:r w:rsidR="00091622" w:rsidRPr="00D6102D">
          <w:rPr>
            <w:rStyle w:val="Hyperlink"/>
            <w:rFonts w:ascii="Georgia" w:hAnsi="Georgia"/>
          </w:rPr>
          <w:t>A</w:t>
        </w:r>
        <w:r w:rsidR="00B366A1" w:rsidRPr="00D6102D">
          <w:rPr>
            <w:rStyle w:val="Hyperlink"/>
            <w:rFonts w:ascii="Georgia" w:hAnsi="Georgia"/>
          </w:rPr>
          <w:t>rsenic video</w:t>
        </w:r>
      </w:hyperlink>
      <w:r w:rsidR="00B366A1" w:rsidRPr="00D6102D">
        <w:rPr>
          <w:rFonts w:ascii="Georgia" w:hAnsi="Georgia"/>
        </w:rPr>
        <w:t xml:space="preserve"> </w:t>
      </w:r>
      <w:r w:rsidR="00091622" w:rsidRPr="00D6102D">
        <w:rPr>
          <w:rFonts w:ascii="Georgia" w:hAnsi="Georgia"/>
        </w:rPr>
        <w:t xml:space="preserve">to engage students with </w:t>
      </w:r>
      <w:r w:rsidR="0095757E" w:rsidRPr="00D6102D">
        <w:rPr>
          <w:rFonts w:ascii="Georgia" w:hAnsi="Georgia"/>
        </w:rPr>
        <w:t xml:space="preserve">a </w:t>
      </w:r>
      <w:r w:rsidR="00B366A1" w:rsidRPr="00D6102D">
        <w:rPr>
          <w:rFonts w:ascii="Georgia" w:hAnsi="Georgia"/>
        </w:rPr>
        <w:t xml:space="preserve">mystery. This would be great as a bellringer activity. </w:t>
      </w:r>
      <w:r w:rsidR="00091622" w:rsidRPr="00D6102D">
        <w:rPr>
          <w:rFonts w:ascii="Georgia" w:hAnsi="Georgia"/>
        </w:rPr>
        <w:t xml:space="preserve">Teachers can </w:t>
      </w:r>
      <w:r w:rsidR="00A10249" w:rsidRPr="00D6102D">
        <w:rPr>
          <w:rFonts w:ascii="Georgia" w:hAnsi="Georgia"/>
        </w:rPr>
        <w:t xml:space="preserve">first </w:t>
      </w:r>
      <w:r w:rsidR="00091622" w:rsidRPr="00D6102D">
        <w:rPr>
          <w:rFonts w:ascii="Georgia" w:hAnsi="Georgia"/>
        </w:rPr>
        <w:t>p</w:t>
      </w:r>
      <w:r w:rsidR="00B366A1" w:rsidRPr="00D6102D">
        <w:rPr>
          <w:rFonts w:ascii="Georgia" w:hAnsi="Georgia"/>
        </w:rPr>
        <w:t xml:space="preserve">resent a </w:t>
      </w:r>
      <w:r w:rsidR="009F5E47" w:rsidRPr="00D6102D">
        <w:rPr>
          <w:rFonts w:ascii="Georgia" w:hAnsi="Georgia"/>
        </w:rPr>
        <w:t xml:space="preserve">fictitious </w:t>
      </w:r>
      <w:r w:rsidR="00091622" w:rsidRPr="00D6102D">
        <w:rPr>
          <w:rFonts w:ascii="Georgia" w:hAnsi="Georgia"/>
        </w:rPr>
        <w:t xml:space="preserve">scenario </w:t>
      </w:r>
      <w:r w:rsidR="005627A6" w:rsidRPr="00D6102D">
        <w:rPr>
          <w:rFonts w:ascii="Georgia" w:hAnsi="Georgia"/>
        </w:rPr>
        <w:t>that has ei</w:t>
      </w:r>
      <w:r w:rsidR="00B366A1" w:rsidRPr="00D6102D">
        <w:rPr>
          <w:rFonts w:ascii="Georgia" w:hAnsi="Georgia"/>
        </w:rPr>
        <w:t xml:space="preserve">ther a deceased victim with an unknown cause of death or a mysterious substance that was found that has led to someone’s death. </w:t>
      </w:r>
      <w:r w:rsidR="009F5E47" w:rsidRPr="00D6102D">
        <w:rPr>
          <w:rFonts w:ascii="Georgia" w:hAnsi="Georgia"/>
        </w:rPr>
        <w:t>A</w:t>
      </w:r>
      <w:r w:rsidR="00B366A1" w:rsidRPr="00D6102D">
        <w:rPr>
          <w:rFonts w:ascii="Georgia" w:hAnsi="Georgia"/>
        </w:rPr>
        <w:t xml:space="preserve">rsenic’s atomic number or atomic mass </w:t>
      </w:r>
      <w:r w:rsidR="009F5E47" w:rsidRPr="00D6102D">
        <w:rPr>
          <w:rFonts w:ascii="Georgia" w:hAnsi="Georgia"/>
        </w:rPr>
        <w:t xml:space="preserve">could be included </w:t>
      </w:r>
      <w:r w:rsidR="00B366A1" w:rsidRPr="00D6102D">
        <w:rPr>
          <w:rFonts w:ascii="Georgia" w:hAnsi="Georgia"/>
        </w:rPr>
        <w:t xml:space="preserve">as a “strange” number that was found written in a notebook near the crime scene. This allows students to </w:t>
      </w:r>
      <w:r w:rsidR="009F5E47" w:rsidRPr="00D6102D">
        <w:rPr>
          <w:rFonts w:ascii="Georgia" w:hAnsi="Georgia"/>
        </w:rPr>
        <w:t xml:space="preserve">think critically and use </w:t>
      </w:r>
      <w:r w:rsidR="00B366A1" w:rsidRPr="00D6102D">
        <w:rPr>
          <w:rFonts w:ascii="Georgia" w:hAnsi="Georgia"/>
        </w:rPr>
        <w:t>problem</w:t>
      </w:r>
      <w:r w:rsidR="009F5E47" w:rsidRPr="00D6102D">
        <w:rPr>
          <w:rFonts w:ascii="Georgia" w:hAnsi="Georgia"/>
        </w:rPr>
        <w:t xml:space="preserve"> solving skills</w:t>
      </w:r>
      <w:r w:rsidR="0095757E" w:rsidRPr="00D6102D">
        <w:rPr>
          <w:rFonts w:ascii="Georgia" w:hAnsi="Georgia"/>
        </w:rPr>
        <w:t xml:space="preserve">, possibly leading </w:t>
      </w:r>
      <w:r w:rsidR="00A10249" w:rsidRPr="00D6102D">
        <w:rPr>
          <w:rFonts w:ascii="Georgia" w:hAnsi="Georgia"/>
        </w:rPr>
        <w:t>them to</w:t>
      </w:r>
      <w:r w:rsidR="00B366A1" w:rsidRPr="00D6102D">
        <w:rPr>
          <w:rFonts w:ascii="Georgia" w:hAnsi="Georgia"/>
        </w:rPr>
        <w:t xml:space="preserve"> the periodic table to find </w:t>
      </w:r>
      <w:r w:rsidR="0095757E" w:rsidRPr="00D6102D">
        <w:rPr>
          <w:rFonts w:ascii="Georgia" w:hAnsi="Georgia"/>
        </w:rPr>
        <w:t>a</w:t>
      </w:r>
      <w:r w:rsidR="00A10249" w:rsidRPr="00D6102D">
        <w:rPr>
          <w:rFonts w:ascii="Georgia" w:hAnsi="Georgia"/>
        </w:rPr>
        <w:t xml:space="preserve">n explanation. </w:t>
      </w:r>
      <w:r w:rsidR="00B366A1" w:rsidRPr="00D6102D">
        <w:rPr>
          <w:rFonts w:ascii="Georgia" w:hAnsi="Georgia"/>
        </w:rPr>
        <w:t xml:space="preserve">Show the </w:t>
      </w:r>
      <w:hyperlink r:id="rId20" w:history="1">
        <w:r w:rsidR="00B366A1" w:rsidRPr="00D6102D">
          <w:rPr>
            <w:rStyle w:val="Hyperlink"/>
            <w:rFonts w:ascii="Georgia" w:hAnsi="Georgia"/>
          </w:rPr>
          <w:t>arsenic video</w:t>
        </w:r>
      </w:hyperlink>
      <w:r w:rsidR="00B366A1" w:rsidRPr="00D6102D">
        <w:rPr>
          <w:rFonts w:ascii="Georgia" w:hAnsi="Georgia"/>
        </w:rPr>
        <w:t xml:space="preserve"> </w:t>
      </w:r>
      <w:r w:rsidR="002D77E5" w:rsidRPr="00D6102D">
        <w:rPr>
          <w:rFonts w:ascii="Georgia" w:hAnsi="Georgia"/>
        </w:rPr>
        <w:t xml:space="preserve">(~4 minutes) </w:t>
      </w:r>
      <w:r w:rsidR="00B366A1" w:rsidRPr="00D6102D">
        <w:rPr>
          <w:rFonts w:ascii="Georgia" w:hAnsi="Georgia"/>
        </w:rPr>
        <w:t xml:space="preserve">after </w:t>
      </w:r>
      <w:r w:rsidR="002D77E5" w:rsidRPr="00D6102D">
        <w:rPr>
          <w:rFonts w:ascii="Georgia" w:hAnsi="Georgia"/>
        </w:rPr>
        <w:t xml:space="preserve">students have offered </w:t>
      </w:r>
      <w:r w:rsidR="00747583" w:rsidRPr="00D6102D">
        <w:rPr>
          <w:rFonts w:ascii="Georgia" w:hAnsi="Georgia"/>
        </w:rPr>
        <w:t xml:space="preserve">solutions to the </w:t>
      </w:r>
      <w:r w:rsidR="00B366A1" w:rsidRPr="00D6102D">
        <w:rPr>
          <w:rFonts w:ascii="Georgia" w:hAnsi="Georgia"/>
        </w:rPr>
        <w:t>mystery.</w:t>
      </w:r>
    </w:p>
    <w:p w14:paraId="688E0C40" w14:textId="77777777" w:rsidR="00EA001D" w:rsidRPr="00747583" w:rsidRDefault="00EA001D" w:rsidP="00EA001D">
      <w:pPr>
        <w:pStyle w:val="ListParagraph"/>
        <w:spacing w:after="0" w:line="240" w:lineRule="auto"/>
        <w:ind w:left="1440"/>
        <w:rPr>
          <w:rFonts w:ascii="Georgia" w:hAnsi="Georgia"/>
          <w:i/>
          <w:iCs/>
        </w:rPr>
      </w:pPr>
    </w:p>
    <w:p w14:paraId="3D2AAD5B" w14:textId="77777777" w:rsidR="00D6102D" w:rsidRDefault="00B366A1" w:rsidP="00D6102D">
      <w:pPr>
        <w:spacing w:after="0" w:line="240" w:lineRule="auto"/>
        <w:rPr>
          <w:rFonts w:ascii="Georgia" w:hAnsi="Georgia"/>
          <w:i/>
          <w:iCs/>
        </w:rPr>
      </w:pPr>
      <w:r w:rsidRPr="00D6102D">
        <w:rPr>
          <w:rFonts w:ascii="Georgia" w:hAnsi="Georgia"/>
          <w:i/>
          <w:iCs/>
        </w:rPr>
        <w:t>Nuclear Chemistry</w:t>
      </w:r>
      <w:r w:rsidR="0053566D" w:rsidRPr="00D6102D">
        <w:rPr>
          <w:rFonts w:ascii="Georgia" w:hAnsi="Georgia"/>
          <w:i/>
          <w:iCs/>
        </w:rPr>
        <w:t>:</w:t>
      </w:r>
    </w:p>
    <w:p w14:paraId="57F444F5" w14:textId="77777777" w:rsidR="00D6102D" w:rsidRPr="00D6102D" w:rsidRDefault="00747583" w:rsidP="00D92895">
      <w:pPr>
        <w:pStyle w:val="ListParagraph"/>
        <w:numPr>
          <w:ilvl w:val="0"/>
          <w:numId w:val="6"/>
        </w:numPr>
        <w:spacing w:after="0" w:line="240" w:lineRule="auto"/>
        <w:rPr>
          <w:rFonts w:ascii="Georgia" w:hAnsi="Georgia"/>
          <w:i/>
          <w:iCs/>
        </w:rPr>
      </w:pPr>
      <w:r w:rsidRPr="00D6102D">
        <w:rPr>
          <w:rFonts w:ascii="Georgia" w:hAnsi="Georgia"/>
        </w:rPr>
        <w:t>Teachers can r</w:t>
      </w:r>
      <w:r w:rsidR="00B366A1" w:rsidRPr="00D6102D">
        <w:rPr>
          <w:rFonts w:ascii="Georgia" w:hAnsi="Georgia"/>
        </w:rPr>
        <w:t>eview isotopes and nuclear stability</w:t>
      </w:r>
      <w:r w:rsidR="004A3EA6" w:rsidRPr="00D6102D">
        <w:rPr>
          <w:rFonts w:ascii="Georgia" w:hAnsi="Georgia"/>
        </w:rPr>
        <w:t xml:space="preserve"> in one </w:t>
      </w:r>
      <w:r w:rsidR="00B366A1" w:rsidRPr="00D6102D">
        <w:rPr>
          <w:rFonts w:ascii="Georgia" w:hAnsi="Georgia"/>
        </w:rPr>
        <w:t>dedicate</w:t>
      </w:r>
      <w:r w:rsidR="004A3EA6" w:rsidRPr="00D6102D">
        <w:rPr>
          <w:rFonts w:ascii="Georgia" w:hAnsi="Georgia"/>
        </w:rPr>
        <w:t>d</w:t>
      </w:r>
      <w:r w:rsidR="00B366A1" w:rsidRPr="00D6102D">
        <w:rPr>
          <w:rFonts w:ascii="Georgia" w:hAnsi="Georgia"/>
        </w:rPr>
        <w:t xml:space="preserve"> class period</w:t>
      </w:r>
      <w:r w:rsidR="004A3EA6" w:rsidRPr="00D6102D">
        <w:rPr>
          <w:rFonts w:ascii="Georgia" w:hAnsi="Georgia"/>
        </w:rPr>
        <w:t>. It’s recommended to choose</w:t>
      </w:r>
      <w:r w:rsidR="00B366A1" w:rsidRPr="00D6102D">
        <w:rPr>
          <w:rFonts w:ascii="Georgia" w:hAnsi="Georgia"/>
        </w:rPr>
        <w:t xml:space="preserve"> </w:t>
      </w:r>
      <w:r w:rsidR="0052522B" w:rsidRPr="00D6102D">
        <w:rPr>
          <w:rFonts w:ascii="Georgia" w:hAnsi="Georgia"/>
        </w:rPr>
        <w:t>between these two lab activities:</w:t>
      </w:r>
    </w:p>
    <w:p w14:paraId="1D289118" w14:textId="77777777" w:rsidR="00D6102D" w:rsidRPr="00D6102D" w:rsidRDefault="00851916" w:rsidP="00D92895">
      <w:pPr>
        <w:pStyle w:val="ListParagraph"/>
        <w:numPr>
          <w:ilvl w:val="1"/>
          <w:numId w:val="6"/>
        </w:numPr>
        <w:spacing w:after="0" w:line="240" w:lineRule="auto"/>
        <w:rPr>
          <w:rFonts w:ascii="Georgia" w:hAnsi="Georgia"/>
          <w:i/>
          <w:iCs/>
        </w:rPr>
      </w:pPr>
      <w:hyperlink r:id="rId21" w:history="1">
        <w:r w:rsidRPr="00D6102D">
          <w:rPr>
            <w:rStyle w:val="Hyperlink"/>
            <w:rFonts w:ascii="Georgia" w:hAnsi="Georgia"/>
          </w:rPr>
          <w:t xml:space="preserve">Radioactive Dating: </w:t>
        </w:r>
        <w:r w:rsidR="00B366A1" w:rsidRPr="00D6102D">
          <w:rPr>
            <w:rStyle w:val="Hyperlink"/>
            <w:rFonts w:ascii="Georgia" w:hAnsi="Georgia"/>
          </w:rPr>
          <w:t>The Demise of Frosty</w:t>
        </w:r>
      </w:hyperlink>
      <w:r w:rsidR="00B366A1" w:rsidRPr="00D6102D">
        <w:rPr>
          <w:rFonts w:ascii="Georgia" w:hAnsi="Georgia"/>
        </w:rPr>
        <w:t xml:space="preserve"> </w:t>
      </w:r>
      <w:r w:rsidR="00D368BA" w:rsidRPr="00D6102D">
        <w:rPr>
          <w:rFonts w:ascii="Georgia" w:hAnsi="Georgia"/>
        </w:rPr>
        <w:t xml:space="preserve">has </w:t>
      </w:r>
      <w:r w:rsidR="004A3EA6" w:rsidRPr="00D6102D">
        <w:rPr>
          <w:rFonts w:ascii="Georgia" w:hAnsi="Georgia"/>
        </w:rPr>
        <w:t xml:space="preserve">students investigate carbon dating to extrapolate data </w:t>
      </w:r>
      <w:r w:rsidR="000761FE" w:rsidRPr="00D6102D">
        <w:rPr>
          <w:rFonts w:ascii="Georgia" w:hAnsi="Georgia"/>
        </w:rPr>
        <w:t xml:space="preserve">and ultimately determine </w:t>
      </w:r>
      <w:r w:rsidR="0052522B" w:rsidRPr="00D6102D">
        <w:rPr>
          <w:rFonts w:ascii="Georgia" w:hAnsi="Georgia"/>
        </w:rPr>
        <w:t>if</w:t>
      </w:r>
      <w:r w:rsidR="000761FE" w:rsidRPr="00D6102D">
        <w:rPr>
          <w:rFonts w:ascii="Georgia" w:hAnsi="Georgia"/>
        </w:rPr>
        <w:t xml:space="preserve"> Frosty the Snowman start</w:t>
      </w:r>
      <w:r w:rsidR="0052522B" w:rsidRPr="00D6102D">
        <w:rPr>
          <w:rFonts w:ascii="Georgia" w:hAnsi="Georgia"/>
        </w:rPr>
        <w:t>ed</w:t>
      </w:r>
      <w:r w:rsidR="000761FE" w:rsidRPr="00D6102D">
        <w:rPr>
          <w:rFonts w:ascii="Georgia" w:hAnsi="Georgia"/>
        </w:rPr>
        <w:t xml:space="preserve"> melting in class and which culprit was responsible for poor Frosty’s demise</w:t>
      </w:r>
      <w:r w:rsidR="004A3EA6" w:rsidRPr="00D6102D">
        <w:rPr>
          <w:rFonts w:ascii="Georgia" w:hAnsi="Georgia"/>
        </w:rPr>
        <w:t xml:space="preserve">. </w:t>
      </w:r>
    </w:p>
    <w:p w14:paraId="4E133288" w14:textId="2E2A05AD" w:rsidR="00872A02" w:rsidRPr="00D6102D" w:rsidRDefault="00B366A1" w:rsidP="00D92895">
      <w:pPr>
        <w:pStyle w:val="ListParagraph"/>
        <w:numPr>
          <w:ilvl w:val="1"/>
          <w:numId w:val="6"/>
        </w:numPr>
        <w:spacing w:after="0" w:line="240" w:lineRule="auto"/>
        <w:rPr>
          <w:rFonts w:ascii="Georgia" w:hAnsi="Georgia"/>
          <w:i/>
          <w:iCs/>
        </w:rPr>
      </w:pPr>
      <w:hyperlink r:id="rId22" w:history="1">
        <w:r w:rsidRPr="00D6102D">
          <w:rPr>
            <w:rStyle w:val="Hyperlink"/>
            <w:rFonts w:ascii="Georgia" w:hAnsi="Georgia"/>
          </w:rPr>
          <w:t>Using Stable Isotopes to Determine Material Origin</w:t>
        </w:r>
      </w:hyperlink>
      <w:r w:rsidR="00872A02" w:rsidRPr="00D6102D">
        <w:rPr>
          <w:rFonts w:ascii="Georgia" w:hAnsi="Georgia"/>
        </w:rPr>
        <w:t xml:space="preserve"> requires students to review isotopes and apply the concepts of stability and relative abundance </w:t>
      </w:r>
      <w:proofErr w:type="gramStart"/>
      <w:r w:rsidR="00872A02" w:rsidRPr="00D6102D">
        <w:rPr>
          <w:rFonts w:ascii="Georgia" w:hAnsi="Georgia"/>
        </w:rPr>
        <w:t>in order to</w:t>
      </w:r>
      <w:proofErr w:type="gramEnd"/>
      <w:r w:rsidR="00872A02" w:rsidRPr="00D6102D">
        <w:rPr>
          <w:rFonts w:ascii="Georgia" w:hAnsi="Georgia"/>
        </w:rPr>
        <w:t xml:space="preserve"> determine the recent travels of a person of interest in a criminal investigation</w:t>
      </w:r>
      <w:r w:rsidRPr="00D6102D">
        <w:rPr>
          <w:rFonts w:ascii="Georgia" w:hAnsi="Georgia"/>
        </w:rPr>
        <w:t xml:space="preserve"> </w:t>
      </w:r>
    </w:p>
    <w:p w14:paraId="1BC22797" w14:textId="77777777" w:rsidR="00D6102D" w:rsidRPr="00D6102D" w:rsidRDefault="00D6102D" w:rsidP="00D6102D">
      <w:pPr>
        <w:pStyle w:val="ListParagraph"/>
        <w:spacing w:after="0" w:line="240" w:lineRule="auto"/>
        <w:rPr>
          <w:rFonts w:ascii="Georgia" w:hAnsi="Georgia"/>
          <w:i/>
          <w:iCs/>
          <w:sz w:val="10"/>
          <w:szCs w:val="10"/>
        </w:rPr>
      </w:pPr>
    </w:p>
    <w:p w14:paraId="6C31892D" w14:textId="436884F9" w:rsidR="00D6102D" w:rsidRPr="00D6102D" w:rsidRDefault="00B366A1" w:rsidP="00D92895">
      <w:pPr>
        <w:pStyle w:val="ListParagraph"/>
        <w:numPr>
          <w:ilvl w:val="0"/>
          <w:numId w:val="6"/>
        </w:numPr>
        <w:spacing w:after="0" w:line="240" w:lineRule="auto"/>
        <w:rPr>
          <w:rFonts w:ascii="Georgia" w:hAnsi="Georgia"/>
          <w:i/>
          <w:iCs/>
        </w:rPr>
      </w:pPr>
      <w:r w:rsidRPr="00D6102D">
        <w:rPr>
          <w:rFonts w:ascii="Georgia" w:hAnsi="Georgia"/>
        </w:rPr>
        <w:t xml:space="preserve">Follow up the activity with a short review on isotope symbols, what decay is, half-lives, and types of decay. </w:t>
      </w:r>
    </w:p>
    <w:p w14:paraId="726BBCFC" w14:textId="77777777" w:rsidR="00D6102D" w:rsidRPr="00D6102D" w:rsidRDefault="00D6102D" w:rsidP="00D6102D">
      <w:pPr>
        <w:pStyle w:val="ListParagraph"/>
        <w:spacing w:after="0" w:line="240" w:lineRule="auto"/>
        <w:rPr>
          <w:rFonts w:ascii="Georgia" w:hAnsi="Georgia"/>
          <w:i/>
          <w:iCs/>
          <w:sz w:val="10"/>
          <w:szCs w:val="10"/>
        </w:rPr>
      </w:pPr>
    </w:p>
    <w:p w14:paraId="76ED5F35" w14:textId="02758B40" w:rsidR="00B366A1" w:rsidRPr="00D6102D" w:rsidRDefault="003D0E06" w:rsidP="00D92895">
      <w:pPr>
        <w:pStyle w:val="ListParagraph"/>
        <w:numPr>
          <w:ilvl w:val="0"/>
          <w:numId w:val="6"/>
        </w:numPr>
        <w:spacing w:after="0" w:line="240" w:lineRule="auto"/>
        <w:rPr>
          <w:rFonts w:ascii="Georgia" w:hAnsi="Georgia"/>
          <w:i/>
          <w:iCs/>
        </w:rPr>
      </w:pPr>
      <w:r w:rsidRPr="00D6102D">
        <w:rPr>
          <w:rFonts w:ascii="Georgia" w:hAnsi="Georgia"/>
        </w:rPr>
        <w:t>Finally use</w:t>
      </w:r>
      <w:r w:rsidR="00B366A1" w:rsidRPr="00D6102D">
        <w:rPr>
          <w:rFonts w:ascii="Georgia" w:hAnsi="Georgia"/>
        </w:rPr>
        <w:t xml:space="preserve"> the</w:t>
      </w:r>
      <w:r w:rsidRPr="00D6102D">
        <w:rPr>
          <w:rFonts w:ascii="Georgia" w:hAnsi="Georgia"/>
        </w:rPr>
        <w:t xml:space="preserve"> video</w:t>
      </w:r>
      <w:hyperlink r:id="rId23" w:history="1">
        <w:r w:rsidRPr="00D6102D">
          <w:rPr>
            <w:rStyle w:val="Hyperlink"/>
            <w:rFonts w:ascii="Georgia" w:hAnsi="Georgia"/>
          </w:rPr>
          <w:t>,</w:t>
        </w:r>
        <w:r w:rsidR="00B366A1" w:rsidRPr="00D6102D">
          <w:rPr>
            <w:rStyle w:val="Hyperlink"/>
            <w:rFonts w:ascii="Georgia" w:hAnsi="Georgia"/>
          </w:rPr>
          <w:t xml:space="preserve"> Real-life CSI: </w:t>
        </w:r>
        <w:r w:rsidR="00B366A1" w:rsidRPr="00D6102D">
          <w:rPr>
            <w:rStyle w:val="Hyperlink"/>
            <w:rFonts w:ascii="Georgia" w:hAnsi="Georgia"/>
          </w:rPr>
          <w:t>A</w:t>
        </w:r>
        <w:r w:rsidR="00B366A1" w:rsidRPr="00D6102D">
          <w:rPr>
            <w:rStyle w:val="Hyperlink"/>
            <w:rFonts w:ascii="Georgia" w:hAnsi="Georgia"/>
          </w:rPr>
          <w:t>ge dating fingerprints</w:t>
        </w:r>
      </w:hyperlink>
      <w:r w:rsidR="00B366A1" w:rsidRPr="00D6102D">
        <w:rPr>
          <w:rFonts w:ascii="Georgia" w:hAnsi="Georgia"/>
        </w:rPr>
        <w:t xml:space="preserve"> </w:t>
      </w:r>
      <w:r w:rsidRPr="00D6102D">
        <w:rPr>
          <w:rFonts w:ascii="Georgia" w:hAnsi="Georgia"/>
        </w:rPr>
        <w:t xml:space="preserve">from </w:t>
      </w:r>
      <w:r w:rsidR="00B366A1" w:rsidRPr="00D6102D">
        <w:rPr>
          <w:rFonts w:ascii="Georgia" w:hAnsi="Georgia"/>
        </w:rPr>
        <w:t xml:space="preserve">ACS Headline Science </w:t>
      </w:r>
      <w:r w:rsidR="00FC0855" w:rsidRPr="00D6102D">
        <w:rPr>
          <w:rFonts w:ascii="Georgia" w:hAnsi="Georgia"/>
        </w:rPr>
        <w:t xml:space="preserve">or </w:t>
      </w:r>
      <w:r w:rsidR="00B366A1" w:rsidRPr="00D6102D">
        <w:rPr>
          <w:rFonts w:ascii="Georgia" w:hAnsi="Georgia"/>
        </w:rPr>
        <w:t>the</w:t>
      </w:r>
      <w:r w:rsidR="000D75F3" w:rsidRPr="00D6102D">
        <w:rPr>
          <w:rFonts w:ascii="Georgia" w:hAnsi="Georgia"/>
        </w:rPr>
        <w:t xml:space="preserve"> </w:t>
      </w:r>
      <w:r w:rsidR="000D75F3" w:rsidRPr="00D6102D">
        <w:rPr>
          <w:rFonts w:ascii="Georgia" w:hAnsi="Georgia"/>
          <w:i/>
          <w:iCs/>
        </w:rPr>
        <w:t>ChemMatters</w:t>
      </w:r>
      <w:r w:rsidR="000D75F3" w:rsidRPr="00D6102D">
        <w:rPr>
          <w:rFonts w:ascii="Georgia" w:hAnsi="Georgia"/>
        </w:rPr>
        <w:t xml:space="preserve"> Mystery Matters article,</w:t>
      </w:r>
      <w:r w:rsidR="00B366A1" w:rsidRPr="00D6102D">
        <w:rPr>
          <w:rFonts w:ascii="Georgia" w:hAnsi="Georgia"/>
        </w:rPr>
        <w:t xml:space="preserve"> </w:t>
      </w:r>
      <w:hyperlink r:id="rId24" w:history="1">
        <w:r w:rsidR="000D75F3" w:rsidRPr="00D6102D">
          <w:rPr>
            <w:rStyle w:val="Hyperlink"/>
            <w:rFonts w:ascii="Georgia" w:hAnsi="Georgia"/>
          </w:rPr>
          <w:t>“Forensics Finding the Chemical Clues</w:t>
        </w:r>
      </w:hyperlink>
      <w:r w:rsidR="000D75F3" w:rsidRPr="00D6102D">
        <w:rPr>
          <w:rFonts w:ascii="Georgia" w:hAnsi="Georgia"/>
        </w:rPr>
        <w:t>”</w:t>
      </w:r>
      <w:r w:rsidR="003E16F7" w:rsidRPr="00D6102D">
        <w:rPr>
          <w:rFonts w:ascii="Georgia" w:hAnsi="Georgia"/>
        </w:rPr>
        <w:t xml:space="preserve"> to complete review of this topic. </w:t>
      </w:r>
    </w:p>
    <w:p w14:paraId="7907A4CC" w14:textId="77777777" w:rsidR="00001AB6" w:rsidRPr="00F12944" w:rsidRDefault="00001AB6" w:rsidP="00EA001D">
      <w:pPr>
        <w:spacing w:after="0" w:line="240" w:lineRule="auto"/>
        <w:rPr>
          <w:rFonts w:ascii="Georgia" w:hAnsi="Georgia"/>
          <w:b/>
          <w:bCs/>
        </w:rPr>
      </w:pPr>
    </w:p>
    <w:p w14:paraId="29D105E0" w14:textId="77777777" w:rsidR="00D6102D" w:rsidRDefault="00B366A1" w:rsidP="00D6102D">
      <w:pPr>
        <w:spacing w:after="0" w:line="240" w:lineRule="auto"/>
        <w:rPr>
          <w:rFonts w:ascii="Georgia" w:hAnsi="Georgia"/>
          <w:i/>
          <w:iCs/>
        </w:rPr>
      </w:pPr>
      <w:r w:rsidRPr="00D6102D">
        <w:rPr>
          <w:rFonts w:ascii="Georgia" w:hAnsi="Georgia"/>
          <w:i/>
          <w:iCs/>
        </w:rPr>
        <w:t>Electrons and Light</w:t>
      </w:r>
      <w:r w:rsidR="00001AB6" w:rsidRPr="00D6102D">
        <w:rPr>
          <w:rFonts w:ascii="Georgia" w:hAnsi="Georgia"/>
          <w:i/>
          <w:iCs/>
        </w:rPr>
        <w:t>:</w:t>
      </w:r>
    </w:p>
    <w:p w14:paraId="79C5C54D" w14:textId="77777777" w:rsidR="00D6102D" w:rsidRPr="00D6102D" w:rsidRDefault="005E2508" w:rsidP="00D92895">
      <w:pPr>
        <w:pStyle w:val="ListParagraph"/>
        <w:numPr>
          <w:ilvl w:val="0"/>
          <w:numId w:val="7"/>
        </w:numPr>
        <w:spacing w:after="0" w:line="240" w:lineRule="auto"/>
        <w:rPr>
          <w:rFonts w:ascii="Georgia" w:hAnsi="Georgia"/>
          <w:i/>
          <w:iCs/>
        </w:rPr>
      </w:pPr>
      <w:r w:rsidRPr="00D6102D">
        <w:rPr>
          <w:rFonts w:ascii="Georgia" w:hAnsi="Georgia"/>
        </w:rPr>
        <w:t>Use the lab,</w:t>
      </w:r>
      <w:r w:rsidRPr="00D6102D">
        <w:rPr>
          <w:rFonts w:ascii="Georgia" w:hAnsi="Georgia"/>
          <w:i/>
          <w:iCs/>
        </w:rPr>
        <w:t xml:space="preserve"> </w:t>
      </w:r>
      <w:hyperlink r:id="rId25" w:history="1">
        <w:r w:rsidR="00B366A1" w:rsidRPr="00D6102D">
          <w:rPr>
            <w:rStyle w:val="Hyperlink"/>
            <w:rFonts w:ascii="Georgia" w:hAnsi="Georgia"/>
          </w:rPr>
          <w:t>Determining the Time of Death</w:t>
        </w:r>
      </w:hyperlink>
      <w:r w:rsidRPr="00D6102D">
        <w:rPr>
          <w:rFonts w:ascii="Georgia" w:hAnsi="Georgia"/>
        </w:rPr>
        <w:t xml:space="preserve"> to engage students with a </w:t>
      </w:r>
      <w:r w:rsidR="00B366A1" w:rsidRPr="00D6102D">
        <w:rPr>
          <w:rFonts w:ascii="Georgia" w:hAnsi="Georgia"/>
        </w:rPr>
        <w:t xml:space="preserve">twist on </w:t>
      </w:r>
      <w:r w:rsidRPr="00D6102D">
        <w:rPr>
          <w:rFonts w:ascii="Georgia" w:hAnsi="Georgia"/>
        </w:rPr>
        <w:t xml:space="preserve">the traditional </w:t>
      </w:r>
      <w:r w:rsidR="00B366A1" w:rsidRPr="00D6102D">
        <w:rPr>
          <w:rFonts w:ascii="Georgia" w:hAnsi="Georgia"/>
        </w:rPr>
        <w:t>flame test lab</w:t>
      </w:r>
      <w:r w:rsidRPr="00D6102D">
        <w:rPr>
          <w:rFonts w:ascii="Georgia" w:hAnsi="Georgia"/>
        </w:rPr>
        <w:t xml:space="preserve">. Students will </w:t>
      </w:r>
      <w:r w:rsidR="009A27D8" w:rsidRPr="00D6102D">
        <w:rPr>
          <w:rFonts w:ascii="Georgia" w:hAnsi="Georgia"/>
        </w:rPr>
        <w:t>examine a sample of</w:t>
      </w:r>
      <w:r w:rsidR="00B366A1" w:rsidRPr="00D6102D">
        <w:rPr>
          <w:rFonts w:ascii="Georgia" w:hAnsi="Georgia"/>
        </w:rPr>
        <w:t xml:space="preserve"> “vitreous humor” and</w:t>
      </w:r>
      <w:r w:rsidR="00454E02" w:rsidRPr="00D6102D">
        <w:rPr>
          <w:rFonts w:ascii="Georgia" w:hAnsi="Georgia"/>
        </w:rPr>
        <w:t xml:space="preserve"> </w:t>
      </w:r>
      <w:r w:rsidR="008E7E54" w:rsidRPr="00D6102D">
        <w:rPr>
          <w:rFonts w:ascii="Georgia" w:hAnsi="Georgia"/>
        </w:rPr>
        <w:t>identify</w:t>
      </w:r>
      <w:r w:rsidR="00454E02" w:rsidRPr="00D6102D">
        <w:rPr>
          <w:rFonts w:ascii="Georgia" w:hAnsi="Georgia"/>
        </w:rPr>
        <w:t xml:space="preserve"> which element from the sample is used to determine the time of death. Then they will engineer a simple spectrophotometer to quantify that element. Evaluating a fake sample of vitreous humor in their spectrophotometer will help them determine the time of death for a hypothetical cadaver.</w:t>
      </w:r>
      <w:r w:rsidR="008E7E54" w:rsidRPr="00D6102D">
        <w:rPr>
          <w:rFonts w:ascii="Georgia" w:hAnsi="Georgia"/>
        </w:rPr>
        <w:t xml:space="preserve"> Since this</w:t>
      </w:r>
      <w:r w:rsidR="00B366A1" w:rsidRPr="00D6102D">
        <w:rPr>
          <w:rFonts w:ascii="Georgia" w:hAnsi="Georgia"/>
        </w:rPr>
        <w:t xml:space="preserve"> also introduces spectrophotometry, </w:t>
      </w:r>
      <w:r w:rsidR="008E7E54" w:rsidRPr="00D6102D">
        <w:rPr>
          <w:rFonts w:ascii="Georgia" w:hAnsi="Georgia"/>
        </w:rPr>
        <w:t>it</w:t>
      </w:r>
      <w:r w:rsidR="00B366A1" w:rsidRPr="00D6102D">
        <w:rPr>
          <w:rFonts w:ascii="Georgia" w:hAnsi="Georgia"/>
        </w:rPr>
        <w:t xml:space="preserve"> </w:t>
      </w:r>
      <w:r w:rsidR="00CD4BBE" w:rsidRPr="00D6102D">
        <w:rPr>
          <w:rFonts w:ascii="Georgia" w:hAnsi="Georgia"/>
        </w:rPr>
        <w:t>serves as</w:t>
      </w:r>
      <w:r w:rsidR="00B366A1" w:rsidRPr="00D6102D">
        <w:rPr>
          <w:rFonts w:ascii="Georgia" w:hAnsi="Georgia"/>
        </w:rPr>
        <w:t xml:space="preserve"> a great introduction to </w:t>
      </w:r>
      <w:r w:rsidR="00CD4BBE" w:rsidRPr="00D6102D">
        <w:rPr>
          <w:rFonts w:ascii="Georgia" w:hAnsi="Georgia"/>
        </w:rPr>
        <w:t xml:space="preserve">how </w:t>
      </w:r>
      <w:r w:rsidR="00B366A1" w:rsidRPr="00D6102D">
        <w:rPr>
          <w:rFonts w:ascii="Georgia" w:hAnsi="Georgia"/>
        </w:rPr>
        <w:t>the</w:t>
      </w:r>
      <w:r w:rsidR="00CD4BBE" w:rsidRPr="00D6102D">
        <w:rPr>
          <w:rFonts w:ascii="Georgia" w:hAnsi="Georgia"/>
        </w:rPr>
        <w:t xml:space="preserve"> various</w:t>
      </w:r>
      <w:r w:rsidR="00B366A1" w:rsidRPr="00D6102D">
        <w:rPr>
          <w:rFonts w:ascii="Georgia" w:hAnsi="Georgia"/>
        </w:rPr>
        <w:t xml:space="preserve"> types of </w:t>
      </w:r>
      <w:r w:rsidR="00F12944" w:rsidRPr="00D6102D">
        <w:rPr>
          <w:rFonts w:ascii="Georgia" w:hAnsi="Georgia"/>
        </w:rPr>
        <w:t>spectroscopies</w:t>
      </w:r>
      <w:r w:rsidR="00B366A1" w:rsidRPr="00D6102D">
        <w:rPr>
          <w:rFonts w:ascii="Georgia" w:hAnsi="Georgia"/>
        </w:rPr>
        <w:t xml:space="preserve"> </w:t>
      </w:r>
      <w:r w:rsidR="00CD4BBE" w:rsidRPr="00D6102D">
        <w:rPr>
          <w:rFonts w:ascii="Georgia" w:hAnsi="Georgia"/>
        </w:rPr>
        <w:t xml:space="preserve">are </w:t>
      </w:r>
      <w:r w:rsidR="00B366A1" w:rsidRPr="00D6102D">
        <w:rPr>
          <w:rFonts w:ascii="Georgia" w:hAnsi="Georgia"/>
        </w:rPr>
        <w:t>used in forensics cases.</w:t>
      </w:r>
    </w:p>
    <w:p w14:paraId="2E5B1FE4" w14:textId="77777777" w:rsidR="00D6102D" w:rsidRPr="00D6102D" w:rsidRDefault="00D6102D" w:rsidP="00D6102D">
      <w:pPr>
        <w:pStyle w:val="ListParagraph"/>
        <w:spacing w:after="0" w:line="240" w:lineRule="auto"/>
        <w:rPr>
          <w:rFonts w:ascii="Georgia" w:hAnsi="Georgia"/>
          <w:i/>
          <w:iCs/>
          <w:sz w:val="10"/>
          <w:szCs w:val="10"/>
        </w:rPr>
      </w:pPr>
    </w:p>
    <w:p w14:paraId="2674F631" w14:textId="332F0838" w:rsidR="00B366A1" w:rsidRPr="00D6102D" w:rsidRDefault="00B366A1" w:rsidP="00D92895">
      <w:pPr>
        <w:pStyle w:val="ListParagraph"/>
        <w:numPr>
          <w:ilvl w:val="0"/>
          <w:numId w:val="7"/>
        </w:numPr>
        <w:spacing w:after="0" w:line="240" w:lineRule="auto"/>
        <w:rPr>
          <w:rFonts w:ascii="Georgia" w:hAnsi="Georgia"/>
          <w:i/>
          <w:iCs/>
        </w:rPr>
      </w:pPr>
      <w:r w:rsidRPr="00D6102D">
        <w:rPr>
          <w:rFonts w:ascii="Georgia" w:hAnsi="Georgia"/>
        </w:rPr>
        <w:t xml:space="preserve">If time allows, </w:t>
      </w:r>
      <w:r w:rsidR="008200AA" w:rsidRPr="00D6102D">
        <w:rPr>
          <w:rFonts w:ascii="Georgia" w:hAnsi="Georgia"/>
        </w:rPr>
        <w:t>follow the lab</w:t>
      </w:r>
      <w:r w:rsidRPr="00D6102D">
        <w:rPr>
          <w:rFonts w:ascii="Georgia" w:hAnsi="Georgia"/>
        </w:rPr>
        <w:t xml:space="preserve"> the</w:t>
      </w:r>
      <w:r w:rsidR="00F12944" w:rsidRPr="00D6102D">
        <w:rPr>
          <w:rFonts w:ascii="Georgia" w:hAnsi="Georgia"/>
        </w:rPr>
        <w:t xml:space="preserve"> </w:t>
      </w:r>
      <w:r w:rsidR="008200AA" w:rsidRPr="00D6102D">
        <w:rPr>
          <w:rFonts w:ascii="Georgia" w:hAnsi="Georgia"/>
        </w:rPr>
        <w:t xml:space="preserve">short 3-minute </w:t>
      </w:r>
      <w:r w:rsidR="00F12944" w:rsidRPr="00D6102D">
        <w:rPr>
          <w:rFonts w:ascii="Georgia" w:hAnsi="Georgia"/>
        </w:rPr>
        <w:t>video</w:t>
      </w:r>
      <w:r w:rsidR="008200AA" w:rsidRPr="00D6102D">
        <w:rPr>
          <w:rFonts w:ascii="Georgia" w:hAnsi="Georgia"/>
        </w:rPr>
        <w:t>,</w:t>
      </w:r>
      <w:r w:rsidRPr="00D6102D">
        <w:rPr>
          <w:rFonts w:ascii="Georgia" w:hAnsi="Georgia"/>
        </w:rPr>
        <w:t xml:space="preserve"> </w:t>
      </w:r>
      <w:hyperlink r:id="rId26" w:history="1">
        <w:r w:rsidRPr="00D6102D">
          <w:rPr>
            <w:rStyle w:val="Hyperlink"/>
            <w:rFonts w:ascii="Georgia" w:hAnsi="Georgia"/>
          </w:rPr>
          <w:t>How Does Fluorescence Work?</w:t>
        </w:r>
      </w:hyperlink>
      <w:r w:rsidRPr="00D6102D">
        <w:rPr>
          <w:rFonts w:ascii="Georgia" w:hAnsi="Georgia"/>
        </w:rPr>
        <w:t>,</w:t>
      </w:r>
      <w:r w:rsidR="0090680C" w:rsidRPr="00D6102D">
        <w:rPr>
          <w:rFonts w:ascii="Georgia" w:hAnsi="Georgia"/>
        </w:rPr>
        <w:t xml:space="preserve"> from ACS Reactions</w:t>
      </w:r>
      <w:r w:rsidR="008200AA" w:rsidRPr="00D6102D">
        <w:rPr>
          <w:rFonts w:ascii="Georgia" w:hAnsi="Georgia"/>
        </w:rPr>
        <w:t xml:space="preserve">. Alternatively, </w:t>
      </w:r>
      <w:r w:rsidRPr="00D6102D">
        <w:rPr>
          <w:rFonts w:ascii="Georgia" w:hAnsi="Georgia"/>
        </w:rPr>
        <w:t xml:space="preserve">students </w:t>
      </w:r>
      <w:r w:rsidR="008200AA" w:rsidRPr="00D6102D">
        <w:rPr>
          <w:rFonts w:ascii="Georgia" w:hAnsi="Georgia"/>
        </w:rPr>
        <w:t>can</w:t>
      </w:r>
      <w:r w:rsidR="00A3224A" w:rsidRPr="00D6102D">
        <w:rPr>
          <w:rFonts w:ascii="Georgia" w:hAnsi="Georgia"/>
        </w:rPr>
        <w:t xml:space="preserve"> </w:t>
      </w:r>
      <w:r w:rsidRPr="00D6102D">
        <w:rPr>
          <w:rFonts w:ascii="Georgia" w:hAnsi="Georgia"/>
        </w:rPr>
        <w:t>read</w:t>
      </w:r>
      <w:r w:rsidR="00A3224A" w:rsidRPr="00D6102D">
        <w:rPr>
          <w:rFonts w:ascii="Georgia" w:hAnsi="Georgia"/>
        </w:rPr>
        <w:t xml:space="preserve"> a recommended </w:t>
      </w:r>
      <w:r w:rsidR="00A3224A" w:rsidRPr="00D6102D">
        <w:rPr>
          <w:rFonts w:ascii="Georgia" w:hAnsi="Georgia"/>
          <w:i/>
          <w:iCs/>
        </w:rPr>
        <w:t>ChemMatters</w:t>
      </w:r>
      <w:r w:rsidR="00A3224A" w:rsidRPr="00D6102D">
        <w:rPr>
          <w:rFonts w:ascii="Georgia" w:hAnsi="Georgia"/>
        </w:rPr>
        <w:t xml:space="preserve"> magazine article</w:t>
      </w:r>
      <w:r w:rsidRPr="00D6102D">
        <w:rPr>
          <w:rFonts w:ascii="Georgia" w:hAnsi="Georgia"/>
        </w:rPr>
        <w:t xml:space="preserve"> </w:t>
      </w:r>
      <w:r w:rsidR="0090680C" w:rsidRPr="00D6102D">
        <w:rPr>
          <w:rFonts w:ascii="Georgia" w:hAnsi="Georgia"/>
        </w:rPr>
        <w:t>“</w:t>
      </w:r>
      <w:hyperlink r:id="rId27" w:history="1">
        <w:r w:rsidRPr="00D6102D">
          <w:rPr>
            <w:rStyle w:val="Hyperlink"/>
            <w:rFonts w:ascii="Georgia" w:hAnsi="Georgia"/>
          </w:rPr>
          <w:t>Authentic or Not? Chemistry Solves the Mystery</w:t>
        </w:r>
      </w:hyperlink>
      <w:r w:rsidR="0090680C" w:rsidRPr="00D6102D">
        <w:rPr>
          <w:rFonts w:ascii="Georgia" w:hAnsi="Georgia"/>
        </w:rPr>
        <w:t>”</w:t>
      </w:r>
      <w:r w:rsidRPr="00D6102D">
        <w:rPr>
          <w:rFonts w:ascii="Georgia" w:hAnsi="Georgia"/>
        </w:rPr>
        <w:t xml:space="preserve"> </w:t>
      </w:r>
      <w:r w:rsidR="00A3224A" w:rsidRPr="00D6102D">
        <w:rPr>
          <w:rFonts w:ascii="Georgia" w:hAnsi="Georgia"/>
        </w:rPr>
        <w:t xml:space="preserve">or </w:t>
      </w:r>
      <w:hyperlink r:id="rId28" w:history="1"/>
      <w:r w:rsidRPr="00D6102D">
        <w:rPr>
          <w:rFonts w:ascii="Georgia" w:hAnsi="Georgia"/>
        </w:rPr>
        <w:t xml:space="preserve"> </w:t>
      </w:r>
      <w:hyperlink r:id="rId29" w:history="1">
        <w:r w:rsidRPr="00D6102D">
          <w:rPr>
            <w:rStyle w:val="Hyperlink"/>
            <w:rFonts w:ascii="Georgia" w:hAnsi="Georgia"/>
          </w:rPr>
          <w:t xml:space="preserve">The </w:t>
        </w:r>
        <w:r w:rsidR="009E2AE6" w:rsidRPr="00D6102D">
          <w:rPr>
            <w:rStyle w:val="Hyperlink"/>
            <w:rFonts w:ascii="Georgia" w:hAnsi="Georgia"/>
          </w:rPr>
          <w:t xml:space="preserve">Mystery Matters, “The </w:t>
        </w:r>
        <w:r w:rsidRPr="00D6102D">
          <w:rPr>
            <w:rStyle w:val="Hyperlink"/>
            <w:rFonts w:ascii="Georgia" w:hAnsi="Georgia"/>
          </w:rPr>
          <w:t>Cattle Killer</w:t>
        </w:r>
        <w:r w:rsidR="009E2AE6" w:rsidRPr="00D6102D">
          <w:rPr>
            <w:rStyle w:val="Hyperlink"/>
            <w:rFonts w:ascii="Georgia" w:hAnsi="Georgia"/>
          </w:rPr>
          <w:t>”</w:t>
        </w:r>
      </w:hyperlink>
      <w:r w:rsidR="00BB01AF" w:rsidRPr="00D6102D">
        <w:rPr>
          <w:rFonts w:ascii="Georgia" w:hAnsi="Georgia"/>
        </w:rPr>
        <w:t xml:space="preserve"> to further investigate this topic</w:t>
      </w:r>
      <w:r w:rsidR="00A3224A" w:rsidRPr="00D6102D">
        <w:rPr>
          <w:rFonts w:ascii="Georgia" w:hAnsi="Georgia"/>
        </w:rPr>
        <w:t>.</w:t>
      </w:r>
      <w:r w:rsidRPr="00D6102D">
        <w:rPr>
          <w:rFonts w:ascii="Georgia" w:hAnsi="Georgia"/>
        </w:rPr>
        <w:t xml:space="preserve"> </w:t>
      </w:r>
    </w:p>
    <w:p w14:paraId="36467BA4" w14:textId="77777777" w:rsidR="001F4E4C" w:rsidRDefault="001F4E4C" w:rsidP="00EA001D">
      <w:pPr>
        <w:spacing w:after="0" w:line="240" w:lineRule="auto"/>
        <w:rPr>
          <w:rFonts w:ascii="Georgia" w:hAnsi="Georgia"/>
          <w:b/>
          <w:bCs/>
        </w:rPr>
      </w:pPr>
    </w:p>
    <w:p w14:paraId="59D959B2" w14:textId="77777777" w:rsidR="00D92895" w:rsidRDefault="00B366A1" w:rsidP="00D92895">
      <w:pPr>
        <w:spacing w:after="0" w:line="240" w:lineRule="auto"/>
        <w:rPr>
          <w:rFonts w:ascii="Georgia" w:hAnsi="Georgia"/>
          <w:i/>
          <w:iCs/>
        </w:rPr>
      </w:pPr>
      <w:r w:rsidRPr="00D92895">
        <w:rPr>
          <w:rFonts w:ascii="Georgia" w:hAnsi="Georgia"/>
          <w:i/>
          <w:iCs/>
        </w:rPr>
        <w:t>Bonding and Intermolecular Forces</w:t>
      </w:r>
      <w:r w:rsidR="005261C1" w:rsidRPr="00D92895">
        <w:rPr>
          <w:rFonts w:ascii="Georgia" w:hAnsi="Georgia"/>
          <w:i/>
          <w:iCs/>
        </w:rPr>
        <w:t>:</w:t>
      </w:r>
    </w:p>
    <w:p w14:paraId="03361C81" w14:textId="77777777" w:rsidR="00D92895" w:rsidRPr="00D92895" w:rsidRDefault="00B366A1" w:rsidP="00D92895">
      <w:pPr>
        <w:pStyle w:val="ListParagraph"/>
        <w:numPr>
          <w:ilvl w:val="0"/>
          <w:numId w:val="8"/>
        </w:numPr>
        <w:spacing w:after="0" w:line="240" w:lineRule="auto"/>
        <w:rPr>
          <w:rFonts w:ascii="Georgia" w:hAnsi="Georgia"/>
          <w:i/>
          <w:iCs/>
        </w:rPr>
      </w:pPr>
      <w:r w:rsidRPr="00D92895">
        <w:rPr>
          <w:rFonts w:ascii="Georgia" w:hAnsi="Georgia"/>
        </w:rPr>
        <w:t xml:space="preserve">A lab focused on polarity and chromatography can be a simple introduction into more complex types of chromatography that forensic scientists use. Have students demonstrate their knowledge of the effects of polarity and solubility using the </w:t>
      </w:r>
      <w:r w:rsidR="000F1898" w:rsidRPr="00D92895">
        <w:rPr>
          <w:rFonts w:ascii="Georgia" w:hAnsi="Georgia"/>
        </w:rPr>
        <w:t xml:space="preserve">lab, </w:t>
      </w:r>
      <w:hyperlink r:id="rId30" w:history="1">
        <w:r w:rsidR="000F1898" w:rsidRPr="00D92895">
          <w:rPr>
            <w:rStyle w:val="Hyperlink"/>
            <w:rFonts w:ascii="Georgia" w:hAnsi="Georgia"/>
          </w:rPr>
          <w:t>Using Paper Chromatography to Separate the Pigments Found in Ink.</w:t>
        </w:r>
      </w:hyperlink>
      <w:r w:rsidR="000F1898" w:rsidRPr="00D92895">
        <w:rPr>
          <w:rFonts w:ascii="Georgia" w:hAnsi="Georgia"/>
        </w:rPr>
        <w:t xml:space="preserve"> </w:t>
      </w:r>
    </w:p>
    <w:p w14:paraId="12FDC051" w14:textId="77777777" w:rsidR="00D92895" w:rsidRPr="00D92895" w:rsidRDefault="00D92895" w:rsidP="00D92895">
      <w:pPr>
        <w:pStyle w:val="ListParagraph"/>
        <w:spacing w:after="0" w:line="240" w:lineRule="auto"/>
        <w:rPr>
          <w:rFonts w:ascii="Georgia" w:hAnsi="Georgia"/>
          <w:i/>
          <w:iCs/>
          <w:sz w:val="10"/>
          <w:szCs w:val="10"/>
        </w:rPr>
      </w:pPr>
    </w:p>
    <w:p w14:paraId="133B360B" w14:textId="77777777" w:rsidR="00D92895" w:rsidRPr="00D92895" w:rsidRDefault="00B366A1" w:rsidP="00D92895">
      <w:pPr>
        <w:pStyle w:val="ListParagraph"/>
        <w:numPr>
          <w:ilvl w:val="0"/>
          <w:numId w:val="8"/>
        </w:numPr>
        <w:spacing w:after="0" w:line="240" w:lineRule="auto"/>
        <w:rPr>
          <w:rFonts w:ascii="Georgia" w:hAnsi="Georgia"/>
          <w:i/>
          <w:iCs/>
        </w:rPr>
      </w:pPr>
      <w:r w:rsidRPr="00D92895">
        <w:rPr>
          <w:rFonts w:ascii="Georgia" w:hAnsi="Georgia"/>
        </w:rPr>
        <w:t>Follow this with other types of chromatography, such as</w:t>
      </w:r>
      <w:r w:rsidR="00805573" w:rsidRPr="00D92895">
        <w:rPr>
          <w:rFonts w:ascii="Georgia" w:hAnsi="Georgia"/>
        </w:rPr>
        <w:t xml:space="preserve"> the Landmark Lesson,</w:t>
      </w:r>
      <w:r w:rsidRPr="00D92895">
        <w:rPr>
          <w:rFonts w:ascii="Georgia" w:hAnsi="Georgia"/>
        </w:rPr>
        <w:t xml:space="preserve"> </w:t>
      </w:r>
      <w:hyperlink r:id="rId31" w:history="1">
        <w:r w:rsidRPr="00D92895">
          <w:rPr>
            <w:rStyle w:val="Hyperlink"/>
            <w:rFonts w:ascii="Georgia" w:hAnsi="Georgia"/>
          </w:rPr>
          <w:t>GC</w:t>
        </w:r>
        <w:r w:rsidR="00805573" w:rsidRPr="00D92895">
          <w:rPr>
            <w:rStyle w:val="Hyperlink"/>
            <w:rFonts w:ascii="Georgia" w:hAnsi="Georgia"/>
          </w:rPr>
          <w:t>-</w:t>
        </w:r>
        <w:r w:rsidRPr="00D92895">
          <w:rPr>
            <w:rStyle w:val="Hyperlink"/>
            <w:rFonts w:ascii="Georgia" w:hAnsi="Georgia"/>
          </w:rPr>
          <w:t>MS (</w:t>
        </w:r>
        <w:r w:rsidR="00805573" w:rsidRPr="00D92895">
          <w:rPr>
            <w:rStyle w:val="Hyperlink"/>
            <w:rFonts w:ascii="Georgia" w:hAnsi="Georgia"/>
          </w:rPr>
          <w:t>G</w:t>
        </w:r>
        <w:r w:rsidRPr="00D92895">
          <w:rPr>
            <w:rStyle w:val="Hyperlink"/>
            <w:rFonts w:ascii="Georgia" w:hAnsi="Georgia"/>
          </w:rPr>
          <w:t xml:space="preserve">as </w:t>
        </w:r>
        <w:r w:rsidR="00805573" w:rsidRPr="00D92895">
          <w:rPr>
            <w:rStyle w:val="Hyperlink"/>
            <w:rFonts w:ascii="Georgia" w:hAnsi="Georgia"/>
          </w:rPr>
          <w:t>C</w:t>
        </w:r>
        <w:r w:rsidRPr="00D92895">
          <w:rPr>
            <w:rStyle w:val="Hyperlink"/>
            <w:rFonts w:ascii="Georgia" w:hAnsi="Georgia"/>
          </w:rPr>
          <w:t>hromatography-</w:t>
        </w:r>
        <w:r w:rsidR="00805573" w:rsidRPr="00D92895">
          <w:rPr>
            <w:rStyle w:val="Hyperlink"/>
            <w:rFonts w:ascii="Georgia" w:hAnsi="Georgia"/>
          </w:rPr>
          <w:t>M</w:t>
        </w:r>
        <w:r w:rsidRPr="00D92895">
          <w:rPr>
            <w:rStyle w:val="Hyperlink"/>
            <w:rFonts w:ascii="Georgia" w:hAnsi="Georgia"/>
          </w:rPr>
          <w:t xml:space="preserve">ass </w:t>
        </w:r>
        <w:r w:rsidR="00805573" w:rsidRPr="00D92895">
          <w:rPr>
            <w:rStyle w:val="Hyperlink"/>
            <w:rFonts w:ascii="Georgia" w:hAnsi="Georgia"/>
          </w:rPr>
          <w:t>S</w:t>
        </w:r>
        <w:r w:rsidRPr="00D92895">
          <w:rPr>
            <w:rStyle w:val="Hyperlink"/>
            <w:rFonts w:ascii="Georgia" w:hAnsi="Georgia"/>
          </w:rPr>
          <w:t>pectrometry)</w:t>
        </w:r>
      </w:hyperlink>
      <w:r w:rsidRPr="00D92895">
        <w:rPr>
          <w:rFonts w:ascii="Georgia" w:hAnsi="Georgia"/>
        </w:rPr>
        <w:t xml:space="preserve"> or</w:t>
      </w:r>
      <w:r w:rsidR="00BC3324" w:rsidRPr="00D92895">
        <w:rPr>
          <w:rFonts w:ascii="Georgia" w:hAnsi="Georgia"/>
        </w:rPr>
        <w:t xml:space="preserve"> by introducing</w:t>
      </w:r>
      <w:r w:rsidRPr="00D92895">
        <w:rPr>
          <w:rFonts w:ascii="Georgia" w:hAnsi="Georgia"/>
        </w:rPr>
        <w:t xml:space="preserve"> high performance liquid chromatography. Emphasize that even though more expensive machinery is needed, the basic premise of using polarity and other properties of compounds to separate them remains the same.</w:t>
      </w:r>
    </w:p>
    <w:p w14:paraId="6195045C" w14:textId="77777777" w:rsidR="00D92895" w:rsidRDefault="00D92895" w:rsidP="00D92895">
      <w:pPr>
        <w:pStyle w:val="ListParagraph"/>
        <w:rPr>
          <w:rFonts w:ascii="Georgia" w:hAnsi="Georgia"/>
          <w:sz w:val="10"/>
          <w:szCs w:val="10"/>
        </w:rPr>
      </w:pPr>
    </w:p>
    <w:p w14:paraId="65F26939" w14:textId="77777777" w:rsidR="00D92895" w:rsidRDefault="00D92895" w:rsidP="00D92895">
      <w:pPr>
        <w:pStyle w:val="ListParagraph"/>
        <w:rPr>
          <w:rFonts w:ascii="Georgia" w:hAnsi="Georgia"/>
          <w:sz w:val="10"/>
          <w:szCs w:val="10"/>
        </w:rPr>
      </w:pPr>
    </w:p>
    <w:p w14:paraId="7CEB4B34" w14:textId="77777777" w:rsidR="00D92895" w:rsidRDefault="00D92895" w:rsidP="00D92895">
      <w:pPr>
        <w:pStyle w:val="ListParagraph"/>
        <w:rPr>
          <w:rFonts w:ascii="Georgia" w:hAnsi="Georgia"/>
          <w:sz w:val="10"/>
          <w:szCs w:val="10"/>
        </w:rPr>
      </w:pPr>
    </w:p>
    <w:p w14:paraId="448A32BF" w14:textId="77777777" w:rsidR="00D92895" w:rsidRDefault="00D92895" w:rsidP="00D92895">
      <w:pPr>
        <w:pStyle w:val="ListParagraph"/>
        <w:rPr>
          <w:rFonts w:ascii="Georgia" w:hAnsi="Georgia"/>
          <w:sz w:val="10"/>
          <w:szCs w:val="10"/>
        </w:rPr>
      </w:pPr>
    </w:p>
    <w:p w14:paraId="5CF42BE7" w14:textId="77777777" w:rsidR="00D92895" w:rsidRPr="00D92895" w:rsidRDefault="00B366A1" w:rsidP="00D92895">
      <w:pPr>
        <w:pStyle w:val="ListParagraph"/>
        <w:numPr>
          <w:ilvl w:val="0"/>
          <w:numId w:val="8"/>
        </w:numPr>
        <w:spacing w:after="0" w:line="240" w:lineRule="auto"/>
        <w:rPr>
          <w:rFonts w:ascii="Georgia" w:hAnsi="Georgia"/>
          <w:i/>
          <w:iCs/>
        </w:rPr>
      </w:pPr>
      <w:r w:rsidRPr="00D92895">
        <w:rPr>
          <w:rFonts w:ascii="Georgia" w:hAnsi="Georgia"/>
        </w:rPr>
        <w:lastRenderedPageBreak/>
        <w:t xml:space="preserve">Related </w:t>
      </w:r>
      <w:r w:rsidRPr="00D92895">
        <w:rPr>
          <w:rFonts w:ascii="Georgia" w:hAnsi="Georgia"/>
          <w:i/>
          <w:iCs/>
        </w:rPr>
        <w:t>ChemMatters</w:t>
      </w:r>
      <w:r w:rsidRPr="00D92895">
        <w:rPr>
          <w:rFonts w:ascii="Georgia" w:hAnsi="Georgia"/>
        </w:rPr>
        <w:t xml:space="preserve"> </w:t>
      </w:r>
      <w:r w:rsidR="00BC3324" w:rsidRPr="00D92895">
        <w:rPr>
          <w:rFonts w:ascii="Georgia" w:hAnsi="Georgia"/>
        </w:rPr>
        <w:t>articles from the Mystery Matters series that could be included here:</w:t>
      </w:r>
    </w:p>
    <w:p w14:paraId="005F9ED8" w14:textId="77777777" w:rsidR="00D92895" w:rsidRPr="00D92895" w:rsidRDefault="00B366A1" w:rsidP="00D92895">
      <w:pPr>
        <w:pStyle w:val="ListParagraph"/>
        <w:numPr>
          <w:ilvl w:val="1"/>
          <w:numId w:val="8"/>
        </w:numPr>
        <w:spacing w:after="0" w:line="240" w:lineRule="auto"/>
        <w:rPr>
          <w:rFonts w:ascii="Georgia" w:hAnsi="Georgia"/>
          <w:i/>
          <w:iCs/>
        </w:rPr>
      </w:pPr>
      <w:hyperlink r:id="rId32" w:history="1">
        <w:r w:rsidRPr="00D92895">
          <w:rPr>
            <w:rStyle w:val="Hyperlink"/>
            <w:rFonts w:ascii="Georgia" w:hAnsi="Georgia"/>
          </w:rPr>
          <w:t>Dog Gone</w:t>
        </w:r>
      </w:hyperlink>
      <w:r w:rsidR="00775AED" w:rsidRPr="00D92895">
        <w:rPr>
          <w:rFonts w:ascii="Georgia" w:hAnsi="Georgia"/>
        </w:rPr>
        <w:t>: There was no weapon, no sign of a struggle, and no marks on the body. What caused the death?</w:t>
      </w:r>
      <w:r w:rsidRPr="00D92895">
        <w:rPr>
          <w:rFonts w:ascii="Georgia" w:hAnsi="Georgia"/>
        </w:rPr>
        <w:t xml:space="preserve"> </w:t>
      </w:r>
    </w:p>
    <w:p w14:paraId="75B319A9" w14:textId="77777777" w:rsidR="00D92895" w:rsidRPr="00D92895" w:rsidRDefault="00B366A1" w:rsidP="00D92895">
      <w:pPr>
        <w:pStyle w:val="ListParagraph"/>
        <w:numPr>
          <w:ilvl w:val="1"/>
          <w:numId w:val="8"/>
        </w:numPr>
        <w:spacing w:after="0" w:line="240" w:lineRule="auto"/>
        <w:rPr>
          <w:rFonts w:ascii="Georgia" w:hAnsi="Georgia"/>
          <w:i/>
          <w:iCs/>
        </w:rPr>
      </w:pPr>
      <w:hyperlink r:id="rId33" w:history="1">
        <w:r w:rsidRPr="00D92895">
          <w:rPr>
            <w:rStyle w:val="Hyperlink"/>
            <w:rFonts w:ascii="Georgia" w:hAnsi="Georgia"/>
          </w:rPr>
          <w:t>The Forgery Murders</w:t>
        </w:r>
      </w:hyperlink>
      <w:r w:rsidR="00775AED" w:rsidRPr="00D92895">
        <w:rPr>
          <w:rFonts w:ascii="Georgia" w:hAnsi="Georgia"/>
        </w:rPr>
        <w:t>: A true story of greed, forgery, deceit, murder...and chemistry.</w:t>
      </w:r>
    </w:p>
    <w:p w14:paraId="7A3C9025" w14:textId="6D6FD108" w:rsidR="00B366A1" w:rsidRPr="00D92895" w:rsidRDefault="00B366A1" w:rsidP="00D92895">
      <w:pPr>
        <w:pStyle w:val="ListParagraph"/>
        <w:numPr>
          <w:ilvl w:val="1"/>
          <w:numId w:val="8"/>
        </w:numPr>
        <w:spacing w:after="0" w:line="240" w:lineRule="auto"/>
        <w:rPr>
          <w:rFonts w:ascii="Georgia" w:hAnsi="Georgia"/>
          <w:i/>
          <w:iCs/>
        </w:rPr>
      </w:pPr>
      <w:hyperlink r:id="rId34" w:history="1">
        <w:r w:rsidRPr="00D92895">
          <w:rPr>
            <w:rStyle w:val="Hyperlink"/>
            <w:rFonts w:ascii="Georgia" w:hAnsi="Georgia"/>
          </w:rPr>
          <w:t>Good Science Goes Bad</w:t>
        </w:r>
      </w:hyperlink>
      <w:r w:rsidR="00F9123F" w:rsidRPr="00D92895">
        <w:rPr>
          <w:rFonts w:ascii="Georgia" w:hAnsi="Georgia"/>
        </w:rPr>
        <w:t>: Did a mother really poison her baby with ethylene glycol?</w:t>
      </w:r>
    </w:p>
    <w:p w14:paraId="250C0340" w14:textId="77777777" w:rsidR="00255BE8" w:rsidRPr="00F9123F" w:rsidRDefault="00255BE8" w:rsidP="00255BE8">
      <w:pPr>
        <w:pStyle w:val="ListParagraph"/>
        <w:spacing w:after="0" w:line="240" w:lineRule="auto"/>
        <w:ind w:left="2160"/>
        <w:rPr>
          <w:rFonts w:ascii="Georgia" w:hAnsi="Georgia"/>
          <w:i/>
          <w:iCs/>
        </w:rPr>
      </w:pPr>
    </w:p>
    <w:p w14:paraId="43CB2A57" w14:textId="77777777" w:rsidR="00D92895" w:rsidRDefault="00B366A1" w:rsidP="00D92895">
      <w:pPr>
        <w:spacing w:after="0" w:line="240" w:lineRule="auto"/>
        <w:rPr>
          <w:rFonts w:ascii="Georgia" w:hAnsi="Georgia"/>
          <w:i/>
          <w:iCs/>
        </w:rPr>
      </w:pPr>
      <w:r w:rsidRPr="00D92895">
        <w:rPr>
          <w:rFonts w:ascii="Georgia" w:hAnsi="Georgia"/>
          <w:i/>
          <w:iCs/>
        </w:rPr>
        <w:t>Chemical Reactions and Stoichiometry</w:t>
      </w:r>
      <w:r w:rsidR="008C7CC3" w:rsidRPr="00D92895">
        <w:rPr>
          <w:rFonts w:ascii="Georgia" w:hAnsi="Georgia"/>
          <w:i/>
          <w:iCs/>
        </w:rPr>
        <w:t>:</w:t>
      </w:r>
      <w:r w:rsidRPr="00D92895">
        <w:rPr>
          <w:rFonts w:ascii="Georgia" w:hAnsi="Georgia"/>
          <w:i/>
          <w:iCs/>
        </w:rPr>
        <w:t xml:space="preserve"> </w:t>
      </w:r>
    </w:p>
    <w:p w14:paraId="7D5C63CB" w14:textId="77777777" w:rsidR="00D92895" w:rsidRPr="00D92895" w:rsidRDefault="00B366A1" w:rsidP="00D92895">
      <w:pPr>
        <w:pStyle w:val="ListParagraph"/>
        <w:numPr>
          <w:ilvl w:val="0"/>
          <w:numId w:val="9"/>
        </w:numPr>
        <w:spacing w:after="0" w:line="240" w:lineRule="auto"/>
        <w:rPr>
          <w:rFonts w:ascii="Georgia" w:hAnsi="Georgia"/>
          <w:i/>
          <w:iCs/>
        </w:rPr>
      </w:pPr>
      <w:r w:rsidRPr="00D92895">
        <w:rPr>
          <w:rFonts w:ascii="Georgia" w:hAnsi="Georgia"/>
        </w:rPr>
        <w:t xml:space="preserve">Use the </w:t>
      </w:r>
      <w:hyperlink r:id="rId35" w:history="1">
        <w:r w:rsidRPr="00D92895">
          <w:rPr>
            <w:rStyle w:val="Hyperlink"/>
            <w:rFonts w:ascii="Georgia" w:hAnsi="Georgia"/>
          </w:rPr>
          <w:t>Priestley labs</w:t>
        </w:r>
      </w:hyperlink>
      <w:r w:rsidRPr="00D92895">
        <w:rPr>
          <w:rFonts w:ascii="Georgia" w:hAnsi="Georgia"/>
        </w:rPr>
        <w:t xml:space="preserve"> to review chemical reactions</w:t>
      </w:r>
      <w:r w:rsidR="00813C2A" w:rsidRPr="00D92895">
        <w:rPr>
          <w:rFonts w:ascii="Georgia" w:hAnsi="Georgia"/>
        </w:rPr>
        <w:t xml:space="preserve"> with a forensic </w:t>
      </w:r>
      <w:r w:rsidR="00C8481D" w:rsidRPr="00D92895">
        <w:rPr>
          <w:rFonts w:ascii="Georgia" w:hAnsi="Georgia"/>
        </w:rPr>
        <w:t>theme</w:t>
      </w:r>
      <w:r w:rsidRPr="00D92895">
        <w:rPr>
          <w:rFonts w:ascii="Georgia" w:hAnsi="Georgia"/>
        </w:rPr>
        <w:t xml:space="preserve">. Students identify an unknown gas produced from the reaction of hydrogen peroxide and manganese dioxide. Talk about the signs of a chemical change and what this lab taught them about predicting products. As a bonus, have them calculate the theoretical mass of the gas produced. To increase the forensics science investigation, replace the lab conclusion with a crime scene report </w:t>
      </w:r>
      <w:r w:rsidR="00853859" w:rsidRPr="00D92895">
        <w:rPr>
          <w:rFonts w:ascii="Georgia" w:hAnsi="Georgia"/>
        </w:rPr>
        <w:t xml:space="preserve">that </w:t>
      </w:r>
      <w:r w:rsidRPr="00D92895">
        <w:rPr>
          <w:rFonts w:ascii="Georgia" w:hAnsi="Georgia"/>
        </w:rPr>
        <w:t>determin</w:t>
      </w:r>
      <w:r w:rsidR="00853859" w:rsidRPr="00D92895">
        <w:rPr>
          <w:rFonts w:ascii="Georgia" w:hAnsi="Georgia"/>
        </w:rPr>
        <w:t xml:space="preserve">es the </w:t>
      </w:r>
      <w:proofErr w:type="spellStart"/>
      <w:r w:rsidR="00853859" w:rsidRPr="00D92895">
        <w:rPr>
          <w:rFonts w:ascii="Georgia" w:hAnsi="Georgia"/>
        </w:rPr>
        <w:t>identify</w:t>
      </w:r>
      <w:proofErr w:type="spellEnd"/>
      <w:r w:rsidR="00853859" w:rsidRPr="00D92895">
        <w:rPr>
          <w:rFonts w:ascii="Georgia" w:hAnsi="Georgia"/>
        </w:rPr>
        <w:t xml:space="preserve"> of</w:t>
      </w:r>
      <w:r w:rsidRPr="00D92895">
        <w:rPr>
          <w:rFonts w:ascii="Georgia" w:hAnsi="Georgia"/>
        </w:rPr>
        <w:t xml:space="preserve"> the mystery substance. </w:t>
      </w:r>
    </w:p>
    <w:p w14:paraId="69D0692A" w14:textId="77777777" w:rsidR="00D92895" w:rsidRPr="00D92895" w:rsidRDefault="00D92895" w:rsidP="00D92895">
      <w:pPr>
        <w:pStyle w:val="ListParagraph"/>
        <w:spacing w:after="0" w:line="240" w:lineRule="auto"/>
        <w:rPr>
          <w:rFonts w:ascii="Georgia" w:hAnsi="Georgia"/>
          <w:i/>
          <w:iCs/>
          <w:sz w:val="10"/>
          <w:szCs w:val="10"/>
        </w:rPr>
      </w:pPr>
    </w:p>
    <w:p w14:paraId="0122566B" w14:textId="5C6D57DC" w:rsidR="008C7CC3" w:rsidRPr="00D92895" w:rsidRDefault="00B366A1" w:rsidP="00D92895">
      <w:pPr>
        <w:pStyle w:val="ListParagraph"/>
        <w:numPr>
          <w:ilvl w:val="0"/>
          <w:numId w:val="9"/>
        </w:numPr>
        <w:spacing w:after="0" w:line="240" w:lineRule="auto"/>
        <w:rPr>
          <w:rFonts w:ascii="Georgia" w:hAnsi="Georgia"/>
          <w:i/>
          <w:iCs/>
        </w:rPr>
      </w:pPr>
      <w:r w:rsidRPr="00D92895">
        <w:rPr>
          <w:rFonts w:ascii="Georgia" w:hAnsi="Georgia"/>
        </w:rPr>
        <w:t xml:space="preserve">If time allows, read the </w:t>
      </w:r>
      <w:r w:rsidR="00E95E89" w:rsidRPr="00D92895">
        <w:rPr>
          <w:rFonts w:ascii="Georgia" w:hAnsi="Georgia"/>
          <w:i/>
          <w:iCs/>
        </w:rPr>
        <w:t>ChemMatters</w:t>
      </w:r>
      <w:r w:rsidR="00E95E89" w:rsidRPr="00D92895">
        <w:rPr>
          <w:rFonts w:ascii="Georgia" w:hAnsi="Georgia"/>
        </w:rPr>
        <w:t xml:space="preserve"> article, </w:t>
      </w:r>
      <w:r w:rsidR="00853859" w:rsidRPr="00D92895">
        <w:rPr>
          <w:rFonts w:ascii="Georgia" w:hAnsi="Georgia"/>
        </w:rPr>
        <w:t>“</w:t>
      </w:r>
      <w:hyperlink r:id="rId36" w:history="1">
        <w:r w:rsidR="00E95E89" w:rsidRPr="00D92895">
          <w:rPr>
            <w:rStyle w:val="Hyperlink"/>
            <w:rFonts w:ascii="Georgia" w:hAnsi="Georgia"/>
          </w:rPr>
          <w:t>The Forensics of Blood</w:t>
        </w:r>
      </w:hyperlink>
      <w:r w:rsidR="00E95E89" w:rsidRPr="00D92895">
        <w:rPr>
          <w:rFonts w:ascii="Georgia" w:hAnsi="Georgia"/>
        </w:rPr>
        <w:t>”</w:t>
      </w:r>
      <w:r w:rsidRPr="00D92895">
        <w:rPr>
          <w:rFonts w:ascii="Georgia" w:hAnsi="Georgia"/>
        </w:rPr>
        <w:t xml:space="preserve"> as a class and </w:t>
      </w:r>
      <w:r w:rsidR="00E95E89" w:rsidRPr="00D92895">
        <w:rPr>
          <w:rFonts w:ascii="Georgia" w:hAnsi="Georgia"/>
        </w:rPr>
        <w:t>record</w:t>
      </w:r>
      <w:r w:rsidRPr="00D92895">
        <w:rPr>
          <w:rFonts w:ascii="Georgia" w:hAnsi="Georgia"/>
        </w:rPr>
        <w:t xml:space="preserve"> all the ways that chemical reactions are useful to forensic scientists. </w:t>
      </w:r>
      <w:r w:rsidR="00E15FD4" w:rsidRPr="00D92895">
        <w:rPr>
          <w:rFonts w:ascii="Georgia" w:hAnsi="Georgia"/>
        </w:rPr>
        <w:t xml:space="preserve">Additionally students can </w:t>
      </w:r>
      <w:r w:rsidRPr="00D92895">
        <w:rPr>
          <w:rFonts w:ascii="Georgia" w:hAnsi="Georgia"/>
        </w:rPr>
        <w:t>read the</w:t>
      </w:r>
      <w:r w:rsidR="00E15FD4" w:rsidRPr="00D92895">
        <w:rPr>
          <w:rFonts w:ascii="Georgia" w:hAnsi="Georgia"/>
        </w:rPr>
        <w:t xml:space="preserve"> Mystery Matters article,</w:t>
      </w:r>
      <w:r w:rsidRPr="00D92895">
        <w:rPr>
          <w:rFonts w:ascii="Georgia" w:hAnsi="Georgia"/>
        </w:rPr>
        <w:t xml:space="preserve"> </w:t>
      </w:r>
      <w:r w:rsidR="00D938EF" w:rsidRPr="00D92895">
        <w:rPr>
          <w:rFonts w:ascii="Georgia" w:hAnsi="Georgia"/>
        </w:rPr>
        <w:t>“</w:t>
      </w:r>
      <w:hyperlink r:id="rId37" w:history="1">
        <w:r w:rsidRPr="00D92895">
          <w:rPr>
            <w:rStyle w:val="Hyperlink"/>
            <w:rFonts w:ascii="Georgia" w:hAnsi="Georgia"/>
            <w:i/>
            <w:iCs/>
          </w:rPr>
          <w:t>Nightmare on White Street</w:t>
        </w:r>
      </w:hyperlink>
      <w:r w:rsidR="00D938EF" w:rsidRPr="00D92895">
        <w:rPr>
          <w:rFonts w:ascii="Georgia" w:hAnsi="Georgia"/>
          <w:i/>
          <w:iCs/>
        </w:rPr>
        <w:t xml:space="preserve">” </w:t>
      </w:r>
      <w:r w:rsidR="00303548" w:rsidRPr="00D92895">
        <w:rPr>
          <w:rFonts w:ascii="Georgia" w:hAnsi="Georgia"/>
        </w:rPr>
        <w:t xml:space="preserve">to learn more about this topic applied to a real crime. </w:t>
      </w:r>
    </w:p>
    <w:p w14:paraId="0EFACC55" w14:textId="77777777" w:rsidR="00D92895" w:rsidRDefault="00D92895" w:rsidP="00D92895">
      <w:pPr>
        <w:spacing w:after="0" w:line="240" w:lineRule="auto"/>
        <w:rPr>
          <w:rFonts w:ascii="Georgia" w:hAnsi="Georgia"/>
          <w:i/>
          <w:iCs/>
        </w:rPr>
      </w:pPr>
    </w:p>
    <w:p w14:paraId="3678D437" w14:textId="77777777" w:rsidR="00D92895" w:rsidRDefault="00B366A1" w:rsidP="00D92895">
      <w:pPr>
        <w:spacing w:after="0" w:line="240" w:lineRule="auto"/>
        <w:rPr>
          <w:rFonts w:ascii="Georgia" w:hAnsi="Georgia"/>
          <w:i/>
          <w:iCs/>
        </w:rPr>
      </w:pPr>
      <w:r w:rsidRPr="00D92895">
        <w:rPr>
          <w:rFonts w:ascii="Georgia" w:hAnsi="Georgia"/>
          <w:i/>
          <w:iCs/>
        </w:rPr>
        <w:t>Thermodynamics</w:t>
      </w:r>
      <w:r w:rsidR="008C7CC3" w:rsidRPr="00D92895">
        <w:rPr>
          <w:rFonts w:ascii="Georgia" w:hAnsi="Georgia"/>
          <w:i/>
          <w:iCs/>
        </w:rPr>
        <w:t>:</w:t>
      </w:r>
    </w:p>
    <w:p w14:paraId="7CA9294D" w14:textId="65EFAAD0" w:rsidR="008C7CC3" w:rsidRPr="00D92895" w:rsidRDefault="004750CE" w:rsidP="00D92895">
      <w:pPr>
        <w:pStyle w:val="ListParagraph"/>
        <w:numPr>
          <w:ilvl w:val="0"/>
          <w:numId w:val="10"/>
        </w:numPr>
        <w:spacing w:after="0" w:line="240" w:lineRule="auto"/>
        <w:rPr>
          <w:rFonts w:ascii="Georgia" w:hAnsi="Georgia"/>
          <w:i/>
          <w:iCs/>
        </w:rPr>
      </w:pPr>
      <w:r w:rsidRPr="00D92895">
        <w:rPr>
          <w:rFonts w:ascii="Georgia" w:hAnsi="Georgia"/>
        </w:rPr>
        <w:t>Use the</w:t>
      </w:r>
      <w:r w:rsidR="008C7CC3" w:rsidRPr="00D92895">
        <w:rPr>
          <w:rFonts w:ascii="Georgia" w:hAnsi="Georgia"/>
        </w:rPr>
        <w:t xml:space="preserve"> lab</w:t>
      </w:r>
      <w:r w:rsidRPr="00D92895">
        <w:rPr>
          <w:rFonts w:ascii="Georgia" w:hAnsi="Georgia"/>
        </w:rPr>
        <w:t xml:space="preserve">, </w:t>
      </w:r>
      <w:hyperlink r:id="rId38" w:history="1">
        <w:r w:rsidRPr="00D92895">
          <w:rPr>
            <w:rStyle w:val="Hyperlink"/>
            <w:rFonts w:ascii="Georgia" w:hAnsi="Georgia"/>
          </w:rPr>
          <w:t>The</w:t>
        </w:r>
        <w:r w:rsidR="00B366A1" w:rsidRPr="00D92895">
          <w:rPr>
            <w:rStyle w:val="Hyperlink"/>
            <w:rFonts w:ascii="Georgia" w:hAnsi="Georgia"/>
          </w:rPr>
          <w:t xml:space="preserve"> Search for a Hit and Run Suspect</w:t>
        </w:r>
      </w:hyperlink>
      <w:r w:rsidRPr="00D92895">
        <w:rPr>
          <w:rFonts w:ascii="Georgia" w:hAnsi="Georgia"/>
        </w:rPr>
        <w:t xml:space="preserve">, to </w:t>
      </w:r>
      <w:r w:rsidR="004D6BC3" w:rsidRPr="00D92895">
        <w:rPr>
          <w:rFonts w:ascii="Georgia" w:hAnsi="Georgia"/>
        </w:rPr>
        <w:t xml:space="preserve">challenge </w:t>
      </w:r>
      <w:r w:rsidR="00B366A1" w:rsidRPr="00D92895">
        <w:rPr>
          <w:rFonts w:ascii="Georgia" w:hAnsi="Georgia"/>
        </w:rPr>
        <w:t xml:space="preserve">students </w:t>
      </w:r>
      <w:r w:rsidR="004D6BC3" w:rsidRPr="00D92895">
        <w:rPr>
          <w:rFonts w:ascii="Georgia" w:hAnsi="Georgia"/>
        </w:rPr>
        <w:t>with</w:t>
      </w:r>
      <w:r w:rsidR="00B366A1" w:rsidRPr="00D92895">
        <w:rPr>
          <w:rFonts w:ascii="Georgia" w:hAnsi="Georgia"/>
        </w:rPr>
        <w:t xml:space="preserve"> solv</w:t>
      </w:r>
      <w:r w:rsidR="004D6BC3" w:rsidRPr="00D92895">
        <w:rPr>
          <w:rFonts w:ascii="Georgia" w:hAnsi="Georgia"/>
        </w:rPr>
        <w:t>ing</w:t>
      </w:r>
      <w:r w:rsidR="00B366A1" w:rsidRPr="00D92895">
        <w:rPr>
          <w:rFonts w:ascii="Georgia" w:hAnsi="Georgia"/>
        </w:rPr>
        <w:t xml:space="preserve"> a mystery using specific heat capacity. They will investigate three metals found at the crime scene and link their analysis of the metals </w:t>
      </w:r>
      <w:r w:rsidR="00A27738" w:rsidRPr="00D92895">
        <w:rPr>
          <w:rFonts w:ascii="Georgia" w:hAnsi="Georgia"/>
        </w:rPr>
        <w:t>to help determine if a suspect’s vehicle was potentially involved in a hit and run incident.</w:t>
      </w:r>
    </w:p>
    <w:p w14:paraId="2528CCE8" w14:textId="77777777" w:rsidR="00A27738" w:rsidRPr="002C3EFF" w:rsidRDefault="00A27738" w:rsidP="00A27738">
      <w:pPr>
        <w:pStyle w:val="ListParagraph"/>
        <w:spacing w:after="0" w:line="240" w:lineRule="auto"/>
        <w:ind w:left="1440"/>
        <w:rPr>
          <w:rFonts w:ascii="Georgia" w:hAnsi="Georgia"/>
          <w:b/>
          <w:bCs/>
        </w:rPr>
      </w:pPr>
    </w:p>
    <w:p w14:paraId="6C611E93" w14:textId="77777777" w:rsidR="00D92895" w:rsidRDefault="00B366A1" w:rsidP="00D92895">
      <w:pPr>
        <w:spacing w:after="0" w:line="240" w:lineRule="auto"/>
        <w:rPr>
          <w:rFonts w:ascii="Georgia" w:hAnsi="Georgia"/>
          <w:i/>
          <w:iCs/>
        </w:rPr>
      </w:pPr>
      <w:r w:rsidRPr="00D92895">
        <w:rPr>
          <w:rFonts w:ascii="Georgia" w:hAnsi="Georgia"/>
          <w:i/>
          <w:iCs/>
        </w:rPr>
        <w:t>Solutions</w:t>
      </w:r>
      <w:r w:rsidR="008C7CC3" w:rsidRPr="00D92895">
        <w:rPr>
          <w:rFonts w:ascii="Georgia" w:hAnsi="Georgia"/>
          <w:i/>
          <w:iCs/>
        </w:rPr>
        <w:t>:</w:t>
      </w:r>
    </w:p>
    <w:p w14:paraId="0B442F68" w14:textId="77777777" w:rsidR="00D92895" w:rsidRPr="00D92895" w:rsidRDefault="008E3DA0" w:rsidP="00D92895">
      <w:pPr>
        <w:pStyle w:val="ListParagraph"/>
        <w:numPr>
          <w:ilvl w:val="0"/>
          <w:numId w:val="10"/>
        </w:numPr>
        <w:spacing w:after="0" w:line="240" w:lineRule="auto"/>
        <w:rPr>
          <w:rFonts w:ascii="Georgia" w:hAnsi="Georgia"/>
          <w:i/>
          <w:iCs/>
        </w:rPr>
      </w:pPr>
      <w:r w:rsidRPr="00D92895">
        <w:rPr>
          <w:rFonts w:ascii="Georgia" w:hAnsi="Georgia"/>
        </w:rPr>
        <w:t>T</w:t>
      </w:r>
      <w:r w:rsidR="00B366A1" w:rsidRPr="00D92895">
        <w:rPr>
          <w:rFonts w:ascii="Georgia" w:hAnsi="Georgia"/>
        </w:rPr>
        <w:t>he</w:t>
      </w:r>
      <w:r w:rsidRPr="00D92895">
        <w:rPr>
          <w:rFonts w:ascii="Georgia" w:hAnsi="Georgia"/>
        </w:rPr>
        <w:t xml:space="preserve"> lab,</w:t>
      </w:r>
      <w:r w:rsidR="00B366A1" w:rsidRPr="00D92895">
        <w:rPr>
          <w:rFonts w:ascii="Georgia" w:hAnsi="Georgia"/>
        </w:rPr>
        <w:t xml:space="preserve"> </w:t>
      </w:r>
      <w:hyperlink r:id="rId39" w:history="1">
        <w:r w:rsidR="00B366A1" w:rsidRPr="00D92895">
          <w:rPr>
            <w:rStyle w:val="Hyperlink"/>
            <w:rFonts w:ascii="Georgia" w:hAnsi="Georgia"/>
          </w:rPr>
          <w:t>Chemicals, Chromatography, and Crime!</w:t>
        </w:r>
      </w:hyperlink>
      <w:r w:rsidR="00B366A1" w:rsidRPr="00D92895">
        <w:rPr>
          <w:rFonts w:ascii="Georgia" w:hAnsi="Georgia"/>
        </w:rPr>
        <w:t xml:space="preserve"> </w:t>
      </w:r>
      <w:r w:rsidRPr="00D92895">
        <w:rPr>
          <w:rFonts w:ascii="Georgia" w:hAnsi="Georgia"/>
        </w:rPr>
        <w:t xml:space="preserve">tasks </w:t>
      </w:r>
      <w:r w:rsidR="00B366A1" w:rsidRPr="00D92895">
        <w:rPr>
          <w:rFonts w:ascii="Georgia" w:hAnsi="Georgia"/>
        </w:rPr>
        <w:t>students wi</w:t>
      </w:r>
      <w:r w:rsidRPr="00D92895">
        <w:rPr>
          <w:rFonts w:ascii="Georgia" w:hAnsi="Georgia"/>
        </w:rPr>
        <w:t>th</w:t>
      </w:r>
      <w:r w:rsidR="00B366A1" w:rsidRPr="00D92895">
        <w:rPr>
          <w:rFonts w:ascii="Georgia" w:hAnsi="Georgia"/>
        </w:rPr>
        <w:t xml:space="preserve"> test</w:t>
      </w:r>
      <w:r w:rsidRPr="00D92895">
        <w:rPr>
          <w:rFonts w:ascii="Georgia" w:hAnsi="Georgia"/>
        </w:rPr>
        <w:t>ing</w:t>
      </w:r>
      <w:r w:rsidR="00B366A1" w:rsidRPr="00D92895">
        <w:rPr>
          <w:rFonts w:ascii="Georgia" w:hAnsi="Georgia"/>
        </w:rPr>
        <w:t xml:space="preserve"> “evidence” that has been collected from a crime scene to determine if a victim was poisoned. They will perform a solubility and crystallization test on an unknown powder and attempt to identify the culprit by using paper chromatography to analyze the lipstick from the potential criminals.</w:t>
      </w:r>
    </w:p>
    <w:p w14:paraId="65E2737E" w14:textId="77777777" w:rsidR="00D92895" w:rsidRPr="00D92895" w:rsidRDefault="00D92895" w:rsidP="00D92895">
      <w:pPr>
        <w:pStyle w:val="ListParagraph"/>
        <w:spacing w:after="0" w:line="240" w:lineRule="auto"/>
        <w:rPr>
          <w:rFonts w:ascii="Georgia" w:hAnsi="Georgia"/>
          <w:i/>
          <w:iCs/>
          <w:sz w:val="10"/>
          <w:szCs w:val="10"/>
        </w:rPr>
      </w:pPr>
    </w:p>
    <w:p w14:paraId="52BA263D" w14:textId="51DB51EB" w:rsidR="00B366A1" w:rsidRPr="00D92895" w:rsidRDefault="00B366A1" w:rsidP="00D92895">
      <w:pPr>
        <w:pStyle w:val="ListParagraph"/>
        <w:numPr>
          <w:ilvl w:val="0"/>
          <w:numId w:val="10"/>
        </w:numPr>
        <w:spacing w:after="0" w:line="240" w:lineRule="auto"/>
        <w:rPr>
          <w:rFonts w:ascii="Georgia" w:hAnsi="Georgia"/>
          <w:i/>
          <w:iCs/>
        </w:rPr>
      </w:pPr>
      <w:r w:rsidRPr="00D92895">
        <w:rPr>
          <w:rFonts w:ascii="Georgia" w:hAnsi="Georgia"/>
        </w:rPr>
        <w:t xml:space="preserve">To </w:t>
      </w:r>
      <w:r w:rsidR="0003722B" w:rsidRPr="00D92895">
        <w:rPr>
          <w:rFonts w:ascii="Georgia" w:hAnsi="Georgia"/>
        </w:rPr>
        <w:t xml:space="preserve">further support the topic of solutions, </w:t>
      </w:r>
      <w:r w:rsidR="002C3EFF" w:rsidRPr="00D92895">
        <w:rPr>
          <w:rFonts w:ascii="Georgia" w:hAnsi="Georgia"/>
        </w:rPr>
        <w:t xml:space="preserve">specifically the importance of concentration, </w:t>
      </w:r>
      <w:r w:rsidR="0003722B" w:rsidRPr="00D92895">
        <w:rPr>
          <w:rFonts w:ascii="Georgia" w:hAnsi="Georgia"/>
        </w:rPr>
        <w:t xml:space="preserve">students can read about </w:t>
      </w:r>
      <w:r w:rsidR="001E4D30" w:rsidRPr="00D92895">
        <w:rPr>
          <w:rFonts w:ascii="Georgia" w:hAnsi="Georgia"/>
        </w:rPr>
        <w:t xml:space="preserve">a story that </w:t>
      </w:r>
      <w:r w:rsidR="00F90C87" w:rsidRPr="00D92895">
        <w:rPr>
          <w:rFonts w:ascii="Georgia" w:hAnsi="Georgia"/>
        </w:rPr>
        <w:t>examines</w:t>
      </w:r>
      <w:r w:rsidR="001E4D30" w:rsidRPr="00D92895">
        <w:rPr>
          <w:rFonts w:ascii="Georgia" w:hAnsi="Georgia"/>
        </w:rPr>
        <w:t xml:space="preserve"> the </w:t>
      </w:r>
      <w:r w:rsidR="0003722B" w:rsidRPr="00D92895">
        <w:rPr>
          <w:rFonts w:ascii="Georgia" w:hAnsi="Georgia"/>
        </w:rPr>
        <w:t xml:space="preserve">remains of </w:t>
      </w:r>
      <w:r w:rsidR="00F90C87" w:rsidRPr="00D92895">
        <w:rPr>
          <w:rFonts w:ascii="Georgia" w:hAnsi="Georgia"/>
        </w:rPr>
        <w:t>a</w:t>
      </w:r>
      <w:r w:rsidR="0003722B" w:rsidRPr="00D92895">
        <w:rPr>
          <w:rFonts w:ascii="Georgia" w:hAnsi="Georgia"/>
        </w:rPr>
        <w:t xml:space="preserve"> perished sailors </w:t>
      </w:r>
      <w:r w:rsidR="00F90C87" w:rsidRPr="00D92895">
        <w:rPr>
          <w:rFonts w:ascii="Georgia" w:hAnsi="Georgia"/>
        </w:rPr>
        <w:t>from</w:t>
      </w:r>
      <w:r w:rsidR="0003722B" w:rsidRPr="00D92895">
        <w:rPr>
          <w:rFonts w:ascii="Georgia" w:hAnsi="Georgia"/>
        </w:rPr>
        <w:t xml:space="preserve"> the doomed Franklin Expedition</w:t>
      </w:r>
      <w:r w:rsidR="002C3EFF" w:rsidRPr="00D92895">
        <w:rPr>
          <w:rFonts w:ascii="Georgia" w:hAnsi="Georgia"/>
        </w:rPr>
        <w:t xml:space="preserve"> in</w:t>
      </w:r>
      <w:r w:rsidRPr="00D92895">
        <w:rPr>
          <w:rFonts w:ascii="Georgia" w:hAnsi="Georgia"/>
          <w:color w:val="FF0000"/>
        </w:rPr>
        <w:t xml:space="preserve"> </w:t>
      </w:r>
      <w:r w:rsidRPr="00D92895">
        <w:rPr>
          <w:rFonts w:ascii="Georgia" w:hAnsi="Georgia"/>
        </w:rPr>
        <w:t>the</w:t>
      </w:r>
      <w:r w:rsidR="002C3EFF" w:rsidRPr="00D92895">
        <w:rPr>
          <w:rFonts w:ascii="Georgia" w:hAnsi="Georgia"/>
        </w:rPr>
        <w:t xml:space="preserve"> </w:t>
      </w:r>
      <w:r w:rsidR="002C3EFF" w:rsidRPr="00D92895">
        <w:rPr>
          <w:rFonts w:ascii="Georgia" w:hAnsi="Georgia"/>
          <w:i/>
          <w:iCs/>
        </w:rPr>
        <w:t>ChemMatters</w:t>
      </w:r>
      <w:r w:rsidR="002C3EFF" w:rsidRPr="00D92895">
        <w:rPr>
          <w:rFonts w:ascii="Georgia" w:hAnsi="Georgia"/>
        </w:rPr>
        <w:t>, Mystery Matters article,</w:t>
      </w:r>
      <w:r w:rsidRPr="00D92895">
        <w:rPr>
          <w:rFonts w:ascii="Georgia" w:hAnsi="Georgia"/>
        </w:rPr>
        <w:t xml:space="preserve"> </w:t>
      </w:r>
      <w:hyperlink r:id="rId40" w:history="1">
        <w:r w:rsidRPr="00D92895">
          <w:rPr>
            <w:rStyle w:val="Hyperlink"/>
            <w:rFonts w:ascii="Georgia" w:hAnsi="Georgia"/>
          </w:rPr>
          <w:t>Buried in Ice</w:t>
        </w:r>
        <w:r w:rsidR="002C3EFF" w:rsidRPr="00D92895">
          <w:rPr>
            <w:rStyle w:val="Hyperlink"/>
            <w:rFonts w:ascii="Georgia" w:hAnsi="Georgia"/>
          </w:rPr>
          <w:t xml:space="preserve">. </w:t>
        </w:r>
      </w:hyperlink>
    </w:p>
    <w:p w14:paraId="69B00B74" w14:textId="77777777" w:rsidR="005261C1" w:rsidRPr="00C70D3A" w:rsidRDefault="005261C1" w:rsidP="00EA001D">
      <w:pPr>
        <w:spacing w:after="0" w:line="240" w:lineRule="auto"/>
        <w:rPr>
          <w:rFonts w:ascii="Georgia" w:hAnsi="Georgia"/>
          <w:b/>
          <w:bCs/>
        </w:rPr>
      </w:pPr>
    </w:p>
    <w:p w14:paraId="15BB71E1" w14:textId="77777777" w:rsidR="00D92895" w:rsidRDefault="00B366A1" w:rsidP="00D92895">
      <w:pPr>
        <w:spacing w:after="0" w:line="240" w:lineRule="auto"/>
        <w:rPr>
          <w:rFonts w:ascii="Georgia" w:hAnsi="Georgia"/>
          <w:i/>
          <w:iCs/>
        </w:rPr>
      </w:pPr>
      <w:r w:rsidRPr="00D92895">
        <w:rPr>
          <w:rFonts w:ascii="Georgia" w:hAnsi="Georgia"/>
          <w:i/>
          <w:iCs/>
        </w:rPr>
        <w:t>Acids and Bases</w:t>
      </w:r>
      <w:r w:rsidR="005261C1" w:rsidRPr="00D92895">
        <w:rPr>
          <w:rFonts w:ascii="Georgia" w:hAnsi="Georgia"/>
          <w:i/>
          <w:iCs/>
        </w:rPr>
        <w:t>:</w:t>
      </w:r>
    </w:p>
    <w:p w14:paraId="2A08F5F7" w14:textId="77777777" w:rsidR="00D92895" w:rsidRPr="00D92895" w:rsidRDefault="002C3EFF" w:rsidP="00D92895">
      <w:pPr>
        <w:pStyle w:val="ListParagraph"/>
        <w:numPr>
          <w:ilvl w:val="0"/>
          <w:numId w:val="11"/>
        </w:numPr>
        <w:spacing w:after="0" w:line="240" w:lineRule="auto"/>
        <w:rPr>
          <w:rFonts w:ascii="Georgia" w:hAnsi="Georgia"/>
          <w:i/>
          <w:iCs/>
        </w:rPr>
      </w:pPr>
      <w:r w:rsidRPr="00D92895">
        <w:rPr>
          <w:rFonts w:ascii="Georgia" w:hAnsi="Georgia"/>
        </w:rPr>
        <w:t xml:space="preserve">Teachers </w:t>
      </w:r>
      <w:r w:rsidR="00B366A1" w:rsidRPr="00D92895">
        <w:rPr>
          <w:rFonts w:ascii="Georgia" w:hAnsi="Georgia"/>
        </w:rPr>
        <w:t xml:space="preserve">can focus on titrations and molarity calculations using </w:t>
      </w:r>
      <w:r w:rsidR="000C2682" w:rsidRPr="00D92895">
        <w:rPr>
          <w:rFonts w:ascii="Georgia" w:hAnsi="Georgia"/>
        </w:rPr>
        <w:t xml:space="preserve">either </w:t>
      </w:r>
      <w:r w:rsidR="00B366A1" w:rsidRPr="00D92895">
        <w:rPr>
          <w:rFonts w:ascii="Georgia" w:hAnsi="Georgia"/>
        </w:rPr>
        <w:t>the</w:t>
      </w:r>
      <w:r w:rsidR="000C2682" w:rsidRPr="00D92895">
        <w:rPr>
          <w:rFonts w:ascii="Georgia" w:hAnsi="Georgia"/>
        </w:rPr>
        <w:t xml:space="preserve"> lab,</w:t>
      </w:r>
      <w:r w:rsidR="00B366A1" w:rsidRPr="00D92895">
        <w:rPr>
          <w:rFonts w:ascii="Georgia" w:hAnsi="Georgia"/>
        </w:rPr>
        <w:t xml:space="preserve"> </w:t>
      </w:r>
      <w:hyperlink r:id="rId41" w:history="1">
        <w:r w:rsidR="00B366A1" w:rsidRPr="00D92895">
          <w:rPr>
            <w:rStyle w:val="Hyperlink"/>
            <w:rFonts w:ascii="Georgia" w:hAnsi="Georgia"/>
          </w:rPr>
          <w:t>Investigating a Suspicious Drowning</w:t>
        </w:r>
        <w:r w:rsidR="000C2682" w:rsidRPr="00D92895">
          <w:rPr>
            <w:rStyle w:val="Hyperlink"/>
            <w:rFonts w:ascii="Georgia" w:hAnsi="Georgia"/>
          </w:rPr>
          <w:t xml:space="preserve"> with Titrations</w:t>
        </w:r>
      </w:hyperlink>
      <w:r w:rsidR="00B366A1" w:rsidRPr="00D92895">
        <w:rPr>
          <w:rFonts w:ascii="Georgia" w:hAnsi="Georgia"/>
        </w:rPr>
        <w:t xml:space="preserve"> </w:t>
      </w:r>
      <w:r w:rsidR="000C2682" w:rsidRPr="00D92895">
        <w:rPr>
          <w:rFonts w:ascii="Georgia" w:hAnsi="Georgia"/>
        </w:rPr>
        <w:t xml:space="preserve">or </w:t>
      </w:r>
      <w:hyperlink r:id="rId42" w:history="1">
        <w:r w:rsidR="00B366A1" w:rsidRPr="00D92895">
          <w:rPr>
            <w:rStyle w:val="Hyperlink"/>
            <w:rFonts w:ascii="Georgia" w:hAnsi="Georgia"/>
          </w:rPr>
          <w:t>Lethal Dose</w:t>
        </w:r>
      </w:hyperlink>
      <w:r w:rsidR="00B366A1" w:rsidRPr="00D92895">
        <w:rPr>
          <w:rFonts w:ascii="Georgia" w:hAnsi="Georgia"/>
        </w:rPr>
        <w:t xml:space="preserve">. In the Suspicious Drowning lab, students conduct a series of titrations on an evidence sample of water collected from the victim's lungs as well as on several water samples from local water sources (lakes, rivers, wells, etc.) to determine where the victim drowned. In the Lethal Dose lab, students perform several simple titrations to calculate the concentration of potentially “lethal” </w:t>
      </w:r>
      <w:proofErr w:type="spellStart"/>
      <w:r w:rsidR="00B366A1" w:rsidRPr="00D92895">
        <w:rPr>
          <w:rFonts w:ascii="Georgia" w:hAnsi="Georgia"/>
        </w:rPr>
        <w:t>medicycloprophic</w:t>
      </w:r>
      <w:proofErr w:type="spellEnd"/>
      <w:r w:rsidR="00B366A1" w:rsidRPr="00D92895">
        <w:rPr>
          <w:rFonts w:ascii="Georgia" w:hAnsi="Georgia"/>
        </w:rPr>
        <w:t xml:space="preserve"> acid and determine if the concentration makes the dosage lethal. </w:t>
      </w:r>
    </w:p>
    <w:p w14:paraId="492B98EA" w14:textId="77777777" w:rsidR="00D92895" w:rsidRPr="00D92895" w:rsidRDefault="00D92895" w:rsidP="00D92895">
      <w:pPr>
        <w:pStyle w:val="ListParagraph"/>
        <w:spacing w:after="0" w:line="240" w:lineRule="auto"/>
        <w:rPr>
          <w:rFonts w:ascii="Georgia" w:hAnsi="Georgia"/>
          <w:i/>
          <w:iCs/>
          <w:sz w:val="10"/>
          <w:szCs w:val="10"/>
        </w:rPr>
      </w:pPr>
    </w:p>
    <w:p w14:paraId="751E8933" w14:textId="34D0CBEA" w:rsidR="00B366A1" w:rsidRPr="00D92895" w:rsidRDefault="00C70D3A" w:rsidP="00D92895">
      <w:pPr>
        <w:pStyle w:val="ListParagraph"/>
        <w:numPr>
          <w:ilvl w:val="0"/>
          <w:numId w:val="11"/>
        </w:numPr>
        <w:spacing w:after="0" w:line="240" w:lineRule="auto"/>
        <w:rPr>
          <w:rFonts w:ascii="Georgia" w:hAnsi="Georgia"/>
          <w:i/>
          <w:iCs/>
        </w:rPr>
      </w:pPr>
      <w:r w:rsidRPr="00D92895">
        <w:rPr>
          <w:rFonts w:ascii="Georgia" w:hAnsi="Georgia"/>
        </w:rPr>
        <w:t xml:space="preserve">An additional option is to use the lab, </w:t>
      </w:r>
      <w:hyperlink r:id="rId43" w:history="1">
        <w:r w:rsidR="00BB5FC6" w:rsidRPr="00D92895">
          <w:rPr>
            <w:rStyle w:val="Hyperlink"/>
            <w:rFonts w:ascii="Georgia" w:hAnsi="Georgia"/>
          </w:rPr>
          <w:t>Over the Counter Drugs</w:t>
        </w:r>
      </w:hyperlink>
      <w:r w:rsidR="00BB5FC6" w:rsidRPr="00D92895">
        <w:rPr>
          <w:rFonts w:ascii="Georgia" w:hAnsi="Georgia"/>
        </w:rPr>
        <w:t>,</w:t>
      </w:r>
      <w:r w:rsidRPr="00D92895">
        <w:rPr>
          <w:rFonts w:ascii="Georgia" w:hAnsi="Georgia"/>
        </w:rPr>
        <w:t xml:space="preserve"> to</w:t>
      </w:r>
      <w:r w:rsidR="00BB5FC6" w:rsidRPr="00D92895">
        <w:rPr>
          <w:rFonts w:ascii="Georgia" w:hAnsi="Georgia"/>
        </w:rPr>
        <w:t xml:space="preserve"> focus on</w:t>
      </w:r>
      <w:r w:rsidRPr="00D92895">
        <w:rPr>
          <w:rFonts w:ascii="Georgia" w:hAnsi="Georgia"/>
        </w:rPr>
        <w:t xml:space="preserve"> p</w:t>
      </w:r>
      <w:r w:rsidR="00B366A1" w:rsidRPr="00D92895">
        <w:rPr>
          <w:rFonts w:ascii="Georgia" w:hAnsi="Georgia"/>
        </w:rPr>
        <w:t>H and acid and base properties</w:t>
      </w:r>
      <w:r w:rsidR="00BB5FC6" w:rsidRPr="00D92895">
        <w:rPr>
          <w:rFonts w:ascii="Georgia" w:hAnsi="Georgia"/>
        </w:rPr>
        <w:t xml:space="preserve">. Students </w:t>
      </w:r>
      <w:r w:rsidR="00B366A1" w:rsidRPr="00D92895">
        <w:rPr>
          <w:rFonts w:ascii="Georgia" w:hAnsi="Georgia"/>
        </w:rPr>
        <w:t>conduct several chemical tests on over-the-counter medications and use their results to identify an unknown drug sample.</w:t>
      </w:r>
    </w:p>
    <w:p w14:paraId="48B5D8B6" w14:textId="77777777" w:rsidR="005261C1" w:rsidRPr="00BB5FC6" w:rsidRDefault="005261C1" w:rsidP="00EA001D">
      <w:pPr>
        <w:spacing w:after="0" w:line="240" w:lineRule="auto"/>
        <w:rPr>
          <w:rFonts w:ascii="Georgia" w:hAnsi="Georgia"/>
          <w:b/>
          <w:bCs/>
        </w:rPr>
      </w:pPr>
    </w:p>
    <w:p w14:paraId="0C63F233" w14:textId="77777777" w:rsidR="00D92895" w:rsidRDefault="00B366A1" w:rsidP="00D92895">
      <w:pPr>
        <w:spacing w:after="0" w:line="240" w:lineRule="auto"/>
        <w:rPr>
          <w:rFonts w:ascii="Georgia" w:hAnsi="Georgia"/>
          <w:i/>
          <w:iCs/>
        </w:rPr>
      </w:pPr>
      <w:r w:rsidRPr="00D92895">
        <w:rPr>
          <w:rFonts w:ascii="Georgia" w:hAnsi="Georgia"/>
          <w:i/>
          <w:iCs/>
        </w:rPr>
        <w:t>Electrochemistry</w:t>
      </w:r>
      <w:r w:rsidR="005261C1" w:rsidRPr="00D92895">
        <w:rPr>
          <w:rFonts w:ascii="Georgia" w:hAnsi="Georgia"/>
          <w:i/>
          <w:iCs/>
        </w:rPr>
        <w:t>:</w:t>
      </w:r>
    </w:p>
    <w:p w14:paraId="375E90DB" w14:textId="3FD29326" w:rsidR="00B366A1" w:rsidRPr="00D92895" w:rsidRDefault="00B366A1" w:rsidP="00D92895">
      <w:pPr>
        <w:pStyle w:val="ListParagraph"/>
        <w:numPr>
          <w:ilvl w:val="0"/>
          <w:numId w:val="12"/>
        </w:numPr>
        <w:spacing w:after="0" w:line="240" w:lineRule="auto"/>
        <w:rPr>
          <w:rFonts w:ascii="Georgia" w:hAnsi="Georgia"/>
          <w:i/>
          <w:iCs/>
        </w:rPr>
      </w:pPr>
      <w:r w:rsidRPr="00D92895">
        <w:rPr>
          <w:rFonts w:ascii="Georgia" w:hAnsi="Georgia"/>
        </w:rPr>
        <w:t xml:space="preserve">As a quick review of the electron transfer and types of reactions used in electrochemistry, allow students time to read </w:t>
      </w:r>
      <w:r w:rsidR="00D97DEE" w:rsidRPr="00D92895">
        <w:rPr>
          <w:rFonts w:ascii="Georgia" w:hAnsi="Georgia"/>
        </w:rPr>
        <w:t>the article,</w:t>
      </w:r>
      <w:r w:rsidR="00D97DEE" w:rsidRPr="00D92895">
        <w:rPr>
          <w:rFonts w:ascii="Georgia" w:hAnsi="Georgia"/>
          <w:color w:val="FF0000"/>
        </w:rPr>
        <w:t xml:space="preserve"> </w:t>
      </w:r>
      <w:hyperlink r:id="rId44" w:history="1">
        <w:r w:rsidR="00D97DEE" w:rsidRPr="00D92895">
          <w:rPr>
            <w:rStyle w:val="Hyperlink"/>
            <w:rFonts w:ascii="Georgia" w:hAnsi="Georgia"/>
          </w:rPr>
          <w:t>Blood Markers</w:t>
        </w:r>
      </w:hyperlink>
      <w:r w:rsidR="00D97DEE" w:rsidRPr="00D92895">
        <w:rPr>
          <w:rFonts w:ascii="Georgia" w:hAnsi="Georgia"/>
        </w:rPr>
        <w:t xml:space="preserve">, from the Mystery Matters column of </w:t>
      </w:r>
      <w:r w:rsidR="00D97DEE" w:rsidRPr="00D92895">
        <w:rPr>
          <w:rFonts w:ascii="Georgia" w:hAnsi="Georgia"/>
          <w:i/>
          <w:iCs/>
        </w:rPr>
        <w:t>ChemMatters</w:t>
      </w:r>
      <w:r w:rsidR="00D97DEE" w:rsidRPr="00D92895">
        <w:rPr>
          <w:rFonts w:ascii="Georgia" w:hAnsi="Georgia"/>
        </w:rPr>
        <w:t xml:space="preserve"> magazine. </w:t>
      </w:r>
      <w:r w:rsidRPr="00D92895">
        <w:rPr>
          <w:rFonts w:ascii="Georgia" w:hAnsi="Georgia"/>
        </w:rPr>
        <w:t xml:space="preserve">In this article, forensic scientists reconstruct a crime using chemistry and the evidence from a dead woman, a wounded man, a bloody knife, and a smudged pack of cigarettes. </w:t>
      </w:r>
    </w:p>
    <w:p w14:paraId="2E3FDE2A" w14:textId="77777777" w:rsidR="00D92895" w:rsidRDefault="00D92895" w:rsidP="00D92895">
      <w:pPr>
        <w:spacing w:after="0" w:line="240" w:lineRule="auto"/>
        <w:rPr>
          <w:rFonts w:ascii="Georgia" w:hAnsi="Georgia"/>
          <w:b/>
          <w:bCs/>
        </w:rPr>
      </w:pPr>
    </w:p>
    <w:p w14:paraId="35EEB055" w14:textId="77777777" w:rsidR="00D92895" w:rsidRDefault="00B366A1" w:rsidP="00D92895">
      <w:pPr>
        <w:spacing w:after="0" w:line="240" w:lineRule="auto"/>
        <w:rPr>
          <w:rFonts w:ascii="Georgia" w:hAnsi="Georgia"/>
          <w:i/>
          <w:iCs/>
        </w:rPr>
      </w:pPr>
      <w:r w:rsidRPr="00D92895">
        <w:rPr>
          <w:rFonts w:ascii="Georgia" w:hAnsi="Georgia"/>
          <w:i/>
          <w:iCs/>
        </w:rPr>
        <w:lastRenderedPageBreak/>
        <w:t>Gases</w:t>
      </w:r>
      <w:r w:rsidR="005261C1" w:rsidRPr="00D92895">
        <w:rPr>
          <w:rFonts w:ascii="Georgia" w:hAnsi="Georgia"/>
          <w:i/>
          <w:iCs/>
        </w:rPr>
        <w:t>:</w:t>
      </w:r>
    </w:p>
    <w:p w14:paraId="03DAA417" w14:textId="77777777" w:rsidR="00D92895" w:rsidRPr="00D92895" w:rsidRDefault="00B366A1" w:rsidP="00D92895">
      <w:pPr>
        <w:pStyle w:val="ListParagraph"/>
        <w:numPr>
          <w:ilvl w:val="0"/>
          <w:numId w:val="12"/>
        </w:numPr>
        <w:spacing w:after="0" w:line="240" w:lineRule="auto"/>
        <w:rPr>
          <w:rFonts w:ascii="Georgia" w:hAnsi="Georgia"/>
          <w:i/>
          <w:iCs/>
        </w:rPr>
      </w:pPr>
      <w:r w:rsidRPr="00D92895">
        <w:rPr>
          <w:rFonts w:ascii="Georgia" w:hAnsi="Georgia"/>
        </w:rPr>
        <w:t xml:space="preserve">Consider reviewing gas laws </w:t>
      </w:r>
      <w:r w:rsidR="00B34908" w:rsidRPr="00D92895">
        <w:rPr>
          <w:rFonts w:ascii="Georgia" w:hAnsi="Georgia"/>
        </w:rPr>
        <w:t>with reference to</w:t>
      </w:r>
      <w:r w:rsidRPr="00D92895">
        <w:rPr>
          <w:rFonts w:ascii="Georgia" w:hAnsi="Georgia"/>
        </w:rPr>
        <w:t xml:space="preserve"> the Titan submersible implosion</w:t>
      </w:r>
      <w:r w:rsidR="00C02B59" w:rsidRPr="00D92895">
        <w:rPr>
          <w:rFonts w:ascii="Georgia" w:hAnsi="Georgia"/>
        </w:rPr>
        <w:t xml:space="preserve"> that occurred in 2023</w:t>
      </w:r>
      <w:r w:rsidRPr="00D92895">
        <w:rPr>
          <w:rFonts w:ascii="Georgia" w:hAnsi="Georgia"/>
        </w:rPr>
        <w:t xml:space="preserve">. Frame it as a mystery as to why the submarine never resurfaced. There are </w:t>
      </w:r>
      <w:r w:rsidR="00B34908" w:rsidRPr="00D92895">
        <w:rPr>
          <w:rFonts w:ascii="Georgia" w:hAnsi="Georgia"/>
        </w:rPr>
        <w:t>many</w:t>
      </w:r>
      <w:r w:rsidRPr="00D92895">
        <w:rPr>
          <w:rFonts w:ascii="Georgia" w:hAnsi="Georgia"/>
        </w:rPr>
        <w:t xml:space="preserve"> news articles</w:t>
      </w:r>
      <w:r w:rsidR="00C02B59" w:rsidRPr="00D92895">
        <w:rPr>
          <w:rFonts w:ascii="Georgia" w:hAnsi="Georgia"/>
        </w:rPr>
        <w:t xml:space="preserve"> and videos</w:t>
      </w:r>
      <w:r w:rsidRPr="00D92895">
        <w:rPr>
          <w:rFonts w:ascii="Georgia" w:hAnsi="Georgia"/>
        </w:rPr>
        <w:t xml:space="preserve"> </w:t>
      </w:r>
      <w:r w:rsidR="00C02B59" w:rsidRPr="00D92895">
        <w:rPr>
          <w:rFonts w:ascii="Georgia" w:hAnsi="Georgia"/>
        </w:rPr>
        <w:t xml:space="preserve">that can be used to engage students with this </w:t>
      </w:r>
      <w:r w:rsidR="0024261E" w:rsidRPr="00D92895">
        <w:rPr>
          <w:rFonts w:ascii="Georgia" w:hAnsi="Georgia"/>
        </w:rPr>
        <w:t>high-profile</w:t>
      </w:r>
      <w:r w:rsidR="00C02B59" w:rsidRPr="00D92895">
        <w:rPr>
          <w:rFonts w:ascii="Georgia" w:hAnsi="Georgia"/>
        </w:rPr>
        <w:t xml:space="preserve"> case</w:t>
      </w:r>
      <w:r w:rsidRPr="00D92895">
        <w:rPr>
          <w:rFonts w:ascii="Georgia" w:hAnsi="Georgia"/>
        </w:rPr>
        <w:t xml:space="preserve">. </w:t>
      </w:r>
      <w:hyperlink r:id="rId45" w:history="1">
        <w:r w:rsidR="003C3F8C" w:rsidRPr="00D92895">
          <w:rPr>
            <w:rStyle w:val="Hyperlink"/>
            <w:rFonts w:ascii="Georgia" w:hAnsi="Georgia"/>
          </w:rPr>
          <w:t>CBS News: Search intensifies for missing Titan submersible</w:t>
        </w:r>
      </w:hyperlink>
      <w:r w:rsidR="001F2903" w:rsidRPr="00D92895">
        <w:rPr>
          <w:rFonts w:ascii="Georgia" w:hAnsi="Georgia"/>
        </w:rPr>
        <w:t xml:space="preserve"> is a good option, </w:t>
      </w:r>
      <w:r w:rsidRPr="00D92895">
        <w:rPr>
          <w:rFonts w:ascii="Georgia" w:hAnsi="Georgia"/>
        </w:rPr>
        <w:t xml:space="preserve">but </w:t>
      </w:r>
      <w:r w:rsidR="001F2903" w:rsidRPr="00D92895">
        <w:rPr>
          <w:rFonts w:ascii="Georgia" w:hAnsi="Georgia"/>
        </w:rPr>
        <w:t>it</w:t>
      </w:r>
      <w:r w:rsidRPr="00D92895">
        <w:rPr>
          <w:rFonts w:ascii="Georgia" w:hAnsi="Georgia"/>
        </w:rPr>
        <w:t xml:space="preserve"> can be replaced with another video if needed. </w:t>
      </w:r>
    </w:p>
    <w:p w14:paraId="7B39EE82" w14:textId="06E46A9C" w:rsidR="00B366A1" w:rsidRPr="00D92895" w:rsidRDefault="001F2903" w:rsidP="00D92895">
      <w:pPr>
        <w:pStyle w:val="ListParagraph"/>
        <w:numPr>
          <w:ilvl w:val="0"/>
          <w:numId w:val="12"/>
        </w:numPr>
        <w:spacing w:after="0" w:line="240" w:lineRule="auto"/>
        <w:rPr>
          <w:rFonts w:ascii="Georgia" w:hAnsi="Georgia"/>
          <w:i/>
          <w:iCs/>
        </w:rPr>
      </w:pPr>
      <w:r w:rsidRPr="00D92895">
        <w:rPr>
          <w:rFonts w:ascii="Georgia" w:hAnsi="Georgia"/>
        </w:rPr>
        <w:t xml:space="preserve">This </w:t>
      </w:r>
      <w:r w:rsidR="00BF098A" w:rsidRPr="00D92895">
        <w:rPr>
          <w:rFonts w:ascii="Georgia" w:hAnsi="Georgia"/>
        </w:rPr>
        <w:t xml:space="preserve">will lead to </w:t>
      </w:r>
      <w:r w:rsidR="00B366A1" w:rsidRPr="00D92895">
        <w:rPr>
          <w:rFonts w:ascii="Georgia" w:hAnsi="Georgia"/>
        </w:rPr>
        <w:t>students investigat</w:t>
      </w:r>
      <w:r w:rsidR="00BF098A" w:rsidRPr="00D92895">
        <w:rPr>
          <w:rFonts w:ascii="Georgia" w:hAnsi="Georgia"/>
        </w:rPr>
        <w:t>ing</w:t>
      </w:r>
      <w:r w:rsidR="00B366A1" w:rsidRPr="00D92895">
        <w:rPr>
          <w:rFonts w:ascii="Georgia" w:hAnsi="Georgia"/>
        </w:rPr>
        <w:t xml:space="preserve"> the </w:t>
      </w:r>
      <w:r w:rsidR="00BF098A" w:rsidRPr="00D92895">
        <w:rPr>
          <w:rFonts w:ascii="Georgia" w:hAnsi="Georgia"/>
        </w:rPr>
        <w:t xml:space="preserve">effects of </w:t>
      </w:r>
      <w:r w:rsidR="00B366A1" w:rsidRPr="00D92895">
        <w:rPr>
          <w:rFonts w:ascii="Georgia" w:hAnsi="Georgia"/>
        </w:rPr>
        <w:t xml:space="preserve">pressure </w:t>
      </w:r>
      <w:r w:rsidR="00BF098A" w:rsidRPr="00D92895">
        <w:rPr>
          <w:rFonts w:ascii="Georgia" w:hAnsi="Georgia"/>
        </w:rPr>
        <w:t xml:space="preserve">changes </w:t>
      </w:r>
      <w:r w:rsidR="00B366A1" w:rsidRPr="00D92895">
        <w:rPr>
          <w:rFonts w:ascii="Georgia" w:hAnsi="Georgia"/>
        </w:rPr>
        <w:t xml:space="preserve">outside of the vessel versus the pressure inside the vessel. You can accompany this with the </w:t>
      </w:r>
      <w:hyperlink r:id="rId46" w:history="1">
        <w:r w:rsidR="00B366A1" w:rsidRPr="00D92895">
          <w:rPr>
            <w:rStyle w:val="Hyperlink"/>
            <w:rFonts w:ascii="Georgia" w:hAnsi="Georgia"/>
          </w:rPr>
          <w:t>Crush the Can demo</w:t>
        </w:r>
      </w:hyperlink>
      <w:r w:rsidR="00B366A1" w:rsidRPr="00D92895">
        <w:rPr>
          <w:rFonts w:ascii="Georgia" w:hAnsi="Georgia"/>
        </w:rPr>
        <w:t xml:space="preserve">, though be aware of how this visualization tied in with the knowledge of what happened to occupants of the submarine may impact students. </w:t>
      </w:r>
    </w:p>
    <w:p w14:paraId="787FF001" w14:textId="77777777" w:rsidR="00B366A1" w:rsidRPr="00EF5E13" w:rsidRDefault="00B366A1" w:rsidP="00EA001D">
      <w:pPr>
        <w:spacing w:after="0" w:line="240" w:lineRule="auto"/>
        <w:rPr>
          <w:rFonts w:ascii="Georgia" w:hAnsi="Georgia"/>
          <w:b/>
          <w:bCs/>
        </w:rPr>
      </w:pPr>
    </w:p>
    <w:p w14:paraId="5E3F64B2" w14:textId="77777777" w:rsidR="00D92895" w:rsidRDefault="00B366A1" w:rsidP="00D92895">
      <w:pPr>
        <w:spacing w:after="0" w:line="240" w:lineRule="auto"/>
        <w:rPr>
          <w:rFonts w:ascii="Georgia" w:hAnsi="Georgia"/>
          <w:i/>
          <w:iCs/>
        </w:rPr>
      </w:pPr>
      <w:r w:rsidRPr="00D92895">
        <w:rPr>
          <w:rFonts w:ascii="Georgia" w:hAnsi="Georgia"/>
          <w:i/>
          <w:iCs/>
        </w:rPr>
        <w:t>Wrap-Up</w:t>
      </w:r>
      <w:r w:rsidR="005261C1" w:rsidRPr="00D92895">
        <w:rPr>
          <w:rFonts w:ascii="Georgia" w:hAnsi="Georgia"/>
          <w:i/>
          <w:iCs/>
        </w:rPr>
        <w:t>:</w:t>
      </w:r>
    </w:p>
    <w:p w14:paraId="0C4DCEC5" w14:textId="4F85E217" w:rsidR="00B366A1" w:rsidRPr="00D92895" w:rsidRDefault="00B366A1" w:rsidP="00D92895">
      <w:pPr>
        <w:pStyle w:val="ListParagraph"/>
        <w:numPr>
          <w:ilvl w:val="0"/>
          <w:numId w:val="13"/>
        </w:numPr>
        <w:spacing w:after="0" w:line="240" w:lineRule="auto"/>
        <w:rPr>
          <w:rFonts w:ascii="Georgia" w:hAnsi="Georgia"/>
          <w:i/>
          <w:iCs/>
        </w:rPr>
      </w:pPr>
      <w:r w:rsidRPr="00D92895">
        <w:rPr>
          <w:rFonts w:ascii="Georgia" w:hAnsi="Georgia"/>
        </w:rPr>
        <w:t xml:space="preserve">End the unit with a lab that encompasses multiple techniques to solve a mystery. Consider </w:t>
      </w:r>
      <w:hyperlink r:id="rId47" w:history="1">
        <w:r w:rsidRPr="00D92895">
          <w:rPr>
            <w:rStyle w:val="Hyperlink"/>
            <w:rFonts w:ascii="Georgia" w:hAnsi="Georgia"/>
          </w:rPr>
          <w:t>The Culminating Unknown</w:t>
        </w:r>
      </w:hyperlink>
      <w:r w:rsidRPr="00D92895">
        <w:rPr>
          <w:rFonts w:ascii="Georgia" w:hAnsi="Georgia"/>
        </w:rPr>
        <w:t xml:space="preserve"> </w:t>
      </w:r>
      <w:r w:rsidR="005E57D0" w:rsidRPr="00D92895">
        <w:rPr>
          <w:rFonts w:ascii="Georgia" w:hAnsi="Georgia"/>
        </w:rPr>
        <w:t>where students identify an unknown from a list of 12 possible compounds by designing a procedure and using evidence to prove their claim. </w:t>
      </w:r>
      <w:r w:rsidR="001353EF" w:rsidRPr="00D92895">
        <w:rPr>
          <w:rFonts w:ascii="Georgia" w:hAnsi="Georgia"/>
        </w:rPr>
        <w:t xml:space="preserve">Alternatively, </w:t>
      </w:r>
      <w:r w:rsidRPr="00D92895">
        <w:rPr>
          <w:rFonts w:ascii="Georgia" w:hAnsi="Georgia"/>
        </w:rPr>
        <w:t>the</w:t>
      </w:r>
      <w:r w:rsidR="00164F34" w:rsidRPr="00D92895">
        <w:rPr>
          <w:rFonts w:ascii="Georgia" w:hAnsi="Georgia"/>
        </w:rPr>
        <w:t xml:space="preserve"> lesson,</w:t>
      </w:r>
      <w:r w:rsidRPr="00D92895">
        <w:rPr>
          <w:rFonts w:ascii="Georgia" w:hAnsi="Georgia"/>
        </w:rPr>
        <w:t xml:space="preserve"> </w:t>
      </w:r>
      <w:hyperlink r:id="rId48" w:history="1">
        <w:r w:rsidRPr="00D92895">
          <w:rPr>
            <w:rStyle w:val="Hyperlink"/>
            <w:rFonts w:ascii="Georgia" w:hAnsi="Georgia"/>
          </w:rPr>
          <w:t>How Modern Instrumentation Revolutionized the Poison Game</w:t>
        </w:r>
      </w:hyperlink>
      <w:r w:rsidR="00164F34" w:rsidRPr="00D92895">
        <w:rPr>
          <w:rFonts w:ascii="Georgia" w:hAnsi="Georgia"/>
        </w:rPr>
        <w:t xml:space="preserve"> tasks students with creating their own Safety Data Sheet on a poison of choice, and learning about how mass spectroscopy has helped revolutionize the modern analysis of toxins. Teachers should note that</w:t>
      </w:r>
      <w:r w:rsidRPr="00D92895">
        <w:rPr>
          <w:rFonts w:ascii="Georgia" w:hAnsi="Georgia"/>
        </w:rPr>
        <w:t xml:space="preserve"> </w:t>
      </w:r>
      <w:r w:rsidR="00164F34" w:rsidRPr="00D92895">
        <w:rPr>
          <w:rFonts w:ascii="Georgia" w:hAnsi="Georgia"/>
        </w:rPr>
        <w:t>t</w:t>
      </w:r>
      <w:r w:rsidRPr="00D92895">
        <w:rPr>
          <w:rFonts w:ascii="Georgia" w:hAnsi="Georgia"/>
        </w:rPr>
        <w:t>hese options require more than one class period, so be sure to consult the teacher</w:t>
      </w:r>
      <w:r w:rsidR="00164F34" w:rsidRPr="00D92895">
        <w:rPr>
          <w:rFonts w:ascii="Georgia" w:hAnsi="Georgia"/>
        </w:rPr>
        <w:t>’s</w:t>
      </w:r>
      <w:r w:rsidRPr="00D92895">
        <w:rPr>
          <w:rFonts w:ascii="Georgia" w:hAnsi="Georgia"/>
        </w:rPr>
        <w:t xml:space="preserve"> notes and required time before you incorporate them.</w:t>
      </w:r>
    </w:p>
    <w:p w14:paraId="487F4699" w14:textId="77777777" w:rsidR="005261C1" w:rsidRPr="00EF5E13" w:rsidRDefault="005261C1" w:rsidP="00EA001D">
      <w:pPr>
        <w:spacing w:after="0" w:line="240" w:lineRule="auto"/>
        <w:rPr>
          <w:rFonts w:ascii="Georgia" w:hAnsi="Georgia"/>
          <w:i/>
          <w:iCs/>
        </w:rPr>
      </w:pPr>
    </w:p>
    <w:p w14:paraId="55C2A1C8" w14:textId="77777777" w:rsidR="00D92895" w:rsidRDefault="005261C1" w:rsidP="00D92895">
      <w:pPr>
        <w:spacing w:after="0" w:line="240" w:lineRule="auto"/>
        <w:rPr>
          <w:rFonts w:ascii="Georgia" w:hAnsi="Georgia"/>
          <w:i/>
          <w:iCs/>
        </w:rPr>
      </w:pPr>
      <w:r w:rsidRPr="00D92895">
        <w:rPr>
          <w:rFonts w:ascii="Georgia" w:hAnsi="Georgia"/>
          <w:i/>
          <w:iCs/>
        </w:rPr>
        <w:t>Additional</w:t>
      </w:r>
      <w:r w:rsidR="00B366A1" w:rsidRPr="00D92895">
        <w:rPr>
          <w:rFonts w:ascii="Georgia" w:hAnsi="Georgia"/>
          <w:i/>
          <w:iCs/>
        </w:rPr>
        <w:t xml:space="preserve"> Activities </w:t>
      </w:r>
      <w:r w:rsidRPr="00D92895">
        <w:rPr>
          <w:rFonts w:ascii="Georgia" w:hAnsi="Georgia"/>
          <w:i/>
          <w:iCs/>
        </w:rPr>
        <w:t>for consideration</w:t>
      </w:r>
      <w:r w:rsidR="00B366A1" w:rsidRPr="00D92895">
        <w:rPr>
          <w:rFonts w:ascii="Georgia" w:hAnsi="Georgia"/>
          <w:i/>
          <w:iCs/>
        </w:rPr>
        <w:t xml:space="preserve">: </w:t>
      </w:r>
    </w:p>
    <w:p w14:paraId="4ED43DB9" w14:textId="77777777" w:rsidR="00D92895" w:rsidRPr="00D92895" w:rsidRDefault="00B366A1" w:rsidP="00D92895">
      <w:pPr>
        <w:pStyle w:val="ListParagraph"/>
        <w:numPr>
          <w:ilvl w:val="0"/>
          <w:numId w:val="13"/>
        </w:numPr>
        <w:spacing w:after="0" w:line="240" w:lineRule="auto"/>
        <w:rPr>
          <w:rFonts w:ascii="Georgia" w:hAnsi="Georgia"/>
          <w:i/>
          <w:iCs/>
        </w:rPr>
      </w:pPr>
      <w:r w:rsidRPr="00D92895">
        <w:rPr>
          <w:rFonts w:ascii="Georgia" w:hAnsi="Georgia"/>
        </w:rPr>
        <w:t xml:space="preserve">Students interested in forensics will enjoy diving into these readings, puzzles, and activities. </w:t>
      </w:r>
    </w:p>
    <w:p w14:paraId="3BB65FAA" w14:textId="77777777" w:rsidR="00D92895" w:rsidRPr="00D92895" w:rsidRDefault="00834889" w:rsidP="00D92895">
      <w:pPr>
        <w:pStyle w:val="ListParagraph"/>
        <w:numPr>
          <w:ilvl w:val="1"/>
          <w:numId w:val="13"/>
        </w:numPr>
        <w:spacing w:after="0" w:line="240" w:lineRule="auto"/>
        <w:rPr>
          <w:rFonts w:ascii="Georgia" w:hAnsi="Georgia"/>
          <w:i/>
          <w:iCs/>
        </w:rPr>
      </w:pPr>
      <w:r w:rsidRPr="00D92895">
        <w:rPr>
          <w:rFonts w:ascii="Georgia" w:hAnsi="Georgia"/>
        </w:rPr>
        <w:t xml:space="preserve">Activity: </w:t>
      </w:r>
      <w:hyperlink r:id="rId49" w:history="1">
        <w:r w:rsidR="00B366A1" w:rsidRPr="00D92895">
          <w:rPr>
            <w:rStyle w:val="Hyperlink"/>
            <w:rFonts w:ascii="Georgia" w:hAnsi="Georgia"/>
          </w:rPr>
          <w:t>Forensic Chemistry Crossword</w:t>
        </w:r>
      </w:hyperlink>
    </w:p>
    <w:p w14:paraId="1F07EFF5" w14:textId="77777777" w:rsidR="00D92895" w:rsidRPr="00D92895" w:rsidRDefault="000B476E" w:rsidP="00D92895">
      <w:pPr>
        <w:pStyle w:val="ListParagraph"/>
        <w:numPr>
          <w:ilvl w:val="1"/>
          <w:numId w:val="13"/>
        </w:numPr>
        <w:spacing w:after="0" w:line="240" w:lineRule="auto"/>
        <w:rPr>
          <w:rFonts w:ascii="Georgia" w:hAnsi="Georgia"/>
          <w:i/>
          <w:iCs/>
        </w:rPr>
      </w:pPr>
      <w:r w:rsidRPr="00D92895">
        <w:rPr>
          <w:rFonts w:ascii="Georgia" w:hAnsi="Georgia"/>
          <w:i/>
          <w:iCs/>
        </w:rPr>
        <w:t>ChemMatters</w:t>
      </w:r>
      <w:r w:rsidRPr="00D92895">
        <w:rPr>
          <w:rFonts w:ascii="Georgia" w:hAnsi="Georgia"/>
        </w:rPr>
        <w:t xml:space="preserve"> magazine article: </w:t>
      </w:r>
      <w:hyperlink r:id="rId50" w:history="1">
        <w:r w:rsidR="00B366A1" w:rsidRPr="00D92895">
          <w:rPr>
            <w:rStyle w:val="Hyperlink"/>
            <w:rFonts w:ascii="Georgia" w:hAnsi="Georgia"/>
          </w:rPr>
          <w:t>Four Cool Chemistry Jobs</w:t>
        </w:r>
      </w:hyperlink>
      <w:r w:rsidR="00B366A1" w:rsidRPr="00D92895">
        <w:rPr>
          <w:rFonts w:ascii="Georgia" w:hAnsi="Georgia"/>
        </w:rPr>
        <w:t xml:space="preserve"> (includes a forensic scientist)</w:t>
      </w:r>
    </w:p>
    <w:p w14:paraId="0A3977D5" w14:textId="77777777" w:rsidR="00D92895" w:rsidRPr="00D92895" w:rsidRDefault="00834889" w:rsidP="00D92895">
      <w:pPr>
        <w:pStyle w:val="ListParagraph"/>
        <w:numPr>
          <w:ilvl w:val="1"/>
          <w:numId w:val="13"/>
        </w:numPr>
        <w:spacing w:after="0" w:line="240" w:lineRule="auto"/>
        <w:rPr>
          <w:rFonts w:ascii="Georgia" w:hAnsi="Georgia"/>
          <w:i/>
          <w:iCs/>
        </w:rPr>
      </w:pPr>
      <w:r w:rsidRPr="00D92895">
        <w:rPr>
          <w:rFonts w:ascii="Georgia" w:hAnsi="Georgia"/>
          <w:i/>
          <w:iCs/>
        </w:rPr>
        <w:t>ChemMatters</w:t>
      </w:r>
      <w:r w:rsidRPr="00D92895">
        <w:rPr>
          <w:rFonts w:ascii="Georgia" w:hAnsi="Georgia"/>
        </w:rPr>
        <w:t xml:space="preserve"> magazine article: </w:t>
      </w:r>
      <w:hyperlink r:id="rId51" w:history="1">
        <w:r w:rsidR="00B366A1" w:rsidRPr="00D92895">
          <w:rPr>
            <w:rStyle w:val="Hyperlink"/>
            <w:rFonts w:ascii="Georgia" w:hAnsi="Georgia"/>
          </w:rPr>
          <w:t>How Reliable is Forensic Evidence?</w:t>
        </w:r>
      </w:hyperlink>
      <w:r w:rsidR="00B366A1" w:rsidRPr="00D92895">
        <w:rPr>
          <w:rFonts w:ascii="Georgia" w:hAnsi="Georgia"/>
        </w:rPr>
        <w:t xml:space="preserve"> </w:t>
      </w:r>
    </w:p>
    <w:p w14:paraId="0D9586F8" w14:textId="77777777" w:rsidR="00D92895" w:rsidRPr="00D92895" w:rsidRDefault="00EF5E13" w:rsidP="00D92895">
      <w:pPr>
        <w:pStyle w:val="ListParagraph"/>
        <w:numPr>
          <w:ilvl w:val="1"/>
          <w:numId w:val="13"/>
        </w:numPr>
        <w:spacing w:after="0" w:line="240" w:lineRule="auto"/>
        <w:rPr>
          <w:rFonts w:ascii="Georgia" w:hAnsi="Georgia"/>
          <w:i/>
          <w:iCs/>
        </w:rPr>
      </w:pPr>
      <w:r w:rsidRPr="00D92895">
        <w:rPr>
          <w:rFonts w:ascii="Georgia" w:hAnsi="Georgia"/>
          <w:i/>
          <w:iCs/>
        </w:rPr>
        <w:t>ChemMatters</w:t>
      </w:r>
      <w:r w:rsidRPr="00D92895">
        <w:rPr>
          <w:rFonts w:ascii="Georgia" w:hAnsi="Georgia"/>
        </w:rPr>
        <w:t xml:space="preserve"> magazine article: </w:t>
      </w:r>
      <w:hyperlink r:id="rId52" w:history="1">
        <w:r w:rsidR="00B366A1" w:rsidRPr="00D92895">
          <w:rPr>
            <w:rStyle w:val="Hyperlink"/>
            <w:rFonts w:ascii="Georgia" w:hAnsi="Georgia"/>
          </w:rPr>
          <w:t>The Future of Forensics</w:t>
        </w:r>
      </w:hyperlink>
    </w:p>
    <w:p w14:paraId="7F444FCE" w14:textId="3C8320FE" w:rsidR="00EF5E13" w:rsidRPr="00D92895" w:rsidRDefault="00EF5E13" w:rsidP="00D92895">
      <w:pPr>
        <w:pStyle w:val="ListParagraph"/>
        <w:numPr>
          <w:ilvl w:val="1"/>
          <w:numId w:val="13"/>
        </w:numPr>
        <w:spacing w:after="0" w:line="240" w:lineRule="auto"/>
        <w:rPr>
          <w:rFonts w:ascii="Georgia" w:hAnsi="Georgia"/>
          <w:i/>
          <w:iCs/>
        </w:rPr>
      </w:pPr>
      <w:r w:rsidRPr="00D92895">
        <w:rPr>
          <w:rFonts w:ascii="Georgia" w:hAnsi="Georgia"/>
        </w:rPr>
        <w:t xml:space="preserve">The 2016 issue of </w:t>
      </w:r>
      <w:hyperlink r:id="rId53" w:history="1">
        <w:r w:rsidRPr="00D92895">
          <w:rPr>
            <w:rStyle w:val="Hyperlink"/>
            <w:rFonts w:ascii="Georgia" w:hAnsi="Georgia"/>
            <w:i/>
            <w:iCs/>
          </w:rPr>
          <w:t>Celebrating Chemistry</w:t>
        </w:r>
        <w:r w:rsidRPr="00D92895">
          <w:rPr>
            <w:rStyle w:val="Hyperlink"/>
            <w:rFonts w:ascii="Georgia" w:hAnsi="Georgia"/>
          </w:rPr>
          <w:t xml:space="preserve"> magazine</w:t>
        </w:r>
      </w:hyperlink>
      <w:r w:rsidRPr="00D92895">
        <w:rPr>
          <w:rFonts w:ascii="Georgia" w:hAnsi="Georgia"/>
        </w:rPr>
        <w:t xml:space="preserve"> includes activities, articles, and labs, themed in forensic chemistry</w:t>
      </w:r>
    </w:p>
    <w:p w14:paraId="5BAFB875" w14:textId="77777777" w:rsidR="00EF5E13" w:rsidRPr="000408CA" w:rsidRDefault="00EF5E13" w:rsidP="00EF5E13">
      <w:pPr>
        <w:pStyle w:val="ListParagraph"/>
        <w:spacing w:after="0" w:line="240" w:lineRule="auto"/>
        <w:ind w:left="2160"/>
        <w:rPr>
          <w:rFonts w:ascii="Georgia" w:hAnsi="Georgia"/>
          <w:i/>
          <w:iCs/>
          <w:highlight w:val="yellow"/>
        </w:rPr>
      </w:pPr>
    </w:p>
    <w:p w14:paraId="71D25F8A" w14:textId="77777777" w:rsidR="00B366A1" w:rsidRPr="00EA001D" w:rsidRDefault="00B366A1" w:rsidP="00EA001D">
      <w:pPr>
        <w:pStyle w:val="ListParagraph"/>
        <w:spacing w:after="0" w:line="240" w:lineRule="auto"/>
        <w:rPr>
          <w:rFonts w:ascii="Georgia" w:hAnsi="Georgia"/>
        </w:rPr>
      </w:pPr>
    </w:p>
    <w:p w14:paraId="2EA82E0A" w14:textId="77777777" w:rsidR="00B366A1" w:rsidRPr="00EA001D" w:rsidRDefault="00B366A1" w:rsidP="00EA001D">
      <w:pPr>
        <w:pStyle w:val="NoSpacing"/>
        <w:rPr>
          <w:rFonts w:ascii="Georgia" w:hAnsi="Georgia"/>
        </w:rPr>
      </w:pPr>
    </w:p>
    <w:p w14:paraId="7609F8E7" w14:textId="77777777" w:rsidR="00436BC5" w:rsidRDefault="00436BC5" w:rsidP="002B0E71">
      <w:pPr>
        <w:spacing w:after="0" w:line="240" w:lineRule="auto"/>
        <w:rPr>
          <w:rFonts w:ascii="Georgia" w:hAnsi="Georgia"/>
          <w:b/>
          <w:smallCaps/>
          <w:color w:val="000000"/>
          <w:sz w:val="26"/>
          <w:szCs w:val="26"/>
        </w:rPr>
      </w:pPr>
    </w:p>
    <w:sectPr w:rsidR="00436BC5" w:rsidSect="001D5D07">
      <w:footerReference w:type="default" r:id="rId54"/>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02E0B" w14:textId="77777777" w:rsidR="005B66E5" w:rsidRDefault="005B66E5" w:rsidP="005B66E5">
      <w:pPr>
        <w:spacing w:after="0" w:line="240" w:lineRule="auto"/>
      </w:pPr>
      <w:r>
        <w:separator/>
      </w:r>
    </w:p>
  </w:endnote>
  <w:endnote w:type="continuationSeparator" w:id="0">
    <w:p w14:paraId="1DC2BAD9" w14:textId="77777777" w:rsidR="005B66E5" w:rsidRDefault="005B66E5" w:rsidP="005B6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A3D6" w14:textId="1BE31724" w:rsidR="005B66E5" w:rsidRPr="00AD6691" w:rsidRDefault="002B0E71" w:rsidP="002B0E71">
    <w:pPr>
      <w:pStyle w:val="Footer"/>
      <w:tabs>
        <w:tab w:val="clear" w:pos="4680"/>
        <w:tab w:val="clear" w:pos="9360"/>
      </w:tabs>
      <w:rPr>
        <w:rFonts w:ascii="Verdana" w:hAnsi="Verdana"/>
        <w:color w:val="000000"/>
        <w:sz w:val="20"/>
        <w:szCs w:val="20"/>
      </w:rPr>
    </w:pPr>
    <w:r>
      <w:rPr>
        <w:noProof/>
      </w:rPr>
      <mc:AlternateContent>
        <mc:Choice Requires="wps">
          <w:drawing>
            <wp:anchor distT="0" distB="0" distL="114300" distR="114300" simplePos="0" relativeHeight="251668480" behindDoc="0" locked="0" layoutInCell="1" allowOverlap="1" wp14:anchorId="4C5FF64E" wp14:editId="6CE741F0">
              <wp:simplePos x="0" y="0"/>
              <wp:positionH relativeFrom="page">
                <wp:posOffset>5577840</wp:posOffset>
              </wp:positionH>
              <wp:positionV relativeFrom="page">
                <wp:posOffset>9454353</wp:posOffset>
              </wp:positionV>
              <wp:extent cx="1508760" cy="245745"/>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245745"/>
                      </a:xfrm>
                      <a:prstGeom prst="rect">
                        <a:avLst/>
                      </a:prstGeom>
                      <a:noFill/>
                      <a:ln w="6350">
                        <a:noFill/>
                      </a:ln>
                      <a:effectLst/>
                    </wps:spPr>
                    <wps:txbx>
                      <w:txbxContent>
                        <w:p w14:paraId="443183D8" w14:textId="052B1D26" w:rsidR="005B66E5" w:rsidRPr="00AD6691" w:rsidRDefault="005B66E5" w:rsidP="005B66E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057F1A">
                            <w:rPr>
                              <w:rFonts w:ascii="Verdana" w:hAnsi="Verdana"/>
                              <w:noProof/>
                              <w:color w:val="000000"/>
                              <w:sz w:val="20"/>
                              <w:szCs w:val="20"/>
                            </w:rPr>
                            <w:t>2</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C5FF64E" id="_x0000_t202" coordsize="21600,21600" o:spt="202" path="m,l,21600r21600,l21600,xe">
              <v:stroke joinstyle="miter"/>
              <v:path gradientshapeok="t" o:connecttype="rect"/>
            </v:shapetype>
            <v:shape id="Text Box 56" o:spid="_x0000_s1027" type="#_x0000_t202" style="position:absolute;margin-left:439.2pt;margin-top:744.45pt;width:118.8pt;height:19.3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" filled="f" stroked="f" strokeweight=".5pt">
              <v:textbox style="mso-fit-shape-to-text:t">
                <w:txbxContent>
                  <w:p w14:paraId="443183D8" w14:textId="052B1D26" w:rsidR="005B66E5" w:rsidRPr="00AD6691" w:rsidRDefault="005B66E5" w:rsidP="005B66E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057F1A">
                      <w:rPr>
                        <w:rFonts w:ascii="Verdana" w:hAnsi="Verdana"/>
                        <w:noProof/>
                        <w:color w:val="000000"/>
                        <w:sz w:val="20"/>
                        <w:szCs w:val="20"/>
                      </w:rPr>
                      <w:t>2</w:t>
                    </w:r>
                    <w:r w:rsidRPr="00AD6691">
                      <w:rPr>
                        <w:rFonts w:ascii="Verdana" w:hAnsi="Verdana"/>
                        <w:color w:val="000000"/>
                        <w:sz w:val="20"/>
                        <w:szCs w:val="20"/>
                      </w:rPr>
                      <w:fldChar w:fldCharType="end"/>
                    </w:r>
                  </w:p>
                </w:txbxContent>
              </v:textbox>
              <w10:wrap anchorx="page" anchory="page"/>
            </v:shape>
          </w:pict>
        </mc:Fallback>
      </mc:AlternateContent>
    </w:r>
    <w:r w:rsidR="005B66E5" w:rsidRPr="00AD6691">
      <w:rPr>
        <w:rFonts w:ascii="Verdana" w:hAnsi="Verdana"/>
        <w:color w:val="000000"/>
        <w:sz w:val="20"/>
        <w:szCs w:val="20"/>
      </w:rPr>
      <w:t xml:space="preserve">American Association of Chemistry Teachers </w:t>
    </w:r>
    <w:r w:rsidR="005B66E5">
      <w:rPr>
        <w:noProof/>
      </w:rPr>
      <mc:AlternateContent>
        <mc:Choice Requires="wps">
          <w:drawing>
            <wp:anchor distT="91440" distB="91440" distL="114300" distR="114300" simplePos="0" relativeHeight="251657216" behindDoc="1" locked="0" layoutInCell="1" allowOverlap="1" wp14:anchorId="711C7BC4" wp14:editId="6CC51260">
              <wp:simplePos x="0" y="0"/>
              <wp:positionH relativeFrom="page">
                <wp:posOffset>685800</wp:posOffset>
              </wp:positionH>
              <wp:positionV relativeFrom="page">
                <wp:posOffset>9372600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34E6C594" id="Rectangle 58" o:spid="_x0000_s1026" style="position:absolute;margin-left:54pt;margin-top:738pt;width:7in;height:2.85pt;z-index:-25165926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" fillcolor="#ff6900" stroked="f" strokeweight="2pt">
              <w10:wrap type="square" anchorx="page" anchory="page"/>
            </v:rect>
          </w:pict>
        </mc:Fallback>
      </mc:AlternateContent>
    </w:r>
    <w:r>
      <w:rPr>
        <w:rFonts w:ascii="Verdana" w:hAnsi="Verdana"/>
        <w:color w:val="000000"/>
        <w:sz w:val="20"/>
        <w:szCs w:val="20"/>
      </w:rPr>
      <w:tab/>
    </w:r>
    <w:r>
      <w:rPr>
        <w:rFonts w:ascii="Verdana" w:hAnsi="Verdana"/>
        <w:color w:val="000000"/>
        <w:sz w:val="20"/>
        <w:szCs w:val="20"/>
      </w:rPr>
      <w:tab/>
    </w:r>
    <w:r>
      <w:rPr>
        <w:rFonts w:ascii="Verdana" w:hAnsi="Verdana"/>
        <w:color w:val="000000"/>
        <w:sz w:val="20"/>
        <w:szCs w:val="20"/>
      </w:rPr>
      <w:tab/>
    </w:r>
    <w:r w:rsidRPr="002B0E71">
      <w:rPr>
        <w:rFonts w:ascii="Verdana" w:hAnsi="Verdana"/>
        <w:color w:val="808080" w:themeColor="background1" w:themeShade="80"/>
        <w:sz w:val="20"/>
        <w:szCs w:val="20"/>
      </w:rPr>
      <w:t>|</w:t>
    </w:r>
    <w:r w:rsidR="00435603">
      <w:rPr>
        <w:rFonts w:ascii="Verdana" w:hAnsi="Verdana"/>
        <w:color w:val="808080" w:themeColor="background1" w:themeShade="80"/>
        <w:sz w:val="20"/>
        <w:szCs w:val="20"/>
      </w:rPr>
      <w:t>1-816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60BF" w14:textId="77777777" w:rsidR="005B66E5" w:rsidRDefault="005B66E5" w:rsidP="005B66E5">
      <w:pPr>
        <w:spacing w:after="0" w:line="240" w:lineRule="auto"/>
      </w:pPr>
      <w:r>
        <w:separator/>
      </w:r>
    </w:p>
  </w:footnote>
  <w:footnote w:type="continuationSeparator" w:id="0">
    <w:p w14:paraId="27CF66A2" w14:textId="77777777" w:rsidR="005B66E5" w:rsidRDefault="005B66E5" w:rsidP="005B6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1BEB"/>
    <w:multiLevelType w:val="hybridMultilevel"/>
    <w:tmpl w:val="6C44F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55AC6"/>
    <w:multiLevelType w:val="hybridMultilevel"/>
    <w:tmpl w:val="BF6AEBE8"/>
    <w:lvl w:ilvl="0" w:tplc="D3D4F55E">
      <w:start w:val="1"/>
      <w:numFmt w:val="bullet"/>
      <w:lvlText w:val=""/>
      <w:lvlJc w:val="left"/>
      <w:pPr>
        <w:ind w:left="720" w:hanging="360"/>
      </w:pPr>
      <w:rPr>
        <w:rFonts w:ascii="Symbol" w:hAnsi="Symbol" w:hint="default"/>
        <w:color w:val="auto"/>
      </w:rPr>
    </w:lvl>
    <w:lvl w:ilvl="1" w:tplc="CCFC9692">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F6B37"/>
    <w:multiLevelType w:val="hybridMultilevel"/>
    <w:tmpl w:val="E012A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5C0219"/>
    <w:multiLevelType w:val="hybridMultilevel"/>
    <w:tmpl w:val="4768C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DC71F4"/>
    <w:multiLevelType w:val="hybridMultilevel"/>
    <w:tmpl w:val="70C82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22C27"/>
    <w:multiLevelType w:val="hybridMultilevel"/>
    <w:tmpl w:val="FBB88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755DEF"/>
    <w:multiLevelType w:val="hybridMultilevel"/>
    <w:tmpl w:val="6D74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184B68"/>
    <w:multiLevelType w:val="hybridMultilevel"/>
    <w:tmpl w:val="2312E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4B37C1"/>
    <w:multiLevelType w:val="hybridMultilevel"/>
    <w:tmpl w:val="42D2B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A57CDA"/>
    <w:multiLevelType w:val="hybridMultilevel"/>
    <w:tmpl w:val="2E327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036EDA"/>
    <w:multiLevelType w:val="hybridMultilevel"/>
    <w:tmpl w:val="9C1C6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0264C"/>
    <w:multiLevelType w:val="multilevel"/>
    <w:tmpl w:val="A6B0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A3200F"/>
    <w:multiLevelType w:val="hybridMultilevel"/>
    <w:tmpl w:val="7C0E9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433177">
    <w:abstractNumId w:val="6"/>
  </w:num>
  <w:num w:numId="2" w16cid:durableId="1636905805">
    <w:abstractNumId w:val="11"/>
  </w:num>
  <w:num w:numId="3" w16cid:durableId="1538662817">
    <w:abstractNumId w:val="9"/>
  </w:num>
  <w:num w:numId="4" w16cid:durableId="1312099695">
    <w:abstractNumId w:val="1"/>
  </w:num>
  <w:num w:numId="5" w16cid:durableId="366107854">
    <w:abstractNumId w:val="2"/>
  </w:num>
  <w:num w:numId="6" w16cid:durableId="1319962138">
    <w:abstractNumId w:val="5"/>
  </w:num>
  <w:num w:numId="7" w16cid:durableId="827477454">
    <w:abstractNumId w:val="3"/>
  </w:num>
  <w:num w:numId="8" w16cid:durableId="582376138">
    <w:abstractNumId w:val="7"/>
  </w:num>
  <w:num w:numId="9" w16cid:durableId="1978299119">
    <w:abstractNumId w:val="0"/>
  </w:num>
  <w:num w:numId="10" w16cid:durableId="2116250305">
    <w:abstractNumId w:val="4"/>
  </w:num>
  <w:num w:numId="11" w16cid:durableId="635062552">
    <w:abstractNumId w:val="8"/>
  </w:num>
  <w:num w:numId="12" w16cid:durableId="1654407231">
    <w:abstractNumId w:val="12"/>
  </w:num>
  <w:num w:numId="13" w16cid:durableId="558322282">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F0B"/>
    <w:rsid w:val="00000E60"/>
    <w:rsid w:val="00001203"/>
    <w:rsid w:val="00001AB6"/>
    <w:rsid w:val="000221F2"/>
    <w:rsid w:val="00027547"/>
    <w:rsid w:val="00032D4F"/>
    <w:rsid w:val="0003722B"/>
    <w:rsid w:val="000408CA"/>
    <w:rsid w:val="00057F1A"/>
    <w:rsid w:val="000645F6"/>
    <w:rsid w:val="000719EC"/>
    <w:rsid w:val="000761FE"/>
    <w:rsid w:val="0008414E"/>
    <w:rsid w:val="00091622"/>
    <w:rsid w:val="000A03EA"/>
    <w:rsid w:val="000A1D35"/>
    <w:rsid w:val="000B291B"/>
    <w:rsid w:val="000B476E"/>
    <w:rsid w:val="000C2682"/>
    <w:rsid w:val="000C40E8"/>
    <w:rsid w:val="000D061B"/>
    <w:rsid w:val="000D0906"/>
    <w:rsid w:val="000D75F3"/>
    <w:rsid w:val="000F1898"/>
    <w:rsid w:val="001076B6"/>
    <w:rsid w:val="00112A1E"/>
    <w:rsid w:val="00131089"/>
    <w:rsid w:val="001353EF"/>
    <w:rsid w:val="00164F34"/>
    <w:rsid w:val="00187346"/>
    <w:rsid w:val="00191C36"/>
    <w:rsid w:val="00193F00"/>
    <w:rsid w:val="001A7B97"/>
    <w:rsid w:val="001C0E06"/>
    <w:rsid w:val="001D5D07"/>
    <w:rsid w:val="001E4D30"/>
    <w:rsid w:val="001F2903"/>
    <w:rsid w:val="001F48D0"/>
    <w:rsid w:val="001F4E4C"/>
    <w:rsid w:val="002048B2"/>
    <w:rsid w:val="0024261E"/>
    <w:rsid w:val="0025398F"/>
    <w:rsid w:val="00255BE8"/>
    <w:rsid w:val="002736CE"/>
    <w:rsid w:val="00273B51"/>
    <w:rsid w:val="002833ED"/>
    <w:rsid w:val="0029431F"/>
    <w:rsid w:val="00294E32"/>
    <w:rsid w:val="00296161"/>
    <w:rsid w:val="002B0E71"/>
    <w:rsid w:val="002B53B3"/>
    <w:rsid w:val="002C3EFF"/>
    <w:rsid w:val="002D0509"/>
    <w:rsid w:val="002D77E5"/>
    <w:rsid w:val="002E51FD"/>
    <w:rsid w:val="00303548"/>
    <w:rsid w:val="00355FC3"/>
    <w:rsid w:val="0035765E"/>
    <w:rsid w:val="00385E62"/>
    <w:rsid w:val="003A381A"/>
    <w:rsid w:val="003A71B9"/>
    <w:rsid w:val="003C3F8C"/>
    <w:rsid w:val="003D0E06"/>
    <w:rsid w:val="003E16F7"/>
    <w:rsid w:val="00402766"/>
    <w:rsid w:val="004077EC"/>
    <w:rsid w:val="00414BF3"/>
    <w:rsid w:val="004269B9"/>
    <w:rsid w:val="00435603"/>
    <w:rsid w:val="00436BC5"/>
    <w:rsid w:val="0045220C"/>
    <w:rsid w:val="00454E02"/>
    <w:rsid w:val="00465268"/>
    <w:rsid w:val="00470ABE"/>
    <w:rsid w:val="004725D9"/>
    <w:rsid w:val="004750CE"/>
    <w:rsid w:val="0049695D"/>
    <w:rsid w:val="004A3EA6"/>
    <w:rsid w:val="004C43EC"/>
    <w:rsid w:val="004D6BC3"/>
    <w:rsid w:val="00502B40"/>
    <w:rsid w:val="0052240A"/>
    <w:rsid w:val="0052522B"/>
    <w:rsid w:val="005261C1"/>
    <w:rsid w:val="0053566D"/>
    <w:rsid w:val="00553141"/>
    <w:rsid w:val="005609B3"/>
    <w:rsid w:val="00560C19"/>
    <w:rsid w:val="005627A6"/>
    <w:rsid w:val="005903AB"/>
    <w:rsid w:val="00597BBE"/>
    <w:rsid w:val="005B2118"/>
    <w:rsid w:val="005B642E"/>
    <w:rsid w:val="005B66E5"/>
    <w:rsid w:val="005C0C3E"/>
    <w:rsid w:val="005E2508"/>
    <w:rsid w:val="005E57D0"/>
    <w:rsid w:val="005E63BD"/>
    <w:rsid w:val="00617611"/>
    <w:rsid w:val="006229A7"/>
    <w:rsid w:val="00630B31"/>
    <w:rsid w:val="00652284"/>
    <w:rsid w:val="006764E3"/>
    <w:rsid w:val="006B743C"/>
    <w:rsid w:val="006F6462"/>
    <w:rsid w:val="00717FDB"/>
    <w:rsid w:val="00737DA3"/>
    <w:rsid w:val="00747583"/>
    <w:rsid w:val="00762EEC"/>
    <w:rsid w:val="00771934"/>
    <w:rsid w:val="0077450B"/>
    <w:rsid w:val="00775AED"/>
    <w:rsid w:val="00787811"/>
    <w:rsid w:val="00796EF1"/>
    <w:rsid w:val="007A7380"/>
    <w:rsid w:val="007C3903"/>
    <w:rsid w:val="007D13CD"/>
    <w:rsid w:val="007D1FCB"/>
    <w:rsid w:val="007D6187"/>
    <w:rsid w:val="007E7A18"/>
    <w:rsid w:val="007F2B1B"/>
    <w:rsid w:val="008022CA"/>
    <w:rsid w:val="00805200"/>
    <w:rsid w:val="00805573"/>
    <w:rsid w:val="00807D4F"/>
    <w:rsid w:val="00813C2A"/>
    <w:rsid w:val="00814ADD"/>
    <w:rsid w:val="008200AA"/>
    <w:rsid w:val="00831752"/>
    <w:rsid w:val="00834889"/>
    <w:rsid w:val="00844CB4"/>
    <w:rsid w:val="00851916"/>
    <w:rsid w:val="00853859"/>
    <w:rsid w:val="00855BE1"/>
    <w:rsid w:val="00872A02"/>
    <w:rsid w:val="0087725F"/>
    <w:rsid w:val="008A4578"/>
    <w:rsid w:val="008A487B"/>
    <w:rsid w:val="008B52D0"/>
    <w:rsid w:val="008C7CC3"/>
    <w:rsid w:val="008D4063"/>
    <w:rsid w:val="008D6025"/>
    <w:rsid w:val="008E3DA0"/>
    <w:rsid w:val="008E7E54"/>
    <w:rsid w:val="008F5D3D"/>
    <w:rsid w:val="008F7B2F"/>
    <w:rsid w:val="0090680C"/>
    <w:rsid w:val="009170C5"/>
    <w:rsid w:val="0094544B"/>
    <w:rsid w:val="009457EC"/>
    <w:rsid w:val="009511CB"/>
    <w:rsid w:val="0095757E"/>
    <w:rsid w:val="0096700A"/>
    <w:rsid w:val="009777C5"/>
    <w:rsid w:val="009833BE"/>
    <w:rsid w:val="0098404F"/>
    <w:rsid w:val="009A27D8"/>
    <w:rsid w:val="009A7590"/>
    <w:rsid w:val="009B3575"/>
    <w:rsid w:val="009D101B"/>
    <w:rsid w:val="009D3AF7"/>
    <w:rsid w:val="009E2AE6"/>
    <w:rsid w:val="009F5E47"/>
    <w:rsid w:val="00A10249"/>
    <w:rsid w:val="00A10E17"/>
    <w:rsid w:val="00A169E9"/>
    <w:rsid w:val="00A23B76"/>
    <w:rsid w:val="00A27738"/>
    <w:rsid w:val="00A31C73"/>
    <w:rsid w:val="00A3224A"/>
    <w:rsid w:val="00A427E0"/>
    <w:rsid w:val="00A62D00"/>
    <w:rsid w:val="00A643AD"/>
    <w:rsid w:val="00A81B8B"/>
    <w:rsid w:val="00A91EB2"/>
    <w:rsid w:val="00AB46FC"/>
    <w:rsid w:val="00AC2165"/>
    <w:rsid w:val="00B03C14"/>
    <w:rsid w:val="00B04902"/>
    <w:rsid w:val="00B0765B"/>
    <w:rsid w:val="00B21537"/>
    <w:rsid w:val="00B34908"/>
    <w:rsid w:val="00B3610B"/>
    <w:rsid w:val="00B366A1"/>
    <w:rsid w:val="00B41427"/>
    <w:rsid w:val="00B42CFB"/>
    <w:rsid w:val="00B443B5"/>
    <w:rsid w:val="00B45E06"/>
    <w:rsid w:val="00B736C3"/>
    <w:rsid w:val="00B80C64"/>
    <w:rsid w:val="00B85B0C"/>
    <w:rsid w:val="00B8653F"/>
    <w:rsid w:val="00B871A3"/>
    <w:rsid w:val="00BA4E91"/>
    <w:rsid w:val="00BB01AF"/>
    <w:rsid w:val="00BB3CEF"/>
    <w:rsid w:val="00BB5FC6"/>
    <w:rsid w:val="00BC3324"/>
    <w:rsid w:val="00BD050A"/>
    <w:rsid w:val="00BE0DC2"/>
    <w:rsid w:val="00BF098A"/>
    <w:rsid w:val="00C02B59"/>
    <w:rsid w:val="00C114C6"/>
    <w:rsid w:val="00C2516A"/>
    <w:rsid w:val="00C5133B"/>
    <w:rsid w:val="00C565BA"/>
    <w:rsid w:val="00C61915"/>
    <w:rsid w:val="00C70D3A"/>
    <w:rsid w:val="00C72133"/>
    <w:rsid w:val="00C8481D"/>
    <w:rsid w:val="00CC5C7A"/>
    <w:rsid w:val="00CD4BBE"/>
    <w:rsid w:val="00D01BF0"/>
    <w:rsid w:val="00D22490"/>
    <w:rsid w:val="00D237A5"/>
    <w:rsid w:val="00D336F5"/>
    <w:rsid w:val="00D368BA"/>
    <w:rsid w:val="00D6102D"/>
    <w:rsid w:val="00D65227"/>
    <w:rsid w:val="00D76C50"/>
    <w:rsid w:val="00D87762"/>
    <w:rsid w:val="00D92895"/>
    <w:rsid w:val="00D938EF"/>
    <w:rsid w:val="00D952D2"/>
    <w:rsid w:val="00D95738"/>
    <w:rsid w:val="00D97DEE"/>
    <w:rsid w:val="00DA2AED"/>
    <w:rsid w:val="00DB56E9"/>
    <w:rsid w:val="00DC4F4D"/>
    <w:rsid w:val="00DE50B7"/>
    <w:rsid w:val="00E10F0B"/>
    <w:rsid w:val="00E15B42"/>
    <w:rsid w:val="00E15FD4"/>
    <w:rsid w:val="00E27A9F"/>
    <w:rsid w:val="00E32E86"/>
    <w:rsid w:val="00E3719D"/>
    <w:rsid w:val="00E610D3"/>
    <w:rsid w:val="00E655E5"/>
    <w:rsid w:val="00E730E7"/>
    <w:rsid w:val="00E83EEE"/>
    <w:rsid w:val="00E95E89"/>
    <w:rsid w:val="00EA001D"/>
    <w:rsid w:val="00EA30BB"/>
    <w:rsid w:val="00EC7F6F"/>
    <w:rsid w:val="00EF5509"/>
    <w:rsid w:val="00EF5E13"/>
    <w:rsid w:val="00F050FC"/>
    <w:rsid w:val="00F12944"/>
    <w:rsid w:val="00F36AAC"/>
    <w:rsid w:val="00F51AF8"/>
    <w:rsid w:val="00F62317"/>
    <w:rsid w:val="00F8799B"/>
    <w:rsid w:val="00F90A9A"/>
    <w:rsid w:val="00F90C87"/>
    <w:rsid w:val="00F9123F"/>
    <w:rsid w:val="00F92280"/>
    <w:rsid w:val="00FA3123"/>
    <w:rsid w:val="00FB600F"/>
    <w:rsid w:val="00FC05AB"/>
    <w:rsid w:val="00FC0855"/>
    <w:rsid w:val="00FF4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FCCDA0A"/>
  <w15:docId w15:val="{3066F727-89EF-4DAF-B7AF-C41D23FCB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unhideWhenUsed/>
    <w:rsid w:val="00EC7F6F"/>
    <w:pPr>
      <w:spacing w:line="240" w:lineRule="auto"/>
    </w:pPr>
    <w:rPr>
      <w:sz w:val="20"/>
      <w:szCs w:val="20"/>
    </w:rPr>
  </w:style>
  <w:style w:type="character" w:customStyle="1" w:styleId="CommentTextChar">
    <w:name w:val="Comment Text Char"/>
    <w:link w:val="CommentText"/>
    <w:uiPriority w:val="99"/>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5B66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6E5"/>
    <w:rPr>
      <w:sz w:val="22"/>
      <w:szCs w:val="22"/>
    </w:rPr>
  </w:style>
  <w:style w:type="paragraph" w:styleId="Footer">
    <w:name w:val="footer"/>
    <w:basedOn w:val="Normal"/>
    <w:link w:val="FooterChar"/>
    <w:uiPriority w:val="99"/>
    <w:unhideWhenUsed/>
    <w:rsid w:val="005B66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6E5"/>
    <w:rPr>
      <w:sz w:val="22"/>
      <w:szCs w:val="22"/>
    </w:rPr>
  </w:style>
  <w:style w:type="character" w:styleId="Hyperlink">
    <w:name w:val="Hyperlink"/>
    <w:basedOn w:val="DefaultParagraphFont"/>
    <w:uiPriority w:val="99"/>
    <w:unhideWhenUsed/>
    <w:rsid w:val="00B366A1"/>
    <w:rPr>
      <w:color w:val="0000FF" w:themeColor="hyperlink"/>
      <w:u w:val="single"/>
    </w:rPr>
  </w:style>
  <w:style w:type="character" w:styleId="FollowedHyperlink">
    <w:name w:val="FollowedHyperlink"/>
    <w:basedOn w:val="DefaultParagraphFont"/>
    <w:uiPriority w:val="99"/>
    <w:semiHidden/>
    <w:unhideWhenUsed/>
    <w:rsid w:val="005E63BD"/>
    <w:rPr>
      <w:color w:val="800080" w:themeColor="followedHyperlink"/>
      <w:u w:val="single"/>
    </w:rPr>
  </w:style>
  <w:style w:type="character" w:styleId="UnresolvedMention">
    <w:name w:val="Unresolved Mention"/>
    <w:basedOn w:val="DefaultParagraphFont"/>
    <w:uiPriority w:val="99"/>
    <w:semiHidden/>
    <w:unhideWhenUsed/>
    <w:rsid w:val="007A7380"/>
    <w:rPr>
      <w:color w:val="605E5C"/>
      <w:shd w:val="clear" w:color="auto" w:fill="E1DFDD"/>
    </w:rPr>
  </w:style>
  <w:style w:type="paragraph" w:styleId="NormalWeb">
    <w:name w:val="Normal (Web)"/>
    <w:basedOn w:val="Normal"/>
    <w:uiPriority w:val="99"/>
    <w:semiHidden/>
    <w:unhideWhenUsed/>
    <w:rsid w:val="0003722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5Ns_N9To-Mk" TargetMode="External"/><Relationship Id="rId18" Type="http://schemas.openxmlformats.org/officeDocument/2006/relationships/hyperlink" Target="https://americanchemicalsociety-my.sharepoint.com/personal/j_fees_acs_org/Documents/Desktop/Can%20Science%20Beat%20Counterfeit%20Detector%20Pens?" TargetMode="External"/><Relationship Id="rId26" Type="http://schemas.openxmlformats.org/officeDocument/2006/relationships/hyperlink" Target="https://www.youtube.com/watch?v=FZ9E5hZMbCA" TargetMode="External"/><Relationship Id="rId39" Type="http://schemas.openxmlformats.org/officeDocument/2006/relationships/hyperlink" Target="https://teachchemistry.org/classroom-resources/chemicals-chromatography-and-crime" TargetMode="External"/><Relationship Id="rId21" Type="http://schemas.openxmlformats.org/officeDocument/2006/relationships/hyperlink" Target="https://teachchemistry.org/classroom-resources/radioactive-dating-the-demise-of-frosty" TargetMode="External"/><Relationship Id="rId34" Type="http://schemas.openxmlformats.org/officeDocument/2006/relationships/hyperlink" Target="https://teachchemistry.org/chemmatters/october-2004/mysterymatters-when-good-science-goes-bad" TargetMode="External"/><Relationship Id="rId42" Type="http://schemas.openxmlformats.org/officeDocument/2006/relationships/hyperlink" Target="https://teachchemistry.org/classroom-resources/lethal-dose" TargetMode="External"/><Relationship Id="rId47" Type="http://schemas.openxmlformats.org/officeDocument/2006/relationships/hyperlink" Target="https://teachchemistry.org/classroom-resources/the-culminating-unknown" TargetMode="External"/><Relationship Id="rId50" Type="http://schemas.openxmlformats.org/officeDocument/2006/relationships/hyperlink" Target="https://teachchemistry.org/chemmatters/december-2003/four-cool-chemistry-jobs"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eachchemistry.org/classroom-resources/strawberry-dna--csi" TargetMode="External"/><Relationship Id="rId29" Type="http://schemas.openxmlformats.org/officeDocument/2006/relationships/hyperlink" Target="https://teachchemistry.org/chemmatters/october-1986/mystery-matters-the-cattle-killer" TargetMode="External"/><Relationship Id="rId11" Type="http://schemas.openxmlformats.org/officeDocument/2006/relationships/hyperlink" Target="https://teachchemistry.org/periodical/issues/march-2018/recasting-chemistry-labs-with-forensic-themes" TargetMode="External"/><Relationship Id="rId24" Type="http://schemas.openxmlformats.org/officeDocument/2006/relationships/hyperlink" Target="https://teachchemistry.org/chemmatters/april-2002/mysterymatters-forensics-finding-the-chemical-clues" TargetMode="External"/><Relationship Id="rId32" Type="http://schemas.openxmlformats.org/officeDocument/2006/relationships/hyperlink" Target="https://teachchemistry.org/chemmatters/february-1986/mysterymatters-dog-gone" TargetMode="External"/><Relationship Id="rId37" Type="http://schemas.openxmlformats.org/officeDocument/2006/relationships/hyperlink" Target="https://teachchemistry.org/chemmatters/december-1996/mystery-matters-nightmare-on-white-street" TargetMode="External"/><Relationship Id="rId40" Type="http://schemas.openxmlformats.org/officeDocument/2006/relationships/hyperlink" Target="https://teachchemistry.org/chemmatters/april-1994/mysterymatters-buried-in-ice" TargetMode="External"/><Relationship Id="rId45" Type="http://schemas.openxmlformats.org/officeDocument/2006/relationships/hyperlink" Target="https://www.youtube.com/watch?v=DaMJiHLG6fQ" TargetMode="External"/><Relationship Id="rId53" Type="http://schemas.openxmlformats.org/officeDocument/2006/relationships/hyperlink" Target="https://www.acs.org/content/dam/acsorg/education/outreach/celebrating-chemistry/2016-ncw-celebrating-chemistry-english.pdf" TargetMode="External"/><Relationship Id="rId5" Type="http://schemas.openxmlformats.org/officeDocument/2006/relationships/webSettings" Target="webSettings.xml"/><Relationship Id="rId10" Type="http://schemas.openxmlformats.org/officeDocument/2006/relationships/hyperlink" Target="https://www.acs.org/education/chemmatters/resources.html" TargetMode="External"/><Relationship Id="rId19" Type="http://schemas.openxmlformats.org/officeDocument/2006/relationships/hyperlink" Target="https://teachchemistry.org/classroom-resources/arsenic-video" TargetMode="External"/><Relationship Id="rId31" Type="http://schemas.openxmlformats.org/officeDocument/2006/relationships/hyperlink" Target="https://teachchemistry.org/classroom-resources/gas-chromatography-mass-spectrometry" TargetMode="External"/><Relationship Id="rId44" Type="http://schemas.openxmlformats.org/officeDocument/2006/relationships/hyperlink" Target="https://teachchemistry.org/chemmatters/april-1992/mysterymatters-blood-markers" TargetMode="External"/><Relationship Id="rId52" Type="http://schemas.openxmlformats.org/officeDocument/2006/relationships/hyperlink" Target="https://teachchemistry.org/chemmatters/october-2019/the-future-of-forensics" TargetMode="External"/><Relationship Id="rId4" Type="http://schemas.openxmlformats.org/officeDocument/2006/relationships/settings" Target="settings.xml"/><Relationship Id="rId9" Type="http://schemas.openxmlformats.org/officeDocument/2006/relationships/hyperlink" Target="https://teachchemistry.org/chemmatters" TargetMode="External"/><Relationship Id="rId14" Type="http://schemas.openxmlformats.org/officeDocument/2006/relationships/hyperlink" Target="https://teachchemistry.org/classroom-resources/the-shattered-glass-mystery" TargetMode="External"/><Relationship Id="rId22" Type="http://schemas.openxmlformats.org/officeDocument/2006/relationships/hyperlink" Target="https://teachchemistry.org/classroom-resources/using-stable-isotopes-to-determine-material-origin" TargetMode="External"/><Relationship Id="rId27" Type="http://schemas.openxmlformats.org/officeDocument/2006/relationships/hyperlink" Target="https://teachchemistry.org/chemmatters/april-2011/authentic-or-not-chemistry-solves-the-mystery" TargetMode="External"/><Relationship Id="rId30" Type="http://schemas.openxmlformats.org/officeDocument/2006/relationships/hyperlink" Target="https://teachchemistry.org/classroom-resources/using-paper-chromatography-to-separate-the-pigments-found-in-ink" TargetMode="External"/><Relationship Id="rId35" Type="http://schemas.openxmlformats.org/officeDocument/2006/relationships/hyperlink" Target="https://teachchemistry.org/classroom-resources/priestley-labs" TargetMode="External"/><Relationship Id="rId43" Type="http://schemas.openxmlformats.org/officeDocument/2006/relationships/hyperlink" Target="https://teachchemistry.org/classroom-resources/over-the-counter-drugs" TargetMode="External"/><Relationship Id="rId48" Type="http://schemas.openxmlformats.org/officeDocument/2006/relationships/hyperlink" Target="https://teachchemistry.org/classroom-resources/how-modern-instrumentation-revolutionized-the-poison-game"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teachchemistry.org/chemmatters/october-2016/open-for-discussion-how-reliable-is-forensic-evidence" TargetMode="External"/><Relationship Id="rId3" Type="http://schemas.openxmlformats.org/officeDocument/2006/relationships/styles" Target="styles.xml"/><Relationship Id="rId12" Type="http://schemas.openxmlformats.org/officeDocument/2006/relationships/hyperlink" Target="https://teachchemistry.org/professional-development/webinars/forensic-science" TargetMode="External"/><Relationship Id="rId17" Type="http://schemas.openxmlformats.org/officeDocument/2006/relationships/hyperlink" Target="https://www.youtube.com/watch?v=rKvNp0fAaZ8" TargetMode="External"/><Relationship Id="rId25" Type="http://schemas.openxmlformats.org/officeDocument/2006/relationships/hyperlink" Target="https://teachchemistry.org/classroom-resources/determining-the-time-of-death" TargetMode="External"/><Relationship Id="rId33" Type="http://schemas.openxmlformats.org/officeDocument/2006/relationships/hyperlink" Target="https://teachchemistry.org/chemmatters/december-1995/mysterymatters-the-forgery-murders" TargetMode="External"/><Relationship Id="rId38" Type="http://schemas.openxmlformats.org/officeDocument/2006/relationships/hyperlink" Target="https://teachchemistry.org/classroom-resources/the-search-for-a-hit-and-run-suspect" TargetMode="External"/><Relationship Id="rId46" Type="http://schemas.openxmlformats.org/officeDocument/2006/relationships/hyperlink" Target="https://teachchemistry.org/classroom-resources/crush-the-can" TargetMode="External"/><Relationship Id="rId20" Type="http://schemas.openxmlformats.org/officeDocument/2006/relationships/hyperlink" Target="https://teachchemistry.org/classroom-resources/arsenic-video" TargetMode="External"/><Relationship Id="rId41" Type="http://schemas.openxmlformats.org/officeDocument/2006/relationships/hyperlink" Target="https://teachchemistry.org/classroom-resources/investigating-a-suspicious-drowning-with-titrations"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eachchemistry.org/chemmatters/october-2006/glass-more-than-meets-the-eye" TargetMode="External"/><Relationship Id="rId23" Type="http://schemas.openxmlformats.org/officeDocument/2006/relationships/hyperlink" Target="https://www.youtube.com/watch?v=EmMR3icUda8&amp;feature=youtu.be" TargetMode="External"/><Relationship Id="rId28" Type="http://schemas.openxmlformats.org/officeDocument/2006/relationships/hyperlink" Target="https://americanchemicalsociety-my.sharepoint.com/personal/j_debry_acs_org/Documents/Desktop/&#8226;%09https:/www.acs.org/content/dam/acsorg/education/resources/highschool/chemmatters/videos/chemmatters-april2011-authentic-or-not.pdf" TargetMode="External"/><Relationship Id="rId36" Type="http://schemas.openxmlformats.org/officeDocument/2006/relationships/hyperlink" Target="https://teachchemistry.org/chemmatters/february-2008/the-forensics-of-blood" TargetMode="External"/><Relationship Id="rId49" Type="http://schemas.openxmlformats.org/officeDocument/2006/relationships/hyperlink" Target="https://teachchemistry.org/classroom-resources/forensic-chemistry-crosswor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acs.org\departments\Education\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69A385-2CFF-489B-B4E8-53CB06ECE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1</TotalTime>
  <Pages>6</Pages>
  <Words>3309</Words>
  <Characters>18233</Characters>
  <Application>Microsoft Office Word</Application>
  <DocSecurity>0</DocSecurity>
  <Lines>387</Lines>
  <Paragraphs>201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Parsons</dc:creator>
  <cp:lastModifiedBy>Fees, Jennifer</cp:lastModifiedBy>
  <cp:revision>2</cp:revision>
  <dcterms:created xsi:type="dcterms:W3CDTF">2026-02-12T21:02:00Z</dcterms:created>
  <dcterms:modified xsi:type="dcterms:W3CDTF">2026-02-12T21:02:00Z</dcterms:modified>
</cp:coreProperties>
</file>