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E5D5D" w14:textId="77777777" w:rsidR="00C5133B" w:rsidRPr="00385E62" w:rsidRDefault="00C238C3" w:rsidP="00BC0B1D">
      <w:pPr>
        <w:pStyle w:val="Heading1"/>
        <w:spacing w:before="0"/>
      </w:pPr>
      <w:r>
        <w:rPr>
          <w:noProof/>
        </w:rPr>
        <w:drawing>
          <wp:anchor distT="0" distB="0" distL="114300" distR="114300" simplePos="0" relativeHeight="251658240" behindDoc="0" locked="0" layoutInCell="1" allowOverlap="1" wp14:anchorId="5088F4DB" wp14:editId="26F705E0">
            <wp:simplePos x="0" y="0"/>
            <wp:positionH relativeFrom="margin">
              <wp:posOffset>4772863</wp:posOffset>
            </wp:positionH>
            <wp:positionV relativeFrom="page">
              <wp:posOffset>362331</wp:posOffset>
            </wp:positionV>
            <wp:extent cx="1574165" cy="1073150"/>
            <wp:effectExtent l="0" t="0" r="6985" b="0"/>
            <wp:wrapSquare wrapText="bothSides"/>
            <wp:docPr id="6" name="Picture 6" descr="AACT_R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ACT_R_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4165" cy="107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1368B5">
        <w:t>Unit Plan</w:t>
      </w:r>
      <w:r w:rsidR="00B04902">
        <w:t xml:space="preserve">: </w:t>
      </w:r>
      <w:r w:rsidR="001368B5">
        <w:t xml:space="preserve">The Gas Laws </w:t>
      </w:r>
    </w:p>
    <w:p w14:paraId="55D09E50" w14:textId="77777777" w:rsidR="00DE50B7" w:rsidRPr="00027547" w:rsidRDefault="00DE50B7" w:rsidP="00DE50B7">
      <w:pPr>
        <w:spacing w:before="200" w:after="0"/>
        <w:rPr>
          <w:rFonts w:ascii="Georgia" w:hAnsi="Georgia"/>
          <w:b/>
          <w:smallCaps/>
          <w:color w:val="000000"/>
          <w:sz w:val="26"/>
          <w:szCs w:val="26"/>
        </w:rPr>
      </w:pPr>
      <w:r w:rsidRPr="00027547">
        <w:rPr>
          <w:rFonts w:ascii="Georgia" w:hAnsi="Georgia"/>
          <w:b/>
          <w:smallCaps/>
          <w:color w:val="000000"/>
          <w:sz w:val="26"/>
          <w:szCs w:val="26"/>
        </w:rPr>
        <w:t xml:space="preserve">For the </w:t>
      </w:r>
      <w:r>
        <w:rPr>
          <w:rFonts w:ascii="Georgia" w:hAnsi="Georgia"/>
          <w:b/>
          <w:smallCaps/>
          <w:color w:val="000000"/>
          <w:sz w:val="26"/>
          <w:szCs w:val="26"/>
        </w:rPr>
        <w:t>Teacher</w:t>
      </w:r>
    </w:p>
    <w:p w14:paraId="3F56419F" w14:textId="77777777" w:rsidR="00B42CFB" w:rsidRDefault="00B42CFB" w:rsidP="00B04902">
      <w:pPr>
        <w:pStyle w:val="Heading3"/>
        <w:sectPr w:rsidR="00B42CFB" w:rsidSect="001368B5">
          <w:footerReference w:type="default" r:id="rId9"/>
          <w:pgSz w:w="12240" w:h="15840"/>
          <w:pgMar w:top="1080" w:right="1080" w:bottom="1080" w:left="1080" w:header="720" w:footer="720" w:gutter="0"/>
          <w:cols w:space="720"/>
          <w:docGrid w:linePitch="360"/>
        </w:sectPr>
      </w:pPr>
    </w:p>
    <w:p w14:paraId="6B205371" w14:textId="77777777" w:rsidR="005B2118" w:rsidRPr="00B04902" w:rsidRDefault="005B2118" w:rsidP="00B04902">
      <w:pPr>
        <w:pStyle w:val="Heading3"/>
      </w:pPr>
      <w:r w:rsidRPr="00B04902">
        <w:t>Summary</w:t>
      </w:r>
    </w:p>
    <w:p w14:paraId="522DF85B" w14:textId="77777777" w:rsidR="0045220C" w:rsidRPr="001368B5" w:rsidRDefault="001368B5" w:rsidP="0045220C">
      <w:pPr>
        <w:pStyle w:val="Heading3"/>
        <w:spacing w:before="0" w:line="240" w:lineRule="auto"/>
        <w:rPr>
          <w:b w:val="0"/>
          <w:color w:val="auto"/>
        </w:rPr>
      </w:pPr>
      <w:r w:rsidRPr="001368B5">
        <w:rPr>
          <w:b w:val="0"/>
          <w:color w:val="auto"/>
          <w:shd w:val="clear" w:color="auto" w:fill="FFFFFF"/>
        </w:rPr>
        <w:t>The AACT high school classroom resource library and multimedia collection has everything you need to put together a unit plan for your classroom: lessons, activities, labs, projects, videos, simulations, and animations. We constructed a unit plan using AACT resources that is designed to teach the Gas Laws to your students.</w:t>
      </w:r>
    </w:p>
    <w:p w14:paraId="489DA0E3" w14:textId="77777777" w:rsidR="00B04902" w:rsidRDefault="00B04902" w:rsidP="0045220C">
      <w:pPr>
        <w:pStyle w:val="Heading3"/>
        <w:spacing w:before="0" w:line="240" w:lineRule="auto"/>
      </w:pPr>
    </w:p>
    <w:p w14:paraId="6231F888" w14:textId="77777777" w:rsidR="001368B5" w:rsidRPr="001368B5" w:rsidRDefault="001368B5" w:rsidP="001368B5">
      <w:pPr>
        <w:sectPr w:rsidR="001368B5" w:rsidRPr="001368B5" w:rsidSect="001368B5">
          <w:type w:val="continuous"/>
          <w:pgSz w:w="12240" w:h="15840"/>
          <w:pgMar w:top="1080" w:right="1080" w:bottom="1080" w:left="1080" w:header="720" w:footer="720" w:gutter="0"/>
          <w:cols w:space="720"/>
          <w:docGrid w:linePitch="360"/>
        </w:sectPr>
      </w:pPr>
    </w:p>
    <w:p w14:paraId="321871F8" w14:textId="77777777" w:rsidR="00F62317" w:rsidRPr="00B04902" w:rsidRDefault="00B04902" w:rsidP="0045220C">
      <w:pPr>
        <w:pStyle w:val="Heading3"/>
        <w:spacing w:before="0" w:line="240" w:lineRule="auto"/>
      </w:pPr>
      <w:r>
        <w:t>Grade Level</w:t>
      </w:r>
    </w:p>
    <w:p w14:paraId="6ED8F488" w14:textId="77777777" w:rsidR="00F62317" w:rsidRPr="00B04902" w:rsidRDefault="001368B5" w:rsidP="00F62317">
      <w:pPr>
        <w:rPr>
          <w:rFonts w:ascii="Georgia" w:hAnsi="Georgia"/>
        </w:rPr>
      </w:pPr>
      <w:r>
        <w:rPr>
          <w:rFonts w:ascii="Georgia" w:hAnsi="Georgia"/>
        </w:rPr>
        <w:t xml:space="preserve">High School </w:t>
      </w:r>
    </w:p>
    <w:p w14:paraId="04A0E98B" w14:textId="77777777" w:rsidR="005D47AB" w:rsidRPr="006278BE" w:rsidRDefault="005D47AB" w:rsidP="005D47AB">
      <w:pPr>
        <w:pStyle w:val="Heading3"/>
        <w:spacing w:before="0" w:line="240" w:lineRule="auto"/>
      </w:pPr>
      <w:r>
        <w:t xml:space="preserve">NGSS Alignment </w:t>
      </w:r>
    </w:p>
    <w:p w14:paraId="2C2C38BD" w14:textId="77777777" w:rsidR="005D47AB" w:rsidRPr="00202026" w:rsidRDefault="005D47AB" w:rsidP="00202026">
      <w:pPr>
        <w:spacing w:after="0" w:line="240" w:lineRule="auto"/>
        <w:contextualSpacing/>
        <w:rPr>
          <w:rFonts w:ascii="Georgia" w:hAnsi="Georgia"/>
        </w:rPr>
      </w:pPr>
      <w:r w:rsidRPr="004D735B">
        <w:rPr>
          <w:rFonts w:ascii="Georgia" w:hAnsi="Georgia"/>
        </w:rPr>
        <w:t xml:space="preserve">The teaching resources used in this unit plan will help prepare your students to meet the performance </w:t>
      </w:r>
      <w:r w:rsidRPr="00202026">
        <w:rPr>
          <w:rFonts w:ascii="Georgia" w:hAnsi="Georgia"/>
        </w:rPr>
        <w:t>expectations in the following standards:</w:t>
      </w:r>
    </w:p>
    <w:p w14:paraId="142A0383" w14:textId="77777777" w:rsidR="005D47AB" w:rsidRPr="00202026" w:rsidRDefault="005D47AB" w:rsidP="00202026">
      <w:pPr>
        <w:spacing w:after="0" w:line="240" w:lineRule="auto"/>
        <w:rPr>
          <w:rFonts w:ascii="Georgia" w:hAnsi="Georgia"/>
        </w:rPr>
        <w:sectPr w:rsidR="005D47AB" w:rsidRPr="00202026" w:rsidSect="001368B5">
          <w:type w:val="continuous"/>
          <w:pgSz w:w="12240" w:h="15840"/>
          <w:pgMar w:top="1080" w:right="1080" w:bottom="1080" w:left="1080" w:header="720" w:footer="720" w:gutter="0"/>
          <w:cols w:space="720"/>
          <w:docGrid w:linePitch="360"/>
        </w:sectPr>
      </w:pPr>
    </w:p>
    <w:p w14:paraId="587F9809" w14:textId="77777777" w:rsidR="00202026" w:rsidRPr="00D804D1" w:rsidRDefault="00202026" w:rsidP="00202026">
      <w:pPr>
        <w:numPr>
          <w:ilvl w:val="0"/>
          <w:numId w:val="38"/>
        </w:numPr>
        <w:spacing w:after="0" w:line="240" w:lineRule="auto"/>
        <w:textAlignment w:val="baseline"/>
        <w:rPr>
          <w:rFonts w:ascii="Georgia" w:hAnsi="Georgia" w:cs="Helvetica"/>
        </w:rPr>
      </w:pPr>
      <w:r w:rsidRPr="00D804D1">
        <w:rPr>
          <w:rFonts w:ascii="Georgia" w:hAnsi="Georgia" w:cs="Helvetica"/>
          <w:b/>
          <w:bCs/>
          <w:bdr w:val="none" w:sz="0" w:space="0" w:color="auto" w:frame="1"/>
        </w:rPr>
        <w:t>HS-PS1-2</w:t>
      </w:r>
      <w:r w:rsidRPr="00D804D1">
        <w:rPr>
          <w:rFonts w:ascii="Georgia" w:hAnsi="Georgia" w:cs="Helvetica"/>
        </w:rPr>
        <w:t>: Construct and revise an explanation for the outcome of a simple chemical reaction based on the outermost electron states of atoms, trends in the periodic table, and knowledge of the patterns of chemical properties.</w:t>
      </w:r>
    </w:p>
    <w:p w14:paraId="239372F0" w14:textId="77777777" w:rsidR="00202026" w:rsidRPr="00D804D1" w:rsidRDefault="00202026" w:rsidP="00202026">
      <w:pPr>
        <w:numPr>
          <w:ilvl w:val="0"/>
          <w:numId w:val="38"/>
        </w:numPr>
        <w:spacing w:after="0" w:line="240" w:lineRule="auto"/>
        <w:textAlignment w:val="baseline"/>
        <w:rPr>
          <w:rFonts w:ascii="Georgia" w:hAnsi="Georgia" w:cs="Helvetica"/>
        </w:rPr>
      </w:pPr>
      <w:r w:rsidRPr="00D804D1">
        <w:rPr>
          <w:rFonts w:ascii="Georgia" w:hAnsi="Georgia" w:cs="Helvetica"/>
          <w:b/>
          <w:bCs/>
          <w:bdr w:val="none" w:sz="0" w:space="0" w:color="auto" w:frame="1"/>
        </w:rPr>
        <w:t>HS-PS1-3:</w:t>
      </w:r>
      <w:r w:rsidRPr="00D804D1">
        <w:rPr>
          <w:rFonts w:ascii="Georgia" w:hAnsi="Georgia" w:cs="Helvetica"/>
        </w:rPr>
        <w:t xml:space="preserve"> Plan and </w:t>
      </w:r>
      <w:proofErr w:type="gramStart"/>
      <w:r w:rsidRPr="00D804D1">
        <w:rPr>
          <w:rFonts w:ascii="Georgia" w:hAnsi="Georgia" w:cs="Helvetica"/>
        </w:rPr>
        <w:t>conduct an investigation</w:t>
      </w:r>
      <w:proofErr w:type="gramEnd"/>
      <w:r w:rsidRPr="00D804D1">
        <w:rPr>
          <w:rFonts w:ascii="Georgia" w:hAnsi="Georgia" w:cs="Helvetica"/>
        </w:rPr>
        <w:t xml:space="preserve"> to gather evidence to compare the structure of substances at the bulk scale to infer the strength of electrical forces between particles.</w:t>
      </w:r>
    </w:p>
    <w:p w14:paraId="09C4FAF8" w14:textId="77777777" w:rsidR="00202026" w:rsidRPr="00202026" w:rsidRDefault="005D47AB" w:rsidP="00202026">
      <w:pPr>
        <w:numPr>
          <w:ilvl w:val="0"/>
          <w:numId w:val="38"/>
        </w:numPr>
        <w:spacing w:after="0" w:line="240" w:lineRule="auto"/>
        <w:textAlignment w:val="baseline"/>
        <w:rPr>
          <w:rFonts w:ascii="Georgia" w:hAnsi="Georgia" w:cs="Helvetica"/>
        </w:rPr>
      </w:pPr>
      <w:r w:rsidRPr="005D47AB">
        <w:rPr>
          <w:rFonts w:ascii="Georgia" w:hAnsi="Georgia" w:cs="Helvetica"/>
          <w:b/>
          <w:bCs/>
          <w:bdr w:val="none" w:sz="0" w:space="0" w:color="auto" w:frame="1"/>
        </w:rPr>
        <w:t>HS-PS3-2: </w:t>
      </w:r>
      <w:r w:rsidRPr="005D47AB">
        <w:rPr>
          <w:rFonts w:ascii="Georgia" w:hAnsi="Georgia" w:cs="Helvetica"/>
          <w:bdr w:val="none" w:sz="0" w:space="0" w:color="auto" w:frame="1"/>
        </w:rPr>
        <w:t>Develop and use models to illustrate that energy at the macroscopic scale can be accounted for as a combination of energy associated with the motions of particles (objects) and energy associated with the relative positions of particles (objects)</w:t>
      </w:r>
      <w:r w:rsidRPr="005D47AB">
        <w:rPr>
          <w:rFonts w:ascii="Georgia" w:hAnsi="Georgia" w:cs="Helvetica"/>
          <w:bdr w:val="none" w:sz="0" w:space="0" w:color="auto" w:frame="1"/>
        </w:rPr>
        <w:br/>
      </w:r>
      <w:r w:rsidR="00202026" w:rsidRPr="00202026">
        <w:rPr>
          <w:rFonts w:ascii="Georgia" w:hAnsi="Georgia" w:cs="Helvetica"/>
          <w:b/>
          <w:bCs/>
          <w:bdr w:val="none" w:sz="0" w:space="0" w:color="auto" w:frame="1"/>
        </w:rPr>
        <w:t>HS-ETS1-2</w:t>
      </w:r>
      <w:r w:rsidR="00202026" w:rsidRPr="00202026">
        <w:rPr>
          <w:rFonts w:ascii="Georgia" w:hAnsi="Georgia" w:cs="Helvetica"/>
        </w:rPr>
        <w:t>: Design a solution to a complex real-world problem by breaking it down into smaller, more manageable problems that can be solved through engineering.</w:t>
      </w:r>
    </w:p>
    <w:p w14:paraId="64DCC4B3" w14:textId="77777777" w:rsidR="00202026" w:rsidRPr="00202026" w:rsidRDefault="00202026" w:rsidP="00202026">
      <w:pPr>
        <w:numPr>
          <w:ilvl w:val="0"/>
          <w:numId w:val="38"/>
        </w:numPr>
        <w:spacing w:after="0" w:line="240" w:lineRule="auto"/>
        <w:textAlignment w:val="baseline"/>
        <w:rPr>
          <w:rFonts w:ascii="Georgia" w:hAnsi="Georgia" w:cs="Helvetica"/>
        </w:rPr>
      </w:pPr>
      <w:r w:rsidRPr="00202026">
        <w:rPr>
          <w:rFonts w:ascii="Georgia" w:hAnsi="Georgia" w:cs="Helvetica"/>
          <w:b/>
          <w:bCs/>
          <w:bdr w:val="none" w:sz="0" w:space="0" w:color="auto" w:frame="1"/>
        </w:rPr>
        <w:t>HS-ETS1-3</w:t>
      </w:r>
      <w:r w:rsidRPr="00202026">
        <w:rPr>
          <w:rFonts w:ascii="Georgia" w:hAnsi="Georgia" w:cs="Helvetica"/>
        </w:rPr>
        <w:t>: Evaluate a solution to a complex real-world problem based on prioritized criteria and trade-offs that account for a range of constraints, including cost, safety, reliability, and aesthetics as well as possible social, cultural, and environmental impacts.</w:t>
      </w:r>
    </w:p>
    <w:p w14:paraId="6859667D" w14:textId="77777777" w:rsidR="005D47AB" w:rsidRPr="005D47AB" w:rsidRDefault="005D47AB" w:rsidP="00202026">
      <w:pPr>
        <w:numPr>
          <w:ilvl w:val="0"/>
          <w:numId w:val="38"/>
        </w:numPr>
        <w:spacing w:after="0" w:line="240" w:lineRule="auto"/>
        <w:textAlignment w:val="baseline"/>
        <w:rPr>
          <w:rFonts w:ascii="Georgia" w:hAnsi="Georgia" w:cs="Helvetica"/>
        </w:rPr>
      </w:pPr>
      <w:r w:rsidRPr="005D47AB">
        <w:rPr>
          <w:rFonts w:ascii="Georgia" w:hAnsi="Georgia" w:cs="Helvetica"/>
          <w:b/>
          <w:bCs/>
          <w:bdr w:val="none" w:sz="0" w:space="0" w:color="auto" w:frame="1"/>
        </w:rPr>
        <w:t>Scientific and Engineering Practices</w:t>
      </w:r>
      <w:r w:rsidRPr="005D47AB">
        <w:rPr>
          <w:rFonts w:ascii="Georgia" w:hAnsi="Georgia" w:cs="Helvetica"/>
        </w:rPr>
        <w:t>:</w:t>
      </w:r>
    </w:p>
    <w:p w14:paraId="48BDB874" w14:textId="77777777" w:rsidR="005D47AB" w:rsidRPr="005D47AB" w:rsidRDefault="005D47AB" w:rsidP="00202026">
      <w:pPr>
        <w:numPr>
          <w:ilvl w:val="1"/>
          <w:numId w:val="38"/>
        </w:numPr>
        <w:spacing w:after="0" w:line="240" w:lineRule="auto"/>
        <w:textAlignment w:val="baseline"/>
        <w:rPr>
          <w:rFonts w:ascii="Georgia" w:hAnsi="Georgia" w:cs="Helvetica"/>
        </w:rPr>
      </w:pPr>
      <w:r w:rsidRPr="005D47AB">
        <w:rPr>
          <w:rFonts w:ascii="Georgia" w:hAnsi="Georgia" w:cs="Helvetica"/>
        </w:rPr>
        <w:t>Developing and Using Models</w:t>
      </w:r>
    </w:p>
    <w:p w14:paraId="315A1B53" w14:textId="77777777" w:rsidR="005D47AB" w:rsidRPr="005D47AB" w:rsidRDefault="005D47AB" w:rsidP="00202026">
      <w:pPr>
        <w:numPr>
          <w:ilvl w:val="1"/>
          <w:numId w:val="38"/>
        </w:numPr>
        <w:spacing w:after="0" w:line="240" w:lineRule="auto"/>
        <w:textAlignment w:val="baseline"/>
        <w:rPr>
          <w:rFonts w:ascii="Georgia" w:hAnsi="Georgia" w:cs="Helvetica"/>
        </w:rPr>
      </w:pPr>
      <w:r w:rsidRPr="005D47AB">
        <w:rPr>
          <w:rFonts w:ascii="Georgia" w:hAnsi="Georgia" w:cs="Helvetica"/>
        </w:rPr>
        <w:t>Analyzing and Interpreting Data</w:t>
      </w:r>
    </w:p>
    <w:p w14:paraId="60140137" w14:textId="77777777" w:rsidR="005D47AB" w:rsidRPr="005D47AB" w:rsidRDefault="005D47AB" w:rsidP="00202026">
      <w:pPr>
        <w:numPr>
          <w:ilvl w:val="1"/>
          <w:numId w:val="38"/>
        </w:numPr>
        <w:spacing w:after="0" w:line="240" w:lineRule="auto"/>
        <w:textAlignment w:val="baseline"/>
        <w:rPr>
          <w:rFonts w:ascii="Georgia" w:hAnsi="Georgia" w:cs="Helvetica"/>
        </w:rPr>
      </w:pPr>
      <w:r w:rsidRPr="005D47AB">
        <w:rPr>
          <w:rFonts w:ascii="Georgia" w:hAnsi="Georgia" w:cs="Helvetica"/>
        </w:rPr>
        <w:t>Using Mathematics and Computational Thinking</w:t>
      </w:r>
    </w:p>
    <w:p w14:paraId="733B8733" w14:textId="77777777" w:rsidR="00D804D1" w:rsidRPr="00202026" w:rsidRDefault="00D804D1" w:rsidP="00202026">
      <w:pPr>
        <w:numPr>
          <w:ilvl w:val="1"/>
          <w:numId w:val="38"/>
        </w:numPr>
        <w:spacing w:after="0" w:line="240" w:lineRule="auto"/>
        <w:textAlignment w:val="baseline"/>
        <w:rPr>
          <w:rFonts w:ascii="Georgia" w:hAnsi="Georgia" w:cs="Helvetica"/>
        </w:rPr>
      </w:pPr>
      <w:r w:rsidRPr="00D804D1">
        <w:rPr>
          <w:rFonts w:ascii="Georgia" w:hAnsi="Georgia" w:cs="Helvetica"/>
        </w:rPr>
        <w:t>Constructing Explanations and Designing Solutions</w:t>
      </w:r>
    </w:p>
    <w:p w14:paraId="7CA090FA" w14:textId="77777777" w:rsidR="00202026" w:rsidRPr="00202026" w:rsidRDefault="00202026" w:rsidP="00202026">
      <w:pPr>
        <w:numPr>
          <w:ilvl w:val="1"/>
          <w:numId w:val="38"/>
        </w:numPr>
        <w:spacing w:after="0" w:line="240" w:lineRule="auto"/>
        <w:textAlignment w:val="baseline"/>
        <w:rPr>
          <w:rFonts w:ascii="Georgia" w:hAnsi="Georgia" w:cs="Helvetica"/>
        </w:rPr>
      </w:pPr>
      <w:r w:rsidRPr="00202026">
        <w:rPr>
          <w:rFonts w:ascii="Georgia" w:hAnsi="Georgia" w:cs="Helvetica"/>
        </w:rPr>
        <w:t>Planning and Carrying Out Investigations</w:t>
      </w:r>
    </w:p>
    <w:p w14:paraId="36E6B03F" w14:textId="77777777" w:rsidR="00202026" w:rsidRPr="00202026" w:rsidRDefault="00202026" w:rsidP="00202026">
      <w:pPr>
        <w:numPr>
          <w:ilvl w:val="1"/>
          <w:numId w:val="38"/>
        </w:numPr>
        <w:spacing w:after="0" w:line="240" w:lineRule="auto"/>
        <w:textAlignment w:val="baseline"/>
        <w:rPr>
          <w:rFonts w:ascii="Georgia" w:hAnsi="Georgia" w:cs="Helvetica"/>
        </w:rPr>
      </w:pPr>
      <w:r w:rsidRPr="00202026">
        <w:rPr>
          <w:rFonts w:ascii="Georgia" w:hAnsi="Georgia" w:cs="Helvetica"/>
        </w:rPr>
        <w:t>Obtaining, Evaluating, and Communicating Information</w:t>
      </w:r>
    </w:p>
    <w:p w14:paraId="7125484B" w14:textId="77777777" w:rsidR="00E64FFC" w:rsidRPr="00D804D1" w:rsidRDefault="00E64FFC" w:rsidP="00202026">
      <w:pPr>
        <w:spacing w:after="0" w:line="240" w:lineRule="auto"/>
        <w:ind w:left="1440"/>
        <w:textAlignment w:val="baseline"/>
        <w:rPr>
          <w:rFonts w:ascii="Georgia" w:hAnsi="Georgia" w:cs="Helvetica"/>
        </w:rPr>
      </w:pPr>
    </w:p>
    <w:p w14:paraId="2AD5870B" w14:textId="25B6B49D" w:rsidR="00C5133B" w:rsidRPr="00B04902" w:rsidRDefault="00C5133B" w:rsidP="0045220C">
      <w:pPr>
        <w:pStyle w:val="Heading3"/>
        <w:spacing w:before="0" w:line="240" w:lineRule="auto"/>
      </w:pPr>
      <w:r w:rsidRPr="00B04902">
        <w:t>Objectives</w:t>
      </w:r>
    </w:p>
    <w:p w14:paraId="5CAA6B4A" w14:textId="77777777" w:rsidR="00C5133B" w:rsidRPr="001368B5" w:rsidRDefault="00C5133B" w:rsidP="001368B5">
      <w:pPr>
        <w:spacing w:after="0" w:line="240" w:lineRule="auto"/>
        <w:rPr>
          <w:rFonts w:ascii="Georgia" w:hAnsi="Georgia"/>
        </w:rPr>
      </w:pPr>
      <w:r w:rsidRPr="001368B5">
        <w:rPr>
          <w:rFonts w:ascii="Georgia" w:hAnsi="Georgia"/>
        </w:rPr>
        <w:t xml:space="preserve">By the end of this </w:t>
      </w:r>
      <w:r w:rsidR="001368B5" w:rsidRPr="001368B5">
        <w:rPr>
          <w:rFonts w:ascii="Georgia" w:hAnsi="Georgia"/>
        </w:rPr>
        <w:t>unit</w:t>
      </w:r>
      <w:r w:rsidRPr="001368B5">
        <w:rPr>
          <w:rFonts w:ascii="Georgia" w:hAnsi="Georgia"/>
        </w:rPr>
        <w:t>, students should be able to</w:t>
      </w:r>
    </w:p>
    <w:p w14:paraId="10E2DBDD" w14:textId="6C54FFDE" w:rsidR="00ED19C0" w:rsidRPr="00385DEC" w:rsidRDefault="00ED19C0" w:rsidP="001368B5">
      <w:pPr>
        <w:numPr>
          <w:ilvl w:val="0"/>
          <w:numId w:val="29"/>
        </w:numPr>
        <w:shd w:val="clear" w:color="auto" w:fill="FFFFFF"/>
        <w:spacing w:after="0" w:line="240" w:lineRule="auto"/>
        <w:ind w:right="240"/>
        <w:rPr>
          <w:rFonts w:ascii="Georgia" w:hAnsi="Georgia"/>
        </w:rPr>
      </w:pPr>
      <w:r w:rsidRPr="00385DEC">
        <w:rPr>
          <w:rFonts w:ascii="Georgia" w:hAnsi="Georgia"/>
        </w:rPr>
        <w:t>Explain that particles of gases are in constant random motion</w:t>
      </w:r>
      <w:r w:rsidR="00385DEC">
        <w:rPr>
          <w:rFonts w:ascii="Georgia" w:hAnsi="Georgia"/>
        </w:rPr>
        <w:t>.</w:t>
      </w:r>
    </w:p>
    <w:p w14:paraId="6A1968ED" w14:textId="77777777" w:rsidR="001368B5" w:rsidRPr="001368B5" w:rsidRDefault="001368B5" w:rsidP="001368B5">
      <w:pPr>
        <w:numPr>
          <w:ilvl w:val="0"/>
          <w:numId w:val="29"/>
        </w:numPr>
        <w:shd w:val="clear" w:color="auto" w:fill="FFFFFF"/>
        <w:spacing w:after="0" w:line="240" w:lineRule="auto"/>
        <w:ind w:right="240"/>
        <w:rPr>
          <w:rFonts w:ascii="Georgia" w:hAnsi="Georgia"/>
        </w:rPr>
      </w:pPr>
      <w:r w:rsidRPr="001368B5">
        <w:rPr>
          <w:rFonts w:ascii="Georgia" w:hAnsi="Georgia"/>
        </w:rPr>
        <w:t>Understand the relationships between gas pressure, temperature, volume, and moles.</w:t>
      </w:r>
    </w:p>
    <w:p w14:paraId="6BDB3C6A" w14:textId="77777777" w:rsidR="001368B5" w:rsidRDefault="001368B5" w:rsidP="001368B5">
      <w:pPr>
        <w:numPr>
          <w:ilvl w:val="0"/>
          <w:numId w:val="29"/>
        </w:numPr>
        <w:shd w:val="clear" w:color="auto" w:fill="FFFFFF"/>
        <w:spacing w:after="0" w:line="240" w:lineRule="auto"/>
        <w:ind w:right="240"/>
        <w:rPr>
          <w:rFonts w:ascii="Georgia" w:hAnsi="Georgia"/>
        </w:rPr>
      </w:pPr>
      <w:r w:rsidRPr="001368B5">
        <w:rPr>
          <w:rFonts w:ascii="Georgia" w:hAnsi="Georgia"/>
        </w:rPr>
        <w:t>Calculate the final values for volume, pressure, temperature, or moles of a gas sample based on a given set of data.</w:t>
      </w:r>
    </w:p>
    <w:p w14:paraId="54A99310" w14:textId="77777777" w:rsidR="001368B5" w:rsidRDefault="001368B5" w:rsidP="001368B5">
      <w:pPr>
        <w:numPr>
          <w:ilvl w:val="0"/>
          <w:numId w:val="29"/>
        </w:numPr>
        <w:shd w:val="clear" w:color="auto" w:fill="FFFFFF"/>
        <w:spacing w:after="0" w:line="240" w:lineRule="auto"/>
        <w:ind w:right="240"/>
        <w:rPr>
          <w:rFonts w:ascii="Georgia" w:hAnsi="Georgia"/>
        </w:rPr>
      </w:pPr>
      <w:r w:rsidRPr="001368B5">
        <w:rPr>
          <w:rFonts w:ascii="Georgia" w:hAnsi="Georgia"/>
        </w:rPr>
        <w:t>Predict the spatial distribution, interaction, and motion of particles in a gas sample as variables are changed.</w:t>
      </w:r>
    </w:p>
    <w:p w14:paraId="087B9DAA" w14:textId="77777777" w:rsidR="001368B5" w:rsidRDefault="001368B5" w:rsidP="001368B5">
      <w:pPr>
        <w:numPr>
          <w:ilvl w:val="0"/>
          <w:numId w:val="29"/>
        </w:numPr>
        <w:shd w:val="clear" w:color="auto" w:fill="FFFFFF"/>
        <w:spacing w:after="0" w:line="240" w:lineRule="auto"/>
        <w:ind w:right="240"/>
        <w:rPr>
          <w:rFonts w:ascii="Georgia" w:hAnsi="Georgia"/>
        </w:rPr>
      </w:pPr>
      <w:r w:rsidRPr="001368B5">
        <w:rPr>
          <w:rFonts w:ascii="Georgia" w:hAnsi="Georgia"/>
        </w:rPr>
        <w:t>Interpret trends in data by examining the graph associated with each of the gas laws.</w:t>
      </w:r>
    </w:p>
    <w:p w14:paraId="095C35DD" w14:textId="77777777" w:rsidR="001368B5" w:rsidRDefault="001368B5" w:rsidP="001368B5">
      <w:pPr>
        <w:numPr>
          <w:ilvl w:val="0"/>
          <w:numId w:val="29"/>
        </w:numPr>
        <w:shd w:val="clear" w:color="auto" w:fill="FFFFFF"/>
        <w:spacing w:after="0" w:line="240" w:lineRule="auto"/>
        <w:ind w:right="240"/>
        <w:rPr>
          <w:rFonts w:ascii="Georgia" w:hAnsi="Georgia"/>
        </w:rPr>
      </w:pPr>
      <w:r w:rsidRPr="001368B5">
        <w:rPr>
          <w:rFonts w:ascii="Georgia" w:hAnsi="Georgia"/>
        </w:rPr>
        <w:t>Compare the density of gases based on their behavior.</w:t>
      </w:r>
    </w:p>
    <w:p w14:paraId="318B0E1E" w14:textId="77777777" w:rsidR="001368B5" w:rsidRDefault="001368B5" w:rsidP="001368B5">
      <w:pPr>
        <w:numPr>
          <w:ilvl w:val="0"/>
          <w:numId w:val="29"/>
        </w:numPr>
        <w:shd w:val="clear" w:color="auto" w:fill="FFFFFF"/>
        <w:spacing w:after="0" w:line="240" w:lineRule="auto"/>
        <w:ind w:right="240"/>
        <w:rPr>
          <w:rFonts w:ascii="Georgia" w:hAnsi="Georgia"/>
        </w:rPr>
      </w:pPr>
      <w:r w:rsidRPr="001368B5">
        <w:rPr>
          <w:rFonts w:ascii="Georgia" w:hAnsi="Georgia"/>
        </w:rPr>
        <w:t>Use simulations to better understand the behavior of gases.</w:t>
      </w:r>
    </w:p>
    <w:p w14:paraId="3EA95C88" w14:textId="77777777" w:rsidR="001368B5" w:rsidRDefault="001368B5" w:rsidP="001368B5">
      <w:pPr>
        <w:numPr>
          <w:ilvl w:val="0"/>
          <w:numId w:val="29"/>
        </w:numPr>
        <w:shd w:val="clear" w:color="auto" w:fill="FFFFFF"/>
        <w:spacing w:after="0" w:line="240" w:lineRule="auto"/>
        <w:ind w:right="240"/>
        <w:rPr>
          <w:rFonts w:ascii="Georgia" w:hAnsi="Georgia"/>
        </w:rPr>
      </w:pPr>
      <w:r w:rsidRPr="001368B5">
        <w:rPr>
          <w:rFonts w:ascii="Georgia" w:hAnsi="Georgia"/>
        </w:rPr>
        <w:t>Understand how pressure, temperature, volume, and molecular weight affect how particles in a gas behave.</w:t>
      </w:r>
    </w:p>
    <w:p w14:paraId="024F99C3" w14:textId="77777777" w:rsidR="001368B5" w:rsidRDefault="001368B5" w:rsidP="001368B5">
      <w:pPr>
        <w:numPr>
          <w:ilvl w:val="0"/>
          <w:numId w:val="29"/>
        </w:numPr>
        <w:shd w:val="clear" w:color="auto" w:fill="FFFFFF"/>
        <w:spacing w:after="0" w:line="240" w:lineRule="auto"/>
        <w:ind w:right="240"/>
        <w:rPr>
          <w:rFonts w:ascii="Georgia" w:hAnsi="Georgia"/>
        </w:rPr>
      </w:pPr>
      <w:r w:rsidRPr="001368B5">
        <w:rPr>
          <w:rFonts w:ascii="Georgia" w:hAnsi="Georgia"/>
        </w:rPr>
        <w:t>Apply the concepts of gas laws to stoichiometry problems.</w:t>
      </w:r>
    </w:p>
    <w:p w14:paraId="42CA84D6" w14:textId="77777777" w:rsidR="001368B5" w:rsidRPr="001368B5" w:rsidRDefault="001368B5" w:rsidP="001368B5">
      <w:pPr>
        <w:numPr>
          <w:ilvl w:val="0"/>
          <w:numId w:val="29"/>
        </w:numPr>
        <w:shd w:val="clear" w:color="auto" w:fill="FFFFFF"/>
        <w:spacing w:after="0" w:line="240" w:lineRule="auto"/>
        <w:ind w:right="240"/>
        <w:rPr>
          <w:rFonts w:ascii="Georgia" w:hAnsi="Georgia"/>
        </w:rPr>
      </w:pPr>
      <w:r w:rsidRPr="001368B5">
        <w:rPr>
          <w:rFonts w:ascii="Georgia" w:hAnsi="Georgia"/>
        </w:rPr>
        <w:t>Carry out stoichiometry problems with solid, aqueous, and gaseous states</w:t>
      </w:r>
    </w:p>
    <w:p w14:paraId="6E56EC05" w14:textId="77777777" w:rsidR="00F62317" w:rsidRPr="00B04902" w:rsidRDefault="00F62317" w:rsidP="00F62317">
      <w:pPr>
        <w:pStyle w:val="Heading3"/>
      </w:pPr>
      <w:r w:rsidRPr="00B04902">
        <w:lastRenderedPageBreak/>
        <w:t>Chemistry Topics</w:t>
      </w:r>
    </w:p>
    <w:p w14:paraId="17A96A57" w14:textId="77777777" w:rsidR="00F62317" w:rsidRPr="00B04902" w:rsidRDefault="00F62317" w:rsidP="00F62317">
      <w:pPr>
        <w:spacing w:after="0"/>
        <w:contextualSpacing/>
        <w:rPr>
          <w:rFonts w:ascii="Georgia" w:hAnsi="Georgia"/>
        </w:rPr>
      </w:pPr>
      <w:r w:rsidRPr="00B04902">
        <w:rPr>
          <w:rFonts w:ascii="Georgia" w:hAnsi="Georgia"/>
        </w:rPr>
        <w:t xml:space="preserve">This </w:t>
      </w:r>
      <w:r w:rsidR="001368B5">
        <w:rPr>
          <w:rFonts w:ascii="Georgia" w:hAnsi="Georgia"/>
        </w:rPr>
        <w:t>unit</w:t>
      </w:r>
      <w:r w:rsidRPr="00B04902">
        <w:rPr>
          <w:rFonts w:ascii="Georgia" w:hAnsi="Georgia"/>
        </w:rPr>
        <w:t xml:space="preserve"> supports students</w:t>
      </w:r>
      <w:r w:rsidR="005B2118" w:rsidRPr="00B04902">
        <w:rPr>
          <w:rFonts w:ascii="Georgia" w:hAnsi="Georgia"/>
        </w:rPr>
        <w:t>’ understanding of</w:t>
      </w:r>
    </w:p>
    <w:p w14:paraId="59613C15" w14:textId="77777777" w:rsidR="001368B5" w:rsidRDefault="001368B5" w:rsidP="001368B5">
      <w:pPr>
        <w:numPr>
          <w:ilvl w:val="0"/>
          <w:numId w:val="31"/>
        </w:numPr>
        <w:shd w:val="clear" w:color="auto" w:fill="FFFFFF"/>
        <w:spacing w:after="0" w:line="240" w:lineRule="auto"/>
        <w:ind w:right="245"/>
        <w:rPr>
          <w:rFonts w:ascii="Georgia" w:hAnsi="Georgia"/>
        </w:rPr>
      </w:pPr>
      <w:r w:rsidRPr="001368B5">
        <w:rPr>
          <w:rFonts w:ascii="Georgia" w:hAnsi="Georgia"/>
        </w:rPr>
        <w:t>Gases</w:t>
      </w:r>
    </w:p>
    <w:p w14:paraId="024ADF7A" w14:textId="77777777" w:rsidR="001368B5" w:rsidRDefault="001368B5" w:rsidP="001368B5">
      <w:pPr>
        <w:numPr>
          <w:ilvl w:val="0"/>
          <w:numId w:val="31"/>
        </w:numPr>
        <w:shd w:val="clear" w:color="auto" w:fill="FFFFFF"/>
        <w:spacing w:after="0" w:line="240" w:lineRule="auto"/>
        <w:ind w:right="245"/>
        <w:rPr>
          <w:rFonts w:ascii="Georgia" w:hAnsi="Georgia"/>
        </w:rPr>
      </w:pPr>
      <w:r w:rsidRPr="001368B5">
        <w:rPr>
          <w:rFonts w:ascii="Georgia" w:hAnsi="Georgia"/>
        </w:rPr>
        <w:t>Gas Laws</w:t>
      </w:r>
    </w:p>
    <w:p w14:paraId="0D6C09BD" w14:textId="77777777" w:rsidR="00ED19C0" w:rsidRPr="00385DEC" w:rsidRDefault="00ED19C0" w:rsidP="00ED19C0">
      <w:pPr>
        <w:numPr>
          <w:ilvl w:val="0"/>
          <w:numId w:val="31"/>
        </w:numPr>
        <w:shd w:val="clear" w:color="auto" w:fill="FFFFFF"/>
        <w:spacing w:after="0" w:line="240" w:lineRule="auto"/>
        <w:ind w:right="245"/>
        <w:rPr>
          <w:rFonts w:ascii="Georgia" w:hAnsi="Georgia"/>
        </w:rPr>
      </w:pPr>
      <w:r w:rsidRPr="00385DEC">
        <w:rPr>
          <w:rFonts w:ascii="Georgia" w:hAnsi="Georgia"/>
        </w:rPr>
        <w:t>Properties of Gases</w:t>
      </w:r>
    </w:p>
    <w:p w14:paraId="04BE56E8" w14:textId="77777777" w:rsidR="001368B5" w:rsidRPr="00385DEC" w:rsidRDefault="001368B5" w:rsidP="001368B5">
      <w:pPr>
        <w:numPr>
          <w:ilvl w:val="0"/>
          <w:numId w:val="31"/>
        </w:numPr>
        <w:shd w:val="clear" w:color="auto" w:fill="FFFFFF"/>
        <w:spacing w:after="0" w:line="240" w:lineRule="auto"/>
        <w:ind w:right="245"/>
        <w:rPr>
          <w:rFonts w:ascii="Georgia" w:hAnsi="Georgia"/>
        </w:rPr>
      </w:pPr>
      <w:r w:rsidRPr="00385DEC">
        <w:rPr>
          <w:rFonts w:ascii="Georgia" w:hAnsi="Georgia"/>
        </w:rPr>
        <w:t>Volume</w:t>
      </w:r>
    </w:p>
    <w:p w14:paraId="1518B217" w14:textId="77777777" w:rsidR="001368B5" w:rsidRPr="00385DEC" w:rsidRDefault="001368B5" w:rsidP="001368B5">
      <w:pPr>
        <w:numPr>
          <w:ilvl w:val="0"/>
          <w:numId w:val="31"/>
        </w:numPr>
        <w:shd w:val="clear" w:color="auto" w:fill="FFFFFF"/>
        <w:spacing w:after="0" w:line="240" w:lineRule="auto"/>
        <w:ind w:right="245"/>
        <w:rPr>
          <w:rFonts w:ascii="Georgia" w:hAnsi="Georgia"/>
        </w:rPr>
      </w:pPr>
      <w:r w:rsidRPr="00385DEC">
        <w:rPr>
          <w:rFonts w:ascii="Georgia" w:hAnsi="Georgia"/>
        </w:rPr>
        <w:t>Temperature</w:t>
      </w:r>
    </w:p>
    <w:p w14:paraId="6F74CB7C" w14:textId="77777777" w:rsidR="001368B5" w:rsidRPr="00385DEC" w:rsidRDefault="001368B5" w:rsidP="001368B5">
      <w:pPr>
        <w:numPr>
          <w:ilvl w:val="0"/>
          <w:numId w:val="31"/>
        </w:numPr>
        <w:shd w:val="clear" w:color="auto" w:fill="FFFFFF"/>
        <w:spacing w:after="0" w:line="240" w:lineRule="auto"/>
        <w:ind w:right="245"/>
        <w:rPr>
          <w:rFonts w:ascii="Georgia" w:hAnsi="Georgia"/>
        </w:rPr>
      </w:pPr>
      <w:r w:rsidRPr="00385DEC">
        <w:rPr>
          <w:rFonts w:ascii="Georgia" w:hAnsi="Georgia"/>
        </w:rPr>
        <w:t>Pressure</w:t>
      </w:r>
    </w:p>
    <w:p w14:paraId="6EAF378D" w14:textId="77777777" w:rsidR="00ED19C0" w:rsidRPr="00385DEC" w:rsidRDefault="00ED19C0" w:rsidP="001368B5">
      <w:pPr>
        <w:numPr>
          <w:ilvl w:val="0"/>
          <w:numId w:val="31"/>
        </w:numPr>
        <w:shd w:val="clear" w:color="auto" w:fill="FFFFFF"/>
        <w:spacing w:after="0" w:line="240" w:lineRule="auto"/>
        <w:ind w:right="245"/>
        <w:rPr>
          <w:rFonts w:ascii="Georgia" w:hAnsi="Georgia"/>
        </w:rPr>
      </w:pPr>
      <w:r w:rsidRPr="00385DEC">
        <w:rPr>
          <w:rFonts w:ascii="Georgia" w:hAnsi="Georgia"/>
        </w:rPr>
        <w:t>Kinetic Molecular Theory</w:t>
      </w:r>
    </w:p>
    <w:p w14:paraId="52F2FE74" w14:textId="77777777" w:rsidR="00ED19C0" w:rsidRPr="00385DEC" w:rsidRDefault="00ED19C0" w:rsidP="001368B5">
      <w:pPr>
        <w:numPr>
          <w:ilvl w:val="0"/>
          <w:numId w:val="31"/>
        </w:numPr>
        <w:shd w:val="clear" w:color="auto" w:fill="FFFFFF"/>
        <w:spacing w:after="0" w:line="240" w:lineRule="auto"/>
        <w:ind w:right="245"/>
        <w:rPr>
          <w:rFonts w:ascii="Georgia" w:hAnsi="Georgia"/>
        </w:rPr>
      </w:pPr>
      <w:r w:rsidRPr="00385DEC">
        <w:rPr>
          <w:rFonts w:ascii="Georgia" w:hAnsi="Georgia"/>
        </w:rPr>
        <w:t>Diffusion of Gases</w:t>
      </w:r>
    </w:p>
    <w:p w14:paraId="4F188713" w14:textId="77777777" w:rsidR="001368B5" w:rsidRPr="00385DEC" w:rsidRDefault="001368B5" w:rsidP="001368B5">
      <w:pPr>
        <w:numPr>
          <w:ilvl w:val="0"/>
          <w:numId w:val="31"/>
        </w:numPr>
        <w:shd w:val="clear" w:color="auto" w:fill="FFFFFF"/>
        <w:spacing w:after="0" w:line="240" w:lineRule="auto"/>
        <w:ind w:right="245"/>
        <w:rPr>
          <w:rFonts w:ascii="Georgia" w:hAnsi="Georgia"/>
        </w:rPr>
      </w:pPr>
      <w:r w:rsidRPr="00385DEC">
        <w:rPr>
          <w:rFonts w:ascii="Georgia" w:hAnsi="Georgia"/>
        </w:rPr>
        <w:t>Density of Gases</w:t>
      </w:r>
    </w:p>
    <w:p w14:paraId="7B02C30F" w14:textId="77777777" w:rsidR="001368B5" w:rsidRPr="00385DEC" w:rsidRDefault="001368B5" w:rsidP="001368B5">
      <w:pPr>
        <w:numPr>
          <w:ilvl w:val="0"/>
          <w:numId w:val="31"/>
        </w:numPr>
        <w:shd w:val="clear" w:color="auto" w:fill="FFFFFF"/>
        <w:spacing w:after="0" w:line="240" w:lineRule="auto"/>
        <w:ind w:right="245"/>
        <w:rPr>
          <w:rFonts w:ascii="Georgia" w:hAnsi="Georgia"/>
        </w:rPr>
      </w:pPr>
      <w:r w:rsidRPr="00385DEC">
        <w:rPr>
          <w:rFonts w:ascii="Georgia" w:hAnsi="Georgia"/>
        </w:rPr>
        <w:t>Gas Stoichiometry</w:t>
      </w:r>
    </w:p>
    <w:p w14:paraId="34020A84" w14:textId="77777777" w:rsidR="001368B5" w:rsidRDefault="001368B5" w:rsidP="001368B5">
      <w:pPr>
        <w:numPr>
          <w:ilvl w:val="0"/>
          <w:numId w:val="31"/>
        </w:numPr>
        <w:shd w:val="clear" w:color="auto" w:fill="FFFFFF"/>
        <w:spacing w:after="0" w:line="240" w:lineRule="auto"/>
        <w:ind w:right="245"/>
        <w:rPr>
          <w:rFonts w:ascii="Georgia" w:hAnsi="Georgia"/>
        </w:rPr>
      </w:pPr>
      <w:r w:rsidRPr="001368B5">
        <w:rPr>
          <w:rFonts w:ascii="Georgia" w:hAnsi="Georgia"/>
        </w:rPr>
        <w:t>Chemical Reactions</w:t>
      </w:r>
    </w:p>
    <w:p w14:paraId="4D5A2B5D" w14:textId="77777777" w:rsidR="001368B5" w:rsidRDefault="001368B5" w:rsidP="001368B5">
      <w:pPr>
        <w:numPr>
          <w:ilvl w:val="0"/>
          <w:numId w:val="31"/>
        </w:numPr>
        <w:shd w:val="clear" w:color="auto" w:fill="FFFFFF"/>
        <w:spacing w:after="0" w:line="240" w:lineRule="auto"/>
        <w:ind w:right="245"/>
        <w:rPr>
          <w:rFonts w:ascii="Georgia" w:hAnsi="Georgia"/>
        </w:rPr>
      </w:pPr>
      <w:r w:rsidRPr="001368B5">
        <w:rPr>
          <w:rFonts w:ascii="Georgia" w:hAnsi="Georgia"/>
        </w:rPr>
        <w:t>Balancing Reactions</w:t>
      </w:r>
    </w:p>
    <w:p w14:paraId="173E7E95" w14:textId="77777777" w:rsidR="001368B5" w:rsidRDefault="001368B5" w:rsidP="001368B5">
      <w:pPr>
        <w:numPr>
          <w:ilvl w:val="0"/>
          <w:numId w:val="31"/>
        </w:numPr>
        <w:shd w:val="clear" w:color="auto" w:fill="FFFFFF"/>
        <w:spacing w:after="0" w:line="240" w:lineRule="auto"/>
        <w:ind w:right="245"/>
        <w:rPr>
          <w:rFonts w:ascii="Georgia" w:hAnsi="Georgia"/>
        </w:rPr>
      </w:pPr>
      <w:r w:rsidRPr="001368B5">
        <w:rPr>
          <w:rFonts w:ascii="Georgia" w:hAnsi="Georgia"/>
        </w:rPr>
        <w:t>Mole Ratios</w:t>
      </w:r>
    </w:p>
    <w:p w14:paraId="538ACDE7" w14:textId="77777777" w:rsidR="001368B5" w:rsidRPr="001368B5" w:rsidRDefault="001368B5" w:rsidP="001368B5">
      <w:pPr>
        <w:numPr>
          <w:ilvl w:val="0"/>
          <w:numId w:val="31"/>
        </w:numPr>
        <w:shd w:val="clear" w:color="auto" w:fill="FFFFFF"/>
        <w:spacing w:after="0" w:line="240" w:lineRule="auto"/>
        <w:ind w:right="245"/>
        <w:rPr>
          <w:rFonts w:ascii="Georgia" w:hAnsi="Georgia"/>
        </w:rPr>
      </w:pPr>
      <w:r w:rsidRPr="001368B5">
        <w:rPr>
          <w:rFonts w:ascii="Georgia" w:hAnsi="Georgia"/>
        </w:rPr>
        <w:t>Dimensional Analysis</w:t>
      </w:r>
    </w:p>
    <w:p w14:paraId="0F0A0477" w14:textId="77777777" w:rsidR="00DB56E9" w:rsidRPr="00B04902" w:rsidRDefault="001C0E06" w:rsidP="00DE50B7">
      <w:pPr>
        <w:pStyle w:val="Heading3"/>
      </w:pPr>
      <w:r w:rsidRPr="00B04902">
        <w:t>Time</w:t>
      </w:r>
    </w:p>
    <w:p w14:paraId="0E5A1224" w14:textId="77777777" w:rsidR="001368B5" w:rsidRPr="00B04902" w:rsidRDefault="001368B5" w:rsidP="001368B5">
      <w:pPr>
        <w:spacing w:after="0" w:line="240" w:lineRule="auto"/>
        <w:rPr>
          <w:rFonts w:ascii="Georgia" w:hAnsi="Georgia"/>
        </w:rPr>
      </w:pPr>
      <w:r w:rsidRPr="00B04902">
        <w:rPr>
          <w:rFonts w:ascii="Georgia" w:hAnsi="Georgia"/>
          <w:b/>
        </w:rPr>
        <w:t>Teacher Preparation</w:t>
      </w:r>
      <w:r w:rsidRPr="00B04902">
        <w:rPr>
          <w:rFonts w:ascii="Georgia" w:hAnsi="Georgia"/>
        </w:rPr>
        <w:t xml:space="preserve">: </w:t>
      </w:r>
      <w:r>
        <w:rPr>
          <w:rFonts w:ascii="Georgia" w:hAnsi="Georgia"/>
        </w:rPr>
        <w:t xml:space="preserve">See individual resources. </w:t>
      </w:r>
    </w:p>
    <w:p w14:paraId="30769871" w14:textId="77777777" w:rsidR="001368B5" w:rsidRPr="00B04902" w:rsidRDefault="001368B5" w:rsidP="001368B5">
      <w:pPr>
        <w:spacing w:after="0" w:line="240" w:lineRule="auto"/>
        <w:rPr>
          <w:rFonts w:ascii="Georgia" w:hAnsi="Georgia"/>
        </w:rPr>
      </w:pPr>
      <w:r w:rsidRPr="00B04902">
        <w:rPr>
          <w:rFonts w:ascii="Georgia" w:hAnsi="Georgia"/>
          <w:b/>
        </w:rPr>
        <w:t>Lesson</w:t>
      </w:r>
      <w:r w:rsidRPr="00B04902">
        <w:rPr>
          <w:rFonts w:ascii="Georgia" w:hAnsi="Georgia"/>
        </w:rPr>
        <w:t>:</w:t>
      </w:r>
      <w:r>
        <w:rPr>
          <w:rFonts w:ascii="Georgia" w:hAnsi="Georgia"/>
        </w:rPr>
        <w:t xml:space="preserve"> 7-10 class periods, depending on class level. </w:t>
      </w:r>
    </w:p>
    <w:p w14:paraId="50C2E4B7" w14:textId="77777777" w:rsidR="001368B5" w:rsidRPr="00B04902" w:rsidRDefault="001368B5" w:rsidP="001368B5">
      <w:pPr>
        <w:pStyle w:val="Heading3"/>
      </w:pPr>
      <w:r w:rsidRPr="00B04902">
        <w:t>Materials</w:t>
      </w:r>
    </w:p>
    <w:p w14:paraId="5FCD2D20" w14:textId="77777777" w:rsidR="001368B5" w:rsidRPr="00B04902" w:rsidRDefault="001368B5" w:rsidP="001368B5">
      <w:pPr>
        <w:pStyle w:val="ListParagraph"/>
        <w:numPr>
          <w:ilvl w:val="0"/>
          <w:numId w:val="9"/>
        </w:numPr>
        <w:spacing w:after="0" w:line="240" w:lineRule="auto"/>
        <w:rPr>
          <w:rFonts w:ascii="Georgia" w:hAnsi="Georgia"/>
        </w:rPr>
      </w:pPr>
      <w:r>
        <w:rPr>
          <w:rFonts w:ascii="Georgia" w:hAnsi="Georgia"/>
        </w:rPr>
        <w:t xml:space="preserve">Refer to the materials list given with each individual activity. </w:t>
      </w:r>
    </w:p>
    <w:p w14:paraId="5D490D00" w14:textId="77777777" w:rsidR="001368B5" w:rsidRDefault="001368B5" w:rsidP="001368B5">
      <w:pPr>
        <w:pStyle w:val="Heading3"/>
        <w:spacing w:before="0" w:line="240" w:lineRule="auto"/>
      </w:pPr>
    </w:p>
    <w:p w14:paraId="568493D0" w14:textId="77777777" w:rsidR="001368B5" w:rsidRPr="00B04902" w:rsidRDefault="001368B5" w:rsidP="001368B5">
      <w:pPr>
        <w:pStyle w:val="Heading3"/>
        <w:spacing w:before="0" w:line="240" w:lineRule="auto"/>
      </w:pPr>
      <w:r w:rsidRPr="00B04902">
        <w:t>Safety</w:t>
      </w:r>
    </w:p>
    <w:p w14:paraId="37277219" w14:textId="77777777" w:rsidR="001368B5" w:rsidRPr="00B04902" w:rsidRDefault="001368B5" w:rsidP="001368B5">
      <w:pPr>
        <w:pStyle w:val="ListParagraph"/>
        <w:numPr>
          <w:ilvl w:val="0"/>
          <w:numId w:val="9"/>
        </w:numPr>
        <w:spacing w:after="0" w:line="240" w:lineRule="auto"/>
        <w:rPr>
          <w:rFonts w:ascii="Georgia" w:hAnsi="Georgia"/>
        </w:rPr>
      </w:pPr>
      <w:r>
        <w:rPr>
          <w:rFonts w:ascii="Georgia" w:hAnsi="Georgia"/>
        </w:rPr>
        <w:t xml:space="preserve">Refer to the safety instructions given with each individual activity. </w:t>
      </w:r>
    </w:p>
    <w:p w14:paraId="7F50F342" w14:textId="77777777" w:rsidR="00355FC3" w:rsidRPr="00B04902" w:rsidRDefault="002D0509" w:rsidP="0045220C">
      <w:pPr>
        <w:pStyle w:val="Heading3"/>
      </w:pPr>
      <w:r w:rsidRPr="00B04902">
        <w:t>Teache</w:t>
      </w:r>
      <w:r w:rsidR="00355FC3" w:rsidRPr="00B04902">
        <w:t>r Notes</w:t>
      </w:r>
    </w:p>
    <w:p w14:paraId="5F91246F" w14:textId="77777777" w:rsidR="001368B5" w:rsidRDefault="001368B5" w:rsidP="001368B5">
      <w:pPr>
        <w:numPr>
          <w:ilvl w:val="0"/>
          <w:numId w:val="9"/>
        </w:numPr>
        <w:shd w:val="clear" w:color="auto" w:fill="FFFFFF"/>
        <w:spacing w:after="0" w:line="240" w:lineRule="auto"/>
        <w:ind w:right="245"/>
        <w:rPr>
          <w:rFonts w:ascii="Georgia" w:hAnsi="Georgia"/>
        </w:rPr>
      </w:pPr>
      <w:r w:rsidRPr="00682C3B">
        <w:rPr>
          <w:rFonts w:ascii="Georgia" w:hAnsi="Georgia"/>
        </w:rPr>
        <w:t>The activities shown below are listed in the order that they should be completed. </w:t>
      </w:r>
    </w:p>
    <w:p w14:paraId="5E2FA118" w14:textId="77777777" w:rsidR="001368B5" w:rsidRPr="00A707C4" w:rsidRDefault="001368B5" w:rsidP="001368B5">
      <w:pPr>
        <w:numPr>
          <w:ilvl w:val="0"/>
          <w:numId w:val="9"/>
        </w:numPr>
        <w:shd w:val="clear" w:color="auto" w:fill="FFFFFF"/>
        <w:spacing w:after="0" w:line="240" w:lineRule="auto"/>
        <w:ind w:right="245"/>
        <w:rPr>
          <w:rFonts w:ascii="Georgia" w:hAnsi="Georgia"/>
        </w:rPr>
      </w:pPr>
      <w:r w:rsidRPr="00682C3B">
        <w:rPr>
          <w:rFonts w:ascii="Georgia" w:hAnsi="Georgia"/>
        </w:rPr>
        <w:t>The teacher notes, student handouts, and additional materials can be accessed on the page for each individual activity.</w:t>
      </w:r>
    </w:p>
    <w:p w14:paraId="64440FB3" w14:textId="77777777" w:rsidR="001368B5" w:rsidRPr="00C238C3" w:rsidRDefault="001368B5" w:rsidP="00C238C3">
      <w:pPr>
        <w:numPr>
          <w:ilvl w:val="0"/>
          <w:numId w:val="9"/>
        </w:numPr>
        <w:shd w:val="clear" w:color="auto" w:fill="FFFFFF"/>
        <w:spacing w:after="0" w:line="240" w:lineRule="auto"/>
        <w:ind w:right="245"/>
        <w:rPr>
          <w:rFonts w:ascii="Georgia" w:hAnsi="Georgia"/>
        </w:rPr>
      </w:pPr>
      <w:r w:rsidRPr="00C238C3">
        <w:rPr>
          <w:rFonts w:ascii="Georgia" w:hAnsi="Georgia"/>
        </w:rPr>
        <w:t>Please note that most of these resources are AACT member benefits.</w:t>
      </w:r>
    </w:p>
    <w:p w14:paraId="221B3B24" w14:textId="77777777" w:rsidR="00112A1E" w:rsidRPr="00C238C3" w:rsidRDefault="00112A1E" w:rsidP="00C238C3">
      <w:pPr>
        <w:spacing w:after="0" w:line="240" w:lineRule="auto"/>
        <w:rPr>
          <w:rFonts w:ascii="Georgia" w:hAnsi="Georgia" w:cs="Calibri"/>
          <w:color w:val="000000"/>
        </w:rPr>
      </w:pPr>
    </w:p>
    <w:p w14:paraId="09B8AA40" w14:textId="77777777" w:rsidR="00C238C3" w:rsidRPr="00C238C3" w:rsidRDefault="00C238C3" w:rsidP="00C238C3">
      <w:pPr>
        <w:spacing w:after="0" w:line="240" w:lineRule="auto"/>
        <w:rPr>
          <w:rFonts w:ascii="Georgia" w:hAnsi="Georgia"/>
          <w:b/>
        </w:rPr>
      </w:pPr>
      <w:r w:rsidRPr="00C238C3">
        <w:rPr>
          <w:rFonts w:ascii="Georgia" w:hAnsi="Georgia"/>
          <w:b/>
        </w:rPr>
        <w:t>Classroom Resources:</w:t>
      </w:r>
    </w:p>
    <w:p w14:paraId="0C680862" w14:textId="0DA6093F" w:rsidR="00262A23" w:rsidRDefault="00262A23" w:rsidP="00C238C3">
      <w:pPr>
        <w:pStyle w:val="ListParagraph"/>
        <w:numPr>
          <w:ilvl w:val="0"/>
          <w:numId w:val="34"/>
        </w:numPr>
        <w:spacing w:after="0" w:line="240" w:lineRule="auto"/>
        <w:rPr>
          <w:rFonts w:ascii="Georgia" w:hAnsi="Georgia"/>
        </w:rPr>
      </w:pPr>
      <w:r>
        <w:rPr>
          <w:rFonts w:ascii="Georgia" w:hAnsi="Georgia"/>
        </w:rPr>
        <w:t>I</w:t>
      </w:r>
      <w:r w:rsidR="00C238C3" w:rsidRPr="00C238C3">
        <w:rPr>
          <w:rFonts w:ascii="Georgia" w:hAnsi="Georgia"/>
        </w:rPr>
        <w:t>ntroduce</w:t>
      </w:r>
      <w:r w:rsidR="00C238C3" w:rsidRPr="00C238C3">
        <w:rPr>
          <w:rFonts w:ascii="Georgia" w:hAnsi="Georgia"/>
          <w:b/>
        </w:rPr>
        <w:t xml:space="preserve"> </w:t>
      </w:r>
      <w:r w:rsidR="00C238C3" w:rsidRPr="00C238C3">
        <w:rPr>
          <w:rFonts w:ascii="Georgia" w:hAnsi="Georgia"/>
        </w:rPr>
        <w:t>this unit to your students with the</w:t>
      </w:r>
      <w:r>
        <w:rPr>
          <w:rFonts w:ascii="Georgia" w:hAnsi="Georgia"/>
        </w:rPr>
        <w:t xml:space="preserve"> </w:t>
      </w:r>
      <w:hyperlink r:id="rId10" w:history="1">
        <w:r w:rsidRPr="005D47AB">
          <w:rPr>
            <w:rStyle w:val="Hyperlink"/>
            <w:rFonts w:ascii="Georgia" w:hAnsi="Georgia"/>
          </w:rPr>
          <w:t>Gases Animation</w:t>
        </w:r>
      </w:hyperlink>
      <w:r>
        <w:rPr>
          <w:rFonts w:ascii="Georgia" w:hAnsi="Georgia"/>
        </w:rPr>
        <w:t xml:space="preserve"> which allows </w:t>
      </w:r>
      <w:r w:rsidR="00C238C3" w:rsidRPr="00C238C3">
        <w:rPr>
          <w:rFonts w:ascii="Georgia" w:hAnsi="Georgia"/>
        </w:rPr>
        <w:t xml:space="preserve">students </w:t>
      </w:r>
      <w:r>
        <w:rPr>
          <w:rFonts w:ascii="Georgia" w:hAnsi="Georgia"/>
        </w:rPr>
        <w:t xml:space="preserve">to </w:t>
      </w:r>
      <w:r w:rsidR="00C238C3" w:rsidRPr="00C238C3">
        <w:rPr>
          <w:rFonts w:ascii="Georgia" w:hAnsi="Georgia"/>
        </w:rPr>
        <w:t xml:space="preserve">visualize how volume, pressure, temperature, and quantity of a gas are related. </w:t>
      </w:r>
      <w:r>
        <w:rPr>
          <w:rFonts w:ascii="Georgia" w:hAnsi="Georgia"/>
        </w:rPr>
        <w:t>Both q</w:t>
      </w:r>
      <w:r w:rsidR="00C238C3" w:rsidRPr="00C238C3">
        <w:rPr>
          <w:rFonts w:ascii="Georgia" w:hAnsi="Georgia"/>
        </w:rPr>
        <w:t xml:space="preserve">ualitative and quantitative relationships are explored.    </w:t>
      </w:r>
    </w:p>
    <w:p w14:paraId="0E1654BF" w14:textId="77777777" w:rsidR="00262A23" w:rsidRPr="00262A23" w:rsidRDefault="00262A23" w:rsidP="00262A23">
      <w:pPr>
        <w:spacing w:after="0" w:line="240" w:lineRule="auto"/>
        <w:ind w:left="360"/>
        <w:rPr>
          <w:rFonts w:ascii="Georgia" w:hAnsi="Georgia"/>
        </w:rPr>
      </w:pPr>
    </w:p>
    <w:p w14:paraId="09BDDF42" w14:textId="04B933D3" w:rsidR="00C238C3" w:rsidRPr="00385DEC" w:rsidRDefault="00262A23" w:rsidP="00C238C3">
      <w:pPr>
        <w:pStyle w:val="ListParagraph"/>
        <w:numPr>
          <w:ilvl w:val="0"/>
          <w:numId w:val="34"/>
        </w:numPr>
        <w:spacing w:after="0" w:line="240" w:lineRule="auto"/>
        <w:rPr>
          <w:rFonts w:ascii="Georgia" w:hAnsi="Georgia"/>
        </w:rPr>
      </w:pPr>
      <w:r w:rsidRPr="004653B8">
        <w:rPr>
          <w:rFonts w:ascii="Georgia" w:hAnsi="Georgia"/>
        </w:rPr>
        <w:t>Then show</w:t>
      </w:r>
      <w:r w:rsidR="00C238C3" w:rsidRPr="004653B8">
        <w:rPr>
          <w:rFonts w:ascii="Georgia" w:hAnsi="Georgia"/>
        </w:rPr>
        <w:t xml:space="preserve"> the </w:t>
      </w:r>
      <w:r w:rsidR="00C238C3" w:rsidRPr="005D47AB">
        <w:rPr>
          <w:rFonts w:ascii="Georgia" w:hAnsi="Georgia"/>
          <w:i/>
          <w:iCs/>
        </w:rPr>
        <w:t>Founders of Chemistry</w:t>
      </w:r>
      <w:r w:rsidR="00C238C3" w:rsidRPr="004653B8">
        <w:rPr>
          <w:rFonts w:ascii="Georgia" w:hAnsi="Georgia"/>
        </w:rPr>
        <w:t xml:space="preserve"> </w:t>
      </w:r>
      <w:hyperlink r:id="rId11" w:history="1">
        <w:r w:rsidRPr="005D47AB">
          <w:rPr>
            <w:rStyle w:val="Hyperlink"/>
            <w:rFonts w:ascii="Georgia" w:hAnsi="Georgia"/>
          </w:rPr>
          <w:t xml:space="preserve">Robert Boyle </w:t>
        </w:r>
        <w:r w:rsidR="00C238C3" w:rsidRPr="005D47AB">
          <w:rPr>
            <w:rStyle w:val="Hyperlink"/>
            <w:rFonts w:ascii="Georgia" w:hAnsi="Georgia"/>
          </w:rPr>
          <w:t>video</w:t>
        </w:r>
      </w:hyperlink>
      <w:r w:rsidR="00C238C3" w:rsidRPr="004653B8">
        <w:rPr>
          <w:rFonts w:ascii="Georgia" w:hAnsi="Georgia"/>
        </w:rPr>
        <w:t xml:space="preserve"> which tells the story of </w:t>
      </w:r>
      <w:r w:rsidRPr="004653B8">
        <w:rPr>
          <w:rFonts w:ascii="Georgia" w:hAnsi="Georgia"/>
        </w:rPr>
        <w:t>the</w:t>
      </w:r>
      <w:r w:rsidR="00C238C3" w:rsidRPr="004653B8">
        <w:rPr>
          <w:rFonts w:ascii="Georgia" w:hAnsi="Georgia"/>
        </w:rPr>
        <w:t xml:space="preserve"> great chemist</w:t>
      </w:r>
      <w:r w:rsidR="00C238C3" w:rsidRPr="00C238C3">
        <w:rPr>
          <w:rFonts w:ascii="Georgia" w:hAnsi="Georgia"/>
        </w:rPr>
        <w:t xml:space="preserve"> and discoverer of Boyle's Law, and describes the relationship between pressure and volume of a gas.  </w:t>
      </w:r>
      <w:r w:rsidRPr="00C238C3">
        <w:rPr>
          <w:rFonts w:ascii="Georgia" w:hAnsi="Georgia"/>
        </w:rPr>
        <w:t xml:space="preserve">Use the animation </w:t>
      </w:r>
      <w:r>
        <w:rPr>
          <w:rFonts w:ascii="Georgia" w:hAnsi="Georgia"/>
        </w:rPr>
        <w:t xml:space="preserve">and video </w:t>
      </w:r>
      <w:r w:rsidRPr="00C238C3">
        <w:rPr>
          <w:rFonts w:ascii="Georgia" w:hAnsi="Georgia"/>
        </w:rPr>
        <w:t>to guide your students through a discussion of what is happening at the atomic levels for gases.</w:t>
      </w:r>
      <w:r w:rsidR="00965BC1">
        <w:rPr>
          <w:rFonts w:ascii="Georgia" w:hAnsi="Georgia"/>
        </w:rPr>
        <w:t xml:space="preserve"> </w:t>
      </w:r>
      <w:r w:rsidR="00965BC1" w:rsidRPr="00385DEC">
        <w:rPr>
          <w:rFonts w:ascii="Georgia" w:hAnsi="Georgia"/>
        </w:rPr>
        <w:t xml:space="preserve">Use our </w:t>
      </w:r>
      <w:hyperlink r:id="rId12" w:history="1">
        <w:r w:rsidR="00965BC1" w:rsidRPr="004653B8">
          <w:rPr>
            <w:rStyle w:val="Hyperlink"/>
            <w:rFonts w:ascii="Georgia" w:hAnsi="Georgia"/>
          </w:rPr>
          <w:t>Student Video Pass</w:t>
        </w:r>
      </w:hyperlink>
      <w:r w:rsidR="00965BC1">
        <w:rPr>
          <w:rFonts w:ascii="Georgia" w:hAnsi="Georgia"/>
          <w:color w:val="FF0000"/>
        </w:rPr>
        <w:t xml:space="preserve"> </w:t>
      </w:r>
      <w:r w:rsidR="00965BC1" w:rsidRPr="00385DEC">
        <w:rPr>
          <w:rFonts w:ascii="Georgia" w:hAnsi="Georgia"/>
        </w:rPr>
        <w:t xml:space="preserve">to have your students watch the video outside of the classroom. If you </w:t>
      </w:r>
      <w:r w:rsidR="004653B8" w:rsidRPr="00385DEC">
        <w:rPr>
          <w:rFonts w:ascii="Georgia" w:hAnsi="Georgia"/>
        </w:rPr>
        <w:t>would like</w:t>
      </w:r>
      <w:r w:rsidR="00965BC1" w:rsidRPr="00385DEC">
        <w:rPr>
          <w:rFonts w:ascii="Georgia" w:hAnsi="Georgia"/>
        </w:rPr>
        <w:t xml:space="preserve"> them to take notes during the video, there are </w:t>
      </w:r>
      <w:hyperlink r:id="rId13" w:history="1">
        <w:r w:rsidR="00965BC1" w:rsidRPr="004653B8">
          <w:rPr>
            <w:rStyle w:val="Hyperlink"/>
            <w:rFonts w:ascii="Georgia" w:hAnsi="Georgia"/>
          </w:rPr>
          <w:t>video questions</w:t>
        </w:r>
      </w:hyperlink>
      <w:r w:rsidR="00965BC1">
        <w:rPr>
          <w:rFonts w:ascii="Georgia" w:hAnsi="Georgia"/>
          <w:color w:val="FF0000"/>
        </w:rPr>
        <w:t xml:space="preserve"> </w:t>
      </w:r>
      <w:r w:rsidR="00965BC1" w:rsidRPr="00385DEC">
        <w:rPr>
          <w:rFonts w:ascii="Georgia" w:hAnsi="Georgia"/>
        </w:rPr>
        <w:t xml:space="preserve">available for download on our website. </w:t>
      </w:r>
    </w:p>
    <w:p w14:paraId="542A9F79" w14:textId="77777777" w:rsidR="00C238C3" w:rsidRDefault="00C238C3" w:rsidP="00C238C3">
      <w:pPr>
        <w:pStyle w:val="ListParagraph"/>
        <w:spacing w:after="0" w:line="240" w:lineRule="auto"/>
        <w:rPr>
          <w:rFonts w:ascii="Georgia" w:hAnsi="Georgia"/>
        </w:rPr>
      </w:pPr>
    </w:p>
    <w:p w14:paraId="0234BD27" w14:textId="3E127AA7" w:rsidR="00C238C3" w:rsidRDefault="00C238C3" w:rsidP="00C238C3">
      <w:pPr>
        <w:pStyle w:val="ListParagraph"/>
        <w:numPr>
          <w:ilvl w:val="0"/>
          <w:numId w:val="34"/>
        </w:numPr>
        <w:spacing w:after="0" w:line="240" w:lineRule="auto"/>
        <w:rPr>
          <w:rFonts w:ascii="Georgia" w:hAnsi="Georgia"/>
        </w:rPr>
      </w:pPr>
      <w:r w:rsidRPr="00C238C3">
        <w:rPr>
          <w:rFonts w:ascii="Georgia" w:hAnsi="Georgia" w:cs="Arial"/>
        </w:rPr>
        <w:t>After the class dis</w:t>
      </w:r>
      <w:r w:rsidR="00262A23">
        <w:rPr>
          <w:rFonts w:ascii="Georgia" w:hAnsi="Georgia" w:cs="Arial"/>
        </w:rPr>
        <w:t xml:space="preserve">cussion, have your students get </w:t>
      </w:r>
      <w:r w:rsidRPr="00C238C3">
        <w:rPr>
          <w:rFonts w:ascii="Georgia" w:hAnsi="Georgia" w:cs="Arial"/>
        </w:rPr>
        <w:t>active with the</w:t>
      </w:r>
      <w:r w:rsidR="00262A23">
        <w:rPr>
          <w:rFonts w:ascii="Georgia" w:hAnsi="Georgia" w:cs="Arial"/>
        </w:rPr>
        <w:t xml:space="preserve"> </w:t>
      </w:r>
      <w:hyperlink r:id="rId14" w:history="1">
        <w:r w:rsidR="00262A23" w:rsidRPr="005D47AB">
          <w:rPr>
            <w:rStyle w:val="Hyperlink"/>
            <w:rFonts w:ascii="Georgia" w:hAnsi="Georgia" w:cs="Arial"/>
          </w:rPr>
          <w:t>Gas Pressure Lab</w:t>
        </w:r>
      </w:hyperlink>
      <w:r w:rsidR="00262A23">
        <w:rPr>
          <w:rFonts w:ascii="Georgia" w:hAnsi="Georgia" w:cs="Arial"/>
        </w:rPr>
        <w:t xml:space="preserve"> which will allow them to </w:t>
      </w:r>
      <w:r w:rsidRPr="00C238C3">
        <w:rPr>
          <w:rFonts w:ascii="Georgia" w:hAnsi="Georgia"/>
        </w:rPr>
        <w:t>better understand what causes pressure in a container and the variables that affect pressure (volume, temperature, number of moles) by mimicking molecular motion of gases.  This activity will further help your students visualize the behavior or gas particles.</w:t>
      </w:r>
    </w:p>
    <w:p w14:paraId="3C492CA0" w14:textId="77777777" w:rsidR="00C238C3" w:rsidRDefault="00C238C3" w:rsidP="00C238C3">
      <w:pPr>
        <w:pStyle w:val="ListParagraph"/>
        <w:rPr>
          <w:rFonts w:ascii="Georgia" w:hAnsi="Georgia"/>
        </w:rPr>
      </w:pPr>
    </w:p>
    <w:p w14:paraId="5E41DD74" w14:textId="1B0786B5" w:rsidR="00C238C3" w:rsidRDefault="00C238C3" w:rsidP="00C238C3">
      <w:pPr>
        <w:pStyle w:val="ListParagraph"/>
        <w:numPr>
          <w:ilvl w:val="0"/>
          <w:numId w:val="34"/>
        </w:numPr>
        <w:spacing w:after="0" w:line="240" w:lineRule="auto"/>
        <w:rPr>
          <w:rFonts w:ascii="Georgia" w:hAnsi="Georgia"/>
        </w:rPr>
      </w:pPr>
      <w:r w:rsidRPr="00C238C3">
        <w:rPr>
          <w:rFonts w:ascii="Georgia" w:hAnsi="Georgia"/>
        </w:rPr>
        <w:t xml:space="preserve">Use </w:t>
      </w:r>
      <w:r w:rsidR="005D47AB">
        <w:rPr>
          <w:rFonts w:ascii="Georgia" w:hAnsi="Georgia"/>
        </w:rPr>
        <w:t xml:space="preserve">the </w:t>
      </w:r>
      <w:hyperlink r:id="rId15" w:history="1">
        <w:r w:rsidR="005D47AB" w:rsidRPr="005D47AB">
          <w:rPr>
            <w:rStyle w:val="Hyperlink"/>
            <w:rFonts w:ascii="Georgia" w:hAnsi="Georgia"/>
          </w:rPr>
          <w:t>Gas Laws Simulation</w:t>
        </w:r>
      </w:hyperlink>
      <w:r w:rsidR="005D47AB">
        <w:rPr>
          <w:rFonts w:ascii="Georgia" w:hAnsi="Georgia"/>
        </w:rPr>
        <w:t xml:space="preserve"> </w:t>
      </w:r>
      <w:r w:rsidRPr="00C238C3">
        <w:rPr>
          <w:rFonts w:ascii="Georgia" w:hAnsi="Georgia"/>
        </w:rPr>
        <w:t>to introduce gas law mathematical relationships into the unit.</w:t>
      </w:r>
      <w:r w:rsidRPr="00C238C3">
        <w:rPr>
          <w:rFonts w:ascii="Georgia" w:hAnsi="Georgia"/>
          <w:b/>
        </w:rPr>
        <w:t xml:space="preserve">  </w:t>
      </w:r>
      <w:r w:rsidR="00620A7E">
        <w:rPr>
          <w:rFonts w:ascii="Georgia" w:hAnsi="Georgia" w:cs="Arial"/>
        </w:rPr>
        <w:t>S</w:t>
      </w:r>
      <w:r w:rsidRPr="00C238C3">
        <w:rPr>
          <w:rFonts w:ascii="Georgia" w:hAnsi="Georgia" w:cs="Arial"/>
        </w:rPr>
        <w:t xml:space="preserve">tudents investigate three of the fundamental gas laws, including Boyle’s Law, Charles’ Law and </w:t>
      </w:r>
      <w:r w:rsidRPr="00C238C3">
        <w:rPr>
          <w:rFonts w:ascii="Georgia" w:hAnsi="Georgia" w:cs="Arial"/>
        </w:rPr>
        <w:lastRenderedPageBreak/>
        <w:t xml:space="preserve">Gay-Lussac’s Law. </w:t>
      </w:r>
      <w:r w:rsidR="00EC77A4">
        <w:rPr>
          <w:rFonts w:ascii="Georgia" w:hAnsi="Georgia" w:cs="Arial"/>
        </w:rPr>
        <w:t>They</w:t>
      </w:r>
      <w:r w:rsidRPr="00C238C3">
        <w:rPr>
          <w:rFonts w:ascii="Georgia" w:hAnsi="Georgia" w:cs="Arial"/>
        </w:rPr>
        <w:t xml:space="preserve"> will</w:t>
      </w:r>
      <w:r w:rsidR="00EC77A4">
        <w:rPr>
          <w:rFonts w:ascii="Georgia" w:hAnsi="Georgia" w:cs="Arial"/>
        </w:rPr>
        <w:t xml:space="preserve"> also</w:t>
      </w:r>
      <w:r w:rsidRPr="00C238C3">
        <w:rPr>
          <w:rFonts w:ascii="Georgia" w:hAnsi="Georgia" w:cs="Arial"/>
        </w:rPr>
        <w:t xml:space="preserve"> have the opportunity to visually examine the effect of changing the associated variables of pressure, volume, or temperature in each situation. </w:t>
      </w:r>
      <w:r w:rsidR="00EC77A4">
        <w:rPr>
          <w:rFonts w:ascii="Georgia" w:hAnsi="Georgia" w:cs="Arial"/>
        </w:rPr>
        <w:t>S</w:t>
      </w:r>
      <w:r w:rsidRPr="00C238C3">
        <w:rPr>
          <w:rFonts w:ascii="Georgia" w:hAnsi="Georgia" w:cs="Arial"/>
        </w:rPr>
        <w:t xml:space="preserve">tudents </w:t>
      </w:r>
      <w:r w:rsidR="00EC77A4">
        <w:rPr>
          <w:rFonts w:ascii="Georgia" w:hAnsi="Georgia" w:cs="Arial"/>
        </w:rPr>
        <w:t>can</w:t>
      </w:r>
      <w:r w:rsidRPr="00C238C3">
        <w:rPr>
          <w:rFonts w:ascii="Georgia" w:hAnsi="Georgia" w:cs="Arial"/>
        </w:rPr>
        <w:t xml:space="preserve"> analy</w:t>
      </w:r>
      <w:r w:rsidR="00EC77A4">
        <w:rPr>
          <w:rFonts w:ascii="Georgia" w:hAnsi="Georgia" w:cs="Arial"/>
        </w:rPr>
        <w:t xml:space="preserve">ze </w:t>
      </w:r>
      <w:r w:rsidRPr="00C238C3">
        <w:rPr>
          <w:rFonts w:ascii="Georgia" w:hAnsi="Georgia" w:cs="Arial"/>
        </w:rPr>
        <w:t>gas samples at the particle level as well as manipulate quantitative data in each scenario. Finally</w:t>
      </w:r>
      <w:r w:rsidR="00EC77A4">
        <w:rPr>
          <w:rFonts w:ascii="Georgia" w:hAnsi="Georgia" w:cs="Arial"/>
        </w:rPr>
        <w:t>,</w:t>
      </w:r>
      <w:r w:rsidRPr="00C238C3">
        <w:rPr>
          <w:rFonts w:ascii="Georgia" w:hAnsi="Georgia" w:cs="Arial"/>
        </w:rPr>
        <w:t xml:space="preserve"> students interpret trends in the data by examining the graph associated with each of the gas laws. </w:t>
      </w:r>
      <w:hyperlink r:id="rId16" w:history="1">
        <w:r w:rsidRPr="00EC77A4">
          <w:rPr>
            <w:rStyle w:val="Hyperlink"/>
            <w:rFonts w:ascii="Georgia" w:hAnsi="Georgia" w:cs="Arial"/>
          </w:rPr>
          <w:t>This lesson</w:t>
        </w:r>
      </w:hyperlink>
      <w:r w:rsidRPr="00C238C3">
        <w:rPr>
          <w:rFonts w:ascii="Georgia" w:hAnsi="Georgia" w:cs="Arial"/>
        </w:rPr>
        <w:t xml:space="preserve"> accompanies the simulation from the </w:t>
      </w:r>
      <w:hyperlink r:id="rId17" w:history="1">
        <w:r w:rsidRPr="00EC77A4">
          <w:rPr>
            <w:rStyle w:val="Hyperlink"/>
            <w:rFonts w:ascii="Georgia" w:hAnsi="Georgia" w:cs="Arial"/>
          </w:rPr>
          <w:t>November 2015</w:t>
        </w:r>
      </w:hyperlink>
      <w:r w:rsidRPr="00C238C3">
        <w:rPr>
          <w:rFonts w:ascii="Georgia" w:hAnsi="Georgia" w:cs="Arial"/>
        </w:rPr>
        <w:t xml:space="preserve"> issue of </w:t>
      </w:r>
      <w:hyperlink r:id="rId18" w:history="1">
        <w:r w:rsidRPr="00EC77A4">
          <w:rPr>
            <w:rStyle w:val="Hyperlink"/>
            <w:rFonts w:ascii="Georgia" w:hAnsi="Georgia" w:cs="Arial"/>
          </w:rPr>
          <w:t>Chemistry Solutions</w:t>
        </w:r>
      </w:hyperlink>
      <w:r w:rsidRPr="00C238C3">
        <w:rPr>
          <w:rFonts w:ascii="Georgia" w:hAnsi="Georgia" w:cs="Arial"/>
        </w:rPr>
        <w:t xml:space="preserve">.  There is a </w:t>
      </w:r>
      <w:r w:rsidRPr="00EC77A4">
        <w:rPr>
          <w:rFonts w:ascii="Georgia" w:hAnsi="Georgia" w:cs="Arial"/>
        </w:rPr>
        <w:t xml:space="preserve">student </w:t>
      </w:r>
      <w:hyperlink r:id="rId19" w:history="1">
        <w:r w:rsidRPr="00EC77A4">
          <w:rPr>
            <w:rStyle w:val="Hyperlink"/>
            <w:rFonts w:ascii="Georgia" w:hAnsi="Georgia"/>
          </w:rPr>
          <w:t>activity sheet</w:t>
        </w:r>
      </w:hyperlink>
      <w:r w:rsidRPr="00EC77A4">
        <w:rPr>
          <w:rFonts w:ascii="Georgia" w:hAnsi="Georgia"/>
        </w:rPr>
        <w:t xml:space="preserve"> to accompany the simulation.</w:t>
      </w:r>
    </w:p>
    <w:p w14:paraId="1FD98821" w14:textId="77777777" w:rsidR="004653B8" w:rsidRPr="004653B8" w:rsidRDefault="004653B8" w:rsidP="004653B8">
      <w:pPr>
        <w:pStyle w:val="ListParagraph"/>
        <w:rPr>
          <w:rFonts w:ascii="Georgia" w:hAnsi="Georgia"/>
        </w:rPr>
      </w:pPr>
    </w:p>
    <w:p w14:paraId="77481D6C" w14:textId="4D30424B" w:rsidR="004653B8" w:rsidRPr="00D804D1" w:rsidRDefault="004653B8" w:rsidP="004653B8">
      <w:pPr>
        <w:pStyle w:val="ListParagraph"/>
        <w:numPr>
          <w:ilvl w:val="0"/>
          <w:numId w:val="34"/>
        </w:numPr>
        <w:spacing w:after="0" w:line="240" w:lineRule="auto"/>
        <w:textAlignment w:val="baseline"/>
        <w:rPr>
          <w:sz w:val="24"/>
          <w:szCs w:val="24"/>
        </w:rPr>
      </w:pPr>
      <w:r w:rsidRPr="00385DEC">
        <w:rPr>
          <w:rFonts w:ascii="Georgia" w:hAnsi="Georgia"/>
        </w:rPr>
        <w:t xml:space="preserve">Instead of lecturing or using the textbook to teach students about the gas laws, use </w:t>
      </w:r>
      <w:r w:rsidR="00D804D1">
        <w:rPr>
          <w:rFonts w:ascii="Georgia" w:hAnsi="Georgia"/>
        </w:rPr>
        <w:t xml:space="preserve">the </w:t>
      </w:r>
      <w:hyperlink r:id="rId20" w:history="1">
        <w:r w:rsidR="00D804D1" w:rsidRPr="00D804D1">
          <w:rPr>
            <w:rStyle w:val="Hyperlink"/>
            <w:rFonts w:ascii="Georgia" w:hAnsi="Georgia"/>
          </w:rPr>
          <w:t>Deriving Gas Laws</w:t>
        </w:r>
        <w:r w:rsidRPr="00D804D1">
          <w:rPr>
            <w:rStyle w:val="Hyperlink"/>
            <w:rFonts w:ascii="Georgia" w:hAnsi="Georgia"/>
          </w:rPr>
          <w:t xml:space="preserve"> lab</w:t>
        </w:r>
      </w:hyperlink>
      <w:r w:rsidRPr="00385DEC">
        <w:rPr>
          <w:rFonts w:ascii="Georgia" w:hAnsi="Georgia"/>
        </w:rPr>
        <w:t xml:space="preserve"> to investigate the relationship between temperature, volume, pressure and number of gas particles. Students draw particle diagrams and derive equations to express these relationships and then combine them to find the combined gas law and the ideal gas law. Additionally, they will use the molar volume of a gas at standard temperature and pressure to derive </w:t>
      </w:r>
      <w:r w:rsidRPr="00BC0B1D">
        <w:rPr>
          <w:rFonts w:ascii="Georgia" w:hAnsi="Georgia"/>
        </w:rPr>
        <w:t xml:space="preserve">the ideal gas constant, </w:t>
      </w:r>
      <w:r w:rsidRPr="00D804D1">
        <w:rPr>
          <w:rFonts w:ascii="Georgia" w:hAnsi="Georgia"/>
        </w:rPr>
        <w:t>R.</w:t>
      </w:r>
    </w:p>
    <w:p w14:paraId="13D66E77" w14:textId="053B1F85" w:rsidR="001E0511" w:rsidRPr="001E0511" w:rsidRDefault="001E0511" w:rsidP="001E0511">
      <w:pPr>
        <w:pStyle w:val="ListParagraph"/>
        <w:numPr>
          <w:ilvl w:val="1"/>
          <w:numId w:val="34"/>
        </w:numPr>
        <w:spacing w:after="0" w:line="240" w:lineRule="auto"/>
        <w:contextualSpacing w:val="0"/>
        <w:rPr>
          <w:rFonts w:ascii="Georgia" w:hAnsi="Georgia" w:cstheme="minorHAnsi"/>
          <w:color w:val="FF0000"/>
        </w:rPr>
      </w:pPr>
      <w:r w:rsidRPr="00D804D1">
        <w:rPr>
          <w:rFonts w:ascii="Georgia" w:hAnsi="Georgia" w:cstheme="minorHAnsi"/>
        </w:rPr>
        <w:t xml:space="preserve">Another option is the </w:t>
      </w:r>
      <w:r w:rsidR="00BC0B1D" w:rsidRPr="00D804D1">
        <w:rPr>
          <w:rFonts w:ascii="Georgia" w:hAnsi="Georgia" w:cstheme="minorHAnsi"/>
        </w:rPr>
        <w:t xml:space="preserve">lab, </w:t>
      </w:r>
      <w:hyperlink r:id="rId21" w:history="1">
        <w:r w:rsidRPr="00D804D1">
          <w:rPr>
            <w:rStyle w:val="Hyperlink"/>
            <w:rFonts w:ascii="Georgia" w:hAnsi="Georgia" w:cstheme="minorHAnsi"/>
          </w:rPr>
          <w:t>Determ</w:t>
        </w:r>
        <w:r w:rsidRPr="00D804D1">
          <w:rPr>
            <w:rStyle w:val="Hyperlink"/>
            <w:rFonts w:ascii="Georgia" w:hAnsi="Georgia" w:cstheme="minorHAnsi"/>
          </w:rPr>
          <w:t>i</w:t>
        </w:r>
        <w:r w:rsidRPr="00D804D1">
          <w:rPr>
            <w:rStyle w:val="Hyperlink"/>
            <w:rFonts w:ascii="Georgia" w:hAnsi="Georgia" w:cstheme="minorHAnsi"/>
          </w:rPr>
          <w:t>nation of the Ideal Gas Law Constant</w:t>
        </w:r>
      </w:hyperlink>
      <w:r w:rsidR="00BC0B1D" w:rsidRPr="00D804D1">
        <w:rPr>
          <w:rFonts w:ascii="Georgia" w:hAnsi="Georgia" w:cstheme="minorHAnsi"/>
        </w:rPr>
        <w:t>, which</w:t>
      </w:r>
      <w:r w:rsidRPr="00D804D1">
        <w:rPr>
          <w:rFonts w:ascii="Georgia" w:hAnsi="Georgia" w:cstheme="minorHAnsi"/>
        </w:rPr>
        <w:t xml:space="preserve"> has students collect a gas sample over water. They then use stoichiometry</w:t>
      </w:r>
      <w:r w:rsidRPr="00BC0B1D">
        <w:rPr>
          <w:rFonts w:ascii="Georgia" w:hAnsi="Georgia" w:cstheme="minorHAnsi"/>
        </w:rPr>
        <w:t xml:space="preserve"> and the gas laws to determine the Ideal Gas Law Constant (R).</w:t>
      </w:r>
    </w:p>
    <w:p w14:paraId="249DA45C" w14:textId="77777777" w:rsidR="00C238C3" w:rsidRDefault="00C238C3" w:rsidP="00C238C3">
      <w:pPr>
        <w:pStyle w:val="ListParagraph"/>
        <w:rPr>
          <w:rFonts w:ascii="Georgia" w:hAnsi="Georgia" w:cs="Arial"/>
        </w:rPr>
      </w:pPr>
    </w:p>
    <w:p w14:paraId="4EB71518" w14:textId="77777777" w:rsidR="00C238C3" w:rsidRPr="00C238C3" w:rsidRDefault="00C238C3" w:rsidP="00C238C3">
      <w:pPr>
        <w:pStyle w:val="ListParagraph"/>
        <w:numPr>
          <w:ilvl w:val="0"/>
          <w:numId w:val="34"/>
        </w:numPr>
        <w:spacing w:after="0" w:line="240" w:lineRule="auto"/>
        <w:rPr>
          <w:rFonts w:ascii="Georgia" w:hAnsi="Georgia"/>
        </w:rPr>
      </w:pPr>
      <w:r w:rsidRPr="00C238C3">
        <w:rPr>
          <w:rFonts w:ascii="Georgia" w:hAnsi="Georgia" w:cs="Arial"/>
        </w:rPr>
        <w:t>A “Day of Demos” will help students apply the concepts to phenomena they observe every day.</w:t>
      </w:r>
    </w:p>
    <w:p w14:paraId="60B111FC" w14:textId="4075D92C" w:rsidR="00ED19C0" w:rsidRPr="00D804D1" w:rsidRDefault="00202026" w:rsidP="00ED19C0">
      <w:pPr>
        <w:pStyle w:val="ListParagraph"/>
        <w:numPr>
          <w:ilvl w:val="1"/>
          <w:numId w:val="34"/>
        </w:numPr>
        <w:spacing w:after="0" w:line="240" w:lineRule="auto"/>
        <w:textAlignment w:val="baseline"/>
        <w:rPr>
          <w:rFonts w:ascii="Georgia" w:hAnsi="Georgia"/>
        </w:rPr>
      </w:pPr>
      <w:hyperlink r:id="rId22" w:history="1">
        <w:r w:rsidR="00ED19C0" w:rsidRPr="00D804D1">
          <w:rPr>
            <w:rStyle w:val="Hyperlink"/>
            <w:rFonts w:ascii="Georgia" w:hAnsi="Georgia"/>
          </w:rPr>
          <w:t xml:space="preserve">Diffusion of </w:t>
        </w:r>
        <w:r w:rsidR="00ED19C0" w:rsidRPr="00D804D1">
          <w:rPr>
            <w:rStyle w:val="Hyperlink"/>
            <w:rFonts w:ascii="Georgia" w:hAnsi="Georgia"/>
          </w:rPr>
          <w:t>P</w:t>
        </w:r>
        <w:r w:rsidR="00ED19C0" w:rsidRPr="00D804D1">
          <w:rPr>
            <w:rStyle w:val="Hyperlink"/>
            <w:rFonts w:ascii="Georgia" w:hAnsi="Georgia"/>
          </w:rPr>
          <w:t>articles</w:t>
        </w:r>
      </w:hyperlink>
      <w:r w:rsidR="00D804D1">
        <w:rPr>
          <w:rFonts w:ascii="Georgia" w:hAnsi="Georgia"/>
        </w:rPr>
        <w:t>:</w:t>
      </w:r>
      <w:r w:rsidR="00ED19C0" w:rsidRPr="00D804D1">
        <w:rPr>
          <w:rFonts w:ascii="Georgia" w:hAnsi="Georgia"/>
        </w:rPr>
        <w:t xml:space="preserve"> Use this demonstration to introduce the concepts of Kinetic Molecular Theory and diffusion of gases with the use of microwaved popcorn and the aroma it produces in your classroom. After discussing the phenomenon, students then storyboard it to show how particles diffuse through the room.</w:t>
      </w:r>
    </w:p>
    <w:p w14:paraId="040BC957" w14:textId="77777777" w:rsidR="00C238C3" w:rsidRPr="00D804D1" w:rsidRDefault="00202026" w:rsidP="00C238C3">
      <w:pPr>
        <w:pStyle w:val="ListParagraph"/>
        <w:numPr>
          <w:ilvl w:val="2"/>
          <w:numId w:val="33"/>
        </w:numPr>
        <w:spacing w:after="0" w:line="240" w:lineRule="auto"/>
        <w:rPr>
          <w:rFonts w:ascii="Georgia" w:hAnsi="Georgia" w:cs="Arial"/>
        </w:rPr>
      </w:pPr>
      <w:hyperlink r:id="rId23" w:history="1">
        <w:r w:rsidR="00C238C3" w:rsidRPr="00D804D1">
          <w:rPr>
            <w:rStyle w:val="Hyperlink"/>
            <w:rFonts w:ascii="Georgia" w:hAnsi="Georgia" w:cs="Arial"/>
          </w:rPr>
          <w:t>Make the Water R</w:t>
        </w:r>
        <w:r w:rsidR="00C238C3" w:rsidRPr="00D804D1">
          <w:rPr>
            <w:rStyle w:val="Hyperlink"/>
            <w:rFonts w:ascii="Georgia" w:hAnsi="Georgia" w:cs="Arial"/>
          </w:rPr>
          <w:t>i</w:t>
        </w:r>
        <w:r w:rsidR="00C238C3" w:rsidRPr="00D804D1">
          <w:rPr>
            <w:rStyle w:val="Hyperlink"/>
            <w:rFonts w:ascii="Georgia" w:hAnsi="Georgia" w:cs="Arial"/>
          </w:rPr>
          <w:t xml:space="preserve">se! </w:t>
        </w:r>
      </w:hyperlink>
      <w:r w:rsidR="00C238C3" w:rsidRPr="00D804D1">
        <w:rPr>
          <w:rFonts w:ascii="Georgia" w:hAnsi="Georgia" w:cs="Arial"/>
        </w:rPr>
        <w:t xml:space="preserve">- </w:t>
      </w:r>
      <w:r w:rsidR="00C238C3" w:rsidRPr="00D804D1">
        <w:rPr>
          <w:rFonts w:ascii="Georgia" w:hAnsi="Georgia"/>
        </w:rPr>
        <w:t>In this demonstration, students will observe the impact of temperature change on a gas through an engaging demonstration using simple household materials.  </w:t>
      </w:r>
    </w:p>
    <w:p w14:paraId="5337CB72" w14:textId="77777777" w:rsidR="00C238C3" w:rsidRPr="00D804D1" w:rsidRDefault="00202026" w:rsidP="00C238C3">
      <w:pPr>
        <w:pStyle w:val="ListParagraph"/>
        <w:numPr>
          <w:ilvl w:val="2"/>
          <w:numId w:val="33"/>
        </w:numPr>
        <w:spacing w:after="0" w:line="240" w:lineRule="auto"/>
        <w:rPr>
          <w:rFonts w:ascii="Georgia" w:hAnsi="Georgia" w:cs="Arial"/>
        </w:rPr>
      </w:pPr>
      <w:hyperlink r:id="rId24" w:history="1">
        <w:r w:rsidR="00C238C3" w:rsidRPr="00D804D1">
          <w:rPr>
            <w:rStyle w:val="Hyperlink"/>
            <w:rFonts w:ascii="Georgia" w:hAnsi="Georgia" w:cs="Arial"/>
          </w:rPr>
          <w:t>Balloon and Fl</w:t>
        </w:r>
        <w:r w:rsidR="00C238C3" w:rsidRPr="00D804D1">
          <w:rPr>
            <w:rStyle w:val="Hyperlink"/>
            <w:rFonts w:ascii="Georgia" w:hAnsi="Georgia" w:cs="Arial"/>
          </w:rPr>
          <w:t>a</w:t>
        </w:r>
        <w:r w:rsidR="00C238C3" w:rsidRPr="00D804D1">
          <w:rPr>
            <w:rStyle w:val="Hyperlink"/>
            <w:rFonts w:ascii="Georgia" w:hAnsi="Georgia" w:cs="Arial"/>
          </w:rPr>
          <w:t>sk</w:t>
        </w:r>
      </w:hyperlink>
      <w:r w:rsidR="00C238C3" w:rsidRPr="00D804D1">
        <w:rPr>
          <w:rFonts w:ascii="Georgia" w:hAnsi="Georgia" w:cs="Arial"/>
        </w:rPr>
        <w:t xml:space="preserve"> - I</w:t>
      </w:r>
      <w:r w:rsidR="00C238C3" w:rsidRPr="00D804D1">
        <w:rPr>
          <w:rFonts w:ascii="Georgia" w:hAnsi="Georgia"/>
        </w:rPr>
        <w:t xml:space="preserve">n this demo, students will witness the relationship between temperature and volume as well as temperature and pressure. </w:t>
      </w:r>
    </w:p>
    <w:p w14:paraId="1E84C123" w14:textId="77777777" w:rsidR="00C238C3" w:rsidRPr="00C238C3" w:rsidRDefault="00202026" w:rsidP="00C238C3">
      <w:pPr>
        <w:pStyle w:val="ListParagraph"/>
        <w:numPr>
          <w:ilvl w:val="2"/>
          <w:numId w:val="33"/>
        </w:numPr>
        <w:spacing w:after="0" w:line="240" w:lineRule="auto"/>
        <w:rPr>
          <w:rFonts w:ascii="Georgia" w:hAnsi="Georgia"/>
        </w:rPr>
      </w:pPr>
      <w:hyperlink r:id="rId25" w:history="1">
        <w:r w:rsidR="00C238C3" w:rsidRPr="00D804D1">
          <w:rPr>
            <w:rStyle w:val="Hyperlink"/>
            <w:rFonts w:ascii="Georgia" w:hAnsi="Georgia"/>
          </w:rPr>
          <w:t>EGG-citing Gas L</w:t>
        </w:r>
        <w:r w:rsidR="00C238C3" w:rsidRPr="00D804D1">
          <w:rPr>
            <w:rStyle w:val="Hyperlink"/>
            <w:rFonts w:ascii="Georgia" w:hAnsi="Georgia"/>
          </w:rPr>
          <w:t>a</w:t>
        </w:r>
        <w:r w:rsidR="00C238C3" w:rsidRPr="00D804D1">
          <w:rPr>
            <w:rStyle w:val="Hyperlink"/>
            <w:rFonts w:ascii="Georgia" w:hAnsi="Georgia"/>
          </w:rPr>
          <w:t>ws!</w:t>
        </w:r>
      </w:hyperlink>
      <w:r w:rsidR="00C238C3" w:rsidRPr="00D804D1">
        <w:rPr>
          <w:rFonts w:ascii="Georgia" w:hAnsi="Georgia"/>
        </w:rPr>
        <w:t xml:space="preserve"> - In</w:t>
      </w:r>
      <w:r w:rsidR="00C238C3" w:rsidRPr="00C238C3">
        <w:rPr>
          <w:rFonts w:ascii="Georgia" w:hAnsi="Georgia"/>
        </w:rPr>
        <w:t xml:space="preserve"> this demonstration, students will observe the impact of temperature change on gas pressure through an engaging demonstration using simple household materials.  </w:t>
      </w:r>
    </w:p>
    <w:p w14:paraId="65F224B1" w14:textId="77777777" w:rsidR="004329B0" w:rsidRPr="00C238C3" w:rsidRDefault="004329B0" w:rsidP="00C238C3">
      <w:pPr>
        <w:pStyle w:val="ListParagraph"/>
        <w:spacing w:after="0" w:line="240" w:lineRule="auto"/>
        <w:ind w:left="360"/>
        <w:rPr>
          <w:rFonts w:ascii="Georgia" w:hAnsi="Georgia" w:cs="Arial"/>
        </w:rPr>
      </w:pPr>
    </w:p>
    <w:p w14:paraId="1576975C" w14:textId="0001965E" w:rsidR="00C238C3" w:rsidRPr="00C238C3" w:rsidRDefault="00C238C3" w:rsidP="00C238C3">
      <w:pPr>
        <w:pStyle w:val="ListParagraph"/>
        <w:numPr>
          <w:ilvl w:val="0"/>
          <w:numId w:val="35"/>
        </w:numPr>
        <w:spacing w:after="0" w:line="240" w:lineRule="auto"/>
        <w:rPr>
          <w:rFonts w:ascii="Georgia" w:hAnsi="Georgia" w:cs="Arial"/>
        </w:rPr>
      </w:pPr>
      <w:r w:rsidRPr="00C238C3">
        <w:rPr>
          <w:rFonts w:ascii="Georgia" w:hAnsi="Georgia"/>
        </w:rPr>
        <w:t xml:space="preserve">Students can get more practice explaining the relationship between gas temperature, pressure, and volume with </w:t>
      </w:r>
      <w:r w:rsidR="00D804D1">
        <w:rPr>
          <w:rFonts w:ascii="Georgia" w:hAnsi="Georgia"/>
        </w:rPr>
        <w:t xml:space="preserve">the </w:t>
      </w:r>
      <w:hyperlink r:id="rId26" w:history="1">
        <w:r w:rsidR="00D804D1" w:rsidRPr="00D804D1">
          <w:rPr>
            <w:rStyle w:val="Hyperlink"/>
            <w:rFonts w:ascii="Georgia" w:hAnsi="Georgia"/>
          </w:rPr>
          <w:t>Understanding Gas Laws activity</w:t>
        </w:r>
      </w:hyperlink>
      <w:r w:rsidR="004329B0">
        <w:rPr>
          <w:rFonts w:ascii="Georgia" w:hAnsi="Georgia"/>
        </w:rPr>
        <w:t xml:space="preserve">.  Through the use of an </w:t>
      </w:r>
      <w:hyperlink r:id="rId27" w:history="1">
        <w:proofErr w:type="spellStart"/>
        <w:r w:rsidR="00D804D1">
          <w:rPr>
            <w:rStyle w:val="Hyperlink"/>
            <w:rFonts w:ascii="Georgia" w:hAnsi="Georgia"/>
          </w:rPr>
          <w:t>PhET</w:t>
        </w:r>
        <w:proofErr w:type="spellEnd"/>
        <w:r w:rsidR="00D804D1">
          <w:rPr>
            <w:rStyle w:val="Hyperlink"/>
            <w:rFonts w:ascii="Georgia" w:hAnsi="Georgia"/>
          </w:rPr>
          <w:t xml:space="preserve"> Simulation</w:t>
        </w:r>
      </w:hyperlink>
      <w:r w:rsidR="004329B0">
        <w:rPr>
          <w:rFonts w:ascii="Georgia" w:hAnsi="Georgia"/>
        </w:rPr>
        <w:t>,</w:t>
      </w:r>
      <w:r w:rsidRPr="00C238C3">
        <w:rPr>
          <w:rFonts w:ascii="Georgia" w:hAnsi="Georgia"/>
        </w:rPr>
        <w:t xml:space="preserve"> </w:t>
      </w:r>
      <w:r w:rsidR="004329B0">
        <w:rPr>
          <w:rFonts w:ascii="Georgia" w:hAnsi="Georgia"/>
        </w:rPr>
        <w:t>students</w:t>
      </w:r>
      <w:r w:rsidRPr="00C238C3">
        <w:rPr>
          <w:rFonts w:ascii="Georgia" w:hAnsi="Georgia"/>
        </w:rPr>
        <w:t xml:space="preserve"> investigate gas laws (Kinetic Molecular Theory, Partial Pressure, Boyle’s Law, Charles Law, </w:t>
      </w:r>
      <w:r w:rsidR="004329B0">
        <w:rPr>
          <w:rFonts w:ascii="Georgia" w:hAnsi="Georgia"/>
        </w:rPr>
        <w:t xml:space="preserve">and </w:t>
      </w:r>
      <w:r w:rsidRPr="00C238C3">
        <w:rPr>
          <w:rFonts w:ascii="Georgia" w:hAnsi="Georgia"/>
        </w:rPr>
        <w:t>Gay-Lussac’s Law)</w:t>
      </w:r>
      <w:r w:rsidR="004329B0">
        <w:rPr>
          <w:rFonts w:ascii="Georgia" w:hAnsi="Georgia"/>
        </w:rPr>
        <w:t>.</w:t>
      </w:r>
    </w:p>
    <w:p w14:paraId="01995DF9" w14:textId="77777777" w:rsidR="00C238C3" w:rsidRPr="00C238C3" w:rsidRDefault="00C238C3" w:rsidP="00C238C3">
      <w:pPr>
        <w:spacing w:after="0" w:line="240" w:lineRule="auto"/>
        <w:rPr>
          <w:rFonts w:ascii="Georgia" w:hAnsi="Georgia" w:cs="Arial"/>
        </w:rPr>
      </w:pPr>
    </w:p>
    <w:p w14:paraId="708F0F0D" w14:textId="71B2199A" w:rsidR="00C238C3" w:rsidRDefault="00C238C3" w:rsidP="00C238C3">
      <w:pPr>
        <w:pStyle w:val="ListParagraph"/>
        <w:numPr>
          <w:ilvl w:val="0"/>
          <w:numId w:val="35"/>
        </w:numPr>
        <w:spacing w:after="0" w:line="240" w:lineRule="auto"/>
        <w:rPr>
          <w:rFonts w:ascii="Georgia" w:hAnsi="Georgia" w:cs="Arial"/>
        </w:rPr>
      </w:pPr>
      <w:r w:rsidRPr="00C238C3">
        <w:rPr>
          <w:rFonts w:ascii="Georgia" w:hAnsi="Georgia"/>
        </w:rPr>
        <w:t xml:space="preserve">It’s time for the students </w:t>
      </w:r>
      <w:r w:rsidR="002A6027">
        <w:rPr>
          <w:rFonts w:ascii="Georgia" w:hAnsi="Georgia"/>
        </w:rPr>
        <w:t>to get some hands on experience!</w:t>
      </w:r>
      <w:r w:rsidRPr="00C238C3">
        <w:rPr>
          <w:rFonts w:ascii="Georgia" w:hAnsi="Georgia"/>
          <w:b/>
        </w:rPr>
        <w:t xml:space="preserve"> </w:t>
      </w:r>
      <w:r w:rsidR="002A6027">
        <w:rPr>
          <w:rFonts w:ascii="Georgia" w:hAnsi="Georgia"/>
        </w:rPr>
        <w:t>In th</w:t>
      </w:r>
      <w:r w:rsidR="00E64FFC">
        <w:rPr>
          <w:rFonts w:ascii="Georgia" w:hAnsi="Georgia"/>
        </w:rPr>
        <w:t>e</w:t>
      </w:r>
      <w:r w:rsidR="002A6027">
        <w:rPr>
          <w:rFonts w:ascii="Georgia" w:hAnsi="Georgia"/>
        </w:rPr>
        <w:t xml:space="preserve"> lab,</w:t>
      </w:r>
      <w:r w:rsidR="00E64FFC">
        <w:rPr>
          <w:rFonts w:ascii="Georgia" w:hAnsi="Georgia"/>
        </w:rPr>
        <w:t xml:space="preserve"> </w:t>
      </w:r>
      <w:hyperlink r:id="rId28" w:history="1">
        <w:r w:rsidR="00E64FFC" w:rsidRPr="00E64FFC">
          <w:rPr>
            <w:rStyle w:val="Hyperlink"/>
            <w:rFonts w:ascii="Georgia" w:hAnsi="Georgia"/>
          </w:rPr>
          <w:t>Exploring Gases</w:t>
        </w:r>
      </w:hyperlink>
      <w:r w:rsidR="00E64FFC">
        <w:rPr>
          <w:rFonts w:ascii="Georgia" w:hAnsi="Georgia"/>
        </w:rPr>
        <w:t xml:space="preserve">, </w:t>
      </w:r>
      <w:r w:rsidR="002A6027">
        <w:rPr>
          <w:rFonts w:ascii="Georgia" w:hAnsi="Georgia"/>
        </w:rPr>
        <w:t xml:space="preserve">students </w:t>
      </w:r>
      <w:r w:rsidRPr="00C238C3">
        <w:rPr>
          <w:rFonts w:ascii="Georgia" w:hAnsi="Georgia"/>
        </w:rPr>
        <w:t xml:space="preserve">investigate the relationship between the variables of temperature, </w:t>
      </w:r>
      <w:r w:rsidR="00E64FFC" w:rsidRPr="00C238C3">
        <w:rPr>
          <w:rFonts w:ascii="Georgia" w:hAnsi="Georgia"/>
        </w:rPr>
        <w:t>volume,</w:t>
      </w:r>
      <w:r w:rsidRPr="00C238C3">
        <w:rPr>
          <w:rFonts w:ascii="Georgia" w:hAnsi="Georgia"/>
        </w:rPr>
        <w:t xml:space="preserve"> and pressure. </w:t>
      </w:r>
      <w:r w:rsidR="002A6027">
        <w:rPr>
          <w:rFonts w:ascii="Georgia" w:hAnsi="Georgia"/>
        </w:rPr>
        <w:t>They</w:t>
      </w:r>
      <w:r w:rsidRPr="00C238C3">
        <w:rPr>
          <w:rFonts w:ascii="Georgia" w:hAnsi="Georgia"/>
        </w:rPr>
        <w:t xml:space="preserve"> engage in three lab station activities that each demonstrate a particular gas law</w:t>
      </w:r>
      <w:r w:rsidR="002A6027">
        <w:rPr>
          <w:rFonts w:ascii="Georgia" w:hAnsi="Georgia"/>
        </w:rPr>
        <w:t xml:space="preserve"> and then then</w:t>
      </w:r>
      <w:r w:rsidRPr="00C238C3">
        <w:rPr>
          <w:rFonts w:ascii="Georgia" w:hAnsi="Georgia"/>
        </w:rPr>
        <w:t xml:space="preserve"> interpret the results, graph data points and relate given data sets to each of the three gas laws.</w:t>
      </w:r>
    </w:p>
    <w:p w14:paraId="3B416C72" w14:textId="77777777" w:rsidR="00C238C3" w:rsidRDefault="00C238C3" w:rsidP="00C238C3">
      <w:pPr>
        <w:pStyle w:val="ListParagraph"/>
        <w:rPr>
          <w:rFonts w:ascii="Georgia" w:hAnsi="Georgia" w:cs="Arial"/>
        </w:rPr>
      </w:pPr>
    </w:p>
    <w:p w14:paraId="57EA1BAB" w14:textId="10620E6A" w:rsidR="00C238C3" w:rsidRPr="004653B8" w:rsidRDefault="00F315FF" w:rsidP="00C238C3">
      <w:pPr>
        <w:pStyle w:val="ListParagraph"/>
        <w:numPr>
          <w:ilvl w:val="0"/>
          <w:numId w:val="35"/>
        </w:numPr>
        <w:spacing w:after="0" w:line="240" w:lineRule="auto"/>
        <w:rPr>
          <w:rFonts w:ascii="Georgia" w:hAnsi="Georgia" w:cs="Arial"/>
        </w:rPr>
      </w:pPr>
      <w:r>
        <w:rPr>
          <w:rFonts w:ascii="Georgia" w:hAnsi="Georgia" w:cs="Arial"/>
        </w:rPr>
        <w:t>Use th</w:t>
      </w:r>
      <w:r w:rsidR="00E64FFC">
        <w:rPr>
          <w:rFonts w:ascii="Georgia" w:hAnsi="Georgia" w:cs="Arial"/>
        </w:rPr>
        <w:t>e</w:t>
      </w:r>
      <w:r>
        <w:rPr>
          <w:rFonts w:ascii="Georgia" w:hAnsi="Georgia" w:cs="Arial"/>
        </w:rPr>
        <w:t xml:space="preserve"> demo</w:t>
      </w:r>
      <w:r w:rsidR="00620A7E">
        <w:rPr>
          <w:rFonts w:ascii="Georgia" w:hAnsi="Georgia" w:cs="Arial"/>
        </w:rPr>
        <w:t>nstration</w:t>
      </w:r>
      <w:r w:rsidR="00E64FFC">
        <w:rPr>
          <w:rFonts w:ascii="Georgia" w:hAnsi="Georgia" w:cs="Arial"/>
        </w:rPr>
        <w:t xml:space="preserve">, </w:t>
      </w:r>
      <w:hyperlink r:id="rId29" w:history="1">
        <w:r w:rsidR="00E64FFC" w:rsidRPr="00E64FFC">
          <w:rPr>
            <w:rStyle w:val="Hyperlink"/>
            <w:rFonts w:ascii="Georgia" w:hAnsi="Georgia" w:cs="Arial"/>
          </w:rPr>
          <w:t>Ideal Gas Law using Carbon Dioxide</w:t>
        </w:r>
      </w:hyperlink>
      <w:r w:rsidR="00C238C3" w:rsidRPr="00C238C3">
        <w:rPr>
          <w:rFonts w:ascii="Georgia" w:hAnsi="Georgia" w:cs="Arial"/>
          <w:b/>
        </w:rPr>
        <w:t xml:space="preserve"> </w:t>
      </w:r>
      <w:r w:rsidR="00C238C3" w:rsidRPr="00C238C3">
        <w:rPr>
          <w:rFonts w:ascii="Georgia" w:hAnsi="Georgia" w:cs="Arial"/>
        </w:rPr>
        <w:t>to give your students the opportunity to link calculations to gas observations.</w:t>
      </w:r>
      <w:r w:rsidR="00C238C3" w:rsidRPr="00C238C3">
        <w:rPr>
          <w:rFonts w:ascii="Georgia" w:hAnsi="Georgia" w:cs="Arial"/>
          <w:b/>
        </w:rPr>
        <w:t xml:space="preserve"> </w:t>
      </w:r>
      <w:r>
        <w:rPr>
          <w:rFonts w:ascii="Georgia" w:hAnsi="Georgia"/>
        </w:rPr>
        <w:t>S</w:t>
      </w:r>
      <w:r w:rsidR="00C238C3" w:rsidRPr="00C238C3">
        <w:rPr>
          <w:rFonts w:ascii="Georgia" w:hAnsi="Georgia"/>
        </w:rPr>
        <w:t>tudents observe dry ice sublime while the CO</w:t>
      </w:r>
      <w:r w:rsidR="00C238C3" w:rsidRPr="00C238C3">
        <w:rPr>
          <w:rFonts w:ascii="Georgia" w:hAnsi="Georgia"/>
          <w:vertAlign w:val="subscript"/>
        </w:rPr>
        <w:t>2</w:t>
      </w:r>
      <w:r w:rsidR="00C238C3" w:rsidRPr="00C238C3">
        <w:rPr>
          <w:rFonts w:ascii="Georgia" w:hAnsi="Georgia"/>
        </w:rPr>
        <w:t xml:space="preserve"> gas fills a balloon. They then calculate the moles and volume of CO</w:t>
      </w:r>
      <w:r w:rsidR="00C238C3" w:rsidRPr="00C238C3">
        <w:rPr>
          <w:rFonts w:ascii="Georgia" w:hAnsi="Georgia"/>
          <w:vertAlign w:val="subscript"/>
        </w:rPr>
        <w:t>2</w:t>
      </w:r>
      <w:r w:rsidR="00C238C3" w:rsidRPr="00C238C3">
        <w:rPr>
          <w:rFonts w:ascii="Georgia" w:hAnsi="Georgia"/>
        </w:rPr>
        <w:t xml:space="preserve"> produced.</w:t>
      </w:r>
    </w:p>
    <w:p w14:paraId="4B34492F" w14:textId="77777777" w:rsidR="004653B8" w:rsidRPr="004653B8" w:rsidRDefault="004653B8" w:rsidP="004653B8">
      <w:pPr>
        <w:spacing w:after="0" w:line="240" w:lineRule="auto"/>
        <w:rPr>
          <w:rFonts w:ascii="Georgia" w:hAnsi="Georgia" w:cs="Arial"/>
        </w:rPr>
      </w:pPr>
    </w:p>
    <w:p w14:paraId="78D189EA" w14:textId="354B6164" w:rsidR="00385DEC" w:rsidRPr="00385DEC" w:rsidRDefault="004653B8" w:rsidP="00385DEC">
      <w:pPr>
        <w:pStyle w:val="ListParagraph"/>
        <w:numPr>
          <w:ilvl w:val="0"/>
          <w:numId w:val="35"/>
        </w:numPr>
        <w:spacing w:after="0" w:line="240" w:lineRule="auto"/>
        <w:rPr>
          <w:rFonts w:ascii="Georgia" w:hAnsi="Georgia" w:cs="Arial"/>
        </w:rPr>
      </w:pPr>
      <w:r w:rsidRPr="00385DEC">
        <w:rPr>
          <w:rFonts w:ascii="Georgia" w:hAnsi="Georgia"/>
        </w:rPr>
        <w:t>In th</w:t>
      </w:r>
      <w:r w:rsidR="00E64FFC">
        <w:rPr>
          <w:rFonts w:ascii="Georgia" w:hAnsi="Georgia"/>
        </w:rPr>
        <w:t>e</w:t>
      </w:r>
      <w:r w:rsidRPr="00385DEC">
        <w:rPr>
          <w:rFonts w:ascii="Georgia" w:hAnsi="Georgia"/>
        </w:rPr>
        <w:t xml:space="preserve"> demonstration, </w:t>
      </w:r>
      <w:hyperlink r:id="rId30" w:history="1">
        <w:r w:rsidR="00E64FFC" w:rsidRPr="00E64FFC">
          <w:rPr>
            <w:rStyle w:val="Hyperlink"/>
            <w:rFonts w:ascii="Georgia" w:hAnsi="Georgia"/>
          </w:rPr>
          <w:t>Comparing Gas Density</w:t>
        </w:r>
      </w:hyperlink>
      <w:r w:rsidR="00E64FFC">
        <w:rPr>
          <w:rFonts w:ascii="Georgia" w:hAnsi="Georgia"/>
        </w:rPr>
        <w:t xml:space="preserve">, </w:t>
      </w:r>
      <w:r w:rsidRPr="00385DEC">
        <w:rPr>
          <w:rFonts w:ascii="Georgia" w:hAnsi="Georgia"/>
        </w:rPr>
        <w:t>students will observe a reaction between baking soda and vinegar in the presence of a variety of different heights of lit candles. The initial environment has plenty of oxygen present in order to sustain the candle’s flame; however the reaction will produce carbon dioxide which will cause the lit candles to extinguish in order of height.  Students will analyze and compare the presence of the gases in the container and make determinations about the densities of each.</w:t>
      </w:r>
      <w:r w:rsidR="001E0511">
        <w:rPr>
          <w:rFonts w:ascii="Georgia" w:hAnsi="Georgia"/>
        </w:rPr>
        <w:t xml:space="preserve"> </w:t>
      </w:r>
    </w:p>
    <w:p w14:paraId="1C37DC42" w14:textId="77777777" w:rsidR="00385DEC" w:rsidRPr="00385DEC" w:rsidRDefault="00385DEC" w:rsidP="00385DEC">
      <w:pPr>
        <w:pStyle w:val="ListParagraph"/>
        <w:rPr>
          <w:rStyle w:val="Hyperlink"/>
          <w:rFonts w:ascii="Georgia" w:hAnsi="Georgia"/>
          <w:b/>
        </w:rPr>
      </w:pPr>
    </w:p>
    <w:p w14:paraId="041CB1B3" w14:textId="444C2803" w:rsidR="004653B8" w:rsidRPr="00385DEC" w:rsidRDefault="004653B8" w:rsidP="00385DEC">
      <w:pPr>
        <w:pStyle w:val="ListParagraph"/>
        <w:numPr>
          <w:ilvl w:val="0"/>
          <w:numId w:val="35"/>
        </w:numPr>
        <w:spacing w:after="0" w:line="240" w:lineRule="auto"/>
        <w:rPr>
          <w:rFonts w:ascii="Georgia" w:hAnsi="Georgia" w:cs="Arial"/>
        </w:rPr>
      </w:pPr>
      <w:r w:rsidRPr="00385DEC">
        <w:rPr>
          <w:rStyle w:val="Hyperlink"/>
          <w:rFonts w:ascii="Georgia" w:hAnsi="Georgia"/>
          <w:color w:val="auto"/>
          <w:u w:val="none"/>
        </w:rPr>
        <w:lastRenderedPageBreak/>
        <w:t>If your students</w:t>
      </w:r>
      <w:r w:rsidRPr="00385DEC">
        <w:rPr>
          <w:rStyle w:val="Hyperlink"/>
          <w:color w:val="auto"/>
          <w:sz w:val="24"/>
          <w:szCs w:val="24"/>
          <w:u w:val="none"/>
        </w:rPr>
        <w:t xml:space="preserve"> </w:t>
      </w:r>
      <w:r w:rsidRPr="00385DEC">
        <w:rPr>
          <w:rFonts w:ascii="Georgia" w:hAnsi="Georgia"/>
        </w:rPr>
        <w:t>struggle with the concept of gas density use th</w:t>
      </w:r>
      <w:r w:rsidR="00E64FFC">
        <w:rPr>
          <w:rFonts w:ascii="Georgia" w:hAnsi="Georgia"/>
        </w:rPr>
        <w:t>e</w:t>
      </w:r>
      <w:r w:rsidRPr="00385DEC">
        <w:rPr>
          <w:rFonts w:ascii="Georgia" w:hAnsi="Georgia"/>
        </w:rPr>
        <w:t xml:space="preserve"> demonstration</w:t>
      </w:r>
      <w:r w:rsidR="00E64FFC">
        <w:rPr>
          <w:rFonts w:ascii="Georgia" w:hAnsi="Georgia"/>
        </w:rPr>
        <w:t xml:space="preserve">, </w:t>
      </w:r>
      <w:hyperlink r:id="rId31" w:history="1">
        <w:r w:rsidR="00E64FFC" w:rsidRPr="00E64FFC">
          <w:rPr>
            <w:rStyle w:val="Hyperlink"/>
            <w:rFonts w:ascii="Georgia" w:hAnsi="Georgia"/>
          </w:rPr>
          <w:t>Density of Gases and Particle Diagrams</w:t>
        </w:r>
      </w:hyperlink>
      <w:r w:rsidR="00E64FFC">
        <w:rPr>
          <w:rFonts w:ascii="Georgia" w:hAnsi="Georgia"/>
        </w:rPr>
        <w:t>,</w:t>
      </w:r>
      <w:r w:rsidRPr="00385DEC">
        <w:rPr>
          <w:rFonts w:ascii="Georgia" w:hAnsi="Georgia"/>
        </w:rPr>
        <w:t xml:space="preserve"> will help them recognize that different samples of gas will have different density values through the observation of the combustion of both propane and methane gases.</w:t>
      </w:r>
      <w:r w:rsidR="001E0511" w:rsidRPr="001E0511">
        <w:rPr>
          <w:rFonts w:ascii="Georgia" w:hAnsi="Georgia" w:cstheme="minorHAnsi"/>
          <w:color w:val="FF0000"/>
        </w:rPr>
        <w:t xml:space="preserve"> </w:t>
      </w:r>
      <w:r w:rsidR="001E0511" w:rsidRPr="005D47AB">
        <w:rPr>
          <w:rFonts w:ascii="Georgia" w:hAnsi="Georgia" w:cstheme="minorHAnsi"/>
        </w:rPr>
        <w:t xml:space="preserve">This resource is featured in an </w:t>
      </w:r>
      <w:hyperlink r:id="rId32" w:history="1">
        <w:r w:rsidR="001E0511" w:rsidRPr="001E0511">
          <w:rPr>
            <w:rStyle w:val="Hyperlink"/>
            <w:rFonts w:ascii="Georgia" w:hAnsi="Georgia" w:cstheme="minorHAnsi"/>
          </w:rPr>
          <w:t>article</w:t>
        </w:r>
      </w:hyperlink>
      <w:r w:rsidR="001E0511" w:rsidRPr="001E0511">
        <w:rPr>
          <w:rFonts w:ascii="Georgia" w:hAnsi="Georgia" w:cstheme="minorHAnsi"/>
        </w:rPr>
        <w:t xml:space="preserve"> </w:t>
      </w:r>
      <w:r w:rsidR="001E0511" w:rsidRPr="005D47AB">
        <w:rPr>
          <w:rFonts w:ascii="Georgia" w:hAnsi="Georgia" w:cstheme="minorHAnsi"/>
        </w:rPr>
        <w:t xml:space="preserve">from the </w:t>
      </w:r>
      <w:hyperlink r:id="rId33" w:history="1">
        <w:r w:rsidR="001E0511" w:rsidRPr="001E0511">
          <w:rPr>
            <w:rStyle w:val="Hyperlink"/>
            <w:rFonts w:ascii="Georgia" w:hAnsi="Georgia" w:cstheme="minorHAnsi"/>
          </w:rPr>
          <w:t>November 2018</w:t>
        </w:r>
      </w:hyperlink>
      <w:r w:rsidR="001E0511" w:rsidRPr="001E0511">
        <w:rPr>
          <w:rFonts w:ascii="Georgia" w:hAnsi="Georgia" w:cstheme="minorHAnsi"/>
        </w:rPr>
        <w:t xml:space="preserve"> </w:t>
      </w:r>
      <w:r w:rsidR="001E0511" w:rsidRPr="005D47AB">
        <w:rPr>
          <w:rFonts w:ascii="Georgia" w:hAnsi="Georgia" w:cstheme="minorHAnsi"/>
        </w:rPr>
        <w:t xml:space="preserve">issue of </w:t>
      </w:r>
      <w:hyperlink r:id="rId34" w:history="1">
        <w:r w:rsidR="001E0511" w:rsidRPr="001E0511">
          <w:rPr>
            <w:rStyle w:val="Hyperlink"/>
            <w:rFonts w:ascii="Georgia" w:hAnsi="Georgia" w:cstheme="minorHAnsi"/>
            <w:i/>
          </w:rPr>
          <w:t>Chemistry Solutions</w:t>
        </w:r>
      </w:hyperlink>
      <w:r w:rsidR="001E0511" w:rsidRPr="001E0511">
        <w:rPr>
          <w:rFonts w:ascii="Georgia" w:hAnsi="Georgia" w:cstheme="minorHAnsi"/>
          <w:i/>
        </w:rPr>
        <w:t>.</w:t>
      </w:r>
    </w:p>
    <w:p w14:paraId="5BD9C903" w14:textId="77777777" w:rsidR="00C238C3" w:rsidRDefault="00C238C3" w:rsidP="00C238C3">
      <w:pPr>
        <w:pStyle w:val="ListParagraph"/>
        <w:rPr>
          <w:rFonts w:ascii="Georgia" w:hAnsi="Georgia" w:cs="Arial"/>
        </w:rPr>
      </w:pPr>
    </w:p>
    <w:p w14:paraId="4D015FA4" w14:textId="0965FCFB" w:rsidR="00C238C3" w:rsidRDefault="00C238C3" w:rsidP="00C238C3">
      <w:pPr>
        <w:pStyle w:val="ListParagraph"/>
        <w:numPr>
          <w:ilvl w:val="0"/>
          <w:numId w:val="35"/>
        </w:numPr>
        <w:spacing w:after="0" w:line="240" w:lineRule="auto"/>
        <w:rPr>
          <w:rFonts w:ascii="Georgia" w:hAnsi="Georgia" w:cs="Arial"/>
        </w:rPr>
      </w:pPr>
      <w:r w:rsidRPr="00C238C3">
        <w:rPr>
          <w:rFonts w:ascii="Georgia" w:hAnsi="Georgia" w:cs="Arial"/>
        </w:rPr>
        <w:t>Tie chemistry to real life with th</w:t>
      </w:r>
      <w:r w:rsidR="00E64FFC">
        <w:rPr>
          <w:rFonts w:ascii="Georgia" w:hAnsi="Georgia" w:cs="Arial"/>
        </w:rPr>
        <w:t xml:space="preserve">e </w:t>
      </w:r>
      <w:hyperlink r:id="rId35" w:history="1">
        <w:r w:rsidR="00E64FFC" w:rsidRPr="00E64FFC">
          <w:rPr>
            <w:rStyle w:val="Hyperlink"/>
            <w:rFonts w:ascii="Georgia" w:hAnsi="Georgia" w:cs="Arial"/>
          </w:rPr>
          <w:t>Stoichiometry of Air Bags</w:t>
        </w:r>
        <w:r w:rsidR="00620A7E" w:rsidRPr="00E64FFC">
          <w:rPr>
            <w:rStyle w:val="Hyperlink"/>
            <w:rFonts w:ascii="Georgia" w:hAnsi="Georgia" w:cs="Arial"/>
          </w:rPr>
          <w:t xml:space="preserve"> </w:t>
        </w:r>
        <w:r w:rsidR="00202026">
          <w:rPr>
            <w:rStyle w:val="Hyperlink"/>
            <w:rFonts w:ascii="Georgia" w:hAnsi="Georgia" w:cs="Arial"/>
          </w:rPr>
          <w:t>L</w:t>
        </w:r>
        <w:r w:rsidR="00620A7E" w:rsidRPr="00E64FFC">
          <w:rPr>
            <w:rStyle w:val="Hyperlink"/>
            <w:rFonts w:ascii="Georgia" w:hAnsi="Georgia" w:cs="Arial"/>
          </w:rPr>
          <w:t xml:space="preserve">esson </w:t>
        </w:r>
        <w:r w:rsidR="00202026">
          <w:rPr>
            <w:rStyle w:val="Hyperlink"/>
            <w:rFonts w:ascii="Georgia" w:hAnsi="Georgia" w:cs="Arial"/>
          </w:rPr>
          <w:t>P</w:t>
        </w:r>
        <w:r w:rsidR="00620A7E" w:rsidRPr="00E64FFC">
          <w:rPr>
            <w:rStyle w:val="Hyperlink"/>
            <w:rFonts w:ascii="Georgia" w:hAnsi="Georgia" w:cs="Arial"/>
          </w:rPr>
          <w:t>lan</w:t>
        </w:r>
      </w:hyperlink>
      <w:r w:rsidRPr="00C238C3">
        <w:rPr>
          <w:rFonts w:ascii="Georgia" w:hAnsi="Georgia" w:cs="Arial"/>
        </w:rPr>
        <w:t xml:space="preserve">. </w:t>
      </w:r>
      <w:r w:rsidR="00620A7E">
        <w:rPr>
          <w:rFonts w:ascii="Georgia" w:hAnsi="Georgia" w:cs="Arial"/>
        </w:rPr>
        <w:t>S</w:t>
      </w:r>
      <w:r w:rsidRPr="00C238C3">
        <w:rPr>
          <w:rFonts w:ascii="Georgia" w:hAnsi="Georgia"/>
        </w:rPr>
        <w:t xml:space="preserve">tudents </w:t>
      </w:r>
      <w:r w:rsidR="00620A7E">
        <w:rPr>
          <w:rFonts w:ascii="Georgia" w:hAnsi="Georgia"/>
        </w:rPr>
        <w:t>are</w:t>
      </w:r>
      <w:r w:rsidRPr="00C238C3">
        <w:rPr>
          <w:rFonts w:ascii="Georgia" w:hAnsi="Georgia"/>
        </w:rPr>
        <w:t xml:space="preserve"> introduced to the concept of gram to gram stoichiometry calculations</w:t>
      </w:r>
      <w:r w:rsidR="00620A7E">
        <w:rPr>
          <w:rFonts w:ascii="Georgia" w:hAnsi="Georgia"/>
        </w:rPr>
        <w:t xml:space="preserve"> and </w:t>
      </w:r>
      <w:r w:rsidRPr="00C238C3">
        <w:rPr>
          <w:rFonts w:ascii="Georgia" w:hAnsi="Georgia"/>
        </w:rPr>
        <w:t>guided through a scenario regarding air bags</w:t>
      </w:r>
      <w:r w:rsidR="00620A7E">
        <w:rPr>
          <w:rFonts w:ascii="Georgia" w:hAnsi="Georgia"/>
        </w:rPr>
        <w:t>.  They are then</w:t>
      </w:r>
      <w:r w:rsidRPr="00C238C3">
        <w:rPr>
          <w:rFonts w:ascii="Georgia" w:hAnsi="Georgia"/>
        </w:rPr>
        <w:t xml:space="preserve"> tasked with calculating the amount of gas (NaN</w:t>
      </w:r>
      <w:r w:rsidRPr="00C238C3">
        <w:rPr>
          <w:rFonts w:ascii="Georgia" w:hAnsi="Georgia"/>
          <w:vertAlign w:val="subscript"/>
        </w:rPr>
        <w:t>3</w:t>
      </w:r>
      <w:r w:rsidRPr="00C238C3">
        <w:rPr>
          <w:rFonts w:ascii="Georgia" w:hAnsi="Georgia"/>
        </w:rPr>
        <w:t xml:space="preserve">) that must be used to inflate a vehicle air bag to the correct size.  Follow-up practice problems are also provided. There is a </w:t>
      </w:r>
      <w:r w:rsidRPr="00620A7E">
        <w:rPr>
          <w:rFonts w:ascii="Georgia" w:hAnsi="Georgia"/>
        </w:rPr>
        <w:t>PowerPoint</w:t>
      </w:r>
      <w:r w:rsidRPr="00C238C3">
        <w:rPr>
          <w:rFonts w:ascii="Georgia" w:hAnsi="Georgia"/>
        </w:rPr>
        <w:t xml:space="preserve"> presentation prepared for this lesson.</w:t>
      </w:r>
    </w:p>
    <w:p w14:paraId="0FA62188" w14:textId="77777777" w:rsidR="00202026" w:rsidRDefault="00202026" w:rsidP="00202026">
      <w:pPr>
        <w:spacing w:after="0" w:line="240" w:lineRule="auto"/>
        <w:rPr>
          <w:rFonts w:ascii="Georgia" w:hAnsi="Georgia" w:cs="Arial"/>
          <w:b/>
          <w:bCs/>
        </w:rPr>
      </w:pPr>
    </w:p>
    <w:p w14:paraId="48BEF177" w14:textId="647C4D16" w:rsidR="00C238C3" w:rsidRPr="00202026" w:rsidRDefault="00202026" w:rsidP="00202026">
      <w:pPr>
        <w:spacing w:after="0" w:line="240" w:lineRule="auto"/>
        <w:rPr>
          <w:rFonts w:ascii="Georgia" w:hAnsi="Georgia" w:cs="Arial"/>
          <w:b/>
          <w:bCs/>
        </w:rPr>
      </w:pPr>
      <w:r w:rsidRPr="00202026">
        <w:rPr>
          <w:rFonts w:ascii="Georgia" w:hAnsi="Georgia" w:cs="Arial"/>
          <w:b/>
          <w:bCs/>
        </w:rPr>
        <w:t>Culminating Activity</w:t>
      </w:r>
    </w:p>
    <w:p w14:paraId="604248BB" w14:textId="446C5746" w:rsidR="00C238C3" w:rsidRDefault="009A4420" w:rsidP="00202026">
      <w:pPr>
        <w:pStyle w:val="ListParagraph"/>
        <w:numPr>
          <w:ilvl w:val="0"/>
          <w:numId w:val="35"/>
        </w:numPr>
        <w:spacing w:after="0" w:line="240" w:lineRule="auto"/>
        <w:rPr>
          <w:rFonts w:ascii="Georgia" w:hAnsi="Georgia" w:cs="Arial"/>
        </w:rPr>
      </w:pPr>
      <w:r>
        <w:rPr>
          <w:rFonts w:ascii="Georgia" w:hAnsi="Georgia" w:cs="Arial"/>
        </w:rPr>
        <w:t>F</w:t>
      </w:r>
      <w:r w:rsidR="00C238C3" w:rsidRPr="00C238C3">
        <w:rPr>
          <w:rFonts w:ascii="Georgia" w:hAnsi="Georgia" w:cs="Arial"/>
        </w:rPr>
        <w:t>or a culminating activity</w:t>
      </w:r>
      <w:r>
        <w:rPr>
          <w:rFonts w:ascii="Georgia" w:hAnsi="Georgia" w:cs="Arial"/>
        </w:rPr>
        <w:t>,</w:t>
      </w:r>
      <w:r w:rsidR="00C238C3" w:rsidRPr="00C238C3">
        <w:rPr>
          <w:rFonts w:ascii="Georgia" w:hAnsi="Georgia" w:cs="Arial"/>
        </w:rPr>
        <w:t xml:space="preserve"> use th</w:t>
      </w:r>
      <w:r w:rsidR="00202026">
        <w:rPr>
          <w:rFonts w:ascii="Georgia" w:hAnsi="Georgia" w:cs="Arial"/>
        </w:rPr>
        <w:t xml:space="preserve">e </w:t>
      </w:r>
      <w:hyperlink r:id="rId36" w:history="1">
        <w:r w:rsidR="00202026" w:rsidRPr="00202026">
          <w:rPr>
            <w:rStyle w:val="Hyperlink"/>
            <w:rFonts w:ascii="Georgia" w:hAnsi="Georgia" w:cs="Arial"/>
          </w:rPr>
          <w:t>Air Bag Stoichiometry P</w:t>
        </w:r>
        <w:r w:rsidRPr="00202026">
          <w:rPr>
            <w:rStyle w:val="Hyperlink"/>
            <w:rFonts w:ascii="Georgia" w:hAnsi="Georgia" w:cs="Arial"/>
          </w:rPr>
          <w:t>roject</w:t>
        </w:r>
      </w:hyperlink>
      <w:r>
        <w:rPr>
          <w:rFonts w:ascii="Georgia" w:hAnsi="Georgia" w:cs="Arial"/>
        </w:rPr>
        <w:t xml:space="preserve"> t</w:t>
      </w:r>
      <w:r w:rsidR="00202026">
        <w:rPr>
          <w:rFonts w:ascii="Georgia" w:hAnsi="Georgia" w:cs="Arial"/>
        </w:rPr>
        <w:t>o</w:t>
      </w:r>
      <w:r>
        <w:rPr>
          <w:rFonts w:ascii="Georgia" w:hAnsi="Georgia" w:cs="Arial"/>
        </w:rPr>
        <w:t xml:space="preserve"> allows</w:t>
      </w:r>
      <w:r w:rsidR="00C238C3" w:rsidRPr="00C238C3">
        <w:rPr>
          <w:rFonts w:ascii="Georgia" w:hAnsi="Georgia"/>
        </w:rPr>
        <w:t xml:space="preserve"> students </w:t>
      </w:r>
      <w:r>
        <w:rPr>
          <w:rFonts w:ascii="Georgia" w:hAnsi="Georgia"/>
        </w:rPr>
        <w:t xml:space="preserve">to </w:t>
      </w:r>
      <w:r w:rsidR="00C238C3" w:rsidRPr="00C238C3">
        <w:rPr>
          <w:rFonts w:ascii="Georgia" w:hAnsi="Georgia"/>
        </w:rPr>
        <w:t xml:space="preserve">make real-world connections </w:t>
      </w:r>
      <w:r w:rsidR="00202026">
        <w:rPr>
          <w:rFonts w:ascii="Georgia" w:hAnsi="Georgia"/>
        </w:rPr>
        <w:t>between</w:t>
      </w:r>
      <w:r w:rsidR="00C238C3" w:rsidRPr="00C238C3">
        <w:rPr>
          <w:rFonts w:ascii="Georgia" w:hAnsi="Georgia"/>
        </w:rPr>
        <w:t xml:space="preserve"> stoichiometry </w:t>
      </w:r>
      <w:r w:rsidR="00202026">
        <w:rPr>
          <w:rFonts w:ascii="Georgia" w:hAnsi="Georgia"/>
        </w:rPr>
        <w:t>and</w:t>
      </w:r>
      <w:r w:rsidR="00C238C3" w:rsidRPr="00C238C3">
        <w:rPr>
          <w:rFonts w:ascii="Georgia" w:hAnsi="Georgia"/>
        </w:rPr>
        <w:t xml:space="preserve"> the design of car air bag</w:t>
      </w:r>
      <w:r w:rsidR="00202026">
        <w:rPr>
          <w:rFonts w:ascii="Georgia" w:hAnsi="Georgia"/>
        </w:rPr>
        <w:t>s</w:t>
      </w:r>
      <w:r w:rsidR="00C238C3" w:rsidRPr="00C238C3">
        <w:rPr>
          <w:rFonts w:ascii="Georgia" w:hAnsi="Georgia"/>
        </w:rPr>
        <w:t>. This can be used as a class activity or as an assessment.</w:t>
      </w:r>
    </w:p>
    <w:p w14:paraId="69ED1A5A" w14:textId="77777777" w:rsidR="00C238C3" w:rsidRDefault="00C238C3" w:rsidP="00202026">
      <w:pPr>
        <w:spacing w:after="0" w:line="240" w:lineRule="auto"/>
        <w:rPr>
          <w:rFonts w:ascii="Georgia" w:hAnsi="Georgia" w:cs="Arial"/>
        </w:rPr>
      </w:pPr>
    </w:p>
    <w:p w14:paraId="019DB215" w14:textId="192764C0" w:rsidR="00202026" w:rsidRPr="00202026" w:rsidRDefault="00202026" w:rsidP="00202026">
      <w:pPr>
        <w:spacing w:after="0" w:line="240" w:lineRule="auto"/>
        <w:rPr>
          <w:rFonts w:ascii="Georgia" w:hAnsi="Georgia" w:cs="Arial"/>
          <w:b/>
          <w:bCs/>
        </w:rPr>
      </w:pPr>
      <w:r w:rsidRPr="00202026">
        <w:rPr>
          <w:rFonts w:ascii="Georgia" w:hAnsi="Georgia" w:cs="Arial"/>
          <w:b/>
          <w:bCs/>
        </w:rPr>
        <w:t>Extension</w:t>
      </w:r>
    </w:p>
    <w:p w14:paraId="4818E887" w14:textId="68468FA2" w:rsidR="00C238C3" w:rsidRPr="00C238C3" w:rsidRDefault="00CA137F" w:rsidP="00202026">
      <w:pPr>
        <w:pStyle w:val="ListParagraph"/>
        <w:numPr>
          <w:ilvl w:val="0"/>
          <w:numId w:val="35"/>
        </w:numPr>
        <w:spacing w:after="0" w:line="240" w:lineRule="auto"/>
        <w:rPr>
          <w:rFonts w:ascii="Georgia" w:hAnsi="Georgia" w:cs="Arial"/>
        </w:rPr>
      </w:pPr>
      <w:r>
        <w:rPr>
          <w:rFonts w:ascii="Georgia" w:hAnsi="Georgia" w:cs="Arial"/>
        </w:rPr>
        <w:t>Y</w:t>
      </w:r>
      <w:r w:rsidR="00C238C3" w:rsidRPr="00C238C3">
        <w:rPr>
          <w:rFonts w:ascii="Georgia" w:hAnsi="Georgia" w:cs="Arial"/>
        </w:rPr>
        <w:t>ou can add an extension activity to increase your student’s science literacy with th</w:t>
      </w:r>
      <w:r w:rsidR="00202026">
        <w:rPr>
          <w:rFonts w:ascii="Georgia" w:hAnsi="Georgia" w:cs="Arial"/>
        </w:rPr>
        <w:t>e</w:t>
      </w:r>
      <w:r w:rsidR="00C238C3" w:rsidRPr="00C238C3">
        <w:rPr>
          <w:rFonts w:ascii="Georgia" w:hAnsi="Georgia" w:cs="Arial"/>
        </w:rPr>
        <w:t xml:space="preserve"> </w:t>
      </w:r>
      <w:r w:rsidR="00C238C3" w:rsidRPr="00202026">
        <w:rPr>
          <w:rFonts w:ascii="Georgia" w:hAnsi="Georgia" w:cs="Arial"/>
          <w:i/>
        </w:rPr>
        <w:t>ChemMatters</w:t>
      </w:r>
      <w:r w:rsidR="00C238C3" w:rsidRPr="00202026">
        <w:rPr>
          <w:rFonts w:ascii="Georgia" w:hAnsi="Georgia" w:cs="Arial"/>
        </w:rPr>
        <w:t xml:space="preserve"> April 2013 articl</w:t>
      </w:r>
      <w:r w:rsidRPr="00202026">
        <w:rPr>
          <w:rFonts w:ascii="Georgia" w:hAnsi="Georgia" w:cs="Arial"/>
        </w:rPr>
        <w:t>e</w:t>
      </w:r>
      <w:r w:rsidR="00202026" w:rsidRPr="00202026">
        <w:rPr>
          <w:rFonts w:ascii="Georgia" w:hAnsi="Georgia" w:cs="Arial"/>
        </w:rPr>
        <w:t xml:space="preserve">, </w:t>
      </w:r>
      <w:hyperlink r:id="rId37" w:history="1">
        <w:r w:rsidR="00202026" w:rsidRPr="00202026">
          <w:rPr>
            <w:rStyle w:val="Hyperlink"/>
            <w:rFonts w:ascii="Georgia" w:hAnsi="Georgia" w:cs="Arial"/>
            <w:i/>
          </w:rPr>
          <w:t>In the Fog about Smog:  S</w:t>
        </w:r>
        <w:r w:rsidR="00202026" w:rsidRPr="00202026">
          <w:rPr>
            <w:rStyle w:val="Hyperlink"/>
            <w:rFonts w:ascii="Georgia" w:hAnsi="Georgia" w:cs="Arial"/>
            <w:i/>
          </w:rPr>
          <w:t>o</w:t>
        </w:r>
        <w:r w:rsidR="00202026" w:rsidRPr="00202026">
          <w:rPr>
            <w:rStyle w:val="Hyperlink"/>
            <w:rFonts w:ascii="Georgia" w:hAnsi="Georgia" w:cs="Arial"/>
            <w:i/>
          </w:rPr>
          <w:t>lving the Smog Puzzle on Earth and From Space Ozone, Our Global Sunscreen</w:t>
        </w:r>
      </w:hyperlink>
      <w:r w:rsidR="00C238C3" w:rsidRPr="00202026">
        <w:rPr>
          <w:rFonts w:ascii="Georgia" w:hAnsi="Georgia" w:cs="Arial"/>
          <w:i/>
        </w:rPr>
        <w:t xml:space="preserve">. </w:t>
      </w:r>
      <w:r w:rsidR="00C238C3" w:rsidRPr="00202026">
        <w:rPr>
          <w:rFonts w:ascii="Georgia" w:hAnsi="Georgia" w:cs="Arial"/>
        </w:rPr>
        <w:t xml:space="preserve">There is also an accompanying </w:t>
      </w:r>
      <w:r w:rsidR="00C238C3" w:rsidRPr="00202026">
        <w:rPr>
          <w:rFonts w:ascii="Georgia" w:hAnsi="Georgia" w:cs="Arial"/>
          <w:i/>
        </w:rPr>
        <w:t xml:space="preserve">ChemMatters </w:t>
      </w:r>
      <w:r w:rsidR="00C238C3" w:rsidRPr="00202026">
        <w:rPr>
          <w:rFonts w:ascii="Georgia" w:hAnsi="Georgia" w:cs="Arial"/>
        </w:rPr>
        <w:t xml:space="preserve">Video (Episode 12), </w:t>
      </w:r>
      <w:hyperlink r:id="rId38" w:history="1">
        <w:r w:rsidR="00C238C3" w:rsidRPr="00202026">
          <w:rPr>
            <w:rStyle w:val="Hyperlink"/>
            <w:rFonts w:ascii="Georgia" w:hAnsi="Georgia" w:cs="Arial"/>
            <w:i/>
          </w:rPr>
          <w:t>How NASA Tracks Air Pollution from Space</w:t>
        </w:r>
      </w:hyperlink>
      <w:r w:rsidR="00C238C3" w:rsidRPr="00202026">
        <w:rPr>
          <w:rFonts w:ascii="Georgia" w:hAnsi="Georgia" w:cs="Arial"/>
        </w:rPr>
        <w:t xml:space="preserve">.  </w:t>
      </w:r>
      <w:r w:rsidR="00C238C3" w:rsidRPr="00202026">
        <w:rPr>
          <w:rFonts w:ascii="Georgia" w:hAnsi="Georgia"/>
        </w:rPr>
        <w:t>NASA's Aura satellite can measure air quality across the entire planet in just 24 hours. This episode describes some of Aura's achievements, explains how smog is formed, and discusses the future of Earth's ozone hole.</w:t>
      </w:r>
    </w:p>
    <w:p w14:paraId="7E9D6A37" w14:textId="77777777" w:rsidR="00C238C3" w:rsidRPr="00C238C3" w:rsidRDefault="00C238C3" w:rsidP="00C238C3">
      <w:pPr>
        <w:spacing w:after="0" w:line="240" w:lineRule="auto"/>
        <w:rPr>
          <w:rFonts w:ascii="Georgia" w:hAnsi="Georgia" w:cs="Arial"/>
          <w:b/>
        </w:rPr>
      </w:pPr>
    </w:p>
    <w:p w14:paraId="7800C4C0" w14:textId="77777777" w:rsidR="001368B5" w:rsidRPr="002D0509" w:rsidRDefault="001368B5" w:rsidP="00CC5C7A">
      <w:pPr>
        <w:rPr>
          <w:rFonts w:cs="Calibri"/>
          <w:color w:val="000000"/>
        </w:rPr>
      </w:pPr>
    </w:p>
    <w:sectPr w:rsidR="001368B5" w:rsidRPr="002D0509" w:rsidSect="001368B5">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50AAD" w14:textId="77777777" w:rsidR="009A4420" w:rsidRDefault="009A4420" w:rsidP="001368B5">
      <w:pPr>
        <w:spacing w:after="0" w:line="240" w:lineRule="auto"/>
      </w:pPr>
      <w:r>
        <w:separator/>
      </w:r>
    </w:p>
  </w:endnote>
  <w:endnote w:type="continuationSeparator" w:id="0">
    <w:p w14:paraId="60B7C7F2" w14:textId="77777777" w:rsidR="009A4420" w:rsidRDefault="009A4420" w:rsidP="00136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414E6" w14:textId="09537989" w:rsidR="009A4420" w:rsidRPr="00AD6691" w:rsidRDefault="009A4420" w:rsidP="001368B5">
    <w:pPr>
      <w:pStyle w:val="Footer"/>
      <w:spacing w:after="0" w:line="240" w:lineRule="auto"/>
      <w:rPr>
        <w:rFonts w:ascii="Verdana" w:hAnsi="Verdana"/>
        <w:color w:val="000000"/>
        <w:sz w:val="20"/>
        <w:szCs w:val="20"/>
      </w:rPr>
    </w:pPr>
    <w:r w:rsidRPr="00AD6691">
      <w:rPr>
        <w:rFonts w:ascii="Verdana" w:hAnsi="Verdana"/>
        <w:color w:val="000000"/>
        <w:sz w:val="20"/>
        <w:szCs w:val="20"/>
      </w:rPr>
      <w:t xml:space="preserve">American Association of Chemistry Teachers </w:t>
    </w:r>
    <w:r>
      <w:rPr>
        <w:noProof/>
      </w:rPr>
      <mc:AlternateContent>
        <mc:Choice Requires="wps">
          <w:drawing>
            <wp:anchor distT="0" distB="0" distL="114300" distR="114300" simplePos="0" relativeHeight="251659264" behindDoc="0" locked="0" layoutInCell="1" allowOverlap="1" wp14:anchorId="52CB7CBE" wp14:editId="637D7663">
              <wp:simplePos x="0" y="0"/>
              <wp:positionH relativeFrom="page">
                <wp:posOffset>5577840</wp:posOffset>
              </wp:positionH>
              <wp:positionV relativeFrom="page">
                <wp:posOffset>9372600</wp:posOffset>
              </wp:positionV>
              <wp:extent cx="1508760" cy="396240"/>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396240"/>
                      </a:xfrm>
                      <a:prstGeom prst="rect">
                        <a:avLst/>
                      </a:prstGeom>
                      <a:noFill/>
                      <a:ln w="6350">
                        <a:noFill/>
                      </a:ln>
                      <a:effectLst/>
                    </wps:spPr>
                    <wps:txbx>
                      <w:txbxContent>
                        <w:p w14:paraId="517E1D96" w14:textId="2AA76BE9" w:rsidR="009A4420" w:rsidRPr="00AD6691" w:rsidRDefault="009A4420" w:rsidP="001368B5">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BC0B1D">
                            <w:rPr>
                              <w:rFonts w:ascii="Verdana" w:hAnsi="Verdana"/>
                              <w:noProof/>
                              <w:color w:val="000000"/>
                              <w:sz w:val="20"/>
                              <w:szCs w:val="20"/>
                            </w:rPr>
                            <w:t>3</w:t>
                          </w:r>
                          <w:r w:rsidRPr="00AD6691">
                            <w:rPr>
                              <w:rFonts w:ascii="Verdana" w:hAnsi="Verdana"/>
                              <w:color w:val="000000"/>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2CB7CBE" id="_x0000_t202" coordsize="21600,21600" o:spt="202" path="m,l,21600r21600,l21600,xe">
              <v:stroke joinstyle="miter"/>
              <v:path gradientshapeok="t" o:connecttype="rect"/>
            </v:shapetype>
            <v:shape id="Text Box 56" o:spid="_x0000_s1026" type="#_x0000_t202" style="position:absolute;margin-left:439.2pt;margin-top:738pt;width:118.8pt;height:3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" filled="f" stroked="f" strokeweight=".5pt">
              <v:textbox style="mso-fit-shape-to-text:t">
                <w:txbxContent>
                  <w:p w14:paraId="517E1D96" w14:textId="2AA76BE9" w:rsidR="009A4420" w:rsidRPr="00AD6691" w:rsidRDefault="009A4420" w:rsidP="001368B5">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BC0B1D">
                      <w:rPr>
                        <w:rFonts w:ascii="Verdana" w:hAnsi="Verdana"/>
                        <w:noProof/>
                        <w:color w:val="000000"/>
                        <w:sz w:val="20"/>
                        <w:szCs w:val="20"/>
                      </w:rPr>
                      <w:t>3</w:t>
                    </w:r>
                    <w:r w:rsidRPr="00AD6691">
                      <w:rPr>
                        <w:rFonts w:ascii="Verdana" w:hAnsi="Verdana"/>
                        <w:color w:val="000000"/>
                        <w:sz w:val="20"/>
                        <w:szCs w:val="20"/>
                      </w:rPr>
                      <w:fldChar w:fldCharType="end"/>
                    </w:r>
                  </w:p>
                </w:txbxContent>
              </v:textbox>
              <w10:wrap anchorx="page" anchory="page"/>
            </v:shape>
          </w:pict>
        </mc:Fallback>
      </mc:AlternateContent>
    </w:r>
    <w:r>
      <w:rPr>
        <w:noProof/>
      </w:rPr>
      <mc:AlternateContent>
        <mc:Choice Requires="wps">
          <w:drawing>
            <wp:anchor distT="91440" distB="91440" distL="114300" distR="114300" simplePos="0" relativeHeight="251660288" behindDoc="1" locked="0" layoutInCell="1" allowOverlap="1" wp14:anchorId="5F33AD59" wp14:editId="5C8E130F">
              <wp:simplePos x="0" y="0"/>
              <wp:positionH relativeFrom="page">
                <wp:posOffset>685800</wp:posOffset>
              </wp:positionH>
              <wp:positionV relativeFrom="page">
                <wp:posOffset>9372600</wp:posOffset>
              </wp:positionV>
              <wp:extent cx="64008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36195"/>
                      </a:xfrm>
                      <a:prstGeom prst="rect">
                        <a:avLst/>
                      </a:prstGeom>
                      <a:solidFill>
                        <a:srgbClr val="FF6900"/>
                      </a:solidFill>
                      <a:ln w="25400" cap="flat" cmpd="sng" algn="ctr">
                        <a:noFill/>
                        <a:prstDash val="solid"/>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2D752AEC" id="Rectangle 58" o:spid="_x0000_s1026" style="position:absolute;margin-left:54pt;margin-top:738pt;width:7in;height:2.85pt;z-index:-25165619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" fillcolor="#ff6900" stroked="f" strokeweight="2pt">
              <v:path arrowok="t"/>
              <w10:wrap type="square" anchorx="page" anchory="page"/>
            </v:rect>
          </w:pict>
        </mc:Fallback>
      </mc:AlternateContent>
    </w:r>
    <w:r>
      <w:rPr>
        <w:rFonts w:ascii="Verdana" w:hAnsi="Verdana"/>
        <w:color w:val="000000"/>
        <w:sz w:val="20"/>
        <w:szCs w:val="20"/>
      </w:rPr>
      <w:t xml:space="preserve">           </w:t>
    </w:r>
    <w:r w:rsidR="005D47AB">
      <w:rPr>
        <w:rFonts w:ascii="Verdana" w:hAnsi="Verdana"/>
        <w:color w:val="000000"/>
        <w:sz w:val="20"/>
        <w:szCs w:val="20"/>
      </w:rPr>
      <w:t xml:space="preserve">                            </w:t>
    </w:r>
    <w:r>
      <w:rPr>
        <w:rFonts w:ascii="Verdana" w:hAnsi="Verdana"/>
        <w:color w:val="000000"/>
        <w:sz w:val="20"/>
        <w:szCs w:val="20"/>
      </w:rPr>
      <w:t xml:space="preserve">   </w:t>
    </w:r>
    <w:r w:rsidRPr="001368B5">
      <w:rPr>
        <w:rFonts w:ascii="Verdana" w:hAnsi="Verdana"/>
        <w:color w:val="BFBFBF" w:themeColor="background1" w:themeShade="BF"/>
        <w:sz w:val="20"/>
        <w:szCs w:val="20"/>
      </w:rPr>
      <w:t>|1-295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7B3CD" w14:textId="77777777" w:rsidR="009A4420" w:rsidRDefault="009A4420" w:rsidP="001368B5">
      <w:pPr>
        <w:spacing w:after="0" w:line="240" w:lineRule="auto"/>
      </w:pPr>
      <w:r>
        <w:separator/>
      </w:r>
    </w:p>
  </w:footnote>
  <w:footnote w:type="continuationSeparator" w:id="0">
    <w:p w14:paraId="64FA2EE9" w14:textId="77777777" w:rsidR="009A4420" w:rsidRDefault="009A4420" w:rsidP="00136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A60D4"/>
    <w:multiLevelType w:val="hybridMultilevel"/>
    <w:tmpl w:val="E0420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E65"/>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2A28ED"/>
    <w:multiLevelType w:val="hybridMultilevel"/>
    <w:tmpl w:val="8C1CB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C47F6"/>
    <w:multiLevelType w:val="hybridMultilevel"/>
    <w:tmpl w:val="D5C8E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D3C24"/>
    <w:multiLevelType w:val="hybridMultilevel"/>
    <w:tmpl w:val="CE2E66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742E27"/>
    <w:multiLevelType w:val="hybridMultilevel"/>
    <w:tmpl w:val="B4D01116"/>
    <w:lvl w:ilvl="0" w:tplc="04090001">
      <w:start w:val="1"/>
      <w:numFmt w:val="bullet"/>
      <w:lvlText w:val=""/>
      <w:lvlJc w:val="left"/>
      <w:pPr>
        <w:ind w:left="720" w:hanging="360"/>
      </w:pPr>
      <w:rPr>
        <w:rFonts w:ascii="Symbol" w:hAnsi="Symbol" w:hint="default"/>
      </w:rPr>
    </w:lvl>
    <w:lvl w:ilvl="1" w:tplc="C95C65D8">
      <w:start w:val="3"/>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3B4AC8"/>
    <w:multiLevelType w:val="hybridMultilevel"/>
    <w:tmpl w:val="9028B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0E1648"/>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BA69AD"/>
    <w:multiLevelType w:val="hybridMultilevel"/>
    <w:tmpl w:val="7556E0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5435034"/>
    <w:multiLevelType w:val="hybridMultilevel"/>
    <w:tmpl w:val="C63432BC"/>
    <w:lvl w:ilvl="0" w:tplc="CC52DD8C">
      <w:start w:val="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11D7A"/>
    <w:multiLevelType w:val="hybridMultilevel"/>
    <w:tmpl w:val="245A010C"/>
    <w:lvl w:ilvl="0" w:tplc="04090001">
      <w:start w:val="1"/>
      <w:numFmt w:val="bullet"/>
      <w:lvlText w:val=""/>
      <w:lvlJc w:val="left"/>
      <w:pPr>
        <w:ind w:left="720" w:hanging="360"/>
      </w:pPr>
      <w:rPr>
        <w:rFonts w:ascii="Symbol" w:hAnsi="Symbol" w:hint="default"/>
      </w:rPr>
    </w:lvl>
    <w:lvl w:ilvl="1" w:tplc="A606B754">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40F6F"/>
    <w:multiLevelType w:val="hybridMultilevel"/>
    <w:tmpl w:val="717AB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914D75"/>
    <w:multiLevelType w:val="hybridMultilevel"/>
    <w:tmpl w:val="98626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8420CF"/>
    <w:multiLevelType w:val="hybridMultilevel"/>
    <w:tmpl w:val="72C2E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DB195E"/>
    <w:multiLevelType w:val="hybridMultilevel"/>
    <w:tmpl w:val="B2BEA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074E14"/>
    <w:multiLevelType w:val="hybridMultilevel"/>
    <w:tmpl w:val="A0BAB1AE"/>
    <w:lvl w:ilvl="0" w:tplc="3B6CF25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57652DE"/>
    <w:multiLevelType w:val="hybridMultilevel"/>
    <w:tmpl w:val="03868B56"/>
    <w:lvl w:ilvl="0" w:tplc="5720B8D8">
      <w:start w:val="13"/>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0C2A9B"/>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1873AB"/>
    <w:multiLevelType w:val="hybridMultilevel"/>
    <w:tmpl w:val="E0829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4544CE"/>
    <w:multiLevelType w:val="multilevel"/>
    <w:tmpl w:val="B958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97F62"/>
    <w:multiLevelType w:val="hybridMultilevel"/>
    <w:tmpl w:val="005280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9F3026"/>
    <w:multiLevelType w:val="hybridMultilevel"/>
    <w:tmpl w:val="D7849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BB581D"/>
    <w:multiLevelType w:val="hybridMultilevel"/>
    <w:tmpl w:val="32AAF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1F4C17"/>
    <w:multiLevelType w:val="hybridMultilevel"/>
    <w:tmpl w:val="9A928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572900"/>
    <w:multiLevelType w:val="hybridMultilevel"/>
    <w:tmpl w:val="56765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755DEF"/>
    <w:multiLevelType w:val="hybridMultilevel"/>
    <w:tmpl w:val="6D746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45000A"/>
    <w:multiLevelType w:val="hybridMultilevel"/>
    <w:tmpl w:val="80769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015EF6"/>
    <w:multiLevelType w:val="multilevel"/>
    <w:tmpl w:val="ACE0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48633E"/>
    <w:multiLevelType w:val="hybridMultilevel"/>
    <w:tmpl w:val="FFA87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1E6C6A"/>
    <w:multiLevelType w:val="hybridMultilevel"/>
    <w:tmpl w:val="F9F83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653DE5"/>
    <w:multiLevelType w:val="hybridMultilevel"/>
    <w:tmpl w:val="8F507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81558F"/>
    <w:multiLevelType w:val="hybridMultilevel"/>
    <w:tmpl w:val="4D6C8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7F746E"/>
    <w:multiLevelType w:val="hybridMultilevel"/>
    <w:tmpl w:val="F63AC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FA6CC7"/>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6CA2600"/>
    <w:multiLevelType w:val="hybridMultilevel"/>
    <w:tmpl w:val="F3D60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D21377"/>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DB5126F"/>
    <w:multiLevelType w:val="hybridMultilevel"/>
    <w:tmpl w:val="D1E4C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156A2E"/>
    <w:multiLevelType w:val="hybridMultilevel"/>
    <w:tmpl w:val="48320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5D0D68"/>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AA718BB"/>
    <w:multiLevelType w:val="hybridMultilevel"/>
    <w:tmpl w:val="E77624A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0" w15:restartNumberingAfterBreak="0">
    <w:nsid w:val="7CDD0F58"/>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F760FC"/>
    <w:multiLevelType w:val="hybridMultilevel"/>
    <w:tmpl w:val="D0AE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9D30EA"/>
    <w:multiLevelType w:val="hybridMultilevel"/>
    <w:tmpl w:val="EF06792E"/>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3" w15:restartNumberingAfterBreak="0">
    <w:nsid w:val="7E5F4D32"/>
    <w:multiLevelType w:val="hybridMultilevel"/>
    <w:tmpl w:val="9300F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6970692">
    <w:abstractNumId w:val="25"/>
  </w:num>
  <w:num w:numId="2" w16cid:durableId="1687974971">
    <w:abstractNumId w:val="24"/>
  </w:num>
  <w:num w:numId="3" w16cid:durableId="837958640">
    <w:abstractNumId w:val="4"/>
  </w:num>
  <w:num w:numId="4" w16cid:durableId="681979904">
    <w:abstractNumId w:val="11"/>
  </w:num>
  <w:num w:numId="5" w16cid:durableId="386487935">
    <w:abstractNumId w:val="37"/>
  </w:num>
  <w:num w:numId="6" w16cid:durableId="720634600">
    <w:abstractNumId w:val="21"/>
  </w:num>
  <w:num w:numId="7" w16cid:durableId="824859456">
    <w:abstractNumId w:val="2"/>
  </w:num>
  <w:num w:numId="8" w16cid:durableId="1241523453">
    <w:abstractNumId w:val="30"/>
  </w:num>
  <w:num w:numId="9" w16cid:durableId="502278251">
    <w:abstractNumId w:val="26"/>
  </w:num>
  <w:num w:numId="10" w16cid:durableId="1532107492">
    <w:abstractNumId w:val="23"/>
  </w:num>
  <w:num w:numId="11" w16cid:durableId="867719978">
    <w:abstractNumId w:val="31"/>
  </w:num>
  <w:num w:numId="12" w16cid:durableId="235362675">
    <w:abstractNumId w:val="18"/>
  </w:num>
  <w:num w:numId="13" w16cid:durableId="1736514254">
    <w:abstractNumId w:val="34"/>
  </w:num>
  <w:num w:numId="14" w16cid:durableId="940190072">
    <w:abstractNumId w:val="41"/>
  </w:num>
  <w:num w:numId="15" w16cid:durableId="1590387093">
    <w:abstractNumId w:val="16"/>
  </w:num>
  <w:num w:numId="16" w16cid:durableId="1163397833">
    <w:abstractNumId w:val="9"/>
  </w:num>
  <w:num w:numId="17" w16cid:durableId="640961935">
    <w:abstractNumId w:val="0"/>
  </w:num>
  <w:num w:numId="18" w16cid:durableId="1043284626">
    <w:abstractNumId w:val="39"/>
  </w:num>
  <w:num w:numId="19" w16cid:durableId="2022079823">
    <w:abstractNumId w:val="22"/>
  </w:num>
  <w:num w:numId="20" w16cid:durableId="1532035255">
    <w:abstractNumId w:val="14"/>
  </w:num>
  <w:num w:numId="21" w16cid:durableId="645814014">
    <w:abstractNumId w:val="36"/>
  </w:num>
  <w:num w:numId="22" w16cid:durableId="1931962091">
    <w:abstractNumId w:val="43"/>
  </w:num>
  <w:num w:numId="23" w16cid:durableId="2090494435">
    <w:abstractNumId w:val="29"/>
  </w:num>
  <w:num w:numId="24" w16cid:durableId="1243220364">
    <w:abstractNumId w:val="15"/>
  </w:num>
  <w:num w:numId="25" w16cid:durableId="522936350">
    <w:abstractNumId w:val="12"/>
  </w:num>
  <w:num w:numId="26" w16cid:durableId="29376234">
    <w:abstractNumId w:val="5"/>
  </w:num>
  <w:num w:numId="27" w16cid:durableId="1349404399">
    <w:abstractNumId w:val="32"/>
  </w:num>
  <w:num w:numId="28" w16cid:durableId="1041975455">
    <w:abstractNumId w:val="19"/>
  </w:num>
  <w:num w:numId="29" w16cid:durableId="36705376">
    <w:abstractNumId w:val="13"/>
  </w:num>
  <w:num w:numId="30" w16cid:durableId="1871995601">
    <w:abstractNumId w:val="27"/>
  </w:num>
  <w:num w:numId="31" w16cid:durableId="1770811105">
    <w:abstractNumId w:val="3"/>
  </w:num>
  <w:num w:numId="32" w16cid:durableId="1387679682">
    <w:abstractNumId w:val="42"/>
  </w:num>
  <w:num w:numId="33" w16cid:durableId="2111585537">
    <w:abstractNumId w:val="8"/>
  </w:num>
  <w:num w:numId="34" w16cid:durableId="1994137358">
    <w:abstractNumId w:val="10"/>
  </w:num>
  <w:num w:numId="35" w16cid:durableId="504327984">
    <w:abstractNumId w:val="20"/>
  </w:num>
  <w:num w:numId="36" w16cid:durableId="434643541">
    <w:abstractNumId w:val="28"/>
  </w:num>
  <w:num w:numId="37" w16cid:durableId="195508383">
    <w:abstractNumId w:val="6"/>
  </w:num>
  <w:num w:numId="38" w16cid:durableId="916213382">
    <w:abstractNumId w:val="17"/>
  </w:num>
  <w:num w:numId="39" w16cid:durableId="1799761383">
    <w:abstractNumId w:val="33"/>
  </w:num>
  <w:num w:numId="40" w16cid:durableId="1217401620">
    <w:abstractNumId w:val="40"/>
  </w:num>
  <w:num w:numId="41" w16cid:durableId="2016690680">
    <w:abstractNumId w:val="35"/>
  </w:num>
  <w:num w:numId="42" w16cid:durableId="2088533519">
    <w:abstractNumId w:val="7"/>
  </w:num>
  <w:num w:numId="43" w16cid:durableId="310409854">
    <w:abstractNumId w:val="38"/>
  </w:num>
  <w:num w:numId="44" w16cid:durableId="956522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attachedTemplate r:id="rId1"/>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8B5"/>
    <w:rsid w:val="00000E60"/>
    <w:rsid w:val="00001203"/>
    <w:rsid w:val="000221F2"/>
    <w:rsid w:val="00027547"/>
    <w:rsid w:val="00032D4F"/>
    <w:rsid w:val="0008414E"/>
    <w:rsid w:val="000C40E8"/>
    <w:rsid w:val="00112A1E"/>
    <w:rsid w:val="00131089"/>
    <w:rsid w:val="001368B5"/>
    <w:rsid w:val="00142FBE"/>
    <w:rsid w:val="00187346"/>
    <w:rsid w:val="001C0E06"/>
    <w:rsid w:val="001E0511"/>
    <w:rsid w:val="001F48D0"/>
    <w:rsid w:val="00202026"/>
    <w:rsid w:val="0025398F"/>
    <w:rsid w:val="00262A23"/>
    <w:rsid w:val="00296161"/>
    <w:rsid w:val="002A6027"/>
    <w:rsid w:val="002D0509"/>
    <w:rsid w:val="002E51FD"/>
    <w:rsid w:val="00355FC3"/>
    <w:rsid w:val="0035765E"/>
    <w:rsid w:val="00385DEC"/>
    <w:rsid w:val="00385E62"/>
    <w:rsid w:val="003A381A"/>
    <w:rsid w:val="004077EC"/>
    <w:rsid w:val="004329B0"/>
    <w:rsid w:val="0045220C"/>
    <w:rsid w:val="004653B8"/>
    <w:rsid w:val="004D26C8"/>
    <w:rsid w:val="005B2118"/>
    <w:rsid w:val="005C4A88"/>
    <w:rsid w:val="005D47AB"/>
    <w:rsid w:val="00620A7E"/>
    <w:rsid w:val="006764E3"/>
    <w:rsid w:val="00771934"/>
    <w:rsid w:val="007D13CD"/>
    <w:rsid w:val="007D1FCB"/>
    <w:rsid w:val="007D6187"/>
    <w:rsid w:val="007F2B1B"/>
    <w:rsid w:val="00805200"/>
    <w:rsid w:val="00831752"/>
    <w:rsid w:val="00844CB4"/>
    <w:rsid w:val="008A4578"/>
    <w:rsid w:val="008A487B"/>
    <w:rsid w:val="008B52D0"/>
    <w:rsid w:val="008D4063"/>
    <w:rsid w:val="008F5D3D"/>
    <w:rsid w:val="008F7B2F"/>
    <w:rsid w:val="00941550"/>
    <w:rsid w:val="0094544B"/>
    <w:rsid w:val="009511CB"/>
    <w:rsid w:val="00965BC1"/>
    <w:rsid w:val="0098404F"/>
    <w:rsid w:val="009A4420"/>
    <w:rsid w:val="009B3575"/>
    <w:rsid w:val="009D101B"/>
    <w:rsid w:val="00A10E17"/>
    <w:rsid w:val="00A427E0"/>
    <w:rsid w:val="00A643AD"/>
    <w:rsid w:val="00AB46FC"/>
    <w:rsid w:val="00B04902"/>
    <w:rsid w:val="00B41427"/>
    <w:rsid w:val="00B42CFB"/>
    <w:rsid w:val="00B85B0C"/>
    <w:rsid w:val="00B8653F"/>
    <w:rsid w:val="00B871A3"/>
    <w:rsid w:val="00BB3CEF"/>
    <w:rsid w:val="00BC0B1D"/>
    <w:rsid w:val="00BE0DC2"/>
    <w:rsid w:val="00C238C3"/>
    <w:rsid w:val="00C5133B"/>
    <w:rsid w:val="00C565BA"/>
    <w:rsid w:val="00CA137F"/>
    <w:rsid w:val="00CC5C7A"/>
    <w:rsid w:val="00D02886"/>
    <w:rsid w:val="00D22490"/>
    <w:rsid w:val="00D336F5"/>
    <w:rsid w:val="00D64346"/>
    <w:rsid w:val="00D804D1"/>
    <w:rsid w:val="00D952D2"/>
    <w:rsid w:val="00D95738"/>
    <w:rsid w:val="00DA2AED"/>
    <w:rsid w:val="00DB56E9"/>
    <w:rsid w:val="00DE50B7"/>
    <w:rsid w:val="00E27A9F"/>
    <w:rsid w:val="00E64FFC"/>
    <w:rsid w:val="00EC77A4"/>
    <w:rsid w:val="00EC7F6F"/>
    <w:rsid w:val="00ED19C0"/>
    <w:rsid w:val="00EF5509"/>
    <w:rsid w:val="00F315FF"/>
    <w:rsid w:val="00F51AF8"/>
    <w:rsid w:val="00F62317"/>
    <w:rsid w:val="00F8799B"/>
    <w:rsid w:val="00FA3123"/>
    <w:rsid w:val="00FB600F"/>
    <w:rsid w:val="00FC0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29A769E"/>
  <w15:docId w15:val="{A77696DD-05F4-4698-89E2-67670BDD2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20C"/>
    <w:pPr>
      <w:spacing w:after="200" w:line="276" w:lineRule="auto"/>
    </w:pPr>
    <w:rPr>
      <w:sz w:val="22"/>
      <w:szCs w:val="22"/>
    </w:rPr>
  </w:style>
  <w:style w:type="paragraph" w:styleId="Heading1">
    <w:name w:val="heading 1"/>
    <w:basedOn w:val="Normal"/>
    <w:next w:val="Normal"/>
    <w:link w:val="Heading1Char"/>
    <w:uiPriority w:val="9"/>
    <w:qFormat/>
    <w:rsid w:val="00B04902"/>
    <w:pPr>
      <w:keepNext/>
      <w:keepLines/>
      <w:spacing w:before="480" w:after="0"/>
      <w:outlineLvl w:val="0"/>
    </w:pPr>
    <w:rPr>
      <w:rFonts w:ascii="Georgia" w:hAnsi="Georgia"/>
      <w:b/>
      <w:bCs/>
      <w:color w:val="000000"/>
      <w:sz w:val="28"/>
      <w:szCs w:val="28"/>
    </w:rPr>
  </w:style>
  <w:style w:type="paragraph" w:styleId="Heading2">
    <w:name w:val="heading 2"/>
    <w:basedOn w:val="Normal"/>
    <w:next w:val="Normal"/>
    <w:link w:val="Heading2Char"/>
    <w:uiPriority w:val="9"/>
    <w:unhideWhenUsed/>
    <w:qFormat/>
    <w:rsid w:val="00B04902"/>
    <w:pPr>
      <w:keepNext/>
      <w:keepLines/>
      <w:spacing w:before="200" w:after="0"/>
      <w:outlineLvl w:val="1"/>
    </w:pPr>
    <w:rPr>
      <w:rFonts w:ascii="Georgia" w:hAnsi="Georgia"/>
      <w:b/>
      <w:bCs/>
      <w:color w:val="253746"/>
      <w:sz w:val="24"/>
      <w:szCs w:val="26"/>
    </w:rPr>
  </w:style>
  <w:style w:type="paragraph" w:styleId="Heading3">
    <w:name w:val="heading 3"/>
    <w:basedOn w:val="Normal"/>
    <w:next w:val="Normal"/>
    <w:link w:val="Heading3Char"/>
    <w:uiPriority w:val="9"/>
    <w:unhideWhenUsed/>
    <w:qFormat/>
    <w:rsid w:val="00B04902"/>
    <w:pPr>
      <w:keepNext/>
      <w:keepLines/>
      <w:spacing w:before="200" w:after="0"/>
      <w:outlineLvl w:val="2"/>
    </w:pPr>
    <w:rPr>
      <w:rFonts w:ascii="Georgia" w:hAnsi="Georgia"/>
      <w:b/>
      <w:bCs/>
      <w:color w:val="253746"/>
    </w:rPr>
  </w:style>
  <w:style w:type="paragraph" w:styleId="Heading4">
    <w:name w:val="heading 4"/>
    <w:basedOn w:val="Normal"/>
    <w:next w:val="Normal"/>
    <w:link w:val="Heading4Char"/>
    <w:uiPriority w:val="9"/>
    <w:unhideWhenUsed/>
    <w:qFormat/>
    <w:rsid w:val="0045220C"/>
    <w:pPr>
      <w:keepNext/>
      <w:keepLines/>
      <w:spacing w:before="200" w:after="0"/>
      <w:outlineLvl w:val="3"/>
    </w:pPr>
    <w:rPr>
      <w:rFonts w:ascii="Cambria" w:hAnsi="Cambria"/>
      <w:b/>
      <w:bCs/>
      <w:i/>
      <w:iCs/>
      <w:color w:val="2DA2BF"/>
    </w:rPr>
  </w:style>
  <w:style w:type="paragraph" w:styleId="Heading5">
    <w:name w:val="heading 5"/>
    <w:basedOn w:val="Normal"/>
    <w:next w:val="Normal"/>
    <w:link w:val="Heading5Char"/>
    <w:uiPriority w:val="9"/>
    <w:unhideWhenUsed/>
    <w:qFormat/>
    <w:rsid w:val="0045220C"/>
    <w:pPr>
      <w:keepNext/>
      <w:keepLines/>
      <w:spacing w:before="200" w:after="0"/>
      <w:outlineLvl w:val="4"/>
    </w:pPr>
    <w:rPr>
      <w:rFonts w:ascii="Cambria" w:hAnsi="Cambria"/>
      <w:color w:val="16505E"/>
    </w:rPr>
  </w:style>
  <w:style w:type="paragraph" w:styleId="Heading6">
    <w:name w:val="heading 6"/>
    <w:basedOn w:val="Normal"/>
    <w:next w:val="Normal"/>
    <w:link w:val="Heading6Char"/>
    <w:uiPriority w:val="9"/>
    <w:semiHidden/>
    <w:unhideWhenUsed/>
    <w:qFormat/>
    <w:rsid w:val="0045220C"/>
    <w:pPr>
      <w:keepNext/>
      <w:keepLines/>
      <w:spacing w:before="200" w:after="0"/>
      <w:outlineLvl w:val="5"/>
    </w:pPr>
    <w:rPr>
      <w:rFonts w:ascii="Cambria" w:hAnsi="Cambria"/>
      <w:i/>
      <w:iCs/>
      <w:color w:val="16505E"/>
    </w:rPr>
  </w:style>
  <w:style w:type="paragraph" w:styleId="Heading7">
    <w:name w:val="heading 7"/>
    <w:basedOn w:val="Normal"/>
    <w:next w:val="Normal"/>
    <w:link w:val="Heading7Char"/>
    <w:uiPriority w:val="9"/>
    <w:semiHidden/>
    <w:unhideWhenUsed/>
    <w:qFormat/>
    <w:rsid w:val="0045220C"/>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45220C"/>
    <w:pPr>
      <w:keepNext/>
      <w:keepLines/>
      <w:spacing w:before="200" w:after="0"/>
      <w:outlineLvl w:val="7"/>
    </w:pPr>
    <w:rPr>
      <w:rFonts w:ascii="Cambria" w:hAnsi="Cambria"/>
      <w:color w:val="2DA2BF"/>
      <w:sz w:val="20"/>
      <w:szCs w:val="20"/>
    </w:rPr>
  </w:style>
  <w:style w:type="paragraph" w:styleId="Heading9">
    <w:name w:val="heading 9"/>
    <w:basedOn w:val="Normal"/>
    <w:next w:val="Normal"/>
    <w:link w:val="Heading9Char"/>
    <w:uiPriority w:val="9"/>
    <w:semiHidden/>
    <w:unhideWhenUsed/>
    <w:qFormat/>
    <w:rsid w:val="0045220C"/>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220C"/>
    <w:pPr>
      <w:pBdr>
        <w:bottom w:val="single" w:sz="8" w:space="4" w:color="2DA2BF"/>
      </w:pBdr>
      <w:spacing w:after="300" w:line="240" w:lineRule="auto"/>
      <w:contextualSpacing/>
    </w:pPr>
    <w:rPr>
      <w:rFonts w:ascii="Cambria" w:hAnsi="Cambria"/>
      <w:color w:val="343434"/>
      <w:spacing w:val="5"/>
      <w:kern w:val="28"/>
      <w:sz w:val="52"/>
      <w:szCs w:val="52"/>
    </w:rPr>
  </w:style>
  <w:style w:type="character" w:customStyle="1" w:styleId="TitleChar">
    <w:name w:val="Title Char"/>
    <w:link w:val="Title"/>
    <w:uiPriority w:val="10"/>
    <w:rsid w:val="0045220C"/>
    <w:rPr>
      <w:rFonts w:ascii="Cambria" w:eastAsia="Times New Roman" w:hAnsi="Cambria" w:cs="Times New Roman"/>
      <w:color w:val="343434"/>
      <w:spacing w:val="5"/>
      <w:kern w:val="28"/>
      <w:sz w:val="52"/>
      <w:szCs w:val="52"/>
    </w:rPr>
  </w:style>
  <w:style w:type="paragraph" w:styleId="ListParagraph">
    <w:name w:val="List Paragraph"/>
    <w:basedOn w:val="Normal"/>
    <w:uiPriority w:val="34"/>
    <w:qFormat/>
    <w:rsid w:val="0045220C"/>
    <w:pPr>
      <w:ind w:left="720"/>
      <w:contextualSpacing/>
    </w:pPr>
  </w:style>
  <w:style w:type="character" w:customStyle="1" w:styleId="Heading1Char">
    <w:name w:val="Heading 1 Char"/>
    <w:link w:val="Heading1"/>
    <w:uiPriority w:val="9"/>
    <w:rsid w:val="00B04902"/>
    <w:rPr>
      <w:rFonts w:ascii="Georgia" w:hAnsi="Georgia"/>
      <w:b/>
      <w:bCs/>
      <w:color w:val="000000"/>
      <w:sz w:val="28"/>
      <w:szCs w:val="28"/>
    </w:rPr>
  </w:style>
  <w:style w:type="character" w:styleId="CommentReference">
    <w:name w:val="annotation reference"/>
    <w:uiPriority w:val="99"/>
    <w:semiHidden/>
    <w:unhideWhenUsed/>
    <w:rsid w:val="00EC7F6F"/>
    <w:rPr>
      <w:sz w:val="16"/>
      <w:szCs w:val="16"/>
    </w:rPr>
  </w:style>
  <w:style w:type="paragraph" w:styleId="CommentText">
    <w:name w:val="annotation text"/>
    <w:basedOn w:val="Normal"/>
    <w:link w:val="CommentTextChar"/>
    <w:uiPriority w:val="99"/>
    <w:semiHidden/>
    <w:unhideWhenUsed/>
    <w:rsid w:val="00EC7F6F"/>
    <w:pPr>
      <w:spacing w:line="240" w:lineRule="auto"/>
    </w:pPr>
    <w:rPr>
      <w:sz w:val="20"/>
      <w:szCs w:val="20"/>
    </w:rPr>
  </w:style>
  <w:style w:type="character" w:customStyle="1" w:styleId="CommentTextChar">
    <w:name w:val="Comment Text Char"/>
    <w:link w:val="CommentText"/>
    <w:uiPriority w:val="99"/>
    <w:semiHidden/>
    <w:rsid w:val="00EC7F6F"/>
    <w:rPr>
      <w:sz w:val="20"/>
      <w:szCs w:val="20"/>
    </w:rPr>
  </w:style>
  <w:style w:type="paragraph" w:styleId="CommentSubject">
    <w:name w:val="annotation subject"/>
    <w:basedOn w:val="CommentText"/>
    <w:next w:val="CommentText"/>
    <w:link w:val="CommentSubjectChar"/>
    <w:uiPriority w:val="99"/>
    <w:semiHidden/>
    <w:unhideWhenUsed/>
    <w:rsid w:val="00EC7F6F"/>
    <w:rPr>
      <w:b/>
      <w:bCs/>
    </w:rPr>
  </w:style>
  <w:style w:type="character" w:customStyle="1" w:styleId="CommentSubjectChar">
    <w:name w:val="Comment Subject Char"/>
    <w:link w:val="CommentSubject"/>
    <w:uiPriority w:val="99"/>
    <w:semiHidden/>
    <w:rsid w:val="00EC7F6F"/>
    <w:rPr>
      <w:b/>
      <w:bCs/>
      <w:sz w:val="20"/>
      <w:szCs w:val="20"/>
    </w:rPr>
  </w:style>
  <w:style w:type="paragraph" w:styleId="BalloonText">
    <w:name w:val="Balloon Text"/>
    <w:basedOn w:val="Normal"/>
    <w:link w:val="BalloonTextChar"/>
    <w:uiPriority w:val="99"/>
    <w:semiHidden/>
    <w:unhideWhenUsed/>
    <w:rsid w:val="00EC7F6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C7F6F"/>
    <w:rPr>
      <w:rFonts w:ascii="Tahoma" w:hAnsi="Tahoma" w:cs="Tahoma"/>
      <w:sz w:val="16"/>
      <w:szCs w:val="16"/>
    </w:rPr>
  </w:style>
  <w:style w:type="character" w:customStyle="1" w:styleId="Heading2Char">
    <w:name w:val="Heading 2 Char"/>
    <w:link w:val="Heading2"/>
    <w:uiPriority w:val="9"/>
    <w:rsid w:val="00B04902"/>
    <w:rPr>
      <w:rFonts w:ascii="Georgia" w:hAnsi="Georgia"/>
      <w:b/>
      <w:bCs/>
      <w:color w:val="253746"/>
      <w:sz w:val="24"/>
      <w:szCs w:val="26"/>
    </w:rPr>
  </w:style>
  <w:style w:type="character" w:customStyle="1" w:styleId="Heading3Char">
    <w:name w:val="Heading 3 Char"/>
    <w:link w:val="Heading3"/>
    <w:uiPriority w:val="9"/>
    <w:rsid w:val="00B04902"/>
    <w:rPr>
      <w:rFonts w:ascii="Georgia" w:hAnsi="Georgia"/>
      <w:b/>
      <w:bCs/>
      <w:color w:val="253746"/>
      <w:sz w:val="22"/>
      <w:szCs w:val="22"/>
    </w:rPr>
  </w:style>
  <w:style w:type="character" w:customStyle="1" w:styleId="Heading4Char">
    <w:name w:val="Heading 4 Char"/>
    <w:link w:val="Heading4"/>
    <w:uiPriority w:val="9"/>
    <w:rsid w:val="0045220C"/>
    <w:rPr>
      <w:rFonts w:ascii="Cambria" w:eastAsia="Times New Roman" w:hAnsi="Cambria" w:cs="Times New Roman"/>
      <w:b/>
      <w:bCs/>
      <w:i/>
      <w:iCs/>
      <w:color w:val="2DA2BF"/>
    </w:rPr>
  </w:style>
  <w:style w:type="character" w:customStyle="1" w:styleId="Heading5Char">
    <w:name w:val="Heading 5 Char"/>
    <w:link w:val="Heading5"/>
    <w:uiPriority w:val="9"/>
    <w:rsid w:val="0045220C"/>
    <w:rPr>
      <w:rFonts w:ascii="Cambria" w:eastAsia="Times New Roman" w:hAnsi="Cambria" w:cs="Times New Roman"/>
      <w:color w:val="16505E"/>
    </w:rPr>
  </w:style>
  <w:style w:type="character" w:customStyle="1" w:styleId="Heading6Char">
    <w:name w:val="Heading 6 Char"/>
    <w:link w:val="Heading6"/>
    <w:uiPriority w:val="9"/>
    <w:semiHidden/>
    <w:rsid w:val="0045220C"/>
    <w:rPr>
      <w:rFonts w:ascii="Cambria" w:eastAsia="Times New Roman" w:hAnsi="Cambria" w:cs="Times New Roman"/>
      <w:i/>
      <w:iCs/>
      <w:color w:val="16505E"/>
    </w:rPr>
  </w:style>
  <w:style w:type="character" w:customStyle="1" w:styleId="Heading7Char">
    <w:name w:val="Heading 7 Char"/>
    <w:link w:val="Heading7"/>
    <w:uiPriority w:val="9"/>
    <w:semiHidden/>
    <w:rsid w:val="0045220C"/>
    <w:rPr>
      <w:rFonts w:ascii="Cambria" w:eastAsia="Times New Roman" w:hAnsi="Cambria" w:cs="Times New Roman"/>
      <w:i/>
      <w:iCs/>
      <w:color w:val="404040"/>
    </w:rPr>
  </w:style>
  <w:style w:type="character" w:customStyle="1" w:styleId="Heading8Char">
    <w:name w:val="Heading 8 Char"/>
    <w:link w:val="Heading8"/>
    <w:uiPriority w:val="9"/>
    <w:semiHidden/>
    <w:rsid w:val="0045220C"/>
    <w:rPr>
      <w:rFonts w:ascii="Cambria" w:eastAsia="Times New Roman" w:hAnsi="Cambria" w:cs="Times New Roman"/>
      <w:color w:val="2DA2BF"/>
      <w:sz w:val="20"/>
      <w:szCs w:val="20"/>
    </w:rPr>
  </w:style>
  <w:style w:type="character" w:customStyle="1" w:styleId="Heading9Char">
    <w:name w:val="Heading 9 Char"/>
    <w:link w:val="Heading9"/>
    <w:uiPriority w:val="9"/>
    <w:semiHidden/>
    <w:rsid w:val="0045220C"/>
    <w:rPr>
      <w:rFonts w:ascii="Cambria" w:eastAsia="Times New Roman" w:hAnsi="Cambria" w:cs="Times New Roman"/>
      <w:i/>
      <w:iCs/>
      <w:color w:val="404040"/>
      <w:sz w:val="20"/>
      <w:szCs w:val="20"/>
    </w:rPr>
  </w:style>
  <w:style w:type="paragraph" w:styleId="Caption">
    <w:name w:val="caption"/>
    <w:basedOn w:val="Normal"/>
    <w:next w:val="Normal"/>
    <w:uiPriority w:val="35"/>
    <w:semiHidden/>
    <w:unhideWhenUsed/>
    <w:qFormat/>
    <w:rsid w:val="0045220C"/>
    <w:pPr>
      <w:spacing w:line="240" w:lineRule="auto"/>
    </w:pPr>
    <w:rPr>
      <w:b/>
      <w:bCs/>
      <w:color w:val="2DA2BF"/>
      <w:sz w:val="18"/>
      <w:szCs w:val="18"/>
    </w:rPr>
  </w:style>
  <w:style w:type="paragraph" w:styleId="Subtitle">
    <w:name w:val="Subtitle"/>
    <w:basedOn w:val="Normal"/>
    <w:next w:val="Normal"/>
    <w:link w:val="SubtitleChar"/>
    <w:uiPriority w:val="11"/>
    <w:qFormat/>
    <w:rsid w:val="0045220C"/>
    <w:pPr>
      <w:numPr>
        <w:ilvl w:val="1"/>
      </w:numPr>
    </w:pPr>
    <w:rPr>
      <w:rFonts w:ascii="Cambria" w:hAnsi="Cambria"/>
      <w:i/>
      <w:iCs/>
      <w:color w:val="2DA2BF"/>
      <w:spacing w:val="15"/>
      <w:sz w:val="24"/>
      <w:szCs w:val="24"/>
    </w:rPr>
  </w:style>
  <w:style w:type="character" w:customStyle="1" w:styleId="SubtitleChar">
    <w:name w:val="Subtitle Char"/>
    <w:link w:val="Subtitle"/>
    <w:uiPriority w:val="11"/>
    <w:rsid w:val="0045220C"/>
    <w:rPr>
      <w:rFonts w:ascii="Cambria" w:eastAsia="Times New Roman" w:hAnsi="Cambria" w:cs="Times New Roman"/>
      <w:i/>
      <w:iCs/>
      <w:color w:val="2DA2BF"/>
      <w:spacing w:val="15"/>
      <w:sz w:val="24"/>
      <w:szCs w:val="24"/>
    </w:rPr>
  </w:style>
  <w:style w:type="character" w:styleId="Strong">
    <w:name w:val="Strong"/>
    <w:uiPriority w:val="22"/>
    <w:qFormat/>
    <w:rsid w:val="0045220C"/>
    <w:rPr>
      <w:b/>
      <w:bCs/>
    </w:rPr>
  </w:style>
  <w:style w:type="character" w:styleId="Emphasis">
    <w:name w:val="Emphasis"/>
    <w:uiPriority w:val="20"/>
    <w:qFormat/>
    <w:rsid w:val="0045220C"/>
    <w:rPr>
      <w:i/>
      <w:iCs/>
    </w:rPr>
  </w:style>
  <w:style w:type="paragraph" w:styleId="NoSpacing">
    <w:name w:val="No Spacing"/>
    <w:uiPriority w:val="1"/>
    <w:qFormat/>
    <w:rsid w:val="0045220C"/>
    <w:rPr>
      <w:sz w:val="22"/>
      <w:szCs w:val="22"/>
    </w:rPr>
  </w:style>
  <w:style w:type="paragraph" w:styleId="Quote">
    <w:name w:val="Quote"/>
    <w:basedOn w:val="Normal"/>
    <w:next w:val="Normal"/>
    <w:link w:val="QuoteChar"/>
    <w:uiPriority w:val="29"/>
    <w:qFormat/>
    <w:rsid w:val="0045220C"/>
    <w:rPr>
      <w:i/>
      <w:iCs/>
      <w:color w:val="000000"/>
    </w:rPr>
  </w:style>
  <w:style w:type="character" w:customStyle="1" w:styleId="QuoteChar">
    <w:name w:val="Quote Char"/>
    <w:link w:val="Quote"/>
    <w:uiPriority w:val="29"/>
    <w:rsid w:val="0045220C"/>
    <w:rPr>
      <w:i/>
      <w:iCs/>
      <w:color w:val="000000"/>
    </w:rPr>
  </w:style>
  <w:style w:type="paragraph" w:styleId="IntenseQuote">
    <w:name w:val="Intense Quote"/>
    <w:basedOn w:val="Normal"/>
    <w:next w:val="Normal"/>
    <w:link w:val="IntenseQuoteChar"/>
    <w:uiPriority w:val="30"/>
    <w:qFormat/>
    <w:rsid w:val="0045220C"/>
    <w:pPr>
      <w:pBdr>
        <w:bottom w:val="single" w:sz="4" w:space="4" w:color="2DA2BF"/>
      </w:pBdr>
      <w:spacing w:before="200" w:after="280"/>
      <w:ind w:left="936" w:right="936"/>
    </w:pPr>
    <w:rPr>
      <w:b/>
      <w:bCs/>
      <w:i/>
      <w:iCs/>
      <w:color w:val="2DA2BF"/>
    </w:rPr>
  </w:style>
  <w:style w:type="character" w:customStyle="1" w:styleId="IntenseQuoteChar">
    <w:name w:val="Intense Quote Char"/>
    <w:link w:val="IntenseQuote"/>
    <w:uiPriority w:val="30"/>
    <w:rsid w:val="0045220C"/>
    <w:rPr>
      <w:b/>
      <w:bCs/>
      <w:i/>
      <w:iCs/>
      <w:color w:val="2DA2BF"/>
    </w:rPr>
  </w:style>
  <w:style w:type="character" w:styleId="SubtleEmphasis">
    <w:name w:val="Subtle Emphasis"/>
    <w:uiPriority w:val="19"/>
    <w:qFormat/>
    <w:rsid w:val="0045220C"/>
    <w:rPr>
      <w:i/>
      <w:iCs/>
      <w:color w:val="808080"/>
    </w:rPr>
  </w:style>
  <w:style w:type="character" w:styleId="IntenseEmphasis">
    <w:name w:val="Intense Emphasis"/>
    <w:uiPriority w:val="21"/>
    <w:qFormat/>
    <w:rsid w:val="0045220C"/>
    <w:rPr>
      <w:b/>
      <w:bCs/>
      <w:i/>
      <w:iCs/>
      <w:color w:val="2DA2BF"/>
    </w:rPr>
  </w:style>
  <w:style w:type="character" w:styleId="SubtleReference">
    <w:name w:val="Subtle Reference"/>
    <w:uiPriority w:val="31"/>
    <w:qFormat/>
    <w:rsid w:val="0045220C"/>
    <w:rPr>
      <w:smallCaps/>
      <w:color w:val="DA1F28"/>
      <w:u w:val="single"/>
    </w:rPr>
  </w:style>
  <w:style w:type="character" w:styleId="IntenseReference">
    <w:name w:val="Intense Reference"/>
    <w:uiPriority w:val="32"/>
    <w:qFormat/>
    <w:rsid w:val="0045220C"/>
    <w:rPr>
      <w:b/>
      <w:bCs/>
      <w:smallCaps/>
      <w:color w:val="DA1F28"/>
      <w:spacing w:val="5"/>
      <w:u w:val="single"/>
    </w:rPr>
  </w:style>
  <w:style w:type="character" w:styleId="BookTitle">
    <w:name w:val="Book Title"/>
    <w:uiPriority w:val="33"/>
    <w:qFormat/>
    <w:rsid w:val="0045220C"/>
    <w:rPr>
      <w:b/>
      <w:bCs/>
      <w:smallCaps/>
      <w:spacing w:val="5"/>
    </w:rPr>
  </w:style>
  <w:style w:type="paragraph" w:styleId="TOCHeading">
    <w:name w:val="TOC Heading"/>
    <w:basedOn w:val="Heading1"/>
    <w:next w:val="Normal"/>
    <w:uiPriority w:val="39"/>
    <w:semiHidden/>
    <w:unhideWhenUsed/>
    <w:qFormat/>
    <w:rsid w:val="0045220C"/>
    <w:pPr>
      <w:outlineLvl w:val="9"/>
    </w:pPr>
  </w:style>
  <w:style w:type="paragraph" w:customStyle="1" w:styleId="Default">
    <w:name w:val="Default"/>
    <w:rsid w:val="00F62317"/>
    <w:pPr>
      <w:autoSpaceDE w:val="0"/>
      <w:autoSpaceDN w:val="0"/>
      <w:adjustRightInd w:val="0"/>
    </w:pPr>
    <w:rPr>
      <w:rFonts w:eastAsia="Calibri" w:cs="Calibri"/>
      <w:color w:val="000000"/>
      <w:sz w:val="24"/>
      <w:szCs w:val="24"/>
    </w:rPr>
  </w:style>
  <w:style w:type="character" w:customStyle="1" w:styleId="popup">
    <w:name w:val="popup"/>
    <w:basedOn w:val="DefaultParagraphFont"/>
    <w:rsid w:val="009511CB"/>
  </w:style>
  <w:style w:type="character" w:customStyle="1" w:styleId="apple-converted-space">
    <w:name w:val="apple-converted-space"/>
    <w:basedOn w:val="DefaultParagraphFont"/>
    <w:rsid w:val="009511CB"/>
  </w:style>
  <w:style w:type="paragraph" w:styleId="Header">
    <w:name w:val="header"/>
    <w:basedOn w:val="Normal"/>
    <w:link w:val="HeaderChar"/>
    <w:uiPriority w:val="99"/>
    <w:unhideWhenUsed/>
    <w:rsid w:val="001368B5"/>
    <w:pPr>
      <w:tabs>
        <w:tab w:val="center" w:pos="4680"/>
        <w:tab w:val="right" w:pos="9360"/>
      </w:tabs>
    </w:pPr>
  </w:style>
  <w:style w:type="character" w:customStyle="1" w:styleId="HeaderChar">
    <w:name w:val="Header Char"/>
    <w:basedOn w:val="DefaultParagraphFont"/>
    <w:link w:val="Header"/>
    <w:uiPriority w:val="99"/>
    <w:rsid w:val="001368B5"/>
    <w:rPr>
      <w:sz w:val="22"/>
      <w:szCs w:val="22"/>
    </w:rPr>
  </w:style>
  <w:style w:type="paragraph" w:styleId="Footer">
    <w:name w:val="footer"/>
    <w:basedOn w:val="Normal"/>
    <w:link w:val="FooterChar"/>
    <w:uiPriority w:val="99"/>
    <w:unhideWhenUsed/>
    <w:rsid w:val="001368B5"/>
    <w:pPr>
      <w:tabs>
        <w:tab w:val="center" w:pos="4680"/>
        <w:tab w:val="right" w:pos="9360"/>
      </w:tabs>
    </w:pPr>
  </w:style>
  <w:style w:type="character" w:customStyle="1" w:styleId="FooterChar">
    <w:name w:val="Footer Char"/>
    <w:basedOn w:val="DefaultParagraphFont"/>
    <w:link w:val="Footer"/>
    <w:uiPriority w:val="99"/>
    <w:rsid w:val="001368B5"/>
    <w:rPr>
      <w:sz w:val="22"/>
      <w:szCs w:val="22"/>
    </w:rPr>
  </w:style>
  <w:style w:type="character" w:styleId="Hyperlink">
    <w:name w:val="Hyperlink"/>
    <w:uiPriority w:val="99"/>
    <w:unhideWhenUsed/>
    <w:rsid w:val="00C238C3"/>
    <w:rPr>
      <w:color w:val="0000FF"/>
      <w:u w:val="single"/>
    </w:rPr>
  </w:style>
  <w:style w:type="character" w:styleId="FollowedHyperlink">
    <w:name w:val="FollowedHyperlink"/>
    <w:basedOn w:val="DefaultParagraphFont"/>
    <w:uiPriority w:val="99"/>
    <w:semiHidden/>
    <w:unhideWhenUsed/>
    <w:rsid w:val="00262A23"/>
    <w:rPr>
      <w:color w:val="800080" w:themeColor="followedHyperlink"/>
      <w:u w:val="single"/>
    </w:rPr>
  </w:style>
  <w:style w:type="character" w:styleId="UnresolvedMention">
    <w:name w:val="Unresolved Mention"/>
    <w:basedOn w:val="DefaultParagraphFont"/>
    <w:uiPriority w:val="99"/>
    <w:semiHidden/>
    <w:unhideWhenUsed/>
    <w:rsid w:val="005D47AB"/>
    <w:rPr>
      <w:color w:val="605E5C"/>
      <w:shd w:val="clear" w:color="auto" w:fill="E1DFDD"/>
    </w:rPr>
  </w:style>
  <w:style w:type="character" w:customStyle="1" w:styleId="redactor-invisible-space">
    <w:name w:val="redactor-invisible-space"/>
    <w:basedOn w:val="DefaultParagraphFont"/>
    <w:rsid w:val="005D4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206637">
      <w:bodyDiv w:val="1"/>
      <w:marLeft w:val="0"/>
      <w:marRight w:val="0"/>
      <w:marTop w:val="0"/>
      <w:marBottom w:val="0"/>
      <w:divBdr>
        <w:top w:val="none" w:sz="0" w:space="0" w:color="auto"/>
        <w:left w:val="none" w:sz="0" w:space="0" w:color="auto"/>
        <w:bottom w:val="none" w:sz="0" w:space="0" w:color="auto"/>
        <w:right w:val="none" w:sz="0" w:space="0" w:color="auto"/>
      </w:divBdr>
    </w:div>
    <w:div w:id="376701432">
      <w:bodyDiv w:val="1"/>
      <w:marLeft w:val="0"/>
      <w:marRight w:val="0"/>
      <w:marTop w:val="0"/>
      <w:marBottom w:val="0"/>
      <w:divBdr>
        <w:top w:val="none" w:sz="0" w:space="0" w:color="auto"/>
        <w:left w:val="none" w:sz="0" w:space="0" w:color="auto"/>
        <w:bottom w:val="none" w:sz="0" w:space="0" w:color="auto"/>
        <w:right w:val="none" w:sz="0" w:space="0" w:color="auto"/>
      </w:divBdr>
    </w:div>
    <w:div w:id="416832032">
      <w:bodyDiv w:val="1"/>
      <w:marLeft w:val="0"/>
      <w:marRight w:val="0"/>
      <w:marTop w:val="0"/>
      <w:marBottom w:val="0"/>
      <w:divBdr>
        <w:top w:val="none" w:sz="0" w:space="0" w:color="auto"/>
        <w:left w:val="none" w:sz="0" w:space="0" w:color="auto"/>
        <w:bottom w:val="none" w:sz="0" w:space="0" w:color="auto"/>
        <w:right w:val="none" w:sz="0" w:space="0" w:color="auto"/>
      </w:divBdr>
    </w:div>
    <w:div w:id="557130760">
      <w:bodyDiv w:val="1"/>
      <w:marLeft w:val="0"/>
      <w:marRight w:val="0"/>
      <w:marTop w:val="0"/>
      <w:marBottom w:val="0"/>
      <w:divBdr>
        <w:top w:val="none" w:sz="0" w:space="0" w:color="auto"/>
        <w:left w:val="none" w:sz="0" w:space="0" w:color="auto"/>
        <w:bottom w:val="none" w:sz="0" w:space="0" w:color="auto"/>
        <w:right w:val="none" w:sz="0" w:space="0" w:color="auto"/>
      </w:divBdr>
    </w:div>
    <w:div w:id="596057695">
      <w:bodyDiv w:val="1"/>
      <w:marLeft w:val="0"/>
      <w:marRight w:val="0"/>
      <w:marTop w:val="0"/>
      <w:marBottom w:val="0"/>
      <w:divBdr>
        <w:top w:val="none" w:sz="0" w:space="0" w:color="auto"/>
        <w:left w:val="none" w:sz="0" w:space="0" w:color="auto"/>
        <w:bottom w:val="none" w:sz="0" w:space="0" w:color="auto"/>
        <w:right w:val="none" w:sz="0" w:space="0" w:color="auto"/>
      </w:divBdr>
    </w:div>
    <w:div w:id="598832658">
      <w:bodyDiv w:val="1"/>
      <w:marLeft w:val="0"/>
      <w:marRight w:val="0"/>
      <w:marTop w:val="0"/>
      <w:marBottom w:val="0"/>
      <w:divBdr>
        <w:top w:val="none" w:sz="0" w:space="0" w:color="auto"/>
        <w:left w:val="none" w:sz="0" w:space="0" w:color="auto"/>
        <w:bottom w:val="none" w:sz="0" w:space="0" w:color="auto"/>
        <w:right w:val="none" w:sz="0" w:space="0" w:color="auto"/>
      </w:divBdr>
    </w:div>
    <w:div w:id="626206816">
      <w:bodyDiv w:val="1"/>
      <w:marLeft w:val="0"/>
      <w:marRight w:val="0"/>
      <w:marTop w:val="0"/>
      <w:marBottom w:val="0"/>
      <w:divBdr>
        <w:top w:val="none" w:sz="0" w:space="0" w:color="auto"/>
        <w:left w:val="none" w:sz="0" w:space="0" w:color="auto"/>
        <w:bottom w:val="none" w:sz="0" w:space="0" w:color="auto"/>
        <w:right w:val="none" w:sz="0" w:space="0" w:color="auto"/>
      </w:divBdr>
    </w:div>
    <w:div w:id="663632765">
      <w:bodyDiv w:val="1"/>
      <w:marLeft w:val="0"/>
      <w:marRight w:val="0"/>
      <w:marTop w:val="0"/>
      <w:marBottom w:val="0"/>
      <w:divBdr>
        <w:top w:val="none" w:sz="0" w:space="0" w:color="auto"/>
        <w:left w:val="none" w:sz="0" w:space="0" w:color="auto"/>
        <w:bottom w:val="none" w:sz="0" w:space="0" w:color="auto"/>
        <w:right w:val="none" w:sz="0" w:space="0" w:color="auto"/>
      </w:divBdr>
    </w:div>
    <w:div w:id="697238902">
      <w:bodyDiv w:val="1"/>
      <w:marLeft w:val="0"/>
      <w:marRight w:val="0"/>
      <w:marTop w:val="0"/>
      <w:marBottom w:val="0"/>
      <w:divBdr>
        <w:top w:val="none" w:sz="0" w:space="0" w:color="auto"/>
        <w:left w:val="none" w:sz="0" w:space="0" w:color="auto"/>
        <w:bottom w:val="none" w:sz="0" w:space="0" w:color="auto"/>
        <w:right w:val="none" w:sz="0" w:space="0" w:color="auto"/>
      </w:divBdr>
    </w:div>
    <w:div w:id="745763744">
      <w:bodyDiv w:val="1"/>
      <w:marLeft w:val="0"/>
      <w:marRight w:val="0"/>
      <w:marTop w:val="0"/>
      <w:marBottom w:val="0"/>
      <w:divBdr>
        <w:top w:val="none" w:sz="0" w:space="0" w:color="auto"/>
        <w:left w:val="none" w:sz="0" w:space="0" w:color="auto"/>
        <w:bottom w:val="none" w:sz="0" w:space="0" w:color="auto"/>
        <w:right w:val="none" w:sz="0" w:space="0" w:color="auto"/>
      </w:divBdr>
    </w:div>
    <w:div w:id="813137768">
      <w:bodyDiv w:val="1"/>
      <w:marLeft w:val="0"/>
      <w:marRight w:val="0"/>
      <w:marTop w:val="0"/>
      <w:marBottom w:val="0"/>
      <w:divBdr>
        <w:top w:val="none" w:sz="0" w:space="0" w:color="auto"/>
        <w:left w:val="none" w:sz="0" w:space="0" w:color="auto"/>
        <w:bottom w:val="none" w:sz="0" w:space="0" w:color="auto"/>
        <w:right w:val="none" w:sz="0" w:space="0" w:color="auto"/>
      </w:divBdr>
    </w:div>
    <w:div w:id="868034030">
      <w:bodyDiv w:val="1"/>
      <w:marLeft w:val="0"/>
      <w:marRight w:val="0"/>
      <w:marTop w:val="0"/>
      <w:marBottom w:val="0"/>
      <w:divBdr>
        <w:top w:val="none" w:sz="0" w:space="0" w:color="auto"/>
        <w:left w:val="none" w:sz="0" w:space="0" w:color="auto"/>
        <w:bottom w:val="none" w:sz="0" w:space="0" w:color="auto"/>
        <w:right w:val="none" w:sz="0" w:space="0" w:color="auto"/>
      </w:divBdr>
    </w:div>
    <w:div w:id="996884416">
      <w:bodyDiv w:val="1"/>
      <w:marLeft w:val="0"/>
      <w:marRight w:val="0"/>
      <w:marTop w:val="0"/>
      <w:marBottom w:val="0"/>
      <w:divBdr>
        <w:top w:val="none" w:sz="0" w:space="0" w:color="auto"/>
        <w:left w:val="none" w:sz="0" w:space="0" w:color="auto"/>
        <w:bottom w:val="none" w:sz="0" w:space="0" w:color="auto"/>
        <w:right w:val="none" w:sz="0" w:space="0" w:color="auto"/>
      </w:divBdr>
    </w:div>
    <w:div w:id="1129854806">
      <w:bodyDiv w:val="1"/>
      <w:marLeft w:val="0"/>
      <w:marRight w:val="0"/>
      <w:marTop w:val="0"/>
      <w:marBottom w:val="0"/>
      <w:divBdr>
        <w:top w:val="none" w:sz="0" w:space="0" w:color="auto"/>
        <w:left w:val="none" w:sz="0" w:space="0" w:color="auto"/>
        <w:bottom w:val="none" w:sz="0" w:space="0" w:color="auto"/>
        <w:right w:val="none" w:sz="0" w:space="0" w:color="auto"/>
      </w:divBdr>
    </w:div>
    <w:div w:id="1142969087">
      <w:bodyDiv w:val="1"/>
      <w:marLeft w:val="0"/>
      <w:marRight w:val="0"/>
      <w:marTop w:val="0"/>
      <w:marBottom w:val="0"/>
      <w:divBdr>
        <w:top w:val="none" w:sz="0" w:space="0" w:color="auto"/>
        <w:left w:val="none" w:sz="0" w:space="0" w:color="auto"/>
        <w:bottom w:val="none" w:sz="0" w:space="0" w:color="auto"/>
        <w:right w:val="none" w:sz="0" w:space="0" w:color="auto"/>
      </w:divBdr>
    </w:div>
    <w:div w:id="1191533180">
      <w:bodyDiv w:val="1"/>
      <w:marLeft w:val="0"/>
      <w:marRight w:val="0"/>
      <w:marTop w:val="0"/>
      <w:marBottom w:val="0"/>
      <w:divBdr>
        <w:top w:val="none" w:sz="0" w:space="0" w:color="auto"/>
        <w:left w:val="none" w:sz="0" w:space="0" w:color="auto"/>
        <w:bottom w:val="none" w:sz="0" w:space="0" w:color="auto"/>
        <w:right w:val="none" w:sz="0" w:space="0" w:color="auto"/>
      </w:divBdr>
    </w:div>
    <w:div w:id="1194537490">
      <w:bodyDiv w:val="1"/>
      <w:marLeft w:val="0"/>
      <w:marRight w:val="0"/>
      <w:marTop w:val="0"/>
      <w:marBottom w:val="0"/>
      <w:divBdr>
        <w:top w:val="none" w:sz="0" w:space="0" w:color="auto"/>
        <w:left w:val="none" w:sz="0" w:space="0" w:color="auto"/>
        <w:bottom w:val="none" w:sz="0" w:space="0" w:color="auto"/>
        <w:right w:val="none" w:sz="0" w:space="0" w:color="auto"/>
      </w:divBdr>
    </w:div>
    <w:div w:id="1195733620">
      <w:bodyDiv w:val="1"/>
      <w:marLeft w:val="0"/>
      <w:marRight w:val="0"/>
      <w:marTop w:val="0"/>
      <w:marBottom w:val="0"/>
      <w:divBdr>
        <w:top w:val="none" w:sz="0" w:space="0" w:color="auto"/>
        <w:left w:val="none" w:sz="0" w:space="0" w:color="auto"/>
        <w:bottom w:val="none" w:sz="0" w:space="0" w:color="auto"/>
        <w:right w:val="none" w:sz="0" w:space="0" w:color="auto"/>
      </w:divBdr>
    </w:div>
    <w:div w:id="1249002392">
      <w:bodyDiv w:val="1"/>
      <w:marLeft w:val="0"/>
      <w:marRight w:val="0"/>
      <w:marTop w:val="0"/>
      <w:marBottom w:val="0"/>
      <w:divBdr>
        <w:top w:val="none" w:sz="0" w:space="0" w:color="auto"/>
        <w:left w:val="none" w:sz="0" w:space="0" w:color="auto"/>
        <w:bottom w:val="none" w:sz="0" w:space="0" w:color="auto"/>
        <w:right w:val="none" w:sz="0" w:space="0" w:color="auto"/>
      </w:divBdr>
    </w:div>
    <w:div w:id="1256014751">
      <w:bodyDiv w:val="1"/>
      <w:marLeft w:val="0"/>
      <w:marRight w:val="0"/>
      <w:marTop w:val="0"/>
      <w:marBottom w:val="0"/>
      <w:divBdr>
        <w:top w:val="none" w:sz="0" w:space="0" w:color="auto"/>
        <w:left w:val="none" w:sz="0" w:space="0" w:color="auto"/>
        <w:bottom w:val="none" w:sz="0" w:space="0" w:color="auto"/>
        <w:right w:val="none" w:sz="0" w:space="0" w:color="auto"/>
      </w:divBdr>
    </w:div>
    <w:div w:id="1459182780">
      <w:bodyDiv w:val="1"/>
      <w:marLeft w:val="0"/>
      <w:marRight w:val="0"/>
      <w:marTop w:val="0"/>
      <w:marBottom w:val="0"/>
      <w:divBdr>
        <w:top w:val="none" w:sz="0" w:space="0" w:color="auto"/>
        <w:left w:val="none" w:sz="0" w:space="0" w:color="auto"/>
        <w:bottom w:val="none" w:sz="0" w:space="0" w:color="auto"/>
        <w:right w:val="none" w:sz="0" w:space="0" w:color="auto"/>
      </w:divBdr>
    </w:div>
    <w:div w:id="1501772246">
      <w:bodyDiv w:val="1"/>
      <w:marLeft w:val="0"/>
      <w:marRight w:val="0"/>
      <w:marTop w:val="0"/>
      <w:marBottom w:val="0"/>
      <w:divBdr>
        <w:top w:val="none" w:sz="0" w:space="0" w:color="auto"/>
        <w:left w:val="none" w:sz="0" w:space="0" w:color="auto"/>
        <w:bottom w:val="none" w:sz="0" w:space="0" w:color="auto"/>
        <w:right w:val="none" w:sz="0" w:space="0" w:color="auto"/>
      </w:divBdr>
    </w:div>
    <w:div w:id="1851143560">
      <w:bodyDiv w:val="1"/>
      <w:marLeft w:val="0"/>
      <w:marRight w:val="0"/>
      <w:marTop w:val="0"/>
      <w:marBottom w:val="0"/>
      <w:divBdr>
        <w:top w:val="none" w:sz="0" w:space="0" w:color="auto"/>
        <w:left w:val="none" w:sz="0" w:space="0" w:color="auto"/>
        <w:bottom w:val="none" w:sz="0" w:space="0" w:color="auto"/>
        <w:right w:val="none" w:sz="0" w:space="0" w:color="auto"/>
      </w:divBdr>
    </w:div>
    <w:div w:id="1894581150">
      <w:bodyDiv w:val="1"/>
      <w:marLeft w:val="0"/>
      <w:marRight w:val="0"/>
      <w:marTop w:val="0"/>
      <w:marBottom w:val="0"/>
      <w:divBdr>
        <w:top w:val="none" w:sz="0" w:space="0" w:color="auto"/>
        <w:left w:val="none" w:sz="0" w:space="0" w:color="auto"/>
        <w:bottom w:val="none" w:sz="0" w:space="0" w:color="auto"/>
        <w:right w:val="none" w:sz="0" w:space="0" w:color="auto"/>
      </w:divBdr>
    </w:div>
    <w:div w:id="1956792275">
      <w:bodyDiv w:val="1"/>
      <w:marLeft w:val="0"/>
      <w:marRight w:val="0"/>
      <w:marTop w:val="0"/>
      <w:marBottom w:val="0"/>
      <w:divBdr>
        <w:top w:val="none" w:sz="0" w:space="0" w:color="auto"/>
        <w:left w:val="none" w:sz="0" w:space="0" w:color="auto"/>
        <w:bottom w:val="none" w:sz="0" w:space="0" w:color="auto"/>
        <w:right w:val="none" w:sz="0" w:space="0" w:color="auto"/>
      </w:divBdr>
    </w:div>
    <w:div w:id="1981110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achchemistry.org/classroom-resources/robert-boyle-video-questions" TargetMode="External"/><Relationship Id="rId18" Type="http://schemas.openxmlformats.org/officeDocument/2006/relationships/hyperlink" Target="https://teachchemistry.org/periodical" TargetMode="External"/><Relationship Id="rId26" Type="http://schemas.openxmlformats.org/officeDocument/2006/relationships/hyperlink" Target="https://teachchemistry.org/classroom-resources/understanding-gas-laws" TargetMode="External"/><Relationship Id="rId39" Type="http://schemas.openxmlformats.org/officeDocument/2006/relationships/fontTable" Target="fontTable.xml"/><Relationship Id="rId21" Type="http://schemas.openxmlformats.org/officeDocument/2006/relationships/hyperlink" Target="https://teachchemistry.org/classroom-resources/determination-of-the-ideal-gas-law-constant" TargetMode="External"/><Relationship Id="rId34" Type="http://schemas.openxmlformats.org/officeDocument/2006/relationships/hyperlink" Target="https://teachchemistry.org/periodical" TargetMode="External"/><Relationship Id="rId7" Type="http://schemas.openxmlformats.org/officeDocument/2006/relationships/endnotes" Target="endnotes.xml"/><Relationship Id="rId12" Type="http://schemas.openxmlformats.org/officeDocument/2006/relationships/hyperlink" Target="https://teachchemistry.org/student-video-pass-faqs" TargetMode="External"/><Relationship Id="rId17" Type="http://schemas.openxmlformats.org/officeDocument/2006/relationships/hyperlink" Target="https://teachchemistry.org/periodical/issues/november-2015" TargetMode="External"/><Relationship Id="rId25" Type="http://schemas.openxmlformats.org/officeDocument/2006/relationships/hyperlink" Target="https://teachchemistry.org/classroom-resources/egg-citing-gas-laws" TargetMode="External"/><Relationship Id="rId33" Type="http://schemas.openxmlformats.org/officeDocument/2006/relationships/hyperlink" Target="https://teachchemistry.org/periodical/issues/november-2018" TargetMode="External"/><Relationship Id="rId38" Type="http://schemas.openxmlformats.org/officeDocument/2006/relationships/hyperlink" Target="https://www.acs.org/content/acs/en/education/resources/highschool/chemmatters/videos.html" TargetMode="External"/><Relationship Id="rId2" Type="http://schemas.openxmlformats.org/officeDocument/2006/relationships/numbering" Target="numbering.xml"/><Relationship Id="rId16" Type="http://schemas.openxmlformats.org/officeDocument/2006/relationships/hyperlink" Target="https://teachchemistry.org/classroom-resources/gas-laws-simulation" TargetMode="External"/><Relationship Id="rId20" Type="http://schemas.openxmlformats.org/officeDocument/2006/relationships/hyperlink" Target="https://teachchemistry.org/classroom-resources/deriving-the-gas-laws" TargetMode="External"/><Relationship Id="rId29" Type="http://schemas.openxmlformats.org/officeDocument/2006/relationships/hyperlink" Target="https://teachchemistry.org/classroom-resources/ideal-gas-law-using-carbon-diox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achchemistry.org/classroom-resources/robert-boyle-video" TargetMode="External"/><Relationship Id="rId24" Type="http://schemas.openxmlformats.org/officeDocument/2006/relationships/hyperlink" Target="https://teachchemistry.org/classroom-resources/balloon-and-flask" TargetMode="External"/><Relationship Id="rId32" Type="http://schemas.openxmlformats.org/officeDocument/2006/relationships/hyperlink" Target="https://teachchemistry.org/periodical/issues/november-2018/successful-collaboration-fostered-by-the-american-chemical-society" TargetMode="External"/><Relationship Id="rId37" Type="http://schemas.openxmlformats.org/officeDocument/2006/relationships/hyperlink" Target="https://www.acs.org/content/acs/en/education/resources/highschool/chemmatters/past-issues/archive-2012-2013/in-the-fog-about-smog.html"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eachchemistry.org/classroom-resources/the-gas-laws-simulation" TargetMode="External"/><Relationship Id="rId23" Type="http://schemas.openxmlformats.org/officeDocument/2006/relationships/hyperlink" Target="https://teachchemistry.org/classroom-resources/make-the-water-rise" TargetMode="External"/><Relationship Id="rId28" Type="http://schemas.openxmlformats.org/officeDocument/2006/relationships/hyperlink" Target="https://teachchemistry.org/classroom-resources/exploring-gases" TargetMode="External"/><Relationship Id="rId36" Type="http://schemas.openxmlformats.org/officeDocument/2006/relationships/hyperlink" Target="https://teachchemistry.org/classroom-resources/air-bag-stoichiometry" TargetMode="External"/><Relationship Id="rId10" Type="http://schemas.openxmlformats.org/officeDocument/2006/relationships/hyperlink" Target="https://teachchemistry.org/classroom-resources/gases-animation" TargetMode="External"/><Relationship Id="rId19" Type="http://schemas.openxmlformats.org/officeDocument/2006/relationships/hyperlink" Target="https://teach-chemistry.s3.amazonaws.com/2016/10/28/16/58/51/722ff010-a681-448c-9d7e-8a63780488ac/simulation-gaslaws-student.pdf" TargetMode="External"/><Relationship Id="rId31" Type="http://schemas.openxmlformats.org/officeDocument/2006/relationships/hyperlink" Target="https://teachchemistry.org/classroom-resources/density-of-gases-and-particle-diagram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eachchemistry.org/classroom-resources/gas-pressure" TargetMode="External"/><Relationship Id="rId22" Type="http://schemas.openxmlformats.org/officeDocument/2006/relationships/hyperlink" Target="https://teachchemistry.org/classroom-resources/diffusion-of-particles" TargetMode="External"/><Relationship Id="rId27" Type="http://schemas.openxmlformats.org/officeDocument/2006/relationships/hyperlink" Target="https://phet.colorado.edu/en/simulation/gas-properties" TargetMode="External"/><Relationship Id="rId30" Type="http://schemas.openxmlformats.org/officeDocument/2006/relationships/hyperlink" Target="https://teachchemistry.org/classroom-resources/comparing-gas-density" TargetMode="External"/><Relationship Id="rId35" Type="http://schemas.openxmlformats.org/officeDocument/2006/relationships/hyperlink" Target="https://teachchemistry.org/classroom-resources/stoichiometry-of-air-bags" TargetMode="External"/><Relationship Id="rId8" Type="http://schemas.openxmlformats.org/officeDocument/2006/relationships/image" Target="media/image1.jpe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Y:\AACT\Classroom%20Resources\Classroom%20Resourc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28C20A-3EF9-4529-A3A1-C778CE327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Classroom Resource Template.dot</Template>
  <TotalTime>35</TotalTime>
  <Pages>4</Pages>
  <Words>1917</Words>
  <Characters>10932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Parsons</dc:creator>
  <cp:lastModifiedBy>Fees, Jennifer</cp:lastModifiedBy>
  <cp:revision>5</cp:revision>
  <dcterms:created xsi:type="dcterms:W3CDTF">2019-09-05T14:10:00Z</dcterms:created>
  <dcterms:modified xsi:type="dcterms:W3CDTF">2024-06-11T16:44:00Z</dcterms:modified>
</cp:coreProperties>
</file>