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BEF" w:rsidRPr="004905E4" w:rsidRDefault="007D26A1" w:rsidP="004905E4">
      <w:pPr>
        <w:pStyle w:val="Heading1"/>
        <w:rPr>
          <w:lang w:eastAsia="ko-KR"/>
        </w:rPr>
      </w:pPr>
      <w:bookmarkStart w:id="0" w:name="atx-header-1"/>
      <w:bookmarkEnd w:id="0"/>
      <w:r>
        <w:rPr>
          <w:rFonts w:hint="eastAsia"/>
          <w:lang w:eastAsia="ko-KR"/>
        </w:rPr>
        <w:t>1부 라라벨 입문 (ATX HEADER 1)</w:t>
      </w:r>
    </w:p>
    <w:p w:rsidR="003E4BEF" w:rsidRPr="004905E4" w:rsidRDefault="007D26A1" w:rsidP="004905E4">
      <w:pPr>
        <w:pStyle w:val="Heading2"/>
        <w:rPr>
          <w:lang w:eastAsia="ko-KR"/>
        </w:rPr>
      </w:pPr>
      <w:bookmarkStart w:id="1" w:name="atx-header-2"/>
      <w:bookmarkEnd w:id="1"/>
      <w:r>
        <w:rPr>
          <w:rFonts w:hint="eastAsia"/>
          <w:lang w:eastAsia="ko-KR"/>
        </w:rPr>
        <w:t>1장 라라벨 설치 (ATX HEADER 2)</w:t>
      </w:r>
    </w:p>
    <w:p w:rsidR="003E4BEF" w:rsidRPr="004905E4" w:rsidRDefault="007D26A1" w:rsidP="004905E4">
      <w:pPr>
        <w:pStyle w:val="Heading3"/>
        <w:rPr>
          <w:lang w:eastAsia="ko-KR"/>
        </w:rPr>
      </w:pPr>
      <w:bookmarkStart w:id="2" w:name="atx-header-3"/>
      <w:bookmarkEnd w:id="2"/>
      <w:r>
        <w:rPr>
          <w:rFonts w:hint="eastAsia"/>
          <w:lang w:eastAsia="ko-KR"/>
        </w:rPr>
        <w:t>1.1.  새로운 라라벨 프로젝트 만들기 (ATX HEADER</w:t>
      </w:r>
      <w:r w:rsidR="00802939" w:rsidRPr="004905E4">
        <w:rPr>
          <w:lang w:eastAsia="ko-KR"/>
        </w:rPr>
        <w:t xml:space="preserve"> 3</w:t>
      </w:r>
      <w:r>
        <w:rPr>
          <w:rFonts w:hint="eastAsia"/>
          <w:lang w:eastAsia="ko-KR"/>
        </w:rPr>
        <w:t>)</w:t>
      </w:r>
    </w:p>
    <w:p w:rsidR="003E4BEF" w:rsidRPr="004905E4" w:rsidRDefault="007D26A1" w:rsidP="004905E4">
      <w:pPr>
        <w:pStyle w:val="Heading4"/>
        <w:rPr>
          <w:lang w:eastAsia="ko-KR"/>
        </w:rPr>
      </w:pPr>
      <w:bookmarkStart w:id="3" w:name="atx-header-4"/>
      <w:bookmarkEnd w:id="3"/>
      <w:r>
        <w:rPr>
          <w:rFonts w:hint="eastAsia"/>
          <w:lang w:eastAsia="ko-KR"/>
        </w:rPr>
        <w:t>1.1.1 설치 확인 (ATX HEADER 4)</w:t>
      </w:r>
    </w:p>
    <w:p w:rsidR="003E4BEF" w:rsidRPr="004905E4" w:rsidRDefault="00C4096D" w:rsidP="004905E4">
      <w:pPr>
        <w:pStyle w:val="Heading5"/>
        <w:rPr>
          <w:lang w:eastAsia="ko-KR"/>
        </w:rPr>
      </w:pPr>
      <w:bookmarkStart w:id="4" w:name="atx-header-5"/>
      <w:bookmarkEnd w:id="4"/>
      <w:r>
        <w:rPr>
          <w:rFonts w:hint="eastAsia"/>
          <w:lang w:eastAsia="ko-KR"/>
        </w:rPr>
        <w:t>ATX HEADER</w:t>
      </w:r>
      <w:r w:rsidR="00802939" w:rsidRPr="004905E4">
        <w:rPr>
          <w:lang w:eastAsia="ko-KR"/>
        </w:rPr>
        <w:t xml:space="preserve"> 5</w:t>
      </w:r>
    </w:p>
    <w:p w:rsidR="003E4BEF" w:rsidRDefault="00C4096D" w:rsidP="004905E4">
      <w:pPr>
        <w:pStyle w:val="Heading6"/>
        <w:rPr>
          <w:lang w:eastAsia="ko-KR"/>
        </w:rPr>
      </w:pPr>
      <w:bookmarkStart w:id="5" w:name="atx-header-6"/>
      <w:bookmarkEnd w:id="5"/>
      <w:r>
        <w:rPr>
          <w:rFonts w:hint="eastAsia"/>
          <w:lang w:eastAsia="ko-KR"/>
        </w:rPr>
        <w:t>ATX HEADER</w:t>
      </w:r>
      <w:r w:rsidR="00802939" w:rsidRPr="004905E4">
        <w:rPr>
          <w:lang w:eastAsia="ko-KR"/>
        </w:rPr>
        <w:t xml:space="preserve"> 6</w:t>
      </w:r>
    </w:p>
    <w:p w:rsidR="007D26A1" w:rsidRPr="007D26A1" w:rsidRDefault="007D26A1" w:rsidP="00BD78FF">
      <w:pPr>
        <w:pStyle w:val="a3"/>
        <w:rPr>
          <w:lang w:eastAsia="ko-KR"/>
        </w:rPr>
      </w:pPr>
    </w:p>
    <w:p w:rsidR="00B8652D" w:rsidRPr="007E150F" w:rsidRDefault="00B8652D" w:rsidP="00B8652D">
      <w:pPr>
        <w:pStyle w:val="SourceCode"/>
        <w:rPr>
          <w:rFonts w:eastAsiaTheme="minorEastAsia"/>
        </w:rPr>
      </w:pPr>
      <w:r>
        <w:rPr>
          <w:rStyle w:val="CommentTok"/>
        </w:rPr>
        <w:t xml:space="preserve"># 콘솔 18-2 Documentation 모델 뼈대 코드 만들기 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KeywordTok"/>
        </w:rPr>
        <w:t>php</w:t>
      </w:r>
      <w:r>
        <w:rPr>
          <w:rStyle w:val="NormalTok"/>
        </w:rPr>
        <w:t xml:space="preserve"> artisan </w:t>
      </w:r>
      <w:proofErr w:type="spellStart"/>
      <w:r>
        <w:rPr>
          <w:rStyle w:val="NormalTok"/>
        </w:rPr>
        <w:t>make</w:t>
      </w:r>
      <w:proofErr w:type="gramStart"/>
      <w:r>
        <w:rPr>
          <w:rStyle w:val="NormalTok"/>
        </w:rPr>
        <w:t>:model</w:t>
      </w:r>
      <w:proofErr w:type="spellEnd"/>
      <w:proofErr w:type="gramEnd"/>
      <w:r>
        <w:rPr>
          <w:rStyle w:val="NormalTok"/>
        </w:rPr>
        <w:t xml:space="preserve"> Documentation</w:t>
      </w:r>
    </w:p>
    <w:p w:rsidR="00B8652D" w:rsidRPr="007D26A1" w:rsidRDefault="00B8652D" w:rsidP="00B8652D">
      <w:pPr>
        <w:pStyle w:val="a3"/>
        <w:rPr>
          <w:lang w:eastAsia="ko-KR"/>
        </w:rPr>
      </w:pPr>
    </w:p>
    <w:p w:rsidR="00B8652D" w:rsidRDefault="00B8652D" w:rsidP="00B8652D">
      <w:pPr>
        <w:pStyle w:val="SourceCode"/>
      </w:pPr>
      <w:r>
        <w:rPr>
          <w:rStyle w:val="CommentTok"/>
        </w:rPr>
        <w:t>// 코드 18-2 app/Http/routes.php</w:t>
      </w:r>
      <w:r>
        <w:br/>
      </w:r>
      <w:r>
        <w:br/>
      </w:r>
      <w:r>
        <w:rPr>
          <w:rStyle w:val="NormalTok"/>
        </w:rPr>
        <w:t>Route:</w:t>
      </w:r>
      <w:proofErr w:type="gramStart"/>
      <w:r>
        <w:rPr>
          <w:rStyle w:val="NormalTok"/>
        </w:rPr>
        <w:t>:get</w:t>
      </w:r>
      <w:proofErr w:type="gramEnd"/>
      <w:r>
        <w:rPr>
          <w:rStyle w:val="OtherTok"/>
        </w:rPr>
        <w:t>(</w:t>
      </w:r>
      <w:r>
        <w:rPr>
          <w:rStyle w:val="StringTok"/>
        </w:rPr>
        <w:t>'docs/{file?}'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OtherTok"/>
        </w:rPr>
        <w:t>(</w:t>
      </w:r>
      <w:r>
        <w:rPr>
          <w:rStyle w:val="KeywordTok"/>
        </w:rPr>
        <w:t>$file</w:t>
      </w:r>
      <w:r>
        <w:rPr>
          <w:rStyle w:val="NormalTok"/>
        </w:rPr>
        <w:t xml:space="preserve"> = </w:t>
      </w:r>
      <w:r>
        <w:rPr>
          <w:rStyle w:val="KeywordTok"/>
        </w:rPr>
        <w:t>null</w:t>
      </w:r>
      <w:r>
        <w:rPr>
          <w:rStyle w:val="OtherTok"/>
        </w:rPr>
        <w:t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$text</w:t>
      </w:r>
      <w:r>
        <w:rPr>
          <w:rStyle w:val="NormalTok"/>
        </w:rPr>
        <w:t xml:space="preserve"> = </w:t>
      </w:r>
      <w:r>
        <w:rPr>
          <w:rStyle w:val="Othe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App\Documentation</w:t>
      </w:r>
      <w:r>
        <w:rPr>
          <w:rStyle w:val="OtherTok"/>
        </w:rPr>
        <w:t>)</w:t>
      </w:r>
      <w:r>
        <w:rPr>
          <w:rStyle w:val="NormalTok"/>
        </w:rPr>
        <w:t>-&gt;get</w:t>
      </w:r>
      <w:r>
        <w:rPr>
          <w:rStyle w:val="OtherTok"/>
        </w:rPr>
        <w:t>(</w:t>
      </w:r>
      <w:r>
        <w:rPr>
          <w:rStyle w:val="KeywordTok"/>
        </w:rPr>
        <w:t>$file</w:t>
      </w:r>
      <w:r>
        <w:rPr>
          <w:rStyle w:val="Other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app</w:t>
      </w:r>
      <w:r>
        <w:rPr>
          <w:rStyle w:val="OtherTok"/>
        </w:rPr>
        <w:t>(</w:t>
      </w:r>
      <w:proofErr w:type="spellStart"/>
      <w:r>
        <w:rPr>
          <w:rStyle w:val="NormalTok"/>
        </w:rPr>
        <w:t>ParsedownExtra</w:t>
      </w:r>
      <w:proofErr w:type="spellEnd"/>
      <w:r>
        <w:rPr>
          <w:rStyle w:val="NormalTok"/>
        </w:rPr>
        <w:t>::</w:t>
      </w:r>
      <w:r>
        <w:rPr>
          <w:rStyle w:val="KeywordTok"/>
        </w:rPr>
        <w:t>class</w:t>
      </w:r>
      <w:r>
        <w:rPr>
          <w:rStyle w:val="OtherTok"/>
        </w:rPr>
        <w:t>)</w:t>
      </w:r>
      <w:r>
        <w:rPr>
          <w:rStyle w:val="NormalTok"/>
        </w:rPr>
        <w:t>-&gt;text</w:t>
      </w:r>
      <w:r>
        <w:rPr>
          <w:rStyle w:val="OtherTok"/>
        </w:rPr>
        <w:t>(</w:t>
      </w:r>
      <w:r>
        <w:rPr>
          <w:rStyle w:val="KeywordTok"/>
        </w:rPr>
        <w:t>$text</w:t>
      </w:r>
      <w:r>
        <w:rPr>
          <w:rStyle w:val="OtherTok"/>
        </w:rPr>
        <w:t>);</w:t>
      </w:r>
      <w:r>
        <w:br/>
      </w:r>
      <w:r>
        <w:rPr>
          <w:rStyle w:val="NormalTok"/>
        </w:rPr>
        <w:t>}</w:t>
      </w:r>
      <w:r>
        <w:rPr>
          <w:rStyle w:val="OtherTok"/>
        </w:rPr>
        <w:t>);</w:t>
      </w:r>
    </w:p>
    <w:p w:rsidR="00B8652D" w:rsidRPr="00B8652D" w:rsidRDefault="00B8652D" w:rsidP="00B8652D">
      <w:pPr>
        <w:pStyle w:val="a3"/>
        <w:rPr>
          <w:lang w:eastAsia="ko-KR"/>
        </w:rPr>
      </w:pPr>
    </w:p>
    <w:p w:rsidR="00B8652D" w:rsidRDefault="00B8652D" w:rsidP="00B8652D">
      <w:pPr>
        <w:pStyle w:val="SourceCode"/>
      </w:pPr>
      <w:proofErr w:type="gramStart"/>
      <w:r>
        <w:rPr>
          <w:rStyle w:val="CommentTok"/>
        </w:rPr>
        <w:t>&lt;!--</w:t>
      </w:r>
      <w:proofErr w:type="gramEnd"/>
      <w:r>
        <w:rPr>
          <w:rStyle w:val="CommentTok"/>
        </w:rPr>
        <w:t xml:space="preserve"> // 코드 19-5 resources/views/docs/</w:t>
      </w:r>
      <w:proofErr w:type="spellStart"/>
      <w:r>
        <w:rPr>
          <w:rStyle w:val="CommentTok"/>
        </w:rPr>
        <w:t>show.blade.php</w:t>
      </w:r>
      <w:proofErr w:type="spellEnd"/>
      <w:r>
        <w:rPr>
          <w:rStyle w:val="CommentTok"/>
        </w:rPr>
        <w:t xml:space="preserve"> --&gt;</w:t>
      </w:r>
      <w:r>
        <w:br/>
      </w:r>
      <w:r>
        <w:br/>
      </w:r>
      <w:r>
        <w:rPr>
          <w:rStyle w:val="NormalTok"/>
        </w:rPr>
        <w:t>@extends('layouts.app')</w:t>
      </w:r>
      <w:r>
        <w:br/>
      </w:r>
      <w:r>
        <w:br/>
      </w:r>
      <w:r>
        <w:rPr>
          <w:rStyle w:val="NormalTok"/>
        </w:rPr>
        <w:t>@section('content')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&lt;header</w:t>
      </w:r>
      <w:r>
        <w:rPr>
          <w:rStyle w:val="OtherTok"/>
        </w:rPr>
        <w:t xml:space="preserve"> class=</w:t>
      </w:r>
      <w:r>
        <w:rPr>
          <w:rStyle w:val="StringTok"/>
        </w:rPr>
        <w:t>"page-header"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&lt;h2&gt;</w:t>
      </w:r>
      <w:r>
        <w:rPr>
          <w:rStyle w:val="NormalTok"/>
        </w:rPr>
        <w:t>마크다운 뷰어</w:t>
      </w:r>
      <w:r>
        <w:rPr>
          <w:rStyle w:val="KeywordTok"/>
        </w:rPr>
        <w:t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&lt;/header&gt;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"row"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"col-md-3 </w:t>
      </w:r>
      <w:proofErr w:type="spellStart"/>
      <w:r>
        <w:rPr>
          <w:rStyle w:val="StringTok"/>
        </w:rPr>
        <w:t>docs__sidebar</w:t>
      </w:r>
      <w:proofErr w:type="spellEnd"/>
      <w:r>
        <w:rPr>
          <w:rStyle w:val="StringTok"/>
        </w:rPr>
        <w:t>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&lt;aside&gt;</w:t>
      </w:r>
      <w:r>
        <w:br/>
      </w:r>
      <w:r>
        <w:rPr>
          <w:rStyle w:val="NormalTok"/>
        </w:rPr>
        <w:t xml:space="preserve">          {!! $</w:t>
      </w:r>
      <w:proofErr w:type="gramStart"/>
      <w:r>
        <w:rPr>
          <w:rStyle w:val="NormalTok"/>
        </w:rPr>
        <w:t>index !!</w:t>
      </w:r>
      <w:proofErr w:type="gramEnd"/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&lt;/aside&gt;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"col-md-9 </w:t>
      </w:r>
      <w:proofErr w:type="spellStart"/>
      <w:r>
        <w:rPr>
          <w:rStyle w:val="StringTok"/>
        </w:rPr>
        <w:t>docs__content</w:t>
      </w:r>
      <w:proofErr w:type="spellEnd"/>
      <w:r>
        <w:rPr>
          <w:rStyle w:val="StringTok"/>
        </w:rPr>
        <w:t>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&lt;article&gt;</w:t>
      </w:r>
      <w:r>
        <w:br/>
      </w:r>
      <w:r>
        <w:rPr>
          <w:rStyle w:val="NormalTok"/>
        </w:rPr>
        <w:t xml:space="preserve">          {!! $</w:t>
      </w:r>
      <w:proofErr w:type="gramStart"/>
      <w:r>
        <w:rPr>
          <w:rStyle w:val="NormalTok"/>
        </w:rPr>
        <w:t>content !!</w:t>
      </w:r>
      <w:proofErr w:type="gramEnd"/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&lt;/article&gt;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>@stop</w:t>
      </w:r>
    </w:p>
    <w:p w:rsidR="00B8652D" w:rsidRPr="007D26A1" w:rsidRDefault="00B8652D" w:rsidP="00B8652D">
      <w:pPr>
        <w:pStyle w:val="a3"/>
        <w:rPr>
          <w:lang w:eastAsia="ko-KR"/>
        </w:rPr>
      </w:pPr>
    </w:p>
    <w:p w:rsidR="00B8652D" w:rsidRDefault="00B8652D" w:rsidP="00B8652D">
      <w:pPr>
        <w:pStyle w:val="SourceCode"/>
      </w:pPr>
      <w:r>
        <w:rPr>
          <w:rStyle w:val="CommentTok"/>
        </w:rPr>
        <w:t>/* 코드 21-2 resources/assets/sass/</w:t>
      </w:r>
      <w:proofErr w:type="spellStart"/>
      <w:r>
        <w:rPr>
          <w:rStyle w:val="CommentTok"/>
        </w:rPr>
        <w:t>app.scss</w:t>
      </w:r>
      <w:proofErr w:type="spellEnd"/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ecValTok"/>
        </w:rPr>
        <w:t>@import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gramStart"/>
      <w:r>
        <w:rPr>
          <w:rStyle w:val="StringTok"/>
        </w:rPr>
        <w:t>..</w:t>
      </w:r>
      <w:proofErr w:type="gramEnd"/>
      <w:r>
        <w:rPr>
          <w:rStyle w:val="StringTok"/>
        </w:rPr>
        <w:t>/../../node_modules/bootstrap-sass/assets/stylesheets/bootstrap'</w:t>
      </w:r>
      <w:proofErr w:type="gramStart"/>
      <w:r>
        <w:rPr>
          <w:rStyle w:val="DecValTok"/>
        </w:rPr>
        <w:t>;</w:t>
      </w:r>
      <w:proofErr w:type="gramEnd"/>
      <w:r>
        <w:br/>
      </w:r>
      <w:r>
        <w:rPr>
          <w:rStyle w:val="DecValTok"/>
        </w:rPr>
        <w:t>@import</w:t>
      </w:r>
      <w:r>
        <w:rPr>
          <w:rStyle w:val="NormalTok"/>
        </w:rPr>
        <w:t xml:space="preserve"> </w:t>
      </w:r>
      <w:r>
        <w:rPr>
          <w:rStyle w:val="StringTok"/>
        </w:rPr>
        <w:t>'../../../</w:t>
      </w:r>
      <w:proofErr w:type="spellStart"/>
      <w:r>
        <w:rPr>
          <w:rStyle w:val="StringTok"/>
        </w:rPr>
        <w:t>node_modules</w:t>
      </w:r>
      <w:proofErr w:type="spellEnd"/>
      <w:r>
        <w:rPr>
          <w:rStyle w:val="StringTok"/>
        </w:rPr>
        <w:t>/font-awesome/</w:t>
      </w:r>
      <w:proofErr w:type="spellStart"/>
      <w:r>
        <w:rPr>
          <w:rStyle w:val="StringTok"/>
        </w:rPr>
        <w:t>scss</w:t>
      </w:r>
      <w:proofErr w:type="spellEnd"/>
      <w:r>
        <w:rPr>
          <w:rStyle w:val="StringTok"/>
        </w:rPr>
        <w:t>/font-awesome'</w:t>
      </w:r>
      <w:proofErr w:type="gramStart"/>
      <w:r>
        <w:rPr>
          <w:rStyle w:val="DecValTok"/>
        </w:rPr>
        <w:t>;</w:t>
      </w:r>
      <w:proofErr w:type="gramEnd"/>
      <w:r>
        <w:br/>
      </w:r>
      <w:r>
        <w:br/>
      </w:r>
      <w:r>
        <w:rPr>
          <w:rStyle w:val="NormalTok"/>
        </w:rPr>
        <w:t xml:space="preserve">body </w:t>
      </w:r>
      <w:r>
        <w:rPr>
          <w:rStyle w:val="Keyword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background-color:</w:t>
      </w:r>
      <w:r>
        <w:rPr>
          <w:rStyle w:val="NormalTok"/>
        </w:rPr>
        <w:t xml:space="preserve"> </w:t>
      </w:r>
      <w:r>
        <w:rPr>
          <w:rStyle w:val="DataTypeTok"/>
        </w:rPr>
        <w:t>#EEE</w:t>
      </w:r>
      <w:r>
        <w:rPr>
          <w:rStyle w:val="KeywordTok"/>
        </w:rPr>
        <w:t>;</w:t>
      </w:r>
      <w:r>
        <w:br/>
      </w:r>
      <w:r>
        <w:rPr>
          <w:rStyle w:val="KeywordTok"/>
        </w:rPr>
        <w:t>}</w:t>
      </w:r>
    </w:p>
    <w:p w:rsidR="00B8652D" w:rsidRPr="00B8652D" w:rsidRDefault="00B8652D" w:rsidP="00B8652D">
      <w:pPr>
        <w:pStyle w:val="a3"/>
        <w:rPr>
          <w:lang w:eastAsia="ko-KR"/>
        </w:rPr>
      </w:pPr>
    </w:p>
    <w:p w:rsidR="00B8652D" w:rsidRDefault="00B8652D" w:rsidP="00B8652D">
      <w:pPr>
        <w:pStyle w:val="a8"/>
        <w:rPr>
          <w:lang w:eastAsia="ko-KR"/>
        </w:rPr>
      </w:pPr>
      <w:r>
        <w:rPr>
          <w:b/>
          <w:lang w:eastAsia="ko-KR"/>
        </w:rPr>
        <w:t>네임스페이스와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오토로딩</w:t>
      </w:r>
    </w:p>
    <w:p w:rsidR="00B8652D" w:rsidRDefault="00B8652D" w:rsidP="00B8652D">
      <w:pPr>
        <w:pStyle w:val="a8"/>
        <w:rPr>
          <w:lang w:eastAsia="ko-KR"/>
        </w:rPr>
      </w:pPr>
      <w:r>
        <w:rPr>
          <w:lang w:eastAsia="ko-KR"/>
        </w:rPr>
        <w:t>마이그레이션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네임스페이스</w:t>
      </w:r>
      <w:r>
        <w:rPr>
          <w:lang w:eastAsia="ko-KR"/>
        </w:rPr>
        <w:t>(</w:t>
      </w:r>
      <w:r>
        <w:rPr>
          <w:rStyle w:val="VerbatimChar"/>
        </w:rPr>
        <w:t>\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곧</w:t>
      </w:r>
      <w:r>
        <w:rPr>
          <w:lang w:eastAsia="ko-KR"/>
        </w:rPr>
        <w:t xml:space="preserve"> </w:t>
      </w:r>
      <w:r>
        <w:rPr>
          <w:lang w:eastAsia="ko-KR"/>
        </w:rPr>
        <w:t>배울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데이더베이스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시딩</w:t>
      </w:r>
      <w:r>
        <w:rPr>
          <w:lang w:eastAsia="ko-KR"/>
        </w:rPr>
        <w:t xml:space="preserve">,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팩터리도</w:t>
      </w:r>
      <w:r>
        <w:rPr>
          <w:lang w:eastAsia="ko-KR"/>
        </w:rPr>
        <w:t xml:space="preserve"> </w:t>
      </w:r>
      <w:r>
        <w:rPr>
          <w:lang w:eastAsia="ko-KR"/>
        </w:rPr>
        <w:t>전역이다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녀석들은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rStyle w:val="VerbatimChar"/>
        </w:rPr>
        <w:t>database</w:t>
      </w:r>
      <w:r>
        <w:rPr>
          <w:lang w:eastAsia="ko-KR"/>
        </w:rPr>
        <w:t xml:space="preserve"> </w:t>
      </w:r>
      <w:r>
        <w:rPr>
          <w:lang w:eastAsia="ko-KR"/>
        </w:rPr>
        <w:t>디렉터리</w:t>
      </w:r>
      <w:r>
        <w:rPr>
          <w:lang w:eastAsia="ko-KR"/>
        </w:rPr>
        <w:t xml:space="preserve"> </w:t>
      </w:r>
      <w:r>
        <w:rPr>
          <w:lang w:eastAsia="ko-KR"/>
        </w:rPr>
        <w:t>아래에</w:t>
      </w:r>
      <w:r>
        <w:rPr>
          <w:lang w:eastAsia="ko-KR"/>
        </w:rPr>
        <w:t xml:space="preserve"> </w:t>
      </w:r>
      <w:r>
        <w:rPr>
          <w:lang w:eastAsia="ko-KR"/>
        </w:rPr>
        <w:t>위치한다</w:t>
      </w:r>
      <w:r>
        <w:rPr>
          <w:lang w:eastAsia="ko-KR"/>
        </w:rPr>
        <w:t>.</w:t>
      </w:r>
    </w:p>
    <w:p w:rsidR="00B8652D" w:rsidRDefault="00B8652D" w:rsidP="00B8652D">
      <w:pPr>
        <w:pStyle w:val="a8"/>
        <w:rPr>
          <w:lang w:eastAsia="ko-KR"/>
        </w:rPr>
      </w:pPr>
      <w:r>
        <w:rPr>
          <w:lang w:eastAsia="ko-KR"/>
        </w:rPr>
        <w:t>라라벨은</w:t>
      </w:r>
      <w:r>
        <w:rPr>
          <w:lang w:eastAsia="ko-KR"/>
        </w:rPr>
        <w:t xml:space="preserve"> PSR-4 </w:t>
      </w:r>
      <w:r>
        <w:rPr>
          <w:lang w:eastAsia="ko-KR"/>
        </w:rPr>
        <w:t>오토로딩</w:t>
      </w:r>
      <w:r>
        <w:rPr>
          <w:lang w:eastAsia="ko-KR"/>
        </w:rPr>
        <w:t>(</w:t>
      </w:r>
      <w:proofErr w:type="spellStart"/>
      <w:r>
        <w:rPr>
          <w:lang w:eastAsia="ko-KR"/>
        </w:rPr>
        <w:t>autoloading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표준을</w:t>
      </w:r>
      <w:r>
        <w:rPr>
          <w:lang w:eastAsia="ko-KR"/>
        </w:rPr>
        <w:t xml:space="preserve"> </w:t>
      </w:r>
      <w:r>
        <w:rPr>
          <w:lang w:eastAsia="ko-KR"/>
        </w:rPr>
        <w:t>이용한다</w:t>
      </w:r>
      <w:r>
        <w:rPr>
          <w:lang w:eastAsia="ko-KR"/>
        </w:rPr>
        <w:t>.</w:t>
      </w:r>
    </w:p>
    <w:p w:rsidR="00B8652D" w:rsidRDefault="00B8652D" w:rsidP="00B8652D">
      <w:pPr>
        <w:pStyle w:val="a8"/>
        <w:rPr>
          <w:lang w:eastAsia="ko-KR"/>
        </w:rPr>
      </w:pP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줄짜리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구겨</w:t>
      </w:r>
      <w:r>
        <w:rPr>
          <w:lang w:eastAsia="ko-KR"/>
        </w:rPr>
        <w:t xml:space="preserve"> </w:t>
      </w:r>
      <w:r>
        <w:rPr>
          <w:lang w:eastAsia="ko-KR"/>
        </w:rPr>
        <w:t>넣지는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보통은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구조화한다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작동하기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불러와야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PHP </w:t>
      </w:r>
      <w:r>
        <w:rPr>
          <w:lang w:eastAsia="ko-KR"/>
        </w:rPr>
        <w:t>프로그래밍에서는</w:t>
      </w:r>
      <w:r>
        <w:rPr>
          <w:lang w:eastAsia="ko-KR"/>
        </w:rPr>
        <w:t xml:space="preserve"> </w:t>
      </w:r>
      <w:r>
        <w:rPr>
          <w:rStyle w:val="VerbatimChar"/>
        </w:rPr>
        <w:t>require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이용해서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불러왔었다</w:t>
      </w:r>
      <w:r>
        <w:rPr>
          <w:lang w:eastAsia="ko-KR"/>
        </w:rPr>
        <w:t xml:space="preserve">. </w:t>
      </w:r>
      <w:r>
        <w:rPr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lang w:eastAsia="ko-KR"/>
        </w:rPr>
        <w:t>불러올</w:t>
      </w:r>
      <w:r>
        <w:rPr>
          <w:lang w:eastAsia="ko-KR"/>
        </w:rPr>
        <w:t xml:space="preserve">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많아지면</w:t>
      </w:r>
      <w:r>
        <w:rPr>
          <w:lang w:eastAsia="ko-KR"/>
        </w:rPr>
        <w:t xml:space="preserve"> </w:t>
      </w:r>
      <w:r>
        <w:rPr>
          <w:rStyle w:val="VerbatimChar"/>
        </w:rPr>
        <w:t>require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불편함이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8652D" w:rsidRDefault="00B8652D" w:rsidP="00B8652D">
      <w:pPr>
        <w:pStyle w:val="a8"/>
        <w:rPr>
          <w:lang w:eastAsia="ko-KR"/>
        </w:rPr>
      </w:pPr>
      <w:r>
        <w:rPr>
          <w:lang w:eastAsia="ko-KR"/>
        </w:rPr>
        <w:t>오토로딩은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불편함을</w:t>
      </w:r>
      <w:r>
        <w:rPr>
          <w:lang w:eastAsia="ko-KR"/>
        </w:rPr>
        <w:t xml:space="preserve"> </w:t>
      </w:r>
      <w:r>
        <w:rPr>
          <w:lang w:eastAsia="ko-KR"/>
        </w:rPr>
        <w:t>해결해</w:t>
      </w:r>
      <w:r>
        <w:rPr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>. PSR-4</w:t>
      </w:r>
      <w:r>
        <w:rPr>
          <w:lang w:eastAsia="ko-KR"/>
        </w:rPr>
        <w:t>는</w:t>
      </w:r>
      <w:r>
        <w:rPr>
          <w:lang w:eastAsia="ko-KR"/>
        </w:rPr>
        <w:t xml:space="preserve"> PHP-FIG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제시한</w:t>
      </w:r>
      <w:r>
        <w:rPr>
          <w:lang w:eastAsia="ko-KR"/>
        </w:rPr>
        <w:t xml:space="preserve"> </w:t>
      </w:r>
      <w:r>
        <w:rPr>
          <w:lang w:eastAsia="ko-KR"/>
        </w:rPr>
        <w:t>표준화된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오토로딩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의존성</w:t>
      </w:r>
      <w:r>
        <w:rPr>
          <w:lang w:eastAsia="ko-KR"/>
        </w:rPr>
        <w:t xml:space="preserve"> </w:t>
      </w:r>
      <w:r>
        <w:rPr>
          <w:lang w:eastAsia="ko-KR"/>
        </w:rPr>
        <w:t>레지스트리를</w:t>
      </w:r>
      <w:r>
        <w:rPr>
          <w:lang w:eastAsia="ko-KR"/>
        </w:rPr>
        <w:t xml:space="preserve"> </w:t>
      </w:r>
      <w:r>
        <w:rPr>
          <w:lang w:eastAsia="ko-KR"/>
        </w:rPr>
        <w:t>열어보자</w:t>
      </w:r>
      <w:r>
        <w:rPr>
          <w:lang w:eastAsia="ko-KR"/>
        </w:rPr>
        <w:t>.</w:t>
      </w:r>
    </w:p>
    <w:p w:rsidR="00B8652D" w:rsidRDefault="00B8652D" w:rsidP="00B8652D">
      <w:pPr>
        <w:pStyle w:val="a8"/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composer.json</w:t>
      </w:r>
      <w:proofErr w:type="spellEnd"/>
      <w:r>
        <w:br/>
      </w:r>
      <w:r>
        <w:br/>
      </w:r>
      <w:r>
        <w:rPr>
          <w:rStyle w:val="StringTok"/>
        </w:rPr>
        <w:t>"</w:t>
      </w:r>
      <w:proofErr w:type="spellStart"/>
      <w:r>
        <w:rPr>
          <w:rStyle w:val="StringTok"/>
        </w:rPr>
        <w:t>autoload</w:t>
      </w:r>
      <w:proofErr w:type="spellEnd"/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classmap</w:t>
      </w:r>
      <w:proofErr w:type="spellEnd"/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"database"</w:t>
      </w:r>
      <w:r>
        <w:br/>
      </w:r>
      <w:r>
        <w:rPr>
          <w:rStyle w:val="NormalTok"/>
        </w:rPr>
        <w:lastRenderedPageBreak/>
        <w:t xml:space="preserve">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"psr-4"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"App</w:t>
      </w:r>
      <w:r>
        <w:rPr>
          <w:rStyle w:val="SpecialCharTok"/>
        </w:rPr>
        <w:t>\\</w:t>
      </w:r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"app/"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},</w:t>
      </w:r>
    </w:p>
    <w:p w:rsidR="00B8652D" w:rsidRDefault="00B8652D" w:rsidP="00B8652D">
      <w:pPr>
        <w:pStyle w:val="a8"/>
        <w:rPr>
          <w:lang w:eastAsia="ko-KR"/>
        </w:rPr>
      </w:pPr>
      <w:r>
        <w:rPr>
          <w:rStyle w:val="VerbatimChar"/>
        </w:rPr>
        <w:t>App</w:t>
      </w:r>
      <w:r>
        <w:rPr>
          <w:lang w:eastAsia="ko-KR"/>
        </w:rPr>
        <w:t xml:space="preserve"> </w:t>
      </w:r>
      <w:r>
        <w:rPr>
          <w:lang w:eastAsia="ko-KR"/>
        </w:rPr>
        <w:t>네임스페이스의</w:t>
      </w:r>
      <w:r>
        <w:rPr>
          <w:lang w:eastAsia="ko-KR"/>
        </w:rPr>
        <w:t xml:space="preserve"> </w:t>
      </w:r>
      <w:r>
        <w:rPr>
          <w:lang w:eastAsia="ko-KR"/>
        </w:rPr>
        <w:t>루트는</w:t>
      </w:r>
      <w:r>
        <w:rPr>
          <w:lang w:eastAsia="ko-KR"/>
        </w:rPr>
        <w:t xml:space="preserve"> </w:t>
      </w:r>
      <w:r>
        <w:rPr>
          <w:rStyle w:val="VerbatimChar"/>
        </w:rPr>
        <w:t>app</w:t>
      </w:r>
      <w:r>
        <w:rPr>
          <w:lang w:eastAsia="ko-KR"/>
        </w:rPr>
        <w:t xml:space="preserve"> </w:t>
      </w:r>
      <w:r>
        <w:rPr>
          <w:lang w:eastAsia="ko-KR"/>
        </w:rPr>
        <w:t>디렉터리라고</w:t>
      </w:r>
      <w:r>
        <w:rPr>
          <w:lang w:eastAsia="ko-KR"/>
        </w:rPr>
        <w:t xml:space="preserve"> </w:t>
      </w:r>
      <w:r>
        <w:rPr>
          <w:lang w:eastAsia="ko-KR"/>
        </w:rPr>
        <w:t>선언한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</w:rPr>
        <w:t>app</w:t>
      </w:r>
      <w:r>
        <w:rPr>
          <w:lang w:eastAsia="ko-KR"/>
        </w:rPr>
        <w:t xml:space="preserve"> </w:t>
      </w:r>
      <w:r>
        <w:rPr>
          <w:lang w:eastAsia="ko-KR"/>
        </w:rPr>
        <w:t>디렉터리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파일들은</w:t>
      </w:r>
      <w:r>
        <w:rPr>
          <w:lang w:eastAsia="ko-KR"/>
        </w:rPr>
        <w:t xml:space="preserve"> PSR-4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불러온다고</w:t>
      </w:r>
      <w:r>
        <w:rPr>
          <w:lang w:eastAsia="ko-KR"/>
        </w:rPr>
        <w:t xml:space="preserve"> </w:t>
      </w:r>
      <w:r>
        <w:rPr>
          <w:lang w:eastAsia="ko-KR"/>
        </w:rPr>
        <w:t>컴포저에게</w:t>
      </w:r>
      <w:r>
        <w:rPr>
          <w:lang w:eastAsia="ko-KR"/>
        </w:rPr>
        <w:t xml:space="preserve"> </w:t>
      </w:r>
      <w:r>
        <w:rPr>
          <w:lang w:eastAsia="ko-KR"/>
        </w:rPr>
        <w:t>말한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Style w:val="VerbatimChar"/>
        </w:rPr>
        <w:t>app</w:t>
      </w:r>
      <w:r>
        <w:rPr>
          <w:lang w:eastAsia="ko-KR"/>
        </w:rPr>
        <w:t xml:space="preserve"> </w:t>
      </w:r>
      <w:r>
        <w:rPr>
          <w:lang w:eastAsia="ko-KR"/>
        </w:rPr>
        <w:t>디렉터리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파일들을</w:t>
      </w:r>
      <w:r>
        <w:rPr>
          <w:lang w:eastAsia="ko-KR"/>
        </w:rPr>
        <w:t xml:space="preserve"> </w:t>
      </w:r>
      <w:r>
        <w:rPr>
          <w:lang w:eastAsia="ko-KR"/>
        </w:rPr>
        <w:t>열어보면</w:t>
      </w:r>
      <w:r>
        <w:rPr>
          <w:lang w:eastAsia="ko-KR"/>
        </w:rPr>
        <w:t xml:space="preserve">,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rStyle w:val="VerbatimChar"/>
        </w:rPr>
        <w:t>namespace App\</w:t>
      </w:r>
      <w:proofErr w:type="gramStart"/>
      <w:r>
        <w:rPr>
          <w:rStyle w:val="VerbatimChar"/>
        </w:rPr>
        <w:t>...</w:t>
      </w:r>
      <w:proofErr w:type="spellStart"/>
      <w:proofErr w:type="gramEnd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8652D" w:rsidRDefault="00B8652D" w:rsidP="00B8652D">
      <w:pPr>
        <w:pStyle w:val="a8"/>
        <w:rPr>
          <w:lang w:eastAsia="ko-KR"/>
        </w:rPr>
      </w:pPr>
      <w:r>
        <w:rPr>
          <w:lang w:eastAsia="ko-KR"/>
        </w:rPr>
        <w:t>반면</w:t>
      </w:r>
      <w:r>
        <w:rPr>
          <w:lang w:eastAsia="ko-KR"/>
        </w:rPr>
        <w:t xml:space="preserve">, </w:t>
      </w:r>
      <w:r>
        <w:rPr>
          <w:rStyle w:val="VerbatimChar"/>
        </w:rPr>
        <w:t>database</w:t>
      </w:r>
      <w:r>
        <w:rPr>
          <w:lang w:eastAsia="ko-KR"/>
        </w:rPr>
        <w:t xml:space="preserve"> </w:t>
      </w:r>
      <w:r>
        <w:rPr>
          <w:lang w:eastAsia="ko-KR"/>
        </w:rPr>
        <w:t>디렉터리는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</w:rPr>
        <w:t>classmap</w:t>
      </w:r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읽어드리고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</w:rPr>
        <w:t>database</w:t>
      </w:r>
      <w:r>
        <w:rPr>
          <w:lang w:eastAsia="ko-KR"/>
        </w:rPr>
        <w:t xml:space="preserve"> </w:t>
      </w:r>
      <w:r>
        <w:rPr>
          <w:lang w:eastAsia="ko-KR"/>
        </w:rPr>
        <w:t>아래에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클래스들은</w:t>
      </w:r>
      <w:r>
        <w:rPr>
          <w:lang w:eastAsia="ko-KR"/>
        </w:rPr>
        <w:t xml:space="preserve"> </w:t>
      </w:r>
      <w:r>
        <w:rPr>
          <w:rStyle w:val="VerbatimChar"/>
        </w:rPr>
        <w:t>namespace</w:t>
      </w:r>
      <w:r>
        <w:rPr>
          <w:lang w:eastAsia="ko-KR"/>
        </w:rPr>
        <w:t xml:space="preserve"> </w:t>
      </w:r>
      <w:r>
        <w:rPr>
          <w:lang w:eastAsia="ko-KR"/>
        </w:rPr>
        <w:t>선언이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네임스페이스를</w:t>
      </w:r>
      <w:r>
        <w:rPr>
          <w:lang w:eastAsia="ko-KR"/>
        </w:rPr>
        <w:t xml:space="preserve"> </w:t>
      </w:r>
      <w:r>
        <w:rPr>
          <w:lang w:eastAsia="ko-KR"/>
        </w:rPr>
        <w:t>이용한다는</w:t>
      </w:r>
      <w:r>
        <w:rPr>
          <w:lang w:eastAsia="ko-KR"/>
        </w:rPr>
        <w:t xml:space="preserve"> </w:t>
      </w:r>
      <w:r>
        <w:rPr>
          <w:lang w:eastAsia="ko-KR"/>
        </w:rPr>
        <w:t>의미다</w:t>
      </w:r>
      <w:r>
        <w:rPr>
          <w:lang w:eastAsia="ko-KR"/>
        </w:rPr>
        <w:t>.</w:t>
      </w:r>
    </w:p>
    <w:p w:rsidR="00B8652D" w:rsidRDefault="00B8652D" w:rsidP="00B8652D">
      <w:pPr>
        <w:pStyle w:val="a8"/>
        <w:rPr>
          <w:lang w:eastAsia="ko-KR"/>
        </w:rPr>
      </w:pPr>
      <w:r>
        <w:rPr>
          <w:lang w:eastAsia="ko-KR"/>
        </w:rPr>
        <w:t>요약하면</w:t>
      </w:r>
      <w:r>
        <w:rPr>
          <w:lang w:eastAsia="ko-KR"/>
        </w:rPr>
        <w:t xml:space="preserve">,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rStyle w:val="VerbatimChar"/>
        </w:rPr>
        <w:t>\App\Author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언급하면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오토로더는</w:t>
      </w:r>
      <w:proofErr w:type="spellEnd"/>
      <w:r>
        <w:rPr>
          <w:lang w:eastAsia="ko-KR"/>
        </w:rPr>
        <w:t xml:space="preserve"> </w:t>
      </w:r>
      <w:r>
        <w:rPr>
          <w:rStyle w:val="VerbatimChar"/>
        </w:rPr>
        <w:t>app/Author.php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>
        <w:rPr>
          <w:lang w:eastAsia="ko-KR"/>
        </w:rPr>
        <w:t xml:space="preserve"> </w:t>
      </w:r>
      <w:r>
        <w:rPr>
          <w:lang w:eastAsia="ko-KR"/>
        </w:rPr>
        <w:t>와서</w:t>
      </w:r>
      <w:r>
        <w:rPr>
          <w:lang w:eastAsia="ko-KR"/>
        </w:rPr>
        <w:t xml:space="preserve"> </w:t>
      </w:r>
      <w:r>
        <w:rPr>
          <w:lang w:eastAsia="ko-KR"/>
        </w:rPr>
        <w:t>준비해</w:t>
      </w:r>
      <w:r>
        <w:rPr>
          <w:lang w:eastAsia="ko-KR"/>
        </w:rPr>
        <w:t xml:space="preserve"> </w:t>
      </w:r>
      <w:r>
        <w:rPr>
          <w:lang w:eastAsia="ko-KR"/>
        </w:rPr>
        <w:t>두는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B8652D" w:rsidRDefault="00B8652D" w:rsidP="00B8652D">
      <w:pPr>
        <w:pStyle w:val="a8"/>
        <w:rPr>
          <w:lang w:eastAsia="ko-KR"/>
        </w:rPr>
      </w:pPr>
      <w:r>
        <w:rPr>
          <w:lang w:eastAsia="ko-KR"/>
        </w:rPr>
        <w:t xml:space="preserve">PHP </w:t>
      </w:r>
      <w:r>
        <w:rPr>
          <w:lang w:eastAsia="ko-KR"/>
        </w:rPr>
        <w:t>네임스페이스는</w:t>
      </w:r>
      <w:r>
        <w:rPr>
          <w:lang w:eastAsia="ko-KR"/>
        </w:rPr>
        <w:t xml:space="preserve"> </w:t>
      </w:r>
      <w:r>
        <w:rPr>
          <w:lang w:eastAsia="ko-KR"/>
        </w:rPr>
        <w:t>운영체제의</w:t>
      </w:r>
      <w:r>
        <w:rPr>
          <w:lang w:eastAsia="ko-KR"/>
        </w:rPr>
        <w:t xml:space="preserve"> </w:t>
      </w:r>
      <w:r>
        <w:rPr>
          <w:lang w:eastAsia="ko-KR"/>
        </w:rPr>
        <w:t>디렉터리를</w:t>
      </w:r>
      <w:r>
        <w:rPr>
          <w:lang w:eastAsia="ko-KR"/>
        </w:rPr>
        <w:t xml:space="preserve"> </w:t>
      </w:r>
      <w:r>
        <w:rPr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이용한다</w:t>
      </w:r>
      <w:r>
        <w:rPr>
          <w:lang w:eastAsia="ko-KR"/>
        </w:rPr>
        <w:t xml:space="preserve">. </w:t>
      </w:r>
      <w:r>
        <w:rPr>
          <w:lang w:eastAsia="ko-KR"/>
        </w:rPr>
        <w:t>디렉터리의</w:t>
      </w:r>
      <w:r>
        <w:rPr>
          <w:lang w:eastAsia="ko-KR"/>
        </w:rPr>
        <w:t xml:space="preserve"> </w:t>
      </w:r>
      <w:r>
        <w:rPr>
          <w:lang w:eastAsia="ko-KR"/>
        </w:rPr>
        <w:t>슬래시</w:t>
      </w:r>
      <w:r>
        <w:rPr>
          <w:lang w:eastAsia="ko-KR"/>
        </w:rPr>
        <w:t>(</w:t>
      </w:r>
      <w:r>
        <w:rPr>
          <w:rStyle w:val="VerbatimChar"/>
        </w:rPr>
        <w:t>/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구분자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역슬래시</w:t>
      </w:r>
      <w:proofErr w:type="spellEnd"/>
      <w:r>
        <w:rPr>
          <w:lang w:eastAsia="ko-KR"/>
        </w:rPr>
        <w:t>(</w:t>
      </w:r>
      <w:r>
        <w:rPr>
          <w:rStyle w:val="VerbatimChar"/>
        </w:rPr>
        <w:t>\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이용한다</w:t>
      </w:r>
      <w:r>
        <w:rPr>
          <w:lang w:eastAsia="ko-KR"/>
        </w:rPr>
        <w:t>(Windows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역슬래시는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>
        <w:rPr>
          <w:lang w:eastAsia="ko-KR"/>
        </w:rPr>
        <w:t>통화기호로</w:t>
      </w:r>
      <w:r>
        <w:rPr>
          <w:lang w:eastAsia="ko-KR"/>
        </w:rPr>
        <w:t xml:space="preserve"> </w:t>
      </w:r>
      <w:r>
        <w:rPr>
          <w:lang w:eastAsia="ko-KR"/>
        </w:rPr>
        <w:t>표시된</w:t>
      </w:r>
      <w:r>
        <w:rPr>
          <w:lang w:eastAsia="ko-KR"/>
        </w:rPr>
        <w:t xml:space="preserve"> </w:t>
      </w:r>
      <w:r>
        <w:rPr>
          <w:lang w:eastAsia="ko-KR"/>
        </w:rPr>
        <w:t>키로</w:t>
      </w:r>
      <w:r>
        <w:rPr>
          <w:lang w:eastAsia="ko-KR"/>
        </w:rPr>
        <w:t xml:space="preserve"> Enter </w:t>
      </w:r>
      <w:r>
        <w:rPr>
          <w:lang w:eastAsia="ko-KR"/>
        </w:rPr>
        <w:t>키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).</w:t>
      </w:r>
    </w:p>
    <w:p w:rsidR="00B8652D" w:rsidRDefault="00B8652D" w:rsidP="00B8652D">
      <w:pPr>
        <w:pStyle w:val="a8"/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>(FQCN, Fully Qualified Class Name)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</w:rPr>
        <w:t>\App\Author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쓴다</w:t>
      </w:r>
      <w:r>
        <w:rPr>
          <w:lang w:eastAsia="ko-KR"/>
        </w:rPr>
        <w:t xml:space="preserve">. </w:t>
      </w:r>
      <w:r>
        <w:rPr>
          <w:lang w:eastAsia="ko-KR"/>
        </w:rPr>
        <w:t>가령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네임스페이스에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</w:rPr>
        <w:t>App\Post</w:t>
      </w:r>
      <w:r>
        <w:rPr>
          <w:lang w:eastAsia="ko-KR"/>
        </w:rPr>
        <w:t xml:space="preserve"> </w:t>
      </w:r>
      <w:r>
        <w:rPr>
          <w:lang w:eastAsia="ko-KR"/>
        </w:rPr>
        <w:t>클래스에서는</w:t>
      </w:r>
      <w:r>
        <w:rPr>
          <w:lang w:eastAsia="ko-KR"/>
        </w:rPr>
        <w:t xml:space="preserve"> (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디렉터리기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) </w:t>
      </w:r>
      <w:r>
        <w:rPr>
          <w:rStyle w:val="VerbatimChar"/>
        </w:rPr>
        <w:t>Author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rStyle w:val="VerbatimChar"/>
        </w:rPr>
        <w:t>App\Http\Controllers\</w:t>
      </w:r>
      <w:proofErr w:type="spellStart"/>
      <w:r>
        <w:rPr>
          <w:rStyle w:val="VerbatimChar"/>
        </w:rPr>
        <w:t>PostController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클래스에서는</w:t>
      </w:r>
      <w:r>
        <w:rPr>
          <w:lang w:eastAsia="ko-KR"/>
        </w:rPr>
        <w:t xml:space="preserve"> </w:t>
      </w:r>
      <w:r>
        <w:rPr>
          <w:rStyle w:val="VerbatimChar"/>
        </w:rPr>
        <w:t>\App\Author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클래</w:t>
      </w:r>
      <w:r>
        <w:rPr>
          <w:lang w:eastAsia="ko-KR"/>
        </w:rPr>
        <w:t xml:space="preserve">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r>
        <w:rPr>
          <w:lang w:eastAsia="ko-KR"/>
        </w:rPr>
        <w:t>써야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>(</w:t>
      </w:r>
      <w:r>
        <w:rPr>
          <w:rStyle w:val="VerbatimChar"/>
        </w:rPr>
        <w:t>\</w:t>
      </w:r>
      <w:r>
        <w:rPr>
          <w:lang w:eastAsia="ko-KR"/>
        </w:rPr>
        <w:t xml:space="preserve">) </w:t>
      </w:r>
      <w:r>
        <w:rPr>
          <w:lang w:eastAsia="ko-KR"/>
        </w:rPr>
        <w:t>네임스페이스에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클래스에서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</w:rPr>
        <w:t>\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시작할</w:t>
      </w:r>
      <w:r>
        <w:rPr>
          <w:lang w:eastAsia="ko-KR"/>
        </w:rPr>
        <w:t xml:space="preserve"> </w:t>
      </w:r>
      <w:r>
        <w:rPr>
          <w:lang w:eastAsia="ko-KR"/>
        </w:rPr>
        <w:t>필요는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디렉터리에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파일이라</w:t>
      </w:r>
      <w:r>
        <w:rPr>
          <w:lang w:eastAsia="ko-KR"/>
        </w:rPr>
        <w:t xml:space="preserve"> </w:t>
      </w:r>
      <w:r>
        <w:rPr>
          <w:lang w:eastAsia="ko-KR"/>
        </w:rPr>
        <w:t>생각하면</w:t>
      </w:r>
      <w:r>
        <w:rPr>
          <w:lang w:eastAsia="ko-KR"/>
        </w:rPr>
        <w:t xml:space="preserve"> </w:t>
      </w:r>
      <w:r>
        <w:rPr>
          <w:lang w:eastAsia="ko-KR"/>
        </w:rPr>
        <w:t>편하다</w:t>
      </w:r>
      <w:r>
        <w:rPr>
          <w:lang w:eastAsia="ko-KR"/>
        </w:rPr>
        <w:t>.</w:t>
      </w:r>
    </w:p>
    <w:p w:rsidR="007D26A1" w:rsidRDefault="00B8652D" w:rsidP="00B8652D">
      <w:pPr>
        <w:pStyle w:val="a8"/>
        <w:rPr>
          <w:lang w:eastAsia="ko-KR"/>
        </w:rPr>
      </w:pPr>
      <w:r>
        <w:rPr>
          <w:lang w:eastAsia="ko-KR"/>
        </w:rPr>
        <w:t>참고로</w:t>
      </w:r>
      <w:r>
        <w:rPr>
          <w:lang w:eastAsia="ko-KR"/>
        </w:rPr>
        <w:t xml:space="preserve">, </w:t>
      </w:r>
      <w:r>
        <w:rPr>
          <w:lang w:eastAsia="ko-KR"/>
        </w:rPr>
        <w:t>마이그레이션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롤백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rStyle w:val="VerbatimChar"/>
        </w:rPr>
        <w:t>ClassNotFound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발생하면</w:t>
      </w:r>
      <w:r>
        <w:rPr>
          <w:lang w:eastAsia="ko-KR"/>
        </w:rPr>
        <w:t xml:space="preserve">, </w:t>
      </w:r>
      <w:r>
        <w:rPr>
          <w:rStyle w:val="VerbatimChar"/>
        </w:rPr>
        <w:t>$ composer dump-</w:t>
      </w:r>
      <w:proofErr w:type="spellStart"/>
      <w:r>
        <w:rPr>
          <w:rStyle w:val="VerbatimChar"/>
        </w:rPr>
        <w:t>autoload</w:t>
      </w:r>
      <w:proofErr w:type="spellEnd"/>
      <w:r>
        <w:rPr>
          <w:rStyle w:val="VerbatimChar"/>
        </w:rPr>
        <w:t xml:space="preserve"> --optimize</w:t>
      </w:r>
      <w:r>
        <w:rPr>
          <w:lang w:eastAsia="ko-KR"/>
        </w:rPr>
        <w:t xml:space="preserve"> </w:t>
      </w:r>
      <w:r>
        <w:rPr>
          <w:lang w:eastAsia="ko-KR"/>
        </w:rPr>
        <w:t>명령으로</w:t>
      </w:r>
      <w:r>
        <w:rPr>
          <w:lang w:eastAsia="ko-KR"/>
        </w:rPr>
        <w:t xml:space="preserve"> </w:t>
      </w:r>
      <w:r>
        <w:rPr>
          <w:lang w:eastAsia="ko-KR"/>
        </w:rPr>
        <w:t>해결한다</w:t>
      </w:r>
      <w:r>
        <w:rPr>
          <w:lang w:eastAsia="ko-KR"/>
        </w:rPr>
        <w:t>(</w:t>
      </w:r>
      <w:r>
        <w:rPr>
          <w:rStyle w:val="VerbatimChar"/>
        </w:rPr>
        <w:t>--optimize</w:t>
      </w:r>
      <w:r>
        <w:rPr>
          <w:lang w:eastAsia="ko-KR"/>
        </w:rPr>
        <w:t xml:space="preserve"> </w:t>
      </w:r>
      <w:r>
        <w:rPr>
          <w:lang w:eastAsia="ko-KR"/>
        </w:rPr>
        <w:t>옵션은</w:t>
      </w:r>
      <w:r>
        <w:rPr>
          <w:lang w:eastAsia="ko-KR"/>
        </w:rPr>
        <w:t xml:space="preserve"> </w:t>
      </w:r>
      <w:r>
        <w:rPr>
          <w:lang w:eastAsia="ko-KR"/>
        </w:rPr>
        <w:t>생략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).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아티즌</w:t>
      </w:r>
      <w:r>
        <w:rPr>
          <w:lang w:eastAsia="ko-KR"/>
        </w:rPr>
        <w:t xml:space="preserve"> </w:t>
      </w:r>
      <w:r>
        <w:rPr>
          <w:lang w:eastAsia="ko-KR"/>
        </w:rPr>
        <w:t>콘솔의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컴포저가</w:t>
      </w:r>
      <w:r>
        <w:rPr>
          <w:lang w:eastAsia="ko-KR"/>
        </w:rPr>
        <w:t xml:space="preserve"> </w:t>
      </w:r>
      <w:r>
        <w:rPr>
          <w:lang w:eastAsia="ko-KR"/>
        </w:rPr>
        <w:t>알지</w:t>
      </w:r>
      <w:r>
        <w:rPr>
          <w:lang w:eastAsia="ko-KR"/>
        </w:rPr>
        <w:t xml:space="preserve"> </w:t>
      </w:r>
      <w:r>
        <w:rPr>
          <w:lang w:eastAsia="ko-KR"/>
        </w:rPr>
        <w:t>못하기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컴포저가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놓은</w:t>
      </w:r>
      <w:r>
        <w:rPr>
          <w:lang w:eastAsia="ko-KR"/>
        </w:rPr>
        <w:t xml:space="preserve"> </w:t>
      </w:r>
      <w:r>
        <w:rPr>
          <w:lang w:eastAsia="ko-KR"/>
        </w:rPr>
        <w:t>오토로드</w:t>
      </w:r>
      <w:r>
        <w:rPr>
          <w:lang w:eastAsia="ko-KR"/>
        </w:rPr>
        <w:t xml:space="preserve"> </w:t>
      </w:r>
      <w:r>
        <w:rPr>
          <w:lang w:eastAsia="ko-KR"/>
        </w:rPr>
        <w:t>레지스트리를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만들면</w:t>
      </w:r>
      <w:r>
        <w:rPr>
          <w:lang w:eastAsia="ko-KR"/>
        </w:rPr>
        <w:t xml:space="preserve"> </w:t>
      </w:r>
      <w:r>
        <w:rPr>
          <w:lang w:eastAsia="ko-KR"/>
        </w:rPr>
        <w:t>해결된다</w:t>
      </w:r>
      <w:r>
        <w:rPr>
          <w:lang w:eastAsia="ko-KR"/>
        </w:rPr>
        <w:t>.</w:t>
      </w:r>
    </w:p>
    <w:p w:rsidR="007D26A1" w:rsidRDefault="007D26A1" w:rsidP="00BD78FF">
      <w:pPr>
        <w:pStyle w:val="FirstParagraph"/>
        <w:rPr>
          <w:lang w:eastAsia="ko-KR"/>
        </w:rPr>
      </w:pPr>
    </w:p>
    <w:p w:rsidR="003E4BEF" w:rsidRPr="00BD78FF" w:rsidRDefault="00802939" w:rsidP="00BD78FF">
      <w:pPr>
        <w:pStyle w:val="a3"/>
        <w:rPr>
          <w:lang w:eastAsia="ko-KR"/>
        </w:rPr>
      </w:pPr>
      <w:r w:rsidRPr="00BD78FF">
        <w:rPr>
          <w:lang w:eastAsia="ko-KR"/>
        </w:rPr>
        <w:t>This is normal text</w:t>
      </w:r>
    </w:p>
    <w:sectPr w:rsidR="003E4BEF" w:rsidRPr="00BD78FF" w:rsidSect="003E4BEF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52D" w:rsidRDefault="00B8652D" w:rsidP="003E4BEF">
      <w:pPr>
        <w:spacing w:after="0"/>
      </w:pPr>
      <w:r>
        <w:separator/>
      </w:r>
    </w:p>
  </w:endnote>
  <w:endnote w:type="continuationSeparator" w:id="0">
    <w:p w:rsidR="00B8652D" w:rsidRDefault="00B8652D" w:rsidP="003E4B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52D" w:rsidRDefault="00B8652D">
      <w:r>
        <w:separator/>
      </w:r>
    </w:p>
  </w:footnote>
  <w:footnote w:type="continuationSeparator" w:id="0">
    <w:p w:rsidR="00B8652D" w:rsidRDefault="00B865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68C9F7"/>
    <w:multiLevelType w:val="multilevel"/>
    <w:tmpl w:val="036808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DE6997E"/>
    <w:multiLevelType w:val="multilevel"/>
    <w:tmpl w:val="FF922A64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4D330B7"/>
    <w:multiLevelType w:val="multilevel"/>
    <w:tmpl w:val="2780D2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41967D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29DC697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5">
    <w:nsid w:val="FFFFFF7D"/>
    <w:multiLevelType w:val="singleLevel"/>
    <w:tmpl w:val="984625A0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6">
    <w:nsid w:val="FFFFFF7E"/>
    <w:multiLevelType w:val="singleLevel"/>
    <w:tmpl w:val="DAA6BF0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7">
    <w:nsid w:val="FFFFFF7F"/>
    <w:multiLevelType w:val="singleLevel"/>
    <w:tmpl w:val="9D148152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8">
    <w:nsid w:val="FFFFFF80"/>
    <w:multiLevelType w:val="singleLevel"/>
    <w:tmpl w:val="457646A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9">
    <w:nsid w:val="FFFFFF81"/>
    <w:multiLevelType w:val="singleLevel"/>
    <w:tmpl w:val="1FD2075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0">
    <w:nsid w:val="FFFFFF82"/>
    <w:multiLevelType w:val="singleLevel"/>
    <w:tmpl w:val="6ECE4A2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1">
    <w:nsid w:val="FFFFFF83"/>
    <w:multiLevelType w:val="singleLevel"/>
    <w:tmpl w:val="9DE60C8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2">
    <w:nsid w:val="FFFFFF88"/>
    <w:multiLevelType w:val="singleLevel"/>
    <w:tmpl w:val="EFCCF5D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3">
    <w:nsid w:val="FFFFFF89"/>
    <w:multiLevelType w:val="singleLevel"/>
    <w:tmpl w:val="A8649BD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4">
    <w:nsid w:val="78292C49"/>
    <w:multiLevelType w:val="multilevel"/>
    <w:tmpl w:val="D7D485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0152BC"/>
    <w:rsid w:val="00057F71"/>
    <w:rsid w:val="0011091F"/>
    <w:rsid w:val="002F5974"/>
    <w:rsid w:val="003E4BEF"/>
    <w:rsid w:val="004905E4"/>
    <w:rsid w:val="004E29B3"/>
    <w:rsid w:val="0058240E"/>
    <w:rsid w:val="00590D07"/>
    <w:rsid w:val="005C4F90"/>
    <w:rsid w:val="00625963"/>
    <w:rsid w:val="0067475C"/>
    <w:rsid w:val="00784D58"/>
    <w:rsid w:val="007D26A1"/>
    <w:rsid w:val="007E150F"/>
    <w:rsid w:val="00802939"/>
    <w:rsid w:val="008D6863"/>
    <w:rsid w:val="00923A82"/>
    <w:rsid w:val="009A3157"/>
    <w:rsid w:val="00A963B3"/>
    <w:rsid w:val="00B64FA8"/>
    <w:rsid w:val="00B8652D"/>
    <w:rsid w:val="00B86B75"/>
    <w:rsid w:val="00BB255D"/>
    <w:rsid w:val="00BC48D5"/>
    <w:rsid w:val="00BD78FF"/>
    <w:rsid w:val="00C36279"/>
    <w:rsid w:val="00C4096D"/>
    <w:rsid w:val="00CF5E2F"/>
    <w:rsid w:val="00D5320B"/>
    <w:rsid w:val="00E315A3"/>
    <w:rsid w:val="00EE326A"/>
    <w:rsid w:val="00F44CC9"/>
    <w:rsid w:val="00F9384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F44CC9"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1"/>
    <w:qFormat/>
    <w:rsid w:val="00BD78FF"/>
    <w:pPr>
      <w:spacing w:before="180" w:after="180"/>
    </w:pPr>
    <w:rPr>
      <w:rFonts w:asciiTheme="majorEastAsia" w:eastAsiaTheme="majorEastAsia" w:hAnsiTheme="majorEastAsia"/>
    </w:rPr>
  </w:style>
  <w:style w:type="paragraph" w:customStyle="1" w:styleId="FirstParagraph">
    <w:name w:val="First Paragraph"/>
    <w:basedOn w:val="a3"/>
    <w:next w:val="a3"/>
    <w:qFormat/>
    <w:rsid w:val="004905E4"/>
    <w:rPr>
      <w:rFonts w:ascii="맑은 고딕" w:eastAsia="맑은 고딕" w:hAnsi="맑은 고딕"/>
    </w:rPr>
  </w:style>
  <w:style w:type="paragraph" w:customStyle="1" w:styleId="Compact">
    <w:name w:val="Compact"/>
    <w:basedOn w:val="a3"/>
    <w:qFormat/>
    <w:rsid w:val="004905E4"/>
    <w:pPr>
      <w:numPr>
        <w:numId w:val="3"/>
      </w:numPr>
      <w:spacing w:before="36" w:after="36"/>
    </w:pPr>
    <w:rPr>
      <w:rFonts w:ascii="맑은 고딕" w:eastAsia="맑은 고딕" w:hAnsi="맑은 고딕"/>
    </w:rPr>
  </w:style>
  <w:style w:type="paragraph" w:styleId="a4">
    <w:name w:val="Title"/>
    <w:basedOn w:val="a"/>
    <w:next w:val="a3"/>
    <w:qFormat/>
    <w:rsid w:val="003E4BE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3E4BEF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3E4BEF"/>
    <w:pPr>
      <w:keepNext/>
      <w:keepLines/>
      <w:jc w:val="center"/>
    </w:pPr>
  </w:style>
  <w:style w:type="paragraph" w:styleId="a6">
    <w:name w:val="Date"/>
    <w:next w:val="a3"/>
    <w:qFormat/>
    <w:rsid w:val="003E4BEF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3E4BEF"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  <w:rsid w:val="003E4BEF"/>
  </w:style>
  <w:style w:type="paragraph" w:customStyle="1" w:styleId="Heading1">
    <w:name w:val="Heading 1"/>
    <w:basedOn w:val="a"/>
    <w:next w:val="a3"/>
    <w:uiPriority w:val="9"/>
    <w:qFormat/>
    <w:rsid w:val="00057F71"/>
    <w:pPr>
      <w:keepNext/>
      <w:keepLines/>
      <w:spacing w:before="480" w:after="0"/>
      <w:outlineLvl w:val="0"/>
    </w:pPr>
    <w:rPr>
      <w:rFonts w:ascii="맑은 고딕" w:eastAsia="맑은 고딕" w:hAnsi="맑은 고딕" w:cstheme="majorBidi"/>
      <w:b/>
      <w:bCs/>
      <w:sz w:val="36"/>
      <w:szCs w:val="36"/>
    </w:rPr>
  </w:style>
  <w:style w:type="paragraph" w:customStyle="1" w:styleId="Heading2">
    <w:name w:val="Heading 2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1"/>
    </w:pPr>
    <w:rPr>
      <w:rFonts w:ascii="맑은 고딕" w:eastAsia="맑은 고딕" w:hAnsi="맑은 고딕" w:cstheme="majorBidi"/>
      <w:b/>
      <w:bCs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2"/>
    </w:pPr>
    <w:rPr>
      <w:rFonts w:ascii="맑은 고딕" w:eastAsia="맑은 고딕" w:hAnsi="맑은 고딕" w:cstheme="majorBidi"/>
      <w:b/>
      <w:bCs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3"/>
    </w:pPr>
    <w:rPr>
      <w:rFonts w:ascii="맑은 고딕" w:eastAsia="맑은 고딕" w:hAnsi="맑은 고딕" w:cstheme="majorBidi"/>
      <w:b/>
      <w:bCs/>
      <w:sz w:val="24"/>
    </w:rPr>
  </w:style>
  <w:style w:type="paragraph" w:customStyle="1" w:styleId="Heading5">
    <w:name w:val="Heading 5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4"/>
    </w:pPr>
    <w:rPr>
      <w:rFonts w:ascii="맑은 고딕" w:eastAsia="맑은 고딕" w:hAnsi="맑은 고딕" w:cstheme="majorBidi"/>
      <w:b/>
      <w:iCs/>
      <w:sz w:val="22"/>
      <w:szCs w:val="22"/>
    </w:rPr>
  </w:style>
  <w:style w:type="paragraph" w:customStyle="1" w:styleId="Heading6">
    <w:name w:val="Heading 6"/>
    <w:basedOn w:val="a"/>
    <w:next w:val="a3"/>
    <w:uiPriority w:val="9"/>
    <w:unhideWhenUsed/>
    <w:qFormat/>
    <w:rsid w:val="00057F71"/>
    <w:pPr>
      <w:keepNext/>
      <w:keepLines/>
      <w:spacing w:before="200" w:after="0"/>
      <w:outlineLvl w:val="5"/>
    </w:pPr>
    <w:rPr>
      <w:rFonts w:ascii="맑은 고딕" w:eastAsia="맑은 고딕" w:hAnsi="맑은 고딕" w:cstheme="majorBidi"/>
      <w:b/>
      <w:szCs w:val="20"/>
    </w:rPr>
  </w:style>
  <w:style w:type="paragraph" w:styleId="a8">
    <w:name w:val="Block Text"/>
    <w:basedOn w:val="a3"/>
    <w:next w:val="a3"/>
    <w:uiPriority w:val="9"/>
    <w:unhideWhenUsed/>
    <w:qFormat/>
    <w:rsid w:val="00CF5E2F"/>
    <w:pPr>
      <w:pBdr>
        <w:top w:val="single" w:sz="2" w:space="10" w:color="A6A6A6" w:themeColor="background1" w:themeShade="A6"/>
        <w:left w:val="single" w:sz="2" w:space="10" w:color="A6A6A6" w:themeColor="background1" w:themeShade="A6"/>
        <w:bottom w:val="single" w:sz="2" w:space="10" w:color="A6A6A6" w:themeColor="background1" w:themeShade="A6"/>
        <w:right w:val="single" w:sz="2" w:space="10" w:color="A6A6A6" w:themeColor="background1" w:themeShade="A6"/>
      </w:pBdr>
      <w:shd w:val="solid" w:color="FAFAFA" w:fill="auto"/>
      <w:spacing w:before="100" w:after="100"/>
    </w:pPr>
    <w:rPr>
      <w:rFonts w:asciiTheme="majorHAnsi" w:hAnsiTheme="majorHAnsi" w:cstheme="majorBidi"/>
      <w:bCs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3E4BEF"/>
  </w:style>
  <w:style w:type="paragraph" w:customStyle="1" w:styleId="DefinitionTerm">
    <w:name w:val="Definition Term"/>
    <w:basedOn w:val="a"/>
    <w:next w:val="Definition"/>
    <w:rsid w:val="003E4BE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3E4BEF"/>
  </w:style>
  <w:style w:type="paragraph" w:customStyle="1" w:styleId="Caption">
    <w:name w:val="Caption"/>
    <w:basedOn w:val="a"/>
    <w:link w:val="Char"/>
    <w:rsid w:val="003E4BEF"/>
    <w:pPr>
      <w:spacing w:after="120"/>
    </w:pPr>
    <w:rPr>
      <w:i/>
    </w:rPr>
  </w:style>
  <w:style w:type="paragraph" w:customStyle="1" w:styleId="TableCaption">
    <w:name w:val="Table Caption"/>
    <w:basedOn w:val="Caption"/>
    <w:rsid w:val="003E4BEF"/>
    <w:pPr>
      <w:keepNext/>
    </w:pPr>
  </w:style>
  <w:style w:type="paragraph" w:customStyle="1" w:styleId="ImageCaption">
    <w:name w:val="Image Caption"/>
    <w:basedOn w:val="Caption"/>
    <w:rsid w:val="003E4BEF"/>
  </w:style>
  <w:style w:type="paragraph" w:customStyle="1" w:styleId="Figure">
    <w:name w:val="Figure"/>
    <w:basedOn w:val="a"/>
    <w:rsid w:val="003E4BEF"/>
  </w:style>
  <w:style w:type="paragraph" w:customStyle="1" w:styleId="FigurewithCaption">
    <w:name w:val="Figure with Caption"/>
    <w:basedOn w:val="Figure"/>
    <w:rsid w:val="003E4BEF"/>
    <w:pPr>
      <w:keepNext/>
    </w:pPr>
  </w:style>
  <w:style w:type="character" w:customStyle="1" w:styleId="Char">
    <w:name w:val="본문 Char"/>
    <w:basedOn w:val="a0"/>
    <w:link w:val="Caption"/>
    <w:rsid w:val="00BD78FF"/>
    <w:rPr>
      <w:sz w:val="20"/>
    </w:rPr>
  </w:style>
  <w:style w:type="character" w:customStyle="1" w:styleId="VerbatimChar">
    <w:name w:val="Verbatim Char"/>
    <w:basedOn w:val="Char"/>
    <w:link w:val="SourceCode"/>
    <w:rsid w:val="00CF5E2F"/>
    <w:rPr>
      <w:rFonts w:ascii="Consolas" w:eastAsia="Consolas" w:hAnsi="Consolas"/>
      <w:shd w:val="solid" w:color="ECECEC" w:fill="auto"/>
      <w:lang w:eastAsia="ko-KR"/>
    </w:rPr>
  </w:style>
  <w:style w:type="character" w:customStyle="1" w:styleId="FootnoteReference">
    <w:name w:val="Footnote Reference"/>
    <w:basedOn w:val="Char"/>
    <w:rsid w:val="003E4BEF"/>
    <w:rPr>
      <w:vertAlign w:val="superscript"/>
    </w:rPr>
  </w:style>
  <w:style w:type="character" w:styleId="a9">
    <w:name w:val="Hyperlink"/>
    <w:basedOn w:val="Char"/>
    <w:rsid w:val="003E4BEF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3E4BEF"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rsid w:val="00CF5E2F"/>
    <w:pPr>
      <w:pBdr>
        <w:top w:val="single" w:sz="2" w:space="10" w:color="A6A6A6" w:themeColor="background1" w:themeShade="A6"/>
        <w:left w:val="single" w:sz="2" w:space="10" w:color="A6A6A6" w:themeColor="background1" w:themeShade="A6"/>
        <w:bottom w:val="single" w:sz="2" w:space="10" w:color="A6A6A6" w:themeColor="background1" w:themeShade="A6"/>
        <w:right w:val="single" w:sz="2" w:space="10" w:color="A6A6A6" w:themeColor="background1" w:themeShade="A6"/>
      </w:pBdr>
      <w:shd w:val="solid" w:color="ECECEC" w:fill="auto"/>
      <w:wordWrap w:val="0"/>
    </w:pPr>
    <w:rPr>
      <w:rFonts w:ascii="Consolas" w:eastAsia="Consolas" w:hAnsi="Consolas"/>
      <w:lang w:eastAsia="ko-KR"/>
    </w:rPr>
  </w:style>
  <w:style w:type="character" w:customStyle="1" w:styleId="KeywordTok">
    <w:name w:val="KeywordTok"/>
    <w:basedOn w:val="VerbatimChar"/>
    <w:rsid w:val="00057F71"/>
    <w:rPr>
      <w:b/>
      <w:color w:val="auto"/>
    </w:rPr>
  </w:style>
  <w:style w:type="character" w:customStyle="1" w:styleId="DataTypeTok">
    <w:name w:val="DataTypeTok"/>
    <w:basedOn w:val="VerbatimChar"/>
    <w:rsid w:val="00057F71"/>
    <w:rPr>
      <w:color w:val="7F7F7F" w:themeColor="text1" w:themeTint="80"/>
    </w:rPr>
  </w:style>
  <w:style w:type="character" w:customStyle="1" w:styleId="DecValTok">
    <w:name w:val="DecValTok"/>
    <w:basedOn w:val="VerbatimChar"/>
    <w:rsid w:val="00057F71"/>
    <w:rPr>
      <w:color w:val="auto"/>
    </w:rPr>
  </w:style>
  <w:style w:type="character" w:customStyle="1" w:styleId="BaseNTok">
    <w:name w:val="BaseNTok"/>
    <w:basedOn w:val="VerbatimChar"/>
    <w:rsid w:val="003E4BEF"/>
    <w:rPr>
      <w:color w:val="40A070"/>
    </w:rPr>
  </w:style>
  <w:style w:type="character" w:customStyle="1" w:styleId="FloatTok">
    <w:name w:val="FloatTok"/>
    <w:basedOn w:val="VerbatimChar"/>
    <w:rsid w:val="007E150F"/>
    <w:rPr>
      <w:color w:val="7F7F7F" w:themeColor="text1" w:themeTint="80"/>
    </w:rPr>
  </w:style>
  <w:style w:type="character" w:customStyle="1" w:styleId="ConstantTok">
    <w:name w:val="ConstantTok"/>
    <w:basedOn w:val="VerbatimChar"/>
    <w:rsid w:val="003E4BEF"/>
    <w:rPr>
      <w:color w:val="880000"/>
    </w:rPr>
  </w:style>
  <w:style w:type="character" w:customStyle="1" w:styleId="CharTok">
    <w:name w:val="CharTok"/>
    <w:basedOn w:val="VerbatimChar"/>
    <w:rsid w:val="003E4BEF"/>
    <w:rPr>
      <w:color w:val="4070A0"/>
    </w:rPr>
  </w:style>
  <w:style w:type="character" w:customStyle="1" w:styleId="SpecialCharTok">
    <w:name w:val="SpecialCharTok"/>
    <w:basedOn w:val="VerbatimChar"/>
    <w:rsid w:val="003E4BEF"/>
    <w:rPr>
      <w:color w:val="4070A0"/>
    </w:rPr>
  </w:style>
  <w:style w:type="character" w:customStyle="1" w:styleId="StringTok">
    <w:name w:val="StringTok"/>
    <w:basedOn w:val="VerbatimChar"/>
    <w:rsid w:val="00057F71"/>
    <w:rPr>
      <w:color w:val="7F7F7F" w:themeColor="text1" w:themeTint="80"/>
    </w:rPr>
  </w:style>
  <w:style w:type="character" w:customStyle="1" w:styleId="VerbatimStringTok">
    <w:name w:val="VerbatimStringTok"/>
    <w:basedOn w:val="VerbatimChar"/>
    <w:rsid w:val="003E4BEF"/>
    <w:rPr>
      <w:color w:val="4070A0"/>
    </w:rPr>
  </w:style>
  <w:style w:type="character" w:customStyle="1" w:styleId="SpecialStringTok">
    <w:name w:val="SpecialStringTok"/>
    <w:basedOn w:val="VerbatimChar"/>
    <w:rsid w:val="00A963B3"/>
    <w:rPr>
      <w:color w:val="auto"/>
    </w:rPr>
  </w:style>
  <w:style w:type="character" w:customStyle="1" w:styleId="ImportTok">
    <w:name w:val="ImportTok"/>
    <w:basedOn w:val="VerbatimChar"/>
    <w:rsid w:val="003E4BEF"/>
  </w:style>
  <w:style w:type="character" w:customStyle="1" w:styleId="CommentTok">
    <w:name w:val="CommentTok"/>
    <w:basedOn w:val="VerbatimChar"/>
    <w:rsid w:val="00B8652D"/>
    <w:rPr>
      <w:i/>
      <w:color w:val="7F7F7F" w:themeColor="text1" w:themeTint="80"/>
    </w:rPr>
  </w:style>
  <w:style w:type="character" w:customStyle="1" w:styleId="DocumentationTok">
    <w:name w:val="DocumentationTok"/>
    <w:basedOn w:val="VerbatimChar"/>
    <w:rsid w:val="003E4BEF"/>
    <w:rPr>
      <w:i/>
      <w:color w:val="BA2121"/>
    </w:rPr>
  </w:style>
  <w:style w:type="character" w:customStyle="1" w:styleId="AnnotationTok">
    <w:name w:val="AnnotationTok"/>
    <w:basedOn w:val="VerbatimChar"/>
    <w:rsid w:val="007E150F"/>
    <w:rPr>
      <w:b/>
      <w:i/>
      <w:color w:val="7F7F7F" w:themeColor="text1" w:themeTint="80"/>
    </w:rPr>
  </w:style>
  <w:style w:type="character" w:customStyle="1" w:styleId="CommentVarTok">
    <w:name w:val="CommentVarTok"/>
    <w:basedOn w:val="VerbatimChar"/>
    <w:rsid w:val="003E4BEF"/>
    <w:rPr>
      <w:b/>
      <w:i/>
      <w:color w:val="60A0B0"/>
    </w:rPr>
  </w:style>
  <w:style w:type="character" w:customStyle="1" w:styleId="OtherTok">
    <w:name w:val="OtherTok"/>
    <w:basedOn w:val="VerbatimChar"/>
    <w:rsid w:val="00057F71"/>
    <w:rPr>
      <w:color w:val="auto"/>
    </w:rPr>
  </w:style>
  <w:style w:type="character" w:customStyle="1" w:styleId="FunctionTok">
    <w:name w:val="FunctionTok"/>
    <w:basedOn w:val="VerbatimChar"/>
    <w:rsid w:val="007E150F"/>
    <w:rPr>
      <w:color w:val="000000" w:themeColor="text1"/>
    </w:rPr>
  </w:style>
  <w:style w:type="character" w:customStyle="1" w:styleId="VariableTok">
    <w:name w:val="VariableTok"/>
    <w:basedOn w:val="VerbatimChar"/>
    <w:rsid w:val="007E150F"/>
    <w:rPr>
      <w:b/>
      <w:color w:val="auto"/>
    </w:rPr>
  </w:style>
  <w:style w:type="character" w:customStyle="1" w:styleId="ControlFlowTok">
    <w:name w:val="ControlFlowTok"/>
    <w:basedOn w:val="VerbatimChar"/>
    <w:rsid w:val="003E4BEF"/>
    <w:rPr>
      <w:b/>
      <w:color w:val="007020"/>
    </w:rPr>
  </w:style>
  <w:style w:type="character" w:customStyle="1" w:styleId="OperatorTok">
    <w:name w:val="OperatorTok"/>
    <w:basedOn w:val="VerbatimChar"/>
    <w:rsid w:val="00057F71"/>
    <w:rPr>
      <w:color w:val="auto"/>
    </w:rPr>
  </w:style>
  <w:style w:type="character" w:customStyle="1" w:styleId="BuiltInTok">
    <w:name w:val="BuiltInTok"/>
    <w:basedOn w:val="VerbatimChar"/>
    <w:rsid w:val="003E4BEF"/>
  </w:style>
  <w:style w:type="character" w:customStyle="1" w:styleId="ExtensionTok">
    <w:name w:val="ExtensionTok"/>
    <w:basedOn w:val="VerbatimChar"/>
    <w:rsid w:val="003E4BEF"/>
  </w:style>
  <w:style w:type="character" w:customStyle="1" w:styleId="PreprocessorTok">
    <w:name w:val="PreprocessorTok"/>
    <w:basedOn w:val="VerbatimChar"/>
    <w:rsid w:val="003E4BEF"/>
    <w:rPr>
      <w:color w:val="BC7A00"/>
    </w:rPr>
  </w:style>
  <w:style w:type="character" w:customStyle="1" w:styleId="AttributeTok">
    <w:name w:val="AttributeTok"/>
    <w:basedOn w:val="VerbatimChar"/>
    <w:rsid w:val="007E150F"/>
    <w:rPr>
      <w:color w:val="auto"/>
    </w:rPr>
  </w:style>
  <w:style w:type="character" w:customStyle="1" w:styleId="RegionMarkerTok">
    <w:name w:val="RegionMarkerTok"/>
    <w:basedOn w:val="VerbatimChar"/>
    <w:rsid w:val="003E4BEF"/>
  </w:style>
  <w:style w:type="character" w:customStyle="1" w:styleId="InformationTok">
    <w:name w:val="InformationTok"/>
    <w:basedOn w:val="VerbatimChar"/>
    <w:rsid w:val="003E4BEF"/>
    <w:rPr>
      <w:b/>
      <w:i/>
      <w:color w:val="60A0B0"/>
    </w:rPr>
  </w:style>
  <w:style w:type="character" w:customStyle="1" w:styleId="WarningTok">
    <w:name w:val="WarningTok"/>
    <w:basedOn w:val="VerbatimChar"/>
    <w:rsid w:val="003E4BEF"/>
    <w:rPr>
      <w:b/>
      <w:i/>
      <w:color w:val="60A0B0"/>
    </w:rPr>
  </w:style>
  <w:style w:type="character" w:customStyle="1" w:styleId="AlertTok">
    <w:name w:val="AlertTok"/>
    <w:basedOn w:val="VerbatimChar"/>
    <w:rsid w:val="003E4BEF"/>
    <w:rPr>
      <w:b/>
      <w:color w:val="FF0000"/>
    </w:rPr>
  </w:style>
  <w:style w:type="character" w:customStyle="1" w:styleId="ErrorTok">
    <w:name w:val="ErrorTok"/>
    <w:basedOn w:val="VerbatimChar"/>
    <w:rsid w:val="00B64FA8"/>
    <w:rPr>
      <w:color w:val="auto"/>
    </w:rPr>
  </w:style>
  <w:style w:type="character" w:customStyle="1" w:styleId="NormalTok">
    <w:name w:val="NormalTok"/>
    <w:basedOn w:val="VerbatimChar"/>
    <w:rsid w:val="00057F71"/>
    <w:rPr>
      <w:color w:val="auto"/>
    </w:rPr>
  </w:style>
  <w:style w:type="paragraph" w:styleId="aa">
    <w:name w:val="header"/>
    <w:basedOn w:val="a"/>
    <w:link w:val="Char0"/>
    <w:rsid w:val="00F44C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rsid w:val="00F44CC9"/>
  </w:style>
  <w:style w:type="paragraph" w:styleId="ab">
    <w:name w:val="footer"/>
    <w:basedOn w:val="a"/>
    <w:link w:val="Char2"/>
    <w:rsid w:val="00F44CC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rsid w:val="00F44CC9"/>
  </w:style>
  <w:style w:type="paragraph" w:styleId="ac">
    <w:name w:val="Quote"/>
    <w:basedOn w:val="a"/>
    <w:next w:val="a"/>
    <w:link w:val="Char3"/>
    <w:rsid w:val="00F93841"/>
    <w:pPr>
      <w:pBdr>
        <w:top w:val="single" w:sz="4" w:space="10" w:color="7F7F7F" w:themeColor="text1" w:themeTint="80"/>
        <w:left w:val="single" w:sz="4" w:space="10" w:color="7F7F7F" w:themeColor="text1" w:themeTint="80"/>
        <w:bottom w:val="single" w:sz="4" w:space="10" w:color="7F7F7F" w:themeColor="text1" w:themeTint="80"/>
        <w:right w:val="single" w:sz="4" w:space="10" w:color="7F7F7F" w:themeColor="text1" w:themeTint="80"/>
      </w:pBdr>
      <w:shd w:val="pct5" w:color="auto" w:fill="auto"/>
    </w:pPr>
    <w:rPr>
      <w:rFonts w:ascii="맑은 고딕" w:eastAsia="맑은 고딕" w:hAnsi="맑은 고딕"/>
      <w:iCs/>
      <w:color w:val="000000" w:themeColor="text1"/>
    </w:rPr>
  </w:style>
  <w:style w:type="character" w:customStyle="1" w:styleId="Char3">
    <w:name w:val="인용 Char"/>
    <w:basedOn w:val="a0"/>
    <w:link w:val="ac"/>
    <w:rsid w:val="00F93841"/>
    <w:rPr>
      <w:rFonts w:ascii="맑은 고딕" w:eastAsia="맑은 고딕" w:hAnsi="맑은 고딕"/>
      <w:iCs/>
      <w:color w:val="000000" w:themeColor="text1"/>
      <w:sz w:val="20"/>
      <w:shd w:val="pct5" w:color="auto" w:fill="auto"/>
    </w:rPr>
  </w:style>
  <w:style w:type="character" w:customStyle="1" w:styleId="Char1">
    <w:name w:val="본문 Char1"/>
    <w:basedOn w:val="a0"/>
    <w:link w:val="a3"/>
    <w:rsid w:val="0067475C"/>
    <w:rPr>
      <w:rFonts w:asciiTheme="majorEastAsia" w:eastAsiaTheme="majorEastAsia" w:hAnsiTheme="majorEastAsi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juwonkim</dc:creator>
  <cp:lastModifiedBy>juwonkim</cp:lastModifiedBy>
  <cp:revision>6</cp:revision>
  <dcterms:created xsi:type="dcterms:W3CDTF">2016-04-13T13:12:00Z</dcterms:created>
  <dcterms:modified xsi:type="dcterms:W3CDTF">2016-04-16T06:33:00Z</dcterms:modified>
</cp:coreProperties>
</file>