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sz w:val="34"/>
        </w:rPr>
        <w:t>Troy Mayer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Mountainside, NJ 07092</w:t>
      </w:r>
      <w:r>
        <w:rPr>
          <w:b w:val="0"/>
          <w:i w:val="0"/>
          <w:sz w:val="19"/>
        </w:rPr>
        <w:t xml:space="preserve"> | </w:t>
      </w:r>
      <w:r>
        <w:rPr>
          <w:b w:val="0"/>
          <w:i w:val="0"/>
          <w:sz w:val="19"/>
        </w:rPr>
        <w:t>908-873-9490</w:t>
      </w:r>
      <w:r>
        <w:rPr>
          <w:b w:val="0"/>
          <w:i w:val="0"/>
          <w:sz w:val="19"/>
        </w:rPr>
        <w:t xml:space="preserve"> | </w:t>
      </w:r>
      <w:hyperlink r:id="rId9">
        <w:r>
          <w:rPr>
            <w:sz w:val="19"/>
          </w:rPr>
          <w:t xml:space="preserve">tmayer2112@gmail.com</w:t>
        </w:r>
      </w:hyperlink>
      <w:r>
        <w:rPr>
          <w:b w:val="0"/>
          <w:i w:val="0"/>
          <w:sz w:val="19"/>
        </w:rPr>
        <w:t xml:space="preserve"> | </w:t>
      </w:r>
      <w:r>
        <w:rPr>
          <w:b w:val="0"/>
          <w:i w:val="0"/>
          <w:sz w:val="19"/>
        </w:rPr>
        <w:t>U.S. Citizen</w:t>
      </w:r>
    </w:p>
    <w:p>
      <w:pPr>
        <w:spacing w:before="0" w:after="0" w:line="240" w:lineRule="auto"/>
        <w:jc w:val="center"/>
      </w:pPr>
      <w:hyperlink r:id="rId10">
        <w:r>
          <w:rPr>
            <w:sz w:val="19"/>
          </w:rPr>
          <w:t xml:space="preserve">linkedin.com/in/troyarkin</w:t>
        </w:r>
      </w:hyperlink>
      <w:r>
        <w:rPr>
          <w:b w:val="0"/>
          <w:i w:val="0"/>
          <w:sz w:val="19"/>
        </w:rPr>
        <w:t xml:space="preserve"> | </w:t>
      </w:r>
      <w:hyperlink r:id="rId11">
        <w:r>
          <w:rPr>
            <w:sz w:val="19"/>
          </w:rPr>
          <w:t xml:space="preserve">github.com/tmayer2112-ui/Troy_Mayer</w:t>
        </w:r>
      </w:hyperlink>
      <w:r>
        <w:rPr>
          <w:b w:val="0"/>
          <w:i w:val="0"/>
          <w:sz w:val="19"/>
        </w:rPr>
        <w:t xml:space="preserve"> | </w:t>
      </w:r>
      <w:hyperlink r:id="rId12">
        <w:r>
          <w:rPr>
            <w:sz w:val="19"/>
          </w:rPr>
          <w:t xml:space="preserve">tmayer2112-ui.github.io/Troy_Mayer</w:t>
        </w:r>
      </w:hyperlink>
    </w:p>
    <w:p>
      <w:pPr>
        <w:spacing w:before="20" w:after="0" w:line="240" w:lineRule="auto"/>
        <w:jc w:val="center"/>
      </w:pPr>
      <w:r>
        <w:rPr>
          <w:b w:val="0"/>
          <w:i/>
          <w:sz w:val="21"/>
        </w:rPr>
        <w:t>Open to Summer 2027 internships in robot software and controls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EDUCATION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Purdue University, West Lafayette, IN</w:t>
      </w:r>
      <w:r>
        <w:rPr>
          <w:b w:val="0"/>
          <w:i w:val="0"/>
          <w:sz w:val="21"/>
        </w:rPr>
        <w:tab/>
        <w:t>Expected May 2028</w:t>
      </w:r>
    </w:p>
    <w:p>
      <w:pPr>
        <w:tabs>
          <w:tab w:pos="10656" w:val="right"/>
        </w:tabs>
        <w:spacing w:before="0" w:after="30" w:line="240" w:lineRule="auto"/>
      </w:pPr>
      <w:r>
        <w:rPr>
          <w:b w:val="0"/>
          <w:i/>
          <w:sz w:val="21"/>
        </w:rPr>
        <w:t>B.S. Mechanical Engineering and B.S. Applied Statistics, Minor in Economics</w:t>
      </w:r>
      <w:r>
        <w:rPr>
          <w:b w:val="0"/>
          <w:i w:val="0"/>
          <w:sz w:val="21"/>
        </w:rPr>
        <w:tab/>
        <w:t>GPA: 3.32/4.00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SKILLS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Languages:</w:t>
      </w:r>
      <w:r>
        <w:rPr>
          <w:b w:val="0"/>
          <w:i w:val="0"/>
          <w:sz w:val="21"/>
        </w:rPr>
        <w:t xml:space="preserve"> C++ (C++17), Python, MATLAB, SQL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Controls and estimation:</w:t>
      </w:r>
      <w:r>
        <w:rPr>
          <w:b w:val="0"/>
          <w:i w:val="0"/>
          <w:sz w:val="21"/>
        </w:rPr>
        <w:t xml:space="preserve"> classical feedback control, IMC tuning, QP force control, error-state Kalman filtering, sensor fusion, observability analysis, rigid-body kinematics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Software and tools:</w:t>
      </w:r>
      <w:r>
        <w:rPr>
          <w:b w:val="0"/>
          <w:i w:val="0"/>
          <w:sz w:val="21"/>
        </w:rPr>
        <w:t xml:space="preserve"> Linux, Git, CMake, GoogleTest, GitHub Actions CI, Eigen, MuJoCo, FreeRTOS, Flask, SQLite, pandas, NumPy, SciPy, PyTorch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Hardware and CAD:</w:t>
      </w:r>
      <w:r>
        <w:rPr>
          <w:b w:val="0"/>
          <w:i w:val="0"/>
          <w:sz w:val="21"/>
        </w:rPr>
        <w:t xml:space="preserve"> KiCad, LabVIEW, DAQ, CATIA, Creo, FEA, CNC machining, GD&amp;T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ROBOTICS EXPERIENCE AND PROJECTS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Boston Dynamics</w:t>
      </w:r>
      <w:r>
        <w:rPr>
          <w:b w:val="0"/>
          <w:i w:val="0"/>
          <w:sz w:val="21"/>
        </w:rPr>
        <w:tab/>
        <w:t>Jul 2026 – Present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Sensors and Perception Co-Op (Atlas)</w:t>
      </w:r>
      <w:r>
        <w:rPr>
          <w:b w:val="0"/>
          <w:i w:val="0"/>
          <w:sz w:val="21"/>
        </w:rPr>
        <w:tab/>
        <w:t>Waltham, MA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 xml:space="preserve">Mapping Atlas impacts onto the robot mesh with </w:t>
      </w:r>
      <w:r>
        <w:rPr>
          <w:b/>
          <w:i w:val="0"/>
          <w:sz w:val="21"/>
        </w:rPr>
        <w:t>floating-base forward kinematics</w:t>
      </w:r>
      <w:r>
        <w:rPr>
          <w:b w:val="0"/>
          <w:i w:val="0"/>
          <w:sz w:val="21"/>
        </w:rPr>
        <w:t xml:space="preserve"> from joint encoders and exact rigid-body velocity composition; estimating impact energy from operational-space effective mass and an OLS velocity fit.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Designed a delta-v impact-severity metric that stays accurate when sensors miss an impact’s peak; characterized its anti-alias filter on synthetic pulses and its noise floor with a null-control test.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Building an impact forensics pipeline and Flask/Plotly dashboard on a Linux VM covering about 28k impact events from about 900 robot test logs, used by engineers during testing; every change landed after bit-identical regression checks.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Legged Robot State Estimation and Control</w:t>
      </w:r>
      <w:r>
        <w:rPr>
          <w:b w:val="0"/>
          <w:i w:val="0"/>
          <w:sz w:val="21"/>
        </w:rPr>
        <w:t xml:space="preserve">, </w:t>
      </w:r>
      <w:r>
        <w:rPr>
          <w:b w:val="0"/>
          <w:i/>
          <w:sz w:val="21"/>
        </w:rPr>
        <w:t>personal project</w:t>
      </w:r>
      <w:r>
        <w:rPr>
          <w:b w:val="0"/>
          <w:i w:val="0"/>
          <w:sz w:val="21"/>
        </w:rPr>
        <w:t xml:space="preserve">, </w:t>
      </w:r>
      <w:hyperlink r:id="rId13">
        <w:r>
          <w:rPr>
            <w:sz w:val="21"/>
            <w:i/>
          </w:rPr>
          <w:t xml:space="preserve">code</w:t>
        </w:r>
      </w:hyperlink>
      <w:r>
        <w:rPr>
          <w:b w:val="0"/>
          <w:i w:val="0"/>
          <w:sz w:val="21"/>
        </w:rPr>
        <w:tab/>
        <w:t>Aug 2026 – Oct 2026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 xml:space="preserve">Built a </w:t>
      </w:r>
      <w:r>
        <w:rPr>
          <w:b/>
          <w:i w:val="0"/>
          <w:sz w:val="21"/>
        </w:rPr>
        <w:t>contact-aided error-state EKF in C++</w:t>
      </w:r>
      <w:r>
        <w:rPr>
          <w:b w:val="0"/>
          <w:i w:val="0"/>
          <w:sz w:val="21"/>
        </w:rPr>
        <w:t xml:space="preserve"> (Eigen) with a Python reference, fusing a 1 kHz IMU and leg kinematics on a simulated Unitree Go1: 0.013 m/s velocity RMSE over a 60 s walk vs. 1.38 m/s IMU-only; ~20 µs median step.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Verified with 26 GoogleTest cases (Jacobians against finite differences, C++/Python parity to 1e-13) and 0 warnings under -Wall -Wextra -Wpedantic; derived and numerically confirmed the four unobservable directions.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Traced a ~4° lean to weak tilt observability on straight walks and fixed it with a 4 s startup turn; showed ~2 cm/s of foot slip doubles velocity error and removed a 6.6° yaw failure from 10 ms contact latency by gating on the gait schedule.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Closed the loop in Python simulation: with the trot controller fed the estimate, 0 falls in five 60 s walks, within 0.004 m/s of ground-truth-fed tracking; added an MIT Cheetah 3-style QP force-balance controller (NNLS, 500 Hz).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Purdue ASME Biomechanics, Active Orthosis</w:t>
      </w:r>
      <w:r>
        <w:rPr>
          <w:b w:val="0"/>
          <w:i w:val="0"/>
          <w:sz w:val="21"/>
        </w:rPr>
        <w:tab/>
        <w:t>Apr 2024 – May 2026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Electronics Team Lead</w:t>
      </w:r>
      <w:r>
        <w:rPr>
          <w:b w:val="0"/>
          <w:i w:val="0"/>
          <w:sz w:val="21"/>
        </w:rPr>
        <w:tab/>
        <w:t>West Lafayette, IN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 xml:space="preserve">Designed a </w:t>
      </w:r>
      <w:r>
        <w:rPr>
          <w:b/>
          <w:i w:val="0"/>
          <w:sz w:val="21"/>
        </w:rPr>
        <w:t>1 kHz PI motor velocity controller in C++17</w:t>
      </w:r>
      <w:r>
        <w:rPr>
          <w:b w:val="0"/>
          <w:i w:val="0"/>
          <w:sz w:val="21"/>
        </w:rPr>
        <w:t xml:space="preserve"> for an ESP32-S3, IMC-tuned with feed-forward and anti-windup; co-simulated with a motor-to-forearm plant model: 0.8% speed error lifting at 15°/s vs. 98% feed-forward-only.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Wrote the firmware around a pinned 1 kHz FreeRTOS task, an IRAM-safe encoder ISR, 10 latching fault monitors, a hardware watchdog, and a kill switch; 26 GoogleTest tests and an ESP32-S3 build run in GitHub Actions CI.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Cut EMG-to-motion latency from 103 to 43 ms in closed-loop simulation on real recorded EMG, with a Bayesian amplitude estimator, a 20 ms onset confirm, and faster loop tuning.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Led the 5-engineer electronics team; redesigned the 4-channel EMG board schematic in KiCad (INA333, right-leg drive, ISO7763 isolation), lifting emulated 11-class cross-day decoding from 31% to 87% on 115 days of real EMG.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Asteroid Hopping Robot</w:t>
      </w:r>
      <w:r>
        <w:rPr>
          <w:b w:val="0"/>
          <w:i w:val="0"/>
          <w:sz w:val="21"/>
        </w:rPr>
        <w:t xml:space="preserve">, </w:t>
      </w:r>
      <w:r>
        <w:rPr>
          <w:b w:val="0"/>
          <w:i/>
          <w:sz w:val="21"/>
        </w:rPr>
        <w:t>independent research with Purdue University and UC3M (Madrid)</w:t>
      </w:r>
      <w:r>
        <w:rPr>
          <w:b w:val="0"/>
          <w:i w:val="0"/>
          <w:sz w:val="21"/>
        </w:rPr>
        <w:tab/>
        <w:t>Oct 2026 – Present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Building a three-legged hopping robot and a pendulum landing rig; designing push-off control to hit a target launch speed, knee impedance control for landing, and reaction-wheel attitude control, with hops sized in MuJoCo simulation.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ADDITIONAL EXPERIENCE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Caterpillar (via Purdue Data Mine)</w:t>
      </w:r>
      <w:r>
        <w:rPr>
          <w:b w:val="0"/>
          <w:i w:val="0"/>
          <w:sz w:val="21"/>
        </w:rPr>
        <w:t xml:space="preserve">, </w:t>
      </w:r>
      <w:r>
        <w:rPr>
          <w:b w:val="0"/>
          <w:i/>
          <w:sz w:val="21"/>
        </w:rPr>
        <w:t>Machine Learning Researcher</w:t>
      </w:r>
      <w:r>
        <w:rPr>
          <w:b w:val="0"/>
          <w:i w:val="0"/>
          <w:sz w:val="21"/>
        </w:rPr>
        <w:tab/>
        <w:t>Jan 2026 – May 2026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Trained LSTM and XGBoost models forecasting next-day paint consumption with Monte Carlo confidence intervals, achieving a 4.7% reduction in material usage; built Python pipelines that contributed to a 3.3% cut in cycle time.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Chortos Lab, Purdue</w:t>
      </w:r>
      <w:r>
        <w:rPr>
          <w:b w:val="0"/>
          <w:i w:val="0"/>
          <w:sz w:val="21"/>
        </w:rPr>
        <w:t xml:space="preserve">, </w:t>
      </w:r>
      <w:r>
        <w:rPr>
          <w:b w:val="0"/>
          <w:i/>
          <w:sz w:val="21"/>
        </w:rPr>
        <w:t>Undergraduate Researcher</w:t>
      </w:r>
      <w:r>
        <w:rPr>
          <w:b w:val="0"/>
          <w:i w:val="0"/>
          <w:sz w:val="21"/>
        </w:rPr>
        <w:tab/>
        <w:t>Aug 2025 – May 2026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Wrote a Python computer-vision tracker resolving cantilever displacement to 0.01 mm and LabVIEW/MATLAB data acquisition, and used them to formulate ionic dielectric gels with over 50% more force output.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Emerson, Discrete Automation (ASCO)</w:t>
      </w:r>
      <w:r>
        <w:rPr>
          <w:b w:val="0"/>
          <w:i w:val="0"/>
          <w:sz w:val="21"/>
        </w:rPr>
        <w:t xml:space="preserve">, </w:t>
      </w:r>
      <w:r>
        <w:rPr>
          <w:b w:val="0"/>
          <w:i/>
          <w:sz w:val="21"/>
        </w:rPr>
        <w:t>Mechanical and Manufacturing Engineer Intern</w:t>
      </w:r>
      <w:r>
        <w:rPr>
          <w:b w:val="0"/>
          <w:i w:val="0"/>
          <w:sz w:val="21"/>
        </w:rPr>
        <w:tab/>
        <w:t>Jun 2025 – Aug 2025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Designed and CNC-machined an adjustable spring canister for an industrial rotary valve in Creo, with stress calculations and GD&amp;T drawings; assembled and tested 159 actuators and ran UL 429 HiPot tests on solenoid valves.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316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tmayer2112@gmail.com" TargetMode="External"/><Relationship Id="rId10" Type="http://schemas.openxmlformats.org/officeDocument/2006/relationships/hyperlink" Target="https://www.linkedin.com/in/troyarkin/" TargetMode="External"/><Relationship Id="rId11" Type="http://schemas.openxmlformats.org/officeDocument/2006/relationships/hyperlink" Target="https://github.com/tmayer2112-ui/Troy_Mayer" TargetMode="External"/><Relationship Id="rId12" Type="http://schemas.openxmlformats.org/officeDocument/2006/relationships/hyperlink" Target="https://tmayer2112-ui.github.io/Troy_Mayer/" TargetMode="External"/><Relationship Id="rId13" Type="http://schemas.openxmlformats.org/officeDocument/2006/relationships/hyperlink" Target="https://github.com/tmayer2112-ui/Troy_Mayer/tree/main/quadruped-esk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Troy Mayer Resume</dc:title>
  <dc:subject/>
  <dc:creator>Troy Mayer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