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PacMan 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Teleport : Tile 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Tile TeleportTo;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Teleport(Tile tile)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Chixel = tile.Chixel;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Position = tile.Position;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= tile.Type;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Teleport(Chixel chixel, Vector2 pos, TileType type)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Chixel = chixel;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Position = pos;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= type;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