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01CF" w14:textId="77777777" w:rsidR="00FE43A3" w:rsidRPr="00DE4F25" w:rsidRDefault="00FE43A3" w:rsidP="00FE43A3">
      <w:pPr>
        <w:pStyle w:val="BodyText"/>
        <w:rPr>
          <w:sz w:val="18"/>
        </w:rPr>
      </w:pPr>
    </w:p>
    <w:p w14:paraId="121A45B5" w14:textId="40F55CC6" w:rsidR="00FE43A3" w:rsidRPr="00DE4F25" w:rsidRDefault="00FF2B87" w:rsidP="00FE43A3">
      <w:pPr>
        <w:ind w:left="810"/>
        <w:rPr>
          <w:sz w:val="24"/>
        </w:rPr>
      </w:pPr>
      <w:r>
        <w:rPr>
          <w:sz w:val="24"/>
        </w:rPr>
        <w:t>Group 6</w:t>
      </w:r>
    </w:p>
    <w:p w14:paraId="14F0ECA0" w14:textId="1CEB9D82" w:rsidR="00FE43A3" w:rsidRPr="00DE4F25" w:rsidRDefault="00ED7819" w:rsidP="00FE43A3">
      <w:pPr>
        <w:spacing w:before="10" w:line="398" w:lineRule="exact"/>
        <w:ind w:left="820"/>
        <w:rPr>
          <w:b/>
          <w:sz w:val="32"/>
        </w:rPr>
      </w:pPr>
      <w:r>
        <w:rPr>
          <w:b/>
          <w:sz w:val="32"/>
        </w:rPr>
        <w:t xml:space="preserve">ECE 1140 </w:t>
      </w:r>
      <w:r w:rsidR="00832B6C">
        <w:rPr>
          <w:b/>
          <w:sz w:val="32"/>
        </w:rPr>
        <w:t xml:space="preserve">Systems &amp; Project </w:t>
      </w:r>
      <w:r w:rsidR="00007FBB">
        <w:rPr>
          <w:b/>
          <w:sz w:val="32"/>
        </w:rPr>
        <w:t>Engineering</w:t>
      </w:r>
    </w:p>
    <w:p w14:paraId="79B26E9E" w14:textId="58E0408A" w:rsidR="00FE43A3" w:rsidRPr="00DE4F25" w:rsidRDefault="00FE43A3" w:rsidP="00FE43A3">
      <w:pPr>
        <w:pStyle w:val="Heading4"/>
        <w:rPr>
          <w:sz w:val="24"/>
        </w:rPr>
      </w:pPr>
      <w:r w:rsidRPr="00DE4F25">
        <w:rPr>
          <w:sz w:val="24"/>
        </w:rPr>
        <w:t xml:space="preserve">Software </w:t>
      </w:r>
      <w:r w:rsidR="007B4C19">
        <w:rPr>
          <w:sz w:val="24"/>
        </w:rPr>
        <w:t>Requirements Specifications</w:t>
      </w:r>
    </w:p>
    <w:p w14:paraId="4D4AA1F4" w14:textId="77777777" w:rsidR="00FE6EEF" w:rsidRPr="00DE4F25" w:rsidRDefault="00FE6EEF">
      <w:pPr>
        <w:pStyle w:val="BodyText"/>
        <w:rPr>
          <w:sz w:val="36"/>
        </w:rPr>
      </w:pPr>
    </w:p>
    <w:p w14:paraId="4333DF8A" w14:textId="77777777" w:rsidR="00FE6EEF" w:rsidRPr="00DE4F25" w:rsidRDefault="00FE6EEF">
      <w:pPr>
        <w:pStyle w:val="BodyText"/>
        <w:rPr>
          <w:sz w:val="36"/>
        </w:rPr>
      </w:pPr>
    </w:p>
    <w:p w14:paraId="38137911" w14:textId="77777777" w:rsidR="00FE6EEF" w:rsidRPr="00DE4F25" w:rsidRDefault="00FE6EEF">
      <w:pPr>
        <w:pStyle w:val="BodyText"/>
        <w:rPr>
          <w:sz w:val="36"/>
        </w:rPr>
      </w:pPr>
    </w:p>
    <w:p w14:paraId="5E184309" w14:textId="77777777" w:rsidR="00FE6EEF" w:rsidRPr="00DE4F25" w:rsidRDefault="00FE6EEF">
      <w:pPr>
        <w:pStyle w:val="BodyText"/>
        <w:rPr>
          <w:sz w:val="36"/>
        </w:rPr>
      </w:pPr>
    </w:p>
    <w:p w14:paraId="63D0A382" w14:textId="77777777" w:rsidR="00FE6EEF" w:rsidRPr="00DE4F25" w:rsidRDefault="00FE6EEF">
      <w:pPr>
        <w:pStyle w:val="BodyText"/>
        <w:rPr>
          <w:sz w:val="36"/>
        </w:rPr>
      </w:pPr>
    </w:p>
    <w:p w14:paraId="561D9A00" w14:textId="77777777" w:rsidR="00FE6EEF" w:rsidRPr="00DE4F25" w:rsidRDefault="00FE6EEF">
      <w:pPr>
        <w:pStyle w:val="BodyText"/>
        <w:rPr>
          <w:sz w:val="36"/>
        </w:rPr>
      </w:pPr>
    </w:p>
    <w:p w14:paraId="48A9E1CB" w14:textId="77777777" w:rsidR="00FE6EEF" w:rsidRPr="00DE4F25" w:rsidRDefault="00FE6EEF">
      <w:pPr>
        <w:pStyle w:val="BodyText"/>
        <w:spacing w:before="2"/>
        <w:rPr>
          <w:sz w:val="32"/>
        </w:rPr>
      </w:pPr>
    </w:p>
    <w:p w14:paraId="6201A63F" w14:textId="77777777" w:rsidR="00846952" w:rsidRDefault="004449A7" w:rsidP="00846952">
      <w:pPr>
        <w:ind w:left="820" w:right="7121"/>
        <w:rPr>
          <w:sz w:val="28"/>
        </w:rPr>
      </w:pPr>
      <w:r w:rsidRPr="00DE4F25">
        <w:rPr>
          <w:sz w:val="28"/>
        </w:rPr>
        <w:t xml:space="preserve">Name (s): </w:t>
      </w:r>
    </w:p>
    <w:p w14:paraId="0E7DE685" w14:textId="7150FF29" w:rsidR="00846952" w:rsidRDefault="00846952" w:rsidP="00ED7819">
      <w:pPr>
        <w:spacing w:before="240"/>
        <w:ind w:left="820" w:right="7121"/>
        <w:rPr>
          <w:sz w:val="24"/>
          <w:szCs w:val="21"/>
        </w:rPr>
      </w:pPr>
      <w:r>
        <w:rPr>
          <w:sz w:val="24"/>
          <w:szCs w:val="21"/>
        </w:rPr>
        <w:t>Andrew White</w:t>
      </w:r>
    </w:p>
    <w:p w14:paraId="384802E3" w14:textId="1C8DFF0A" w:rsidR="00FE6EEF" w:rsidRPr="00846952" w:rsidRDefault="003E752A" w:rsidP="00846952">
      <w:pPr>
        <w:ind w:left="820" w:right="7121"/>
        <w:rPr>
          <w:sz w:val="24"/>
          <w:szCs w:val="21"/>
        </w:rPr>
      </w:pPr>
      <w:r w:rsidRPr="00846952">
        <w:rPr>
          <w:sz w:val="24"/>
          <w:szCs w:val="21"/>
        </w:rPr>
        <w:t xml:space="preserve">Sara </w:t>
      </w:r>
      <w:proofErr w:type="spellStart"/>
      <w:r w:rsidRPr="00846952">
        <w:rPr>
          <w:sz w:val="24"/>
          <w:szCs w:val="21"/>
        </w:rPr>
        <w:t>Keriakes</w:t>
      </w:r>
      <w:proofErr w:type="spellEnd"/>
    </w:p>
    <w:p w14:paraId="6ED872C0" w14:textId="754F95B9" w:rsidR="003E752A" w:rsidRDefault="003E752A" w:rsidP="00846952">
      <w:pPr>
        <w:ind w:left="820" w:right="7121"/>
        <w:rPr>
          <w:sz w:val="24"/>
          <w:szCs w:val="21"/>
        </w:rPr>
      </w:pPr>
      <w:r w:rsidRPr="00846952">
        <w:rPr>
          <w:sz w:val="24"/>
          <w:szCs w:val="21"/>
        </w:rPr>
        <w:t>Grace Keywork</w:t>
      </w:r>
    </w:p>
    <w:p w14:paraId="5A4F1E1C" w14:textId="5F663FAD" w:rsidR="00846952" w:rsidRDefault="00846952" w:rsidP="00846952">
      <w:pPr>
        <w:ind w:left="820" w:right="7121"/>
        <w:rPr>
          <w:sz w:val="24"/>
          <w:szCs w:val="21"/>
        </w:rPr>
      </w:pPr>
      <w:r>
        <w:rPr>
          <w:sz w:val="24"/>
          <w:szCs w:val="21"/>
        </w:rPr>
        <w:t>Tim Bottegal</w:t>
      </w:r>
    </w:p>
    <w:p w14:paraId="4315214D" w14:textId="2A3B66C3" w:rsidR="00846952" w:rsidRPr="00846952" w:rsidRDefault="00846952" w:rsidP="00846952">
      <w:pPr>
        <w:ind w:left="820" w:right="7121"/>
        <w:rPr>
          <w:sz w:val="24"/>
          <w:szCs w:val="21"/>
        </w:rPr>
      </w:pPr>
      <w:r>
        <w:rPr>
          <w:sz w:val="24"/>
          <w:szCs w:val="21"/>
        </w:rPr>
        <w:t>Johann Traum</w:t>
      </w:r>
    </w:p>
    <w:p w14:paraId="3DA385A6" w14:textId="77777777" w:rsidR="00FE6EEF" w:rsidRPr="00DE4F25" w:rsidRDefault="00FE6EEF">
      <w:pPr>
        <w:pStyle w:val="BodyText"/>
        <w:spacing w:before="2"/>
        <w:rPr>
          <w:sz w:val="28"/>
        </w:rPr>
      </w:pPr>
    </w:p>
    <w:p w14:paraId="454AFA36" w14:textId="0609055B" w:rsidR="00FE6EEF" w:rsidRPr="00DE4F25" w:rsidRDefault="004449A7">
      <w:pPr>
        <w:ind w:left="820"/>
      </w:pPr>
      <w:r w:rsidRPr="00DE4F25">
        <w:t>Date: (</w:t>
      </w:r>
      <w:r w:rsidR="001D5CFE">
        <w:t>8</w:t>
      </w:r>
      <w:r w:rsidRPr="00DE4F25">
        <w:t>/</w:t>
      </w:r>
      <w:r w:rsidR="001D5CFE">
        <w:t>29</w:t>
      </w:r>
      <w:r w:rsidRPr="00DE4F25">
        <w:t>/</w:t>
      </w:r>
      <w:r w:rsidR="001D5CFE">
        <w:t>2025</w:t>
      </w:r>
      <w:r w:rsidRPr="00DE4F25">
        <w:t>)</w:t>
      </w:r>
    </w:p>
    <w:p w14:paraId="686DB957" w14:textId="77777777" w:rsidR="00FE6EEF" w:rsidRPr="00DE4F25" w:rsidRDefault="00FE6EEF">
      <w:pPr>
        <w:sectPr w:rsidR="00FE6EEF" w:rsidRPr="00DE4F25">
          <w:pgSz w:w="12240" w:h="15840"/>
          <w:pgMar w:top="1500" w:right="1320" w:bottom="280" w:left="1340" w:header="720" w:footer="720" w:gutter="0"/>
          <w:cols w:space="720"/>
        </w:sectPr>
      </w:pPr>
    </w:p>
    <w:p w14:paraId="546C22A2" w14:textId="77777777" w:rsidR="00FE6EEF" w:rsidRPr="00DE4F25" w:rsidRDefault="00FE6EEF">
      <w:pPr>
        <w:pStyle w:val="BodyText"/>
        <w:spacing w:before="2"/>
        <w:rPr>
          <w:sz w:val="14"/>
        </w:rPr>
      </w:pPr>
    </w:p>
    <w:p w14:paraId="53798D7F" w14:textId="77777777" w:rsidR="00FE6EEF" w:rsidRPr="00DE4F25" w:rsidRDefault="004449A7">
      <w:pPr>
        <w:spacing w:before="92"/>
        <w:ind w:left="100"/>
        <w:rPr>
          <w:rFonts w:ascii="Arial"/>
          <w:b/>
          <w:sz w:val="24"/>
        </w:rPr>
      </w:pPr>
      <w:r w:rsidRPr="00DE4F25">
        <w:rPr>
          <w:rFonts w:ascii="Arial"/>
          <w:b/>
          <w:sz w:val="28"/>
        </w:rPr>
        <w:t>T</w:t>
      </w:r>
      <w:r w:rsidRPr="00DE4F25">
        <w:rPr>
          <w:rFonts w:ascii="Arial"/>
          <w:b/>
          <w:sz w:val="24"/>
        </w:rPr>
        <w:t xml:space="preserve">ABLE OF </w:t>
      </w:r>
      <w:r w:rsidRPr="00DE4F25">
        <w:rPr>
          <w:rFonts w:ascii="Arial"/>
          <w:b/>
          <w:sz w:val="28"/>
        </w:rPr>
        <w:t>C</w:t>
      </w:r>
      <w:r w:rsidRPr="00DE4F25">
        <w:rPr>
          <w:rFonts w:ascii="Arial"/>
          <w:b/>
          <w:sz w:val="24"/>
        </w:rPr>
        <w:t>ONTENTS</w:t>
      </w:r>
    </w:p>
    <w:p w14:paraId="79362982" w14:textId="36A468BD" w:rsidR="004521D3" w:rsidRPr="00DE4F25" w:rsidRDefault="008F74CD">
      <w:pPr>
        <w:pStyle w:val="TOC2"/>
        <w:tabs>
          <w:tab w:val="right" w:leader="dot" w:pos="9570"/>
        </w:tabs>
        <w:rPr>
          <w:rFonts w:asciiTheme="minorHAnsi" w:eastAsiaTheme="minorEastAsia" w:hAnsiTheme="minorHAnsi" w:cstheme="minorBidi"/>
          <w:b w:val="0"/>
          <w:bCs w:val="0"/>
          <w:i w:val="0"/>
          <w:noProof/>
          <w:sz w:val="20"/>
        </w:rPr>
      </w:pPr>
      <w:r w:rsidRPr="00DE4F25">
        <w:rPr>
          <w:b w:val="0"/>
          <w:sz w:val="40"/>
        </w:rPr>
        <w:fldChar w:fldCharType="begin"/>
      </w:r>
      <w:r w:rsidRPr="00DE4F25">
        <w:rPr>
          <w:b w:val="0"/>
          <w:sz w:val="40"/>
        </w:rPr>
        <w:instrText xml:space="preserve"> TOC \o "1-2" \u </w:instrText>
      </w:r>
      <w:r w:rsidRPr="00DE4F25">
        <w:rPr>
          <w:b w:val="0"/>
          <w:sz w:val="40"/>
        </w:rPr>
        <w:fldChar w:fldCharType="separate"/>
      </w:r>
      <w:r w:rsidR="004521D3" w:rsidRPr="00DE4F25">
        <w:rPr>
          <w:rFonts w:ascii="Arial Bold" w:hAnsi="Arial Bold"/>
          <w:caps/>
          <w:noProof/>
          <w:sz w:val="20"/>
        </w:rPr>
        <w:t>1.0</w:t>
      </w:r>
      <w:r w:rsidR="004521D3" w:rsidRPr="00DE4F25">
        <w:rPr>
          <w:rFonts w:asciiTheme="minorHAnsi" w:eastAsiaTheme="minorEastAsia" w:hAnsiTheme="minorHAnsi" w:cstheme="minorBidi"/>
          <w:b w:val="0"/>
          <w:bCs w:val="0"/>
          <w:i w:val="0"/>
          <w:noProof/>
          <w:sz w:val="20"/>
        </w:rPr>
        <w:tab/>
      </w:r>
      <w:r w:rsidR="004521D3" w:rsidRPr="00DE4F25">
        <w:rPr>
          <w:noProof/>
          <w:sz w:val="20"/>
        </w:rPr>
        <w:t>INTRODUCTION</w:t>
      </w:r>
      <w:r w:rsidR="004521D3" w:rsidRPr="00DE4F25">
        <w:rPr>
          <w:noProof/>
          <w:sz w:val="20"/>
        </w:rPr>
        <w:tab/>
      </w:r>
      <w:r w:rsidR="00A62783">
        <w:rPr>
          <w:noProof/>
          <w:sz w:val="20"/>
        </w:rPr>
        <w:t>5</w:t>
      </w:r>
    </w:p>
    <w:p w14:paraId="2DE36168" w14:textId="7D2D6C61"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1.1</w:t>
      </w:r>
      <w:r w:rsidRPr="00DE4F25">
        <w:rPr>
          <w:rFonts w:asciiTheme="minorHAnsi" w:eastAsiaTheme="minorEastAsia" w:hAnsiTheme="minorHAnsi" w:cstheme="minorBidi"/>
          <w:b w:val="0"/>
          <w:bCs w:val="0"/>
          <w:i w:val="0"/>
          <w:noProof/>
          <w:sz w:val="20"/>
        </w:rPr>
        <w:tab/>
      </w:r>
      <w:r w:rsidRPr="00DE4F25">
        <w:rPr>
          <w:noProof/>
          <w:sz w:val="20"/>
        </w:rPr>
        <w:t>Purpose</w:t>
      </w:r>
      <w:r w:rsidR="00887F9A">
        <w:rPr>
          <w:noProof/>
          <w:sz w:val="20"/>
        </w:rPr>
        <w:t xml:space="preserve"> </w:t>
      </w:r>
      <w:r w:rsidRPr="00DE4F25">
        <w:rPr>
          <w:noProof/>
          <w:sz w:val="20"/>
        </w:rPr>
        <w:tab/>
      </w:r>
      <w:r w:rsidR="00A62783">
        <w:rPr>
          <w:noProof/>
          <w:sz w:val="20"/>
        </w:rPr>
        <w:t>5</w:t>
      </w:r>
    </w:p>
    <w:p w14:paraId="071C8BF5" w14:textId="52A3BAF3"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1.2</w:t>
      </w:r>
      <w:r w:rsidRPr="00DE4F25">
        <w:rPr>
          <w:rFonts w:asciiTheme="minorHAnsi" w:eastAsiaTheme="minorEastAsia" w:hAnsiTheme="minorHAnsi" w:cstheme="minorBidi"/>
          <w:b w:val="0"/>
          <w:bCs w:val="0"/>
          <w:i w:val="0"/>
          <w:noProof/>
          <w:sz w:val="20"/>
        </w:rPr>
        <w:tab/>
      </w:r>
      <w:r w:rsidRPr="00DE4F25">
        <w:rPr>
          <w:noProof/>
          <w:sz w:val="20"/>
        </w:rPr>
        <w:t>Scope</w:t>
      </w:r>
      <w:r w:rsidR="00887F9A">
        <w:rPr>
          <w:noProof/>
          <w:sz w:val="20"/>
        </w:rPr>
        <w:t xml:space="preserve"> </w:t>
      </w:r>
      <w:r w:rsidRPr="00DE4F25">
        <w:rPr>
          <w:noProof/>
          <w:sz w:val="20"/>
        </w:rPr>
        <w:tab/>
      </w:r>
      <w:r w:rsidR="00A62783">
        <w:rPr>
          <w:noProof/>
          <w:sz w:val="20"/>
        </w:rPr>
        <w:t>5</w:t>
      </w:r>
    </w:p>
    <w:p w14:paraId="6D31D9D1" w14:textId="5BE0D11D" w:rsidR="004521D3" w:rsidRPr="00730A49" w:rsidRDefault="004521D3" w:rsidP="00832B6C">
      <w:pPr>
        <w:pStyle w:val="TOC2"/>
        <w:tabs>
          <w:tab w:val="right" w:leader="dot" w:pos="9570"/>
        </w:tabs>
        <w:ind w:left="1300"/>
        <w:rPr>
          <w:rFonts w:eastAsiaTheme="minorEastAsia"/>
          <w:b w:val="0"/>
          <w:bCs w:val="0"/>
          <w:i w:val="0"/>
          <w:noProof/>
          <w:sz w:val="20"/>
          <w:szCs w:val="20"/>
        </w:rPr>
      </w:pPr>
      <w:r w:rsidRPr="00DE4F25">
        <w:rPr>
          <w:noProof/>
          <w:spacing w:val="-1"/>
          <w:w w:val="99"/>
          <w:sz w:val="20"/>
        </w:rPr>
        <w:t>1.3</w:t>
      </w:r>
      <w:r w:rsidRPr="00730A49">
        <w:rPr>
          <w:rFonts w:eastAsiaTheme="minorEastAsia"/>
          <w:b w:val="0"/>
          <w:bCs w:val="0"/>
          <w:i w:val="0"/>
          <w:noProof/>
          <w:sz w:val="20"/>
          <w:szCs w:val="20"/>
        </w:rPr>
        <w:tab/>
      </w:r>
      <w:r w:rsidR="00730A49" w:rsidRPr="00730A49">
        <w:rPr>
          <w:rStyle w:val="normaltextrun"/>
          <w:color w:val="000000"/>
          <w:sz w:val="20"/>
          <w:szCs w:val="20"/>
          <w:shd w:val="clear" w:color="auto" w:fill="FFFFFF"/>
        </w:rPr>
        <w:t xml:space="preserve">Definitions, Abbreviations, </w:t>
      </w:r>
      <w:r w:rsidR="00730A49" w:rsidRPr="00730A49">
        <w:rPr>
          <w:rStyle w:val="normaltextrun"/>
          <w:color w:val="000000"/>
          <w:sz w:val="20"/>
          <w:szCs w:val="20"/>
          <w:shd w:val="clear" w:color="auto" w:fill="FFFFFF"/>
        </w:rPr>
        <w:t xml:space="preserve">Acronyms </w:t>
      </w:r>
      <w:r w:rsidR="00730A49" w:rsidRPr="00730A49">
        <w:rPr>
          <w:rStyle w:val="normaltextrun"/>
          <w:color w:val="000000"/>
          <w:sz w:val="20"/>
          <w:szCs w:val="20"/>
          <w:shd w:val="clear" w:color="auto" w:fill="FFFFFF"/>
        </w:rPr>
        <w:tab/>
      </w:r>
      <w:r w:rsidR="00A62783">
        <w:rPr>
          <w:noProof/>
          <w:sz w:val="20"/>
          <w:szCs w:val="20"/>
        </w:rPr>
        <w:t>5</w:t>
      </w:r>
    </w:p>
    <w:p w14:paraId="2C7E2063" w14:textId="0A891832" w:rsidR="004521D3" w:rsidRPr="00730A49" w:rsidRDefault="004521D3" w:rsidP="00832B6C">
      <w:pPr>
        <w:pStyle w:val="TOC2"/>
        <w:tabs>
          <w:tab w:val="right" w:leader="dot" w:pos="9570"/>
        </w:tabs>
        <w:ind w:left="1300"/>
        <w:rPr>
          <w:rFonts w:eastAsiaTheme="minorEastAsia"/>
          <w:b w:val="0"/>
          <w:bCs w:val="0"/>
          <w:i w:val="0"/>
          <w:noProof/>
          <w:sz w:val="20"/>
          <w:szCs w:val="20"/>
        </w:rPr>
      </w:pPr>
      <w:r w:rsidRPr="00730A49">
        <w:rPr>
          <w:noProof/>
          <w:spacing w:val="-1"/>
          <w:w w:val="99"/>
          <w:sz w:val="20"/>
          <w:szCs w:val="20"/>
        </w:rPr>
        <w:t>1.4</w:t>
      </w:r>
      <w:r w:rsidRPr="00730A49">
        <w:rPr>
          <w:rFonts w:eastAsiaTheme="minorEastAsia"/>
          <w:b w:val="0"/>
          <w:bCs w:val="0"/>
          <w:i w:val="0"/>
          <w:noProof/>
          <w:sz w:val="20"/>
          <w:szCs w:val="20"/>
        </w:rPr>
        <w:tab/>
      </w:r>
      <w:r w:rsidRPr="00730A49">
        <w:rPr>
          <w:noProof/>
          <w:sz w:val="20"/>
          <w:szCs w:val="20"/>
        </w:rPr>
        <w:t>Reference</w:t>
      </w:r>
      <w:r w:rsidRPr="00730A49">
        <w:rPr>
          <w:noProof/>
          <w:spacing w:val="-2"/>
          <w:sz w:val="20"/>
          <w:szCs w:val="20"/>
        </w:rPr>
        <w:t xml:space="preserve"> </w:t>
      </w:r>
      <w:r w:rsidRPr="00730A49">
        <w:rPr>
          <w:noProof/>
          <w:sz w:val="20"/>
          <w:szCs w:val="20"/>
        </w:rPr>
        <w:t>Material</w:t>
      </w:r>
      <w:r w:rsidRPr="00730A49">
        <w:rPr>
          <w:noProof/>
          <w:sz w:val="20"/>
          <w:szCs w:val="20"/>
        </w:rPr>
        <w:tab/>
      </w:r>
      <w:r w:rsidR="00A62783">
        <w:rPr>
          <w:noProof/>
          <w:sz w:val="20"/>
          <w:szCs w:val="20"/>
        </w:rPr>
        <w:t>5</w:t>
      </w:r>
    </w:p>
    <w:p w14:paraId="7DAD3A5F" w14:textId="58224776"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730A49">
        <w:rPr>
          <w:noProof/>
          <w:spacing w:val="-1"/>
          <w:w w:val="99"/>
          <w:sz w:val="20"/>
          <w:szCs w:val="20"/>
        </w:rPr>
        <w:t>1.5</w:t>
      </w:r>
      <w:r w:rsidRPr="00730A49">
        <w:rPr>
          <w:rFonts w:eastAsiaTheme="minorEastAsia"/>
          <w:b w:val="0"/>
          <w:bCs w:val="0"/>
          <w:i w:val="0"/>
          <w:noProof/>
          <w:sz w:val="20"/>
          <w:szCs w:val="20"/>
        </w:rPr>
        <w:tab/>
      </w:r>
      <w:r w:rsidR="00730A49" w:rsidRPr="00730A49">
        <w:rPr>
          <w:rStyle w:val="normaltextrun"/>
          <w:color w:val="000000"/>
          <w:sz w:val="20"/>
          <w:szCs w:val="20"/>
          <w:shd w:val="clear" w:color="auto" w:fill="FFFFFF"/>
        </w:rPr>
        <w:t xml:space="preserve">Overview of the rest of the </w:t>
      </w:r>
      <w:r w:rsidR="00730A49" w:rsidRPr="00730A49">
        <w:rPr>
          <w:rStyle w:val="normaltextrun"/>
          <w:color w:val="000000"/>
          <w:sz w:val="20"/>
          <w:szCs w:val="20"/>
          <w:shd w:val="clear" w:color="auto" w:fill="FFFFFF"/>
        </w:rPr>
        <w:t xml:space="preserve">document </w:t>
      </w:r>
      <w:r w:rsidR="00730A49" w:rsidRPr="00730A49">
        <w:rPr>
          <w:rStyle w:val="normaltextrun"/>
          <w:color w:val="000000"/>
          <w:sz w:val="20"/>
          <w:szCs w:val="20"/>
          <w:shd w:val="clear" w:color="auto" w:fill="FFFFFF"/>
        </w:rPr>
        <w:tab/>
      </w:r>
      <w:r w:rsidR="00A62783">
        <w:rPr>
          <w:noProof/>
          <w:sz w:val="20"/>
        </w:rPr>
        <w:t>5</w:t>
      </w:r>
    </w:p>
    <w:p w14:paraId="0E04F8D9" w14:textId="5410074D" w:rsidR="00730A49" w:rsidRDefault="004521D3" w:rsidP="00730A49">
      <w:pPr>
        <w:pStyle w:val="TOC2"/>
        <w:tabs>
          <w:tab w:val="right" w:leader="dot" w:pos="9570"/>
        </w:tabs>
        <w:rPr>
          <w:noProof/>
          <w:sz w:val="20"/>
        </w:rPr>
      </w:pPr>
      <w:r w:rsidRPr="00DE4F25">
        <w:rPr>
          <w:rFonts w:ascii="Arial Bold" w:hAnsi="Arial Bold"/>
          <w:caps/>
          <w:noProof/>
          <w:sz w:val="20"/>
        </w:rPr>
        <w:t>2.0</w:t>
      </w:r>
      <w:r w:rsidRPr="00DE4F25">
        <w:rPr>
          <w:rFonts w:asciiTheme="minorHAnsi" w:eastAsiaTheme="minorEastAsia" w:hAnsiTheme="minorHAnsi" w:cstheme="minorBidi"/>
          <w:b w:val="0"/>
          <w:bCs w:val="0"/>
          <w:i w:val="0"/>
          <w:noProof/>
          <w:sz w:val="20"/>
        </w:rPr>
        <w:tab/>
      </w:r>
      <w:r w:rsidR="00730A49">
        <w:rPr>
          <w:noProof/>
          <w:sz w:val="20"/>
        </w:rPr>
        <w:t xml:space="preserve">OVERALL DESCRIPTION </w:t>
      </w:r>
      <w:r w:rsidRPr="00DE4F25">
        <w:rPr>
          <w:noProof/>
          <w:sz w:val="20"/>
        </w:rPr>
        <w:tab/>
      </w:r>
      <w:r w:rsidR="005E0E93">
        <w:rPr>
          <w:noProof/>
          <w:sz w:val="20"/>
        </w:rPr>
        <w:t>5</w:t>
      </w:r>
    </w:p>
    <w:p w14:paraId="69A09283" w14:textId="4894D3E1" w:rsidR="00730A49" w:rsidRDefault="00730A49" w:rsidP="00730A49">
      <w:pPr>
        <w:pStyle w:val="TOC2"/>
        <w:tabs>
          <w:tab w:val="right" w:leader="dot" w:pos="9570"/>
        </w:tabs>
        <w:rPr>
          <w:noProof/>
          <w:sz w:val="20"/>
        </w:rPr>
      </w:pPr>
      <w:r>
        <w:rPr>
          <w:noProof/>
          <w:sz w:val="20"/>
        </w:rPr>
        <w:tab/>
        <w:t xml:space="preserve">2.1        Product Perspective </w:t>
      </w:r>
      <w:r>
        <w:rPr>
          <w:noProof/>
          <w:sz w:val="20"/>
        </w:rPr>
        <w:tab/>
      </w:r>
      <w:r w:rsidR="005E0E93">
        <w:rPr>
          <w:noProof/>
          <w:sz w:val="20"/>
        </w:rPr>
        <w:t>5</w:t>
      </w:r>
    </w:p>
    <w:p w14:paraId="50E77AB4" w14:textId="223DBEEF" w:rsidR="00730A49" w:rsidRDefault="00730A49" w:rsidP="00730A49">
      <w:pPr>
        <w:pStyle w:val="TOC2"/>
        <w:tabs>
          <w:tab w:val="right" w:leader="dot" w:pos="9570"/>
        </w:tabs>
        <w:rPr>
          <w:noProof/>
          <w:sz w:val="20"/>
        </w:rPr>
      </w:pPr>
      <w:r>
        <w:rPr>
          <w:noProof/>
          <w:sz w:val="20"/>
        </w:rPr>
        <w:tab/>
        <w:t xml:space="preserve">2.2        Product Functions </w:t>
      </w:r>
      <w:r>
        <w:rPr>
          <w:noProof/>
          <w:sz w:val="20"/>
        </w:rPr>
        <w:tab/>
      </w:r>
      <w:r w:rsidR="005E0E93">
        <w:rPr>
          <w:noProof/>
          <w:sz w:val="20"/>
        </w:rPr>
        <w:t>6</w:t>
      </w:r>
    </w:p>
    <w:p w14:paraId="3EC19B31" w14:textId="35D28F05" w:rsidR="00730A49" w:rsidRDefault="00730A49" w:rsidP="00730A49">
      <w:pPr>
        <w:pStyle w:val="TOC2"/>
        <w:tabs>
          <w:tab w:val="right" w:leader="dot" w:pos="9570"/>
        </w:tabs>
        <w:rPr>
          <w:noProof/>
          <w:sz w:val="20"/>
        </w:rPr>
      </w:pPr>
      <w:r>
        <w:rPr>
          <w:noProof/>
          <w:sz w:val="20"/>
        </w:rPr>
        <w:tab/>
        <w:t xml:space="preserve">2.3        </w:t>
      </w:r>
      <w:r w:rsidR="00806508">
        <w:rPr>
          <w:noProof/>
          <w:sz w:val="20"/>
        </w:rPr>
        <w:t xml:space="preserve">User characteristics and expectations </w:t>
      </w:r>
      <w:r>
        <w:rPr>
          <w:noProof/>
          <w:sz w:val="20"/>
        </w:rPr>
        <w:tab/>
      </w:r>
      <w:r w:rsidR="005E0E93">
        <w:rPr>
          <w:noProof/>
          <w:sz w:val="20"/>
        </w:rPr>
        <w:t>6</w:t>
      </w:r>
    </w:p>
    <w:p w14:paraId="0A7C3049" w14:textId="69C5957F" w:rsidR="00806508" w:rsidRDefault="00806508" w:rsidP="00730A49">
      <w:pPr>
        <w:pStyle w:val="TOC2"/>
        <w:tabs>
          <w:tab w:val="right" w:leader="dot" w:pos="9570"/>
        </w:tabs>
        <w:rPr>
          <w:noProof/>
          <w:sz w:val="20"/>
        </w:rPr>
      </w:pPr>
      <w:r>
        <w:rPr>
          <w:noProof/>
          <w:sz w:val="20"/>
        </w:rPr>
        <w:tab/>
        <w:t xml:space="preserve">2.4        Constraints </w:t>
      </w:r>
      <w:r>
        <w:rPr>
          <w:noProof/>
          <w:sz w:val="20"/>
        </w:rPr>
        <w:tab/>
      </w:r>
      <w:r w:rsidR="005E0E93">
        <w:rPr>
          <w:noProof/>
          <w:sz w:val="20"/>
        </w:rPr>
        <w:t>6</w:t>
      </w:r>
    </w:p>
    <w:p w14:paraId="7D8957A0" w14:textId="109132D0" w:rsidR="00806508" w:rsidRDefault="00806508" w:rsidP="00730A49">
      <w:pPr>
        <w:pStyle w:val="TOC2"/>
        <w:tabs>
          <w:tab w:val="right" w:leader="dot" w:pos="9570"/>
        </w:tabs>
        <w:rPr>
          <w:noProof/>
          <w:sz w:val="20"/>
        </w:rPr>
      </w:pPr>
      <w:r>
        <w:rPr>
          <w:noProof/>
          <w:sz w:val="20"/>
        </w:rPr>
        <w:tab/>
        <w:t xml:space="preserve">2.5        Assumptions and Dependecnies </w:t>
      </w:r>
      <w:r>
        <w:rPr>
          <w:noProof/>
          <w:sz w:val="20"/>
        </w:rPr>
        <w:tab/>
      </w:r>
      <w:r w:rsidR="005E0E93">
        <w:rPr>
          <w:noProof/>
          <w:sz w:val="20"/>
        </w:rPr>
        <w:t>6</w:t>
      </w:r>
    </w:p>
    <w:p w14:paraId="0B47C5CE" w14:textId="7C7BBB49" w:rsidR="00806508" w:rsidRPr="00A00B59" w:rsidRDefault="00806508" w:rsidP="00A00B59">
      <w:pPr>
        <w:pStyle w:val="TOC2"/>
        <w:tabs>
          <w:tab w:val="right" w:leader="dot" w:pos="9570"/>
        </w:tabs>
        <w:rPr>
          <w:noProof/>
          <w:sz w:val="20"/>
        </w:rPr>
      </w:pPr>
      <w:r>
        <w:rPr>
          <w:noProof/>
          <w:sz w:val="20"/>
        </w:rPr>
        <w:tab/>
        <w:t xml:space="preserve">2.6.       Aportioning of Requirments </w:t>
      </w:r>
      <w:r>
        <w:rPr>
          <w:noProof/>
          <w:sz w:val="20"/>
        </w:rPr>
        <w:tab/>
      </w:r>
      <w:r w:rsidR="005E0E93">
        <w:rPr>
          <w:noProof/>
          <w:sz w:val="20"/>
        </w:rPr>
        <w:t>6</w:t>
      </w:r>
    </w:p>
    <w:p w14:paraId="54DAFEE3" w14:textId="22883C4E"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3.0</w:t>
      </w:r>
      <w:r w:rsidRPr="00DE4F25">
        <w:rPr>
          <w:rFonts w:asciiTheme="minorHAnsi" w:eastAsiaTheme="minorEastAsia" w:hAnsiTheme="minorHAnsi" w:cstheme="minorBidi"/>
          <w:b w:val="0"/>
          <w:bCs w:val="0"/>
          <w:i w:val="0"/>
          <w:noProof/>
          <w:sz w:val="20"/>
        </w:rPr>
        <w:tab/>
      </w:r>
      <w:r w:rsidR="00806508">
        <w:rPr>
          <w:noProof/>
          <w:sz w:val="20"/>
        </w:rPr>
        <w:t xml:space="preserve">SPECIFIC REQUIRMENTS </w:t>
      </w:r>
      <w:r w:rsidRPr="00DE4F25">
        <w:rPr>
          <w:noProof/>
          <w:sz w:val="20"/>
        </w:rPr>
        <w:tab/>
      </w:r>
      <w:r w:rsidR="00A00B59">
        <w:rPr>
          <w:noProof/>
          <w:sz w:val="20"/>
        </w:rPr>
        <w:t>6</w:t>
      </w:r>
    </w:p>
    <w:p w14:paraId="707120B4" w14:textId="08C61BAD"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3.1</w:t>
      </w:r>
      <w:r w:rsidRPr="00DE4F25">
        <w:rPr>
          <w:rFonts w:asciiTheme="minorHAnsi" w:eastAsiaTheme="minorEastAsia" w:hAnsiTheme="minorHAnsi" w:cstheme="minorBidi"/>
          <w:b w:val="0"/>
          <w:bCs w:val="0"/>
          <w:i w:val="0"/>
          <w:noProof/>
          <w:sz w:val="20"/>
        </w:rPr>
        <w:tab/>
      </w:r>
      <w:r w:rsidR="00806508">
        <w:rPr>
          <w:noProof/>
          <w:sz w:val="20"/>
        </w:rPr>
        <w:t xml:space="preserve">Extental Interfaces </w:t>
      </w:r>
      <w:r w:rsidRPr="00DE4F25">
        <w:rPr>
          <w:noProof/>
          <w:sz w:val="20"/>
        </w:rPr>
        <w:tab/>
      </w:r>
      <w:r w:rsidR="00A00B59">
        <w:rPr>
          <w:noProof/>
          <w:sz w:val="20"/>
        </w:rPr>
        <w:t>6</w:t>
      </w:r>
    </w:p>
    <w:p w14:paraId="3F009C37" w14:textId="7DD47AE6" w:rsidR="004521D3" w:rsidRPr="00DE4F25" w:rsidRDefault="004521D3" w:rsidP="00832B6C">
      <w:pPr>
        <w:pStyle w:val="TOC2"/>
        <w:tabs>
          <w:tab w:val="right" w:leader="dot" w:pos="9570"/>
        </w:tabs>
        <w:ind w:left="1300"/>
        <w:rPr>
          <w:rFonts w:asciiTheme="minorHAnsi" w:eastAsiaTheme="minorEastAsia" w:hAnsiTheme="minorHAnsi" w:cstheme="minorBidi"/>
          <w:b w:val="0"/>
          <w:bCs w:val="0"/>
          <w:i w:val="0"/>
          <w:noProof/>
          <w:sz w:val="20"/>
        </w:rPr>
      </w:pPr>
      <w:r w:rsidRPr="00DE4F25">
        <w:rPr>
          <w:noProof/>
          <w:spacing w:val="-1"/>
          <w:w w:val="99"/>
          <w:sz w:val="20"/>
        </w:rPr>
        <w:t>3.2</w:t>
      </w:r>
      <w:r w:rsidRPr="00DE4F25">
        <w:rPr>
          <w:rFonts w:asciiTheme="minorHAnsi" w:eastAsiaTheme="minorEastAsia" w:hAnsiTheme="minorHAnsi" w:cstheme="minorBidi"/>
          <w:b w:val="0"/>
          <w:bCs w:val="0"/>
          <w:i w:val="0"/>
          <w:noProof/>
          <w:sz w:val="20"/>
        </w:rPr>
        <w:tab/>
      </w:r>
      <w:r w:rsidR="00806508">
        <w:rPr>
          <w:noProof/>
          <w:sz w:val="20"/>
        </w:rPr>
        <w:t xml:space="preserve">Functional Requirments </w:t>
      </w:r>
      <w:r w:rsidRPr="00DE4F25">
        <w:rPr>
          <w:noProof/>
          <w:sz w:val="20"/>
        </w:rPr>
        <w:tab/>
      </w:r>
      <w:r w:rsidR="00A00B59">
        <w:rPr>
          <w:noProof/>
          <w:sz w:val="20"/>
        </w:rPr>
        <w:t>6</w:t>
      </w:r>
    </w:p>
    <w:p w14:paraId="1575C95E" w14:textId="372E86B1" w:rsidR="004521D3" w:rsidRDefault="004521D3" w:rsidP="00832B6C">
      <w:pPr>
        <w:pStyle w:val="TOC2"/>
        <w:tabs>
          <w:tab w:val="right" w:leader="dot" w:pos="9570"/>
        </w:tabs>
        <w:ind w:left="1300"/>
        <w:rPr>
          <w:noProof/>
          <w:sz w:val="20"/>
        </w:rPr>
      </w:pPr>
      <w:r w:rsidRPr="00DE4F25">
        <w:rPr>
          <w:noProof/>
          <w:spacing w:val="-1"/>
          <w:w w:val="99"/>
          <w:sz w:val="20"/>
        </w:rPr>
        <w:t>3.3</w:t>
      </w:r>
      <w:r w:rsidRPr="00DE4F25">
        <w:rPr>
          <w:rFonts w:asciiTheme="minorHAnsi" w:eastAsiaTheme="minorEastAsia" w:hAnsiTheme="minorHAnsi" w:cstheme="minorBidi"/>
          <w:b w:val="0"/>
          <w:bCs w:val="0"/>
          <w:i w:val="0"/>
          <w:noProof/>
          <w:sz w:val="20"/>
        </w:rPr>
        <w:tab/>
      </w:r>
      <w:r w:rsidR="00806508">
        <w:rPr>
          <w:noProof/>
          <w:sz w:val="20"/>
        </w:rPr>
        <w:t xml:space="preserve">Non-Functional Requirments </w:t>
      </w:r>
      <w:r w:rsidRPr="00DE4F25">
        <w:rPr>
          <w:noProof/>
          <w:sz w:val="20"/>
        </w:rPr>
        <w:tab/>
      </w:r>
      <w:r w:rsidR="00A00B59">
        <w:rPr>
          <w:noProof/>
          <w:sz w:val="20"/>
        </w:rPr>
        <w:t>6</w:t>
      </w:r>
    </w:p>
    <w:p w14:paraId="259AFC92" w14:textId="31813570" w:rsidR="00806508" w:rsidRDefault="00806508" w:rsidP="00832B6C">
      <w:pPr>
        <w:pStyle w:val="TOC2"/>
        <w:tabs>
          <w:tab w:val="right" w:leader="dot" w:pos="9570"/>
        </w:tabs>
        <w:ind w:left="1300"/>
        <w:rPr>
          <w:noProof/>
          <w:sz w:val="20"/>
        </w:rPr>
      </w:pPr>
      <w:r>
        <w:rPr>
          <w:noProof/>
          <w:sz w:val="20"/>
        </w:rPr>
        <w:tab/>
        <w:t xml:space="preserve">3.3.1      Performance </w:t>
      </w:r>
      <w:r>
        <w:rPr>
          <w:noProof/>
          <w:sz w:val="20"/>
        </w:rPr>
        <w:tab/>
      </w:r>
      <w:r w:rsidR="00A00B59">
        <w:rPr>
          <w:noProof/>
          <w:sz w:val="20"/>
        </w:rPr>
        <w:t>7</w:t>
      </w:r>
    </w:p>
    <w:p w14:paraId="464D3215" w14:textId="44EBCC86" w:rsidR="00806508" w:rsidRDefault="00806508" w:rsidP="00806508">
      <w:pPr>
        <w:pStyle w:val="TOC2"/>
        <w:tabs>
          <w:tab w:val="right" w:leader="dot" w:pos="9570"/>
        </w:tabs>
        <w:ind w:left="1300"/>
        <w:rPr>
          <w:noProof/>
          <w:sz w:val="20"/>
        </w:rPr>
      </w:pPr>
      <w:r>
        <w:rPr>
          <w:noProof/>
          <w:sz w:val="20"/>
        </w:rPr>
        <w:tab/>
        <w:t>3.3.</w:t>
      </w:r>
      <w:r>
        <w:rPr>
          <w:noProof/>
          <w:sz w:val="20"/>
        </w:rPr>
        <w:t>2</w:t>
      </w:r>
      <w:r>
        <w:rPr>
          <w:noProof/>
          <w:sz w:val="20"/>
        </w:rPr>
        <w:t xml:space="preserve">      </w:t>
      </w:r>
      <w:r>
        <w:rPr>
          <w:noProof/>
          <w:sz w:val="20"/>
        </w:rPr>
        <w:t>Availability</w:t>
      </w:r>
      <w:r>
        <w:rPr>
          <w:noProof/>
          <w:sz w:val="20"/>
        </w:rPr>
        <w:t xml:space="preserve"> </w:t>
      </w:r>
      <w:r>
        <w:rPr>
          <w:noProof/>
          <w:sz w:val="20"/>
        </w:rPr>
        <w:tab/>
      </w:r>
      <w:r w:rsidR="00A00B59">
        <w:rPr>
          <w:noProof/>
          <w:sz w:val="20"/>
        </w:rPr>
        <w:t>7</w:t>
      </w:r>
    </w:p>
    <w:p w14:paraId="38539B89" w14:textId="25120B6B" w:rsidR="00806508" w:rsidRDefault="00806508" w:rsidP="00806508">
      <w:pPr>
        <w:pStyle w:val="TOC2"/>
        <w:tabs>
          <w:tab w:val="right" w:leader="dot" w:pos="9570"/>
        </w:tabs>
        <w:ind w:left="1300"/>
        <w:rPr>
          <w:noProof/>
          <w:sz w:val="20"/>
        </w:rPr>
      </w:pPr>
      <w:r>
        <w:rPr>
          <w:noProof/>
          <w:sz w:val="20"/>
        </w:rPr>
        <w:tab/>
        <w:t>3.3.</w:t>
      </w:r>
      <w:r>
        <w:rPr>
          <w:noProof/>
          <w:sz w:val="20"/>
        </w:rPr>
        <w:t>3</w:t>
      </w:r>
      <w:r>
        <w:rPr>
          <w:noProof/>
          <w:sz w:val="20"/>
        </w:rPr>
        <w:t xml:space="preserve">      </w:t>
      </w:r>
      <w:r>
        <w:rPr>
          <w:noProof/>
          <w:sz w:val="20"/>
        </w:rPr>
        <w:t>Security</w:t>
      </w:r>
      <w:r>
        <w:rPr>
          <w:noProof/>
          <w:sz w:val="20"/>
        </w:rPr>
        <w:t xml:space="preserve"> </w:t>
      </w:r>
      <w:r>
        <w:rPr>
          <w:noProof/>
          <w:sz w:val="20"/>
        </w:rPr>
        <w:tab/>
      </w:r>
      <w:r w:rsidR="00A00B59">
        <w:rPr>
          <w:noProof/>
          <w:sz w:val="20"/>
        </w:rPr>
        <w:t>7</w:t>
      </w:r>
    </w:p>
    <w:p w14:paraId="79056BBE" w14:textId="404CE070" w:rsidR="00806508" w:rsidRDefault="00806508" w:rsidP="00806508">
      <w:pPr>
        <w:pStyle w:val="TOC2"/>
        <w:tabs>
          <w:tab w:val="right" w:leader="dot" w:pos="9570"/>
        </w:tabs>
        <w:ind w:left="1300"/>
        <w:rPr>
          <w:noProof/>
          <w:sz w:val="20"/>
        </w:rPr>
      </w:pPr>
      <w:r>
        <w:rPr>
          <w:noProof/>
          <w:sz w:val="20"/>
        </w:rPr>
        <w:tab/>
        <w:t>3.3.</w:t>
      </w:r>
      <w:r>
        <w:rPr>
          <w:noProof/>
          <w:sz w:val="20"/>
        </w:rPr>
        <w:t>4</w:t>
      </w:r>
      <w:r>
        <w:rPr>
          <w:noProof/>
          <w:sz w:val="20"/>
        </w:rPr>
        <w:t xml:space="preserve">      </w:t>
      </w:r>
      <w:r>
        <w:rPr>
          <w:noProof/>
          <w:sz w:val="20"/>
        </w:rPr>
        <w:t>Saftey</w:t>
      </w:r>
      <w:r>
        <w:rPr>
          <w:noProof/>
          <w:sz w:val="20"/>
        </w:rPr>
        <w:t xml:space="preserve"> </w:t>
      </w:r>
      <w:r>
        <w:rPr>
          <w:noProof/>
          <w:sz w:val="20"/>
        </w:rPr>
        <w:tab/>
      </w:r>
      <w:r w:rsidR="00A00B59">
        <w:rPr>
          <w:noProof/>
          <w:sz w:val="20"/>
        </w:rPr>
        <w:t>7</w:t>
      </w:r>
    </w:p>
    <w:p w14:paraId="1593A2DC" w14:textId="604AF6FC" w:rsidR="00806508" w:rsidRDefault="00806508" w:rsidP="00806508">
      <w:pPr>
        <w:pStyle w:val="TOC2"/>
        <w:tabs>
          <w:tab w:val="right" w:leader="dot" w:pos="9570"/>
        </w:tabs>
        <w:ind w:left="1300"/>
        <w:rPr>
          <w:noProof/>
          <w:sz w:val="20"/>
        </w:rPr>
      </w:pPr>
      <w:r>
        <w:rPr>
          <w:noProof/>
          <w:sz w:val="20"/>
        </w:rPr>
        <w:tab/>
        <w:t>3.3.</w:t>
      </w:r>
      <w:r>
        <w:rPr>
          <w:noProof/>
          <w:sz w:val="20"/>
        </w:rPr>
        <w:t>5</w:t>
      </w:r>
      <w:r>
        <w:rPr>
          <w:noProof/>
          <w:sz w:val="20"/>
        </w:rPr>
        <w:t xml:space="preserve">      </w:t>
      </w:r>
      <w:r>
        <w:rPr>
          <w:noProof/>
          <w:sz w:val="20"/>
        </w:rPr>
        <w:t>Maintainability</w:t>
      </w:r>
      <w:r>
        <w:rPr>
          <w:noProof/>
          <w:sz w:val="20"/>
        </w:rPr>
        <w:t xml:space="preserve"> </w:t>
      </w:r>
      <w:r>
        <w:rPr>
          <w:noProof/>
          <w:sz w:val="20"/>
        </w:rPr>
        <w:tab/>
      </w:r>
      <w:r w:rsidR="00A00B59">
        <w:rPr>
          <w:noProof/>
          <w:sz w:val="20"/>
        </w:rPr>
        <w:t>7</w:t>
      </w:r>
    </w:p>
    <w:p w14:paraId="6EE2568D" w14:textId="36F21AA2" w:rsidR="00806508" w:rsidRDefault="00806508" w:rsidP="00806508">
      <w:pPr>
        <w:pStyle w:val="TOC2"/>
        <w:tabs>
          <w:tab w:val="right" w:leader="dot" w:pos="9570"/>
        </w:tabs>
        <w:ind w:left="1300"/>
        <w:rPr>
          <w:noProof/>
          <w:sz w:val="20"/>
        </w:rPr>
      </w:pPr>
      <w:r>
        <w:rPr>
          <w:noProof/>
          <w:sz w:val="20"/>
        </w:rPr>
        <w:tab/>
        <w:t xml:space="preserve">3.3.1      </w:t>
      </w:r>
      <w:r>
        <w:rPr>
          <w:noProof/>
          <w:sz w:val="20"/>
        </w:rPr>
        <w:t>Portability</w:t>
      </w:r>
      <w:r>
        <w:rPr>
          <w:noProof/>
          <w:sz w:val="20"/>
        </w:rPr>
        <w:t xml:space="preserve"> </w:t>
      </w:r>
      <w:r>
        <w:rPr>
          <w:noProof/>
          <w:sz w:val="20"/>
        </w:rPr>
        <w:tab/>
      </w:r>
      <w:r w:rsidR="00A00B59">
        <w:rPr>
          <w:noProof/>
          <w:sz w:val="20"/>
        </w:rPr>
        <w:t>7</w:t>
      </w:r>
    </w:p>
    <w:p w14:paraId="6C7BC811" w14:textId="26E3B076" w:rsidR="00806508" w:rsidRDefault="00806508" w:rsidP="00806508">
      <w:pPr>
        <w:pStyle w:val="TOC2"/>
        <w:tabs>
          <w:tab w:val="right" w:leader="dot" w:pos="9570"/>
        </w:tabs>
        <w:ind w:left="1300"/>
        <w:rPr>
          <w:noProof/>
          <w:sz w:val="20"/>
        </w:rPr>
      </w:pPr>
      <w:r>
        <w:rPr>
          <w:noProof/>
          <w:sz w:val="20"/>
        </w:rPr>
        <w:t>3.</w:t>
      </w:r>
      <w:r w:rsidR="00A00B59">
        <w:rPr>
          <w:noProof/>
          <w:sz w:val="20"/>
        </w:rPr>
        <w:t>4</w:t>
      </w:r>
      <w:r>
        <w:rPr>
          <w:noProof/>
          <w:sz w:val="20"/>
        </w:rPr>
        <w:tab/>
        <w:t xml:space="preserve">Design Constraints </w:t>
      </w:r>
      <w:r>
        <w:rPr>
          <w:noProof/>
          <w:sz w:val="20"/>
        </w:rPr>
        <w:tab/>
      </w:r>
      <w:r w:rsidR="00A00B59">
        <w:rPr>
          <w:noProof/>
          <w:sz w:val="20"/>
        </w:rPr>
        <w:t>8</w:t>
      </w:r>
    </w:p>
    <w:p w14:paraId="6E479685" w14:textId="6F162A12" w:rsidR="00806508" w:rsidRDefault="00806508" w:rsidP="00806508">
      <w:pPr>
        <w:pStyle w:val="TOC2"/>
        <w:tabs>
          <w:tab w:val="right" w:leader="dot" w:pos="9570"/>
        </w:tabs>
        <w:ind w:left="1300"/>
        <w:rPr>
          <w:noProof/>
          <w:sz w:val="20"/>
        </w:rPr>
      </w:pPr>
      <w:r>
        <w:rPr>
          <w:noProof/>
          <w:sz w:val="20"/>
        </w:rPr>
        <w:t>3.</w:t>
      </w:r>
      <w:r w:rsidR="00A00B59">
        <w:rPr>
          <w:noProof/>
          <w:sz w:val="20"/>
        </w:rPr>
        <w:t>5</w:t>
      </w:r>
      <w:r>
        <w:rPr>
          <w:noProof/>
          <w:sz w:val="20"/>
        </w:rPr>
        <w:t xml:space="preserve"> </w:t>
      </w:r>
      <w:r>
        <w:rPr>
          <w:noProof/>
          <w:sz w:val="20"/>
        </w:rPr>
        <w:tab/>
        <w:t xml:space="preserve">Additional Requirments </w:t>
      </w:r>
      <w:r>
        <w:rPr>
          <w:noProof/>
          <w:sz w:val="20"/>
        </w:rPr>
        <w:tab/>
      </w:r>
      <w:r w:rsidR="00A00B59">
        <w:rPr>
          <w:noProof/>
          <w:sz w:val="20"/>
        </w:rPr>
        <w:t>8</w:t>
      </w:r>
    </w:p>
    <w:p w14:paraId="31E4F9E5" w14:textId="77777777" w:rsidR="00806508" w:rsidRPr="00DE4F25" w:rsidRDefault="00806508" w:rsidP="00806508">
      <w:pPr>
        <w:pStyle w:val="TOC2"/>
        <w:tabs>
          <w:tab w:val="right" w:leader="dot" w:pos="9570"/>
        </w:tabs>
        <w:ind w:left="0" w:firstLine="0"/>
        <w:rPr>
          <w:rFonts w:asciiTheme="minorHAnsi" w:eastAsiaTheme="minorEastAsia" w:hAnsiTheme="minorHAnsi" w:cstheme="minorBidi"/>
          <w:b w:val="0"/>
          <w:bCs w:val="0"/>
          <w:i w:val="0"/>
          <w:noProof/>
          <w:sz w:val="20"/>
        </w:rPr>
      </w:pPr>
    </w:p>
    <w:p w14:paraId="72BEEF54" w14:textId="09064E99" w:rsidR="004521D3" w:rsidRPr="00DE4F25" w:rsidRDefault="00A00B59">
      <w:pPr>
        <w:pStyle w:val="TOC2"/>
        <w:tabs>
          <w:tab w:val="right" w:leader="dot" w:pos="9570"/>
        </w:tabs>
        <w:rPr>
          <w:rFonts w:asciiTheme="minorHAnsi" w:eastAsiaTheme="minorEastAsia" w:hAnsiTheme="minorHAnsi" w:cstheme="minorBidi"/>
          <w:b w:val="0"/>
          <w:bCs w:val="0"/>
          <w:i w:val="0"/>
          <w:noProof/>
          <w:sz w:val="20"/>
        </w:rPr>
      </w:pPr>
      <w:r>
        <w:rPr>
          <w:rFonts w:ascii="Arial Bold" w:hAnsi="Arial Bold"/>
          <w:caps/>
          <w:noProof/>
          <w:sz w:val="20"/>
        </w:rPr>
        <w:t>4</w:t>
      </w:r>
      <w:r w:rsidR="004521D3" w:rsidRPr="00DE4F25">
        <w:rPr>
          <w:rFonts w:ascii="Arial Bold" w:hAnsi="Arial Bold"/>
          <w:caps/>
          <w:noProof/>
          <w:sz w:val="20"/>
        </w:rPr>
        <w:t>.0</w:t>
      </w:r>
      <w:r w:rsidR="004521D3" w:rsidRPr="00DE4F25">
        <w:rPr>
          <w:rFonts w:asciiTheme="minorHAnsi" w:eastAsiaTheme="minorEastAsia" w:hAnsiTheme="minorHAnsi" w:cstheme="minorBidi"/>
          <w:b w:val="0"/>
          <w:bCs w:val="0"/>
          <w:i w:val="0"/>
          <w:noProof/>
          <w:sz w:val="20"/>
        </w:rPr>
        <w:tab/>
      </w:r>
      <w:r w:rsidR="004521D3" w:rsidRPr="00DE4F25">
        <w:rPr>
          <w:noProof/>
          <w:sz w:val="20"/>
        </w:rPr>
        <w:t>APPENDICES</w:t>
      </w:r>
      <w:r w:rsidR="004521D3" w:rsidRPr="00DE4F25">
        <w:rPr>
          <w:noProof/>
          <w:sz w:val="20"/>
        </w:rPr>
        <w:tab/>
      </w:r>
      <w:r>
        <w:rPr>
          <w:noProof/>
          <w:sz w:val="20"/>
        </w:rPr>
        <w:t>8</w:t>
      </w:r>
    </w:p>
    <w:p w14:paraId="21F05857" w14:textId="77777777" w:rsidR="004521D3" w:rsidRPr="00DE4F25" w:rsidRDefault="008F74CD" w:rsidP="008F74CD">
      <w:pPr>
        <w:pStyle w:val="TOC3"/>
        <w:tabs>
          <w:tab w:val="left" w:pos="901"/>
          <w:tab w:val="left" w:pos="902"/>
          <w:tab w:val="right" w:pos="9450"/>
        </w:tabs>
        <w:spacing w:before="118"/>
        <w:ind w:left="0" w:firstLine="0"/>
        <w:rPr>
          <w:b/>
          <w:sz w:val="40"/>
        </w:rPr>
      </w:pPr>
      <w:r w:rsidRPr="00DE4F25">
        <w:rPr>
          <w:b/>
          <w:sz w:val="40"/>
        </w:rPr>
        <w:fldChar w:fldCharType="end"/>
      </w:r>
      <w:r w:rsidR="004521D3" w:rsidRPr="00DE4F25">
        <w:rPr>
          <w:b/>
          <w:sz w:val="40"/>
        </w:rPr>
        <w:br w:type="page"/>
      </w:r>
    </w:p>
    <w:p w14:paraId="1C79BE86" w14:textId="77777777" w:rsidR="00FE6EEF" w:rsidRPr="00DE4F25" w:rsidRDefault="00FE6EEF" w:rsidP="008F74CD">
      <w:pPr>
        <w:pStyle w:val="TOC3"/>
        <w:tabs>
          <w:tab w:val="left" w:pos="901"/>
          <w:tab w:val="left" w:pos="902"/>
          <w:tab w:val="right" w:pos="9450"/>
        </w:tabs>
        <w:spacing w:before="118"/>
        <w:ind w:left="0" w:firstLine="0"/>
        <w:rPr>
          <w:b/>
          <w:sz w:val="40"/>
        </w:rPr>
      </w:pPr>
    </w:p>
    <w:p w14:paraId="058EE802" w14:textId="77777777" w:rsidR="00FE6EEF" w:rsidRPr="00DE4F25" w:rsidRDefault="004449A7" w:rsidP="008F74CD">
      <w:pPr>
        <w:pStyle w:val="Heading2"/>
        <w:spacing w:after="240"/>
        <w:rPr>
          <w:sz w:val="28"/>
        </w:rPr>
      </w:pPr>
      <w:bookmarkStart w:id="0" w:name="_bookmark0"/>
      <w:bookmarkStart w:id="1" w:name="_Toc522797467"/>
      <w:bookmarkEnd w:id="0"/>
      <w:r w:rsidRPr="00DE4F25">
        <w:rPr>
          <w:sz w:val="28"/>
        </w:rPr>
        <w:t>INTRODUCTION</w:t>
      </w:r>
      <w:bookmarkEnd w:id="1"/>
    </w:p>
    <w:p w14:paraId="56675996" w14:textId="77777777" w:rsidR="00FE6EEF" w:rsidRPr="00DE4F25" w:rsidRDefault="004449A7" w:rsidP="008F74CD">
      <w:pPr>
        <w:pStyle w:val="Heading2"/>
        <w:numPr>
          <w:ilvl w:val="1"/>
          <w:numId w:val="1"/>
        </w:numPr>
        <w:tabs>
          <w:tab w:val="left" w:pos="1440"/>
        </w:tabs>
        <w:ind w:left="1440" w:hanging="720"/>
        <w:rPr>
          <w:sz w:val="28"/>
        </w:rPr>
      </w:pPr>
      <w:bookmarkStart w:id="2" w:name="_bookmark1"/>
      <w:bookmarkStart w:id="3" w:name="_Toc522797468"/>
      <w:bookmarkEnd w:id="2"/>
      <w:r w:rsidRPr="00DE4F25">
        <w:rPr>
          <w:sz w:val="28"/>
        </w:rPr>
        <w:t>Purpose</w:t>
      </w:r>
      <w:bookmarkEnd w:id="3"/>
    </w:p>
    <w:p w14:paraId="55E4A68F" w14:textId="7A85E492" w:rsidR="00FE6EEF" w:rsidRPr="00A62783" w:rsidRDefault="008F74CD" w:rsidP="008F74CD">
      <w:pPr>
        <w:pStyle w:val="BodyText"/>
        <w:tabs>
          <w:tab w:val="left" w:pos="1440"/>
        </w:tabs>
        <w:spacing w:before="124" w:line="237" w:lineRule="auto"/>
        <w:ind w:left="1440" w:hanging="720"/>
        <w:rPr>
          <w:sz w:val="22"/>
          <w:szCs w:val="22"/>
        </w:rPr>
      </w:pPr>
      <w:r w:rsidRPr="00A62783">
        <w:rPr>
          <w:sz w:val="22"/>
          <w:szCs w:val="22"/>
        </w:rPr>
        <w:tab/>
      </w:r>
      <w:r w:rsidR="00A62783" w:rsidRPr="00A62783">
        <w:rPr>
          <w:rStyle w:val="normaltextrun"/>
          <w:color w:val="000000"/>
          <w:sz w:val="22"/>
          <w:szCs w:val="22"/>
          <w:shd w:val="clear" w:color="auto" w:fill="FFFFFF"/>
        </w:rPr>
        <w:t>This subsection shall outline the purpose and audience of the SRS. </w:t>
      </w:r>
      <w:r w:rsidR="00A62783" w:rsidRPr="00A62783">
        <w:rPr>
          <w:rStyle w:val="eop"/>
          <w:color w:val="000000"/>
          <w:sz w:val="22"/>
          <w:szCs w:val="22"/>
          <w:shd w:val="clear" w:color="auto" w:fill="FFFFFF"/>
        </w:rPr>
        <w:t> </w:t>
      </w:r>
    </w:p>
    <w:p w14:paraId="3FD69856" w14:textId="77777777" w:rsidR="00FE6EEF" w:rsidRPr="00DE4F25" w:rsidRDefault="00FE6EEF" w:rsidP="008F74CD">
      <w:pPr>
        <w:pStyle w:val="BodyText"/>
        <w:tabs>
          <w:tab w:val="left" w:pos="1440"/>
        </w:tabs>
        <w:spacing w:before="3"/>
        <w:ind w:left="1440" w:hanging="720"/>
        <w:rPr>
          <w:sz w:val="20"/>
        </w:rPr>
      </w:pPr>
    </w:p>
    <w:p w14:paraId="269EF3A9" w14:textId="77777777" w:rsidR="00FE6EEF" w:rsidRPr="00DE4F25" w:rsidRDefault="004449A7" w:rsidP="008F74CD">
      <w:pPr>
        <w:pStyle w:val="Heading2"/>
        <w:numPr>
          <w:ilvl w:val="1"/>
          <w:numId w:val="1"/>
        </w:numPr>
        <w:tabs>
          <w:tab w:val="left" w:pos="1440"/>
        </w:tabs>
        <w:ind w:left="1440" w:hanging="720"/>
        <w:rPr>
          <w:sz w:val="28"/>
        </w:rPr>
      </w:pPr>
      <w:bookmarkStart w:id="4" w:name="_bookmark2"/>
      <w:bookmarkStart w:id="5" w:name="_Toc522797469"/>
      <w:bookmarkEnd w:id="4"/>
      <w:r w:rsidRPr="00DE4F25">
        <w:rPr>
          <w:sz w:val="28"/>
        </w:rPr>
        <w:t>Scope</w:t>
      </w:r>
      <w:bookmarkEnd w:id="5"/>
    </w:p>
    <w:p w14:paraId="3AF65AC2" w14:textId="4EB9A494" w:rsidR="00FE6EEF" w:rsidRPr="00A62783" w:rsidRDefault="00A62783" w:rsidP="00A62783">
      <w:pPr>
        <w:pStyle w:val="BodyText"/>
        <w:tabs>
          <w:tab w:val="left" w:pos="1440"/>
        </w:tabs>
        <w:spacing w:before="122" w:line="242" w:lineRule="auto"/>
        <w:ind w:left="1440"/>
        <w:rPr>
          <w:sz w:val="22"/>
          <w:szCs w:val="22"/>
        </w:rPr>
      </w:pPr>
      <w:r w:rsidRPr="00A62783">
        <w:rPr>
          <w:sz w:val="22"/>
          <w:szCs w:val="22"/>
        </w:rPr>
        <w:t xml:space="preserve">This subsection shall: </w:t>
      </w:r>
    </w:p>
    <w:p w14:paraId="63D459F2" w14:textId="14E23765" w:rsidR="00A62783" w:rsidRPr="00A62783" w:rsidRDefault="00A62783" w:rsidP="00A62783">
      <w:pPr>
        <w:pStyle w:val="BodyText"/>
        <w:numPr>
          <w:ilvl w:val="0"/>
          <w:numId w:val="14"/>
        </w:numPr>
        <w:tabs>
          <w:tab w:val="left" w:pos="1440"/>
        </w:tabs>
        <w:spacing w:before="122" w:line="242" w:lineRule="auto"/>
        <w:rPr>
          <w:rStyle w:val="eop"/>
          <w:sz w:val="22"/>
          <w:szCs w:val="22"/>
        </w:rPr>
      </w:pPr>
      <w:r w:rsidRPr="00A62783">
        <w:rPr>
          <w:rStyle w:val="normaltextrun"/>
          <w:color w:val="000000"/>
          <w:sz w:val="22"/>
          <w:szCs w:val="22"/>
          <w:shd w:val="clear" w:color="auto" w:fill="FFFFFF"/>
        </w:rPr>
        <w:t>Identify the software product(s) to be produced by name (for example, Host DBMS, Report Generator etc.)</w:t>
      </w:r>
      <w:r w:rsidRPr="00A62783">
        <w:rPr>
          <w:rStyle w:val="eop"/>
          <w:color w:val="000000"/>
          <w:sz w:val="22"/>
          <w:szCs w:val="22"/>
          <w:shd w:val="clear" w:color="auto" w:fill="FFFFFF"/>
        </w:rPr>
        <w:t> </w:t>
      </w:r>
    </w:p>
    <w:p w14:paraId="04F562CE" w14:textId="724B9416" w:rsidR="00A62783" w:rsidRPr="00A62783" w:rsidRDefault="00A62783" w:rsidP="00A62783">
      <w:pPr>
        <w:pStyle w:val="BodyText"/>
        <w:numPr>
          <w:ilvl w:val="0"/>
          <w:numId w:val="14"/>
        </w:numPr>
        <w:tabs>
          <w:tab w:val="left" w:pos="1440"/>
        </w:tabs>
        <w:spacing w:before="122" w:line="242" w:lineRule="auto"/>
        <w:rPr>
          <w:rStyle w:val="eop"/>
          <w:sz w:val="22"/>
          <w:szCs w:val="22"/>
        </w:rPr>
      </w:pPr>
      <w:r w:rsidRPr="00A62783">
        <w:rPr>
          <w:rStyle w:val="normaltextrun"/>
          <w:color w:val="000000"/>
          <w:sz w:val="22"/>
          <w:szCs w:val="22"/>
          <w:shd w:val="clear" w:color="auto" w:fill="FFFFFF"/>
        </w:rPr>
        <w:t>Explain what the software product(s) will, and, if necessary, will not do</w:t>
      </w:r>
      <w:r w:rsidRPr="00A62783">
        <w:rPr>
          <w:rStyle w:val="eop"/>
          <w:color w:val="000000"/>
          <w:sz w:val="22"/>
          <w:szCs w:val="22"/>
          <w:shd w:val="clear" w:color="auto" w:fill="FFFFFF"/>
        </w:rPr>
        <w:t> </w:t>
      </w:r>
    </w:p>
    <w:p w14:paraId="216987A3" w14:textId="0017EF39" w:rsidR="00A62783" w:rsidRPr="00A62783" w:rsidRDefault="00A62783" w:rsidP="00A62783">
      <w:pPr>
        <w:pStyle w:val="BodyText"/>
        <w:numPr>
          <w:ilvl w:val="0"/>
          <w:numId w:val="14"/>
        </w:numPr>
        <w:tabs>
          <w:tab w:val="left" w:pos="1440"/>
        </w:tabs>
        <w:spacing w:before="122" w:line="242" w:lineRule="auto"/>
        <w:rPr>
          <w:rStyle w:val="eop"/>
          <w:sz w:val="22"/>
          <w:szCs w:val="22"/>
        </w:rPr>
      </w:pPr>
      <w:r w:rsidRPr="00A62783">
        <w:rPr>
          <w:rStyle w:val="normaltextrun"/>
          <w:color w:val="000000"/>
          <w:sz w:val="22"/>
          <w:szCs w:val="22"/>
          <w:shd w:val="clear" w:color="auto" w:fill="FFFFFF"/>
        </w:rPr>
        <w:t>Describe the application of the software being specified, including relevant benefits, objectives, and goals</w:t>
      </w:r>
      <w:r w:rsidRPr="00A62783">
        <w:rPr>
          <w:rStyle w:val="eop"/>
          <w:color w:val="000000"/>
          <w:sz w:val="22"/>
          <w:szCs w:val="22"/>
          <w:shd w:val="clear" w:color="auto" w:fill="FFFFFF"/>
        </w:rPr>
        <w:t> </w:t>
      </w:r>
    </w:p>
    <w:p w14:paraId="75B74AC9" w14:textId="7DA4B0A1" w:rsidR="00A62783" w:rsidRPr="00A62783" w:rsidRDefault="00A62783" w:rsidP="00A62783">
      <w:pPr>
        <w:pStyle w:val="BodyText"/>
        <w:numPr>
          <w:ilvl w:val="0"/>
          <w:numId w:val="14"/>
        </w:numPr>
        <w:tabs>
          <w:tab w:val="left" w:pos="1440"/>
        </w:tabs>
        <w:spacing w:before="122" w:line="242" w:lineRule="auto"/>
        <w:rPr>
          <w:sz w:val="22"/>
          <w:szCs w:val="22"/>
        </w:rPr>
      </w:pPr>
      <w:r w:rsidRPr="00A62783">
        <w:rPr>
          <w:rStyle w:val="normaltextrun"/>
          <w:color w:val="000000"/>
          <w:sz w:val="22"/>
          <w:szCs w:val="22"/>
          <w:shd w:val="clear" w:color="auto" w:fill="FFFFFF"/>
        </w:rPr>
        <w:t>Be consistent with similar statements in higher-level specifications (for example, the system requirement specification), if they exist</w:t>
      </w:r>
    </w:p>
    <w:p w14:paraId="18049F71" w14:textId="77777777" w:rsidR="00FE6EEF" w:rsidRPr="00DE4F25" w:rsidRDefault="00FE6EEF" w:rsidP="008F74CD">
      <w:pPr>
        <w:pStyle w:val="BodyText"/>
        <w:tabs>
          <w:tab w:val="left" w:pos="1440"/>
        </w:tabs>
        <w:ind w:left="1440" w:hanging="720"/>
      </w:pPr>
    </w:p>
    <w:p w14:paraId="04657929" w14:textId="6BCA2F42" w:rsidR="00FE6EEF" w:rsidRPr="00DE4F25" w:rsidRDefault="00806508" w:rsidP="008F74CD">
      <w:pPr>
        <w:pStyle w:val="Heading2"/>
        <w:numPr>
          <w:ilvl w:val="1"/>
          <w:numId w:val="1"/>
        </w:numPr>
        <w:tabs>
          <w:tab w:val="left" w:pos="1440"/>
        </w:tabs>
        <w:ind w:left="1440" w:hanging="720"/>
        <w:rPr>
          <w:sz w:val="28"/>
        </w:rPr>
      </w:pPr>
      <w:bookmarkStart w:id="6" w:name="_bookmark3"/>
      <w:bookmarkEnd w:id="6"/>
      <w:r>
        <w:rPr>
          <w:rStyle w:val="normaltextrun"/>
          <w:rFonts w:ascii="Aptos" w:hAnsi="Aptos"/>
          <w:color w:val="000000"/>
          <w:shd w:val="clear" w:color="auto" w:fill="FFFFFF"/>
        </w:rPr>
        <w:t>Definitions, Abbreviations, Acronyms </w:t>
      </w:r>
      <w:r>
        <w:rPr>
          <w:rStyle w:val="eop"/>
          <w:rFonts w:ascii="Aptos" w:hAnsi="Aptos"/>
          <w:color w:val="000000"/>
          <w:shd w:val="clear" w:color="auto" w:fill="FFFFFF"/>
        </w:rPr>
        <w:t> </w:t>
      </w:r>
    </w:p>
    <w:p w14:paraId="43E5DBD5" w14:textId="2A122F9C" w:rsidR="00FE6EEF" w:rsidRPr="00A62783" w:rsidRDefault="008F74CD" w:rsidP="008F74CD">
      <w:pPr>
        <w:pStyle w:val="BodyText"/>
        <w:tabs>
          <w:tab w:val="left" w:pos="1440"/>
        </w:tabs>
        <w:spacing w:before="117"/>
        <w:ind w:left="1440" w:hanging="720"/>
        <w:rPr>
          <w:sz w:val="22"/>
          <w:szCs w:val="22"/>
        </w:rPr>
      </w:pPr>
      <w:r w:rsidRPr="00A62783">
        <w:rPr>
          <w:sz w:val="22"/>
          <w:szCs w:val="22"/>
        </w:rPr>
        <w:tab/>
      </w:r>
      <w:r w:rsidR="00A62783" w:rsidRPr="00A62783">
        <w:rPr>
          <w:rStyle w:val="normaltextrun"/>
          <w:color w:val="000000"/>
          <w:sz w:val="22"/>
          <w:szCs w:val="22"/>
          <w:shd w:val="clear" w:color="auto" w:fill="FFFFFF"/>
        </w:rPr>
        <w:t>This subsection shall provide the definitions of all terms, acronyms, and abbreviations required to interpret properly the SRS. This information may be provided by reference to one or more appendixes in the SRS or by reference to other documents.</w:t>
      </w:r>
      <w:r w:rsidR="00A62783" w:rsidRPr="00A62783">
        <w:rPr>
          <w:rStyle w:val="eop"/>
          <w:color w:val="000000"/>
          <w:sz w:val="22"/>
          <w:szCs w:val="22"/>
          <w:shd w:val="clear" w:color="auto" w:fill="FFFFFF"/>
        </w:rPr>
        <w:t> </w:t>
      </w:r>
    </w:p>
    <w:p w14:paraId="642F4E39" w14:textId="77777777" w:rsidR="00FE6EEF" w:rsidRPr="00DE4F25" w:rsidRDefault="00FE6EEF" w:rsidP="008F74CD">
      <w:pPr>
        <w:pStyle w:val="BodyText"/>
        <w:tabs>
          <w:tab w:val="left" w:pos="1440"/>
        </w:tabs>
        <w:ind w:left="1440" w:hanging="720"/>
      </w:pPr>
    </w:p>
    <w:p w14:paraId="05D8C45E" w14:textId="77777777" w:rsidR="00FE6EEF" w:rsidRPr="00DE4F25" w:rsidRDefault="004449A7" w:rsidP="008F74CD">
      <w:pPr>
        <w:pStyle w:val="Heading2"/>
        <w:numPr>
          <w:ilvl w:val="1"/>
          <w:numId w:val="1"/>
        </w:numPr>
        <w:tabs>
          <w:tab w:val="left" w:pos="1440"/>
        </w:tabs>
        <w:ind w:left="1440" w:hanging="720"/>
        <w:rPr>
          <w:sz w:val="28"/>
        </w:rPr>
      </w:pPr>
      <w:bookmarkStart w:id="7" w:name="_bookmark4"/>
      <w:bookmarkStart w:id="8" w:name="_Toc522797471"/>
      <w:bookmarkEnd w:id="7"/>
      <w:r w:rsidRPr="00DE4F25">
        <w:rPr>
          <w:sz w:val="28"/>
        </w:rPr>
        <w:t>Reference</w:t>
      </w:r>
      <w:r w:rsidRPr="00DE4F25">
        <w:rPr>
          <w:spacing w:val="-2"/>
          <w:sz w:val="28"/>
        </w:rPr>
        <w:t xml:space="preserve"> </w:t>
      </w:r>
      <w:r w:rsidRPr="00DE4F25">
        <w:rPr>
          <w:sz w:val="28"/>
        </w:rPr>
        <w:t>Material</w:t>
      </w:r>
      <w:bookmarkEnd w:id="8"/>
    </w:p>
    <w:p w14:paraId="0CC07BF7" w14:textId="77777777" w:rsidR="00A62783" w:rsidRPr="00A62783" w:rsidRDefault="00A62783" w:rsidP="00A62783">
      <w:pPr>
        <w:tabs>
          <w:tab w:val="left" w:pos="1440"/>
        </w:tabs>
        <w:spacing w:before="118"/>
        <w:ind w:left="1440"/>
      </w:pPr>
      <w:r w:rsidRPr="00A62783">
        <w:t xml:space="preserve">This subsection shall: </w:t>
      </w:r>
    </w:p>
    <w:p w14:paraId="7B3E7A80" w14:textId="77777777" w:rsidR="00A62783" w:rsidRPr="00A62783" w:rsidRDefault="00A62783" w:rsidP="00A62783">
      <w:pPr>
        <w:pStyle w:val="ListParagraph"/>
        <w:numPr>
          <w:ilvl w:val="0"/>
          <w:numId w:val="15"/>
        </w:numPr>
        <w:tabs>
          <w:tab w:val="left" w:pos="1440"/>
        </w:tabs>
        <w:spacing w:before="118"/>
        <w:rPr>
          <w:rStyle w:val="eop"/>
          <w:rFonts w:ascii="Times New Roman" w:hAnsi="Times New Roman" w:cs="Times New Roman"/>
        </w:rPr>
      </w:pPr>
      <w:r w:rsidRPr="00A62783">
        <w:rPr>
          <w:rStyle w:val="normaltextrun"/>
          <w:rFonts w:ascii="Times New Roman" w:hAnsi="Times New Roman" w:cs="Times New Roman"/>
          <w:color w:val="000000"/>
          <w:shd w:val="clear" w:color="auto" w:fill="FFFFFF"/>
        </w:rPr>
        <w:t>Provide a complete list of all documents referenced elsewhere in the SRS</w:t>
      </w:r>
      <w:r w:rsidRPr="00A62783">
        <w:rPr>
          <w:rStyle w:val="eop"/>
          <w:rFonts w:ascii="Times New Roman" w:hAnsi="Times New Roman" w:cs="Times New Roman"/>
          <w:color w:val="000000"/>
          <w:shd w:val="clear" w:color="auto" w:fill="FFFFFF"/>
        </w:rPr>
        <w:t> </w:t>
      </w:r>
    </w:p>
    <w:p w14:paraId="2901C0FA" w14:textId="77777777" w:rsidR="00A62783" w:rsidRPr="00A62783" w:rsidRDefault="00A62783" w:rsidP="00A62783">
      <w:pPr>
        <w:pStyle w:val="ListParagraph"/>
        <w:numPr>
          <w:ilvl w:val="0"/>
          <w:numId w:val="15"/>
        </w:numPr>
        <w:tabs>
          <w:tab w:val="left" w:pos="1440"/>
        </w:tabs>
        <w:spacing w:before="118"/>
        <w:rPr>
          <w:rStyle w:val="eop"/>
          <w:rFonts w:ascii="Times New Roman" w:hAnsi="Times New Roman" w:cs="Times New Roman"/>
        </w:rPr>
      </w:pPr>
      <w:r w:rsidRPr="00A62783">
        <w:rPr>
          <w:rStyle w:val="normaltextrun"/>
          <w:rFonts w:ascii="Times New Roman" w:hAnsi="Times New Roman" w:cs="Times New Roman"/>
          <w:color w:val="000000"/>
          <w:shd w:val="clear" w:color="auto" w:fill="FFFFFF"/>
        </w:rPr>
        <w:t>Identify each document by title, report number (if applicable), date, and publishing organization</w:t>
      </w:r>
      <w:r w:rsidRPr="00A62783">
        <w:rPr>
          <w:rStyle w:val="eop"/>
          <w:rFonts w:ascii="Times New Roman" w:hAnsi="Times New Roman" w:cs="Times New Roman"/>
          <w:color w:val="000000"/>
          <w:shd w:val="clear" w:color="auto" w:fill="FFFFFF"/>
        </w:rPr>
        <w:t> </w:t>
      </w:r>
    </w:p>
    <w:p w14:paraId="08231DDA" w14:textId="77777777" w:rsidR="00A62783" w:rsidRPr="00A62783" w:rsidRDefault="00A62783" w:rsidP="00A62783">
      <w:pPr>
        <w:pStyle w:val="ListParagraph"/>
        <w:numPr>
          <w:ilvl w:val="0"/>
          <w:numId w:val="15"/>
        </w:numPr>
        <w:tabs>
          <w:tab w:val="left" w:pos="1440"/>
        </w:tabs>
        <w:spacing w:before="118"/>
        <w:rPr>
          <w:rStyle w:val="eop"/>
          <w:rFonts w:ascii="Times New Roman" w:hAnsi="Times New Roman" w:cs="Times New Roman"/>
        </w:rPr>
      </w:pPr>
      <w:r w:rsidRPr="00A62783">
        <w:rPr>
          <w:rStyle w:val="normaltextrun"/>
          <w:rFonts w:ascii="Times New Roman" w:hAnsi="Times New Roman" w:cs="Times New Roman"/>
          <w:color w:val="000000"/>
          <w:shd w:val="clear" w:color="auto" w:fill="FFFFFF"/>
        </w:rPr>
        <w:t>Specify the sources from which the references can be obtained</w:t>
      </w:r>
      <w:r w:rsidRPr="00A62783">
        <w:rPr>
          <w:rStyle w:val="eop"/>
          <w:rFonts w:ascii="Times New Roman" w:hAnsi="Times New Roman" w:cs="Times New Roman"/>
          <w:color w:val="000000"/>
          <w:shd w:val="clear" w:color="auto" w:fill="FFFFFF"/>
        </w:rPr>
        <w:t> </w:t>
      </w:r>
    </w:p>
    <w:p w14:paraId="47349079" w14:textId="12E7AAFB" w:rsidR="00FE6EEF" w:rsidRPr="00A62783" w:rsidRDefault="00A62783" w:rsidP="00A62783">
      <w:pPr>
        <w:pStyle w:val="ListParagraph"/>
        <w:numPr>
          <w:ilvl w:val="0"/>
          <w:numId w:val="15"/>
        </w:numPr>
        <w:tabs>
          <w:tab w:val="left" w:pos="1440"/>
        </w:tabs>
        <w:spacing w:before="118"/>
        <w:rPr>
          <w:rFonts w:ascii="Times New Roman" w:hAnsi="Times New Roman" w:cs="Times New Roman"/>
        </w:rPr>
      </w:pPr>
      <w:r w:rsidRPr="00A62783">
        <w:rPr>
          <w:rStyle w:val="normaltextrun"/>
          <w:rFonts w:ascii="Times New Roman" w:hAnsi="Times New Roman" w:cs="Times New Roman"/>
          <w:color w:val="000000"/>
          <w:shd w:val="clear" w:color="auto" w:fill="FFFFFF"/>
        </w:rPr>
        <w:t>This information may be provided by reference to an appendix or to another document</w:t>
      </w:r>
      <w:r w:rsidRPr="00A62783">
        <w:rPr>
          <w:rStyle w:val="eop"/>
          <w:rFonts w:ascii="Times New Roman" w:hAnsi="Times New Roman" w:cs="Times New Roman"/>
          <w:color w:val="000000"/>
          <w:shd w:val="clear" w:color="auto" w:fill="FFFFFF"/>
        </w:rPr>
        <w:t> </w:t>
      </w:r>
      <w:r w:rsidR="008F74CD" w:rsidRPr="00A62783">
        <w:rPr>
          <w:rFonts w:ascii="Times New Roman" w:hAnsi="Times New Roman" w:cs="Times New Roman"/>
          <w:sz w:val="24"/>
        </w:rPr>
        <w:tab/>
      </w:r>
    </w:p>
    <w:p w14:paraId="46974AE6" w14:textId="77777777" w:rsidR="00FE6EEF" w:rsidRPr="00DE4F25" w:rsidRDefault="00FE6EEF" w:rsidP="008F74CD">
      <w:pPr>
        <w:pStyle w:val="BodyText"/>
        <w:tabs>
          <w:tab w:val="left" w:pos="1440"/>
        </w:tabs>
        <w:spacing w:before="6"/>
        <w:ind w:left="1440" w:hanging="720"/>
        <w:rPr>
          <w:sz w:val="20"/>
        </w:rPr>
      </w:pPr>
    </w:p>
    <w:p w14:paraId="35212456" w14:textId="35036BB9" w:rsidR="00FE6EEF" w:rsidRPr="00DE4F25" w:rsidRDefault="00806508" w:rsidP="008F74CD">
      <w:pPr>
        <w:pStyle w:val="Heading2"/>
        <w:numPr>
          <w:ilvl w:val="1"/>
          <w:numId w:val="1"/>
        </w:numPr>
        <w:tabs>
          <w:tab w:val="left" w:pos="1440"/>
        </w:tabs>
        <w:ind w:left="1440" w:hanging="720"/>
        <w:rPr>
          <w:sz w:val="28"/>
        </w:rPr>
      </w:pPr>
      <w:bookmarkStart w:id="9" w:name="_bookmark5"/>
      <w:bookmarkEnd w:id="9"/>
      <w:r>
        <w:rPr>
          <w:sz w:val="28"/>
        </w:rPr>
        <w:t>Overview</w:t>
      </w:r>
    </w:p>
    <w:p w14:paraId="4BE95427" w14:textId="16C87E95" w:rsidR="00FE6EEF" w:rsidRPr="00A62783" w:rsidRDefault="00A62783" w:rsidP="00F850B3">
      <w:pPr>
        <w:pStyle w:val="BodyText"/>
        <w:tabs>
          <w:tab w:val="left" w:pos="1440"/>
        </w:tabs>
        <w:spacing w:before="118"/>
        <w:ind w:left="1440" w:right="114"/>
        <w:rPr>
          <w:sz w:val="22"/>
          <w:szCs w:val="22"/>
        </w:rPr>
      </w:pPr>
      <w:r w:rsidRPr="00A62783">
        <w:rPr>
          <w:sz w:val="22"/>
          <w:szCs w:val="22"/>
        </w:rPr>
        <w:t xml:space="preserve">This subsection shall: </w:t>
      </w:r>
    </w:p>
    <w:p w14:paraId="1899FF78" w14:textId="3AD71A6D" w:rsidR="00A62783" w:rsidRPr="00A62783" w:rsidRDefault="00A62783" w:rsidP="00A62783">
      <w:pPr>
        <w:pStyle w:val="BodyText"/>
        <w:numPr>
          <w:ilvl w:val="0"/>
          <w:numId w:val="16"/>
        </w:numPr>
        <w:tabs>
          <w:tab w:val="left" w:pos="1440"/>
        </w:tabs>
        <w:spacing w:before="118"/>
        <w:ind w:right="114"/>
        <w:rPr>
          <w:rStyle w:val="eop"/>
          <w:sz w:val="22"/>
          <w:szCs w:val="22"/>
        </w:rPr>
      </w:pPr>
      <w:r w:rsidRPr="00A62783">
        <w:rPr>
          <w:rStyle w:val="normaltextrun"/>
          <w:color w:val="000000"/>
          <w:sz w:val="22"/>
          <w:szCs w:val="22"/>
          <w:shd w:val="clear" w:color="auto" w:fill="FFFFFF"/>
        </w:rPr>
        <w:t>Describe what the rest of the SRS contains</w:t>
      </w:r>
      <w:r w:rsidRPr="00A62783">
        <w:rPr>
          <w:rStyle w:val="eop"/>
          <w:color w:val="000000"/>
          <w:sz w:val="22"/>
          <w:szCs w:val="22"/>
          <w:shd w:val="clear" w:color="auto" w:fill="FFFFFF"/>
        </w:rPr>
        <w:t> </w:t>
      </w:r>
    </w:p>
    <w:p w14:paraId="729B9D18" w14:textId="0265D31B" w:rsidR="00A62783" w:rsidRPr="00DE4F25" w:rsidRDefault="00A62783" w:rsidP="00A62783">
      <w:pPr>
        <w:pStyle w:val="BodyText"/>
        <w:numPr>
          <w:ilvl w:val="0"/>
          <w:numId w:val="16"/>
        </w:numPr>
        <w:tabs>
          <w:tab w:val="left" w:pos="1440"/>
        </w:tabs>
        <w:spacing w:before="118"/>
        <w:ind w:right="114"/>
        <w:rPr>
          <w:sz w:val="22"/>
        </w:rPr>
      </w:pPr>
      <w:r w:rsidRPr="00A62783">
        <w:rPr>
          <w:rStyle w:val="normaltextrun"/>
          <w:color w:val="000000"/>
          <w:sz w:val="22"/>
          <w:szCs w:val="22"/>
          <w:shd w:val="clear" w:color="auto" w:fill="FFFFFF"/>
        </w:rPr>
        <w:t>Explain how the SRS is organized</w:t>
      </w:r>
      <w:r>
        <w:rPr>
          <w:rStyle w:val="eop"/>
          <w:rFonts w:ascii="Aptos" w:hAnsi="Aptos"/>
          <w:color w:val="000000"/>
          <w:shd w:val="clear" w:color="auto" w:fill="FFFFFF"/>
        </w:rPr>
        <w:t> </w:t>
      </w:r>
    </w:p>
    <w:p w14:paraId="2DBBB6AA" w14:textId="77777777" w:rsidR="00A62783" w:rsidRDefault="00A62783">
      <w:pPr>
        <w:pStyle w:val="BodyText"/>
        <w:spacing w:before="4"/>
        <w:rPr>
          <w:sz w:val="20"/>
        </w:rPr>
      </w:pPr>
    </w:p>
    <w:p w14:paraId="6DA3A8F6" w14:textId="77777777" w:rsidR="00A62783" w:rsidRPr="00DE4F25" w:rsidRDefault="00A62783">
      <w:pPr>
        <w:pStyle w:val="BodyText"/>
        <w:spacing w:before="4"/>
        <w:rPr>
          <w:sz w:val="20"/>
        </w:rPr>
      </w:pPr>
    </w:p>
    <w:p w14:paraId="13B1504A" w14:textId="38D71DAC" w:rsidR="00903FD6" w:rsidRPr="00903FD6" w:rsidRDefault="00806508" w:rsidP="00903FD6">
      <w:pPr>
        <w:pStyle w:val="Heading2"/>
        <w:rPr>
          <w:sz w:val="28"/>
        </w:rPr>
      </w:pPr>
      <w:r>
        <w:rPr>
          <w:sz w:val="28"/>
        </w:rPr>
        <w:t>OVERALL DESCRIPTIO</w:t>
      </w:r>
      <w:r w:rsidR="00903FD6">
        <w:rPr>
          <w:sz w:val="28"/>
        </w:rPr>
        <w:t>N</w:t>
      </w:r>
    </w:p>
    <w:p w14:paraId="7009026F" w14:textId="77777777" w:rsidR="00903FD6" w:rsidRDefault="00903FD6" w:rsidP="00903FD6">
      <w:pPr>
        <w:pStyle w:val="Heading2"/>
        <w:numPr>
          <w:ilvl w:val="0"/>
          <w:numId w:val="0"/>
        </w:numPr>
        <w:ind w:left="720" w:hanging="720"/>
        <w:rPr>
          <w:sz w:val="28"/>
        </w:rPr>
      </w:pPr>
    </w:p>
    <w:p w14:paraId="5794AC57" w14:textId="30C5D105" w:rsidR="00903FD6" w:rsidRDefault="007B4C19" w:rsidP="00903FD6">
      <w:pPr>
        <w:pStyle w:val="Heading2"/>
        <w:numPr>
          <w:ilvl w:val="0"/>
          <w:numId w:val="0"/>
        </w:numPr>
        <w:ind w:left="1440" w:hanging="720"/>
        <w:rPr>
          <w:sz w:val="13"/>
          <w:szCs w:val="13"/>
        </w:rPr>
      </w:pPr>
      <w:r>
        <w:rPr>
          <w:sz w:val="27"/>
        </w:rPr>
        <w:t xml:space="preserve"> </w:t>
      </w:r>
      <w:r w:rsidR="00903FD6" w:rsidRPr="00903FD6">
        <w:rPr>
          <w:sz w:val="27"/>
        </w:rPr>
        <w:t>2.1</w:t>
      </w:r>
      <w:r w:rsidR="00903FD6" w:rsidRPr="00903FD6">
        <w:rPr>
          <w:sz w:val="27"/>
        </w:rPr>
        <w:tab/>
      </w:r>
      <w:r>
        <w:rPr>
          <w:sz w:val="27"/>
        </w:rPr>
        <w:t xml:space="preserve"> </w:t>
      </w:r>
      <w:r w:rsidR="00903FD6" w:rsidRPr="00903FD6">
        <w:rPr>
          <w:sz w:val="28"/>
          <w:szCs w:val="28"/>
        </w:rPr>
        <w:t>Product Perspective</w:t>
      </w:r>
    </w:p>
    <w:p w14:paraId="6124C9A3" w14:textId="77777777" w:rsidR="00A62783" w:rsidRPr="00A62783" w:rsidRDefault="00A62783" w:rsidP="00903FD6">
      <w:pPr>
        <w:pStyle w:val="Heading2"/>
        <w:numPr>
          <w:ilvl w:val="0"/>
          <w:numId w:val="0"/>
        </w:numPr>
        <w:ind w:left="1440" w:hanging="720"/>
        <w:rPr>
          <w:sz w:val="13"/>
          <w:szCs w:val="13"/>
        </w:rPr>
      </w:pPr>
    </w:p>
    <w:p w14:paraId="4A45A416" w14:textId="1F8DD6F7" w:rsidR="00A62783" w:rsidRPr="00A62783" w:rsidRDefault="00A62783" w:rsidP="00903FD6">
      <w:pPr>
        <w:pStyle w:val="Heading2"/>
        <w:numPr>
          <w:ilvl w:val="0"/>
          <w:numId w:val="0"/>
        </w:numPr>
        <w:ind w:left="1440" w:hanging="720"/>
        <w:rPr>
          <w:rFonts w:ascii="Times New Roman" w:hAnsi="Times New Roman" w:cs="Times New Roman"/>
          <w:b w:val="0"/>
          <w:bCs w:val="0"/>
          <w:sz w:val="22"/>
          <w:szCs w:val="22"/>
        </w:rPr>
      </w:pPr>
      <w:r>
        <w:rPr>
          <w:sz w:val="27"/>
        </w:rPr>
        <w:lastRenderedPageBreak/>
        <w:tab/>
      </w:r>
      <w:r w:rsidRPr="00A62783">
        <w:rPr>
          <w:rStyle w:val="normaltextrun"/>
          <w:rFonts w:ascii="Times New Roman" w:hAnsi="Times New Roman" w:cs="Times New Roman"/>
          <w:b w:val="0"/>
          <w:bCs w:val="0"/>
          <w:color w:val="000000"/>
          <w:sz w:val="22"/>
          <w:szCs w:val="22"/>
          <w:shd w:val="clear" w:color="auto" w:fill="FFFFFF"/>
        </w:rPr>
        <w:t xml:space="preserve">This subsection of the SRS shall put the product into perspective with other related products. If the product is independent and totally self-contained, it shall be so stated here. If the SRS defines a product that is a component of a larger system, as frequently occurs, then this subsection shall relate the requirements of that larger system to functionality of the software and </w:t>
      </w:r>
      <w:r w:rsidR="009319F5">
        <w:rPr>
          <w:rStyle w:val="normaltextrun"/>
          <w:rFonts w:ascii="Times New Roman" w:hAnsi="Times New Roman" w:cs="Times New Roman"/>
          <w:b w:val="0"/>
          <w:bCs w:val="0"/>
          <w:color w:val="000000"/>
          <w:sz w:val="22"/>
          <w:szCs w:val="22"/>
          <w:shd w:val="clear" w:color="auto" w:fill="FFFFFF"/>
        </w:rPr>
        <w:t>shall</w:t>
      </w:r>
      <w:r w:rsidRPr="00A62783">
        <w:rPr>
          <w:rStyle w:val="normaltextrun"/>
          <w:rFonts w:ascii="Times New Roman" w:hAnsi="Times New Roman" w:cs="Times New Roman"/>
          <w:b w:val="0"/>
          <w:bCs w:val="0"/>
          <w:color w:val="000000"/>
          <w:sz w:val="22"/>
          <w:szCs w:val="22"/>
          <w:shd w:val="clear" w:color="auto" w:fill="FFFFFF"/>
        </w:rPr>
        <w:t xml:space="preserve"> identify interfaces between that system and the software</w:t>
      </w:r>
      <w:r w:rsidRPr="00A62783">
        <w:rPr>
          <w:rStyle w:val="eop"/>
          <w:rFonts w:ascii="Times New Roman" w:hAnsi="Times New Roman" w:cs="Times New Roman"/>
          <w:b w:val="0"/>
          <w:bCs w:val="0"/>
          <w:color w:val="000000"/>
          <w:sz w:val="22"/>
          <w:szCs w:val="22"/>
          <w:shd w:val="clear" w:color="auto" w:fill="FFFFFF"/>
        </w:rPr>
        <w:t> </w:t>
      </w:r>
    </w:p>
    <w:p w14:paraId="631F9C44" w14:textId="3A95DF47" w:rsidR="00903FD6" w:rsidRDefault="00A62783" w:rsidP="00903FD6">
      <w:pPr>
        <w:pStyle w:val="Heading2"/>
        <w:numPr>
          <w:ilvl w:val="0"/>
          <w:numId w:val="0"/>
        </w:numPr>
        <w:ind w:left="1440" w:hanging="720"/>
        <w:rPr>
          <w:sz w:val="27"/>
        </w:rPr>
      </w:pPr>
      <w:r>
        <w:rPr>
          <w:sz w:val="27"/>
        </w:rPr>
        <w:tab/>
      </w:r>
    </w:p>
    <w:p w14:paraId="691586E7" w14:textId="77777777" w:rsidR="00A62783" w:rsidRDefault="007B4C19" w:rsidP="00903FD6">
      <w:pPr>
        <w:pStyle w:val="Heading2"/>
        <w:numPr>
          <w:ilvl w:val="0"/>
          <w:numId w:val="0"/>
        </w:numPr>
        <w:ind w:left="1440" w:hanging="720"/>
        <w:rPr>
          <w:sz w:val="13"/>
          <w:szCs w:val="13"/>
        </w:rPr>
      </w:pPr>
      <w:r>
        <w:rPr>
          <w:sz w:val="27"/>
        </w:rPr>
        <w:t xml:space="preserve"> </w:t>
      </w:r>
      <w:r w:rsidR="00903FD6" w:rsidRPr="00903FD6">
        <w:rPr>
          <w:sz w:val="27"/>
        </w:rPr>
        <w:t>2.</w:t>
      </w:r>
      <w:r w:rsidR="00903FD6">
        <w:rPr>
          <w:sz w:val="27"/>
        </w:rPr>
        <w:t>2</w:t>
      </w:r>
      <w:r w:rsidR="00903FD6" w:rsidRPr="00903FD6">
        <w:rPr>
          <w:sz w:val="27"/>
        </w:rPr>
        <w:tab/>
      </w:r>
      <w:r>
        <w:rPr>
          <w:sz w:val="27"/>
        </w:rPr>
        <w:t xml:space="preserve"> </w:t>
      </w:r>
      <w:r w:rsidR="00903FD6" w:rsidRPr="00903FD6">
        <w:rPr>
          <w:sz w:val="28"/>
          <w:szCs w:val="28"/>
        </w:rPr>
        <w:t xml:space="preserve">Product </w:t>
      </w:r>
      <w:r>
        <w:rPr>
          <w:sz w:val="28"/>
          <w:szCs w:val="28"/>
        </w:rPr>
        <w:t>Functions</w:t>
      </w:r>
    </w:p>
    <w:p w14:paraId="689AE207" w14:textId="77777777" w:rsidR="00A62783" w:rsidRPr="00A62783" w:rsidRDefault="00A62783" w:rsidP="00903FD6">
      <w:pPr>
        <w:pStyle w:val="Heading2"/>
        <w:numPr>
          <w:ilvl w:val="0"/>
          <w:numId w:val="0"/>
        </w:numPr>
        <w:ind w:left="1440" w:hanging="720"/>
        <w:rPr>
          <w:sz w:val="13"/>
          <w:szCs w:val="13"/>
        </w:rPr>
      </w:pPr>
    </w:p>
    <w:p w14:paraId="7ABF2BEC" w14:textId="6E54585E" w:rsidR="00903FD6" w:rsidRPr="00A62783" w:rsidRDefault="00A62783" w:rsidP="00903FD6">
      <w:pPr>
        <w:pStyle w:val="Heading2"/>
        <w:numPr>
          <w:ilvl w:val="0"/>
          <w:numId w:val="0"/>
        </w:numPr>
        <w:ind w:left="1440" w:hanging="720"/>
        <w:rPr>
          <w:rFonts w:ascii="Times New Roman" w:hAnsi="Times New Roman" w:cs="Times New Roman"/>
          <w:b w:val="0"/>
          <w:bCs w:val="0"/>
          <w:sz w:val="22"/>
          <w:szCs w:val="22"/>
        </w:rPr>
      </w:pPr>
      <w:r>
        <w:rPr>
          <w:sz w:val="27"/>
        </w:rPr>
        <w:tab/>
      </w:r>
      <w:r w:rsidRPr="00A62783">
        <w:rPr>
          <w:rStyle w:val="normaltextrun"/>
          <w:rFonts w:ascii="Times New Roman" w:hAnsi="Times New Roman" w:cs="Times New Roman"/>
          <w:b w:val="0"/>
          <w:bCs w:val="0"/>
          <w:color w:val="000000"/>
          <w:sz w:val="22"/>
          <w:szCs w:val="22"/>
          <w:shd w:val="clear" w:color="auto" w:fill="FFFFFF"/>
        </w:rPr>
        <w:t xml:space="preserve">This subsection of the SRS </w:t>
      </w:r>
      <w:r w:rsidR="00704BAC">
        <w:rPr>
          <w:rStyle w:val="normaltextrun"/>
          <w:rFonts w:ascii="Times New Roman" w:hAnsi="Times New Roman" w:cs="Times New Roman"/>
          <w:b w:val="0"/>
          <w:bCs w:val="0"/>
          <w:color w:val="000000"/>
          <w:sz w:val="22"/>
          <w:szCs w:val="22"/>
          <w:shd w:val="clear" w:color="auto" w:fill="FFFFFF"/>
        </w:rPr>
        <w:t>shall</w:t>
      </w:r>
      <w:r w:rsidRPr="00A62783">
        <w:rPr>
          <w:rStyle w:val="normaltextrun"/>
          <w:rFonts w:ascii="Times New Roman" w:hAnsi="Times New Roman" w:cs="Times New Roman"/>
          <w:b w:val="0"/>
          <w:bCs w:val="0"/>
          <w:color w:val="000000"/>
          <w:sz w:val="22"/>
          <w:szCs w:val="22"/>
          <w:shd w:val="clear" w:color="auto" w:fill="FFFFFF"/>
        </w:rPr>
        <w:t xml:space="preserve"> provide a summary of the major functions that the software will perform</w:t>
      </w:r>
      <w:r w:rsidRPr="00A62783">
        <w:rPr>
          <w:rStyle w:val="eop"/>
          <w:rFonts w:ascii="Times New Roman" w:hAnsi="Times New Roman" w:cs="Times New Roman"/>
          <w:b w:val="0"/>
          <w:bCs w:val="0"/>
          <w:color w:val="000000"/>
          <w:sz w:val="22"/>
          <w:szCs w:val="22"/>
          <w:shd w:val="clear" w:color="auto" w:fill="FFFFFF"/>
        </w:rPr>
        <w:t> </w:t>
      </w:r>
      <w:r w:rsidR="007B4C19" w:rsidRPr="00A62783">
        <w:rPr>
          <w:rFonts w:ascii="Times New Roman" w:hAnsi="Times New Roman" w:cs="Times New Roman"/>
          <w:b w:val="0"/>
          <w:bCs w:val="0"/>
          <w:sz w:val="22"/>
          <w:szCs w:val="22"/>
        </w:rPr>
        <w:t xml:space="preserve"> </w:t>
      </w:r>
    </w:p>
    <w:p w14:paraId="68DFF22C" w14:textId="77777777" w:rsidR="007B4C19" w:rsidRDefault="007B4C19" w:rsidP="00903FD6">
      <w:pPr>
        <w:pStyle w:val="Heading2"/>
        <w:numPr>
          <w:ilvl w:val="0"/>
          <w:numId w:val="0"/>
        </w:numPr>
        <w:ind w:left="1440" w:hanging="720"/>
        <w:rPr>
          <w:sz w:val="27"/>
        </w:rPr>
      </w:pPr>
    </w:p>
    <w:p w14:paraId="43527874" w14:textId="77777777" w:rsidR="00A62783" w:rsidRDefault="007B4C19" w:rsidP="00A62783">
      <w:pPr>
        <w:pStyle w:val="Heading2"/>
        <w:numPr>
          <w:ilvl w:val="0"/>
          <w:numId w:val="0"/>
        </w:numPr>
        <w:ind w:left="1440" w:hanging="720"/>
        <w:rPr>
          <w:sz w:val="13"/>
          <w:szCs w:val="13"/>
        </w:rPr>
      </w:pPr>
      <w:r>
        <w:rPr>
          <w:sz w:val="27"/>
        </w:rPr>
        <w:t xml:space="preserve"> </w:t>
      </w:r>
      <w:r w:rsidRPr="00903FD6">
        <w:rPr>
          <w:sz w:val="27"/>
        </w:rPr>
        <w:t>2.</w:t>
      </w:r>
      <w:r>
        <w:rPr>
          <w:sz w:val="27"/>
        </w:rPr>
        <w:t>3</w:t>
      </w:r>
      <w:r w:rsidRPr="00903FD6">
        <w:rPr>
          <w:sz w:val="27"/>
        </w:rPr>
        <w:tab/>
      </w:r>
      <w:r>
        <w:rPr>
          <w:sz w:val="27"/>
        </w:rPr>
        <w:t xml:space="preserve"> </w:t>
      </w:r>
      <w:r>
        <w:rPr>
          <w:sz w:val="28"/>
          <w:szCs w:val="28"/>
        </w:rPr>
        <w:t>User characteristics and expectations</w:t>
      </w:r>
    </w:p>
    <w:p w14:paraId="1D3F60E4" w14:textId="5E7B82B6" w:rsidR="007B4C19" w:rsidRPr="00A62783" w:rsidRDefault="007B4C19" w:rsidP="00A62783">
      <w:pPr>
        <w:pStyle w:val="Heading2"/>
        <w:numPr>
          <w:ilvl w:val="0"/>
          <w:numId w:val="0"/>
        </w:numPr>
        <w:ind w:left="1440" w:hanging="720"/>
        <w:rPr>
          <w:sz w:val="13"/>
          <w:szCs w:val="13"/>
        </w:rPr>
      </w:pPr>
      <w:r>
        <w:rPr>
          <w:sz w:val="28"/>
          <w:szCs w:val="28"/>
        </w:rPr>
        <w:t xml:space="preserve"> </w:t>
      </w:r>
    </w:p>
    <w:p w14:paraId="5F1948A4" w14:textId="6DC04845" w:rsidR="00A62783" w:rsidRPr="00A62783" w:rsidRDefault="00A62783" w:rsidP="007B4C19">
      <w:pPr>
        <w:pStyle w:val="Heading2"/>
        <w:numPr>
          <w:ilvl w:val="0"/>
          <w:numId w:val="0"/>
        </w:numPr>
        <w:ind w:left="1440" w:hanging="720"/>
        <w:rPr>
          <w:rFonts w:ascii="Times New Roman" w:hAnsi="Times New Roman" w:cs="Times New Roman"/>
          <w:b w:val="0"/>
          <w:bCs w:val="0"/>
          <w:sz w:val="22"/>
          <w:szCs w:val="22"/>
        </w:rPr>
      </w:pPr>
      <w:r>
        <w:rPr>
          <w:sz w:val="27"/>
        </w:rPr>
        <w:tab/>
      </w:r>
      <w:r w:rsidRPr="00A62783">
        <w:rPr>
          <w:rStyle w:val="normaltextrun"/>
          <w:rFonts w:ascii="Times New Roman" w:hAnsi="Times New Roman" w:cs="Times New Roman"/>
          <w:b w:val="0"/>
          <w:bCs w:val="0"/>
          <w:color w:val="000000"/>
          <w:sz w:val="22"/>
          <w:szCs w:val="22"/>
          <w:shd w:val="clear" w:color="auto" w:fill="FFFFFF"/>
        </w:rPr>
        <w:t xml:space="preserve">This subsection of the SRS </w:t>
      </w:r>
      <w:r w:rsidR="00704BAC">
        <w:rPr>
          <w:rStyle w:val="normaltextrun"/>
          <w:rFonts w:ascii="Times New Roman" w:hAnsi="Times New Roman" w:cs="Times New Roman"/>
          <w:b w:val="0"/>
          <w:bCs w:val="0"/>
          <w:color w:val="000000"/>
          <w:sz w:val="22"/>
          <w:szCs w:val="22"/>
          <w:shd w:val="clear" w:color="auto" w:fill="FFFFFF"/>
        </w:rPr>
        <w:t>shall</w:t>
      </w:r>
      <w:r w:rsidRPr="00A62783">
        <w:rPr>
          <w:rStyle w:val="normaltextrun"/>
          <w:rFonts w:ascii="Times New Roman" w:hAnsi="Times New Roman" w:cs="Times New Roman"/>
          <w:b w:val="0"/>
          <w:bCs w:val="0"/>
          <w:color w:val="000000"/>
          <w:sz w:val="22"/>
          <w:szCs w:val="22"/>
          <w:shd w:val="clear" w:color="auto" w:fill="FFFFFF"/>
        </w:rPr>
        <w:t xml:space="preserve"> describe those general characteristics of the intended users of the product including educational level, experience, and technical expertise. It </w:t>
      </w:r>
      <w:r w:rsidR="00704BAC">
        <w:rPr>
          <w:rStyle w:val="normaltextrun"/>
          <w:rFonts w:ascii="Times New Roman" w:hAnsi="Times New Roman" w:cs="Times New Roman"/>
          <w:b w:val="0"/>
          <w:bCs w:val="0"/>
          <w:color w:val="000000"/>
          <w:sz w:val="22"/>
          <w:szCs w:val="22"/>
          <w:shd w:val="clear" w:color="auto" w:fill="FFFFFF"/>
        </w:rPr>
        <w:t>shall</w:t>
      </w:r>
      <w:r w:rsidRPr="00A62783">
        <w:rPr>
          <w:rStyle w:val="normaltextrun"/>
          <w:rFonts w:ascii="Times New Roman" w:hAnsi="Times New Roman" w:cs="Times New Roman"/>
          <w:b w:val="0"/>
          <w:bCs w:val="0"/>
          <w:color w:val="000000"/>
          <w:sz w:val="22"/>
          <w:szCs w:val="22"/>
          <w:shd w:val="clear" w:color="auto" w:fill="FFFFFF"/>
        </w:rPr>
        <w:t xml:space="preserve"> not be used to state specific requirements but rather </w:t>
      </w:r>
      <w:r w:rsidR="009319F5">
        <w:rPr>
          <w:rStyle w:val="normaltextrun"/>
          <w:rFonts w:ascii="Times New Roman" w:hAnsi="Times New Roman" w:cs="Times New Roman"/>
          <w:b w:val="0"/>
          <w:bCs w:val="0"/>
          <w:color w:val="000000"/>
          <w:sz w:val="22"/>
          <w:szCs w:val="22"/>
          <w:shd w:val="clear" w:color="auto" w:fill="FFFFFF"/>
        </w:rPr>
        <w:t>shall</w:t>
      </w:r>
      <w:r w:rsidRPr="00A62783">
        <w:rPr>
          <w:rStyle w:val="normaltextrun"/>
          <w:rFonts w:ascii="Times New Roman" w:hAnsi="Times New Roman" w:cs="Times New Roman"/>
          <w:b w:val="0"/>
          <w:bCs w:val="0"/>
          <w:color w:val="000000"/>
          <w:sz w:val="22"/>
          <w:szCs w:val="22"/>
          <w:shd w:val="clear" w:color="auto" w:fill="FFFFFF"/>
        </w:rPr>
        <w:t xml:space="preserve"> provide the reasons why certain specific requirements are later specified in section 3 of the SRS</w:t>
      </w:r>
      <w:r w:rsidRPr="00A62783">
        <w:rPr>
          <w:rStyle w:val="eop"/>
          <w:rFonts w:ascii="Times New Roman" w:hAnsi="Times New Roman" w:cs="Times New Roman"/>
          <w:b w:val="0"/>
          <w:bCs w:val="0"/>
          <w:color w:val="000000"/>
          <w:sz w:val="22"/>
          <w:szCs w:val="22"/>
          <w:shd w:val="clear" w:color="auto" w:fill="FFFFFF"/>
        </w:rPr>
        <w:t> </w:t>
      </w:r>
    </w:p>
    <w:p w14:paraId="2C8635CA" w14:textId="77777777" w:rsidR="007B4C19" w:rsidRDefault="007B4C19" w:rsidP="007B4C19">
      <w:pPr>
        <w:pStyle w:val="Heading2"/>
        <w:numPr>
          <w:ilvl w:val="0"/>
          <w:numId w:val="0"/>
        </w:numPr>
        <w:ind w:left="1440" w:hanging="720"/>
        <w:rPr>
          <w:sz w:val="27"/>
        </w:rPr>
      </w:pPr>
    </w:p>
    <w:p w14:paraId="6580E7E1" w14:textId="77777777" w:rsidR="00A62783" w:rsidRDefault="007B4C19" w:rsidP="00A62783">
      <w:pPr>
        <w:pStyle w:val="Heading2"/>
        <w:numPr>
          <w:ilvl w:val="0"/>
          <w:numId w:val="0"/>
        </w:numPr>
        <w:ind w:left="1440" w:hanging="720"/>
        <w:rPr>
          <w:sz w:val="13"/>
          <w:szCs w:val="13"/>
        </w:rPr>
      </w:pPr>
      <w:r>
        <w:rPr>
          <w:sz w:val="27"/>
        </w:rPr>
        <w:t xml:space="preserve"> </w:t>
      </w:r>
      <w:r w:rsidRPr="00903FD6">
        <w:rPr>
          <w:sz w:val="27"/>
        </w:rPr>
        <w:t>2.</w:t>
      </w:r>
      <w:r>
        <w:rPr>
          <w:sz w:val="27"/>
        </w:rPr>
        <w:t>4</w:t>
      </w:r>
      <w:r w:rsidRPr="00903FD6">
        <w:rPr>
          <w:sz w:val="27"/>
        </w:rPr>
        <w:tab/>
      </w:r>
      <w:r>
        <w:rPr>
          <w:sz w:val="27"/>
        </w:rPr>
        <w:t xml:space="preserve"> </w:t>
      </w:r>
      <w:r>
        <w:rPr>
          <w:sz w:val="28"/>
          <w:szCs w:val="28"/>
        </w:rPr>
        <w:t>Constraints</w:t>
      </w:r>
    </w:p>
    <w:p w14:paraId="54956B2F" w14:textId="2E49EFCA" w:rsidR="007B4C19" w:rsidRPr="00A62783" w:rsidRDefault="007B4C19" w:rsidP="00A62783">
      <w:pPr>
        <w:pStyle w:val="Heading2"/>
        <w:numPr>
          <w:ilvl w:val="0"/>
          <w:numId w:val="0"/>
        </w:numPr>
        <w:ind w:left="1440" w:hanging="720"/>
        <w:rPr>
          <w:sz w:val="13"/>
          <w:szCs w:val="13"/>
        </w:rPr>
      </w:pPr>
      <w:r>
        <w:rPr>
          <w:sz w:val="28"/>
          <w:szCs w:val="28"/>
        </w:rPr>
        <w:t xml:space="preserve"> </w:t>
      </w:r>
    </w:p>
    <w:p w14:paraId="1D2AEF3D" w14:textId="62F4ED51" w:rsidR="00A62783" w:rsidRPr="00A62783" w:rsidRDefault="00A62783" w:rsidP="007B4C19">
      <w:pPr>
        <w:pStyle w:val="Heading2"/>
        <w:numPr>
          <w:ilvl w:val="0"/>
          <w:numId w:val="0"/>
        </w:numPr>
        <w:ind w:left="1440" w:hanging="720"/>
        <w:rPr>
          <w:rFonts w:ascii="Times New Roman" w:hAnsi="Times New Roman" w:cs="Times New Roman"/>
          <w:b w:val="0"/>
          <w:bCs w:val="0"/>
          <w:sz w:val="22"/>
          <w:szCs w:val="22"/>
        </w:rPr>
      </w:pPr>
      <w:r>
        <w:rPr>
          <w:sz w:val="27"/>
        </w:rPr>
        <w:tab/>
      </w:r>
      <w:r w:rsidRPr="00A62783">
        <w:rPr>
          <w:rStyle w:val="normaltextrun"/>
          <w:rFonts w:ascii="Times New Roman" w:hAnsi="Times New Roman" w:cs="Times New Roman"/>
          <w:b w:val="0"/>
          <w:bCs w:val="0"/>
          <w:color w:val="000000"/>
          <w:sz w:val="22"/>
          <w:szCs w:val="22"/>
          <w:shd w:val="clear" w:color="auto" w:fill="FFFFFF"/>
        </w:rPr>
        <w:t xml:space="preserve">This subsection of the SRS </w:t>
      </w:r>
      <w:r w:rsidR="00704BAC">
        <w:rPr>
          <w:rStyle w:val="normaltextrun"/>
          <w:rFonts w:ascii="Times New Roman" w:hAnsi="Times New Roman" w:cs="Times New Roman"/>
          <w:b w:val="0"/>
          <w:bCs w:val="0"/>
          <w:color w:val="000000"/>
          <w:sz w:val="22"/>
          <w:szCs w:val="22"/>
          <w:shd w:val="clear" w:color="auto" w:fill="FFFFFF"/>
        </w:rPr>
        <w:t>shall</w:t>
      </w:r>
      <w:r w:rsidRPr="00A62783">
        <w:rPr>
          <w:rStyle w:val="normaltextrun"/>
          <w:rFonts w:ascii="Times New Roman" w:hAnsi="Times New Roman" w:cs="Times New Roman"/>
          <w:b w:val="0"/>
          <w:bCs w:val="0"/>
          <w:color w:val="000000"/>
          <w:sz w:val="22"/>
          <w:szCs w:val="22"/>
          <w:shd w:val="clear" w:color="auto" w:fill="FFFFFF"/>
        </w:rPr>
        <w:t xml:space="preserve"> provide a general description of any other items that will limit the developer’s options.</w:t>
      </w:r>
      <w:r w:rsidRPr="00A62783">
        <w:rPr>
          <w:rStyle w:val="eop"/>
          <w:rFonts w:ascii="Times New Roman" w:hAnsi="Times New Roman" w:cs="Times New Roman"/>
          <w:b w:val="0"/>
          <w:bCs w:val="0"/>
          <w:color w:val="000000"/>
          <w:sz w:val="22"/>
          <w:szCs w:val="22"/>
          <w:shd w:val="clear" w:color="auto" w:fill="FFFFFF"/>
        </w:rPr>
        <w:t> </w:t>
      </w:r>
    </w:p>
    <w:p w14:paraId="070F3259" w14:textId="77777777" w:rsidR="007B4C19" w:rsidRDefault="007B4C19" w:rsidP="007B4C19">
      <w:pPr>
        <w:pStyle w:val="Heading2"/>
        <w:numPr>
          <w:ilvl w:val="0"/>
          <w:numId w:val="0"/>
        </w:numPr>
        <w:ind w:left="1440" w:hanging="720"/>
        <w:rPr>
          <w:sz w:val="27"/>
        </w:rPr>
      </w:pPr>
    </w:p>
    <w:p w14:paraId="02E8987E" w14:textId="77777777" w:rsidR="00A62783" w:rsidRDefault="007B4C19" w:rsidP="00A62783">
      <w:pPr>
        <w:pStyle w:val="Heading2"/>
        <w:numPr>
          <w:ilvl w:val="0"/>
          <w:numId w:val="0"/>
        </w:numPr>
        <w:ind w:left="1440" w:hanging="720"/>
        <w:rPr>
          <w:sz w:val="13"/>
          <w:szCs w:val="13"/>
        </w:rPr>
      </w:pPr>
      <w:r>
        <w:rPr>
          <w:sz w:val="27"/>
        </w:rPr>
        <w:t xml:space="preserve"> </w:t>
      </w:r>
      <w:r w:rsidRPr="00903FD6">
        <w:rPr>
          <w:sz w:val="27"/>
        </w:rPr>
        <w:t>2.</w:t>
      </w:r>
      <w:r>
        <w:rPr>
          <w:sz w:val="27"/>
        </w:rPr>
        <w:t>5</w:t>
      </w:r>
      <w:r w:rsidRPr="00903FD6">
        <w:rPr>
          <w:sz w:val="27"/>
        </w:rPr>
        <w:tab/>
      </w:r>
      <w:r>
        <w:rPr>
          <w:sz w:val="27"/>
        </w:rPr>
        <w:t xml:space="preserve"> </w:t>
      </w:r>
      <w:r>
        <w:rPr>
          <w:sz w:val="28"/>
          <w:szCs w:val="28"/>
        </w:rPr>
        <w:t>Assumptions and dependencies</w:t>
      </w:r>
    </w:p>
    <w:p w14:paraId="07098C56" w14:textId="50C078D6" w:rsidR="007B4C19" w:rsidRPr="00A62783" w:rsidRDefault="007B4C19" w:rsidP="00A62783">
      <w:pPr>
        <w:pStyle w:val="Heading2"/>
        <w:numPr>
          <w:ilvl w:val="0"/>
          <w:numId w:val="0"/>
        </w:numPr>
        <w:ind w:left="1440" w:hanging="720"/>
        <w:rPr>
          <w:sz w:val="13"/>
          <w:szCs w:val="13"/>
        </w:rPr>
      </w:pPr>
      <w:r>
        <w:rPr>
          <w:sz w:val="28"/>
          <w:szCs w:val="28"/>
        </w:rPr>
        <w:t xml:space="preserve"> </w:t>
      </w:r>
    </w:p>
    <w:p w14:paraId="0DE3F3B9" w14:textId="44F11DDB" w:rsidR="00A62783" w:rsidRPr="00A62783" w:rsidRDefault="00A62783" w:rsidP="007B4C19">
      <w:pPr>
        <w:pStyle w:val="Heading2"/>
        <w:numPr>
          <w:ilvl w:val="0"/>
          <w:numId w:val="0"/>
        </w:numPr>
        <w:ind w:left="1440" w:hanging="720"/>
        <w:rPr>
          <w:rFonts w:ascii="Times New Roman" w:hAnsi="Times New Roman" w:cs="Times New Roman"/>
          <w:b w:val="0"/>
          <w:bCs w:val="0"/>
          <w:sz w:val="22"/>
          <w:szCs w:val="22"/>
        </w:rPr>
      </w:pPr>
      <w:r>
        <w:rPr>
          <w:sz w:val="27"/>
        </w:rPr>
        <w:tab/>
      </w:r>
      <w:r w:rsidRPr="00A62783">
        <w:rPr>
          <w:rStyle w:val="normaltextrun"/>
          <w:rFonts w:ascii="Times New Roman" w:hAnsi="Times New Roman" w:cs="Times New Roman"/>
          <w:b w:val="0"/>
          <w:bCs w:val="0"/>
          <w:color w:val="000000"/>
          <w:sz w:val="22"/>
          <w:szCs w:val="22"/>
          <w:shd w:val="clear" w:color="auto" w:fill="FFFFFF"/>
        </w:rPr>
        <w:t xml:space="preserve">This subsection of the SRS </w:t>
      </w:r>
      <w:r w:rsidR="00704BAC">
        <w:rPr>
          <w:rStyle w:val="normaltextrun"/>
          <w:rFonts w:ascii="Times New Roman" w:hAnsi="Times New Roman" w:cs="Times New Roman"/>
          <w:b w:val="0"/>
          <w:bCs w:val="0"/>
          <w:color w:val="000000"/>
          <w:sz w:val="22"/>
          <w:szCs w:val="22"/>
          <w:shd w:val="clear" w:color="auto" w:fill="FFFFFF"/>
        </w:rPr>
        <w:t>shall</w:t>
      </w:r>
      <w:r w:rsidRPr="00A62783">
        <w:rPr>
          <w:rStyle w:val="normaltextrun"/>
          <w:rFonts w:ascii="Times New Roman" w:hAnsi="Times New Roman" w:cs="Times New Roman"/>
          <w:b w:val="0"/>
          <w:bCs w:val="0"/>
          <w:color w:val="000000"/>
          <w:sz w:val="22"/>
          <w:szCs w:val="22"/>
          <w:shd w:val="clear" w:color="auto" w:fill="FFFFFF"/>
        </w:rPr>
        <w:t xml:space="preserve"> list each of the factors that affect the requirements stated in the SRS. These factors are not design constraints on the software but are, rather, any changes to them that can affect the requirements in the SRS.</w:t>
      </w:r>
      <w:r w:rsidRPr="00A62783">
        <w:rPr>
          <w:rStyle w:val="eop"/>
          <w:rFonts w:ascii="Times New Roman" w:hAnsi="Times New Roman" w:cs="Times New Roman"/>
          <w:b w:val="0"/>
          <w:bCs w:val="0"/>
          <w:color w:val="000000"/>
          <w:sz w:val="22"/>
          <w:szCs w:val="22"/>
          <w:shd w:val="clear" w:color="auto" w:fill="FFFFFF"/>
        </w:rPr>
        <w:t> </w:t>
      </w:r>
    </w:p>
    <w:p w14:paraId="0037E0F6" w14:textId="77777777" w:rsidR="007B4C19" w:rsidRDefault="007B4C19" w:rsidP="007B4C19">
      <w:pPr>
        <w:pStyle w:val="Heading2"/>
        <w:numPr>
          <w:ilvl w:val="0"/>
          <w:numId w:val="0"/>
        </w:numPr>
        <w:ind w:left="1440" w:hanging="720"/>
        <w:rPr>
          <w:sz w:val="27"/>
        </w:rPr>
      </w:pPr>
    </w:p>
    <w:p w14:paraId="77BC89DC" w14:textId="19DD6CC5" w:rsidR="00A62783" w:rsidRDefault="007B4C19" w:rsidP="00A62783">
      <w:pPr>
        <w:pStyle w:val="Heading2"/>
        <w:numPr>
          <w:ilvl w:val="0"/>
          <w:numId w:val="0"/>
        </w:numPr>
        <w:ind w:left="1440" w:hanging="720"/>
        <w:rPr>
          <w:sz w:val="10"/>
          <w:szCs w:val="10"/>
        </w:rPr>
      </w:pPr>
      <w:r>
        <w:rPr>
          <w:sz w:val="27"/>
        </w:rPr>
        <w:t xml:space="preserve"> </w:t>
      </w:r>
      <w:r w:rsidRPr="00903FD6">
        <w:rPr>
          <w:sz w:val="27"/>
        </w:rPr>
        <w:t>2.</w:t>
      </w:r>
      <w:r>
        <w:rPr>
          <w:sz w:val="27"/>
        </w:rPr>
        <w:t>6</w:t>
      </w:r>
      <w:r w:rsidRPr="00903FD6">
        <w:rPr>
          <w:sz w:val="27"/>
        </w:rPr>
        <w:tab/>
      </w:r>
      <w:r>
        <w:rPr>
          <w:sz w:val="27"/>
        </w:rPr>
        <w:t xml:space="preserve"> </w:t>
      </w:r>
      <w:r>
        <w:rPr>
          <w:sz w:val="28"/>
          <w:szCs w:val="28"/>
        </w:rPr>
        <w:t xml:space="preserve">Apportioning of requirements </w:t>
      </w:r>
    </w:p>
    <w:p w14:paraId="1678F191" w14:textId="77777777" w:rsidR="00A62783" w:rsidRPr="00A62783" w:rsidRDefault="00A62783" w:rsidP="00A62783">
      <w:pPr>
        <w:pStyle w:val="Heading2"/>
        <w:numPr>
          <w:ilvl w:val="0"/>
          <w:numId w:val="0"/>
        </w:numPr>
        <w:ind w:left="1440" w:hanging="720"/>
        <w:rPr>
          <w:sz w:val="13"/>
          <w:szCs w:val="13"/>
        </w:rPr>
      </w:pPr>
    </w:p>
    <w:p w14:paraId="03C60549" w14:textId="49E747F3" w:rsidR="00A62783" w:rsidRPr="00A62783" w:rsidRDefault="00A62783" w:rsidP="007B4C19">
      <w:pPr>
        <w:pStyle w:val="Heading2"/>
        <w:numPr>
          <w:ilvl w:val="0"/>
          <w:numId w:val="0"/>
        </w:numPr>
        <w:ind w:left="1440" w:hanging="720"/>
        <w:rPr>
          <w:rFonts w:ascii="Times New Roman" w:hAnsi="Times New Roman" w:cs="Times New Roman"/>
          <w:b w:val="0"/>
          <w:bCs w:val="0"/>
          <w:sz w:val="22"/>
          <w:szCs w:val="22"/>
        </w:rPr>
      </w:pPr>
      <w:r>
        <w:rPr>
          <w:sz w:val="27"/>
        </w:rPr>
        <w:tab/>
      </w:r>
      <w:r w:rsidRPr="00A62783">
        <w:rPr>
          <w:rStyle w:val="normaltextrun"/>
          <w:rFonts w:ascii="Times New Roman" w:hAnsi="Times New Roman" w:cs="Times New Roman"/>
          <w:b w:val="0"/>
          <w:bCs w:val="0"/>
          <w:color w:val="000000"/>
          <w:sz w:val="22"/>
          <w:szCs w:val="22"/>
          <w:shd w:val="clear" w:color="auto" w:fill="FFFFFF"/>
        </w:rPr>
        <w:t xml:space="preserve">This subsection of the SRS </w:t>
      </w:r>
      <w:r w:rsidR="00704BAC">
        <w:rPr>
          <w:rStyle w:val="normaltextrun"/>
          <w:rFonts w:ascii="Times New Roman" w:hAnsi="Times New Roman" w:cs="Times New Roman"/>
          <w:b w:val="0"/>
          <w:bCs w:val="0"/>
          <w:color w:val="000000"/>
          <w:sz w:val="22"/>
          <w:szCs w:val="22"/>
          <w:shd w:val="clear" w:color="auto" w:fill="FFFFFF"/>
        </w:rPr>
        <w:t>shall</w:t>
      </w:r>
      <w:r w:rsidRPr="00A62783">
        <w:rPr>
          <w:rStyle w:val="normaltextrun"/>
          <w:rFonts w:ascii="Times New Roman" w:hAnsi="Times New Roman" w:cs="Times New Roman"/>
          <w:b w:val="0"/>
          <w:bCs w:val="0"/>
          <w:color w:val="000000"/>
          <w:sz w:val="22"/>
          <w:szCs w:val="22"/>
          <w:shd w:val="clear" w:color="auto" w:fill="FFFFFF"/>
        </w:rPr>
        <w:t xml:space="preserve"> identify requirements that may be delayed until future versions of</w:t>
      </w:r>
      <w:r w:rsidRPr="00A62783">
        <w:rPr>
          <w:rStyle w:val="scxw73924079"/>
          <w:rFonts w:ascii="Times New Roman" w:hAnsi="Times New Roman" w:cs="Times New Roman"/>
          <w:b w:val="0"/>
          <w:bCs w:val="0"/>
          <w:color w:val="000000"/>
          <w:sz w:val="22"/>
          <w:szCs w:val="22"/>
          <w:shd w:val="clear" w:color="auto" w:fill="FFFFFF"/>
        </w:rPr>
        <w:t> </w:t>
      </w:r>
      <w:r w:rsidRPr="00A62783">
        <w:rPr>
          <w:rStyle w:val="normaltextrun"/>
          <w:rFonts w:ascii="Times New Roman" w:hAnsi="Times New Roman" w:cs="Times New Roman"/>
          <w:b w:val="0"/>
          <w:bCs w:val="0"/>
          <w:color w:val="000000"/>
          <w:sz w:val="22"/>
          <w:szCs w:val="22"/>
          <w:shd w:val="clear" w:color="auto" w:fill="FFFFFF"/>
        </w:rPr>
        <w:t>the system</w:t>
      </w:r>
    </w:p>
    <w:p w14:paraId="104AB646" w14:textId="77777777" w:rsidR="007B4C19" w:rsidRDefault="007B4C19" w:rsidP="005E0E93">
      <w:pPr>
        <w:pStyle w:val="Heading2"/>
        <w:numPr>
          <w:ilvl w:val="0"/>
          <w:numId w:val="0"/>
        </w:numPr>
        <w:rPr>
          <w:sz w:val="27"/>
        </w:rPr>
      </w:pPr>
    </w:p>
    <w:p w14:paraId="5375E194" w14:textId="77777777" w:rsidR="00FE6EEF" w:rsidRPr="00DE4F25" w:rsidRDefault="00FE6EEF">
      <w:pPr>
        <w:pStyle w:val="BodyText"/>
        <w:spacing w:before="6"/>
        <w:rPr>
          <w:sz w:val="28"/>
        </w:rPr>
      </w:pPr>
    </w:p>
    <w:p w14:paraId="6C5BD96F" w14:textId="77777777" w:rsidR="00FE6EEF" w:rsidRPr="00DE4F25" w:rsidRDefault="004449A7" w:rsidP="009A788D">
      <w:pPr>
        <w:pStyle w:val="Heading2"/>
        <w:rPr>
          <w:sz w:val="28"/>
        </w:rPr>
      </w:pPr>
      <w:bookmarkStart w:id="10" w:name="_bookmark7"/>
      <w:bookmarkStart w:id="11" w:name="_Toc522797474"/>
      <w:bookmarkEnd w:id="10"/>
      <w:r w:rsidRPr="00DE4F25">
        <w:rPr>
          <w:sz w:val="28"/>
        </w:rPr>
        <w:t>SYSTEM</w:t>
      </w:r>
      <w:r w:rsidRPr="00DE4F25">
        <w:rPr>
          <w:spacing w:val="7"/>
          <w:sz w:val="28"/>
        </w:rPr>
        <w:t xml:space="preserve"> </w:t>
      </w:r>
      <w:r w:rsidRPr="00DE4F25">
        <w:rPr>
          <w:sz w:val="28"/>
        </w:rPr>
        <w:t>ARCHITECTURE</w:t>
      </w:r>
      <w:bookmarkEnd w:id="11"/>
    </w:p>
    <w:p w14:paraId="1AB15C08" w14:textId="77777777" w:rsidR="00FE6EEF" w:rsidRPr="00DE4F25" w:rsidRDefault="00FE6EEF">
      <w:pPr>
        <w:pStyle w:val="BodyText"/>
        <w:spacing w:before="6"/>
        <w:rPr>
          <w:rFonts w:ascii="Arial"/>
          <w:b/>
          <w:sz w:val="28"/>
        </w:rPr>
      </w:pPr>
    </w:p>
    <w:p w14:paraId="2124572E" w14:textId="6CBAC28B" w:rsidR="00FE6EEF" w:rsidRPr="00DE4F25" w:rsidRDefault="007B4C19" w:rsidP="008F74CD">
      <w:pPr>
        <w:pStyle w:val="Heading2"/>
        <w:numPr>
          <w:ilvl w:val="1"/>
          <w:numId w:val="7"/>
        </w:numPr>
        <w:tabs>
          <w:tab w:val="left" w:pos="1440"/>
        </w:tabs>
        <w:ind w:left="1440" w:hanging="720"/>
        <w:rPr>
          <w:sz w:val="28"/>
        </w:rPr>
      </w:pPr>
      <w:bookmarkStart w:id="12" w:name="_bookmark8"/>
      <w:bookmarkEnd w:id="12"/>
      <w:r>
        <w:rPr>
          <w:sz w:val="28"/>
        </w:rPr>
        <w:t xml:space="preserve">External Interfaces </w:t>
      </w:r>
    </w:p>
    <w:p w14:paraId="0A314300" w14:textId="376EF3DF" w:rsidR="00FE6EEF" w:rsidRPr="00704BAC" w:rsidRDefault="005E0E93" w:rsidP="00704BAC">
      <w:pPr>
        <w:pStyle w:val="BodyText"/>
        <w:tabs>
          <w:tab w:val="left" w:pos="1440"/>
        </w:tabs>
        <w:spacing w:before="117" w:line="242" w:lineRule="auto"/>
        <w:ind w:left="1440"/>
        <w:rPr>
          <w:sz w:val="22"/>
          <w:szCs w:val="22"/>
        </w:rPr>
      </w:pPr>
      <w:r w:rsidRPr="00704BAC">
        <w:rPr>
          <w:rStyle w:val="normaltextrun"/>
          <w:color w:val="000000"/>
          <w:sz w:val="22"/>
          <w:szCs w:val="22"/>
          <w:shd w:val="clear" w:color="auto" w:fill="FFFFFF"/>
        </w:rPr>
        <w:t>This</w:t>
      </w:r>
      <w:r w:rsidR="00704BAC" w:rsidRPr="00704BAC">
        <w:rPr>
          <w:rStyle w:val="normaltextrun"/>
          <w:color w:val="000000"/>
          <w:sz w:val="22"/>
          <w:szCs w:val="22"/>
          <w:shd w:val="clear" w:color="auto" w:fill="FFFFFF"/>
        </w:rPr>
        <w:t xml:space="preserve"> subsection of the SRS</w:t>
      </w:r>
      <w:r w:rsidRPr="00704BAC">
        <w:rPr>
          <w:rStyle w:val="normaltextrun"/>
          <w:color w:val="000000"/>
          <w:sz w:val="22"/>
          <w:szCs w:val="22"/>
          <w:shd w:val="clear" w:color="auto" w:fill="FFFFFF"/>
        </w:rPr>
        <w:t xml:space="preserve"> </w:t>
      </w:r>
      <w:r w:rsidRPr="00704BAC">
        <w:rPr>
          <w:rStyle w:val="normaltextrun"/>
          <w:color w:val="000000"/>
          <w:sz w:val="22"/>
          <w:szCs w:val="22"/>
          <w:shd w:val="clear" w:color="auto" w:fill="FFFFFF"/>
        </w:rPr>
        <w:t>shall</w:t>
      </w:r>
      <w:r w:rsidRPr="00704BAC">
        <w:rPr>
          <w:rStyle w:val="normaltextrun"/>
          <w:color w:val="000000"/>
          <w:sz w:val="22"/>
          <w:szCs w:val="22"/>
          <w:shd w:val="clear" w:color="auto" w:fill="FFFFFF"/>
        </w:rPr>
        <w:t xml:space="preserve"> be a detailed description of all inputs into and outputs from the software system.</w:t>
      </w:r>
      <w:r w:rsidRPr="00704BAC">
        <w:rPr>
          <w:rStyle w:val="eop"/>
          <w:color w:val="000000"/>
          <w:sz w:val="22"/>
          <w:szCs w:val="22"/>
          <w:shd w:val="clear" w:color="auto" w:fill="FFFFFF"/>
        </w:rPr>
        <w:t> </w:t>
      </w:r>
    </w:p>
    <w:p w14:paraId="1EE40ED3" w14:textId="77777777" w:rsidR="00FE6EEF" w:rsidRPr="00DE4F25" w:rsidRDefault="00FE6EEF" w:rsidP="008F74CD">
      <w:pPr>
        <w:pStyle w:val="BodyText"/>
        <w:tabs>
          <w:tab w:val="left" w:pos="1440"/>
        </w:tabs>
        <w:ind w:left="1440" w:hanging="720"/>
      </w:pPr>
    </w:p>
    <w:p w14:paraId="2E19747E" w14:textId="7FAE9735" w:rsidR="00FE6EEF" w:rsidRPr="00DE4F25" w:rsidRDefault="007B4C19" w:rsidP="008F74CD">
      <w:pPr>
        <w:pStyle w:val="Heading2"/>
        <w:numPr>
          <w:ilvl w:val="1"/>
          <w:numId w:val="7"/>
        </w:numPr>
        <w:tabs>
          <w:tab w:val="left" w:pos="1440"/>
        </w:tabs>
        <w:ind w:left="1440" w:hanging="720"/>
        <w:rPr>
          <w:sz w:val="28"/>
        </w:rPr>
      </w:pPr>
      <w:bookmarkStart w:id="13" w:name="_bookmark9"/>
      <w:bookmarkEnd w:id="13"/>
      <w:r>
        <w:rPr>
          <w:sz w:val="28"/>
        </w:rPr>
        <w:t xml:space="preserve">Functional Requirements </w:t>
      </w:r>
    </w:p>
    <w:p w14:paraId="2196D653" w14:textId="77777777" w:rsidR="00FE6EEF" w:rsidRPr="00DE4F25" w:rsidRDefault="00FE6EEF" w:rsidP="008F74CD">
      <w:pPr>
        <w:pStyle w:val="BodyText"/>
        <w:tabs>
          <w:tab w:val="left" w:pos="1440"/>
        </w:tabs>
        <w:spacing w:before="4"/>
        <w:ind w:left="1440" w:hanging="720"/>
        <w:rPr>
          <w:rFonts w:ascii="Arial"/>
          <w:b/>
          <w:sz w:val="22"/>
        </w:rPr>
      </w:pPr>
    </w:p>
    <w:p w14:paraId="32A8EBBF" w14:textId="53A6BF83" w:rsidR="00FE6EEF" w:rsidRPr="00704BAC" w:rsidRDefault="008F74CD" w:rsidP="00F850B3">
      <w:pPr>
        <w:pStyle w:val="BodyText"/>
        <w:tabs>
          <w:tab w:val="left" w:pos="1440"/>
        </w:tabs>
        <w:ind w:left="1440" w:right="113" w:hanging="720"/>
        <w:rPr>
          <w:sz w:val="22"/>
          <w:szCs w:val="22"/>
        </w:rPr>
      </w:pPr>
      <w:r w:rsidRPr="00DE4F25">
        <w:rPr>
          <w:sz w:val="22"/>
        </w:rPr>
        <w:tab/>
      </w:r>
      <w:r w:rsidR="00704BAC" w:rsidRPr="00704BAC">
        <w:rPr>
          <w:rStyle w:val="normaltextrun"/>
          <w:color w:val="000000"/>
          <w:sz w:val="22"/>
          <w:szCs w:val="22"/>
          <w:shd w:val="clear" w:color="auto" w:fill="FFFFFF"/>
        </w:rPr>
        <w:t xml:space="preserve">This subsection of the SRS </w:t>
      </w:r>
      <w:r w:rsidR="00704BAC" w:rsidRPr="00704BAC">
        <w:rPr>
          <w:rStyle w:val="normaltextrun"/>
          <w:color w:val="000000"/>
          <w:sz w:val="22"/>
          <w:szCs w:val="22"/>
          <w:shd w:val="clear" w:color="auto" w:fill="FFFFFF"/>
        </w:rPr>
        <w:t>s</w:t>
      </w:r>
      <w:r w:rsidR="005E0E93" w:rsidRPr="00704BAC">
        <w:rPr>
          <w:rStyle w:val="normaltextrun"/>
          <w:color w:val="000000"/>
          <w:sz w:val="22"/>
          <w:szCs w:val="22"/>
          <w:shd w:val="clear" w:color="auto" w:fill="FFFFFF"/>
        </w:rPr>
        <w:t>hall</w:t>
      </w:r>
      <w:r w:rsidR="005E0E93" w:rsidRPr="00704BAC">
        <w:rPr>
          <w:rStyle w:val="normaltextrun"/>
          <w:color w:val="000000"/>
          <w:sz w:val="22"/>
          <w:szCs w:val="22"/>
          <w:shd w:val="clear" w:color="auto" w:fill="FFFFFF"/>
        </w:rPr>
        <w:t xml:space="preserve"> define the fundamental actions that must take place in the software in accepting and processing the inputs and in processing and generating the outputs.</w:t>
      </w:r>
      <w:r w:rsidR="005E0E93" w:rsidRPr="00704BAC">
        <w:rPr>
          <w:rStyle w:val="tabchar"/>
          <w:color w:val="000000"/>
          <w:sz w:val="22"/>
          <w:szCs w:val="22"/>
          <w:shd w:val="clear" w:color="auto" w:fill="FFFFFF"/>
        </w:rPr>
        <w:tab/>
      </w:r>
      <w:r w:rsidR="005E0E93" w:rsidRPr="00704BAC">
        <w:rPr>
          <w:rStyle w:val="eop"/>
          <w:color w:val="000000"/>
          <w:sz w:val="22"/>
          <w:szCs w:val="22"/>
          <w:shd w:val="clear" w:color="auto" w:fill="FFFFFF"/>
        </w:rPr>
        <w:t> </w:t>
      </w:r>
    </w:p>
    <w:p w14:paraId="1568BDB4" w14:textId="77777777" w:rsidR="00FE6EEF" w:rsidRPr="00DE4F25" w:rsidRDefault="00FE6EEF" w:rsidP="008F74CD">
      <w:pPr>
        <w:pStyle w:val="BodyText"/>
        <w:tabs>
          <w:tab w:val="left" w:pos="1440"/>
        </w:tabs>
        <w:spacing w:before="2"/>
        <w:ind w:left="1440" w:hanging="720"/>
        <w:rPr>
          <w:sz w:val="22"/>
        </w:rPr>
      </w:pPr>
    </w:p>
    <w:p w14:paraId="6E426885" w14:textId="5088FCC4" w:rsidR="00FE6EEF" w:rsidRPr="00DE4F25" w:rsidRDefault="007B4C19" w:rsidP="008F74CD">
      <w:pPr>
        <w:pStyle w:val="Heading2"/>
        <w:numPr>
          <w:ilvl w:val="1"/>
          <w:numId w:val="7"/>
        </w:numPr>
        <w:tabs>
          <w:tab w:val="left" w:pos="1440"/>
        </w:tabs>
        <w:ind w:left="1440" w:hanging="720"/>
        <w:rPr>
          <w:sz w:val="28"/>
        </w:rPr>
      </w:pPr>
      <w:bookmarkStart w:id="14" w:name="_bookmark10"/>
      <w:bookmarkEnd w:id="14"/>
      <w:r>
        <w:rPr>
          <w:sz w:val="28"/>
        </w:rPr>
        <w:t xml:space="preserve">Non-Functional Requirements </w:t>
      </w:r>
    </w:p>
    <w:p w14:paraId="04B0B71F" w14:textId="349EC0FE" w:rsidR="00FE6EEF" w:rsidRPr="00704BAC" w:rsidRDefault="00704BAC" w:rsidP="005E0E93">
      <w:pPr>
        <w:pStyle w:val="BodyText"/>
        <w:tabs>
          <w:tab w:val="left" w:pos="1440"/>
        </w:tabs>
        <w:spacing w:before="122"/>
        <w:ind w:left="1440" w:right="117"/>
        <w:rPr>
          <w:sz w:val="22"/>
          <w:szCs w:val="22"/>
        </w:rPr>
      </w:pPr>
      <w:r w:rsidRPr="00704BAC">
        <w:rPr>
          <w:rStyle w:val="normaltextrun"/>
          <w:color w:val="000000"/>
          <w:sz w:val="22"/>
          <w:szCs w:val="22"/>
          <w:shd w:val="clear" w:color="auto" w:fill="FFFFFF"/>
        </w:rPr>
        <w:lastRenderedPageBreak/>
        <w:t xml:space="preserve">This subsection of the SRS </w:t>
      </w:r>
      <w:r w:rsidRPr="00704BAC">
        <w:rPr>
          <w:rStyle w:val="normaltextrun"/>
          <w:color w:val="000000"/>
          <w:sz w:val="22"/>
          <w:szCs w:val="22"/>
          <w:shd w:val="clear" w:color="auto" w:fill="FFFFFF"/>
        </w:rPr>
        <w:t>s</w:t>
      </w:r>
      <w:r w:rsidR="005E0E93" w:rsidRPr="00704BAC">
        <w:rPr>
          <w:sz w:val="22"/>
          <w:szCs w:val="22"/>
        </w:rPr>
        <w:t xml:space="preserve">hall describe attributes of software that can serve as requirements. </w:t>
      </w:r>
    </w:p>
    <w:p w14:paraId="22468836" w14:textId="06E43412" w:rsidR="007B4C19" w:rsidRDefault="007B4C19" w:rsidP="00F850B3">
      <w:pPr>
        <w:pStyle w:val="BodyText"/>
        <w:tabs>
          <w:tab w:val="left" w:pos="1440"/>
        </w:tabs>
        <w:spacing w:before="122"/>
        <w:ind w:left="1440" w:right="117" w:hanging="720"/>
        <w:rPr>
          <w:sz w:val="22"/>
        </w:rPr>
      </w:pPr>
      <w:r>
        <w:rPr>
          <w:sz w:val="22"/>
        </w:rPr>
        <w:tab/>
      </w:r>
    </w:p>
    <w:p w14:paraId="56CFA9AB" w14:textId="35CF6760" w:rsidR="005E0E93" w:rsidRDefault="00704BAC" w:rsidP="005E0E93">
      <w:pPr>
        <w:pStyle w:val="BodyText"/>
        <w:tabs>
          <w:tab w:val="left" w:pos="1440"/>
        </w:tabs>
        <w:spacing w:before="122"/>
        <w:ind w:left="1440" w:right="117" w:hanging="720"/>
        <w:rPr>
          <w:rFonts w:ascii="Arial" w:hAnsi="Arial" w:cs="Arial"/>
          <w:b/>
          <w:bCs/>
          <w:sz w:val="26"/>
          <w:szCs w:val="26"/>
        </w:rPr>
      </w:pPr>
      <w:r>
        <w:rPr>
          <w:rFonts w:ascii="Arial" w:hAnsi="Arial" w:cs="Arial"/>
          <w:b/>
          <w:bCs/>
          <w:sz w:val="26"/>
          <w:szCs w:val="26"/>
        </w:rPr>
        <w:tab/>
      </w:r>
      <w:r w:rsidR="007B4C19" w:rsidRPr="007B4C19">
        <w:rPr>
          <w:rFonts w:ascii="Arial" w:hAnsi="Arial" w:cs="Arial"/>
          <w:b/>
          <w:bCs/>
          <w:sz w:val="26"/>
          <w:szCs w:val="26"/>
        </w:rPr>
        <w:t>3.3.</w:t>
      </w:r>
      <w:r w:rsidR="007B4C19">
        <w:rPr>
          <w:rFonts w:ascii="Arial" w:hAnsi="Arial" w:cs="Arial"/>
          <w:b/>
          <w:bCs/>
          <w:sz w:val="26"/>
          <w:szCs w:val="26"/>
        </w:rPr>
        <w:t xml:space="preserve">1      </w:t>
      </w:r>
      <w:r w:rsidR="007B4C19" w:rsidRPr="007B4C19">
        <w:rPr>
          <w:rFonts w:ascii="Arial" w:hAnsi="Arial" w:cs="Arial"/>
          <w:b/>
          <w:bCs/>
          <w:sz w:val="27"/>
          <w:szCs w:val="27"/>
        </w:rPr>
        <w:t>Performance</w:t>
      </w:r>
      <w:r w:rsidR="007B4C19">
        <w:rPr>
          <w:rFonts w:ascii="Arial" w:hAnsi="Arial" w:cs="Arial"/>
          <w:b/>
          <w:bCs/>
          <w:sz w:val="26"/>
          <w:szCs w:val="26"/>
        </w:rPr>
        <w:t xml:space="preserve"> </w:t>
      </w:r>
    </w:p>
    <w:p w14:paraId="04C63FE2" w14:textId="245AA5F0" w:rsidR="00A00B59" w:rsidRPr="00A00B59" w:rsidRDefault="00A00B59" w:rsidP="00A00B59">
      <w:pPr>
        <w:pStyle w:val="BodyText"/>
        <w:tabs>
          <w:tab w:val="left" w:pos="1440"/>
        </w:tabs>
        <w:spacing w:before="122"/>
        <w:ind w:left="2160" w:right="117" w:hanging="720"/>
        <w:rPr>
          <w:rFonts w:ascii="Arial" w:hAnsi="Arial" w:cs="Arial"/>
          <w:b/>
          <w:bCs/>
          <w:sz w:val="22"/>
          <w:szCs w:val="22"/>
        </w:rPr>
      </w:pPr>
      <w:r>
        <w:rPr>
          <w:rFonts w:ascii="Arial" w:hAnsi="Arial" w:cs="Arial"/>
          <w:b/>
          <w:bCs/>
          <w:sz w:val="26"/>
          <w:szCs w:val="26"/>
        </w:rPr>
        <w:tab/>
      </w:r>
      <w:r w:rsidRPr="00A00B59">
        <w:rPr>
          <w:sz w:val="22"/>
          <w:szCs w:val="22"/>
        </w:rPr>
        <w:t xml:space="preserve">This subsection of the SRS shall specify the performance characteristics of the software. This includes response times for transactions, throughput rates, capacity limits, and acceptable resource utilization. Performance requirements </w:t>
      </w:r>
      <w:r w:rsidR="009319F5">
        <w:rPr>
          <w:sz w:val="22"/>
          <w:szCs w:val="22"/>
        </w:rPr>
        <w:t>shall</w:t>
      </w:r>
      <w:r w:rsidRPr="00A00B59">
        <w:rPr>
          <w:sz w:val="22"/>
          <w:szCs w:val="22"/>
        </w:rPr>
        <w:t xml:space="preserve"> be measurable and define the expected behavior under normal and peak conditions</w:t>
      </w:r>
    </w:p>
    <w:p w14:paraId="7904CF6F" w14:textId="41E16B00" w:rsidR="007B4C19" w:rsidRPr="00A00B59" w:rsidRDefault="005E0E93" w:rsidP="00A00B59">
      <w:pPr>
        <w:pStyle w:val="BodyText"/>
        <w:tabs>
          <w:tab w:val="left" w:pos="1440"/>
        </w:tabs>
        <w:spacing w:before="122"/>
        <w:ind w:left="2880" w:right="117" w:hanging="720"/>
        <w:rPr>
          <w:b/>
          <w:bCs/>
          <w:sz w:val="22"/>
          <w:szCs w:val="22"/>
        </w:rPr>
      </w:pPr>
      <w:r w:rsidRPr="00A00B59">
        <w:rPr>
          <w:rStyle w:val="normaltextrun"/>
          <w:rFonts w:ascii="Aptos" w:hAnsi="Aptos"/>
          <w:color w:val="000000"/>
          <w:sz w:val="22"/>
          <w:szCs w:val="22"/>
          <w:shd w:val="clear" w:color="auto" w:fill="FFFFFF"/>
        </w:rPr>
        <w:tab/>
      </w:r>
    </w:p>
    <w:p w14:paraId="5E5F2438" w14:textId="54E1D942" w:rsidR="007B4C19" w:rsidRDefault="007B4C19" w:rsidP="005E0E93">
      <w:pPr>
        <w:pStyle w:val="BodyText"/>
        <w:tabs>
          <w:tab w:val="left" w:pos="1440"/>
        </w:tabs>
        <w:spacing w:before="122"/>
        <w:ind w:left="1440" w:right="117" w:hanging="720"/>
        <w:rPr>
          <w:rFonts w:ascii="Arial" w:hAnsi="Arial" w:cs="Arial"/>
          <w:b/>
          <w:bCs/>
          <w:sz w:val="26"/>
          <w:szCs w:val="26"/>
        </w:rPr>
      </w:pPr>
      <w:r>
        <w:rPr>
          <w:rFonts w:ascii="Arial" w:hAnsi="Arial" w:cs="Arial"/>
          <w:b/>
          <w:bCs/>
          <w:sz w:val="26"/>
          <w:szCs w:val="26"/>
        </w:rPr>
        <w:tab/>
      </w:r>
      <w:r w:rsidRPr="007B4C19">
        <w:rPr>
          <w:rFonts w:ascii="Arial" w:hAnsi="Arial" w:cs="Arial"/>
          <w:b/>
          <w:bCs/>
          <w:sz w:val="26"/>
          <w:szCs w:val="26"/>
        </w:rPr>
        <w:t>3.3.</w:t>
      </w:r>
      <w:r>
        <w:rPr>
          <w:rFonts w:ascii="Arial" w:hAnsi="Arial" w:cs="Arial"/>
          <w:b/>
          <w:bCs/>
          <w:sz w:val="26"/>
          <w:szCs w:val="26"/>
        </w:rPr>
        <w:t>2</w:t>
      </w:r>
      <w:r>
        <w:rPr>
          <w:rFonts w:ascii="Arial" w:hAnsi="Arial" w:cs="Arial"/>
          <w:b/>
          <w:bCs/>
          <w:sz w:val="26"/>
          <w:szCs w:val="26"/>
        </w:rPr>
        <w:t xml:space="preserve">      </w:t>
      </w:r>
      <w:r w:rsidRPr="007B4C19">
        <w:rPr>
          <w:rFonts w:ascii="Arial" w:hAnsi="Arial" w:cs="Arial"/>
          <w:b/>
          <w:bCs/>
          <w:sz w:val="27"/>
          <w:szCs w:val="27"/>
        </w:rPr>
        <w:t>Reliability</w:t>
      </w:r>
      <w:r>
        <w:rPr>
          <w:rFonts w:ascii="Arial" w:hAnsi="Arial" w:cs="Arial"/>
          <w:b/>
          <w:bCs/>
          <w:sz w:val="26"/>
          <w:szCs w:val="26"/>
        </w:rPr>
        <w:t xml:space="preserve"> </w:t>
      </w:r>
    </w:p>
    <w:p w14:paraId="354A4D98" w14:textId="41BCD850" w:rsidR="005E0E93" w:rsidRPr="00704BAC" w:rsidRDefault="005E0E93" w:rsidP="005E0E93">
      <w:pPr>
        <w:pStyle w:val="BodyText"/>
        <w:tabs>
          <w:tab w:val="left" w:pos="1440"/>
        </w:tabs>
        <w:spacing w:before="122"/>
        <w:ind w:left="2160" w:right="117" w:hanging="720"/>
        <w:rPr>
          <w:b/>
          <w:bCs/>
          <w:sz w:val="22"/>
          <w:szCs w:val="22"/>
        </w:rPr>
      </w:pPr>
      <w:r w:rsidRPr="00704BAC">
        <w:rPr>
          <w:rStyle w:val="normaltextrun"/>
          <w:color w:val="000000"/>
          <w:sz w:val="22"/>
          <w:szCs w:val="22"/>
          <w:shd w:val="clear" w:color="auto" w:fill="FFFFFF"/>
        </w:rPr>
        <w:tab/>
      </w:r>
      <w:r w:rsidR="00704BAC" w:rsidRPr="00704BAC">
        <w:rPr>
          <w:rStyle w:val="normaltextrun"/>
          <w:color w:val="000000"/>
          <w:sz w:val="22"/>
          <w:szCs w:val="22"/>
          <w:shd w:val="clear" w:color="auto" w:fill="FFFFFF"/>
        </w:rPr>
        <w:t xml:space="preserve">This subsection of the SRS </w:t>
      </w:r>
      <w:r w:rsidR="00704BAC" w:rsidRPr="00704BAC">
        <w:rPr>
          <w:rStyle w:val="normaltextrun"/>
          <w:color w:val="000000"/>
          <w:sz w:val="22"/>
          <w:szCs w:val="22"/>
          <w:shd w:val="clear" w:color="auto" w:fill="FFFFFF"/>
        </w:rPr>
        <w:t>s</w:t>
      </w:r>
      <w:r w:rsidRPr="00704BAC">
        <w:rPr>
          <w:rStyle w:val="normaltextrun"/>
          <w:color w:val="000000"/>
          <w:sz w:val="22"/>
          <w:szCs w:val="22"/>
          <w:shd w:val="clear" w:color="auto" w:fill="FFFFFF"/>
        </w:rPr>
        <w:t>hall define the fundamental actions that must take place in the software in accepting and processing the inputs and in processing and generating the outputs.</w:t>
      </w:r>
    </w:p>
    <w:p w14:paraId="1C080D79" w14:textId="36069336" w:rsidR="005E0E93" w:rsidRDefault="005E0E93" w:rsidP="005E0E93">
      <w:pPr>
        <w:pStyle w:val="BodyText"/>
        <w:tabs>
          <w:tab w:val="left" w:pos="1440"/>
        </w:tabs>
        <w:spacing w:before="122"/>
        <w:ind w:left="2160" w:right="117" w:hanging="720"/>
        <w:rPr>
          <w:rFonts w:ascii="Arial" w:hAnsi="Arial" w:cs="Arial"/>
          <w:b/>
          <w:bCs/>
          <w:sz w:val="26"/>
          <w:szCs w:val="26"/>
        </w:rPr>
      </w:pPr>
      <w:r>
        <w:rPr>
          <w:rFonts w:ascii="Arial" w:hAnsi="Arial" w:cs="Arial"/>
          <w:b/>
          <w:bCs/>
          <w:sz w:val="26"/>
          <w:szCs w:val="26"/>
        </w:rPr>
        <w:tab/>
        <w:t xml:space="preserve">    </w:t>
      </w:r>
    </w:p>
    <w:p w14:paraId="4C8B7822" w14:textId="1CADFCA8" w:rsidR="007B4C19" w:rsidRDefault="007B4C19" w:rsidP="005E0E93">
      <w:pPr>
        <w:pStyle w:val="BodyText"/>
        <w:tabs>
          <w:tab w:val="left" w:pos="1440"/>
        </w:tabs>
        <w:spacing w:before="122"/>
        <w:ind w:left="1440" w:right="117" w:hanging="720"/>
        <w:rPr>
          <w:rFonts w:ascii="Arial" w:hAnsi="Arial" w:cs="Arial"/>
          <w:b/>
          <w:bCs/>
          <w:sz w:val="26"/>
          <w:szCs w:val="26"/>
        </w:rPr>
      </w:pPr>
      <w:r>
        <w:rPr>
          <w:rFonts w:ascii="Arial" w:hAnsi="Arial" w:cs="Arial"/>
          <w:b/>
          <w:bCs/>
          <w:sz w:val="26"/>
          <w:szCs w:val="26"/>
        </w:rPr>
        <w:tab/>
      </w:r>
      <w:r w:rsidRPr="007B4C19">
        <w:rPr>
          <w:rFonts w:ascii="Arial" w:hAnsi="Arial" w:cs="Arial"/>
          <w:b/>
          <w:bCs/>
          <w:sz w:val="26"/>
          <w:szCs w:val="26"/>
        </w:rPr>
        <w:t>3.3.</w:t>
      </w:r>
      <w:r>
        <w:rPr>
          <w:rFonts w:ascii="Arial" w:hAnsi="Arial" w:cs="Arial"/>
          <w:b/>
          <w:bCs/>
          <w:sz w:val="26"/>
          <w:szCs w:val="26"/>
        </w:rPr>
        <w:t>3</w:t>
      </w:r>
      <w:r>
        <w:rPr>
          <w:rFonts w:ascii="Arial" w:hAnsi="Arial" w:cs="Arial"/>
          <w:b/>
          <w:bCs/>
          <w:sz w:val="26"/>
          <w:szCs w:val="26"/>
        </w:rPr>
        <w:t xml:space="preserve">      </w:t>
      </w:r>
      <w:r w:rsidRPr="007B4C19">
        <w:rPr>
          <w:rFonts w:ascii="Arial" w:hAnsi="Arial" w:cs="Arial"/>
          <w:b/>
          <w:bCs/>
          <w:sz w:val="27"/>
          <w:szCs w:val="27"/>
        </w:rPr>
        <w:t>Availability</w:t>
      </w:r>
      <w:r>
        <w:rPr>
          <w:rFonts w:ascii="Arial" w:hAnsi="Arial" w:cs="Arial"/>
          <w:b/>
          <w:bCs/>
          <w:sz w:val="26"/>
          <w:szCs w:val="26"/>
        </w:rPr>
        <w:t xml:space="preserve"> </w:t>
      </w:r>
    </w:p>
    <w:p w14:paraId="16F9B8AA" w14:textId="027CD4D1" w:rsidR="005E0E93" w:rsidRPr="00704BAC" w:rsidRDefault="005E0E93" w:rsidP="005E0E93">
      <w:pPr>
        <w:pStyle w:val="BodyText"/>
        <w:tabs>
          <w:tab w:val="left" w:pos="1440"/>
        </w:tabs>
        <w:spacing w:before="122"/>
        <w:ind w:left="2160" w:right="117" w:hanging="720"/>
        <w:rPr>
          <w:b/>
          <w:bCs/>
          <w:sz w:val="22"/>
          <w:szCs w:val="22"/>
        </w:rPr>
      </w:pPr>
      <w:r w:rsidRPr="00704BAC">
        <w:rPr>
          <w:rStyle w:val="normaltextrun"/>
          <w:color w:val="000000"/>
          <w:sz w:val="22"/>
          <w:szCs w:val="22"/>
          <w:shd w:val="clear" w:color="auto" w:fill="FFFFFF"/>
        </w:rPr>
        <w:tab/>
      </w:r>
      <w:r w:rsidR="00704BAC" w:rsidRPr="00704BAC">
        <w:rPr>
          <w:rStyle w:val="normaltextrun"/>
          <w:color w:val="000000"/>
          <w:sz w:val="22"/>
          <w:szCs w:val="22"/>
          <w:shd w:val="clear" w:color="auto" w:fill="FFFFFF"/>
        </w:rPr>
        <w:t xml:space="preserve">This subsection of the SRS </w:t>
      </w:r>
      <w:r w:rsidR="00704BAC" w:rsidRPr="00704BAC">
        <w:rPr>
          <w:rStyle w:val="normaltextrun"/>
          <w:color w:val="000000"/>
          <w:sz w:val="22"/>
          <w:szCs w:val="22"/>
          <w:shd w:val="clear" w:color="auto" w:fill="FFFFFF"/>
        </w:rPr>
        <w:t xml:space="preserve">shall </w:t>
      </w:r>
      <w:r w:rsidRPr="00704BAC">
        <w:rPr>
          <w:rStyle w:val="normaltextrun"/>
          <w:color w:val="000000"/>
          <w:sz w:val="22"/>
          <w:szCs w:val="22"/>
          <w:shd w:val="clear" w:color="auto" w:fill="FFFFFF"/>
        </w:rPr>
        <w:t>specify the factors required to guarantee a defined availability level for the entire system such as checkpoint, recovery, and restart.</w:t>
      </w:r>
      <w:r w:rsidRPr="00704BAC">
        <w:rPr>
          <w:rStyle w:val="eop"/>
          <w:color w:val="000000"/>
          <w:sz w:val="22"/>
          <w:szCs w:val="22"/>
          <w:shd w:val="clear" w:color="auto" w:fill="FFFFFF"/>
        </w:rPr>
        <w:t> </w:t>
      </w:r>
    </w:p>
    <w:p w14:paraId="1D7F2352" w14:textId="4C180256" w:rsidR="007B4C19" w:rsidRDefault="007B4C19" w:rsidP="007B4C19">
      <w:pPr>
        <w:pStyle w:val="BodyText"/>
        <w:tabs>
          <w:tab w:val="left" w:pos="1440"/>
        </w:tabs>
        <w:spacing w:before="122"/>
        <w:ind w:left="1440" w:right="117" w:hanging="720"/>
        <w:rPr>
          <w:rFonts w:ascii="Arial" w:hAnsi="Arial" w:cs="Arial"/>
          <w:b/>
          <w:bCs/>
          <w:sz w:val="26"/>
          <w:szCs w:val="26"/>
        </w:rPr>
      </w:pPr>
      <w:r>
        <w:rPr>
          <w:rFonts w:ascii="Arial" w:hAnsi="Arial" w:cs="Arial"/>
          <w:b/>
          <w:bCs/>
          <w:sz w:val="26"/>
          <w:szCs w:val="26"/>
        </w:rPr>
        <w:tab/>
      </w:r>
      <w:r w:rsidRPr="007B4C19">
        <w:rPr>
          <w:rFonts w:ascii="Arial" w:hAnsi="Arial" w:cs="Arial"/>
          <w:b/>
          <w:bCs/>
          <w:sz w:val="26"/>
          <w:szCs w:val="26"/>
        </w:rPr>
        <w:t>3.3.</w:t>
      </w:r>
      <w:r>
        <w:rPr>
          <w:rFonts w:ascii="Arial" w:hAnsi="Arial" w:cs="Arial"/>
          <w:b/>
          <w:bCs/>
          <w:sz w:val="26"/>
          <w:szCs w:val="26"/>
        </w:rPr>
        <w:t>4</w:t>
      </w:r>
      <w:r>
        <w:rPr>
          <w:rFonts w:ascii="Arial" w:hAnsi="Arial" w:cs="Arial"/>
          <w:b/>
          <w:bCs/>
          <w:sz w:val="26"/>
          <w:szCs w:val="26"/>
        </w:rPr>
        <w:t xml:space="preserve">      </w:t>
      </w:r>
      <w:r w:rsidRPr="007B4C19">
        <w:rPr>
          <w:rFonts w:ascii="Arial" w:hAnsi="Arial" w:cs="Arial"/>
          <w:b/>
          <w:bCs/>
          <w:sz w:val="27"/>
          <w:szCs w:val="27"/>
        </w:rPr>
        <w:t>Security</w:t>
      </w:r>
      <w:r>
        <w:rPr>
          <w:rFonts w:ascii="Arial" w:hAnsi="Arial" w:cs="Arial"/>
          <w:b/>
          <w:bCs/>
          <w:sz w:val="26"/>
          <w:szCs w:val="26"/>
        </w:rPr>
        <w:t xml:space="preserve"> </w:t>
      </w:r>
    </w:p>
    <w:p w14:paraId="19F98DEB" w14:textId="52930604" w:rsidR="005E0E93" w:rsidRPr="00704BAC" w:rsidRDefault="005E0E93" w:rsidP="005E0E93">
      <w:pPr>
        <w:pStyle w:val="BodyText"/>
        <w:tabs>
          <w:tab w:val="left" w:pos="1440"/>
        </w:tabs>
        <w:spacing w:before="122"/>
        <w:ind w:left="2160" w:right="117" w:hanging="720"/>
        <w:rPr>
          <w:b/>
          <w:bCs/>
          <w:sz w:val="22"/>
          <w:szCs w:val="22"/>
        </w:rPr>
      </w:pPr>
      <w:r w:rsidRPr="00704BAC">
        <w:rPr>
          <w:rStyle w:val="normaltextrun"/>
          <w:color w:val="000000"/>
          <w:sz w:val="22"/>
          <w:szCs w:val="22"/>
          <w:shd w:val="clear" w:color="auto" w:fill="FFFFFF"/>
        </w:rPr>
        <w:tab/>
      </w:r>
      <w:r w:rsidR="00704BAC" w:rsidRPr="00704BAC">
        <w:rPr>
          <w:rStyle w:val="normaltextrun"/>
          <w:color w:val="000000"/>
          <w:sz w:val="22"/>
          <w:szCs w:val="22"/>
          <w:shd w:val="clear" w:color="auto" w:fill="FFFFFF"/>
        </w:rPr>
        <w:t xml:space="preserve">This subsection of the SRS </w:t>
      </w:r>
      <w:r w:rsidR="00704BAC" w:rsidRPr="00704BAC">
        <w:rPr>
          <w:rStyle w:val="normaltextrun"/>
          <w:color w:val="000000"/>
          <w:sz w:val="22"/>
          <w:szCs w:val="22"/>
          <w:shd w:val="clear" w:color="auto" w:fill="FFFFFF"/>
        </w:rPr>
        <w:t xml:space="preserve">shall </w:t>
      </w:r>
      <w:r w:rsidRPr="00704BAC">
        <w:rPr>
          <w:rStyle w:val="normaltextrun"/>
          <w:color w:val="000000"/>
          <w:sz w:val="22"/>
          <w:szCs w:val="22"/>
          <w:shd w:val="clear" w:color="auto" w:fill="FFFFFF"/>
        </w:rPr>
        <w:t>specify the factors that would protect the software from accidental or malicious access, use, modification, destruction, or disclosure.</w:t>
      </w:r>
      <w:r w:rsidRPr="00704BAC">
        <w:rPr>
          <w:rStyle w:val="eop"/>
          <w:color w:val="000000"/>
          <w:sz w:val="22"/>
          <w:szCs w:val="22"/>
          <w:shd w:val="clear" w:color="auto" w:fill="FFFFFF"/>
        </w:rPr>
        <w:t> </w:t>
      </w:r>
    </w:p>
    <w:p w14:paraId="32C10C6F" w14:textId="77777777" w:rsidR="007B4C19" w:rsidRDefault="007B4C19" w:rsidP="007B4C19">
      <w:pPr>
        <w:pStyle w:val="BodyText"/>
        <w:tabs>
          <w:tab w:val="left" w:pos="1440"/>
        </w:tabs>
        <w:spacing w:before="122"/>
        <w:ind w:left="1440" w:right="117" w:hanging="720"/>
        <w:rPr>
          <w:rFonts w:ascii="Arial" w:hAnsi="Arial" w:cs="Arial"/>
          <w:b/>
          <w:bCs/>
          <w:sz w:val="26"/>
          <w:szCs w:val="26"/>
        </w:rPr>
      </w:pPr>
    </w:p>
    <w:p w14:paraId="156E5E5B" w14:textId="3EC21029" w:rsidR="007B4C19" w:rsidRDefault="007B4C19" w:rsidP="007B4C19">
      <w:pPr>
        <w:pStyle w:val="BodyText"/>
        <w:tabs>
          <w:tab w:val="left" w:pos="1440"/>
        </w:tabs>
        <w:spacing w:before="122"/>
        <w:ind w:left="1440" w:right="117" w:hanging="720"/>
        <w:rPr>
          <w:rFonts w:ascii="Arial" w:hAnsi="Arial" w:cs="Arial"/>
          <w:b/>
          <w:bCs/>
          <w:sz w:val="27"/>
          <w:szCs w:val="27"/>
        </w:rPr>
      </w:pPr>
      <w:r>
        <w:rPr>
          <w:rFonts w:ascii="Arial" w:hAnsi="Arial" w:cs="Arial"/>
          <w:b/>
          <w:bCs/>
          <w:sz w:val="26"/>
          <w:szCs w:val="26"/>
        </w:rPr>
        <w:tab/>
      </w:r>
      <w:r w:rsidRPr="007B4C19">
        <w:rPr>
          <w:rFonts w:ascii="Arial" w:hAnsi="Arial" w:cs="Arial"/>
          <w:b/>
          <w:bCs/>
          <w:sz w:val="26"/>
          <w:szCs w:val="26"/>
        </w:rPr>
        <w:t>3.3.</w:t>
      </w:r>
      <w:r>
        <w:rPr>
          <w:rFonts w:ascii="Arial" w:hAnsi="Arial" w:cs="Arial"/>
          <w:b/>
          <w:bCs/>
          <w:sz w:val="26"/>
          <w:szCs w:val="26"/>
        </w:rPr>
        <w:t>5</w:t>
      </w:r>
      <w:r>
        <w:rPr>
          <w:rFonts w:ascii="Arial" w:hAnsi="Arial" w:cs="Arial"/>
          <w:b/>
          <w:bCs/>
          <w:sz w:val="26"/>
          <w:szCs w:val="26"/>
        </w:rPr>
        <w:t xml:space="preserve">      </w:t>
      </w:r>
      <w:r w:rsidRPr="007B4C19">
        <w:rPr>
          <w:rFonts w:ascii="Arial" w:hAnsi="Arial" w:cs="Arial"/>
          <w:b/>
          <w:bCs/>
          <w:sz w:val="27"/>
          <w:szCs w:val="27"/>
        </w:rPr>
        <w:t>Safety</w:t>
      </w:r>
    </w:p>
    <w:p w14:paraId="20302AA5" w14:textId="4AF4ACB2" w:rsidR="00A00B59" w:rsidRDefault="00A00B59" w:rsidP="00A00B59">
      <w:pPr>
        <w:pStyle w:val="BodyText"/>
        <w:tabs>
          <w:tab w:val="left" w:pos="1440"/>
        </w:tabs>
        <w:spacing w:before="122"/>
        <w:ind w:left="2160" w:right="117" w:hanging="720"/>
        <w:rPr>
          <w:rFonts w:ascii="Arial" w:hAnsi="Arial" w:cs="Arial"/>
          <w:b/>
          <w:bCs/>
          <w:sz w:val="26"/>
          <w:szCs w:val="26"/>
        </w:rPr>
      </w:pPr>
      <w:r>
        <w:rPr>
          <w:rFonts w:ascii="Arial" w:hAnsi="Arial" w:cs="Arial"/>
          <w:b/>
          <w:bCs/>
          <w:sz w:val="26"/>
          <w:szCs w:val="26"/>
        </w:rPr>
        <w:tab/>
      </w:r>
      <w:r w:rsidRPr="00A00B59">
        <w:rPr>
          <w:sz w:val="22"/>
          <w:szCs w:val="22"/>
        </w:rPr>
        <w:t xml:space="preserve">This subsection of the SRS shall identify safety requirements that protect both the software and its users. It </w:t>
      </w:r>
      <w:r w:rsidR="009319F5">
        <w:rPr>
          <w:sz w:val="22"/>
          <w:szCs w:val="22"/>
        </w:rPr>
        <w:t>shall</w:t>
      </w:r>
      <w:r w:rsidRPr="00A00B59">
        <w:rPr>
          <w:sz w:val="22"/>
          <w:szCs w:val="22"/>
        </w:rPr>
        <w:t xml:space="preserve"> describe mechanisms to prevent system failures from causing harm, procedures for data backup and recovery, and safeguards against accidental loss or corruption of critical information</w:t>
      </w:r>
      <w:r>
        <w:t>.</w:t>
      </w:r>
    </w:p>
    <w:p w14:paraId="28C21361" w14:textId="77777777" w:rsidR="007B4C19" w:rsidRDefault="007B4C19" w:rsidP="007B4C19">
      <w:pPr>
        <w:pStyle w:val="BodyText"/>
        <w:tabs>
          <w:tab w:val="left" w:pos="1440"/>
        </w:tabs>
        <w:spacing w:before="122"/>
        <w:ind w:left="1440" w:right="117" w:hanging="720"/>
        <w:rPr>
          <w:rFonts w:ascii="Arial" w:hAnsi="Arial" w:cs="Arial"/>
          <w:b/>
          <w:bCs/>
          <w:sz w:val="26"/>
          <w:szCs w:val="26"/>
        </w:rPr>
      </w:pPr>
    </w:p>
    <w:p w14:paraId="41A45317" w14:textId="3CCFAC8B" w:rsidR="007B4C19" w:rsidRDefault="007B4C19" w:rsidP="007B4C19">
      <w:pPr>
        <w:pStyle w:val="BodyText"/>
        <w:tabs>
          <w:tab w:val="left" w:pos="1440"/>
        </w:tabs>
        <w:spacing w:before="122"/>
        <w:ind w:left="1440" w:right="117" w:hanging="720"/>
        <w:rPr>
          <w:rFonts w:ascii="Arial" w:hAnsi="Arial" w:cs="Arial"/>
          <w:b/>
          <w:bCs/>
          <w:sz w:val="26"/>
          <w:szCs w:val="26"/>
        </w:rPr>
      </w:pPr>
      <w:r>
        <w:rPr>
          <w:rFonts w:ascii="Arial" w:hAnsi="Arial" w:cs="Arial"/>
          <w:b/>
          <w:bCs/>
          <w:sz w:val="26"/>
          <w:szCs w:val="26"/>
        </w:rPr>
        <w:tab/>
      </w:r>
      <w:r w:rsidRPr="007B4C19">
        <w:rPr>
          <w:rFonts w:ascii="Arial" w:hAnsi="Arial" w:cs="Arial"/>
          <w:b/>
          <w:bCs/>
          <w:sz w:val="26"/>
          <w:szCs w:val="26"/>
        </w:rPr>
        <w:t>3.3.</w:t>
      </w:r>
      <w:r>
        <w:rPr>
          <w:rFonts w:ascii="Arial" w:hAnsi="Arial" w:cs="Arial"/>
          <w:b/>
          <w:bCs/>
          <w:sz w:val="26"/>
          <w:szCs w:val="26"/>
        </w:rPr>
        <w:t>6</w:t>
      </w:r>
      <w:r>
        <w:rPr>
          <w:rFonts w:ascii="Arial" w:hAnsi="Arial" w:cs="Arial"/>
          <w:b/>
          <w:bCs/>
          <w:sz w:val="26"/>
          <w:szCs w:val="26"/>
        </w:rPr>
        <w:t xml:space="preserve">      </w:t>
      </w:r>
      <w:r w:rsidRPr="007B4C19">
        <w:rPr>
          <w:rFonts w:ascii="Arial" w:hAnsi="Arial" w:cs="Arial"/>
          <w:b/>
          <w:bCs/>
          <w:sz w:val="27"/>
          <w:szCs w:val="27"/>
        </w:rPr>
        <w:t>Maintainability</w:t>
      </w:r>
      <w:r>
        <w:rPr>
          <w:rFonts w:ascii="Arial" w:hAnsi="Arial" w:cs="Arial"/>
          <w:b/>
          <w:bCs/>
          <w:sz w:val="26"/>
          <w:szCs w:val="26"/>
        </w:rPr>
        <w:t xml:space="preserve"> </w:t>
      </w:r>
    </w:p>
    <w:p w14:paraId="260F551F" w14:textId="6E99E415" w:rsidR="00704BAC" w:rsidRPr="00704BAC" w:rsidRDefault="00704BAC" w:rsidP="00704BAC">
      <w:pPr>
        <w:pStyle w:val="BodyText"/>
        <w:tabs>
          <w:tab w:val="left" w:pos="1440"/>
        </w:tabs>
        <w:spacing w:before="122"/>
        <w:ind w:left="2160" w:right="117" w:hanging="720"/>
        <w:rPr>
          <w:b/>
          <w:bCs/>
          <w:sz w:val="22"/>
          <w:szCs w:val="22"/>
        </w:rPr>
      </w:pPr>
      <w:r w:rsidRPr="00704BAC">
        <w:rPr>
          <w:rStyle w:val="normaltextrun"/>
          <w:color w:val="000000"/>
          <w:sz w:val="22"/>
          <w:szCs w:val="22"/>
          <w:shd w:val="clear" w:color="auto" w:fill="FFFFFF"/>
        </w:rPr>
        <w:tab/>
      </w:r>
      <w:r w:rsidRPr="00704BAC">
        <w:rPr>
          <w:rStyle w:val="normaltextrun"/>
          <w:color w:val="000000"/>
          <w:sz w:val="22"/>
          <w:szCs w:val="22"/>
          <w:shd w:val="clear" w:color="auto" w:fill="FFFFFF"/>
        </w:rPr>
        <w:t xml:space="preserve">This subsection of the SRS </w:t>
      </w:r>
      <w:r w:rsidRPr="00704BAC">
        <w:rPr>
          <w:rStyle w:val="normaltextrun"/>
          <w:color w:val="000000"/>
          <w:sz w:val="22"/>
          <w:szCs w:val="22"/>
          <w:shd w:val="clear" w:color="auto" w:fill="FFFFFF"/>
        </w:rPr>
        <w:t xml:space="preserve">shall </w:t>
      </w:r>
      <w:r w:rsidRPr="00704BAC">
        <w:rPr>
          <w:rStyle w:val="normaltextrun"/>
          <w:color w:val="000000"/>
          <w:sz w:val="22"/>
          <w:szCs w:val="22"/>
          <w:shd w:val="clear" w:color="auto" w:fill="FFFFFF"/>
        </w:rPr>
        <w:t xml:space="preserve">specify attributes of software that relate to the ease of maintenance of the software itself. There may be some requirement for certain modularity, interfaces, complexity, etc. Requirements </w:t>
      </w:r>
      <w:r w:rsidR="009319F5">
        <w:rPr>
          <w:rStyle w:val="normaltextrun"/>
          <w:color w:val="000000"/>
          <w:sz w:val="22"/>
          <w:szCs w:val="22"/>
          <w:shd w:val="clear" w:color="auto" w:fill="FFFFFF"/>
        </w:rPr>
        <w:t>shall</w:t>
      </w:r>
      <w:r w:rsidRPr="00704BAC">
        <w:rPr>
          <w:rStyle w:val="normaltextrun"/>
          <w:color w:val="000000"/>
          <w:sz w:val="22"/>
          <w:szCs w:val="22"/>
          <w:shd w:val="clear" w:color="auto" w:fill="FFFFFF"/>
        </w:rPr>
        <w:t xml:space="preserve"> not be placed here just because they are thought to be good design practices</w:t>
      </w:r>
      <w:r w:rsidRPr="00704BAC">
        <w:rPr>
          <w:rStyle w:val="eop"/>
          <w:color w:val="000000"/>
          <w:sz w:val="22"/>
          <w:szCs w:val="22"/>
          <w:shd w:val="clear" w:color="auto" w:fill="FFFFFF"/>
        </w:rPr>
        <w:t> </w:t>
      </w:r>
    </w:p>
    <w:p w14:paraId="60FE170F" w14:textId="77777777" w:rsidR="007B4C19" w:rsidRPr="00704BAC" w:rsidRDefault="007B4C19" w:rsidP="007B4C19">
      <w:pPr>
        <w:pStyle w:val="BodyText"/>
        <w:tabs>
          <w:tab w:val="left" w:pos="1440"/>
        </w:tabs>
        <w:spacing w:before="122"/>
        <w:ind w:left="1440" w:right="117" w:hanging="720"/>
        <w:rPr>
          <w:b/>
          <w:bCs/>
          <w:sz w:val="22"/>
          <w:szCs w:val="22"/>
        </w:rPr>
      </w:pPr>
    </w:p>
    <w:p w14:paraId="4F56107D" w14:textId="22C13E74" w:rsidR="007B4C19" w:rsidRDefault="007B4C19" w:rsidP="007B4C19">
      <w:pPr>
        <w:pStyle w:val="BodyText"/>
        <w:tabs>
          <w:tab w:val="left" w:pos="1440"/>
        </w:tabs>
        <w:spacing w:before="122"/>
        <w:ind w:left="1440" w:right="117" w:hanging="720"/>
        <w:rPr>
          <w:rFonts w:ascii="Arial" w:hAnsi="Arial" w:cs="Arial"/>
          <w:b/>
          <w:bCs/>
          <w:sz w:val="26"/>
          <w:szCs w:val="26"/>
        </w:rPr>
      </w:pPr>
      <w:r>
        <w:rPr>
          <w:rFonts w:ascii="Arial" w:hAnsi="Arial" w:cs="Arial"/>
          <w:b/>
          <w:bCs/>
          <w:sz w:val="26"/>
          <w:szCs w:val="26"/>
        </w:rPr>
        <w:tab/>
      </w:r>
      <w:r w:rsidRPr="007B4C19">
        <w:rPr>
          <w:rFonts w:ascii="Arial" w:hAnsi="Arial" w:cs="Arial"/>
          <w:b/>
          <w:bCs/>
          <w:sz w:val="26"/>
          <w:szCs w:val="26"/>
        </w:rPr>
        <w:t>3.3.</w:t>
      </w:r>
      <w:r>
        <w:rPr>
          <w:rFonts w:ascii="Arial" w:hAnsi="Arial" w:cs="Arial"/>
          <w:b/>
          <w:bCs/>
          <w:sz w:val="26"/>
          <w:szCs w:val="26"/>
        </w:rPr>
        <w:t>7</w:t>
      </w:r>
      <w:r>
        <w:rPr>
          <w:rFonts w:ascii="Arial" w:hAnsi="Arial" w:cs="Arial"/>
          <w:b/>
          <w:bCs/>
          <w:sz w:val="26"/>
          <w:szCs w:val="26"/>
        </w:rPr>
        <w:t xml:space="preserve">      </w:t>
      </w:r>
      <w:r w:rsidRPr="007B4C19">
        <w:rPr>
          <w:rFonts w:ascii="Arial" w:hAnsi="Arial" w:cs="Arial"/>
          <w:b/>
          <w:bCs/>
          <w:sz w:val="27"/>
          <w:szCs w:val="27"/>
        </w:rPr>
        <w:t>Portability</w:t>
      </w:r>
      <w:r>
        <w:rPr>
          <w:rFonts w:ascii="Arial" w:hAnsi="Arial" w:cs="Arial"/>
          <w:b/>
          <w:bCs/>
          <w:sz w:val="26"/>
          <w:szCs w:val="26"/>
        </w:rPr>
        <w:t xml:space="preserve"> </w:t>
      </w:r>
      <w:r>
        <w:rPr>
          <w:rFonts w:ascii="Arial" w:hAnsi="Arial" w:cs="Arial"/>
          <w:b/>
          <w:bCs/>
          <w:sz w:val="26"/>
          <w:szCs w:val="26"/>
        </w:rPr>
        <w:t xml:space="preserve"> </w:t>
      </w:r>
    </w:p>
    <w:p w14:paraId="5AD2AB20" w14:textId="332B56CD" w:rsidR="00704BAC" w:rsidRPr="00704BAC" w:rsidRDefault="00704BAC" w:rsidP="00704BAC">
      <w:pPr>
        <w:pStyle w:val="BodyText"/>
        <w:tabs>
          <w:tab w:val="left" w:pos="1440"/>
        </w:tabs>
        <w:spacing w:before="122"/>
        <w:ind w:left="2160" w:right="117" w:hanging="720"/>
        <w:rPr>
          <w:rStyle w:val="eop"/>
          <w:color w:val="000000"/>
          <w:sz w:val="22"/>
          <w:szCs w:val="22"/>
          <w:shd w:val="clear" w:color="auto" w:fill="FFFFFF"/>
        </w:rPr>
      </w:pPr>
      <w:r w:rsidRPr="00704BAC">
        <w:rPr>
          <w:rStyle w:val="normaltextrun"/>
          <w:color w:val="000000"/>
          <w:sz w:val="22"/>
          <w:szCs w:val="22"/>
          <w:shd w:val="clear" w:color="auto" w:fill="FFFFFF"/>
        </w:rPr>
        <w:tab/>
      </w:r>
      <w:r w:rsidRPr="00704BAC">
        <w:rPr>
          <w:rStyle w:val="normaltextrun"/>
          <w:color w:val="000000"/>
          <w:sz w:val="22"/>
          <w:szCs w:val="22"/>
          <w:shd w:val="clear" w:color="auto" w:fill="FFFFFF"/>
        </w:rPr>
        <w:t xml:space="preserve">This subsection of the SRS </w:t>
      </w:r>
      <w:r w:rsidRPr="00704BAC">
        <w:rPr>
          <w:rStyle w:val="normaltextrun"/>
          <w:color w:val="000000"/>
          <w:sz w:val="22"/>
          <w:szCs w:val="22"/>
          <w:shd w:val="clear" w:color="auto" w:fill="FFFFFF"/>
        </w:rPr>
        <w:t xml:space="preserve">shall </w:t>
      </w:r>
      <w:r w:rsidRPr="00704BAC">
        <w:rPr>
          <w:rStyle w:val="normaltextrun"/>
          <w:color w:val="000000"/>
          <w:sz w:val="22"/>
          <w:szCs w:val="22"/>
          <w:shd w:val="clear" w:color="auto" w:fill="FFFFFF"/>
        </w:rPr>
        <w:t>specify attributes of software that relate to the ease of porting the software to other host machines and/or operating systems.</w:t>
      </w:r>
      <w:r w:rsidRPr="00704BAC">
        <w:rPr>
          <w:rStyle w:val="eop"/>
          <w:color w:val="000000"/>
          <w:sz w:val="22"/>
          <w:szCs w:val="22"/>
          <w:shd w:val="clear" w:color="auto" w:fill="FFFFFF"/>
        </w:rPr>
        <w:t> </w:t>
      </w:r>
    </w:p>
    <w:p w14:paraId="40374F1C" w14:textId="77777777" w:rsidR="00704BAC" w:rsidRDefault="00704BAC" w:rsidP="00704BAC">
      <w:pPr>
        <w:pStyle w:val="BodyText"/>
        <w:tabs>
          <w:tab w:val="left" w:pos="1440"/>
        </w:tabs>
        <w:spacing w:before="122"/>
        <w:ind w:left="2160" w:right="117" w:hanging="720"/>
        <w:rPr>
          <w:rFonts w:ascii="Arial" w:hAnsi="Arial" w:cs="Arial"/>
          <w:b/>
          <w:bCs/>
          <w:sz w:val="26"/>
          <w:szCs w:val="26"/>
        </w:rPr>
      </w:pPr>
    </w:p>
    <w:p w14:paraId="569A3E32" w14:textId="3232CA45" w:rsidR="00704BAC" w:rsidRPr="00704BAC" w:rsidRDefault="007B4C19" w:rsidP="00704BAC">
      <w:pPr>
        <w:pStyle w:val="Heading2"/>
        <w:numPr>
          <w:ilvl w:val="1"/>
          <w:numId w:val="7"/>
        </w:numPr>
        <w:tabs>
          <w:tab w:val="left" w:pos="1440"/>
        </w:tabs>
        <w:ind w:left="1440" w:hanging="720"/>
        <w:rPr>
          <w:sz w:val="28"/>
        </w:rPr>
      </w:pPr>
      <w:r>
        <w:rPr>
          <w:sz w:val="28"/>
        </w:rPr>
        <w:t>Design Constraints</w:t>
      </w:r>
    </w:p>
    <w:p w14:paraId="391E8E8D" w14:textId="77777777" w:rsidR="00704BAC" w:rsidRDefault="00704BAC" w:rsidP="00704BAC">
      <w:pPr>
        <w:pStyle w:val="Heading2"/>
        <w:numPr>
          <w:ilvl w:val="0"/>
          <w:numId w:val="0"/>
        </w:numPr>
        <w:tabs>
          <w:tab w:val="left" w:pos="1440"/>
        </w:tabs>
        <w:ind w:left="1440"/>
        <w:rPr>
          <w:rFonts w:ascii="Times New Roman" w:hAnsi="Times New Roman" w:cs="Times New Roman"/>
          <w:b w:val="0"/>
          <w:bCs w:val="0"/>
          <w:sz w:val="13"/>
          <w:szCs w:val="13"/>
        </w:rPr>
      </w:pPr>
    </w:p>
    <w:p w14:paraId="4648BD7B" w14:textId="44C2CCFA" w:rsidR="00704BAC" w:rsidRPr="00704BAC" w:rsidRDefault="00704BAC" w:rsidP="00704BAC">
      <w:pPr>
        <w:pStyle w:val="Heading2"/>
        <w:numPr>
          <w:ilvl w:val="0"/>
          <w:numId w:val="0"/>
        </w:numPr>
        <w:tabs>
          <w:tab w:val="left" w:pos="1440"/>
        </w:tabs>
        <w:ind w:left="1440"/>
        <w:rPr>
          <w:rFonts w:ascii="Times New Roman" w:hAnsi="Times New Roman" w:cs="Times New Roman"/>
          <w:b w:val="0"/>
          <w:bCs w:val="0"/>
          <w:sz w:val="22"/>
          <w:szCs w:val="22"/>
        </w:rPr>
      </w:pPr>
      <w:r w:rsidRPr="00704BAC">
        <w:rPr>
          <w:rStyle w:val="normaltextrun"/>
          <w:rFonts w:ascii="Times New Roman" w:hAnsi="Times New Roman" w:cs="Times New Roman"/>
          <w:b w:val="0"/>
          <w:bCs w:val="0"/>
          <w:color w:val="000000"/>
          <w:sz w:val="22"/>
          <w:szCs w:val="22"/>
          <w:shd w:val="clear" w:color="auto" w:fill="FFFFFF"/>
        </w:rPr>
        <w:t xml:space="preserve">This subsection of the SRS </w:t>
      </w:r>
      <w:r w:rsidRPr="00704BAC">
        <w:rPr>
          <w:rFonts w:ascii="Times New Roman" w:hAnsi="Times New Roman" w:cs="Times New Roman"/>
          <w:b w:val="0"/>
          <w:bCs w:val="0"/>
          <w:sz w:val="22"/>
          <w:szCs w:val="22"/>
        </w:rPr>
        <w:t xml:space="preserve">shall specify design constraints that can be imposed by other standards, hardware, limitations, etc. </w:t>
      </w:r>
    </w:p>
    <w:p w14:paraId="3266438D" w14:textId="77777777" w:rsidR="00704BAC" w:rsidRPr="00704BAC" w:rsidRDefault="00704BAC" w:rsidP="00704BAC">
      <w:pPr>
        <w:pStyle w:val="Heading2"/>
        <w:numPr>
          <w:ilvl w:val="0"/>
          <w:numId w:val="0"/>
        </w:numPr>
        <w:tabs>
          <w:tab w:val="left" w:pos="1440"/>
        </w:tabs>
        <w:ind w:left="1440"/>
        <w:rPr>
          <w:rFonts w:ascii="Times New Roman" w:hAnsi="Times New Roman" w:cs="Times New Roman"/>
          <w:b w:val="0"/>
          <w:bCs w:val="0"/>
          <w:sz w:val="22"/>
          <w:szCs w:val="22"/>
        </w:rPr>
      </w:pPr>
    </w:p>
    <w:p w14:paraId="2ABA80A8" w14:textId="77777777" w:rsidR="00A00B59" w:rsidRDefault="007B4C19" w:rsidP="00A00B59">
      <w:pPr>
        <w:pStyle w:val="Heading2"/>
        <w:numPr>
          <w:ilvl w:val="1"/>
          <w:numId w:val="7"/>
        </w:numPr>
        <w:tabs>
          <w:tab w:val="left" w:pos="1440"/>
        </w:tabs>
        <w:ind w:left="1440" w:hanging="720"/>
        <w:rPr>
          <w:sz w:val="28"/>
        </w:rPr>
      </w:pPr>
      <w:r>
        <w:rPr>
          <w:sz w:val="28"/>
        </w:rPr>
        <w:t xml:space="preserve">Additional Requirements </w:t>
      </w:r>
    </w:p>
    <w:p w14:paraId="54FCE24B" w14:textId="77777777" w:rsidR="00A00B59" w:rsidRDefault="00A00B59" w:rsidP="00A00B59">
      <w:pPr>
        <w:pStyle w:val="Heading2"/>
        <w:numPr>
          <w:ilvl w:val="0"/>
          <w:numId w:val="0"/>
        </w:numPr>
        <w:tabs>
          <w:tab w:val="left" w:pos="1440"/>
        </w:tabs>
        <w:ind w:left="1440"/>
        <w:rPr>
          <w:sz w:val="13"/>
          <w:szCs w:val="13"/>
        </w:rPr>
      </w:pPr>
    </w:p>
    <w:p w14:paraId="4E3F86C5" w14:textId="797E71B5" w:rsidR="00FE6EEF" w:rsidRDefault="00A00B59" w:rsidP="00A00B59">
      <w:pPr>
        <w:pStyle w:val="Heading2"/>
        <w:numPr>
          <w:ilvl w:val="0"/>
          <w:numId w:val="0"/>
        </w:numPr>
        <w:tabs>
          <w:tab w:val="left" w:pos="1440"/>
        </w:tabs>
        <w:ind w:left="1440"/>
        <w:rPr>
          <w:rFonts w:ascii="Times New Roman" w:hAnsi="Times New Roman" w:cs="Times New Roman"/>
          <w:b w:val="0"/>
          <w:bCs w:val="0"/>
          <w:sz w:val="22"/>
          <w:szCs w:val="22"/>
        </w:rPr>
      </w:pPr>
      <w:r w:rsidRPr="00A00B59">
        <w:rPr>
          <w:rFonts w:ascii="Times New Roman" w:hAnsi="Times New Roman" w:cs="Times New Roman"/>
          <w:b w:val="0"/>
          <w:bCs w:val="0"/>
          <w:sz w:val="22"/>
          <w:szCs w:val="22"/>
        </w:rPr>
        <w:t xml:space="preserve">This subsection of the SRS shall include any requirements not covered elsewhere. Examples may include regulatory compliance, usability expectations, scalability, portability, or documentation standards. These requirements </w:t>
      </w:r>
      <w:r w:rsidR="009319F5">
        <w:rPr>
          <w:rFonts w:ascii="Times New Roman" w:hAnsi="Times New Roman" w:cs="Times New Roman"/>
          <w:b w:val="0"/>
          <w:bCs w:val="0"/>
          <w:sz w:val="22"/>
          <w:szCs w:val="22"/>
        </w:rPr>
        <w:t>shall</w:t>
      </w:r>
      <w:r w:rsidRPr="00A00B59">
        <w:rPr>
          <w:rFonts w:ascii="Times New Roman" w:hAnsi="Times New Roman" w:cs="Times New Roman"/>
          <w:b w:val="0"/>
          <w:bCs w:val="0"/>
          <w:sz w:val="22"/>
          <w:szCs w:val="22"/>
        </w:rPr>
        <w:t xml:space="preserve"> capture supplementary needs that are essential to the success of the software product.</w:t>
      </w:r>
    </w:p>
    <w:p w14:paraId="4275FE5A" w14:textId="77777777" w:rsidR="00A00B59" w:rsidRPr="00A00B59" w:rsidRDefault="00A00B59" w:rsidP="00A00B59">
      <w:pPr>
        <w:pStyle w:val="Heading2"/>
        <w:numPr>
          <w:ilvl w:val="0"/>
          <w:numId w:val="0"/>
        </w:numPr>
        <w:tabs>
          <w:tab w:val="left" w:pos="1440"/>
        </w:tabs>
        <w:ind w:left="1440"/>
        <w:rPr>
          <w:rFonts w:ascii="Times New Roman" w:hAnsi="Times New Roman" w:cs="Times New Roman"/>
          <w:b w:val="0"/>
          <w:bCs w:val="0"/>
          <w:sz w:val="22"/>
          <w:szCs w:val="22"/>
        </w:rPr>
      </w:pPr>
    </w:p>
    <w:p w14:paraId="76220144" w14:textId="77777777" w:rsidR="00FE6EEF" w:rsidRPr="00DE4F25" w:rsidRDefault="00FE6EEF">
      <w:pPr>
        <w:pStyle w:val="BodyText"/>
        <w:rPr>
          <w:sz w:val="20"/>
        </w:rPr>
      </w:pPr>
    </w:p>
    <w:p w14:paraId="11977568" w14:textId="77777777" w:rsidR="00FE6EEF" w:rsidRPr="00DE4F25" w:rsidRDefault="004449A7" w:rsidP="009A788D">
      <w:pPr>
        <w:pStyle w:val="Heading2"/>
        <w:rPr>
          <w:sz w:val="28"/>
        </w:rPr>
      </w:pPr>
      <w:bookmarkStart w:id="15" w:name="_bookmark20"/>
      <w:bookmarkStart w:id="16" w:name="_Toc522797487"/>
      <w:bookmarkEnd w:id="15"/>
      <w:r w:rsidRPr="00DE4F25">
        <w:rPr>
          <w:sz w:val="28"/>
        </w:rPr>
        <w:t>APPENDICES</w:t>
      </w:r>
      <w:bookmarkEnd w:id="16"/>
    </w:p>
    <w:p w14:paraId="7A7FD93D" w14:textId="77777777" w:rsidR="00FE6EEF" w:rsidRPr="00DE4F25" w:rsidRDefault="00FE6EEF">
      <w:pPr>
        <w:pStyle w:val="BodyText"/>
        <w:spacing w:before="3"/>
        <w:rPr>
          <w:rFonts w:ascii="Arial"/>
          <w:b/>
          <w:sz w:val="28"/>
        </w:rPr>
      </w:pPr>
    </w:p>
    <w:p w14:paraId="34BDCED4" w14:textId="73FE056D" w:rsidR="00FE6EEF" w:rsidRPr="00A00B59" w:rsidRDefault="004449A7" w:rsidP="00A00B59">
      <w:pPr>
        <w:ind w:left="720"/>
        <w:jc w:val="both"/>
        <w:rPr>
          <w:i/>
        </w:rPr>
      </w:pPr>
      <w:r w:rsidRPr="00DE4F25">
        <w:rPr>
          <w:i/>
        </w:rPr>
        <w:t>This section is optional.</w:t>
      </w:r>
    </w:p>
    <w:p w14:paraId="70B46771" w14:textId="09BBA88D" w:rsidR="00FE6EEF" w:rsidRPr="00DE4F25" w:rsidRDefault="004449A7" w:rsidP="00A00B59">
      <w:pPr>
        <w:spacing w:before="90" w:line="244" w:lineRule="auto"/>
        <w:ind w:left="720"/>
      </w:pPr>
      <w:r w:rsidRPr="00DE4F25">
        <w:t xml:space="preserve">Appendices may be included, either directly or by reference, to provide supporting details that could aid in the understanding of the Software </w:t>
      </w:r>
      <w:r w:rsidR="00A00B59">
        <w:t>Requirements</w:t>
      </w:r>
      <w:r w:rsidR="00704BAC">
        <w:t xml:space="preserve"> Specifications</w:t>
      </w:r>
      <w:r w:rsidRPr="00DE4F25">
        <w:t>.</w:t>
      </w:r>
    </w:p>
    <w:sectPr w:rsidR="00FE6EEF" w:rsidRPr="00DE4F25">
      <w:headerReference w:type="default" r:id="rId8"/>
      <w:footerReference w:type="default" r:id="rId9"/>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843EB" w14:textId="77777777" w:rsidR="00A606C9" w:rsidRDefault="00A606C9">
      <w:r>
        <w:separator/>
      </w:r>
    </w:p>
  </w:endnote>
  <w:endnote w:type="continuationSeparator" w:id="0">
    <w:p w14:paraId="0B0512B7" w14:textId="77777777" w:rsidR="00A606C9" w:rsidRDefault="00A60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Bold">
    <w:altName w:val="Arial"/>
    <w:panose1 w:val="020B0604020202020204"/>
    <w:charset w:val="00"/>
    <w:family w:val="roman"/>
    <w:pitch w:val="default"/>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DC3A" w14:textId="77777777" w:rsidR="00FE6EEF" w:rsidRDefault="0038089E">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39090B34" wp14:editId="2AFFADEC">
              <wp:simplePos x="0" y="0"/>
              <wp:positionH relativeFrom="page">
                <wp:posOffset>3830320</wp:posOffset>
              </wp:positionH>
              <wp:positionV relativeFrom="page">
                <wp:posOffset>9133205</wp:posOffset>
              </wp:positionV>
              <wp:extent cx="114935" cy="167640"/>
              <wp:effectExtent l="0" t="0" r="0" b="0"/>
              <wp:wrapNone/>
              <wp:docPr id="785470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F0A84"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90B34" id="_x0000_t202" coordsize="21600,21600" o:spt="202" path="m,l,21600r21600,l21600,xe">
              <v:stroke joinstyle="miter"/>
              <v:path gradientshapeok="t" o:connecttype="rect"/>
            </v:shapetype>
            <v:shape id="Text Box 1" o:spid="_x0000_s1027" type="#_x0000_t202" style="position:absolute;margin-left:301.6pt;margin-top:719.15pt;width:9.0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" filled="f" stroked="f">
              <v:path arrowok="t"/>
              <v:textbox inset="0,0,0,0">
                <w:txbxContent>
                  <w:p w14:paraId="0AFF0A84"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8C84F" w14:textId="77777777" w:rsidR="00A606C9" w:rsidRDefault="00A606C9">
      <w:r>
        <w:separator/>
      </w:r>
    </w:p>
  </w:footnote>
  <w:footnote w:type="continuationSeparator" w:id="0">
    <w:p w14:paraId="716D3AB4" w14:textId="77777777" w:rsidR="00A606C9" w:rsidRDefault="00A60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7535" w14:textId="77777777" w:rsidR="00A00B59" w:rsidRDefault="00A00B59">
    <w:pPr>
      <w:pStyle w:val="BodyText"/>
      <w:spacing w:line="14" w:lineRule="auto"/>
      <w:rPr>
        <w:sz w:val="20"/>
      </w:rPr>
    </w:pPr>
  </w:p>
  <w:p w14:paraId="0010C35D" w14:textId="07E2BBD4" w:rsidR="00FE6EEF" w:rsidRDefault="0038089E">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1F6F31B" wp14:editId="3B1AA2C2">
              <wp:simplePos x="0" y="0"/>
              <wp:positionH relativeFrom="page">
                <wp:posOffset>685800</wp:posOffset>
              </wp:positionH>
              <wp:positionV relativeFrom="page">
                <wp:posOffset>638908</wp:posOffset>
              </wp:positionV>
              <wp:extent cx="6676292" cy="330200"/>
              <wp:effectExtent l="0" t="0" r="4445" b="0"/>
              <wp:wrapNone/>
              <wp:docPr id="260957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676292"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121D4" w14:textId="4FA32A90" w:rsidR="00FE6EEF" w:rsidRDefault="004449A7">
                          <w:pPr>
                            <w:tabs>
                              <w:tab w:val="left" w:pos="6831"/>
                            </w:tabs>
                            <w:spacing w:before="10"/>
                            <w:ind w:left="20"/>
                            <w:rPr>
                              <w:sz w:val="23"/>
                              <w:u w:val="single"/>
                            </w:rPr>
                          </w:pPr>
                          <w:r>
                            <w:rPr>
                              <w:sz w:val="23"/>
                              <w:u w:val="single"/>
                            </w:rPr>
                            <w:t xml:space="preserve"> </w:t>
                          </w:r>
                          <w:r>
                            <w:rPr>
                              <w:sz w:val="23"/>
                              <w:u w:val="single"/>
                            </w:rPr>
                            <w:tab/>
                            <w:t xml:space="preserve">Software </w:t>
                          </w:r>
                          <w:r w:rsidR="00A00B59">
                            <w:rPr>
                              <w:sz w:val="23"/>
                              <w:u w:val="single"/>
                            </w:rPr>
                            <w:t xml:space="preserve">Requirements Specifications </w:t>
                          </w:r>
                        </w:p>
                        <w:p w14:paraId="783BA18C" w14:textId="77777777" w:rsidR="00F850B3" w:rsidRDefault="00F850B3">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F6F31B" id="_x0000_t202" coordsize="21600,21600" o:spt="202" path="m,l,21600r21600,l21600,xe">
              <v:stroke joinstyle="miter"/>
              <v:path gradientshapeok="t" o:connecttype="rect"/>
            </v:shapetype>
            <v:shape id="Text Box 2" o:spid="_x0000_s1026" type="#_x0000_t202" style="position:absolute;margin-left:54pt;margin-top:50.3pt;width:525.7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" filled="f" stroked="f">
              <v:path arrowok="t"/>
              <v:textbox inset="0,0,0,0">
                <w:txbxContent>
                  <w:p w14:paraId="5CC121D4" w14:textId="4FA32A90" w:rsidR="00FE6EEF" w:rsidRDefault="004449A7">
                    <w:pPr>
                      <w:tabs>
                        <w:tab w:val="left" w:pos="6831"/>
                      </w:tabs>
                      <w:spacing w:before="10"/>
                      <w:ind w:left="20"/>
                      <w:rPr>
                        <w:sz w:val="23"/>
                        <w:u w:val="single"/>
                      </w:rPr>
                    </w:pPr>
                    <w:r>
                      <w:rPr>
                        <w:sz w:val="23"/>
                        <w:u w:val="single"/>
                      </w:rPr>
                      <w:t xml:space="preserve"> </w:t>
                    </w:r>
                    <w:r>
                      <w:rPr>
                        <w:sz w:val="23"/>
                        <w:u w:val="single"/>
                      </w:rPr>
                      <w:tab/>
                      <w:t xml:space="preserve">Software </w:t>
                    </w:r>
                    <w:r w:rsidR="00A00B59">
                      <w:rPr>
                        <w:sz w:val="23"/>
                        <w:u w:val="single"/>
                      </w:rPr>
                      <w:t xml:space="preserve">Requirements Specifications </w:t>
                    </w:r>
                  </w:p>
                  <w:p w14:paraId="783BA18C" w14:textId="77777777" w:rsidR="00F850B3" w:rsidRDefault="00F850B3">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E52"/>
    <w:multiLevelType w:val="multilevel"/>
    <w:tmpl w:val="B060F4C4"/>
    <w:lvl w:ilvl="0">
      <w:start w:val="1"/>
      <w:numFmt w:val="decimal"/>
      <w:lvlText w:val="%1."/>
      <w:lvlJc w:val="left"/>
      <w:pPr>
        <w:ind w:left="460" w:hanging="360"/>
      </w:pPr>
      <w:rPr>
        <w:rFonts w:hint="default"/>
        <w:b/>
        <w:bCs/>
        <w:spacing w:val="-1"/>
        <w:w w:val="100"/>
      </w:rPr>
    </w:lvl>
    <w:lvl w:ilvl="1">
      <w:start w:val="1"/>
      <w:numFmt w:val="decimal"/>
      <w:lvlText w:val="1.%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 w15:restartNumberingAfterBreak="0">
    <w:nsid w:val="0C955554"/>
    <w:multiLevelType w:val="multilevel"/>
    <w:tmpl w:val="C2B65980"/>
    <w:lvl w:ilvl="0">
      <w:start w:val="1"/>
      <w:numFmt w:val="decimal"/>
      <w:lvlText w:val="%1."/>
      <w:lvlJc w:val="left"/>
      <w:pPr>
        <w:ind w:left="460" w:hanging="360"/>
      </w:pPr>
      <w:rPr>
        <w:rFonts w:hint="default"/>
        <w:b/>
        <w:bCs/>
        <w:spacing w:val="-1"/>
        <w:w w:val="100"/>
      </w:rPr>
    </w:lvl>
    <w:lvl w:ilvl="1">
      <w:start w:val="1"/>
      <w:numFmt w:val="decimal"/>
      <w:lvlText w:val="6.%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18AB1F80"/>
    <w:multiLevelType w:val="hybridMultilevel"/>
    <w:tmpl w:val="AD5425C4"/>
    <w:lvl w:ilvl="0" w:tplc="D0863C32">
      <w:start w:val="1"/>
      <w:numFmt w:val="lowerLetter"/>
      <w:lvlText w:val="%1)"/>
      <w:lvlJc w:val="left"/>
      <w:pPr>
        <w:ind w:left="1800" w:hanging="360"/>
      </w:pPr>
      <w:rPr>
        <w:rFonts w:ascii="Times New Roman" w:hAnsi="Times New Roman" w:hint="default"/>
        <w:color w:val="000000"/>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D2B1F3F"/>
    <w:multiLevelType w:val="multilevel"/>
    <w:tmpl w:val="6C7A01CC"/>
    <w:lvl w:ilvl="0">
      <w:start w:val="1"/>
      <w:numFmt w:val="decimal"/>
      <w:lvlText w:val="%1."/>
      <w:lvlJc w:val="left"/>
      <w:pPr>
        <w:ind w:left="1080" w:hanging="360"/>
      </w:pPr>
      <w:rPr>
        <w:rFonts w:hint="default"/>
        <w:b/>
        <w:bCs/>
        <w:spacing w:val="-1"/>
        <w:w w:val="100"/>
      </w:rPr>
    </w:lvl>
    <w:lvl w:ilvl="1">
      <w:start w:val="1"/>
      <w:numFmt w:val="decimal"/>
      <w:lvlText w:val="2.%2"/>
      <w:lvlJc w:val="left"/>
      <w:pPr>
        <w:ind w:left="1622" w:hanging="543"/>
      </w:pPr>
      <w:rPr>
        <w:rFonts w:ascii="Arial" w:eastAsia="Arial" w:hAnsi="Arial" w:cs="Arial" w:hint="default"/>
        <w:b/>
        <w:bCs/>
        <w:spacing w:val="-1"/>
        <w:w w:val="99"/>
        <w:sz w:val="27"/>
        <w:szCs w:val="27"/>
      </w:rPr>
    </w:lvl>
    <w:lvl w:ilvl="2">
      <w:numFmt w:val="bullet"/>
      <w:lvlText w:val="•"/>
      <w:lvlJc w:val="left"/>
      <w:pPr>
        <w:ind w:left="2573" w:hanging="543"/>
      </w:pPr>
      <w:rPr>
        <w:rFonts w:hint="default"/>
      </w:rPr>
    </w:lvl>
    <w:lvl w:ilvl="3">
      <w:numFmt w:val="bullet"/>
      <w:lvlText w:val="•"/>
      <w:lvlJc w:val="left"/>
      <w:pPr>
        <w:ind w:left="3526" w:hanging="543"/>
      </w:pPr>
      <w:rPr>
        <w:rFonts w:hint="default"/>
      </w:rPr>
    </w:lvl>
    <w:lvl w:ilvl="4">
      <w:numFmt w:val="bullet"/>
      <w:lvlText w:val="•"/>
      <w:lvlJc w:val="left"/>
      <w:pPr>
        <w:ind w:left="4480" w:hanging="543"/>
      </w:pPr>
      <w:rPr>
        <w:rFonts w:hint="default"/>
      </w:rPr>
    </w:lvl>
    <w:lvl w:ilvl="5">
      <w:numFmt w:val="bullet"/>
      <w:lvlText w:val="•"/>
      <w:lvlJc w:val="left"/>
      <w:pPr>
        <w:ind w:left="5433" w:hanging="543"/>
      </w:pPr>
      <w:rPr>
        <w:rFonts w:hint="default"/>
      </w:rPr>
    </w:lvl>
    <w:lvl w:ilvl="6">
      <w:numFmt w:val="bullet"/>
      <w:lvlText w:val="•"/>
      <w:lvlJc w:val="left"/>
      <w:pPr>
        <w:ind w:left="6386" w:hanging="543"/>
      </w:pPr>
      <w:rPr>
        <w:rFonts w:hint="default"/>
      </w:rPr>
    </w:lvl>
    <w:lvl w:ilvl="7">
      <w:numFmt w:val="bullet"/>
      <w:lvlText w:val="•"/>
      <w:lvlJc w:val="left"/>
      <w:pPr>
        <w:ind w:left="7340" w:hanging="543"/>
      </w:pPr>
      <w:rPr>
        <w:rFonts w:hint="default"/>
      </w:rPr>
    </w:lvl>
    <w:lvl w:ilvl="8">
      <w:numFmt w:val="bullet"/>
      <w:lvlText w:val="•"/>
      <w:lvlJc w:val="left"/>
      <w:pPr>
        <w:ind w:left="8293" w:hanging="543"/>
      </w:pPr>
      <w:rPr>
        <w:rFonts w:hint="default"/>
      </w:rPr>
    </w:lvl>
  </w:abstractNum>
  <w:abstractNum w:abstractNumId="4" w15:restartNumberingAfterBreak="0">
    <w:nsid w:val="23BC1B8A"/>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65E11E5"/>
    <w:multiLevelType w:val="multilevel"/>
    <w:tmpl w:val="35627222"/>
    <w:lvl w:ilvl="0">
      <w:start w:val="1"/>
      <w:numFmt w:val="decimal"/>
      <w:lvlText w:val="%1."/>
      <w:lvlJc w:val="left"/>
      <w:pPr>
        <w:ind w:left="700" w:hanging="600"/>
      </w:pPr>
      <w:rPr>
        <w:rFonts w:ascii="Times New Roman" w:eastAsia="Times New Roman" w:hAnsi="Times New Roman" w:cs="Times New Roman" w:hint="default"/>
        <w:b/>
        <w:bCs/>
        <w:spacing w:val="-5"/>
        <w:w w:val="100"/>
        <w:sz w:val="24"/>
        <w:szCs w:val="24"/>
      </w:rPr>
    </w:lvl>
    <w:lvl w:ilvl="1">
      <w:start w:val="1"/>
      <w:numFmt w:val="decimal"/>
      <w:lvlText w:val="%1.%2"/>
      <w:lvlJc w:val="left"/>
      <w:pPr>
        <w:ind w:left="901" w:hanging="600"/>
      </w:pPr>
      <w:rPr>
        <w:rFonts w:ascii="Times New Roman" w:eastAsia="Times New Roman" w:hAnsi="Times New Roman" w:cs="Times New Roman" w:hint="default"/>
        <w:spacing w:val="-5"/>
        <w:w w:val="100"/>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6" w15:restartNumberingAfterBreak="0">
    <w:nsid w:val="2C422DF0"/>
    <w:multiLevelType w:val="hybridMultilevel"/>
    <w:tmpl w:val="0EA055C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33DF2A8A"/>
    <w:multiLevelType w:val="multilevel"/>
    <w:tmpl w:val="6C7A01CC"/>
    <w:lvl w:ilvl="0">
      <w:start w:val="1"/>
      <w:numFmt w:val="decimal"/>
      <w:lvlText w:val="%1."/>
      <w:lvlJc w:val="left"/>
      <w:pPr>
        <w:ind w:left="1080" w:hanging="360"/>
      </w:pPr>
      <w:rPr>
        <w:rFonts w:hint="default"/>
        <w:b/>
        <w:bCs/>
        <w:spacing w:val="-1"/>
        <w:w w:val="100"/>
      </w:rPr>
    </w:lvl>
    <w:lvl w:ilvl="1">
      <w:start w:val="1"/>
      <w:numFmt w:val="decimal"/>
      <w:lvlText w:val="2.%2"/>
      <w:lvlJc w:val="left"/>
      <w:pPr>
        <w:ind w:left="1622" w:hanging="543"/>
      </w:pPr>
      <w:rPr>
        <w:rFonts w:ascii="Arial" w:eastAsia="Arial" w:hAnsi="Arial" w:cs="Arial" w:hint="default"/>
        <w:b/>
        <w:bCs/>
        <w:spacing w:val="-1"/>
        <w:w w:val="99"/>
        <w:sz w:val="27"/>
        <w:szCs w:val="27"/>
      </w:rPr>
    </w:lvl>
    <w:lvl w:ilvl="2">
      <w:numFmt w:val="bullet"/>
      <w:lvlText w:val="•"/>
      <w:lvlJc w:val="left"/>
      <w:pPr>
        <w:ind w:left="2573" w:hanging="543"/>
      </w:pPr>
      <w:rPr>
        <w:rFonts w:hint="default"/>
      </w:rPr>
    </w:lvl>
    <w:lvl w:ilvl="3">
      <w:numFmt w:val="bullet"/>
      <w:lvlText w:val="•"/>
      <w:lvlJc w:val="left"/>
      <w:pPr>
        <w:ind w:left="3526" w:hanging="543"/>
      </w:pPr>
      <w:rPr>
        <w:rFonts w:hint="default"/>
      </w:rPr>
    </w:lvl>
    <w:lvl w:ilvl="4">
      <w:numFmt w:val="bullet"/>
      <w:lvlText w:val="•"/>
      <w:lvlJc w:val="left"/>
      <w:pPr>
        <w:ind w:left="4480" w:hanging="543"/>
      </w:pPr>
      <w:rPr>
        <w:rFonts w:hint="default"/>
      </w:rPr>
    </w:lvl>
    <w:lvl w:ilvl="5">
      <w:numFmt w:val="bullet"/>
      <w:lvlText w:val="•"/>
      <w:lvlJc w:val="left"/>
      <w:pPr>
        <w:ind w:left="5433" w:hanging="543"/>
      </w:pPr>
      <w:rPr>
        <w:rFonts w:hint="default"/>
      </w:rPr>
    </w:lvl>
    <w:lvl w:ilvl="6">
      <w:numFmt w:val="bullet"/>
      <w:lvlText w:val="•"/>
      <w:lvlJc w:val="left"/>
      <w:pPr>
        <w:ind w:left="6386" w:hanging="543"/>
      </w:pPr>
      <w:rPr>
        <w:rFonts w:hint="default"/>
      </w:rPr>
    </w:lvl>
    <w:lvl w:ilvl="7">
      <w:numFmt w:val="bullet"/>
      <w:lvlText w:val="•"/>
      <w:lvlJc w:val="left"/>
      <w:pPr>
        <w:ind w:left="7340" w:hanging="543"/>
      </w:pPr>
      <w:rPr>
        <w:rFonts w:hint="default"/>
      </w:rPr>
    </w:lvl>
    <w:lvl w:ilvl="8">
      <w:numFmt w:val="bullet"/>
      <w:lvlText w:val="•"/>
      <w:lvlJc w:val="left"/>
      <w:pPr>
        <w:ind w:left="8293" w:hanging="543"/>
      </w:pPr>
      <w:rPr>
        <w:rFonts w:hint="default"/>
      </w:rPr>
    </w:lvl>
  </w:abstractNum>
  <w:abstractNum w:abstractNumId="8" w15:restartNumberingAfterBreak="0">
    <w:nsid w:val="407B752E"/>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5B604B6B"/>
    <w:multiLevelType w:val="multilevel"/>
    <w:tmpl w:val="695EADE4"/>
    <w:lvl w:ilvl="0">
      <w:start w:val="1"/>
      <w:numFmt w:val="decimal"/>
      <w:lvlText w:val="%1."/>
      <w:lvlJc w:val="left"/>
      <w:pPr>
        <w:ind w:left="460" w:hanging="360"/>
      </w:pPr>
      <w:rPr>
        <w:rFonts w:hint="default"/>
        <w:b/>
        <w:bCs/>
        <w:spacing w:val="-1"/>
        <w:w w:val="100"/>
      </w:rPr>
    </w:lvl>
    <w:lvl w:ilvl="1">
      <w:start w:val="1"/>
      <w:numFmt w:val="decimal"/>
      <w:lvlText w:val="4.%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0" w15:restartNumberingAfterBreak="0">
    <w:nsid w:val="5CE8714F"/>
    <w:multiLevelType w:val="multilevel"/>
    <w:tmpl w:val="6C7A01CC"/>
    <w:lvl w:ilvl="0">
      <w:start w:val="1"/>
      <w:numFmt w:val="decimal"/>
      <w:lvlText w:val="%1."/>
      <w:lvlJc w:val="left"/>
      <w:pPr>
        <w:ind w:left="1080" w:hanging="360"/>
      </w:pPr>
      <w:rPr>
        <w:rFonts w:hint="default"/>
        <w:b/>
        <w:bCs/>
        <w:spacing w:val="-1"/>
        <w:w w:val="100"/>
      </w:rPr>
    </w:lvl>
    <w:lvl w:ilvl="1">
      <w:start w:val="1"/>
      <w:numFmt w:val="decimal"/>
      <w:lvlText w:val="2.%2"/>
      <w:lvlJc w:val="left"/>
      <w:pPr>
        <w:ind w:left="1622" w:hanging="543"/>
      </w:pPr>
      <w:rPr>
        <w:rFonts w:ascii="Arial" w:eastAsia="Arial" w:hAnsi="Arial" w:cs="Arial" w:hint="default"/>
        <w:b/>
        <w:bCs/>
        <w:spacing w:val="-1"/>
        <w:w w:val="99"/>
        <w:sz w:val="27"/>
        <w:szCs w:val="27"/>
      </w:rPr>
    </w:lvl>
    <w:lvl w:ilvl="2">
      <w:numFmt w:val="bullet"/>
      <w:lvlText w:val="•"/>
      <w:lvlJc w:val="left"/>
      <w:pPr>
        <w:ind w:left="2573" w:hanging="543"/>
      </w:pPr>
      <w:rPr>
        <w:rFonts w:hint="default"/>
      </w:rPr>
    </w:lvl>
    <w:lvl w:ilvl="3">
      <w:numFmt w:val="bullet"/>
      <w:lvlText w:val="•"/>
      <w:lvlJc w:val="left"/>
      <w:pPr>
        <w:ind w:left="3526" w:hanging="543"/>
      </w:pPr>
      <w:rPr>
        <w:rFonts w:hint="default"/>
      </w:rPr>
    </w:lvl>
    <w:lvl w:ilvl="4">
      <w:numFmt w:val="bullet"/>
      <w:lvlText w:val="•"/>
      <w:lvlJc w:val="left"/>
      <w:pPr>
        <w:ind w:left="4480" w:hanging="543"/>
      </w:pPr>
      <w:rPr>
        <w:rFonts w:hint="default"/>
      </w:rPr>
    </w:lvl>
    <w:lvl w:ilvl="5">
      <w:numFmt w:val="bullet"/>
      <w:lvlText w:val="•"/>
      <w:lvlJc w:val="left"/>
      <w:pPr>
        <w:ind w:left="5433" w:hanging="543"/>
      </w:pPr>
      <w:rPr>
        <w:rFonts w:hint="default"/>
      </w:rPr>
    </w:lvl>
    <w:lvl w:ilvl="6">
      <w:numFmt w:val="bullet"/>
      <w:lvlText w:val="•"/>
      <w:lvlJc w:val="left"/>
      <w:pPr>
        <w:ind w:left="6386" w:hanging="543"/>
      </w:pPr>
      <w:rPr>
        <w:rFonts w:hint="default"/>
      </w:rPr>
    </w:lvl>
    <w:lvl w:ilvl="7">
      <w:numFmt w:val="bullet"/>
      <w:lvlText w:val="•"/>
      <w:lvlJc w:val="left"/>
      <w:pPr>
        <w:ind w:left="7340" w:hanging="543"/>
      </w:pPr>
      <w:rPr>
        <w:rFonts w:hint="default"/>
      </w:rPr>
    </w:lvl>
    <w:lvl w:ilvl="8">
      <w:numFmt w:val="bullet"/>
      <w:lvlText w:val="•"/>
      <w:lvlJc w:val="left"/>
      <w:pPr>
        <w:ind w:left="8293" w:hanging="543"/>
      </w:pPr>
      <w:rPr>
        <w:rFonts w:hint="default"/>
      </w:rPr>
    </w:lvl>
  </w:abstractNum>
  <w:abstractNum w:abstractNumId="11" w15:restartNumberingAfterBreak="0">
    <w:nsid w:val="5D955C45"/>
    <w:multiLevelType w:val="hybridMultilevel"/>
    <w:tmpl w:val="EB6E753E"/>
    <w:lvl w:ilvl="0" w:tplc="D0863C32">
      <w:start w:val="1"/>
      <w:numFmt w:val="lowerLetter"/>
      <w:lvlText w:val="%1)"/>
      <w:lvlJc w:val="left"/>
      <w:pPr>
        <w:ind w:left="1800" w:hanging="360"/>
      </w:pPr>
      <w:rPr>
        <w:rFonts w:ascii="Times New Roman" w:hAnsi="Times New Roman" w:hint="default"/>
        <w:color w:val="000000"/>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DDE4A7F"/>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3" w15:restartNumberingAfterBreak="0">
    <w:nsid w:val="66482A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2E336B9"/>
    <w:multiLevelType w:val="hybridMultilevel"/>
    <w:tmpl w:val="EA8A6E0C"/>
    <w:lvl w:ilvl="0" w:tplc="547EB5FA">
      <w:start w:val="1"/>
      <w:numFmt w:val="decimal"/>
      <w:pStyle w:val="Heading2"/>
      <w:lvlText w:val="%1.0"/>
      <w:lvlJc w:val="left"/>
      <w:pPr>
        <w:ind w:left="1180" w:hanging="360"/>
      </w:pPr>
      <w:rPr>
        <w:rFonts w:ascii="Arial Bold" w:hAnsi="Arial Bold" w:hint="default"/>
        <w:b/>
        <w:i w:val="0"/>
        <w:caps/>
        <w:sz w:val="28"/>
      </w:rPr>
    </w:lvl>
    <w:lvl w:ilvl="1" w:tplc="04090019">
      <w:start w:val="1"/>
      <w:numFmt w:val="lowerLetter"/>
      <w:lvlText w:val="%2."/>
      <w:lvlJc w:val="left"/>
      <w:pPr>
        <w:ind w:left="1900" w:hanging="360"/>
      </w:pPr>
    </w:lvl>
    <w:lvl w:ilvl="2" w:tplc="0409001B">
      <w:start w:val="1"/>
      <w:numFmt w:val="lowerRoman"/>
      <w:lvlText w:val="%3."/>
      <w:lvlJc w:val="right"/>
      <w:pPr>
        <w:ind w:left="2620" w:hanging="180"/>
      </w:pPr>
    </w:lvl>
    <w:lvl w:ilvl="3" w:tplc="0409000F">
      <w:start w:val="1"/>
      <w:numFmt w:val="decimal"/>
      <w:lvlText w:val="%4."/>
      <w:lvlJc w:val="left"/>
      <w:pPr>
        <w:ind w:left="3340" w:hanging="360"/>
      </w:pPr>
    </w:lvl>
    <w:lvl w:ilvl="4" w:tplc="04090019">
      <w:start w:val="1"/>
      <w:numFmt w:val="lowerLetter"/>
      <w:lvlText w:val="%5."/>
      <w:lvlJc w:val="left"/>
      <w:pPr>
        <w:ind w:left="4060" w:hanging="360"/>
      </w:pPr>
    </w:lvl>
    <w:lvl w:ilvl="5" w:tplc="0409001B">
      <w:start w:val="1"/>
      <w:numFmt w:val="lowerRoman"/>
      <w:lvlText w:val="%6."/>
      <w:lvlJc w:val="right"/>
      <w:pPr>
        <w:ind w:left="4780" w:hanging="180"/>
      </w:pPr>
    </w:lvl>
    <w:lvl w:ilvl="6" w:tplc="0409000F">
      <w:start w:val="1"/>
      <w:numFmt w:val="decimal"/>
      <w:lvlText w:val="%7."/>
      <w:lvlJc w:val="left"/>
      <w:pPr>
        <w:ind w:left="5500" w:hanging="360"/>
      </w:pPr>
    </w:lvl>
    <w:lvl w:ilvl="7" w:tplc="04090019">
      <w:start w:val="1"/>
      <w:numFmt w:val="lowerLetter"/>
      <w:lvlText w:val="%8."/>
      <w:lvlJc w:val="left"/>
      <w:pPr>
        <w:ind w:left="6220" w:hanging="360"/>
      </w:pPr>
    </w:lvl>
    <w:lvl w:ilvl="8" w:tplc="0409001B">
      <w:start w:val="1"/>
      <w:numFmt w:val="lowerRoman"/>
      <w:lvlText w:val="%9."/>
      <w:lvlJc w:val="right"/>
      <w:pPr>
        <w:ind w:left="6940" w:hanging="180"/>
      </w:pPr>
    </w:lvl>
  </w:abstractNum>
  <w:abstractNum w:abstractNumId="15" w15:restartNumberingAfterBreak="0">
    <w:nsid w:val="73345B53"/>
    <w:multiLevelType w:val="hybridMultilevel"/>
    <w:tmpl w:val="972886B6"/>
    <w:lvl w:ilvl="0" w:tplc="369EC1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649096560">
    <w:abstractNumId w:val="0"/>
  </w:num>
  <w:num w:numId="2" w16cid:durableId="1859151449">
    <w:abstractNumId w:val="5"/>
  </w:num>
  <w:num w:numId="3" w16cid:durableId="1294556023">
    <w:abstractNumId w:val="14"/>
  </w:num>
  <w:num w:numId="4" w16cid:durableId="8263926">
    <w:abstractNumId w:val="1"/>
  </w:num>
  <w:num w:numId="5" w16cid:durableId="2113209159">
    <w:abstractNumId w:val="9"/>
  </w:num>
  <w:num w:numId="6" w16cid:durableId="148985030">
    <w:abstractNumId w:val="12"/>
  </w:num>
  <w:num w:numId="7" w16cid:durableId="1067874576">
    <w:abstractNumId w:val="4"/>
  </w:num>
  <w:num w:numId="8" w16cid:durableId="139880656">
    <w:abstractNumId w:val="6"/>
  </w:num>
  <w:num w:numId="9" w16cid:durableId="1997104096">
    <w:abstractNumId w:val="13"/>
  </w:num>
  <w:num w:numId="10" w16cid:durableId="1704477258">
    <w:abstractNumId w:val="8"/>
  </w:num>
  <w:num w:numId="11" w16cid:durableId="710693043">
    <w:abstractNumId w:val="3"/>
  </w:num>
  <w:num w:numId="12" w16cid:durableId="1044797236">
    <w:abstractNumId w:val="7"/>
  </w:num>
  <w:num w:numId="13" w16cid:durableId="772288974">
    <w:abstractNumId w:val="10"/>
  </w:num>
  <w:num w:numId="14" w16cid:durableId="1512641050">
    <w:abstractNumId w:val="15"/>
  </w:num>
  <w:num w:numId="15" w16cid:durableId="1565020614">
    <w:abstractNumId w:val="11"/>
  </w:num>
  <w:num w:numId="16" w16cid:durableId="540090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EF"/>
    <w:rsid w:val="00007FBB"/>
    <w:rsid w:val="000C320F"/>
    <w:rsid w:val="000D039F"/>
    <w:rsid w:val="00125988"/>
    <w:rsid w:val="0017075C"/>
    <w:rsid w:val="001D5CFE"/>
    <w:rsid w:val="002C477E"/>
    <w:rsid w:val="0030030C"/>
    <w:rsid w:val="0038089E"/>
    <w:rsid w:val="003E752A"/>
    <w:rsid w:val="004449A7"/>
    <w:rsid w:val="004521D3"/>
    <w:rsid w:val="00460780"/>
    <w:rsid w:val="00536855"/>
    <w:rsid w:val="00591277"/>
    <w:rsid w:val="005E0E93"/>
    <w:rsid w:val="006720EF"/>
    <w:rsid w:val="00704BAC"/>
    <w:rsid w:val="007122A5"/>
    <w:rsid w:val="00730A49"/>
    <w:rsid w:val="00795B91"/>
    <w:rsid w:val="007B4C19"/>
    <w:rsid w:val="007C47AE"/>
    <w:rsid w:val="007C7155"/>
    <w:rsid w:val="007E7BED"/>
    <w:rsid w:val="00806508"/>
    <w:rsid w:val="00832B6C"/>
    <w:rsid w:val="00846952"/>
    <w:rsid w:val="00860D57"/>
    <w:rsid w:val="00887F9A"/>
    <w:rsid w:val="008B044C"/>
    <w:rsid w:val="008F74CD"/>
    <w:rsid w:val="00903FD6"/>
    <w:rsid w:val="009319F5"/>
    <w:rsid w:val="009A788D"/>
    <w:rsid w:val="00A00B59"/>
    <w:rsid w:val="00A606C9"/>
    <w:rsid w:val="00A62783"/>
    <w:rsid w:val="00B82522"/>
    <w:rsid w:val="00C47339"/>
    <w:rsid w:val="00CB797D"/>
    <w:rsid w:val="00D25E8C"/>
    <w:rsid w:val="00D53CA9"/>
    <w:rsid w:val="00DE4F25"/>
    <w:rsid w:val="00E31DA1"/>
    <w:rsid w:val="00ED7819"/>
    <w:rsid w:val="00EF1226"/>
    <w:rsid w:val="00F745AA"/>
    <w:rsid w:val="00F850B3"/>
    <w:rsid w:val="00FE43A3"/>
    <w:rsid w:val="00FE6EEF"/>
    <w:rsid w:val="00FF2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A1C3D"/>
  <w15:docId w15:val="{9DCC6D88-53EA-0641-9DB5-6818B48B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rsid w:val="009A788D"/>
    <w:pPr>
      <w:numPr>
        <w:numId w:val="3"/>
      </w:numPr>
      <w:ind w:left="720" w:hanging="720"/>
      <w:outlineLvl w:val="1"/>
    </w:pPr>
    <w:rPr>
      <w:rFonts w:ascii="Arial" w:eastAsia="Arial" w:hAnsi="Arial" w:cs="Arial"/>
      <w:b/>
      <w:bCs/>
      <w:sz w:val="32"/>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rsid w:val="004521D3"/>
    <w:pPr>
      <w:keepNext/>
      <w:ind w:left="810"/>
      <w:outlineLvl w:val="3"/>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4521D3"/>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sid w:val="00FE43A3"/>
    <w:rPr>
      <w:sz w:val="20"/>
      <w:szCs w:val="20"/>
    </w:rPr>
  </w:style>
  <w:style w:type="character" w:customStyle="1" w:styleId="FootnoteTextChar">
    <w:name w:val="Footnote Text Char"/>
    <w:basedOn w:val="DefaultParagraphFont"/>
    <w:link w:val="FootnoteText"/>
    <w:uiPriority w:val="99"/>
    <w:semiHidden/>
    <w:rsid w:val="00FE43A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43A3"/>
    <w:rPr>
      <w:vertAlign w:val="superscript"/>
    </w:rPr>
  </w:style>
  <w:style w:type="character" w:styleId="Hyperlink">
    <w:name w:val="Hyperlink"/>
    <w:basedOn w:val="DefaultParagraphFont"/>
    <w:uiPriority w:val="99"/>
    <w:unhideWhenUsed/>
    <w:rsid w:val="00FE43A3"/>
    <w:rPr>
      <w:color w:val="0000FF" w:themeColor="hyperlink"/>
      <w:u w:val="single"/>
    </w:rPr>
  </w:style>
  <w:style w:type="paragraph" w:styleId="Header">
    <w:name w:val="header"/>
    <w:basedOn w:val="Normal"/>
    <w:link w:val="HeaderChar"/>
    <w:uiPriority w:val="99"/>
    <w:unhideWhenUsed/>
    <w:rsid w:val="00F850B3"/>
    <w:pPr>
      <w:tabs>
        <w:tab w:val="center" w:pos="4680"/>
        <w:tab w:val="right" w:pos="9360"/>
      </w:tabs>
    </w:pPr>
  </w:style>
  <w:style w:type="character" w:customStyle="1" w:styleId="HeaderChar">
    <w:name w:val="Header Char"/>
    <w:basedOn w:val="DefaultParagraphFont"/>
    <w:link w:val="Header"/>
    <w:uiPriority w:val="99"/>
    <w:rsid w:val="00F850B3"/>
    <w:rPr>
      <w:rFonts w:ascii="Times New Roman" w:eastAsia="Times New Roman" w:hAnsi="Times New Roman" w:cs="Times New Roman"/>
    </w:rPr>
  </w:style>
  <w:style w:type="paragraph" w:styleId="Footer">
    <w:name w:val="footer"/>
    <w:basedOn w:val="Normal"/>
    <w:link w:val="FooterChar"/>
    <w:uiPriority w:val="99"/>
    <w:unhideWhenUsed/>
    <w:rsid w:val="00F850B3"/>
    <w:pPr>
      <w:tabs>
        <w:tab w:val="center" w:pos="4680"/>
        <w:tab w:val="right" w:pos="9360"/>
      </w:tabs>
    </w:pPr>
  </w:style>
  <w:style w:type="character" w:customStyle="1" w:styleId="FooterChar">
    <w:name w:val="Footer Char"/>
    <w:basedOn w:val="DefaultParagraphFont"/>
    <w:link w:val="Footer"/>
    <w:uiPriority w:val="99"/>
    <w:rsid w:val="00F850B3"/>
    <w:rPr>
      <w:rFonts w:ascii="Times New Roman" w:eastAsia="Times New Roman" w:hAnsi="Times New Roman" w:cs="Times New Roman"/>
    </w:rPr>
  </w:style>
  <w:style w:type="character" w:customStyle="1" w:styleId="st">
    <w:name w:val="st"/>
    <w:basedOn w:val="DefaultParagraphFont"/>
    <w:rsid w:val="00F850B3"/>
  </w:style>
  <w:style w:type="character" w:styleId="Emphasis">
    <w:name w:val="Emphasis"/>
    <w:basedOn w:val="DefaultParagraphFont"/>
    <w:uiPriority w:val="20"/>
    <w:qFormat/>
    <w:rsid w:val="00F850B3"/>
    <w:rPr>
      <w:i/>
      <w:iCs/>
    </w:rPr>
  </w:style>
  <w:style w:type="character" w:styleId="FollowedHyperlink">
    <w:name w:val="FollowedHyperlink"/>
    <w:basedOn w:val="DefaultParagraphFont"/>
    <w:uiPriority w:val="99"/>
    <w:semiHidden/>
    <w:unhideWhenUsed/>
    <w:rsid w:val="007E7BED"/>
    <w:rPr>
      <w:color w:val="800080" w:themeColor="followedHyperlink"/>
      <w:u w:val="single"/>
    </w:rPr>
  </w:style>
  <w:style w:type="character" w:customStyle="1" w:styleId="normaltextrun">
    <w:name w:val="normaltextrun"/>
    <w:basedOn w:val="DefaultParagraphFont"/>
    <w:rsid w:val="00730A49"/>
  </w:style>
  <w:style w:type="character" w:customStyle="1" w:styleId="eop">
    <w:name w:val="eop"/>
    <w:basedOn w:val="DefaultParagraphFont"/>
    <w:rsid w:val="00730A49"/>
  </w:style>
  <w:style w:type="character" w:customStyle="1" w:styleId="scxw145168999">
    <w:name w:val="scxw145168999"/>
    <w:basedOn w:val="DefaultParagraphFont"/>
    <w:rsid w:val="00A62783"/>
  </w:style>
  <w:style w:type="character" w:customStyle="1" w:styleId="scxw134730663">
    <w:name w:val="scxw134730663"/>
    <w:basedOn w:val="DefaultParagraphFont"/>
    <w:rsid w:val="00A62783"/>
  </w:style>
  <w:style w:type="character" w:customStyle="1" w:styleId="scxw73924079">
    <w:name w:val="scxw73924079"/>
    <w:basedOn w:val="DefaultParagraphFont"/>
    <w:rsid w:val="00A62783"/>
  </w:style>
  <w:style w:type="character" w:customStyle="1" w:styleId="tabchar">
    <w:name w:val="tabchar"/>
    <w:basedOn w:val="DefaultParagraphFont"/>
    <w:rsid w:val="005E0E93"/>
  </w:style>
  <w:style w:type="character" w:customStyle="1" w:styleId="scxw188499124">
    <w:name w:val="scxw188499124"/>
    <w:basedOn w:val="DefaultParagraphFont"/>
    <w:rsid w:val="005E0E93"/>
  </w:style>
  <w:style w:type="character" w:customStyle="1" w:styleId="textlayer--absolute">
    <w:name w:val="textlayer--absolute"/>
    <w:basedOn w:val="DefaultParagraphFont"/>
    <w:rsid w:val="005E0E93"/>
  </w:style>
  <w:style w:type="paragraph" w:styleId="NormalWeb">
    <w:name w:val="Normal (Web)"/>
    <w:basedOn w:val="Normal"/>
    <w:uiPriority w:val="99"/>
    <w:semiHidden/>
    <w:unhideWhenUsed/>
    <w:rsid w:val="00A00B59"/>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60766">
      <w:bodyDiv w:val="1"/>
      <w:marLeft w:val="0"/>
      <w:marRight w:val="0"/>
      <w:marTop w:val="0"/>
      <w:marBottom w:val="0"/>
      <w:divBdr>
        <w:top w:val="none" w:sz="0" w:space="0" w:color="auto"/>
        <w:left w:val="none" w:sz="0" w:space="0" w:color="auto"/>
        <w:bottom w:val="none" w:sz="0" w:space="0" w:color="auto"/>
        <w:right w:val="none" w:sz="0" w:space="0" w:color="auto"/>
      </w:divBdr>
      <w:divsChild>
        <w:div w:id="1063871943">
          <w:marLeft w:val="0"/>
          <w:marRight w:val="0"/>
          <w:marTop w:val="0"/>
          <w:marBottom w:val="0"/>
          <w:divBdr>
            <w:top w:val="none" w:sz="0" w:space="0" w:color="auto"/>
            <w:left w:val="none" w:sz="0" w:space="0" w:color="auto"/>
            <w:bottom w:val="none" w:sz="0" w:space="0" w:color="auto"/>
            <w:right w:val="none" w:sz="0" w:space="0" w:color="auto"/>
          </w:divBdr>
          <w:divsChild>
            <w:div w:id="1770924630">
              <w:marLeft w:val="0"/>
              <w:marRight w:val="0"/>
              <w:marTop w:val="0"/>
              <w:marBottom w:val="0"/>
              <w:divBdr>
                <w:top w:val="none" w:sz="0" w:space="0" w:color="auto"/>
                <w:left w:val="none" w:sz="0" w:space="0" w:color="auto"/>
                <w:bottom w:val="none" w:sz="0" w:space="0" w:color="auto"/>
                <w:right w:val="none" w:sz="0" w:space="0" w:color="auto"/>
              </w:divBdr>
            </w:div>
          </w:divsChild>
        </w:div>
        <w:div w:id="1573075245">
          <w:marLeft w:val="0"/>
          <w:marRight w:val="0"/>
          <w:marTop w:val="0"/>
          <w:marBottom w:val="0"/>
          <w:divBdr>
            <w:top w:val="none" w:sz="0" w:space="0" w:color="auto"/>
            <w:left w:val="none" w:sz="0" w:space="0" w:color="auto"/>
            <w:bottom w:val="none" w:sz="0" w:space="0" w:color="auto"/>
            <w:right w:val="none" w:sz="0" w:space="0" w:color="auto"/>
          </w:divBdr>
          <w:divsChild>
            <w:div w:id="4138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0462">
      <w:bodyDiv w:val="1"/>
      <w:marLeft w:val="0"/>
      <w:marRight w:val="0"/>
      <w:marTop w:val="0"/>
      <w:marBottom w:val="0"/>
      <w:divBdr>
        <w:top w:val="none" w:sz="0" w:space="0" w:color="auto"/>
        <w:left w:val="none" w:sz="0" w:space="0" w:color="auto"/>
        <w:bottom w:val="none" w:sz="0" w:space="0" w:color="auto"/>
        <w:right w:val="none" w:sz="0" w:space="0" w:color="auto"/>
      </w:divBdr>
      <w:divsChild>
        <w:div w:id="742065638">
          <w:marLeft w:val="0"/>
          <w:marRight w:val="0"/>
          <w:marTop w:val="0"/>
          <w:marBottom w:val="0"/>
          <w:divBdr>
            <w:top w:val="none" w:sz="0" w:space="0" w:color="auto"/>
            <w:left w:val="none" w:sz="0" w:space="0" w:color="auto"/>
            <w:bottom w:val="none" w:sz="0" w:space="0" w:color="auto"/>
            <w:right w:val="none" w:sz="0" w:space="0" w:color="auto"/>
          </w:divBdr>
          <w:divsChild>
            <w:div w:id="308294587">
              <w:marLeft w:val="0"/>
              <w:marRight w:val="0"/>
              <w:marTop w:val="0"/>
              <w:marBottom w:val="0"/>
              <w:divBdr>
                <w:top w:val="none" w:sz="0" w:space="0" w:color="auto"/>
                <w:left w:val="none" w:sz="0" w:space="0" w:color="auto"/>
                <w:bottom w:val="none" w:sz="0" w:space="0" w:color="auto"/>
                <w:right w:val="none" w:sz="0" w:space="0" w:color="auto"/>
              </w:divBdr>
            </w:div>
          </w:divsChild>
        </w:div>
        <w:div w:id="2106460018">
          <w:marLeft w:val="0"/>
          <w:marRight w:val="0"/>
          <w:marTop w:val="0"/>
          <w:marBottom w:val="0"/>
          <w:divBdr>
            <w:top w:val="none" w:sz="0" w:space="0" w:color="auto"/>
            <w:left w:val="none" w:sz="0" w:space="0" w:color="auto"/>
            <w:bottom w:val="none" w:sz="0" w:space="0" w:color="auto"/>
            <w:right w:val="none" w:sz="0" w:space="0" w:color="auto"/>
          </w:divBdr>
          <w:divsChild>
            <w:div w:id="13670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8757">
      <w:bodyDiv w:val="1"/>
      <w:marLeft w:val="0"/>
      <w:marRight w:val="0"/>
      <w:marTop w:val="0"/>
      <w:marBottom w:val="0"/>
      <w:divBdr>
        <w:top w:val="none" w:sz="0" w:space="0" w:color="auto"/>
        <w:left w:val="none" w:sz="0" w:space="0" w:color="auto"/>
        <w:bottom w:val="none" w:sz="0" w:space="0" w:color="auto"/>
        <w:right w:val="none" w:sz="0" w:space="0" w:color="auto"/>
      </w:divBdr>
      <w:divsChild>
        <w:div w:id="2011523816">
          <w:marLeft w:val="0"/>
          <w:marRight w:val="0"/>
          <w:marTop w:val="0"/>
          <w:marBottom w:val="0"/>
          <w:divBdr>
            <w:top w:val="none" w:sz="0" w:space="0" w:color="auto"/>
            <w:left w:val="none" w:sz="0" w:space="0" w:color="auto"/>
            <w:bottom w:val="none" w:sz="0" w:space="0" w:color="auto"/>
            <w:right w:val="none" w:sz="0" w:space="0" w:color="auto"/>
          </w:divBdr>
          <w:divsChild>
            <w:div w:id="451821602">
              <w:marLeft w:val="0"/>
              <w:marRight w:val="0"/>
              <w:marTop w:val="0"/>
              <w:marBottom w:val="0"/>
              <w:divBdr>
                <w:top w:val="none" w:sz="0" w:space="0" w:color="auto"/>
                <w:left w:val="none" w:sz="0" w:space="0" w:color="auto"/>
                <w:bottom w:val="none" w:sz="0" w:space="0" w:color="auto"/>
                <w:right w:val="none" w:sz="0" w:space="0" w:color="auto"/>
              </w:divBdr>
            </w:div>
          </w:divsChild>
        </w:div>
        <w:div w:id="1058748386">
          <w:marLeft w:val="0"/>
          <w:marRight w:val="0"/>
          <w:marTop w:val="0"/>
          <w:marBottom w:val="0"/>
          <w:divBdr>
            <w:top w:val="none" w:sz="0" w:space="0" w:color="auto"/>
            <w:left w:val="none" w:sz="0" w:space="0" w:color="auto"/>
            <w:bottom w:val="none" w:sz="0" w:space="0" w:color="auto"/>
            <w:right w:val="none" w:sz="0" w:space="0" w:color="auto"/>
          </w:divBdr>
          <w:divsChild>
            <w:div w:id="19057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878504-A2CC-46B1-A539-BA581960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Keywork, Grace Anne</cp:lastModifiedBy>
  <cp:revision>4</cp:revision>
  <dcterms:created xsi:type="dcterms:W3CDTF">2025-08-30T19:45:00Z</dcterms:created>
  <dcterms:modified xsi:type="dcterms:W3CDTF">2025-08-30T19:53:00Z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