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4B6BA" w14:textId="5D8C8FEE" w:rsidR="00903674" w:rsidRPr="00903674" w:rsidRDefault="00903674">
      <w:pPr>
        <w:rPr>
          <w:color w:val="FF0000"/>
          <w:sz w:val="40"/>
          <w:szCs w:val="40"/>
        </w:rPr>
      </w:pPr>
      <w:r w:rsidRPr="00903674">
        <w:rPr>
          <w:color w:val="FF0000"/>
          <w:sz w:val="40"/>
          <w:szCs w:val="40"/>
        </w:rPr>
        <w:t xml:space="preserve">What is the question? </w:t>
      </w:r>
    </w:p>
    <w:p w14:paraId="747A7D24" w14:textId="1A1FCC8F" w:rsidR="00903674" w:rsidRDefault="00903674">
      <w:pPr>
        <w:rPr>
          <w:color w:val="000000" w:themeColor="text1"/>
          <w:sz w:val="40"/>
          <w:szCs w:val="40"/>
        </w:rPr>
      </w:pPr>
    </w:p>
    <w:p w14:paraId="34796EE6" w14:textId="77777777" w:rsidR="00903674" w:rsidRPr="00903674" w:rsidRDefault="00903674" w:rsidP="00903674">
      <w:pPr>
        <w:rPr>
          <w:rFonts w:ascii="Times New Roman" w:eastAsia="Times New Roman" w:hAnsi="Times New Roman" w:cs="Times New Roman"/>
          <w:i/>
          <w:iCs/>
        </w:rPr>
      </w:pPr>
      <w:r w:rsidRPr="00903674">
        <w:rPr>
          <w:rFonts w:ascii="Helvetica Neue" w:eastAsia="Times New Roman" w:hAnsi="Helvetica Neue" w:cs="Times New Roman"/>
          <w:b/>
          <w:bCs/>
          <w:i/>
          <w:iCs/>
          <w:color w:val="2D3B45"/>
          <w:shd w:val="clear" w:color="auto" w:fill="FFFFFF"/>
        </w:rPr>
        <w:t>how big does the receive antenna need to be</w:t>
      </w:r>
      <w:r w:rsidRPr="00903674">
        <w:rPr>
          <w:rFonts w:ascii="Helvetica Neue" w:eastAsia="Times New Roman" w:hAnsi="Helvetica Neue" w:cs="Times New Roman"/>
          <w:i/>
          <w:iCs/>
          <w:color w:val="2D3B45"/>
          <w:shd w:val="clear" w:color="auto" w:fill="FFFFFF"/>
        </w:rPr>
        <w:t xml:space="preserve"> to detect the signal transmitted by the radar of interest after it bounces off the moon </w:t>
      </w:r>
      <w:proofErr w:type="gramStart"/>
      <w:r w:rsidRPr="00903674">
        <w:rPr>
          <w:rFonts w:ascii="Helvetica Neue" w:eastAsia="Times New Roman" w:hAnsi="Helvetica Neue" w:cs="Times New Roman"/>
          <w:i/>
          <w:iCs/>
          <w:color w:val="2D3B45"/>
          <w:shd w:val="clear" w:color="auto" w:fill="FFFFFF"/>
        </w:rPr>
        <w:t>in order to</w:t>
      </w:r>
      <w:proofErr w:type="gramEnd"/>
      <w:r w:rsidRPr="00903674">
        <w:rPr>
          <w:rFonts w:ascii="Helvetica Neue" w:eastAsia="Times New Roman" w:hAnsi="Helvetica Neue" w:cs="Times New Roman"/>
          <w:i/>
          <w:iCs/>
          <w:color w:val="2D3B45"/>
          <w:shd w:val="clear" w:color="auto" w:fill="FFFFFF"/>
        </w:rPr>
        <w:t xml:space="preserve"> achieve a 20 dB peak SNR?</w:t>
      </w:r>
    </w:p>
    <w:p w14:paraId="20F739C7" w14:textId="77777777" w:rsidR="00903674" w:rsidRDefault="00903674">
      <w:pPr>
        <w:rPr>
          <w:color w:val="4472C4" w:themeColor="accent1"/>
          <w:sz w:val="40"/>
          <w:szCs w:val="40"/>
        </w:rPr>
      </w:pPr>
    </w:p>
    <w:p w14:paraId="48558EE5" w14:textId="40B2A881" w:rsidR="005C07AA" w:rsidRPr="00903674" w:rsidRDefault="00903674">
      <w:pPr>
        <w:rPr>
          <w:color w:val="000000" w:themeColor="text1"/>
          <w:sz w:val="40"/>
          <w:szCs w:val="40"/>
        </w:rPr>
      </w:pPr>
      <w:r w:rsidRPr="00903674">
        <w:rPr>
          <w:color w:val="000000" w:themeColor="text1"/>
          <w:sz w:val="40"/>
          <w:szCs w:val="40"/>
        </w:rPr>
        <w:t xml:space="preserve">Only thing given: </w:t>
      </w:r>
    </w:p>
    <w:p w14:paraId="312B8E38" w14:textId="6EFBD96D" w:rsidR="00903674" w:rsidRPr="00903674" w:rsidRDefault="00903674">
      <w:pPr>
        <w:rPr>
          <w:color w:val="00B050"/>
          <w:sz w:val="40"/>
          <w:szCs w:val="40"/>
        </w:rPr>
      </w:pPr>
    </w:p>
    <w:p w14:paraId="4ED117B1" w14:textId="05B81B0F" w:rsidR="00903674" w:rsidRPr="00E570A3" w:rsidRDefault="00903674" w:rsidP="00AD2188">
      <w:pPr>
        <w:ind w:firstLine="720"/>
        <w:rPr>
          <w:color w:val="000000" w:themeColor="text1"/>
          <w:sz w:val="40"/>
          <w:szCs w:val="40"/>
        </w:rPr>
      </w:pPr>
      <w:r w:rsidRPr="00E570A3">
        <w:rPr>
          <w:color w:val="000000" w:themeColor="text1"/>
          <w:sz w:val="40"/>
          <w:szCs w:val="40"/>
        </w:rPr>
        <w:t>SNR = 20dB</w:t>
      </w:r>
    </w:p>
    <w:p w14:paraId="7FCFE8DD" w14:textId="31A03F4D" w:rsidR="00903674" w:rsidRDefault="00903674">
      <w:pPr>
        <w:rPr>
          <w:sz w:val="40"/>
          <w:szCs w:val="40"/>
        </w:rPr>
      </w:pPr>
    </w:p>
    <w:p w14:paraId="6BA94D54" w14:textId="47CAEA38" w:rsidR="00903674" w:rsidRDefault="00903674">
      <w:pPr>
        <w:rPr>
          <w:color w:val="FF0000"/>
          <w:sz w:val="40"/>
          <w:szCs w:val="40"/>
        </w:rPr>
      </w:pPr>
      <w:r w:rsidRPr="00903674">
        <w:rPr>
          <w:color w:val="FF0000"/>
          <w:sz w:val="40"/>
          <w:szCs w:val="40"/>
        </w:rPr>
        <w:t xml:space="preserve">What is SNR? </w:t>
      </w:r>
    </w:p>
    <w:p w14:paraId="4E884640" w14:textId="5CFBF245" w:rsidR="00903674" w:rsidRDefault="00903674">
      <w:pPr>
        <w:rPr>
          <w:color w:val="FF0000"/>
          <w:sz w:val="40"/>
          <w:szCs w:val="40"/>
        </w:rPr>
      </w:pPr>
    </w:p>
    <w:p w14:paraId="488A25EB" w14:textId="7A951A89" w:rsidR="00903674" w:rsidRPr="00903674" w:rsidRDefault="00903674">
      <w:pPr>
        <w:rPr>
          <w:rFonts w:eastAsiaTheme="minorEastAsia"/>
          <w:color w:val="00B050"/>
          <w:sz w:val="40"/>
          <w:szCs w:val="40"/>
        </w:rPr>
      </w:pPr>
      <m:oMathPara>
        <m:oMath>
          <m:r>
            <w:rPr>
              <w:rFonts w:ascii="Cambria Math" w:hAnsi="Cambria Math"/>
              <w:color w:val="000000" w:themeColor="text1"/>
              <w:sz w:val="40"/>
              <w:szCs w:val="40"/>
            </w:rPr>
            <m:t xml:space="preserve">SNR=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n</m:t>
                  </m:r>
                </m:sub>
              </m:sSub>
            </m:den>
          </m:f>
        </m:oMath>
      </m:oMathPara>
    </w:p>
    <w:p w14:paraId="4528036A" w14:textId="44D13F9D" w:rsidR="00903674" w:rsidRDefault="00903674">
      <w:pPr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FF0000"/>
          <w:sz w:val="40"/>
          <w:szCs w:val="40"/>
        </w:rPr>
        <w:t xml:space="preserve">How to solve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R</m:t>
            </m:r>
          </m:sub>
        </m:sSub>
      </m:oMath>
      <w:r>
        <w:rPr>
          <w:rFonts w:eastAsiaTheme="minorEastAsia"/>
          <w:color w:val="FF0000"/>
          <w:sz w:val="40"/>
          <w:szCs w:val="4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color w:val="FF0000"/>
          <w:sz w:val="40"/>
          <w:szCs w:val="40"/>
        </w:rPr>
        <w:t>?</w:t>
      </w:r>
    </w:p>
    <w:p w14:paraId="2A82417A" w14:textId="6216BE2F" w:rsidR="00903674" w:rsidRDefault="00903674">
      <w:pPr>
        <w:rPr>
          <w:rFonts w:eastAsiaTheme="minorEastAsia"/>
          <w:color w:val="FF0000"/>
          <w:sz w:val="40"/>
          <w:szCs w:val="40"/>
        </w:rPr>
      </w:pPr>
    </w:p>
    <w:p w14:paraId="1D8AFB40" w14:textId="7062CD0C" w:rsidR="00903674" w:rsidRDefault="00DD639E" w:rsidP="00AD2188">
      <w:pPr>
        <w:ind w:left="720"/>
        <w:rPr>
          <w:rFonts w:eastAsiaTheme="minorEastAsia"/>
          <w:color w:val="000000" w:themeColor="text1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R</m:t>
            </m:r>
          </m:sub>
        </m:sSub>
      </m:oMath>
      <w:r w:rsidR="00903674">
        <w:rPr>
          <w:rFonts w:eastAsiaTheme="minorEastAsia"/>
          <w:color w:val="000000" w:themeColor="text1"/>
          <w:sz w:val="40"/>
          <w:szCs w:val="40"/>
        </w:rPr>
        <w:t xml:space="preserve"> = Radar Range Equation </w:t>
      </w:r>
      <w:r w:rsidR="00903674">
        <w:rPr>
          <w:rFonts w:eastAsiaTheme="minorEastAsia"/>
          <w:color w:val="000000" w:themeColor="text1"/>
          <w:sz w:val="40"/>
          <w:szCs w:val="40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n</m:t>
            </m:r>
          </m:sub>
        </m:sSub>
      </m:oMath>
      <w:r w:rsidR="00903674">
        <w:rPr>
          <w:rFonts w:eastAsiaTheme="minorEastAsia"/>
          <w:color w:val="000000" w:themeColor="text1"/>
          <w:sz w:val="40"/>
          <w:szCs w:val="40"/>
        </w:rPr>
        <w:t xml:space="preserve"> = </w:t>
      </w:r>
      <w:r w:rsidR="00AD2188">
        <w:rPr>
          <w:rFonts w:eastAsiaTheme="minorEastAsia"/>
          <w:color w:val="000000" w:themeColor="text1"/>
          <w:sz w:val="40"/>
          <w:szCs w:val="40"/>
        </w:rPr>
        <w:t xml:space="preserve">Antenna Noise Power Equation </w:t>
      </w:r>
    </w:p>
    <w:p w14:paraId="676C95BD" w14:textId="4BB95FDB" w:rsidR="00AD2188" w:rsidRDefault="00AD2188">
      <w:pPr>
        <w:rPr>
          <w:rFonts w:eastAsiaTheme="minorEastAsia"/>
          <w:color w:val="000000" w:themeColor="text1"/>
          <w:sz w:val="40"/>
          <w:szCs w:val="40"/>
        </w:rPr>
      </w:pPr>
    </w:p>
    <w:p w14:paraId="219F397D" w14:textId="2B35B95F" w:rsidR="00AD2188" w:rsidRDefault="00AD2188">
      <w:p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Antenna Noise Power Equation</w:t>
      </w:r>
    </w:p>
    <w:p w14:paraId="471548F4" w14:textId="4B015B1E" w:rsidR="00AD623B" w:rsidRPr="00AD623B" w:rsidRDefault="00AD623B">
      <w:pPr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ab/>
      </w:r>
      <w:r>
        <w:rPr>
          <w:rFonts w:eastAsiaTheme="minorEastAsia"/>
          <w:color w:val="FF0000"/>
          <w:sz w:val="40"/>
          <w:szCs w:val="40"/>
        </w:rPr>
        <w:t xml:space="preserve">How to solve for it? </w:t>
      </w:r>
    </w:p>
    <w:p w14:paraId="41729BBE" w14:textId="2509AFF8" w:rsidR="00AD2188" w:rsidRPr="00AD623B" w:rsidRDefault="00DD639E" w:rsidP="00AD623B">
      <w:pPr>
        <w:ind w:left="1440"/>
        <w:rPr>
          <w:rFonts w:eastAsiaTheme="minorEastAsia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=kTB</m:t>
        </m:r>
      </m:oMath>
      <w:r w:rsidR="00AD2188" w:rsidRPr="00AD623B">
        <w:rPr>
          <w:rFonts w:eastAsiaTheme="minorEastAsia"/>
          <w:color w:val="000000" w:themeColor="text1"/>
          <w:sz w:val="32"/>
          <w:szCs w:val="32"/>
        </w:rPr>
        <w:t xml:space="preserve"> </w:t>
      </w:r>
    </w:p>
    <w:p w14:paraId="3CA7D73D" w14:textId="54580F35" w:rsidR="00AD2188" w:rsidRPr="009C769E" w:rsidRDefault="009C769E" w:rsidP="00AD623B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k</m:t>
        </m:r>
      </m:oMath>
      <w:r w:rsidR="00AD2188" w:rsidRPr="009C769E">
        <w:rPr>
          <w:rFonts w:eastAsiaTheme="minorEastAsia"/>
          <w:b/>
          <w:bCs/>
          <w:color w:val="000000" w:themeColor="text1"/>
          <w:sz w:val="28"/>
          <w:szCs w:val="28"/>
        </w:rPr>
        <w:t>=Boltzman’s constant</w:t>
      </w:r>
    </w:p>
    <w:p w14:paraId="6D20ACD0" w14:textId="77777777" w:rsidR="00AD2188" w:rsidRPr="009C769E" w:rsidRDefault="00AD2188" w:rsidP="00AD623B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 xml:space="preserve">T=system noise temp. </w:t>
      </w:r>
    </w:p>
    <w:p w14:paraId="3D9050EF" w14:textId="122B04F5" w:rsidR="00AD623B" w:rsidRPr="009C769E" w:rsidRDefault="00AD2188" w:rsidP="00AD623B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>B=bandwidth</w:t>
      </w:r>
      <w:r w:rsidR="00E570A3">
        <w:rPr>
          <w:rFonts w:eastAsiaTheme="minorEastAsia"/>
          <w:b/>
          <w:bCs/>
          <w:color w:val="000000" w:themeColor="text1"/>
          <w:sz w:val="28"/>
          <w:szCs w:val="28"/>
        </w:rPr>
        <w:t xml:space="preserve">(CIA article, time-frequency duality of Fourier transformation)  </w:t>
      </w:r>
    </w:p>
    <w:p w14:paraId="275EA437" w14:textId="7AE4FB79" w:rsidR="00AD2188" w:rsidRDefault="00AD2188" w:rsidP="00AD623B">
      <w:pPr>
        <w:ind w:firstLine="720"/>
        <w:rPr>
          <w:rFonts w:eastAsiaTheme="minorEastAsia"/>
          <w:color w:val="FF0000"/>
          <w:sz w:val="36"/>
          <w:szCs w:val="36"/>
        </w:rPr>
      </w:pPr>
      <w:r>
        <w:rPr>
          <w:rFonts w:eastAsiaTheme="minorEastAsia"/>
          <w:color w:val="FF0000"/>
          <w:sz w:val="36"/>
          <w:szCs w:val="36"/>
        </w:rPr>
        <w:t>What is T?</w:t>
      </w:r>
    </w:p>
    <w:p w14:paraId="154013AF" w14:textId="2D05097B" w:rsidR="00AD2188" w:rsidRPr="00AD623B" w:rsidRDefault="00AD2188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FF0000"/>
          <w:sz w:val="36"/>
          <w:szCs w:val="36"/>
        </w:rPr>
        <w:tab/>
      </w:r>
      <w:r>
        <w:rPr>
          <w:rFonts w:eastAsiaTheme="minorEastAsia"/>
          <w:color w:val="FF0000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r</m:t>
                </m:r>
              </m:sub>
            </m:sSub>
          </m:e>
        </m:d>
      </m:oMath>
    </w:p>
    <w:p w14:paraId="7A1DFF04" w14:textId="15A0D8F5" w:rsidR="00AD2188" w:rsidRPr="009C769E" w:rsidRDefault="00DD639E" w:rsidP="00AD2188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</m:oMath>
      <w:r w:rsidR="00AD2188" w:rsidRPr="009C769E">
        <w:rPr>
          <w:rFonts w:eastAsiaTheme="minorEastAsia"/>
          <w:b/>
          <w:bCs/>
          <w:color w:val="000000" w:themeColor="text1"/>
          <w:sz w:val="28"/>
          <w:szCs w:val="28"/>
        </w:rPr>
        <w:t xml:space="preserve">= affective transmission temp/noise temp as seen for receiver terminals  </w:t>
      </w:r>
    </w:p>
    <w:p w14:paraId="56A8A616" w14:textId="23EFE472" w:rsidR="00AD2188" w:rsidRPr="009C769E" w:rsidRDefault="00AD2188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ab/>
      </w: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>=noise temp of the receiver itself</w:t>
      </w:r>
    </w:p>
    <w:p w14:paraId="47D34D65" w14:textId="718B8A10" w:rsidR="00AD623B" w:rsidRDefault="00AD623B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</w:p>
    <w:p w14:paraId="113C6B3F" w14:textId="02EE06C4" w:rsidR="00AD623B" w:rsidRPr="009C769E" w:rsidRDefault="00AD623B">
      <w:pPr>
        <w:rPr>
          <w:rFonts w:eastAsiaTheme="minorEastAsia"/>
          <w:color w:val="FF0000"/>
          <w:sz w:val="32"/>
          <w:szCs w:val="32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 w:rsidR="009C769E">
        <w:rPr>
          <w:rFonts w:eastAsiaTheme="minorEastAsia"/>
          <w:color w:val="000000" w:themeColor="text1"/>
          <w:sz w:val="36"/>
          <w:szCs w:val="36"/>
        </w:rPr>
        <w:tab/>
      </w:r>
      <w:r w:rsidRPr="009C769E">
        <w:rPr>
          <w:rFonts w:eastAsiaTheme="minorEastAsia"/>
          <w:color w:val="FF0000"/>
          <w:sz w:val="32"/>
          <w:szCs w:val="32"/>
        </w:rPr>
        <w:t xml:space="preserve">How to solve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a</m:t>
            </m:r>
          </m:sub>
        </m:sSub>
      </m:oMath>
      <w:r w:rsidRPr="009C769E">
        <w:rPr>
          <w:rFonts w:eastAsiaTheme="minorEastAsia"/>
          <w:color w:val="FF0000"/>
          <w:sz w:val="32"/>
          <w:szCs w:val="32"/>
        </w:rPr>
        <w:t>?</w:t>
      </w:r>
    </w:p>
    <w:p w14:paraId="7919676B" w14:textId="58445C2A" w:rsidR="00AD623B" w:rsidRPr="009C769E" w:rsidRDefault="00AD623B">
      <w:pPr>
        <w:rPr>
          <w:rFonts w:eastAsiaTheme="minorEastAsia"/>
          <w:color w:val="000000" w:themeColor="text1"/>
          <w:sz w:val="28"/>
          <w:szCs w:val="28"/>
        </w:rPr>
      </w:pPr>
      <w:r w:rsidRPr="009C769E">
        <w:rPr>
          <w:rFonts w:eastAsiaTheme="minorEastAsia"/>
          <w:color w:val="FF0000"/>
          <w:sz w:val="32"/>
          <w:szCs w:val="32"/>
        </w:rPr>
        <w:tab/>
      </w:r>
      <w:r w:rsidRPr="009C769E">
        <w:rPr>
          <w:rFonts w:eastAsiaTheme="minorEastAsia"/>
          <w:color w:val="FF0000"/>
          <w:sz w:val="32"/>
          <w:szCs w:val="32"/>
        </w:rPr>
        <w:tab/>
      </w:r>
      <w:r w:rsidR="009C769E" w:rsidRPr="009C769E">
        <w:rPr>
          <w:rFonts w:eastAsiaTheme="minorEastAsia"/>
          <w:color w:val="FF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-αl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</m:t>
            </m:r>
            <w:bookmarkStart w:id="0" w:name="OLE_LINK1"/>
            <w:bookmarkStart w:id="1" w:name="OLE_LINK2"/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α</m:t>
            </m:r>
            <w:bookmarkEnd w:id="0"/>
            <w:bookmarkEnd w:id="1"/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-αl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</w:p>
    <w:p w14:paraId="12555850" w14:textId="4FAD41A2" w:rsidR="00AD623B" w:rsidRPr="009C769E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="009C769E" w:rsidRPr="009C769E">
        <w:rPr>
          <w:rFonts w:eastAsiaTheme="minorEastAsia"/>
          <w:color w:val="000000" w:themeColor="text1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α</m:t>
        </m:r>
      </m:oMath>
      <w:r w:rsidRPr="009C769E">
        <w:rPr>
          <w:rFonts w:eastAsiaTheme="minorEastAsia"/>
          <w:b/>
          <w:bCs/>
          <w:color w:val="000000" w:themeColor="text1"/>
        </w:rPr>
        <w:t>= attenuation constant</w:t>
      </w:r>
    </w:p>
    <w:p w14:paraId="5F5AFAA8" w14:textId="32ABC7A2" w:rsidR="00AD623B" w:rsidRPr="009C769E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="009C769E" w:rsidRPr="009C769E">
        <w:rPr>
          <w:rFonts w:eastAsiaTheme="minorEastAsia"/>
          <w:b/>
          <w:bCs/>
          <w:color w:val="000000" w:themeColor="text1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l</m:t>
        </m:r>
      </m:oMath>
      <w:r w:rsidRPr="009C769E">
        <w:rPr>
          <w:rFonts w:eastAsiaTheme="minorEastAsia"/>
          <w:b/>
          <w:bCs/>
          <w:color w:val="000000" w:themeColor="text1"/>
        </w:rPr>
        <w:t>=length of the transmission line</w:t>
      </w:r>
      <w:r w:rsidR="00E570A3">
        <w:rPr>
          <w:rFonts w:eastAsiaTheme="minorEastAsia"/>
          <w:b/>
          <w:bCs/>
          <w:color w:val="000000" w:themeColor="text1"/>
        </w:rPr>
        <w:t>(assume L=0)</w:t>
      </w:r>
    </w:p>
    <w:p w14:paraId="222DE8FA" w14:textId="57690CB8" w:rsidR="00AD623B" w:rsidRPr="009C769E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="009C769E" w:rsidRPr="009C769E">
        <w:rPr>
          <w:rFonts w:eastAsiaTheme="minorEastAsia"/>
          <w:b/>
          <w:b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</w:rPr>
        <w:t xml:space="preserve">=noise temp of the antenna </w:t>
      </w:r>
    </w:p>
    <w:p w14:paraId="68F862DD" w14:textId="5A1CFDE0" w:rsidR="009C769E" w:rsidRPr="009C769E" w:rsidRDefault="009C769E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AP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</w:rPr>
        <w:t xml:space="preserve">=noise temp at the receiver’s terminals  </w:t>
      </w:r>
    </w:p>
    <w:p w14:paraId="0301C986" w14:textId="03166699" w:rsidR="00AD623B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="009C769E" w:rsidRPr="009C769E">
        <w:rPr>
          <w:rFonts w:eastAsiaTheme="minorEastAsia"/>
          <w:b/>
          <w:b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o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</w:rPr>
        <w:t xml:space="preserve">= </w:t>
      </w:r>
      <w:r w:rsidR="009C769E" w:rsidRPr="009C769E">
        <w:rPr>
          <w:rFonts w:eastAsiaTheme="minorEastAsia"/>
          <w:b/>
          <w:bCs/>
          <w:color w:val="000000" w:themeColor="text1"/>
        </w:rPr>
        <w:t>temp of transmission line</w:t>
      </w:r>
    </w:p>
    <w:p w14:paraId="0D6ABFC5" w14:textId="0053733D" w:rsidR="00E570A3" w:rsidRDefault="00E570A3">
      <w:pPr>
        <w:rPr>
          <w:rFonts w:eastAsiaTheme="minorEastAsia"/>
          <w:b/>
          <w:bCs/>
          <w:i/>
          <w:i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i/>
          <w:iCs/>
          <w:color w:val="000000" w:themeColor="text1"/>
        </w:rPr>
        <w:t>If l=0, then the equation becomes:</w:t>
      </w:r>
    </w:p>
    <w:p w14:paraId="1C789BF1" w14:textId="61EADDDE" w:rsidR="00E570A3" w:rsidRPr="00E570A3" w:rsidRDefault="00E570A3">
      <w:pPr>
        <w:rPr>
          <w:rFonts w:eastAsiaTheme="minorEastAsia"/>
          <w:b/>
          <w:bCs/>
          <w:i/>
          <w:iCs/>
          <w:color w:val="000000" w:themeColor="text1"/>
        </w:rPr>
      </w:pPr>
      <w:r>
        <w:rPr>
          <w:rFonts w:eastAsiaTheme="minorEastAsia"/>
          <w:b/>
          <w:bCs/>
          <w:i/>
          <w:iCs/>
          <w:color w:val="000000" w:themeColor="text1"/>
        </w:rPr>
        <w:tab/>
      </w:r>
      <w:r>
        <w:rPr>
          <w:rFonts w:eastAsiaTheme="minorEastAsia"/>
          <w:b/>
          <w:bCs/>
          <w:i/>
          <w:iCs/>
          <w:color w:val="000000" w:themeColor="text1"/>
        </w:rPr>
        <w:tab/>
      </w:r>
      <w:r>
        <w:rPr>
          <w:rFonts w:eastAsiaTheme="minorEastAsia"/>
          <w:b/>
          <w:bCs/>
          <w:i/>
          <w:i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AP</m:t>
            </m:r>
          </m:sub>
        </m:sSub>
      </m:oMath>
    </w:p>
    <w:p w14:paraId="185D6746" w14:textId="72798046" w:rsidR="00E570A3" w:rsidRPr="009C769E" w:rsidRDefault="00E570A3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</w:p>
    <w:p w14:paraId="05C8C0EC" w14:textId="115F290D" w:rsidR="009C769E" w:rsidRPr="009C769E" w:rsidRDefault="009C769E">
      <w:pPr>
        <w:rPr>
          <w:rFonts w:eastAsiaTheme="minorEastAsia"/>
          <w:color w:val="000000" w:themeColor="text1"/>
          <w:sz w:val="32"/>
          <w:szCs w:val="32"/>
        </w:rPr>
      </w:pP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>How to solve</w:t>
      </w:r>
      <w:r w:rsidRPr="009C769E">
        <w:rPr>
          <w:rFonts w:eastAsiaTheme="minorEastAsia"/>
          <w:color w:val="FF0000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AP</m:t>
            </m:r>
          </m:sub>
        </m:sSub>
      </m:oMath>
      <w:r w:rsidRPr="009C769E">
        <w:rPr>
          <w:rFonts w:eastAsiaTheme="minorEastAsia"/>
          <w:color w:val="FF0000"/>
          <w:sz w:val="32"/>
          <w:szCs w:val="32"/>
        </w:rPr>
        <w:t>?</w:t>
      </w:r>
    </w:p>
    <w:p w14:paraId="5F8C469E" w14:textId="10384A9D" w:rsidR="009C769E" w:rsidRPr="009C769E" w:rsidRDefault="009C769E">
      <w:pPr>
        <w:rPr>
          <w:rFonts w:eastAsiaTheme="minorEastAsia"/>
          <w:color w:val="000000" w:themeColor="text1"/>
          <w:sz w:val="28"/>
          <w:szCs w:val="28"/>
        </w:rPr>
      </w:pP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p</m:t>
            </m:r>
          </m:sub>
        </m:sSub>
      </m:oMath>
    </w:p>
    <w:p w14:paraId="3F516B94" w14:textId="59F2F1DA" w:rsidR="009C769E" w:rsidRPr="009C769E" w:rsidRDefault="00DD639E" w:rsidP="00E570A3">
      <w:pPr>
        <w:ind w:left="2160"/>
        <w:rPr>
          <w:rFonts w:eastAsiaTheme="minorEastAsia"/>
          <w:b/>
          <w:bCs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</m:oMath>
      <w:r w:rsidR="009C769E" w:rsidRPr="009C769E">
        <w:rPr>
          <w:rFonts w:eastAsiaTheme="minorEastAsia"/>
          <w:b/>
          <w:bCs/>
          <w:color w:val="000000" w:themeColor="text1"/>
        </w:rPr>
        <w:t>= antenna’s radiation efficiency</w:t>
      </w:r>
      <w:r w:rsidR="00E570A3">
        <w:rPr>
          <w:rFonts w:eastAsiaTheme="minorEastAsia"/>
          <w:b/>
          <w:bCs/>
          <w:color w:val="000000" w:themeColor="text1"/>
        </w:rPr>
        <w:t xml:space="preserve">(look up typical efficiency of dish antennas)  </w:t>
      </w:r>
    </w:p>
    <w:p w14:paraId="30C4AEF3" w14:textId="092CEFD6" w:rsidR="009C769E" w:rsidRPr="009C769E" w:rsidRDefault="00DD639E" w:rsidP="00E570A3">
      <w:pPr>
        <w:ind w:left="2160"/>
        <w:rPr>
          <w:rFonts w:eastAsiaTheme="minorEastAsia"/>
          <w:b/>
          <w:bCs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p</m:t>
            </m:r>
          </m:sub>
        </m:sSub>
      </m:oMath>
      <w:r w:rsidR="009C769E" w:rsidRPr="009C769E">
        <w:rPr>
          <w:rFonts w:eastAsiaTheme="minorEastAsia"/>
          <w:b/>
          <w:bCs/>
          <w:color w:val="000000" w:themeColor="text1"/>
        </w:rPr>
        <w:t>= antenna’s physical temp</w:t>
      </w:r>
      <w:r w:rsidR="00E570A3">
        <w:rPr>
          <w:rFonts w:eastAsiaTheme="minorEastAsia"/>
          <w:b/>
          <w:bCs/>
          <w:color w:val="000000" w:themeColor="text1"/>
        </w:rPr>
        <w:t xml:space="preserve">(assume room temp. or if you want to be fancy average temp in Palo Alto) </w:t>
      </w:r>
      <w:r w:rsidR="009C769E" w:rsidRPr="009C769E">
        <w:rPr>
          <w:rFonts w:eastAsiaTheme="minorEastAsia"/>
          <w:b/>
          <w:bCs/>
          <w:color w:val="000000" w:themeColor="text1"/>
        </w:rPr>
        <w:t xml:space="preserve"> </w:t>
      </w:r>
    </w:p>
    <w:p w14:paraId="4874900D" w14:textId="6A53C49F" w:rsidR="009C769E" w:rsidRPr="009C769E" w:rsidRDefault="009C769E" w:rsidP="009C769E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ab/>
      </w:r>
      <w:r>
        <w:rPr>
          <w:rFonts w:eastAsiaTheme="minorEastAsia"/>
          <w:color w:val="000000" w:themeColor="text1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>How to solve</w:t>
      </w:r>
      <w:r w:rsidRPr="009C769E">
        <w:rPr>
          <w:rFonts w:eastAsiaTheme="minorEastAsia"/>
          <w:color w:val="FF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A</m:t>
            </m:r>
          </m:sub>
        </m:sSub>
      </m:oMath>
      <w:r w:rsidRPr="009C769E">
        <w:rPr>
          <w:rFonts w:eastAsiaTheme="minorEastAsia"/>
          <w:color w:val="FF0000"/>
          <w:sz w:val="32"/>
          <w:szCs w:val="32"/>
        </w:rPr>
        <w:t>?</w:t>
      </w:r>
    </w:p>
    <w:p w14:paraId="23C7B005" w14:textId="07D4CEBE" w:rsidR="009C769E" w:rsidRDefault="009C769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FF0000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ab/>
      </w:r>
      <w:r>
        <w:rPr>
          <w:rFonts w:eastAsiaTheme="minorEastAsia"/>
          <w:color w:val="000000" w:themeColor="text1"/>
          <w:sz w:val="28"/>
          <w:szCs w:val="28"/>
        </w:rPr>
        <w:t xml:space="preserve">Brightness temp. integral </w:t>
      </w:r>
    </w:p>
    <w:p w14:paraId="0A0C0354" w14:textId="1BF993A6" w:rsidR="009C769E" w:rsidRDefault="009C769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 w:rsidR="00DF5E34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44822C0C" wp14:editId="7FD21E39">
            <wp:extent cx="2705100" cy="863600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15E7" w14:textId="56CFF078" w:rsidR="00E570A3" w:rsidRDefault="00E570A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  <w:t xml:space="preserve">(reference article that has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</w:t>
      </w:r>
    </w:p>
    <w:p w14:paraId="046A57B4" w14:textId="77777777" w:rsidR="00DF5E34" w:rsidRPr="009C769E" w:rsidRDefault="00DF5E34">
      <w:pPr>
        <w:rPr>
          <w:rFonts w:eastAsiaTheme="minorEastAsia"/>
          <w:color w:val="000000" w:themeColor="text1"/>
          <w:sz w:val="28"/>
          <w:szCs w:val="28"/>
        </w:rPr>
      </w:pPr>
    </w:p>
    <w:p w14:paraId="3549777F" w14:textId="1EF885BE" w:rsidR="00AD2188" w:rsidRPr="00AD2188" w:rsidRDefault="00AD2188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</w:p>
    <w:p w14:paraId="130A8FAC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1CD3F87E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4F1EF751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E6C4E79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FAE8765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50991CB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7EA29CDF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3A39F25B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F2E796C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72511E51" w14:textId="5C13659F" w:rsidR="00AD2188" w:rsidRDefault="00DF5E34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Radar Range Equation </w:t>
      </w:r>
    </w:p>
    <w:p w14:paraId="01FDBB8B" w14:textId="3E88422D" w:rsidR="00DF5E34" w:rsidRPr="00DF5E34" w:rsidRDefault="00DF5E34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noProof/>
          <w:color w:val="000000" w:themeColor="text1"/>
          <w:sz w:val="36"/>
          <w:szCs w:val="36"/>
        </w:rPr>
        <w:drawing>
          <wp:inline distT="0" distB="0" distL="0" distR="0" wp14:anchorId="52596CD6" wp14:editId="15206FF4">
            <wp:extent cx="2628900" cy="10170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23" cy="10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00000" w:themeColor="text1"/>
          <w:sz w:val="36"/>
          <w:szCs w:val="36"/>
        </w:rPr>
        <w:br/>
      </w:r>
      <w:r>
        <w:rPr>
          <w:rFonts w:eastAsiaTheme="minorEastAsia"/>
          <w:noProof/>
          <w:color w:val="000000" w:themeColor="text1"/>
          <w:sz w:val="36"/>
          <w:szCs w:val="36"/>
        </w:rPr>
        <w:drawing>
          <wp:inline distT="0" distB="0" distL="0" distR="0" wp14:anchorId="0C5F8EF8" wp14:editId="6F27CB04">
            <wp:extent cx="4584700" cy="27940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8BBC" w14:textId="024911BA" w:rsidR="00AD2188" w:rsidRDefault="00AD2188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936571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04CDA945" wp14:editId="1300F93A">
            <wp:extent cx="3644900" cy="863600"/>
            <wp:effectExtent l="0" t="0" r="0" b="0"/>
            <wp:docPr id="4" name="Picture 4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, me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AFC9" w14:textId="3E1A9B2B" w:rsidR="00E570A3" w:rsidRDefault="00E570A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***Check this equation, but this is the right approach***</w:t>
      </w:r>
    </w:p>
    <w:p w14:paraId="1DBF8A34" w14:textId="7148F054" w:rsidR="00E570A3" w:rsidRDefault="00C61F5C" w:rsidP="00C61F5C">
      <w:pPr>
        <w:pStyle w:val="ListParagraph"/>
        <w:rPr>
          <w:rFonts w:eastAsiaTheme="minorEastAsia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702AD" wp14:editId="2CFE37FF">
            <wp:simplePos x="0" y="0"/>
            <wp:positionH relativeFrom="column">
              <wp:posOffset>-295275</wp:posOffset>
            </wp:positionH>
            <wp:positionV relativeFrom="paragraph">
              <wp:posOffset>290830</wp:posOffset>
            </wp:positionV>
            <wp:extent cx="3348755" cy="2486025"/>
            <wp:effectExtent l="0" t="0" r="4445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75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30A">
        <w:rPr>
          <w:rFonts w:eastAsiaTheme="minorEastAsia"/>
          <w:color w:val="000000" w:themeColor="text1"/>
          <w:sz w:val="28"/>
          <w:szCs w:val="28"/>
        </w:rPr>
        <w:t>`</w:t>
      </w:r>
    </w:p>
    <w:p w14:paraId="100C0E47" w14:textId="7968B71D" w:rsidR="00C61F5C" w:rsidRDefault="00C61F5C" w:rsidP="00C61F5C">
      <w:pPr>
        <w:pStyle w:val="ListParagraph"/>
        <w:rPr>
          <w:rFonts w:eastAsiaTheme="minorEastAsia"/>
          <w:color w:val="000000" w:themeColor="text1"/>
          <w:sz w:val="28"/>
          <w:szCs w:val="28"/>
        </w:rPr>
      </w:pPr>
    </w:p>
    <w:p w14:paraId="4145BED5" w14:textId="0A36A10B" w:rsidR="00C61F5C" w:rsidRPr="00C61F5C" w:rsidRDefault="00C61F5C" w:rsidP="00C61F5C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C61F5C">
        <w:rPr>
          <w:rFonts w:eastAsiaTheme="minorEastAsia"/>
          <w:color w:val="000000" w:themeColor="text1"/>
          <w:u w:val="single"/>
        </w:rPr>
        <w:t>CIA Article</w:t>
      </w:r>
      <w:r w:rsidRPr="00C61F5C">
        <w:rPr>
          <w:rFonts w:eastAsiaTheme="minorEastAsia"/>
          <w:color w:val="000000" w:themeColor="text1"/>
        </w:rPr>
        <w:t>: observed radar pulse width of 800 microsecond pulse</w:t>
      </w:r>
    </w:p>
    <w:p w14:paraId="59A4E332" w14:textId="60AD03D4" w:rsidR="00C61F5C" w:rsidRPr="00C61F5C" w:rsidRDefault="00C61F5C" w:rsidP="00C61F5C">
      <w:pPr>
        <w:pStyle w:val="ListParagraph"/>
        <w:numPr>
          <w:ilvl w:val="6"/>
          <w:numId w:val="3"/>
        </w:numPr>
        <w:rPr>
          <w:rFonts w:eastAsiaTheme="minorEastAsia"/>
          <w:color w:val="000000" w:themeColor="text1"/>
        </w:rPr>
      </w:pPr>
      <w:r w:rsidRPr="00C61F5C">
        <w:rPr>
          <w:rFonts w:eastAsiaTheme="minorEastAsia"/>
          <w:color w:val="000000" w:themeColor="text1"/>
        </w:rPr>
        <w:t xml:space="preserve">Taking the Fourier transform of a </w:t>
      </w:r>
      <w:r>
        <w:rPr>
          <w:rFonts w:eastAsiaTheme="minorEastAsia"/>
          <w:color w:val="000000" w:themeColor="text1"/>
        </w:rPr>
        <w:t xml:space="preserve">                  </w:t>
      </w:r>
      <w:r w:rsidRPr="00C61F5C">
        <w:rPr>
          <w:rFonts w:eastAsiaTheme="minorEastAsia"/>
          <w:color w:val="000000" w:themeColor="text1"/>
        </w:rPr>
        <w:t>pulse</w:t>
      </w:r>
      <w:r>
        <w:rPr>
          <w:rFonts w:eastAsiaTheme="minorEastAsia"/>
          <w:color w:val="000000" w:themeColor="text1"/>
        </w:rPr>
        <w:t xml:space="preserve"> in T.D.</w:t>
      </w:r>
      <w:r w:rsidRPr="00C61F5C">
        <w:rPr>
          <w:rFonts w:eastAsiaTheme="minorEastAsia"/>
          <w:color w:val="000000" w:themeColor="text1"/>
        </w:rPr>
        <w:t xml:space="preserve"> is a </w:t>
      </w:r>
      <w:proofErr w:type="spellStart"/>
      <w:r w:rsidRPr="00C61F5C">
        <w:rPr>
          <w:rFonts w:eastAsiaTheme="minorEastAsia"/>
          <w:color w:val="000000" w:themeColor="text1"/>
        </w:rPr>
        <w:t>sinc</w:t>
      </w:r>
      <w:proofErr w:type="spellEnd"/>
      <w:r w:rsidRPr="00C61F5C">
        <w:rPr>
          <w:rFonts w:eastAsiaTheme="minorEastAsia"/>
          <w:color w:val="000000" w:themeColor="text1"/>
        </w:rPr>
        <w:t xml:space="preserve"> function in</w:t>
      </w:r>
      <w:r>
        <w:rPr>
          <w:rFonts w:eastAsiaTheme="minorEastAsia"/>
          <w:color w:val="000000" w:themeColor="text1"/>
        </w:rPr>
        <w:t xml:space="preserve"> F.D.</w:t>
      </w:r>
    </w:p>
    <w:p w14:paraId="29B9DFC4" w14:textId="654313D1" w:rsidR="00C61F5C" w:rsidRDefault="00C61F5C" w:rsidP="00C61F5C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The 3dB Bandwidth of radar pulse would be 1/PW (PW= length of pulse width)</w:t>
      </w:r>
    </w:p>
    <w:p w14:paraId="595C26EB" w14:textId="483A68AF" w:rsidR="00C61F5C" w:rsidRPr="00C61F5C" w:rsidRDefault="00C61F5C" w:rsidP="00C61F5C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Since PW = 800 microsecs </w:t>
      </w:r>
      <w:r w:rsidRPr="00C61F5C">
        <w:rPr>
          <w:rFonts w:eastAsiaTheme="minorEastAsia"/>
          <w:color w:val="000000" w:themeColor="text1"/>
          <w:sz w:val="28"/>
          <w:szCs w:val="28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</w:rPr>
        <w:t xml:space="preserve"> 1/(800*10^-6) = 1250Hz = 3dB BW</w:t>
      </w:r>
    </w:p>
    <w:p w14:paraId="452813A1" w14:textId="0953B19C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1C8DC9" wp14:editId="2A2A1017">
            <wp:extent cx="2717800" cy="2038350"/>
            <wp:effectExtent l="0" t="0" r="635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48" cy="20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6AD16B56" wp14:editId="21F55E33">
            <wp:extent cx="3201670" cy="2052312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70" cy="20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00000" w:themeColor="text1"/>
          <w:sz w:val="28"/>
          <w:szCs w:val="28"/>
        </w:rPr>
        <w:br w:type="textWrapping" w:clear="all"/>
      </w:r>
    </w:p>
    <w:p w14:paraId="129FFF5F" w14:textId="762146DA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72CDCBC9" w14:textId="38BFAB05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641F713" w14:textId="1BB06161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58949908" w14:textId="57BFBD18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71C61EDA" w14:textId="589A88EE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B83F67E" w14:textId="5094060E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59B92F76" w14:textId="305E9CAE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8AD9EBF" w14:textId="7C8B2323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00CFEDFB" w14:textId="43E957D4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69DB28D8" w14:textId="77777777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8A82F40" w14:textId="78A79378" w:rsidR="00E570A3" w:rsidRPr="00E570A3" w:rsidRDefault="00E570A3">
      <w:pPr>
        <w:rPr>
          <w:rFonts w:eastAsiaTheme="minorEastAsia"/>
          <w:color w:val="FFC000"/>
          <w:sz w:val="48"/>
          <w:szCs w:val="48"/>
        </w:rPr>
      </w:pPr>
      <w:r w:rsidRPr="00E570A3">
        <w:rPr>
          <w:rFonts w:eastAsiaTheme="minorEastAsia"/>
          <w:color w:val="FFC000"/>
          <w:sz w:val="48"/>
          <w:szCs w:val="48"/>
        </w:rPr>
        <w:t xml:space="preserve">Things that need to be researched </w:t>
      </w:r>
    </w:p>
    <w:p w14:paraId="4062A5F9" w14:textId="4FD15B14" w:rsidR="00AD2188" w:rsidRDefault="00AD2188">
      <w:pPr>
        <w:rPr>
          <w:color w:val="000000" w:themeColor="text1"/>
          <w:sz w:val="40"/>
          <w:szCs w:val="40"/>
        </w:rPr>
      </w:pPr>
    </w:p>
    <w:p w14:paraId="57B3E056" w14:textId="7120D59A" w:rsidR="00E570A3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570A3">
        <w:rPr>
          <w:color w:val="000000" w:themeColor="text1"/>
          <w:sz w:val="32"/>
          <w:szCs w:val="32"/>
        </w:rPr>
        <w:t>Dimensions of the Hen house</w:t>
      </w:r>
      <w:r>
        <w:rPr>
          <w:color w:val="000000" w:themeColor="text1"/>
          <w:sz w:val="32"/>
          <w:szCs w:val="32"/>
        </w:rPr>
        <w:t xml:space="preserve"> (to solve for the gain of transmitter) </w:t>
      </w:r>
    </w:p>
    <w:p w14:paraId="223FA95F" w14:textId="36A50D35" w:rsidR="00631362" w:rsidRDefault="00DD639E" w:rsidP="0063136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hyperlink r:id="rId12" w:history="1">
        <w:r w:rsidR="00631362" w:rsidRPr="007E446C">
          <w:rPr>
            <w:rStyle w:val="Hyperlink"/>
            <w:sz w:val="32"/>
            <w:szCs w:val="32"/>
          </w:rPr>
          <w:t>https://www.cia.gov/library/readingroom/docs/CIA-RDP78T05439A000400340021-1.pdf</w:t>
        </w:r>
      </w:hyperlink>
    </w:p>
    <w:p w14:paraId="6B855303" w14:textId="77777777" w:rsidR="00631362" w:rsidRPr="00631362" w:rsidRDefault="00631362" w:rsidP="00631362">
      <w:pPr>
        <w:pStyle w:val="ListParagraph"/>
        <w:ind w:left="1440"/>
        <w:rPr>
          <w:color w:val="000000" w:themeColor="text1"/>
          <w:sz w:val="32"/>
          <w:szCs w:val="32"/>
        </w:rPr>
      </w:pPr>
    </w:p>
    <w:p w14:paraId="7B527103" w14:textId="77777777" w:rsidR="00631362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Transmission power (the signal intercepted from ionized cloud)</w:t>
      </w:r>
    </w:p>
    <w:p w14:paraId="4B7D352E" w14:textId="29D762FA" w:rsidR="00BF51E7" w:rsidRDefault="00DD639E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hyperlink r:id="rId13" w:history="1">
        <w:r w:rsidR="00BF51E7" w:rsidRPr="007E446C">
          <w:rPr>
            <w:rStyle w:val="Hyperlink"/>
            <w:sz w:val="32"/>
            <w:szCs w:val="32"/>
          </w:rPr>
          <w:t>https://www.cia.gov/library/center-for-the-study-of-intelligence/kent-csi/vol11no2/html/v11i2a05p_0001.htm</w:t>
        </w:r>
      </w:hyperlink>
    </w:p>
    <w:p w14:paraId="62D528EE" w14:textId="3790DD0E" w:rsidR="00E570A3" w:rsidRPr="00BF51E7" w:rsidRDefault="00E570A3" w:rsidP="00BF51E7">
      <w:pPr>
        <w:pStyle w:val="ListParagraph"/>
        <w:ind w:left="1440"/>
        <w:rPr>
          <w:color w:val="000000" w:themeColor="text1"/>
          <w:sz w:val="32"/>
          <w:szCs w:val="32"/>
        </w:rPr>
      </w:pPr>
      <w:r w:rsidRPr="00BF51E7">
        <w:rPr>
          <w:color w:val="000000" w:themeColor="text1"/>
          <w:sz w:val="32"/>
          <w:szCs w:val="32"/>
        </w:rPr>
        <w:t xml:space="preserve"> </w:t>
      </w:r>
    </w:p>
    <w:p w14:paraId="6950282A" w14:textId="3186C005" w:rsidR="00E570A3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Distance from Earth to moon, and prove mathematically that we can treat this system as a monostatic system (worst case, antennas are on the opposite sides of earth) </w:t>
      </w:r>
    </w:p>
    <w:p w14:paraId="198143EE" w14:textId="678574F6" w:rsidR="00BF51E7" w:rsidRDefault="00BF51E7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have an article</w:t>
      </w:r>
    </w:p>
    <w:p w14:paraId="6BC6B4FA" w14:textId="77777777" w:rsidR="00BF51E7" w:rsidRDefault="00BF51E7" w:rsidP="00BF51E7">
      <w:pPr>
        <w:pStyle w:val="ListParagraph"/>
        <w:rPr>
          <w:color w:val="000000" w:themeColor="text1"/>
          <w:sz w:val="32"/>
          <w:szCs w:val="32"/>
        </w:rPr>
      </w:pPr>
    </w:p>
    <w:p w14:paraId="12E9A112" w14:textId="77777777" w:rsidR="00BF51E7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Cross section of the moon</w:t>
      </w:r>
    </w:p>
    <w:p w14:paraId="27D4F96C" w14:textId="77777777" w:rsidR="00BF51E7" w:rsidRPr="00BF51E7" w:rsidRDefault="00BF51E7" w:rsidP="00BF51E7">
      <w:pPr>
        <w:pStyle w:val="ListParagraph"/>
        <w:rPr>
          <w:color w:val="000000" w:themeColor="text1"/>
          <w:sz w:val="32"/>
          <w:szCs w:val="32"/>
        </w:rPr>
      </w:pPr>
    </w:p>
    <w:p w14:paraId="277C48AA" w14:textId="335BD9E8" w:rsidR="00BF51E7" w:rsidRDefault="00DD639E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hyperlink r:id="rId14" w:history="1">
        <w:r w:rsidR="00BF51E7" w:rsidRPr="007E446C">
          <w:rPr>
            <w:rStyle w:val="Hyperlink"/>
            <w:sz w:val="32"/>
            <w:szCs w:val="32"/>
          </w:rPr>
          <w:t>https://nvlpubs.nist.gov/nistpubs/jres/66D/jresv66Dn3p215_A1b.pdf</w:t>
        </w:r>
      </w:hyperlink>
    </w:p>
    <w:p w14:paraId="0B1CD288" w14:textId="35CA2864" w:rsidR="00E570A3" w:rsidRDefault="00E570A3" w:rsidP="00BF51E7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7A31A70D" w14:textId="65C3748B" w:rsidR="00E570A3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Gain equations to solve for the antenna Dimensions </w:t>
      </w:r>
    </w:p>
    <w:p w14:paraId="165ADB7B" w14:textId="2BDEAB72" w:rsidR="00BF51E7" w:rsidRDefault="00BF51E7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Book? </w:t>
      </w:r>
    </w:p>
    <w:p w14:paraId="077AF81F" w14:textId="77777777" w:rsidR="00C61F5C" w:rsidRPr="00E570A3" w:rsidRDefault="00C61F5C" w:rsidP="00C61F5C">
      <w:pPr>
        <w:pStyle w:val="ListParagraph"/>
        <w:ind w:left="1440"/>
        <w:rPr>
          <w:color w:val="000000" w:themeColor="text1"/>
          <w:sz w:val="32"/>
          <w:szCs w:val="32"/>
        </w:rPr>
      </w:pPr>
    </w:p>
    <w:sectPr w:rsidR="00C61F5C" w:rsidRPr="00E570A3" w:rsidSect="00E4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4B7"/>
    <w:multiLevelType w:val="hybridMultilevel"/>
    <w:tmpl w:val="AA6C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5D3C"/>
    <w:multiLevelType w:val="hybridMultilevel"/>
    <w:tmpl w:val="379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62AE"/>
    <w:multiLevelType w:val="hybridMultilevel"/>
    <w:tmpl w:val="B4665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4"/>
    <w:rsid w:val="00042FBE"/>
    <w:rsid w:val="0006351A"/>
    <w:rsid w:val="0014230A"/>
    <w:rsid w:val="003D36DA"/>
    <w:rsid w:val="00463305"/>
    <w:rsid w:val="00631362"/>
    <w:rsid w:val="00903674"/>
    <w:rsid w:val="00936571"/>
    <w:rsid w:val="009C769E"/>
    <w:rsid w:val="00AD2188"/>
    <w:rsid w:val="00AD623B"/>
    <w:rsid w:val="00BF51E7"/>
    <w:rsid w:val="00C61F5C"/>
    <w:rsid w:val="00DD639E"/>
    <w:rsid w:val="00DF5E34"/>
    <w:rsid w:val="00E420EF"/>
    <w:rsid w:val="00E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6E4F"/>
  <w15:chartTrackingRefBased/>
  <w15:docId w15:val="{08940C4B-B276-BB44-AA83-3D2A9346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367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03674"/>
    <w:rPr>
      <w:color w:val="808080"/>
    </w:rPr>
  </w:style>
  <w:style w:type="paragraph" w:styleId="ListParagraph">
    <w:name w:val="List Paragraph"/>
    <w:basedOn w:val="Normal"/>
    <w:uiPriority w:val="34"/>
    <w:qFormat/>
    <w:rsid w:val="00E57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ia.gov/library/center-for-the-study-of-intelligence/kent-csi/vol11no2/html/v11i2a05p_000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ia.gov/library/readingroom/docs/CIA-RDP78T05439A000400340021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nvlpubs.nist.gov/nistpubs/jres/66D/jresv66Dn3p215_A1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Garnes</dc:creator>
  <cp:keywords/>
  <dc:description/>
  <cp:lastModifiedBy>Tyler B McKean</cp:lastModifiedBy>
  <cp:revision>2</cp:revision>
  <dcterms:created xsi:type="dcterms:W3CDTF">2020-09-25T18:38:00Z</dcterms:created>
  <dcterms:modified xsi:type="dcterms:W3CDTF">2020-09-25T18:38:00Z</dcterms:modified>
</cp:coreProperties>
</file>