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B304F8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:rsidR="00B304F8" w:rsidRDefault="000B001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:rsidR="00B304F8" w:rsidRDefault="000B001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Thomas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</w:rPr>
              <w:t>DeVita</w:t>
            </w:r>
            <w:proofErr w:type="spellEnd"/>
          </w:p>
          <w:p w:rsidR="00B304F8" w:rsidRDefault="000B0010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Web Designer</w:t>
            </w:r>
          </w:p>
          <w:p w:rsidR="00B304F8" w:rsidRDefault="000B001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B304F8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B304F8" w:rsidRDefault="000B001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:rsidR="00B304F8" w:rsidRDefault="000B001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:rsidR="00B304F8" w:rsidRDefault="000B0010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Address </w:t>
            </w:r>
          </w:p>
          <w:p w:rsidR="00B304F8" w:rsidRDefault="00B9294D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579 Flora Dr.  </w:t>
            </w:r>
            <w:r w:rsidR="000B0010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Algonquin,</w:t>
            </w:r>
            <w:r w:rsidR="000B0010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0B0010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IL, 60102</w:t>
            </w:r>
          </w:p>
          <w:p w:rsidR="00B304F8" w:rsidRDefault="000B001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Phone </w:t>
            </w:r>
          </w:p>
          <w:p w:rsidR="00B304F8" w:rsidRDefault="000B001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(224) 678-4685</w:t>
            </w:r>
          </w:p>
          <w:p w:rsidR="00B304F8" w:rsidRDefault="000B001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E-mail </w:t>
            </w:r>
          </w:p>
          <w:p w:rsidR="00B304F8" w:rsidRDefault="000B001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tmdevita@gmail.com</w:t>
            </w:r>
          </w:p>
          <w:p w:rsidR="00B304F8" w:rsidRDefault="000B001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:rsidR="002C0F27" w:rsidRDefault="003B47E6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hyperlink r:id="rId5" w:history="1">
              <w:r w:rsidR="002C0F27" w:rsidRPr="00B26AE2">
                <w:rPr>
                  <w:rStyle w:val="Hyperlink"/>
                  <w:rFonts w:ascii="Century Gothic" w:eastAsia="Century Gothic" w:hAnsi="Century Gothic" w:cs="Century Gothic"/>
                  <w:b w:val="0"/>
                  <w:bCs w:val="0"/>
                  <w:sz w:val="22"/>
                  <w:szCs w:val="22"/>
                </w:rPr>
                <w:t>www.linkedin.com/in/thomasdevita</w:t>
              </w:r>
            </w:hyperlink>
          </w:p>
          <w:p w:rsidR="0074507F" w:rsidRDefault="0074507F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B304F8" w:rsidRDefault="0074507F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       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B304F8" w:rsidTr="00CC0359">
              <w:trPr>
                <w:trHeight w:val="354"/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CC0359" w:rsidRDefault="00CC0359" w:rsidP="00CC0359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 xml:space="preserve">  Skills</w:t>
                  </w:r>
                </w:p>
              </w:tc>
            </w:tr>
          </w:tbl>
          <w:p w:rsidR="00B304F8" w:rsidRPr="000B0010" w:rsidRDefault="00B304F8" w:rsidP="000B0010">
            <w:pPr>
              <w:pStyle w:val="left-boxheadinggapdiv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</w:pPr>
          </w:p>
          <w:p w:rsidR="00B304F8" w:rsidRDefault="00B304F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B304F8" w:rsidRDefault="00CC035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Video Editing (Final Cut Pro)</w:t>
            </w:r>
          </w:p>
          <w:p w:rsidR="00CC0359" w:rsidRDefault="00CC035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CC0359" w:rsidRDefault="00CC035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Coding (HTML/CSS</w:t>
            </w:r>
            <w:r w:rsidR="005E00F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, JavaScript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)</w:t>
            </w:r>
          </w:p>
          <w:p w:rsidR="00CC0359" w:rsidRDefault="00CC035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CC0359" w:rsidRDefault="00CC035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Graphic Design (Photoshop/Illustrator)</w:t>
            </w:r>
          </w:p>
          <w:p w:rsidR="00CC0359" w:rsidRDefault="00CC035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CC0359" w:rsidRDefault="00CC035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B304F8" w:rsidRDefault="00B304F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B304F8" w:rsidRDefault="00B304F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B304F8" w:rsidRDefault="00B304F8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B304F8" w:rsidTr="00CC0359">
              <w:trPr>
                <w:trHeight w:val="33"/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B304F8" w:rsidRDefault="00B304F8" w:rsidP="00261ED3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</w:p>
              </w:tc>
            </w:tr>
          </w:tbl>
          <w:p w:rsidR="00B304F8" w:rsidRDefault="000B001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:rsidR="00B304F8" w:rsidRDefault="00B304F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B304F8" w:rsidRDefault="00174DEB" w:rsidP="00174DEB">
            <w:pPr>
              <w:pStyle w:val="p"/>
              <w:spacing w:before="200" w:line="360" w:lineRule="atLeast"/>
              <w:ind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    </w:t>
            </w:r>
          </w:p>
          <w:p w:rsidR="00B304F8" w:rsidRDefault="00B304F8" w:rsidP="00261ED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:rsidR="00B304F8" w:rsidRDefault="000B0010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:rsidR="00B304F8" w:rsidRDefault="000B0010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Goal-oriented Web Designer with strong commitment to collaboration and solutions-oriented problem-solving. Use various web design software to develop customer-focused websites and designs. Committed to high standards of web design, user experience, usability and speed for multiple types of end-users. Successful at maintaining customer satisfaction through effective customer support.</w:t>
            </w:r>
          </w:p>
          <w:p w:rsidR="00B304F8" w:rsidRDefault="000B001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B304F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B304F8" w:rsidRDefault="000B001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:rsidR="00B304F8" w:rsidRDefault="000B001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28"/>
              <w:gridCol w:w="6932"/>
            </w:tblGrid>
            <w:tr w:rsidR="00B304F8" w:rsidTr="00965F2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304F8" w:rsidRDefault="000B001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304F8" w:rsidRDefault="000B001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2020-07</w:t>
                  </w:r>
                </w:p>
              </w:tc>
              <w:tc>
                <w:tcPr>
                  <w:tcW w:w="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304F8" w:rsidRDefault="000B001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304F8" w:rsidRDefault="000B001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Arts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Media </w:t>
                  </w:r>
                </w:p>
                <w:p w:rsidR="00B304F8" w:rsidRDefault="000B001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Indiana University Bloomington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Bloomington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</w:t>
                  </w:r>
                </w:p>
                <w:p w:rsidR="00B304F8" w:rsidRPr="003B47E6" w:rsidRDefault="000B0010" w:rsidP="003B47E6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Concentration in Interactive and Digital Media, with a specialization in Web.</w:t>
                  </w:r>
                  <w:bookmarkStart w:id="0" w:name="_GoBack"/>
                  <w:bookmarkEnd w:id="0"/>
                </w:p>
                <w:p w:rsidR="00B304F8" w:rsidRDefault="000B001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Member of Sigma Pi Fraternity</w:t>
                  </w:r>
                </w:p>
              </w:tc>
            </w:tr>
          </w:tbl>
          <w:p w:rsidR="00B304F8" w:rsidRDefault="000B001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B304F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B304F8" w:rsidRDefault="000B0010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:rsidR="00B304F8" w:rsidRDefault="000B001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:rsidR="00B304F8" w:rsidRDefault="00B304F8">
            <w:pPr>
              <w:rPr>
                <w:vanish/>
              </w:rPr>
            </w:pPr>
          </w:p>
          <w:p w:rsidR="004F501D" w:rsidRDefault="005E00FB" w:rsidP="00E05A08">
            <w:pPr>
              <w:tabs>
                <w:tab w:val="left" w:pos="2497"/>
              </w:tabs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 xml:space="preserve">    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28"/>
              <w:gridCol w:w="6932"/>
            </w:tblGrid>
            <w:tr w:rsidR="004F501D" w:rsidTr="00965F2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F501D" w:rsidRDefault="004F501D" w:rsidP="004F501D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F501D" w:rsidRDefault="004F501D" w:rsidP="004F501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6920B0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21-05 -</w:t>
                  </w:r>
                </w:p>
                <w:p w:rsidR="006920B0" w:rsidRDefault="006920B0" w:rsidP="004F501D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Present</w:t>
                  </w:r>
                </w:p>
              </w:tc>
              <w:tc>
                <w:tcPr>
                  <w:tcW w:w="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F501D" w:rsidRDefault="004F501D" w:rsidP="004F501D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F501D" w:rsidRDefault="00BA5844" w:rsidP="004F501D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IT Hardware Specialist </w:t>
                  </w:r>
                  <w:r w:rsidR="004F501D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</w:p>
                <w:p w:rsidR="004F501D" w:rsidRDefault="00BA5844" w:rsidP="004F501D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Akira, Chicago, IL</w:t>
                  </w:r>
                </w:p>
                <w:p w:rsidR="00BD6EE9" w:rsidRDefault="00BD6EE9" w:rsidP="00086D1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Managed all equipment inventory across 35+ retail store locations nationwide</w:t>
                  </w:r>
                </w:p>
                <w:p w:rsidR="00A765DF" w:rsidRDefault="00A765DF" w:rsidP="00086D1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Traveled out to retail stores in order to setup/configure all equipment needed for store to function.</w:t>
                  </w:r>
                </w:p>
                <w:p w:rsidR="00A765DF" w:rsidRDefault="00A765DF" w:rsidP="00086D1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Configured 500+ iPhones using a MDM for retail stores in order for employees to use as walkie talkies.  </w:t>
                  </w:r>
                </w:p>
                <w:p w:rsidR="00A765DF" w:rsidRDefault="00A765DF" w:rsidP="00086D1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Created shipping labels to ship equipment to and from stores. </w:t>
                  </w:r>
                </w:p>
                <w:p w:rsidR="00A765DF" w:rsidRDefault="00A765DF" w:rsidP="00086D1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Ran CAT cables inside stores and ensured they are not noticeable (cable management). </w:t>
                  </w:r>
                </w:p>
                <w:p w:rsidR="00086D15" w:rsidRDefault="00086D15" w:rsidP="00086D1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IP’d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receipt printers in order for them to be connect to each individual store. </w:t>
                  </w:r>
                </w:p>
                <w:p w:rsidR="004F501D" w:rsidRDefault="004F501D" w:rsidP="00086D15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CB4318" w:rsidRDefault="00CB4318" w:rsidP="00086D15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CB4318" w:rsidRDefault="00CB4318" w:rsidP="00086D15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4F501D" w:rsidRDefault="004F501D" w:rsidP="00086D15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:rsidR="00386719" w:rsidRDefault="00386719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experienceparagraph"/>
              <w:tblpPr w:leftFromText="180" w:rightFromText="180" w:vertAnchor="text" w:horzAnchor="margin" w:tblpXSpec="right" w:tblpY="8188"/>
              <w:tblOverlap w:val="never"/>
              <w:tblW w:w="32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24"/>
            </w:tblGrid>
            <w:tr w:rsidR="00C12802" w:rsidTr="00C12802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12802" w:rsidRDefault="00C12802" w:rsidP="00BD793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12802" w:rsidRDefault="00C12802" w:rsidP="00BD793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</w:tr>
          </w:tbl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28"/>
              <w:gridCol w:w="6932"/>
            </w:tblGrid>
            <w:tr w:rsidR="004B40DF" w:rsidTr="009D27DB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4C40" w:rsidRDefault="004B40DF" w:rsidP="004B40DF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Default="00A54C40" w:rsidP="00A54C40">
                  <w:pPr>
                    <w:rPr>
                      <w:rFonts w:eastAsia="Century Gothic"/>
                    </w:rPr>
                  </w:pPr>
                  <w:r>
                    <w:rPr>
                      <w:rFonts w:eastAsia="Century Gothic"/>
                    </w:rPr>
                    <w:t xml:space="preserve">    </w:t>
                  </w:r>
                </w:p>
                <w:p w:rsidR="004B40DF" w:rsidRPr="00A54C40" w:rsidRDefault="004B40DF" w:rsidP="00A54C40">
                  <w:pPr>
                    <w:rPr>
                      <w:rFonts w:eastAsia="Century Gothic"/>
                    </w:rPr>
                  </w:pP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40DF" w:rsidRDefault="004B40DF" w:rsidP="004B40DF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</w:t>
                  </w:r>
                  <w:r w:rsidR="00E04AB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3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</w:t>
                  </w:r>
                </w:p>
                <w:p w:rsidR="004B40DF" w:rsidRDefault="00E04AB6" w:rsidP="004B40DF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2021-05</w:t>
                  </w:r>
                </w:p>
              </w:tc>
              <w:tc>
                <w:tcPr>
                  <w:tcW w:w="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40DF" w:rsidRDefault="004B40DF" w:rsidP="004B40DF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40DF" w:rsidRDefault="00E04AB6" w:rsidP="004B40DF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/>
                      <w:b/>
                    </w:rPr>
                    <w:t>Package Handler</w:t>
                  </w:r>
                  <w:r w:rsidR="004B40DF"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</w:p>
                <w:p w:rsidR="004B40DF" w:rsidRDefault="00E04AB6" w:rsidP="004B40DF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United Parcel Service, Palatine, IL</w:t>
                  </w:r>
                </w:p>
                <w:p w:rsidR="00B94B84" w:rsidRPr="007265DE" w:rsidRDefault="00B94B84" w:rsidP="00BD52A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265D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Manually move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  <w:r w:rsidRPr="007265D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material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 w:rsidRPr="007265D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in packages from one place to another. Whether it be from the truck to the end client, from one truck to another, or from one side of the business to another.</w:t>
                  </w:r>
                </w:p>
                <w:p w:rsidR="00B94B84" w:rsidRPr="000A5447" w:rsidRDefault="00B94B84" w:rsidP="00BD52A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265DE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Pack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Pr="007265DE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products in boxes by hand and ke</w:t>
                  </w:r>
                  <w:r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pt</w:t>
                  </w:r>
                  <w:r w:rsidRPr="007265DE"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 record of the items packed and moved.</w:t>
                  </w:r>
                </w:p>
                <w:p w:rsidR="00BD52AE" w:rsidRDefault="00BD52AE" w:rsidP="00BD52A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0A544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Pr="000A544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material moving machine operators and material recording workers to handle items and keep a record of items.</w:t>
                  </w:r>
                </w:p>
                <w:p w:rsidR="00BD52AE" w:rsidRDefault="00BD52AE" w:rsidP="00BD52A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0A544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Communicate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  <w:r w:rsidRPr="000A544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co-workers and clients to ensure the safe and on-time delivery of goods.</w:t>
                  </w:r>
                </w:p>
                <w:p w:rsidR="00BD52AE" w:rsidRDefault="00BD52AE" w:rsidP="00BD52A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97D6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Handle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  <w:r w:rsidRPr="00797D6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physically demanding movements like pushing, pulling, bending down and lifting of packages.</w:t>
                  </w:r>
                </w:p>
                <w:p w:rsidR="00B94B84" w:rsidRDefault="00671041" w:rsidP="00BD52AE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38671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Responsible for handling packages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without dropping or other brisk movements that could</w:t>
                  </w:r>
                  <w:r w:rsidR="009D27D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1B310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damage them. </w:t>
                  </w:r>
                </w:p>
                <w:p w:rsidR="004B40DF" w:rsidRDefault="004B40DF" w:rsidP="004B40DF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4B40DF" w:rsidRDefault="004B40DF" w:rsidP="004B40DF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4B40DF" w:rsidRDefault="004B40DF" w:rsidP="004B40DF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4B40DF" w:rsidRDefault="004B40DF" w:rsidP="004B40DF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:rsidR="00A54C40" w:rsidRDefault="00A54C40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 xml:space="preserve">  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28"/>
              <w:gridCol w:w="6932"/>
            </w:tblGrid>
            <w:tr w:rsidR="00A54C40" w:rsidTr="005C5BBE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4C40" w:rsidRDefault="00A54C40" w:rsidP="00A54C4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  <w:p w:rsidR="00A54C40" w:rsidRDefault="00A54C40" w:rsidP="00A54C40">
                  <w:pPr>
                    <w:rPr>
                      <w:rFonts w:eastAsia="Century Gothic"/>
                    </w:rPr>
                  </w:pPr>
                  <w:r>
                    <w:rPr>
                      <w:rFonts w:eastAsia="Century Gothic"/>
                    </w:rPr>
                    <w:t xml:space="preserve">    </w:t>
                  </w:r>
                </w:p>
                <w:p w:rsidR="00A54C40" w:rsidRPr="00A54C40" w:rsidRDefault="00A54C40" w:rsidP="00A54C40">
                  <w:pPr>
                    <w:rPr>
                      <w:rFonts w:eastAsia="Century Gothic"/>
                    </w:rPr>
                  </w:pP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4C40" w:rsidRDefault="00A54C40" w:rsidP="00A54C4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lastRenderedPageBreak/>
                    <w:t>20</w:t>
                  </w:r>
                  <w:r w:rsidR="00EC0F8A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18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</w:t>
                  </w:r>
                  <w:r w:rsidR="00EC0F8A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5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</w:t>
                  </w:r>
                </w:p>
                <w:p w:rsidR="00A54C40" w:rsidRDefault="00A54C40" w:rsidP="00A54C4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</w:t>
                  </w:r>
                  <w:r w:rsidR="0055380B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18-</w:t>
                  </w:r>
                  <w:r w:rsidR="00EC0F8A"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08</w:t>
                  </w:r>
                </w:p>
              </w:tc>
              <w:tc>
                <w:tcPr>
                  <w:tcW w:w="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4C40" w:rsidRDefault="00A54C40" w:rsidP="00A54C4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4C40" w:rsidRDefault="003F5855" w:rsidP="00A54C4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/>
                      <w:b/>
                    </w:rPr>
                    <w:t>IT Intern</w:t>
                  </w:r>
                </w:p>
                <w:p w:rsidR="00A54C40" w:rsidRDefault="00045524" w:rsidP="00A54C4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Heritage-Crystal Clean</w:t>
                  </w:r>
                  <w:r w:rsidR="00A54C40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Elgin</w:t>
                  </w:r>
                  <w:r w:rsidR="00A54C40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IL</w:t>
                  </w:r>
                </w:p>
                <w:p w:rsidR="001869D9" w:rsidRDefault="001869D9" w:rsidP="001869D9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Contributed to team-based IT projects by lending assessment and management services.</w:t>
                  </w:r>
                </w:p>
                <w:p w:rsidR="001869D9" w:rsidRDefault="001869D9" w:rsidP="001869D9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Designed, edited, and created a series of professional training videos for the companies app - recorded video and audio, wrote script, and edited all videos.</w:t>
                  </w:r>
                </w:p>
                <w:p w:rsidR="001869D9" w:rsidRDefault="001869D9" w:rsidP="001869D9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Restocked office supplies and retrieved files for staff.</w:t>
                  </w:r>
                </w:p>
                <w:p w:rsidR="00A54C40" w:rsidRPr="001869D9" w:rsidRDefault="001869D9" w:rsidP="001869D9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Orchestrated efficient routing by producing accurate shipping documentation and package labels.</w:t>
                  </w:r>
                </w:p>
                <w:p w:rsidR="00A54C40" w:rsidRDefault="00A54C40" w:rsidP="00A54C40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A54C40" w:rsidRDefault="00A54C40" w:rsidP="00A54C40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:rsidR="00A54C40" w:rsidRDefault="00A54C40" w:rsidP="00A54C40">
                  <w:pPr>
                    <w:pStyle w:val="divdocumentli"/>
                    <w:spacing w:line="360" w:lineRule="atLeast"/>
                    <w:ind w:left="36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:rsidR="005E00FB" w:rsidRDefault="005E00FB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:rsidR="00B304F8" w:rsidRDefault="000B001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B304F8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5FD27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2ACCC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426A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2649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360D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8804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A04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200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F052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7EE54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F492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6037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8651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3846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441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EEF3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6EEA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C0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68EA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148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5C0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FA5C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54FA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6C8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24B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26D4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94B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E3C2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4E7F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E65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C037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40FC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60C3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3E7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406A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2887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F8"/>
    <w:rsid w:val="00026949"/>
    <w:rsid w:val="00045524"/>
    <w:rsid w:val="00086D15"/>
    <w:rsid w:val="000A5447"/>
    <w:rsid w:val="000B0010"/>
    <w:rsid w:val="00174DEB"/>
    <w:rsid w:val="001869D9"/>
    <w:rsid w:val="001B310E"/>
    <w:rsid w:val="00237F3D"/>
    <w:rsid w:val="00261ED3"/>
    <w:rsid w:val="0029178D"/>
    <w:rsid w:val="00292CB3"/>
    <w:rsid w:val="002C0F27"/>
    <w:rsid w:val="00354372"/>
    <w:rsid w:val="003669F6"/>
    <w:rsid w:val="00386719"/>
    <w:rsid w:val="003B47E6"/>
    <w:rsid w:val="003F5855"/>
    <w:rsid w:val="004B40DF"/>
    <w:rsid w:val="004F501D"/>
    <w:rsid w:val="0055380B"/>
    <w:rsid w:val="005822B9"/>
    <w:rsid w:val="005E00FB"/>
    <w:rsid w:val="00604A2F"/>
    <w:rsid w:val="006628A7"/>
    <w:rsid w:val="00671041"/>
    <w:rsid w:val="006920B0"/>
    <w:rsid w:val="007265DE"/>
    <w:rsid w:val="0074507F"/>
    <w:rsid w:val="00797D6C"/>
    <w:rsid w:val="00832F87"/>
    <w:rsid w:val="00834AD6"/>
    <w:rsid w:val="008B73DF"/>
    <w:rsid w:val="00965F27"/>
    <w:rsid w:val="009D27DB"/>
    <w:rsid w:val="00A54C40"/>
    <w:rsid w:val="00A765DF"/>
    <w:rsid w:val="00B304F8"/>
    <w:rsid w:val="00B77124"/>
    <w:rsid w:val="00B9294D"/>
    <w:rsid w:val="00B94B84"/>
    <w:rsid w:val="00BA5844"/>
    <w:rsid w:val="00BD52AE"/>
    <w:rsid w:val="00BD6EE9"/>
    <w:rsid w:val="00BD7930"/>
    <w:rsid w:val="00C12802"/>
    <w:rsid w:val="00C33F3D"/>
    <w:rsid w:val="00CB4318"/>
    <w:rsid w:val="00CC0359"/>
    <w:rsid w:val="00D9176F"/>
    <w:rsid w:val="00DC7934"/>
    <w:rsid w:val="00DF2296"/>
    <w:rsid w:val="00E011E1"/>
    <w:rsid w:val="00E04AB6"/>
    <w:rsid w:val="00E05A08"/>
    <w:rsid w:val="00E36D98"/>
    <w:rsid w:val="00EA4F3E"/>
    <w:rsid w:val="00EC0F8A"/>
    <w:rsid w:val="00E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DB02F"/>
  <w15:docId w15:val="{B023755B-0FCA-4848-ADED-86800A3C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187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187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187DE"/>
    </w:pPr>
    <w:rPr>
      <w:shd w:val="clear" w:color="auto" w:fill="0187DE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187DE"/>
    </w:pPr>
    <w:rPr>
      <w:color w:val="FFFFFF"/>
      <w:shd w:val="clear" w:color="auto" w:fill="0187DE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2C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thomasdevi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ThomasDeVitaWeb Designer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ThomasDeVitaWeb Designer</dc:title>
  <cp:lastModifiedBy>Thomas DeVita</cp:lastModifiedBy>
  <cp:revision>38</cp:revision>
  <cp:lastPrinted>2020-08-09T19:39:00Z</cp:lastPrinted>
  <dcterms:created xsi:type="dcterms:W3CDTF">2020-10-06T12:21:00Z</dcterms:created>
  <dcterms:modified xsi:type="dcterms:W3CDTF">2022-11-07T20:05:00Z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zDQAAB+LCAAAAAAABAAVmsWaq0oYRR+IAW6DO8DdnRnSuAWHp7+caQh0UlX/3mt9aYIlSYYTeZjgCYqjCRLBSQjCcZgVRZIWUWqRWvhFh3JdI9YtFnNQIV0KkJU9hVLpSOXO9KM5S9CY3t0IshFZHpVYcQCyoWLDkp6TqT+TsOLTwXWNitcfLrLNXppW5seCXrS3j3Uc2TBHBWzsyT74cK09fAdpUktObManpOlNEfrHQz8NIXcwqGUFETwm2nq</vt:lpwstr>
  </property>
  <property fmtid="{D5CDD505-2E9C-101B-9397-08002B2CF9AE}" pid="3" name="x1ye=1">
    <vt:lpwstr>AH5Ggjgav4lsOi5YLx/AavB0AbqR1UvwNf4ueXNyDo1zUU68ClPqG2y3o5qSkEF7TpZETq6OKnnNleOzDBnNtpxVTQ2vsQpqojDgb1Ck4H0oP9hpdU6xu+JKNGeHBXFEdcZJdr/HUCGgOq7w1+xNGih3ZJz9xnC4S7kSkW4TusItpS9udGeUlgKIfzbxgKJGdA7vrckOBu+ZEKv0Q6PeYXGclC88O1yXM9xmrDAEi9bTy56pJf2mhzshGcLY1GV</vt:lpwstr>
  </property>
  <property fmtid="{D5CDD505-2E9C-101B-9397-08002B2CF9AE}" pid="4" name="x1ye=10">
    <vt:lpwstr>oaIi+UtF6pou4zUZC00FuK96KYSSacmO1Vkgb4Xa3okHw0+FOGPAuUrFlHrvvTnWlGbaO1jMKs/sTwzE7idCHW3IC9m/7yyYVl5eau5bJh8o+4LvOIcvuHnWqbCx7v5nozcwJRktYxKp14P1IKiAkh18t4lHiOHVwU2EJjsjk8wE0fzvVS3T3bvVDdAMPG3qWR57DivnaMv4vNZuUXC4hEaXnC/ugnA9u/ryGNNMF4lAiO9crGx2+hSPfwEQInV</vt:lpwstr>
  </property>
  <property fmtid="{D5CDD505-2E9C-101B-9397-08002B2CF9AE}" pid="5" name="x1ye=11">
    <vt:lpwstr>bcRG+nky0fDeKaLP52N6UdGqtHvD3piclBToen4kmwxcgAx099RX2hUxcS7N7+Inoe/siGXHG7qWoOvlGbQ5XwCi8wbYvTTP/XRCNyCBpiI5hzHryl7ONguboqHB46N2ELmiIJzISZQQCBTqu0vKnJoZI6/8vlTZREYOo8huQtSi+CSSRPFnFq0L4skx/m8ko//GvL801hOaagzAS15lyYE6UxrXW/0T9GOXhApQlkTur4pK7/zro1QDJR9SlF/</vt:lpwstr>
  </property>
  <property fmtid="{D5CDD505-2E9C-101B-9397-08002B2CF9AE}" pid="6" name="x1ye=12">
    <vt:lpwstr>0x26+S8bmDN2qyKeLQ1MOiCXGhryzNrL85YnPEp35hguXR6g1TZk2YDC20ULiExs94kl2tv5mBWeoScxyZd9rwndqrbdU8qe63iii1KNORNJYjAYoSkvRN+tmopZue7yv8+/ggM8lXMJmdG7Z7C9GYlSL61e4g/4B7FGN84DJZ7/sEJoMtnbD4Zr8s2kQkVNs+kIfip3YGenVswjZ9nx7quV/wZl64dpxlL3hbtOPmvDYB4UbMvNbc5c47Kb6tQ</vt:lpwstr>
  </property>
  <property fmtid="{D5CDD505-2E9C-101B-9397-08002B2CF9AE}" pid="7" name="x1ye=13">
    <vt:lpwstr>ae/a/hvxBHLn1VdzCiFk4AAGcw7FzNApfxQMQd8+vMyaMvK4Cq3v/Ok5ktx4LtGf4nVTab1x4hoknln8xeS4hobbTn2Bt4G7VlIcqjBbLhl6PYPLuqNKHrh2FgT8Lf6dOU+l90lQ/H0Fy8ezBHwcDut49+MmXvdcvKZhVrYg/IA/gU90Xc8LkBEhZyhDrk2v+QsMW+ELb9NwsN+T3upcgsqbY9ksNPFtyl5swSc+PSwho6nsgb+NqwuCuedYKsz</vt:lpwstr>
  </property>
  <property fmtid="{D5CDD505-2E9C-101B-9397-08002B2CF9AE}" pid="8" name="x1ye=14">
    <vt:lpwstr>oiu/ct3o5hQSJoiLUNfNOemElSOxbgcgaDfN6JyS67SBarl6Nnp81ubReWQ8Ye/bnraKsrbUPIzj3DRno/VNlnN0dRRQtIhWCKvwSiXUc81/zYYoVWcE9otM5o4PAASBceSUIBjhgtIS8Duk8Q/jLdhlXjWdTTG7Qlgp0fXRrruuj5NpMCRCwStFxuhuGi+jd7OD8dS3nYeSfyBE3xzQUlOfnIBvjmbSqE2gkGKB6Dcc8Mlxs6tG22o3rMFwj88</vt:lpwstr>
  </property>
  <property fmtid="{D5CDD505-2E9C-101B-9397-08002B2CF9AE}" pid="9" name="x1ye=15">
    <vt:lpwstr>INxbjBX+cZS/xgdxN9ZmUJrPn2it2Gw3GFsPAp0PL9H0pWD1aZ6jI/N+dg76pKwZyxINAX1RyXkzHG7tME5fQaOCJgWhk60zTidO3G0TNRSsZMq2K6lhnzBGs3BCRfgzw8SHLMwsiK9VXvOIheQ2y/jV3LWS5QVsOLiIEt9bMd/+hNEWeu8j7qMYhholg9o5/Byf8usREUPLGwZSQmZINKAPlNFo3/SVtGlh5YWlv5E6Y3184OUxNL/2ucraLc4</vt:lpwstr>
  </property>
  <property fmtid="{D5CDD505-2E9C-101B-9397-08002B2CF9AE}" pid="10" name="x1ye=16">
    <vt:lpwstr>U6JsCWdSoNoC9OtmjFixhuRvrG/D2NfY62PANwUahn+NpCxPu02zzENsrDZjQi3BkuRbNbr2qd8Kz158NnaXNyf+K6OhulUhZidHBTapEFzXGBwzUvLKoVkGY5kUzJivvAFcizqVxeAKQiASc/QwjYwdrAwwHPX52uotTvufuOv5y3+1TSFba1Z6I9C6vRYTa0exSomNdZAzVAh7Zfkhgm1TSv3yh1/pBMVZOSUcwXF0rdanhCGvRGiUtKL/1Zq</vt:lpwstr>
  </property>
  <property fmtid="{D5CDD505-2E9C-101B-9397-08002B2CF9AE}" pid="11" name="x1ye=17">
    <vt:lpwstr>7DViUl9CwDn0ZdOj0jsBBg4ZH/8URfp/5KgyXKqEqteqTy5ZrRxq6UjzEB3gD5mjL8ntzVbfYSxmtgM+l78xCxs/ptosWe3qP/yoqpGkGmgBIZl3gZ04MZTq8UP8S0AG9IClrMHx3CPg9VYAr8E1YBJGKXGv5nlU3UlwRzEG2Whh5FIbEDtN0MOBtpEi8BBUgrFcMpw5FheIilY4sH3rs26LsIV+H6Lt6GiHer7QzWKBb+ASW3eS0x+Cx2StB16</vt:lpwstr>
  </property>
  <property fmtid="{D5CDD505-2E9C-101B-9397-08002B2CF9AE}" pid="12" name="x1ye=18">
    <vt:lpwstr>Gvqj4/4K8v/Nq3y0iDsu0dJe8Wwhl2DJ6k52yzzOSvVDJn4AjqVRTIHzioLtxisZAvQmRXF0DCb5RjKpzUoZw+AoW/9EdzAqwTbMjT6GXT1S8mF6MY2hr4E1M0Yus07llt+tnHHVICe6awZqK9bn/OenqXhIh82q0Zfe3pW6X4ayYYIWtjDjTOiY9Z22sf6JOm8WHMUYc0ThGspDnJEr5tMTmNQkCIqaP4xVbY0UeXuHqXGEFu0EcuR3i02teBd</vt:lpwstr>
  </property>
  <property fmtid="{D5CDD505-2E9C-101B-9397-08002B2CF9AE}" pid="13" name="x1ye=19">
    <vt:lpwstr>Pa7Rw+cXDARSPwFjBqAuwwYtkep6rF+JTeegwivemo9C2c6tyjYwqZUmK/Gt7SECOmFfyccMSY4iO3MOXPI3zHzZFWj6TQxpYNAdbfsVPtfyA4lp0NTucIENTjLi+wRg/YE15WlUm75+WdHkzLc8casneNUpCpUXduKeqjl7Xw8fbRSEcNpwkpp3AkxRKQR1g95Fq8/mpb7AmdEeMMK5PfVHufdYe9i5vVDQNv/fGpCB0Eeny2QnDEvo63aulpp</vt:lpwstr>
  </property>
  <property fmtid="{D5CDD505-2E9C-101B-9397-08002B2CF9AE}" pid="14" name="x1ye=2">
    <vt:lpwstr>UD7a9x29UdKjwaRkpdSBIRNH+XI6U3KvvEwFhI4wD4GzsdFB8KIr3m3779kS2UoYWD3mvKRCX397tdK09K1rS1rA6MEasyI/tOhWBz93mmusu7A0S4eegmtDgRxIAO1QXQZS0mz9/82JccvV2yz8JxlmxVDGwj5YJg0f1ktuf1hA9BCQH5CFIT/SwEkfjC9gDgMP7ueAJ+vLvo9S+jsHNaF5TbplFRBOJlQyKtZWG94Qqb7zspAl1Zp3zB3r+/K</vt:lpwstr>
  </property>
  <property fmtid="{D5CDD505-2E9C-101B-9397-08002B2CF9AE}" pid="15" name="x1ye=20">
    <vt:lpwstr>zoCZF1PMgtS0IstmIu7ykZ2Ed9q7zKlGpF/c3NABRLP4WWVpT7y9wQGd5iXp8Pz0nAaMet78EAjpQpTn8hJG8n/72JrriFOSp0sZJc3kLrleBTkm2knua1XFiOAS2EVWpmGIloS1763WYaD3G6uuRSIDbwy8/Xp640/wDjkWdJp5RWsYd7zDmkN/naA44+K5L6BOvvsU5pCqcR5cpCh1wvxjBcD6C8mkRubw60lCYp13XdNaFaUvrLT194f3sSn</vt:lpwstr>
  </property>
  <property fmtid="{D5CDD505-2E9C-101B-9397-08002B2CF9AE}" pid="16" name="x1ye=21">
    <vt:lpwstr>uwP0bdC+NsqAt9bw/Jv2Lug+reGIhe3/vYDRnPzRCSUzVHeIpqiv41vw70KUSL6q7ieNZKbLJJUBND/4FIDMMET/OckJjV8dVP35rk32rZ0Vc/gcxXUpbQcDSMLowIfrbzCAivC8/LTdfdBcuNi3DmSnkuFMMjr/kl7vi7v8mmKH0JdJWHc+HKPnUHyWkOgiaYisOmSKN7C4IipkDCLdjxikcdTdwvLbBATsIud8GILTUAE4vG6dpcXA9ACR/yD</vt:lpwstr>
  </property>
  <property fmtid="{D5CDD505-2E9C-101B-9397-08002B2CF9AE}" pid="17" name="x1ye=22">
    <vt:lpwstr>lkXgwk99a6tpJPrwl1yIp140l2tbEXrAmj/HaKF0loWSrR2nqE4g/JmlZtrMmYZahOPujfC785DvZsf5eUmYD/u7i5spa1kbtAPGXainTT98yhhIht/eShrTJwtIZ0Tl4tiGKXG2enDRtEvG7Z9MIl6AlKbQ7grFK3nKcbs0JOE8sezwyN3HJSMXf648HAcB1CRQTGDAp3X6RHhEWPYH9SqY8XaAWqn2+lJHss1FvWN1qWuTpBtiyyXaFKSnx6b</vt:lpwstr>
  </property>
  <property fmtid="{D5CDD505-2E9C-101B-9397-08002B2CF9AE}" pid="18" name="x1ye=23">
    <vt:lpwstr>5q+++O5+o83vl5gWaVs4oc060/lIVyOGtEdKgoyMhp1VvQWcvyDDgS8c4X/u+BZ3asV88c2CCf7AllaeykWt9TmN7IaMSp/02iVdPQHLMCzZnn8/tjubrBkdbK6EpliOn7YvFYsp9Z8G/i+cdsBP8Yp+XKMoBwBOlJkSzzdwQkzkez2z5PPBau9q78NjK2xjM8eFsL7hSXqYEdTyrhQ6Ty4XQzI90B1qVT/WA6Nlir+IP9H/DlpwtAnqgHw7PqX</vt:lpwstr>
  </property>
  <property fmtid="{D5CDD505-2E9C-101B-9397-08002B2CF9AE}" pid="19" name="x1ye=24">
    <vt:lpwstr>VApaHoZWPNJPMMOCeStUd+ZI1j4hZ9QhMneEDLDMa+iUH3SRkgAhSx2ibOJhibQMY6+ToEmhmTf90EL45xjqeINDj7kIioJHPRSXRSCBXDfEh5mzJU9TLy+Ok7gNg1TX8Eqn0M2rZW/LRc8y/Fx6zu9HZk5/XOE4I7d9qZsq4MZkjwvmuQKTm8cQSx0b4r4WMUcMUKBFuZl7DJLpyhuYL9cAutPyRntJiQqUiQNpOGXMusPSgAISH8rcz/6zhv5</vt:lpwstr>
  </property>
  <property fmtid="{D5CDD505-2E9C-101B-9397-08002B2CF9AE}" pid="20" name="x1ye=25">
    <vt:lpwstr>TATXib2ZQqd9vgbWcw8R3SLjbTenhz7+ZXGhZ4E8GYZpbaNbdVay0uMpw7HihV/mj7zH6u5c/UdgP/XY0C9g2sdEfe6k11xaQuhc5YRG94w9Le3SpeuQY+HdE4R3k93bJHWnFABbt2sUsitY9jhunZ/3pipsvebjbYiqYa1SNp/M55aDYZrgNEm8W386id2J+DOetcfp+wXs4G+tUlc72dDy0saX7rfwaF6TPDchSLgvLSm7VuQ8Kq1cl1VA2r4</vt:lpwstr>
  </property>
  <property fmtid="{D5CDD505-2E9C-101B-9397-08002B2CF9AE}" pid="21" name="x1ye=26">
    <vt:lpwstr>dMZFwHv9WXoiitXtY3sOuEqbna1FHhEyWRhAg4uz23JAc+4ArW/zlooQCIl381feclFQhOHyqjYvvtlgF/VoiEF+Z1mDtiKCUZ9bgADTbIPKFWoO9BhMP6DaU99x65I1Wz4zJeV0JkfRz9gLFA4sMh7OkuJ4WwZ03IQlLYJvN+/5CRpm4lxLRx/aXQY94JOCxpqXfy8pX1ATCpLbzrgTTziWlk4m954Ga41u7jrxUTmZ9Ha4V33/ScnSqvp7Fgq</vt:lpwstr>
  </property>
  <property fmtid="{D5CDD505-2E9C-101B-9397-08002B2CF9AE}" pid="22" name="x1ye=27">
    <vt:lpwstr>GkUgwc/S2wO/Iua6a7rI4pZM2nVz2/fgZ7za/g6HJz83yfzST5VwO/7GLlU2ek0gXkktA4w0HWBm2TYQJnnWskOTRiZR6eFxlrcwQHgOx/e8gL/rl9EwvvsVX54ykQQD8yykQ8Mt7osBRGqIOahvgWzwYXR/h4YwtI01Z1GLuUjASv2z2a6AH6gdSG3+KSO3gEmOY/cBKFBro0qiFXsSznoXqR8EqnFI/Ri6Z61fzZn2KoK0W1qwLWpuf5q68yn</vt:lpwstr>
  </property>
  <property fmtid="{D5CDD505-2E9C-101B-9397-08002B2CF9AE}" pid="23" name="x1ye=28">
    <vt:lpwstr>M8GIQ/NzL0HmvRBVSyw7kcfgxnZuKTLyS/kS/iiU8YwfNwZ8V7HPrRvMhZo1EKvE77MfMcV+hPlYxXiTYgVwg6HgBE4Yi/yFleh6yrXrJikXCfQZp3yIVKY/6+5P49wco0YVlGxepREoU660aM6glL/9yc/+fDS+US8kdmBHI32foHadoqBAtVAytmeRWWTlaUGAXGBxw9GBlWZDN7G2CgL42bl0/y781HE+yhXIzTT3PA4j7XTPUR7b9zTh4UO</vt:lpwstr>
  </property>
  <property fmtid="{D5CDD505-2E9C-101B-9397-08002B2CF9AE}" pid="24" name="x1ye=29">
    <vt:lpwstr>NqznSo14pB5USHvYHkspjIwFFgPIwEtw0m2+8w++puN3b3ku67Visj3ecWB2GJLjNJsrb8hjhfpUjQ8XtSozJT6fGlrdNsub7whCvprLO3KC5Fr6jr20Y1g+vNdIftvU3SWZu/cqmo77Pwf2Uyk9Cdqf1Shi7zMl1V+XwewiIeoGTAy41T6pIen2w9ittk+Le0IHS7yin641qe1nc7EpiTKiV9/r6IM21p+vDi9Kqjg9/BndS+aHYInZDf1x2+8</vt:lpwstr>
  </property>
  <property fmtid="{D5CDD505-2E9C-101B-9397-08002B2CF9AE}" pid="25" name="x1ye=3">
    <vt:lpwstr>YOBx0CC37MQe/4XZPg5Vvc7wCgMYAmhxcPiGBdCHr0RAtCb2ZIpdBVWBmQeABDORTjnBrPmloAx37Dpwh3jpKYyY5iwtBl5bXddg7Y5d7ohdY4NNBDoRHCXK7+0Y/Fg6ITnWG/6eHnACc2mZHddlH1eWdlDZG8rYCMfWeq19ulKQhA/1Ba4sXhOsUkKtXDNqm4kt8H+N84HUaHPeqcVmhSYjv3iwmDGRLLRPZZVx6Jlk/Ka6xwLaq4uJwi20tzv</vt:lpwstr>
  </property>
  <property fmtid="{D5CDD505-2E9C-101B-9397-08002B2CF9AE}" pid="26" name="x1ye=30">
    <vt:lpwstr>l+mGF7WMhv9U01V9Quv/EYagCU584JEcjT7K29NMffwtU/cvydTbjtbG2jmUBi1oVTp5HDnCiuyA9o8yfKiKSYJSCoJlD8Mma5jiRmea3Avr9BJYxm0WzmftQgefLLyjAw3PhnLRFiqw6T7xANb9HdY8VOnGphjOlvT08S8z3HTCmvyBUNOLsWcNQBoANFsDObXEYeuoTxllEwZc86XAFONjuC3i6/qMnWJiO/s1ckpkPgT40lc3ScH1mrhIFRy</vt:lpwstr>
  </property>
  <property fmtid="{D5CDD505-2E9C-101B-9397-08002B2CF9AE}" pid="27" name="x1ye=31">
    <vt:lpwstr>fbslEjK4obtj51vsikS8+JUmfiY9arIFYQ7U2xN+8uAB8vn3dIBmAW3A0xFQdvZgb0EyoiZpGbN4O2uob2gkONWdwMBcLGgBg4YExNsNpRmilOcxHfeR89lb4h4fudMDA439Ml+sux4Z+0q8jWWDkiqCv6xgEp99baAabpgkZQuVS/4MCKQgj/97xWpw9LkYTG2e5ym4t3sR81OCvX/VoSo1eVHnKDr9qRk/xWGxURvYsr5UvLce3BdmmFYMXlf</vt:lpwstr>
  </property>
  <property fmtid="{D5CDD505-2E9C-101B-9397-08002B2CF9AE}" pid="28" name="x1ye=32">
    <vt:lpwstr>m9yNbJxxJYhqIETmUpHVI21T0g+Oxn7PJVmSl+Mj1soNhCN2mZpp0U2qUDjGJFjjTWawC4H4G1Ox51Tu9YaW39OnxJRQ+ZGyUR8spiYfP3/m5mvoePTTeIf3T4JuPmaAgb252p2+jUHq68oKZ+kvjRi8l5T232N5VlwIcTkq/Ua48vfGq4KFwyOj7cBxjSiHuR0vmn6EFxc5vZVWXoNtWhR1eRt4sWKOTY4A6K3P+Z7nLM0pBHNJNI4DM+P7rBl</vt:lpwstr>
  </property>
  <property fmtid="{D5CDD505-2E9C-101B-9397-08002B2CF9AE}" pid="29" name="x1ye=33">
    <vt:lpwstr>U5zpkcTic7XFwuvtWCGFqGKgPH5Hn8USgpg780Vdp8Yj71gxlJwQBM+wVARdcICoBo7UrX4WFUPiV3qFD6TM0CYZlcHa2juqSENXp2WPyspYKfF8jaFRKBvC6rR3GgXD8dbyr258vpHhiMEYrK9yYz+Pz95jTgNxe+mOT3EpKPsQ/f4SCK1Dd/diUnAhay3hOviq/L/OxhvADHp9W5vzP6RJVQ1WFmJsznOOQCkDfSRGxSZcqK/zQFAqm6fzegJ</vt:lpwstr>
  </property>
  <property fmtid="{D5CDD505-2E9C-101B-9397-08002B2CF9AE}" pid="30" name="x1ye=34">
    <vt:lpwstr>BwoZj7zrGwhlG0x9PrZwK/lLwLJj/8/CwcIeoqoOgEFbxy/7Op+cwMo/p2xIoDWCCeStP0E0VRe8vahRRh+TomejHee1knXxuCnNDQaXijR+TsBbZAS5dUFSY0UxTQoadlBLSgX8ps/rLtVGGFWa1U6citggQ3QMoqAjkIdqGlCUpNedvxPl9ePPdZ5J7CpI5+lzlLHdZOz/8SFuNlBvRhZFHBDtfs0KWGBDfRWmMHWQhNbC4iXy+NBXOzkKOAE</vt:lpwstr>
  </property>
  <property fmtid="{D5CDD505-2E9C-101B-9397-08002B2CF9AE}" pid="31" name="x1ye=35">
    <vt:lpwstr>A41kdr0s2eSS1V/IdqJvtkdsxdVe13rDyP7LkfzpU5foWQ8YMU5JXwKEbOpyEIt20emEkR0hCveO/icIrkhFbzVz2iD21PMOSd4zB4Clu5MugKNcND4pgarZXEy2mOoCTu9KmVwHXYX32x5KHfEpW+dz8130zkIW0etL1OAhUR7gqbLLlTI2qliKFFY+hZgIFQEO5unf4aR95a09O16AiafZXrr//jnEyN0WeV60DvGiPGeQ1ddCwn/pGA5wkRn</vt:lpwstr>
  </property>
  <property fmtid="{D5CDD505-2E9C-101B-9397-08002B2CF9AE}" pid="32" name="x1ye=36">
    <vt:lpwstr>uMuhUXrWFVlGeU71OsEKyNHqWa4XkM/N0128AyLPaJ77yZ1pjFD0iisLzZsVWxbtj1R+ARF0v+NxUtikh2CmIqAPxUNshmNOTswYXT7yHVAmlZIFeaNQR+HXms1GjBaoMTDolRb523b8PVbFV+2Ui3456AqaZwiPywjaWM1k+3oHzc+iJ5Ppe3Z7ShWoDLOt7eyDIwpOTnI+mul05txMJuPtKOXDkSIjkXMsJ/11eqnlxKs14BWLtuvvJw4gR4z</vt:lpwstr>
  </property>
  <property fmtid="{D5CDD505-2E9C-101B-9397-08002B2CF9AE}" pid="33" name="x1ye=37">
    <vt:lpwstr>eMTJpLGz/STv+GRAyhjm/5UOj/lWTq8KUoGSG2hr3iqrpQh7fjEl9Qe1hGFkSKNkZU9jEN0FQ7hPQX/bI2fvrXFXMQO/HwY0yjk+JuPfxUvoYpW5NTh5IP+6HIkP93ROHX63tZAkzSkh63nAMtwlr4LajYb9kw01c4XXjuXxbwPdY/L0d6ee7FW+LA0AKK2zMm4d/8gXPZ9vV8r+fWVd2+BJMO/njA7U9oU6uarzErH64O9s7ZKqD2GWal6degN</vt:lpwstr>
  </property>
  <property fmtid="{D5CDD505-2E9C-101B-9397-08002B2CF9AE}" pid="34" name="x1ye=38">
    <vt:lpwstr>Dm08FH7NbTambLuOB/t47pZ3grkqZG5KIAlZPmhi6C05c+empdk08SJQcFu98I1AYGDH+Zf4Cdx9FKlrXHm/BjzQ+IhOyjlk6RiRPTHiRHndVUvrdZ1fzdAvhm2MTwKciJ3dYfTe4InOUGYq4MoMoO2MsVsgx1rUYqKH8WA//5nWc/TZOrN1X/crfBZvSgmrPJ3TOdO0h/4sT+1X8/NVkSJCb4MAf+/PDvkvFGQ0lDUnmSJX6u3VlT0VBdeY7wJ</vt:lpwstr>
  </property>
  <property fmtid="{D5CDD505-2E9C-101B-9397-08002B2CF9AE}" pid="35" name="x1ye=39">
    <vt:lpwstr>Sr2ZzDDZBuTfqrmYwhwjnnnVacIZIUeb2D6zRqxJqrZioZZYTS8g0xcW7lfdmRtcXGn+QsL5FD9rr+ILDYXJRSLN0Yy6CiEyQw0R7WQyCKIY1ErVjXSxCyVbNNlS/dpUgJU7Hxw3adg1SJ8LFhgHiXre2jfEPvzk56X6jEkUSupY8RmPCJvWCPAeGm3+D/n72cyb045YLoThHR4FcAu2/TV85qt4/HrrL+HKT/w26OGN8m4sNJripZWaL64pIdZ</vt:lpwstr>
  </property>
  <property fmtid="{D5CDD505-2E9C-101B-9397-08002B2CF9AE}" pid="36" name="x1ye=4">
    <vt:lpwstr>pn+Uv37WzLjBOvqFd9gsBM7R2sYvw8uhf2rgb9Mb/u6zB3bQFHqeQNwZbyR3eWm/ymZILa27+vuhfMTokpizgYYqf4hP8CR2Kd1JHOokEdqdBof1xoUEKaBUFMQ8uDwGplZYQndg3BXBkpkclsxbEPuQG7Esf8N37Ui3h2jMjDOPPd59eJuT4mAR4UUdky7S6E69lj2iEZNP8rc/gMMApUC8fo9XsPqa7MEfWfHpwnkNy13jTWMJC2BtKoqcEWt</vt:lpwstr>
  </property>
  <property fmtid="{D5CDD505-2E9C-101B-9397-08002B2CF9AE}" pid="37" name="x1ye=40">
    <vt:lpwstr>1MuLabHWuhO5zUGAHUMA6jkNFJsVlgxogiw4eT4g4QtICoQTJokRI7JfrJmIKVwcznokE+q/DyQ59NX+0vsnnNBYCuFgh83RJbiqAHtsfJOP+I/011SevvIJxWt+22O0b5G5OcXbL1t4EahDN/Qp/I/9K3Mdn18kKgdUiu7RL2jO1akNa1fHhAt2+IMlHequ3npVckpJtvumk/3rmKTC5BVpQcO1VEGgKv3vdtbbUi+YkrxCPS7s4fCw9OjiW+t</vt:lpwstr>
  </property>
  <property fmtid="{D5CDD505-2E9C-101B-9397-08002B2CF9AE}" pid="38" name="x1ye=41">
    <vt:lpwstr>avFLbNhCfadL0585zd2KVl65IltqtKdj1ETeJZPmlMih4PzpQQX70E/G5MfM2BeVRed5auvYQdFJs4qPefUExzls10ihDl8HPkAh/X48l5TZb5mb7ijH+LT6fVA1j6q1BqKaWBnkrzlxLELK7MQ44FCnp3NVvQD6q+zku9tNrR8NOX2DKExliLLTQJ7a3+W7Btlegy6BbEK7T4UNDXnuxSzoPBTbqOfH2iqEylDL5gSZKNSczgc3V8wclTbg+Wo</vt:lpwstr>
  </property>
  <property fmtid="{D5CDD505-2E9C-101B-9397-08002B2CF9AE}" pid="39" name="x1ye=42">
    <vt:lpwstr>bLBCedeoB/pSQTAE+jFrigCenTFDwT629M8+CNQcSNuddSpsMb/D8V0XUc65vGRENebN5IJGFHfX7WnRsdWRrXye1ia7+SdHvfNch2rO5PaHTsBIx6UPKEb4pfhdQrWiWGYVjzx4RnNLJzVUzNyTdYKstxVGEhbzZeZ33iUrKO3x7tBxtQ5CcxjlMQYFdz9ovKLladVLXMG9p5t9HMg3slx05b5JlzgDPxIe4g1djCAJFdaUtHVLSzrKhEmnWkX</vt:lpwstr>
  </property>
  <property fmtid="{D5CDD505-2E9C-101B-9397-08002B2CF9AE}" pid="40" name="x1ye=43">
    <vt:lpwstr>rBUkw+6gJqQAR87a3FN0D5MfP0dHUNnpr5I00ph4zzjgCQzzmDO4XbN/V+qEH/1X1X2qW/b58xawnndY83c763GyEWD7cRsmvn5Uj75PgtESfGVPtZq4piya8VaF2MwQbtFIdaHwnX/xYj1K6E8C4bEV2aSR7sJtpYRHR96rGyGbdJKBM5yYNdIt1luaH3tL6fPlH726a8Y0bxDjrcjPRlFY6KFRA2HI2W4X5aL9vnW6G8H1CGY6MHqoEZY/v7i</vt:lpwstr>
  </property>
  <property fmtid="{D5CDD505-2E9C-101B-9397-08002B2CF9AE}" pid="41" name="x1ye=44">
    <vt:lpwstr>+y9T7uLkt9/z6whK8TNkh1d8Tda/17VOKOFM+8w0lJvZO8VthTPlYLA/LS8GR6+9lq8crCexuQyuWsdzB81iLXXzyqtQDQ1SIYdws1BPSQK0CeC+AafN7d09jXQXEjutzKlV7Xziliaxts1OfJlL1lX5HWZ5u/ADTngiEMKXjEFMsVelP5zYgWvViAZyLxh0o70unUYIMyf6I1e2pOCpadYdJaTW9bY+oE+DtS9iM5HswwDpu78gz+eDyhL6zPU</vt:lpwstr>
  </property>
  <property fmtid="{D5CDD505-2E9C-101B-9397-08002B2CF9AE}" pid="42" name="x1ye=45">
    <vt:lpwstr>nU1dJr8hTq9ZEp54o1XzlOYM2wGHChFwoLYgT2/QddHKHVJrr0y4P4j0S40gdL9IC71mDq3qfVnkZE6BCS3Y7o45LcxjOS7xHexXJmxeEwUDx77eVLCV/0OHy6sCyt1MXsz+pSZydBXBO6J/LX8ZH/Ep8h24byPxD7D1RM2jF9PeghObJc3KpACUUFcupz0R9emnNp9gKvlzJH04N7YPa6mjaVEXVKOw278LtQtTfZA3fy5Ehn/6ppmWtt0Ia4G</vt:lpwstr>
  </property>
  <property fmtid="{D5CDD505-2E9C-101B-9397-08002B2CF9AE}" pid="43" name="x1ye=46">
    <vt:lpwstr>BLTz9W6RA3ozQ5uKlI/AmUy/+FFl3mw711L3AabYJ16lreTe3dz6WzIKlcNjpQO7Ur88OrhMBsNQj+3E/PFhfHunsFqQTn2Rh44BN9jVBDDtPX+QPjX17q0NfXYJwIjeCYr+mrfnLlFWBRBvkO97mJUvL488puSLhc6YR8m1FlM74RVE00DVyggGTSte5txHuH20uInvA4iGSss3VX9cght+t1anE9YDKvlEzkcykZBW60hrefYIEy+nWLjbyP/</vt:lpwstr>
  </property>
  <property fmtid="{D5CDD505-2E9C-101B-9397-08002B2CF9AE}" pid="44" name="x1ye=47">
    <vt:lpwstr>g2t82dsKIZhjqxrDOvK1w9HeOX9k5U/l74gse8KUm0B+QCaUa8OKB9LsZv/jsKbnAWY7oFpqBIHyE6QXrZ+2UxUt8/T610rWFxW3cZlemYFMj1En1+9xQNu7kL33EbfjLjQSYLXR7gqmB4J/hGXOEEqLdiAfVVd0W/2eBwcBIIv82Mn0bkUbC1bQHsZSFOflP8ATBJ526KhK2qydMhxgpk1Wf8DhwEEnEgJegynHpX3zs+ltbiS8+QNjC+ngHQi</vt:lpwstr>
  </property>
  <property fmtid="{D5CDD505-2E9C-101B-9397-08002B2CF9AE}" pid="45" name="x1ye=48">
    <vt:lpwstr>L5O/CW4AZFmd+HKu83FBnjbqSeWdQc/KqhkgpjRAlGCkuM+E4CvRg6Ww4B/GDMAdJGCy1pQ6bjQHvUypICKn0doXDIxcHPbliqBs3BbiUfwb0CMVq9HmTMs41vi37TrteEglv788gWdZ7UecAHWsnLhNvg2QteTgCkOienTNk+NyqbqwoBqoLMbPq9wnil1rDbirQS2T0UBvIYvic53433/Hy2ug4NkJtcbMSuJf1278HLjkBWiZWumDFMimPpV</vt:lpwstr>
  </property>
  <property fmtid="{D5CDD505-2E9C-101B-9397-08002B2CF9AE}" pid="46" name="x1ye=49">
    <vt:lpwstr>SCLrw41ZSI0rk30NgjAnbgEqyZVXHOmCBKu/oqSpVsnlLKR0Ej11rIIdq1fnWG7O4Q17o1xtfbPzVs2F8+VKKcsvuP5ReVd1+kVKzAYmMnqTQH8icuRVQTMgMqZszKYeijjCKQoC84joWoW4b2R5niKOyEI53oy1+6lOJn/Oncq7LYhg55zCOduMNwxX7N8OaUX/fuYntMWDeJg1zvYLrZjxcFfGNkEbYz3343GpI8OsBckH9ffJcLWLvP3fBHw</vt:lpwstr>
  </property>
  <property fmtid="{D5CDD505-2E9C-101B-9397-08002B2CF9AE}" pid="47" name="x1ye=5">
    <vt:lpwstr>SrPTKcX6lWltL+GXuj53JpCeWOrhMW55Xf0gwYXpCG3o+KW1j8HdixlkwzJj1S5U1zU3EVnClGJjo/GkOZxQz7gSzS7kUFnQ+wZEzqDEsAc5NoPI0FHZaz+rDaTje+cKqAGSAtA+MFvieOuSkFb619bPSHQJ3rntDoX0Q3c1pPkq1AKP61V7fBM/YvGVWdhOFPCUK948yvOsIWGILKWiKK7KXV621YEQfpJM6XhASX2OXq5sP5NptqoNjizZFiA</vt:lpwstr>
  </property>
  <property fmtid="{D5CDD505-2E9C-101B-9397-08002B2CF9AE}" pid="48" name="x1ye=50">
    <vt:lpwstr>ESMuJroWANXjs0NF/+64kVVspd9sPfjWcfQhJS3PzoPg1ocbZ4U6z34mxGmpnCb6zHjr2MayNvup3xqR8/d9V78hoxvFdbF4ZoESgxbeOnN7I9HVvKqtL6DykzJLSHFy6FarGc+w+Ddge77nrgagIWhtE0UbzyJnahxzdAfmnCjQzKUyO5s5DiNRt/gh+XrCi7MXzpSbu7QmbPtRZsX/AYx1KLkgj98+HGVr4TGwO59tU/w1wRbw9skYs+IuW1U</vt:lpwstr>
  </property>
  <property fmtid="{D5CDD505-2E9C-101B-9397-08002B2CF9AE}" pid="49" name="x1ye=51">
    <vt:lpwstr>8l7k0YTOZLFb4wWPmxPCwDzrCCmKDGz9vFlCuSUtUQYnls5LEJBkLqOndTOMPZlmUZzWXc6y2UjOkibObC5nWIYBToL48aj5FmMF4JFEqn7rAqU31wXQMFSCqGbt6uZ+vNEqNUFXkupuUDDT3hdAhRGXInztEjDGuHsDI3uY2ok6nhAyxNC3lPNaW0jETdlt7Ss64RgUsMt2fly+xPGwatPR0DZgx8tuBsfhDcEfG/YIGMcj2mXiR1AEu2RNxFh</vt:lpwstr>
  </property>
  <property fmtid="{D5CDD505-2E9C-101B-9397-08002B2CF9AE}" pid="50" name="x1ye=52">
    <vt:lpwstr>3fLRDgUidH8/q1kcZytNs4orD1/1ZOpdYte6A0BrlJ+Hmq0Gj0HeOQv45KlJG0GnFuWmrX98aaRFzp7hKDj6ndglfmZtPIwh9goxPbfbZRy4+lEv5TLCwLYbSn2G/taTf+r8UU1VV5pc+Y3am8vYsjfrCZn29z5/hRcAPzFF0gdAuiVQviDPFFhDzEd69TQtIzqpznmV0V9aTJT0nWXpD7a5lqqDLwcQ/DvbfGWZ1vxloAZZ14NG25SoHOGHi3Y</vt:lpwstr>
  </property>
  <property fmtid="{D5CDD505-2E9C-101B-9397-08002B2CF9AE}" pid="51" name="x1ye=53">
    <vt:lpwstr>38Lt6q/0honRKT8Lp6eRt+0s1u8529SJ5PfBLiJy2qwr9FkDJIeiglgM3u+YQRugPYjiEJDR1hZlJ+hu3hFFHeRPzJknGTr2hbVrAxbGFyCwcpbRME/BA/8/Gw9sVEfwpqK0UvLggyjn49m31T0e//vsfO1XTHcw0AAA=</vt:lpwstr>
  </property>
  <property fmtid="{D5CDD505-2E9C-101B-9397-08002B2CF9AE}" pid="52" name="x1ye=6">
    <vt:lpwstr>rBY6OQR4c2e1RQOcmt3aIjC6vpG7tXS/nU4+htnkS/D64pW/3LcKzq3GiacDRtu1VoPD09ZxVMSmHXsCLd8mUI+THsOwKhsH7Gx2apUHKHgWIcSVACLC4UlCjW7pms2+uMZ1j031ibnSaBoD/YeJKhxXhoLaBtDU6hD4bXSFXEjjLcxCpD+0OrehP/qFhCCFqPkUGjcZoLIqX61kKIziwSakAenjE2HmvSXRuz959x07/x9cqL49VkGYu9T1HK/</vt:lpwstr>
  </property>
  <property fmtid="{D5CDD505-2E9C-101B-9397-08002B2CF9AE}" pid="53" name="x1ye=7">
    <vt:lpwstr>jsRjl3b1Qv+QJUg1ttQmOM+iSryftiaukv3qIddO0yi5bvblQKa1R1hDaI32XDu4VryEisCSZb3lFQIpMFf00NxfBPqKVH9ptEm0I9lE9J2ccwPfh0mG4+34FB2OotrKaeLoSNTxoos8sPIXXRZ4vybr5mah4LS+kTSZUdX4zEjToIHA8VtiXjgpRusumuNYZH6E6i/O5qo8oZ3K89q+LiR39U3p0s/3Qjlr1E4TAlA7pKIkwQZ/gpI8y8xeCTe</vt:lpwstr>
  </property>
  <property fmtid="{D5CDD505-2E9C-101B-9397-08002B2CF9AE}" pid="54" name="x1ye=8">
    <vt:lpwstr>BG5m1f1G++pPhZNGLfbVJnIObn/+wEDe8QeKc44mxzaMFn7y5NoBHlbC6YotNXKPKgNlwHC1JxiHx58e1Hiws98mt4Dq721mqlBv9nNirPoceNFwYOqw3eBiWBUWGGisrwJNjDFqUnd+E8Dw3bxL95w+auxeUxqiOPwi9kzLQ7MdqIQSTA7A9vEgjIFYIoIyAZYmvz8bGrFzqfjq912qMnXPjHqHylGYNn3N/swWDdIsXSgq7HftPJhh9B5nygG</vt:lpwstr>
  </property>
  <property fmtid="{D5CDD505-2E9C-101B-9397-08002B2CF9AE}" pid="55" name="x1ye=9">
    <vt:lpwstr>ahrm+cIMkgHl9KAAp5d6xQ3Djzxw3CuWhHER+Zgoqu1uNRHinrUvdYGtEjc70TPwkQQMxeUfha2693tvvwhZ4WraCUtRvIbr1srkvAuZz3EtzZUQH9BIJmRzD0992eDG/2Lo4binb+Y8uTnwCN9ml49rIE4I6/jILDcFXgbDGimThXhnQxyT3NqKU0Rkfn6ruUcxzCTRhaYA8nAcQbzUwtKk6DrcIqP2+26UqbIpeioooOb1n2rvMMnbX83Q+Qs</vt:lpwstr>
  </property>
</Properties>
</file>