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712" w:rsidRDefault="0043329E"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>컴퓨터공학과 학년:</w:t>
      </w:r>
      <w:r>
        <w:t xml:space="preserve"> 2 </w:t>
      </w:r>
      <w:r>
        <w:rPr>
          <w:rFonts w:hint="eastAsia"/>
        </w:rPr>
        <w:t>학번:</w:t>
      </w:r>
      <w:r>
        <w:t xml:space="preserve"> 20151616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최승환</w:t>
      </w:r>
    </w:p>
    <w:p w:rsidR="0043329E" w:rsidRDefault="0043329E"/>
    <w:p w:rsidR="0043329E" w:rsidRDefault="0043329E" w:rsidP="004332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목적</w:t>
      </w:r>
    </w:p>
    <w:p w:rsidR="0043329E" w:rsidRDefault="0043329E" w:rsidP="0043329E">
      <w:pPr>
        <w:ind w:left="760"/>
      </w:pPr>
      <w:r>
        <w:rPr>
          <w:rFonts w:hint="eastAsia"/>
        </w:rPr>
        <w:t xml:space="preserve">실험 내용의 기초가 되는 </w:t>
      </w:r>
      <w:r>
        <w:t xml:space="preserve">HTML </w:t>
      </w:r>
      <w:r>
        <w:rPr>
          <w:rFonts w:hint="eastAsia"/>
        </w:rPr>
        <w:t>문법을 미리 숙지하여 본 실험에 임할 수 있도록 한다.</w:t>
      </w:r>
    </w:p>
    <w:p w:rsidR="0043329E" w:rsidRDefault="0043329E" w:rsidP="004332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예비 학습</w:t>
      </w:r>
    </w:p>
    <w:p w:rsidR="0043329E" w:rsidRPr="0043329E" w:rsidRDefault="0043329E" w:rsidP="0043329E">
      <w:pPr>
        <w:pStyle w:val="a3"/>
        <w:ind w:leftChars="0" w:left="760"/>
      </w:pPr>
      <w:r>
        <w:rPr>
          <w:rFonts w:hint="eastAsia"/>
        </w:rPr>
        <w:t xml:space="preserve">좌측의 웹 문서에 해당하는 </w:t>
      </w:r>
      <w:r>
        <w:t xml:space="preserve">HTML </w:t>
      </w:r>
      <w:r>
        <w:rPr>
          <w:rFonts w:hint="eastAsia"/>
        </w:rPr>
        <w:t>코드를 오른쪽 박스에 넣어라</w:t>
      </w:r>
    </w:p>
    <w:p w:rsidR="0043329E" w:rsidRDefault="0043329E"/>
    <w:p w:rsidR="003C0AFE" w:rsidRDefault="00AA6A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3BFF73" wp14:editId="22C39148">
                <wp:simplePos x="0" y="0"/>
                <wp:positionH relativeFrom="margin">
                  <wp:align>left</wp:align>
                </wp:positionH>
                <wp:positionV relativeFrom="paragraph">
                  <wp:posOffset>2063750</wp:posOffset>
                </wp:positionV>
                <wp:extent cx="5991225" cy="421957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>&lt;HTML&gt;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>&lt;P&gt;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  <w:t>&lt;UL&gt;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  <w:t>&lt;LI&gt;먹는 박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&lt;OL TYPE='A'&gt;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&lt;LI&gt; 호박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&lt;LI&gt; 수박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&lt;/OL&gt;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  <w:t>&lt;LI&gt;못 먹는 박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&lt;OL TYPE='I'&gt;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&lt;LI&gt;</w:t>
                            </w:r>
                            <w:proofErr w:type="spellStart"/>
                            <w:r>
                              <w:t>찬호박</w:t>
                            </w:r>
                            <w:proofErr w:type="spellEnd"/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&lt;LI&gt;</w:t>
                            </w:r>
                            <w:proofErr w:type="spellStart"/>
                            <w:r>
                              <w:t>대박</w:t>
                            </w:r>
                            <w:proofErr w:type="spellEnd"/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&lt;LI&gt;</w:t>
                            </w:r>
                            <w:proofErr w:type="spellStart"/>
                            <w:r>
                              <w:t>미스박</w:t>
                            </w:r>
                            <w:proofErr w:type="spellEnd"/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&lt;/OL&gt;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  <w:t>&lt;/UL&gt;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>&lt;/P&gt;</w:t>
                            </w:r>
                          </w:p>
                          <w:p w:rsidR="003C0AFE" w:rsidRDefault="00AA6AF4" w:rsidP="00AA6AF4">
                            <w:pPr>
                              <w:spacing w:after="0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BFF7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62.5pt;width:471.75pt;height:332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">
                <v:textbox>
                  <w:txbxContent>
                    <w:p w:rsidR="00AA6AF4" w:rsidRDefault="00AA6AF4" w:rsidP="00AA6AF4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>&lt;HTML&gt;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>&lt;P&gt;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  <w:t>&lt;UL&gt;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  <w:t>&lt;LI&gt;먹는 박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&lt;OL TYPE='A'&gt;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&lt;LI&gt; 호박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&lt;LI&gt; 수박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&lt;/OL&gt;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  <w:t>&lt;LI&gt;못 먹는 박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&lt;OL TYPE='I'&gt;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&lt;LI&gt;</w:t>
                      </w:r>
                      <w:proofErr w:type="spellStart"/>
                      <w:r>
                        <w:t>찬호박</w:t>
                      </w:r>
                      <w:proofErr w:type="spellEnd"/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&lt;LI&gt;</w:t>
                      </w:r>
                      <w:proofErr w:type="spellStart"/>
                      <w:r>
                        <w:t>대박</w:t>
                      </w:r>
                      <w:proofErr w:type="spellEnd"/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&lt;LI&gt;</w:t>
                      </w:r>
                      <w:proofErr w:type="spellStart"/>
                      <w:r>
                        <w:t>미스박</w:t>
                      </w:r>
                      <w:proofErr w:type="spellEnd"/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&lt;/OL&gt;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  <w:t>&lt;/UL&gt;</w:t>
                      </w:r>
                    </w:p>
                    <w:p w:rsidR="00AA6AF4" w:rsidRDefault="00AA6AF4" w:rsidP="00AA6AF4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>&lt;/P&gt;</w:t>
                      </w:r>
                    </w:p>
                    <w:p w:rsidR="003C0AFE" w:rsidRDefault="00AA6AF4" w:rsidP="00AA6AF4">
                      <w:pPr>
                        <w:spacing w:after="0"/>
                      </w:pPr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AFE">
        <w:rPr>
          <w:noProof/>
        </w:rPr>
        <w:drawing>
          <wp:inline distT="0" distB="0" distL="0" distR="0" wp14:anchorId="0C393FFD" wp14:editId="0B5872D4">
            <wp:extent cx="2727250" cy="1924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810" cy="194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FE" w:rsidRDefault="00AA6A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47CD0E" wp14:editId="13926603">
                <wp:simplePos x="0" y="0"/>
                <wp:positionH relativeFrom="margin">
                  <wp:align>left</wp:align>
                </wp:positionH>
                <wp:positionV relativeFrom="paragraph">
                  <wp:posOffset>2617470</wp:posOffset>
                </wp:positionV>
                <wp:extent cx="5962650" cy="6057900"/>
                <wp:effectExtent l="0" t="0" r="19050" b="1905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  <w:r>
                              <w:t>&lt;HTML&gt;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  <w:r>
                              <w:t>&lt;TABLE BORDER='1' WIDTH='300' HEIGHT='300'&gt;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  <w:r>
                              <w:t>&lt;TR&gt;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&lt;/TD&gt;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&lt;/TD&gt;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&lt;/TD&gt;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  <w:r>
                              <w:t>&lt;/TR&gt;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  <w:r>
                              <w:t>&lt;TR&gt;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&lt;/TD&gt;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&lt;TD ROWSPAN='2' COLSPAN='2'&gt;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&lt;/TD&gt;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  <w:r>
                              <w:t>&lt;/TR&gt;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  <w:r>
                              <w:t>&lt;TR&gt;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  <w:ind w:left="400"/>
                            </w:pPr>
                            <w:r>
                              <w:t>&lt;/TD&gt;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  <w:r>
                              <w:t>&lt;/TR&gt;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  <w:r>
                              <w:t>&lt;/TABLE&gt;</w:t>
                            </w: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</w:p>
                          <w:p w:rsidR="003C0AFE" w:rsidRDefault="003C0AFE" w:rsidP="00AA6AF4">
                            <w:pPr>
                              <w:spacing w:after="0" w:line="240" w:lineRule="auto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CD0E" id="_x0000_s1027" type="#_x0000_t202" style="position:absolute;left:0;text-align:left;margin-left:0;margin-top:206.1pt;width:469.5pt;height:47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">
                <v:textbox>
                  <w:txbxContent>
                    <w:p w:rsidR="003C0AFE" w:rsidRDefault="003C0AFE" w:rsidP="00AA6AF4">
                      <w:pPr>
                        <w:spacing w:after="0" w:line="240" w:lineRule="auto"/>
                      </w:pPr>
                      <w:r>
                        <w:t>&lt;HTML&gt;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  <w:r>
                        <w:t>&lt;TABLE BORDER='1' WIDTH='300' HEIGHT='300'&gt;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  <w:r>
                        <w:t>&lt;TR&gt;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proofErr w:type="gramStart"/>
                      <w:r>
                        <w:t>test</w:t>
                      </w:r>
                      <w:proofErr w:type="gramEnd"/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&lt;/TD&gt;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proofErr w:type="gramStart"/>
                      <w:r>
                        <w:t>test</w:t>
                      </w:r>
                      <w:proofErr w:type="gramEnd"/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&lt;/TD&gt;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proofErr w:type="gramStart"/>
                      <w:r>
                        <w:t>test</w:t>
                      </w:r>
                      <w:proofErr w:type="gramEnd"/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&lt;/TD&gt;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  <w:r>
                        <w:t>&lt;/TR&gt;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  <w:r>
                        <w:t>&lt;TR&gt;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proofErr w:type="gramStart"/>
                      <w:r>
                        <w:t>test</w:t>
                      </w:r>
                      <w:proofErr w:type="gramEnd"/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&lt;/TD&gt;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&lt;TD ROWSPAN='2' COLSPAN='2'&gt;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proofErr w:type="gramStart"/>
                      <w:r>
                        <w:t>test</w:t>
                      </w:r>
                      <w:proofErr w:type="gramEnd"/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&lt;/TD&gt;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  <w:r>
                        <w:t>&lt;/TR&gt;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  <w:r>
                        <w:t>&lt;TR&gt;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proofErr w:type="gramStart"/>
                      <w:r>
                        <w:t>test</w:t>
                      </w:r>
                      <w:proofErr w:type="gramEnd"/>
                    </w:p>
                    <w:p w:rsidR="003C0AFE" w:rsidRDefault="003C0AFE" w:rsidP="00AA6AF4">
                      <w:pPr>
                        <w:spacing w:after="0" w:line="240" w:lineRule="auto"/>
                        <w:ind w:left="400"/>
                      </w:pPr>
                      <w:r>
                        <w:t>&lt;/TD&gt;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  <w:r>
                        <w:t>&lt;/TR&gt;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  <w:r>
                        <w:t>&lt;/TABLE&gt;</w:t>
                      </w: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</w:p>
                    <w:p w:rsidR="003C0AFE" w:rsidRDefault="003C0AFE" w:rsidP="00AA6AF4">
                      <w:pPr>
                        <w:spacing w:after="0" w:line="240" w:lineRule="auto"/>
                      </w:pPr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AFE">
        <w:rPr>
          <w:rFonts w:hint="eastAsia"/>
          <w:noProof/>
        </w:rPr>
        <w:drawing>
          <wp:inline distT="0" distB="0" distL="0" distR="0" wp14:anchorId="6D1EC38D" wp14:editId="5040F188">
            <wp:extent cx="2737017" cy="19050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22" cy="192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9E" w:rsidRDefault="003C0AF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6BD9E3" wp14:editId="41929A81">
                <wp:simplePos x="0" y="0"/>
                <wp:positionH relativeFrom="margin">
                  <wp:align>left</wp:align>
                </wp:positionH>
                <wp:positionV relativeFrom="paragraph">
                  <wp:posOffset>2354580</wp:posOffset>
                </wp:positionV>
                <wp:extent cx="5924550" cy="2771775"/>
                <wp:effectExtent l="0" t="0" r="19050" b="2857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>&lt;HTML&gt;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>&lt;FRAMESET ROWS='150,*</w:t>
                            </w:r>
                            <w:proofErr w:type="gramStart"/>
                            <w:r>
                              <w:t>,150'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  <w:t>&lt;FRAME SRC='Blank.HTML' BORDER='1'&gt;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  <w:t>&lt;FRAMESET COLS='150,*</w:t>
                            </w:r>
                            <w:proofErr w:type="gramStart"/>
                            <w:r>
                              <w:t>,150'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&lt;FRAME SRC='Blank.HTML' BORDER='1'&gt;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&lt;FRAME SRC='Blank.HTML' BORDER='1'&gt;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&lt;FRAME SRC='Blank.HTML' BORDER='1'&gt;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  <w:t>&lt;/FRAMESET&gt;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ab/>
                              <w:t>&lt;FRAME SRC='Blank.HTML' BORDER='1'&gt;</w:t>
                            </w:r>
                          </w:p>
                          <w:p w:rsidR="00AA6AF4" w:rsidRDefault="00AA6AF4" w:rsidP="00AA6AF4">
                            <w:pPr>
                              <w:spacing w:after="0"/>
                            </w:pPr>
                            <w:r>
                              <w:t>&lt;/FRAMESET&gt;</w:t>
                            </w:r>
                          </w:p>
                          <w:p w:rsidR="003C0AFE" w:rsidRDefault="00AA6AF4" w:rsidP="00AA6AF4">
                            <w:pPr>
                              <w:spacing w:after="0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D9E3" id="_x0000_s1028" type="#_x0000_t202" style="position:absolute;left:0;text-align:left;margin-left:0;margin-top:185.4pt;width:466.5pt;height:218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">
                <v:textbox>
                  <w:txbxContent>
                    <w:p w:rsidR="00AA6AF4" w:rsidRDefault="00AA6AF4" w:rsidP="00AA6AF4">
                      <w:pPr>
                        <w:spacing w:after="0"/>
                      </w:pPr>
                      <w:r>
                        <w:t>&lt;HTML&gt;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>&lt;FRAMESET ROWS='150,*</w:t>
                      </w:r>
                      <w:proofErr w:type="gramStart"/>
                      <w:r>
                        <w:t>,150'</w:t>
                      </w:r>
                      <w:proofErr w:type="gramEnd"/>
                      <w:r>
                        <w:t>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  <w:t>&lt;FRAME SRC='Blank.HTML' BORDER='1'&gt;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  <w:t>&lt;FRAMESET COLS='150,*</w:t>
                      </w:r>
                      <w:proofErr w:type="gramStart"/>
                      <w:r>
                        <w:t>,150'</w:t>
                      </w:r>
                      <w:proofErr w:type="gramEnd"/>
                      <w:r>
                        <w:t>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&lt;FRAME SRC='Blank.HTML' BORDER='1'&gt;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&lt;FRAME SRC='Blank.HTML' BORDER='1'&gt;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&lt;FRAME SRC='Blank.HTML' BORDER='1'&gt;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  <w:t>&lt;/FRAMESET&gt;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ab/>
                        <w:t>&lt;FRAME SRC='Blank.HTML' BORDER='1'&gt;</w:t>
                      </w:r>
                    </w:p>
                    <w:p w:rsidR="00AA6AF4" w:rsidRDefault="00AA6AF4" w:rsidP="00AA6AF4">
                      <w:pPr>
                        <w:spacing w:after="0"/>
                      </w:pPr>
                      <w:r>
                        <w:t>&lt;/FRAMESET&gt;</w:t>
                      </w:r>
                    </w:p>
                    <w:p w:rsidR="003C0AFE" w:rsidRDefault="00AA6AF4" w:rsidP="00AA6AF4">
                      <w:pPr>
                        <w:spacing w:after="0"/>
                      </w:pPr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746942" cy="19333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57" cy="195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F4" w:rsidRDefault="00AA6AF4"/>
    <w:p w:rsidR="00AA6AF4" w:rsidRDefault="00AA6AF4">
      <w:pPr>
        <w:widowControl/>
        <w:wordWrap/>
        <w:autoSpaceDE/>
        <w:autoSpaceDN/>
      </w:pPr>
      <w:r>
        <w:br w:type="page"/>
      </w:r>
    </w:p>
    <w:p w:rsidR="00AA6AF4" w:rsidRDefault="00AA6AF4" w:rsidP="00AA6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보충 학습</w:t>
      </w:r>
    </w:p>
    <w:p w:rsidR="00AA6AF4" w:rsidRDefault="00AA6AF4" w:rsidP="00AA6AF4">
      <w:pPr>
        <w:ind w:left="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C79642" wp14:editId="42DC3A3E">
                <wp:simplePos x="0" y="0"/>
                <wp:positionH relativeFrom="margin">
                  <wp:align>right</wp:align>
                </wp:positionH>
                <wp:positionV relativeFrom="paragraph">
                  <wp:posOffset>696595</wp:posOffset>
                </wp:positionV>
                <wp:extent cx="5717540" cy="4981575"/>
                <wp:effectExtent l="0" t="0" r="16510" b="2857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498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913" w:rsidRDefault="00765913" w:rsidP="00CD7A09">
                            <w:pPr>
                              <w:ind w:firstLineChars="100" w:firstLine="200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r w:rsidRPr="00765913"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r w:rsidRPr="00765913">
                              <w:rPr>
                                <w:rFonts w:hint="eastAsia"/>
                              </w:rPr>
                              <w:t>XHTML</w:t>
                            </w:r>
                            <w:r>
                              <w:rPr>
                                <w:rFonts w:hint="eastAsia"/>
                              </w:rPr>
                              <w:t xml:space="preserve">에서,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이미지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맵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lang w:val="en"/>
                              </w:rPr>
                              <w:t>image map</w:t>
                            </w:r>
                            <w:r>
                              <w:rPr>
                                <w:rFonts w:hint="eastAsia"/>
                              </w:rPr>
                              <w:t xml:space="preserve">)은 특정 </w:t>
                            </w:r>
                            <w:r w:rsidRPr="00765913">
                              <w:rPr>
                                <w:rFonts w:hint="eastAsia"/>
                              </w:rPr>
                              <w:t>이미지</w:t>
                            </w:r>
                            <w:r>
                              <w:rPr>
                                <w:rFonts w:hint="eastAsia"/>
                              </w:rPr>
                              <w:t xml:space="preserve">의 좌표 목록을 말하며, (이미지의 전체 영역을 하나의 문서에 일반적인 이미지 링크와는 달리) 이미지를 영역에 따라 다른 문서나 URL 등으로 연결하는 </w:t>
                            </w:r>
                            <w:r w:rsidRPr="00765913">
                              <w:rPr>
                                <w:rFonts w:hint="eastAsia"/>
                              </w:rPr>
                              <w:t>하이퍼링크</w:t>
                            </w:r>
                            <w:r>
                              <w:rPr>
                                <w:rFonts w:hint="eastAsia"/>
                              </w:rPr>
                              <w:t xml:space="preserve">를 생성하기 위해 만들어졌다. 예를 들어, 세계지도에서 각 국가는 그 국가의 자세한 정보로 연결되는 하이퍼링크를 가질 수 있다.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이미지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맵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의 목적은 하나의 그림을 여러 개의 그림파일로 분할 할 필요 없이 이미지의 여러 영역에 링크를 만드는 간단한 방법을 제공하는 것이다.</w:t>
                            </w:r>
                            <w:r>
                              <w:t xml:space="preserve">” </w:t>
                            </w:r>
                            <w:r>
                              <w:rPr>
                                <w:rFonts w:hint="eastAsia"/>
                              </w:rPr>
                              <w:t>출</w:t>
                            </w:r>
                            <w:r>
                              <w:t>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r>
                              <w:t xml:space="preserve"> wikipedia</w:t>
                            </w:r>
                            <w:bookmarkStart w:id="0" w:name="_GoBack"/>
                            <w:bookmarkEnd w:id="0"/>
                          </w:p>
                          <w:p w:rsidR="00765913" w:rsidRDefault="00765913" w:rsidP="00CD7A09">
                            <w:pPr>
                              <w:ind w:firstLineChars="100" w:firstLine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위 글은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wikipedia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에서 인용한 것</w:t>
                            </w:r>
                            <w:r>
                              <w:t>이다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쉽</w:t>
                            </w:r>
                            <w:r>
                              <w:t>게</w:t>
                            </w:r>
                            <w:r>
                              <w:rPr>
                                <w:rFonts w:hint="eastAsia"/>
                              </w:rPr>
                              <w:t xml:space="preserve"> 설</w:t>
                            </w:r>
                            <w:r>
                              <w:t>명하면</w:t>
                            </w:r>
                            <w:r>
                              <w:rPr>
                                <w:rFonts w:hint="eastAsia"/>
                              </w:rPr>
                              <w:t xml:space="preserve"> 다</w:t>
                            </w:r>
                            <w:r>
                              <w:t>음과</w:t>
                            </w:r>
                            <w:r>
                              <w:rPr>
                                <w:rFonts w:hint="eastAsia"/>
                              </w:rPr>
                              <w:t xml:space="preserve"> 같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D7A09" w:rsidRDefault="00CD7A09" w:rsidP="00CD7A09">
                            <w:pPr>
                              <w:ind w:firstLineChars="100" w:firstLine="20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미지맵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미지의</w:t>
                            </w:r>
                            <w:r>
                              <w:rPr>
                                <w:rFonts w:hint="eastAsia"/>
                              </w:rPr>
                              <w:t xml:space="preserve"> 일</w:t>
                            </w:r>
                            <w:r>
                              <w:t>부를</w:t>
                            </w:r>
                            <w:r>
                              <w:rPr>
                                <w:rFonts w:hint="eastAsia"/>
                              </w:rPr>
                              <w:t xml:space="preserve"> 선</w:t>
                            </w:r>
                            <w:r>
                              <w:t>택해</w:t>
                            </w:r>
                            <w:r>
                              <w:rPr>
                                <w:rFonts w:hint="eastAsia"/>
                              </w:rPr>
                              <w:t xml:space="preserve"> 링</w:t>
                            </w:r>
                            <w:r>
                              <w:t>크를</w:t>
                            </w:r>
                            <w:r>
                              <w:rPr>
                                <w:rFonts w:hint="eastAsia"/>
                              </w:rPr>
                              <w:t xml:space="preserve"> 걸 수 있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능이다</w:t>
                            </w:r>
                            <w:r>
                              <w:rPr>
                                <w:rFonts w:hint="eastAsia"/>
                              </w:rPr>
                              <w:t>. 기</w:t>
                            </w:r>
                            <w:r>
                              <w:t>존</w:t>
                            </w:r>
                            <w:r>
                              <w:rPr>
                                <w:rFonts w:hint="eastAsia"/>
                              </w:rPr>
                              <w:t>처</w:t>
                            </w:r>
                            <w:r>
                              <w:t>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&lt;/a&gt;’ </w:t>
                            </w:r>
                            <w:r>
                              <w:rPr>
                                <w:rFonts w:hint="eastAsia"/>
                              </w:rPr>
                              <w:t>형</w:t>
                            </w:r>
                            <w:r>
                              <w:t>태의</w:t>
                            </w:r>
                            <w:r>
                              <w:rPr>
                                <w:rFonts w:hint="eastAsia"/>
                              </w:rPr>
                              <w:t xml:space="preserve"> 링</w:t>
                            </w:r>
                            <w:r>
                              <w:t>크를</w:t>
                            </w:r>
                            <w:r>
                              <w:rPr>
                                <w:rFonts w:hint="eastAsia"/>
                              </w:rPr>
                              <w:t xml:space="preserve"> 사용할 경</w:t>
                            </w:r>
                            <w:r>
                              <w:t>우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미지</w:t>
                            </w:r>
                            <w:r>
                              <w:rPr>
                                <w:rFonts w:hint="eastAsia"/>
                              </w:rPr>
                              <w:t xml:space="preserve"> 전</w:t>
                            </w:r>
                            <w:r>
                              <w:t>체를</w:t>
                            </w:r>
                            <w:r>
                              <w:rPr>
                                <w:rFonts w:hint="eastAsia"/>
                              </w:rPr>
                              <w:t xml:space="preserve"> 하</w:t>
                            </w:r>
                            <w:r>
                              <w:t>나의</w:t>
                            </w:r>
                            <w:r>
                              <w:rPr>
                                <w:rFonts w:hint="eastAsia"/>
                              </w:rPr>
                              <w:t xml:space="preserve"> 버</w:t>
                            </w:r>
                            <w:r>
                              <w:t>튼처럼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용해</w:t>
                            </w:r>
                            <w:r>
                              <w:rPr>
                                <w:rFonts w:hint="eastAsia"/>
                              </w:rPr>
                              <w:t xml:space="preserve"> 링</w:t>
                            </w:r>
                            <w:r>
                              <w:t>크</w:t>
                            </w:r>
                            <w:r>
                              <w:rPr>
                                <w:rFonts w:hint="eastAsia"/>
                              </w:rPr>
                              <w:t>를 거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것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능하지만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미지맵을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용한</w:t>
                            </w:r>
                            <w:r>
                              <w:rPr>
                                <w:rFonts w:hint="eastAsia"/>
                              </w:rPr>
                              <w:t xml:space="preserve"> 경</w:t>
                            </w:r>
                            <w:r>
                              <w:t>우</w:t>
                            </w:r>
                            <w:r>
                              <w:rPr>
                                <w:rFonts w:hint="eastAsia"/>
                              </w:rPr>
                              <w:t>, 이</w:t>
                            </w:r>
                            <w:r>
                              <w:t>미지의</w:t>
                            </w:r>
                            <w:r>
                              <w:rPr>
                                <w:rFonts w:hint="eastAsia"/>
                              </w:rPr>
                              <w:t xml:space="preserve"> 한 부</w:t>
                            </w:r>
                            <w:r>
                              <w:t>분만</w:t>
                            </w:r>
                            <w:r>
                              <w:rPr>
                                <w:rFonts w:hint="eastAsia"/>
                              </w:rPr>
                              <w:t xml:space="preserve"> 링</w:t>
                            </w:r>
                            <w:r>
                              <w:t>크를</w:t>
                            </w:r>
                            <w:r>
                              <w:rPr>
                                <w:rFonts w:hint="eastAsia"/>
                              </w:rPr>
                              <w:t xml:space="preserve"> 걸 수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10"/>
                              <w:gridCol w:w="810"/>
                              <w:gridCol w:w="810"/>
                              <w:gridCol w:w="810"/>
                            </w:tblGrid>
                            <w:tr w:rsidR="00CD7A09" w:rsidTr="00F65A2B">
                              <w:trPr>
                                <w:trHeight w:val="442"/>
                              </w:trPr>
                              <w:tc>
                                <w:tcPr>
                                  <w:tcW w:w="810" w:type="dxa"/>
                                  <w:shd w:val="clear" w:color="auto" w:fill="FFE599" w:themeFill="accent4" w:themeFillTint="66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FFE599" w:themeFill="accent4" w:themeFillTint="66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CD7A09" w:rsidTr="00F65A2B">
                              <w:trPr>
                                <w:trHeight w:val="442"/>
                              </w:trPr>
                              <w:tc>
                                <w:tcPr>
                                  <w:tcW w:w="810" w:type="dxa"/>
                                  <w:shd w:val="clear" w:color="auto" w:fill="FFE599" w:themeFill="accent4" w:themeFillTint="66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FFE599" w:themeFill="accent4" w:themeFillTint="66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CD7A09" w:rsidTr="00F65A2B">
                              <w:trPr>
                                <w:trHeight w:val="442"/>
                              </w:trPr>
                              <w:tc>
                                <w:tcPr>
                                  <w:tcW w:w="810" w:type="dxa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CD7A09" w:rsidRDefault="00CD7A09" w:rsidP="00CD7A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6AF4" w:rsidRDefault="00F65A2B" w:rsidP="00CD7A09">
                            <w:pPr>
                              <w:ind w:firstLineChars="100" w:firstLine="200"/>
                            </w:pPr>
                            <w:r>
                              <w:rPr>
                                <w:rFonts w:hint="eastAsia"/>
                              </w:rPr>
                              <w:t>위</w:t>
                            </w:r>
                            <w:r>
                              <w:t>와</w:t>
                            </w:r>
                            <w:r>
                              <w:rPr>
                                <w:rFonts w:hint="eastAsia"/>
                              </w:rPr>
                              <w:t xml:space="preserve"> 같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미지의</w:t>
                            </w:r>
                            <w:r>
                              <w:rPr>
                                <w:rFonts w:hint="eastAsia"/>
                              </w:rPr>
                              <w:t xml:space="preserve"> 한 부</w:t>
                            </w:r>
                            <w:r>
                              <w:t>분만을</w:t>
                            </w:r>
                            <w:r>
                              <w:rPr>
                                <w:rFonts w:hint="eastAsia"/>
                              </w:rPr>
                              <w:t xml:space="preserve"> 선</w:t>
                            </w:r>
                            <w:r>
                              <w:t>택해</w:t>
                            </w:r>
                            <w:r>
                              <w:rPr>
                                <w:rFonts w:hint="eastAsia"/>
                              </w:rPr>
                              <w:t xml:space="preserve"> 이 부</w:t>
                            </w:r>
                            <w:r>
                              <w:t>분에</w:t>
                            </w:r>
                            <w:r>
                              <w:rPr>
                                <w:rFonts w:hint="eastAsia"/>
                              </w:rPr>
                              <w:t xml:space="preserve"> 링</w:t>
                            </w:r>
                            <w:r>
                              <w:t>크를</w:t>
                            </w:r>
                            <w:r>
                              <w:rPr>
                                <w:rFonts w:hint="eastAsia"/>
                              </w:rPr>
                              <w:t xml:space="preserve"> 걸 수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 이 방</w:t>
                            </w:r>
                            <w:r>
                              <w:t>식을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>해 각</w:t>
                            </w:r>
                            <w:r>
                              <w:t>각의</w:t>
                            </w:r>
                            <w:r>
                              <w:rPr>
                                <w:rFonts w:hint="eastAsia"/>
                              </w:rPr>
                              <w:t xml:space="preserve"> 부</w:t>
                            </w:r>
                            <w:r>
                              <w:t>분에</w:t>
                            </w:r>
                            <w:r>
                              <w:rPr>
                                <w:rFonts w:hint="eastAsia"/>
                              </w:rPr>
                              <w:t xml:space="preserve"> 다</w:t>
                            </w:r>
                            <w:r>
                              <w:t>른</w:t>
                            </w:r>
                            <w:r>
                              <w:rPr>
                                <w:rFonts w:hint="eastAsia"/>
                              </w:rPr>
                              <w:t xml:space="preserve"> 링</w:t>
                            </w:r>
                            <w:r>
                              <w:t>크를</w:t>
                            </w:r>
                            <w:r>
                              <w:rPr>
                                <w:rFonts w:hint="eastAsia"/>
                              </w:rPr>
                              <w:t xml:space="preserve"> 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수</w:t>
                            </w:r>
                            <w:r>
                              <w:t>도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 또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링</w:t>
                            </w:r>
                            <w:r>
                              <w:t>크를</w:t>
                            </w:r>
                            <w:r>
                              <w:rPr>
                                <w:rFonts w:hint="eastAsia"/>
                              </w:rPr>
                              <w:t xml:space="preserve"> 거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부</w:t>
                            </w:r>
                            <w:r>
                              <w:t>분의</w:t>
                            </w:r>
                            <w:r>
                              <w:rPr>
                                <w:rFonts w:hint="eastAsia"/>
                              </w:rPr>
                              <w:t xml:space="preserve"> 좌</w:t>
                            </w:r>
                            <w:r>
                              <w:t>표</w:t>
                            </w:r>
                            <w:r>
                              <w:rPr>
                                <w:rFonts w:hint="eastAsia"/>
                              </w:rPr>
                              <w:t>, 모</w:t>
                            </w:r>
                            <w:r>
                              <w:t>양</w:t>
                            </w:r>
                            <w:r w:rsidR="00765913">
                              <w:rPr>
                                <w:rFonts w:hint="eastAsia"/>
                              </w:rPr>
                              <w:t>(사</w:t>
                            </w:r>
                            <w:r w:rsidR="00765913">
                              <w:t>각형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이</w:t>
                            </w:r>
                            <w:r w:rsidR="00765913">
                              <w:t>외에도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원, 오</w:t>
                            </w:r>
                            <w:r w:rsidR="00765913">
                              <w:t>각형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등</w:t>
                            </w:r>
                            <w:r w:rsidR="00765913">
                              <w:t>이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있</w:t>
                            </w:r>
                            <w:r w:rsidR="00765913">
                              <w:t>음</w:t>
                            </w:r>
                            <w:r w:rsidR="00765913"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까지</w:t>
                            </w:r>
                            <w:r>
                              <w:rPr>
                                <w:rFonts w:hint="eastAsia"/>
                              </w:rPr>
                              <w:t xml:space="preserve"> 면</w:t>
                            </w:r>
                            <w:r>
                              <w:t>화시킬</w:t>
                            </w:r>
                            <w:r>
                              <w:rPr>
                                <w:rFonts w:hint="eastAsia"/>
                              </w:rPr>
                              <w:t xml:space="preserve"> 수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 하</w:t>
                            </w:r>
                            <w:r>
                              <w:t>지만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드만을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용해서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맵</w:t>
                            </w:r>
                            <w:r>
                              <w:t>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위</w:t>
                            </w:r>
                            <w:r>
                              <w:t>치를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765913">
                              <w:rPr>
                                <w:rFonts w:hint="eastAsia"/>
                              </w:rPr>
                              <w:t>확</w:t>
                            </w:r>
                            <w:r w:rsidR="00765913">
                              <w:t>인하는데는</w:t>
                            </w:r>
                            <w:proofErr w:type="spellEnd"/>
                            <w:r w:rsidR="00765913">
                              <w:rPr>
                                <w:rFonts w:hint="eastAsia"/>
                              </w:rPr>
                              <w:t xml:space="preserve"> 한</w:t>
                            </w:r>
                            <w:r w:rsidR="00765913">
                              <w:t>계가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있</w:t>
                            </w:r>
                            <w:r w:rsidR="00765913">
                              <w:t>다</w:t>
                            </w:r>
                            <w:r w:rsidR="00765913">
                              <w:rPr>
                                <w:rFonts w:hint="eastAsia"/>
                              </w:rPr>
                              <w:t>. 따</w:t>
                            </w:r>
                            <w:r w:rsidR="00765913">
                              <w:t>라서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요</w:t>
                            </w:r>
                            <w:r w:rsidR="00765913">
                              <w:t>즘에는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툴</w:t>
                            </w:r>
                            <w:r w:rsidR="00765913">
                              <w:t>을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사</w:t>
                            </w:r>
                            <w:r w:rsidR="00765913">
                              <w:t>용해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자</w:t>
                            </w:r>
                            <w:r w:rsidR="00765913">
                              <w:t>기</w:t>
                            </w:r>
                            <w:r w:rsidR="00765913">
                              <w:rPr>
                                <w:rFonts w:hint="eastAsia"/>
                              </w:rPr>
                              <w:t>가 원</w:t>
                            </w:r>
                            <w:r w:rsidR="00765913">
                              <w:t>하는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곳</w:t>
                            </w:r>
                            <w:r w:rsidR="00765913">
                              <w:t>에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원</w:t>
                            </w:r>
                            <w:r w:rsidR="00765913">
                              <w:t>하는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모</w:t>
                            </w:r>
                            <w:r w:rsidR="00765913">
                              <w:t>양의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링</w:t>
                            </w:r>
                            <w:r w:rsidR="00765913">
                              <w:t>크를</w:t>
                            </w:r>
                            <w:r w:rsidR="00765913">
                              <w:rPr>
                                <w:rFonts w:hint="eastAsia"/>
                              </w:rPr>
                              <w:t xml:space="preserve"> 걸 수 있</w:t>
                            </w:r>
                            <w:r w:rsidR="00765913">
                              <w:t>다</w:t>
                            </w:r>
                            <w:r w:rsidR="00765913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765913" w:rsidRDefault="00765913" w:rsidP="00CD7A09">
                            <w:pPr>
                              <w:ind w:firstLineChars="100" w:firstLine="20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7964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99pt;margin-top:54.85pt;width:450.2pt;height:392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">
                <v:textbox>
                  <w:txbxContent>
                    <w:p w:rsidR="00765913" w:rsidRDefault="00765913" w:rsidP="00CD7A09">
                      <w:pPr>
                        <w:ind w:firstLineChars="100" w:firstLine="200"/>
                        <w:rPr>
                          <w:rFonts w:hint="eastAsia"/>
                        </w:rPr>
                      </w:pPr>
                      <w:r>
                        <w:t>“</w:t>
                      </w:r>
                      <w:r w:rsidRPr="00765913">
                        <w:rPr>
                          <w:rFonts w:hint="eastAsia"/>
                        </w:rPr>
                        <w:t>HTML</w:t>
                      </w:r>
                      <w:r>
                        <w:rPr>
                          <w:rFonts w:hint="eastAsia"/>
                        </w:rPr>
                        <w:t xml:space="preserve">과 </w:t>
                      </w:r>
                      <w:r w:rsidRPr="00765913">
                        <w:rPr>
                          <w:rFonts w:hint="eastAsia"/>
                        </w:rPr>
                        <w:t>XHTML</w:t>
                      </w:r>
                      <w:r>
                        <w:rPr>
                          <w:rFonts w:hint="eastAsia"/>
                        </w:rPr>
                        <w:t xml:space="preserve">에서,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이미지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</w:rPr>
                        <w:t>맵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  <w:lang w:val="en"/>
                        </w:rPr>
                        <w:t>image map</w:t>
                      </w:r>
                      <w:r>
                        <w:rPr>
                          <w:rFonts w:hint="eastAsia"/>
                        </w:rPr>
                        <w:t xml:space="preserve">)은 특정 </w:t>
                      </w:r>
                      <w:r w:rsidRPr="00765913">
                        <w:rPr>
                          <w:rFonts w:hint="eastAsia"/>
                        </w:rPr>
                        <w:t>이미지</w:t>
                      </w:r>
                      <w:r>
                        <w:rPr>
                          <w:rFonts w:hint="eastAsia"/>
                        </w:rPr>
                        <w:t xml:space="preserve">의 좌표 목록을 말하며, (이미지의 전체 영역을 하나의 문서에 일반적인 이미지 링크와는 달리) 이미지를 영역에 따라 다른 문서나 URL 등으로 연결하는 </w:t>
                      </w:r>
                      <w:r w:rsidRPr="00765913">
                        <w:rPr>
                          <w:rFonts w:hint="eastAsia"/>
                        </w:rPr>
                        <w:t>하이퍼링크</w:t>
                      </w:r>
                      <w:r>
                        <w:rPr>
                          <w:rFonts w:hint="eastAsia"/>
                        </w:rPr>
                        <w:t xml:space="preserve">를 생성하기 위해 만들어졌다. 예를 들어, 세계지도에서 각 국가는 그 국가의 자세한 정보로 연결되는 하이퍼링크를 가질 수 있다.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이미지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</w:rPr>
                        <w:t>맵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의 목적은 하나의 그림을 여러 개의 그림파일로 분할 할 필요 없이 이미지의 여러 영역에 링크를 만드는 간단한 방법을 제공하는 것이다.</w:t>
                      </w:r>
                      <w:r>
                        <w:t xml:space="preserve">” </w:t>
                      </w:r>
                      <w:r>
                        <w:rPr>
                          <w:rFonts w:hint="eastAsia"/>
                        </w:rPr>
                        <w:t>출</w:t>
                      </w:r>
                      <w:r>
                        <w:t>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r>
                        <w:t xml:space="preserve"> wikipedia</w:t>
                      </w:r>
                      <w:bookmarkStart w:id="1" w:name="_GoBack"/>
                      <w:bookmarkEnd w:id="1"/>
                    </w:p>
                    <w:p w:rsidR="00765913" w:rsidRDefault="00765913" w:rsidP="00CD7A09">
                      <w:pPr>
                        <w:ind w:firstLineChars="100" w:firstLine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위 글은 </w:t>
                      </w:r>
                      <w:proofErr w:type="spellStart"/>
                      <w:r>
                        <w:rPr>
                          <w:rFonts w:hint="eastAsia"/>
                        </w:rPr>
                        <w:t>wikipedia</w:t>
                      </w:r>
                      <w:proofErr w:type="spellEnd"/>
                      <w:r>
                        <w:rPr>
                          <w:rFonts w:hint="eastAsia"/>
                        </w:rPr>
                        <w:t>에서 인용한 것</w:t>
                      </w:r>
                      <w:r>
                        <w:t>이다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쉽</w:t>
                      </w:r>
                      <w:r>
                        <w:t>게</w:t>
                      </w:r>
                      <w:r>
                        <w:rPr>
                          <w:rFonts w:hint="eastAsia"/>
                        </w:rPr>
                        <w:t xml:space="preserve"> 설</w:t>
                      </w:r>
                      <w:r>
                        <w:t>명하면</w:t>
                      </w:r>
                      <w:r>
                        <w:rPr>
                          <w:rFonts w:hint="eastAsia"/>
                        </w:rPr>
                        <w:t xml:space="preserve"> 다</w:t>
                      </w:r>
                      <w:r>
                        <w:t>음과</w:t>
                      </w:r>
                      <w:r>
                        <w:rPr>
                          <w:rFonts w:hint="eastAsia"/>
                        </w:rPr>
                        <w:t xml:space="preserve"> 같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D7A09" w:rsidRDefault="00CD7A09" w:rsidP="00CD7A09">
                      <w:pPr>
                        <w:ind w:firstLineChars="100" w:firstLine="200"/>
                      </w:pPr>
                      <w:proofErr w:type="spellStart"/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미지맵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미지의</w:t>
                      </w:r>
                      <w:r>
                        <w:rPr>
                          <w:rFonts w:hint="eastAsia"/>
                        </w:rPr>
                        <w:t xml:space="preserve"> 일</w:t>
                      </w:r>
                      <w:r>
                        <w:t>부를</w:t>
                      </w:r>
                      <w:r>
                        <w:rPr>
                          <w:rFonts w:hint="eastAsia"/>
                        </w:rPr>
                        <w:t xml:space="preserve"> 선</w:t>
                      </w:r>
                      <w:r>
                        <w:t>택해</w:t>
                      </w:r>
                      <w:r>
                        <w:rPr>
                          <w:rFonts w:hint="eastAsia"/>
                        </w:rPr>
                        <w:t xml:space="preserve"> 링</w:t>
                      </w:r>
                      <w:r>
                        <w:t>크를</w:t>
                      </w:r>
                      <w:r>
                        <w:rPr>
                          <w:rFonts w:hint="eastAsia"/>
                        </w:rPr>
                        <w:t xml:space="preserve"> 걸 수 있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능이다</w:t>
                      </w:r>
                      <w:r>
                        <w:rPr>
                          <w:rFonts w:hint="eastAsia"/>
                        </w:rPr>
                        <w:t>. 기</w:t>
                      </w:r>
                      <w:r>
                        <w:t>존</w:t>
                      </w:r>
                      <w:r>
                        <w:rPr>
                          <w:rFonts w:hint="eastAsia"/>
                        </w:rPr>
                        <w:t>처</w:t>
                      </w:r>
                      <w:r>
                        <w:t>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&lt;/a&gt;’ </w:t>
                      </w:r>
                      <w:r>
                        <w:rPr>
                          <w:rFonts w:hint="eastAsia"/>
                        </w:rPr>
                        <w:t>형</w:t>
                      </w:r>
                      <w:r>
                        <w:t>태의</w:t>
                      </w:r>
                      <w:r>
                        <w:rPr>
                          <w:rFonts w:hint="eastAsia"/>
                        </w:rPr>
                        <w:t xml:space="preserve"> 링</w:t>
                      </w:r>
                      <w:r>
                        <w:t>크를</w:t>
                      </w:r>
                      <w:r>
                        <w:rPr>
                          <w:rFonts w:hint="eastAsia"/>
                        </w:rPr>
                        <w:t xml:space="preserve"> 사용할 경</w:t>
                      </w:r>
                      <w:r>
                        <w:t>우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미지</w:t>
                      </w:r>
                      <w:r>
                        <w:rPr>
                          <w:rFonts w:hint="eastAsia"/>
                        </w:rPr>
                        <w:t xml:space="preserve"> 전</w:t>
                      </w:r>
                      <w:r>
                        <w:t>체를</w:t>
                      </w:r>
                      <w:r>
                        <w:rPr>
                          <w:rFonts w:hint="eastAsia"/>
                        </w:rPr>
                        <w:t xml:space="preserve"> 하</w:t>
                      </w:r>
                      <w:r>
                        <w:t>나의</w:t>
                      </w:r>
                      <w:r>
                        <w:rPr>
                          <w:rFonts w:hint="eastAsia"/>
                        </w:rPr>
                        <w:t xml:space="preserve"> 버</w:t>
                      </w:r>
                      <w:r>
                        <w:t>튼처럼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용해</w:t>
                      </w:r>
                      <w:r>
                        <w:rPr>
                          <w:rFonts w:hint="eastAsia"/>
                        </w:rPr>
                        <w:t xml:space="preserve"> 링</w:t>
                      </w:r>
                      <w:r>
                        <w:t>크</w:t>
                      </w:r>
                      <w:r>
                        <w:rPr>
                          <w:rFonts w:hint="eastAsia"/>
                        </w:rPr>
                        <w:t>를 거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것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능하지만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미지맵을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용한</w:t>
                      </w:r>
                      <w:r>
                        <w:rPr>
                          <w:rFonts w:hint="eastAsia"/>
                        </w:rPr>
                        <w:t xml:space="preserve"> 경</w:t>
                      </w:r>
                      <w:r>
                        <w:t>우</w:t>
                      </w:r>
                      <w:r>
                        <w:rPr>
                          <w:rFonts w:hint="eastAsia"/>
                        </w:rPr>
                        <w:t>, 이</w:t>
                      </w:r>
                      <w:r>
                        <w:t>미지의</w:t>
                      </w:r>
                      <w:r>
                        <w:rPr>
                          <w:rFonts w:hint="eastAsia"/>
                        </w:rPr>
                        <w:t xml:space="preserve"> 한 부</w:t>
                      </w:r>
                      <w:r>
                        <w:t>분만</w:t>
                      </w:r>
                      <w:r>
                        <w:rPr>
                          <w:rFonts w:hint="eastAsia"/>
                        </w:rPr>
                        <w:t xml:space="preserve"> 링</w:t>
                      </w:r>
                      <w:r>
                        <w:t>크를</w:t>
                      </w:r>
                      <w:r>
                        <w:rPr>
                          <w:rFonts w:hint="eastAsia"/>
                        </w:rPr>
                        <w:t xml:space="preserve"> 걸 수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10"/>
                        <w:gridCol w:w="810"/>
                        <w:gridCol w:w="810"/>
                        <w:gridCol w:w="810"/>
                      </w:tblGrid>
                      <w:tr w:rsidR="00CD7A09" w:rsidTr="00F65A2B">
                        <w:trPr>
                          <w:trHeight w:val="442"/>
                        </w:trPr>
                        <w:tc>
                          <w:tcPr>
                            <w:tcW w:w="810" w:type="dxa"/>
                            <w:shd w:val="clear" w:color="auto" w:fill="FFE599" w:themeFill="accent4" w:themeFillTint="66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shd w:val="clear" w:color="auto" w:fill="FFE599" w:themeFill="accent4" w:themeFillTint="66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  <w:tr w:rsidR="00CD7A09" w:rsidTr="00F65A2B">
                        <w:trPr>
                          <w:trHeight w:val="442"/>
                        </w:trPr>
                        <w:tc>
                          <w:tcPr>
                            <w:tcW w:w="810" w:type="dxa"/>
                            <w:shd w:val="clear" w:color="auto" w:fill="FFE599" w:themeFill="accent4" w:themeFillTint="66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shd w:val="clear" w:color="auto" w:fill="FFE599" w:themeFill="accent4" w:themeFillTint="66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  <w:tr w:rsidR="00CD7A09" w:rsidTr="00F65A2B">
                        <w:trPr>
                          <w:trHeight w:val="442"/>
                        </w:trPr>
                        <w:tc>
                          <w:tcPr>
                            <w:tcW w:w="810" w:type="dxa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:rsidR="00CD7A09" w:rsidRDefault="00CD7A09" w:rsidP="00CD7A09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</w:tbl>
                    <w:p w:rsidR="00AA6AF4" w:rsidRDefault="00F65A2B" w:rsidP="00CD7A09">
                      <w:pPr>
                        <w:ind w:firstLineChars="100" w:firstLine="200"/>
                      </w:pPr>
                      <w:r>
                        <w:rPr>
                          <w:rFonts w:hint="eastAsia"/>
                        </w:rPr>
                        <w:t>위</w:t>
                      </w:r>
                      <w:r>
                        <w:t>와</w:t>
                      </w:r>
                      <w:r>
                        <w:rPr>
                          <w:rFonts w:hint="eastAsia"/>
                        </w:rPr>
                        <w:t xml:space="preserve"> 같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미지의</w:t>
                      </w:r>
                      <w:r>
                        <w:rPr>
                          <w:rFonts w:hint="eastAsia"/>
                        </w:rPr>
                        <w:t xml:space="preserve"> 한 부</w:t>
                      </w:r>
                      <w:r>
                        <w:t>분만을</w:t>
                      </w:r>
                      <w:r>
                        <w:rPr>
                          <w:rFonts w:hint="eastAsia"/>
                        </w:rPr>
                        <w:t xml:space="preserve"> 선</w:t>
                      </w:r>
                      <w:r>
                        <w:t>택해</w:t>
                      </w:r>
                      <w:r>
                        <w:rPr>
                          <w:rFonts w:hint="eastAsia"/>
                        </w:rPr>
                        <w:t xml:space="preserve"> 이 부</w:t>
                      </w:r>
                      <w:r>
                        <w:t>분에</w:t>
                      </w:r>
                      <w:r>
                        <w:rPr>
                          <w:rFonts w:hint="eastAsia"/>
                        </w:rPr>
                        <w:t xml:space="preserve"> 링</w:t>
                      </w:r>
                      <w:r>
                        <w:t>크를</w:t>
                      </w:r>
                      <w:r>
                        <w:rPr>
                          <w:rFonts w:hint="eastAsia"/>
                        </w:rPr>
                        <w:t xml:space="preserve"> 걸 수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 이 방</w:t>
                      </w:r>
                      <w:r>
                        <w:t>식을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>해 각</w:t>
                      </w:r>
                      <w:r>
                        <w:t>각의</w:t>
                      </w:r>
                      <w:r>
                        <w:rPr>
                          <w:rFonts w:hint="eastAsia"/>
                        </w:rPr>
                        <w:t xml:space="preserve"> 부</w:t>
                      </w:r>
                      <w:r>
                        <w:t>분에</w:t>
                      </w:r>
                      <w:r>
                        <w:rPr>
                          <w:rFonts w:hint="eastAsia"/>
                        </w:rPr>
                        <w:t xml:space="preserve"> 다</w:t>
                      </w:r>
                      <w:r>
                        <w:t>른</w:t>
                      </w:r>
                      <w:r>
                        <w:rPr>
                          <w:rFonts w:hint="eastAsia"/>
                        </w:rPr>
                        <w:t xml:space="preserve"> 링</w:t>
                      </w:r>
                      <w:r>
                        <w:t>크를</w:t>
                      </w:r>
                      <w:r>
                        <w:rPr>
                          <w:rFonts w:hint="eastAsia"/>
                        </w:rPr>
                        <w:t xml:space="preserve"> 걸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수</w:t>
                      </w:r>
                      <w:r>
                        <w:t>도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 또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링</w:t>
                      </w:r>
                      <w:r>
                        <w:t>크를</w:t>
                      </w:r>
                      <w:r>
                        <w:rPr>
                          <w:rFonts w:hint="eastAsia"/>
                        </w:rPr>
                        <w:t xml:space="preserve"> 거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부</w:t>
                      </w:r>
                      <w:r>
                        <w:t>분의</w:t>
                      </w:r>
                      <w:r>
                        <w:rPr>
                          <w:rFonts w:hint="eastAsia"/>
                        </w:rPr>
                        <w:t xml:space="preserve"> 좌</w:t>
                      </w:r>
                      <w:r>
                        <w:t>표</w:t>
                      </w:r>
                      <w:r>
                        <w:rPr>
                          <w:rFonts w:hint="eastAsia"/>
                        </w:rPr>
                        <w:t>, 모</w:t>
                      </w:r>
                      <w:r>
                        <w:t>양</w:t>
                      </w:r>
                      <w:r w:rsidR="00765913">
                        <w:rPr>
                          <w:rFonts w:hint="eastAsia"/>
                        </w:rPr>
                        <w:t>(사</w:t>
                      </w:r>
                      <w:r w:rsidR="00765913">
                        <w:t>각형</w:t>
                      </w:r>
                      <w:r w:rsidR="00765913">
                        <w:rPr>
                          <w:rFonts w:hint="eastAsia"/>
                        </w:rPr>
                        <w:t xml:space="preserve"> 이</w:t>
                      </w:r>
                      <w:r w:rsidR="00765913">
                        <w:t>외에도</w:t>
                      </w:r>
                      <w:r w:rsidR="00765913">
                        <w:rPr>
                          <w:rFonts w:hint="eastAsia"/>
                        </w:rPr>
                        <w:t xml:space="preserve"> 원, 오</w:t>
                      </w:r>
                      <w:r w:rsidR="00765913">
                        <w:t>각형</w:t>
                      </w:r>
                      <w:r w:rsidR="00765913">
                        <w:rPr>
                          <w:rFonts w:hint="eastAsia"/>
                        </w:rPr>
                        <w:t xml:space="preserve"> 등</w:t>
                      </w:r>
                      <w:r w:rsidR="00765913">
                        <w:t>이</w:t>
                      </w:r>
                      <w:r w:rsidR="00765913">
                        <w:rPr>
                          <w:rFonts w:hint="eastAsia"/>
                        </w:rPr>
                        <w:t xml:space="preserve"> 있</w:t>
                      </w:r>
                      <w:r w:rsidR="00765913">
                        <w:t>음</w:t>
                      </w:r>
                      <w:r w:rsidR="00765913">
                        <w:rPr>
                          <w:rFonts w:hint="eastAsia"/>
                        </w:rPr>
                        <w:t>)</w:t>
                      </w:r>
                      <w:r>
                        <w:t>까지</w:t>
                      </w:r>
                      <w:r>
                        <w:rPr>
                          <w:rFonts w:hint="eastAsia"/>
                        </w:rPr>
                        <w:t xml:space="preserve"> 면</w:t>
                      </w:r>
                      <w:r>
                        <w:t>화시킬</w:t>
                      </w:r>
                      <w:r>
                        <w:rPr>
                          <w:rFonts w:hint="eastAsia"/>
                        </w:rPr>
                        <w:t xml:space="preserve"> 수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 하</w:t>
                      </w:r>
                      <w:r>
                        <w:t>지만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드만을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용해서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맵</w:t>
                      </w:r>
                      <w:r>
                        <w:t>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위</w:t>
                      </w:r>
                      <w:r>
                        <w:t>치를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765913">
                        <w:rPr>
                          <w:rFonts w:hint="eastAsia"/>
                        </w:rPr>
                        <w:t>확</w:t>
                      </w:r>
                      <w:r w:rsidR="00765913">
                        <w:t>인하는데는</w:t>
                      </w:r>
                      <w:proofErr w:type="spellEnd"/>
                      <w:r w:rsidR="00765913">
                        <w:rPr>
                          <w:rFonts w:hint="eastAsia"/>
                        </w:rPr>
                        <w:t xml:space="preserve"> 한</w:t>
                      </w:r>
                      <w:r w:rsidR="00765913">
                        <w:t>계가</w:t>
                      </w:r>
                      <w:r w:rsidR="00765913">
                        <w:rPr>
                          <w:rFonts w:hint="eastAsia"/>
                        </w:rPr>
                        <w:t xml:space="preserve"> 있</w:t>
                      </w:r>
                      <w:r w:rsidR="00765913">
                        <w:t>다</w:t>
                      </w:r>
                      <w:r w:rsidR="00765913">
                        <w:rPr>
                          <w:rFonts w:hint="eastAsia"/>
                        </w:rPr>
                        <w:t>. 따</w:t>
                      </w:r>
                      <w:r w:rsidR="00765913">
                        <w:t>라서</w:t>
                      </w:r>
                      <w:r w:rsidR="00765913">
                        <w:rPr>
                          <w:rFonts w:hint="eastAsia"/>
                        </w:rPr>
                        <w:t xml:space="preserve"> 요</w:t>
                      </w:r>
                      <w:r w:rsidR="00765913">
                        <w:t>즘에는</w:t>
                      </w:r>
                      <w:r w:rsidR="00765913">
                        <w:rPr>
                          <w:rFonts w:hint="eastAsia"/>
                        </w:rPr>
                        <w:t xml:space="preserve"> 툴</w:t>
                      </w:r>
                      <w:r w:rsidR="00765913">
                        <w:t>을</w:t>
                      </w:r>
                      <w:r w:rsidR="00765913">
                        <w:rPr>
                          <w:rFonts w:hint="eastAsia"/>
                        </w:rPr>
                        <w:t xml:space="preserve"> 사</w:t>
                      </w:r>
                      <w:r w:rsidR="00765913">
                        <w:t>용해</w:t>
                      </w:r>
                      <w:r w:rsidR="00765913">
                        <w:rPr>
                          <w:rFonts w:hint="eastAsia"/>
                        </w:rPr>
                        <w:t xml:space="preserve"> 자</w:t>
                      </w:r>
                      <w:r w:rsidR="00765913">
                        <w:t>기</w:t>
                      </w:r>
                      <w:r w:rsidR="00765913">
                        <w:rPr>
                          <w:rFonts w:hint="eastAsia"/>
                        </w:rPr>
                        <w:t>가 원</w:t>
                      </w:r>
                      <w:r w:rsidR="00765913">
                        <w:t>하는</w:t>
                      </w:r>
                      <w:r w:rsidR="00765913">
                        <w:rPr>
                          <w:rFonts w:hint="eastAsia"/>
                        </w:rPr>
                        <w:t xml:space="preserve"> 곳</w:t>
                      </w:r>
                      <w:r w:rsidR="00765913">
                        <w:t>에</w:t>
                      </w:r>
                      <w:r w:rsidR="00765913">
                        <w:rPr>
                          <w:rFonts w:hint="eastAsia"/>
                        </w:rPr>
                        <w:t xml:space="preserve"> 원</w:t>
                      </w:r>
                      <w:r w:rsidR="00765913">
                        <w:t>하는</w:t>
                      </w:r>
                      <w:r w:rsidR="00765913">
                        <w:rPr>
                          <w:rFonts w:hint="eastAsia"/>
                        </w:rPr>
                        <w:t xml:space="preserve"> 모</w:t>
                      </w:r>
                      <w:r w:rsidR="00765913">
                        <w:t>양의</w:t>
                      </w:r>
                      <w:r w:rsidR="00765913">
                        <w:rPr>
                          <w:rFonts w:hint="eastAsia"/>
                        </w:rPr>
                        <w:t xml:space="preserve"> 링</w:t>
                      </w:r>
                      <w:r w:rsidR="00765913">
                        <w:t>크를</w:t>
                      </w:r>
                      <w:r w:rsidR="00765913">
                        <w:rPr>
                          <w:rFonts w:hint="eastAsia"/>
                        </w:rPr>
                        <w:t xml:space="preserve"> 걸 수 있</w:t>
                      </w:r>
                      <w:r w:rsidR="00765913">
                        <w:t>다</w:t>
                      </w:r>
                      <w:r w:rsidR="00765913">
                        <w:rPr>
                          <w:rFonts w:hint="eastAsia"/>
                        </w:rPr>
                        <w:t>.</w:t>
                      </w:r>
                    </w:p>
                    <w:p w:rsidR="00765913" w:rsidRDefault="00765913" w:rsidP="00CD7A09">
                      <w:pPr>
                        <w:ind w:firstLineChars="100" w:firstLine="200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HTML과 관련해서 본 교재에서 다루고 있지 않는 내용 중 본인이 공부해보고 싶은 주제를 한 가지 골라서 아래에 그 내용을 자세히 쓰라.</w:t>
      </w:r>
    </w:p>
    <w:p w:rsidR="00AA6AF4" w:rsidRDefault="00AA6AF4" w:rsidP="00AA6AF4"/>
    <w:sectPr w:rsidR="00AA6A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0587E"/>
    <w:multiLevelType w:val="hybridMultilevel"/>
    <w:tmpl w:val="224E6706"/>
    <w:lvl w:ilvl="0" w:tplc="F30E0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9B4086"/>
    <w:multiLevelType w:val="hybridMultilevel"/>
    <w:tmpl w:val="4634B856"/>
    <w:lvl w:ilvl="0" w:tplc="F30E0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9E"/>
    <w:rsid w:val="003B0712"/>
    <w:rsid w:val="003C0AFE"/>
    <w:rsid w:val="0043329E"/>
    <w:rsid w:val="00765913"/>
    <w:rsid w:val="00AA6AF4"/>
    <w:rsid w:val="00CD7A09"/>
    <w:rsid w:val="00F6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B9309-8F0A-4F4C-ADF8-6D02D9FE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29E"/>
    <w:pPr>
      <w:ind w:leftChars="400" w:left="800"/>
    </w:pPr>
  </w:style>
  <w:style w:type="table" w:styleId="a4">
    <w:name w:val="Table Grid"/>
    <w:basedOn w:val="a1"/>
    <w:uiPriority w:val="39"/>
    <w:rsid w:val="00CD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65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3B3A-6FB3-46E7-A9F0-AF816B04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2</cp:revision>
  <dcterms:created xsi:type="dcterms:W3CDTF">2016-03-14T12:18:00Z</dcterms:created>
  <dcterms:modified xsi:type="dcterms:W3CDTF">2016-03-14T12:18:00Z</dcterms:modified>
</cp:coreProperties>
</file>