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240DD2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240DD2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6E261D" w:rsidRPr="00240DD2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1742C45C" w14:textId="76EED8F5" w:rsidR="00743134" w:rsidRPr="00240DD2" w:rsidRDefault="00E5005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021-</w:t>
            </w:r>
            <w:r w:rsidR="00C12576">
              <w:rPr>
                <w:rFonts w:eastAsia="굴림"/>
              </w:rPr>
              <w:t>1</w:t>
            </w:r>
            <w:r w:rsidR="00B1408B">
              <w:rPr>
                <w:rFonts w:eastAsia="굴림"/>
              </w:rPr>
              <w:t>1</w:t>
            </w:r>
            <w:r>
              <w:rPr>
                <w:rFonts w:eastAsia="굴림"/>
              </w:rPr>
              <w:t>-</w:t>
            </w:r>
            <w:r w:rsidR="006E261D">
              <w:rPr>
                <w:rFonts w:eastAsia="굴림"/>
              </w:rPr>
              <w:t>10</w:t>
            </w:r>
          </w:p>
        </w:tc>
      </w:tr>
      <w:tr w:rsidR="006E261D" w:rsidRPr="00240DD2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7AC63AEC" w14:textId="5E4D85A1" w:rsidR="00743134" w:rsidRPr="002E5559" w:rsidRDefault="006E261D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집</w:t>
            </w:r>
          </w:p>
        </w:tc>
      </w:tr>
      <w:tr w:rsidR="00743134" w:rsidRPr="00240DD2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6E261D" w:rsidRPr="00240DD2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53101799" w14:textId="6146B8BE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  <w:p w14:paraId="348DC325" w14:textId="62E459F0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7DB6BF03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 w:rsidRPr="006E261D">
              <w:rPr>
                <w:rFonts w:asciiTheme="minorHAnsi" w:eastAsiaTheme="minorHAnsi" w:hAnsiTheme="minorHAnsi" w:hint="eastAsia"/>
              </w:rPr>
              <w:t>색(color): 물체에서 반사되는 빛의 성질에 의해 결정</w:t>
            </w:r>
          </w:p>
          <w:p w14:paraId="66CAD4B7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0E4F6FC9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빛(light) = photon(광자)//(electron 전자, proton 양성자, neutron 중성자)</w:t>
            </w:r>
          </w:p>
          <w:p w14:paraId="18803CCD" w14:textId="76EA2878" w:rsidR="006E261D" w:rsidRDefault="006E261D" w:rsidP="006E261D">
            <w:pPr>
              <w:tabs>
                <w:tab w:val="left" w:pos="4875"/>
              </w:tabs>
              <w:ind w:leftChars="100" w:left="400" w:hangingChars="100" w:hanging="200"/>
              <w:rPr>
                <w:rFonts w:asciiTheme="minorHAnsi" w:eastAsiaTheme="minorHAnsi" w:hAnsiTheme="minorHAnsi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-전자기파(electromagnetic wave)의 일종이며 매질이 필요 없는 파동으로 다양한 파장(wavelength)</w:t>
            </w:r>
            <w:proofErr w:type="spellStart"/>
            <w:r w:rsidRPr="006E261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Pr="006E261D">
              <w:rPr>
                <w:rFonts w:asciiTheme="minorHAnsi" w:eastAsiaTheme="minorHAnsi" w:hAnsiTheme="minorHAnsi" w:hint="eastAsia"/>
              </w:rPr>
              <w:t xml:space="preserve"> 구성</w:t>
            </w:r>
          </w:p>
          <w:p w14:paraId="101F7EEE" w14:textId="77777777" w:rsidR="006E261D" w:rsidRPr="006E261D" w:rsidRDefault="006E261D" w:rsidP="006E261D">
            <w:pPr>
              <w:tabs>
                <w:tab w:val="left" w:pos="4875"/>
              </w:tabs>
              <w:ind w:leftChars="100" w:left="400" w:hangingChars="100" w:hanging="200"/>
              <w:rPr>
                <w:rFonts w:asciiTheme="minorHAnsi" w:eastAsiaTheme="minorHAnsi" w:hAnsiTheme="minorHAnsi" w:hint="eastAsia"/>
              </w:rPr>
            </w:pPr>
          </w:p>
          <w:p w14:paraId="2545841E" w14:textId="77777777" w:rsidR="006E261D" w:rsidRDefault="006E261D" w:rsidP="006E261D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6E261D">
              <w:rPr>
                <w:rFonts w:asciiTheme="minorHAnsi" w:eastAsiaTheme="minorHAnsi" w:hAnsiTheme="minorHAnsi" w:hint="eastAsia"/>
              </w:rPr>
              <w:t>-태양광은 파장에 따라 빛은 가시광선, 적외선, 적외선, 감마선 등 으 로 구분</w:t>
            </w:r>
          </w:p>
          <w:p w14:paraId="1A6C6496" w14:textId="23552357" w:rsidR="006E261D" w:rsidRDefault="006E261D" w:rsidP="006E261D">
            <w:pPr>
              <w:tabs>
                <w:tab w:val="left" w:pos="4875"/>
              </w:tabs>
              <w:ind w:firstLineChars="100" w:firstLine="200"/>
              <w:rPr>
                <w:rFonts w:asciiTheme="minorHAnsi" w:eastAsiaTheme="minorHAnsi" w:hAnsiTheme="minorHAnsi"/>
              </w:rPr>
            </w:pPr>
            <w:r w:rsidRPr="006E261D">
              <w:rPr>
                <w:rFonts w:asciiTheme="minorHAnsi" w:eastAsiaTheme="minorHAnsi" w:hAnsiTheme="minorHAnsi" w:hint="eastAsia"/>
              </w:rPr>
              <w:t>가시광선은 약 380nm에서 780nm 파장의 빛에 해당</w:t>
            </w:r>
          </w:p>
          <w:p w14:paraId="389359EA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07ED2540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삼색 정합 (trichromatic matching)</w:t>
            </w:r>
          </w:p>
          <w:p w14:paraId="2FBAC76A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-세 가지 빛(R, G, B)의 혼합 정도를 알 수 있으면 모든 색의 표현이 가능함</w:t>
            </w:r>
          </w:p>
          <w:p w14:paraId="2B810C12" w14:textId="77777777" w:rsidR="006E261D" w:rsidRPr="006E261D" w:rsidRDefault="006E261D" w:rsidP="006E261D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-색 측정법(colorimetry)에서는 우리 눈으로 구분할 수 있는 색에 대해 세 가지 빛의 비율을 정의</w:t>
            </w:r>
          </w:p>
          <w:p w14:paraId="10B8CADC" w14:textId="77777777" w:rsidR="006E261D" w:rsidRPr="006E261D" w:rsidRDefault="006E261D" w:rsidP="006E261D">
            <w:pPr>
              <w:tabs>
                <w:tab w:val="left" w:pos="4875"/>
              </w:tabs>
              <w:ind w:left="200" w:hangingChars="100" w:hanging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-빨간색, 초록색, 파란색의 세 가지 파장을 사용하여 표현 가능한 색을 조합하기 때문에 이 실험을 삼색 정합(trichromatic matching)이라고 부름</w:t>
            </w:r>
          </w:p>
          <w:p w14:paraId="11980D58" w14:textId="1144B2ED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1390EC4B" w14:textId="77777777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1C4B15DE" w14:textId="00CA365E" w:rsidR="006E261D" w:rsidRPr="006E261D" w:rsidRDefault="006E261D" w:rsidP="006E261D">
            <w:pPr>
              <w:tabs>
                <w:tab w:val="left" w:pos="4875"/>
              </w:tabs>
              <w:ind w:left="200" w:hangingChars="100" w:hanging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컬러 모델</w:t>
            </w:r>
          </w:p>
          <w:p w14:paraId="0792A51E" w14:textId="77777777" w:rsidR="006E261D" w:rsidRPr="006E261D" w:rsidRDefault="006E261D" w:rsidP="006E261D">
            <w:pPr>
              <w:tabs>
                <w:tab w:val="left" w:pos="4875"/>
              </w:tabs>
              <w:ind w:left="200" w:hangingChars="100" w:hanging="200"/>
              <w:rPr>
                <w:rFonts w:asciiTheme="minorHAnsi" w:eastAsiaTheme="minorHAnsi" w:hAnsiTheme="minorHAnsi" w:hint="eastAsia"/>
              </w:rPr>
            </w:pPr>
            <w:r w:rsidRPr="006E261D">
              <w:object w:dxaOrig="5292" w:dyaOrig="3660" w14:anchorId="3167FF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64.4pt;height:183.15pt" o:ole="">
                  <v:imagedata r:id="rId7" o:title=""/>
                </v:shape>
                <o:OLEObject Type="Embed" ProgID="PBrush" ShapeID="_x0000_i1033" DrawAspect="Content" ObjectID="_1698083806" r:id="rId8"/>
              </w:object>
            </w:r>
          </w:p>
          <w:p w14:paraId="542B445F" w14:textId="77777777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F474F00" w14:textId="77777777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DF053AD" w14:textId="77777777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0F8ED031" w14:textId="77777777" w:rsid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1FD51D9B" w14:textId="27C6C561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lastRenderedPageBreak/>
              <w:t xml:space="preserve">RGB 모델 </w:t>
            </w:r>
          </w:p>
          <w:p w14:paraId="4DDD9581" w14:textId="77777777" w:rsidR="006E261D" w:rsidRPr="006E261D" w:rsidRDefault="006E261D" w:rsidP="006E261D">
            <w:pPr>
              <w:tabs>
                <w:tab w:val="left" w:pos="4875"/>
              </w:tabs>
              <w:ind w:left="200" w:hangingChars="100" w:hanging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: 빛의 삼원색인 빨간색, 초록색, 파란색을 기본 색(primary color)으로 사용</w:t>
            </w:r>
          </w:p>
          <w:p w14:paraId="48BD59AB" w14:textId="77777777" w:rsidR="006E261D" w:rsidRPr="006E261D" w:rsidRDefault="006E261D" w:rsidP="006E261D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-표현 가능한 모든 색은 단위 크기의 육면체(cube)를 사용하여 표현 가능</w:t>
            </w:r>
          </w:p>
          <w:p w14:paraId="2325CCDD" w14:textId="77777777" w:rsidR="006E261D" w:rsidRPr="006E261D" w:rsidRDefault="006E261D" w:rsidP="006E261D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 w:hint="eastAsia"/>
              </w:rPr>
            </w:pPr>
          </w:p>
          <w:p w14:paraId="7C3108A8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*CMY 모델(Cyan magenta yellow)</w:t>
            </w:r>
          </w:p>
          <w:p w14:paraId="00261517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: 색의 삼원색인 청록색, 자홍색, 노란색을 기본 색으로 사용</w:t>
            </w:r>
          </w:p>
          <w:p w14:paraId="5003B0CD" w14:textId="77777777" w:rsidR="006E261D" w:rsidRPr="006E261D" w:rsidRDefault="006E261D" w:rsidP="006E261D">
            <w:pPr>
              <w:tabs>
                <w:tab w:val="left" w:pos="4875"/>
              </w:tabs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-표현 가능한 모든 색은 단위 크기의 육면체(cube)로 표현</w:t>
            </w:r>
          </w:p>
          <w:p w14:paraId="38A29113" w14:textId="77777777" w:rsidR="006E261D" w:rsidRPr="006E261D" w:rsidRDefault="006E261D" w:rsidP="006E261D">
            <w:pPr>
              <w:tabs>
                <w:tab w:val="left" w:pos="4875"/>
              </w:tabs>
              <w:ind w:leftChars="50" w:left="200" w:hangingChars="50" w:hanging="1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-물체에서 일부 파장이 흡수되고 나머지 파장은 반사되어 관측자에 도달하는 방식에 대한 색의 표현</w:t>
            </w:r>
          </w:p>
          <w:p w14:paraId="4FA45DA5" w14:textId="77777777" w:rsidR="006E261D" w:rsidRPr="006E261D" w:rsidRDefault="006E261D" w:rsidP="006E261D">
            <w:pPr>
              <w:tabs>
                <w:tab w:val="left" w:pos="4875"/>
              </w:tabs>
              <w:ind w:leftChars="50" w:left="200" w:hangingChars="50" w:hanging="100"/>
              <w:rPr>
                <w:rFonts w:asciiTheme="minorHAnsi" w:eastAsiaTheme="minorHAnsi" w:hAnsiTheme="minorHAnsi" w:hint="eastAsia"/>
              </w:rPr>
            </w:pPr>
          </w:p>
          <w:p w14:paraId="6FA95150" w14:textId="74D592E2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HSV 모델</w:t>
            </w:r>
          </w:p>
          <w:p w14:paraId="4DA16A1D" w14:textId="77777777" w:rsidR="006E261D" w:rsidRPr="006E261D" w:rsidRDefault="006E261D" w:rsidP="006E261D">
            <w:pPr>
              <w:tabs>
                <w:tab w:val="left" w:pos="4875"/>
              </w:tabs>
              <w:rPr>
                <w:rFonts w:eastAsiaTheme="minorHAnsi" w:hint="eastAsia"/>
              </w:rPr>
            </w:pPr>
            <w:r w:rsidRPr="006E261D">
              <w:rPr>
                <w:rFonts w:eastAsiaTheme="minorHAnsi"/>
              </w:rPr>
              <w:t xml:space="preserve">: </w:t>
            </w:r>
            <w:r w:rsidRPr="006E261D">
              <w:rPr>
                <w:rFonts w:eastAsiaTheme="minorHAnsi" w:hint="eastAsia"/>
              </w:rPr>
              <w:t>색상</w:t>
            </w:r>
            <w:r w:rsidRPr="006E261D">
              <w:rPr>
                <w:rFonts w:eastAsiaTheme="minorHAnsi"/>
              </w:rPr>
              <w:t xml:space="preserve">(hue), </w:t>
            </w:r>
            <w:r w:rsidRPr="006E261D">
              <w:rPr>
                <w:rFonts w:eastAsiaTheme="minorHAnsi" w:hint="eastAsia"/>
              </w:rPr>
              <w:t>채도</w:t>
            </w:r>
            <w:r w:rsidRPr="006E261D">
              <w:rPr>
                <w:rFonts w:eastAsiaTheme="minorHAnsi"/>
              </w:rPr>
              <w:t xml:space="preserve">(saturation), </w:t>
            </w:r>
            <w:r w:rsidRPr="006E261D">
              <w:rPr>
                <w:rFonts w:eastAsiaTheme="minorHAnsi" w:hint="eastAsia"/>
              </w:rPr>
              <w:t>명도</w:t>
            </w:r>
            <w:r w:rsidRPr="006E261D">
              <w:rPr>
                <w:rFonts w:eastAsiaTheme="minorHAnsi"/>
              </w:rPr>
              <w:t>(value)</w:t>
            </w:r>
            <w:r w:rsidRPr="006E261D">
              <w:rPr>
                <w:rFonts w:eastAsiaTheme="minorHAnsi" w:hint="eastAsia"/>
              </w:rPr>
              <w:t>를</w:t>
            </w:r>
            <w:r w:rsidRPr="006E261D">
              <w:rPr>
                <w:rFonts w:eastAsiaTheme="minorHAnsi"/>
              </w:rPr>
              <w:t xml:space="preserve"> </w:t>
            </w:r>
            <w:r w:rsidRPr="006E261D">
              <w:rPr>
                <w:rFonts w:eastAsiaTheme="minorHAnsi" w:hint="eastAsia"/>
              </w:rPr>
              <w:t>기본</w:t>
            </w:r>
            <w:r w:rsidRPr="006E261D">
              <w:rPr>
                <w:rFonts w:eastAsiaTheme="minorHAnsi"/>
              </w:rPr>
              <w:t xml:space="preserve"> </w:t>
            </w:r>
            <w:r w:rsidRPr="006E261D">
              <w:rPr>
                <w:rFonts w:eastAsiaTheme="minorHAnsi" w:hint="eastAsia"/>
              </w:rPr>
              <w:t>색으로</w:t>
            </w:r>
            <w:r w:rsidRPr="006E261D">
              <w:rPr>
                <w:rFonts w:eastAsiaTheme="minorHAnsi"/>
              </w:rPr>
              <w:t xml:space="preserve"> </w:t>
            </w:r>
            <w:r w:rsidRPr="006E261D">
              <w:rPr>
                <w:rFonts w:eastAsiaTheme="minorHAnsi" w:hint="eastAsia"/>
              </w:rPr>
              <w:t>사용</w:t>
            </w:r>
          </w:p>
          <w:p w14:paraId="4470C4B5" w14:textId="77777777" w:rsidR="006E261D" w:rsidRPr="006E261D" w:rsidRDefault="006E261D" w:rsidP="006E261D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-색상은 색의 주 파장을 구분하는 특징</w:t>
            </w:r>
          </w:p>
          <w:p w14:paraId="35373C5B" w14:textId="77777777" w:rsidR="006E261D" w:rsidRPr="006E261D" w:rsidRDefault="006E261D" w:rsidP="006E261D">
            <w:pPr>
              <w:tabs>
                <w:tab w:val="left" w:pos="4875"/>
              </w:tabs>
              <w:ind w:leftChars="100" w:left="2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-채도는 색의 순수성(purity)을 구분하는 특징</w:t>
            </w:r>
          </w:p>
          <w:p w14:paraId="2313386A" w14:textId="77777777" w:rsidR="006E261D" w:rsidRPr="006E261D" w:rsidRDefault="006E261D" w:rsidP="006E261D">
            <w:pPr>
              <w:tabs>
                <w:tab w:val="left" w:pos="4875"/>
              </w:tabs>
              <w:ind w:leftChars="100" w:left="200" w:firstLineChars="200" w:firstLine="4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-순색에 백색광이 혼합된 정도를 나타냄</w:t>
            </w:r>
          </w:p>
          <w:p w14:paraId="33680DAE" w14:textId="77777777" w:rsidR="006E261D" w:rsidRPr="006E261D" w:rsidRDefault="006E261D" w:rsidP="006E261D">
            <w:pPr>
              <w:tabs>
                <w:tab w:val="left" w:pos="4875"/>
              </w:tabs>
              <w:ind w:leftChars="100" w:left="200" w:firstLineChars="200" w:firstLine="4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-색상에 백색광이 혼합될수록 색의 순수성은 감소하여 채도는 낮아짐</w:t>
            </w:r>
          </w:p>
          <w:p w14:paraId="39E19784" w14:textId="77777777" w:rsidR="006E261D" w:rsidRPr="006E261D" w:rsidRDefault="006E261D" w:rsidP="006E261D">
            <w:pPr>
              <w:tabs>
                <w:tab w:val="left" w:pos="4875"/>
              </w:tabs>
              <w:ind w:firstLineChars="50" w:firstLine="100"/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-명도는 색의 밝고 어두운 정도를 구분하는 값</w:t>
            </w:r>
          </w:p>
          <w:p w14:paraId="1E7E6B7C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sz w:val="16"/>
                <w:szCs w:val="16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-실린더 좌표(cylindrical coordinate) 사용해 모든 색 표</w:t>
            </w:r>
            <w:r w:rsidRPr="006E261D">
              <w:rPr>
                <w:rFonts w:asciiTheme="minorHAnsi" w:eastAsiaTheme="minorHAnsi" w:hAnsiTheme="minorHAnsi" w:hint="eastAsia"/>
                <w:sz w:val="16"/>
                <w:szCs w:val="16"/>
              </w:rPr>
              <w:t>Color =</w:t>
            </w:r>
            <w:proofErr w:type="spellStart"/>
            <w:r w:rsidRPr="006E261D">
              <w:rPr>
                <w:rFonts w:asciiTheme="minorHAnsi" w:eastAsiaTheme="minorHAnsi" w:hAnsiTheme="minorHAnsi" w:hint="eastAsia"/>
                <w:sz w:val="16"/>
                <w:szCs w:val="16"/>
              </w:rPr>
              <w:t>Brightness+Chromaticity</w:t>
            </w:r>
            <w:proofErr w:type="spellEnd"/>
          </w:p>
          <w:p w14:paraId="72EE474A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sz w:val="16"/>
                <w:szCs w:val="16"/>
              </w:rPr>
            </w:pPr>
          </w:p>
          <w:p w14:paraId="3A31DA85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HSL 모델</w:t>
            </w:r>
          </w:p>
          <w:p w14:paraId="2598E4E1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:H는 색상(hue), S는 채도(saturation), L은 밝기(lightness)를 기본 색으로 사용</w:t>
            </w:r>
          </w:p>
          <w:p w14:paraId="759146EE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-두 개의 원뿔을 맞붙여 놓은 형태로 표현</w:t>
            </w:r>
          </w:p>
          <w:p w14:paraId="615B0554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7BE864DE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YUV 및 YIQ 모델</w:t>
            </w:r>
          </w:p>
          <w:p w14:paraId="1D72946F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-아날로그 TV의 전송에 사용하는 색 모델</w:t>
            </w:r>
          </w:p>
          <w:p w14:paraId="4FB51C7F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-색에서 밝기 성분과 색도(chromaticity) 성분을 구분 가능</w:t>
            </w:r>
          </w:p>
          <w:p w14:paraId="72131A7C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61EC0BE5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proofErr w:type="spellStart"/>
            <w:r w:rsidRPr="006E261D">
              <w:rPr>
                <w:rFonts w:asciiTheme="minorHAnsi" w:eastAsiaTheme="minorHAnsi" w:hAnsiTheme="minorHAnsi" w:hint="eastAsia"/>
              </w:rPr>
              <w:t>YCbCr</w:t>
            </w:r>
            <w:proofErr w:type="spellEnd"/>
            <w:r w:rsidRPr="006E261D">
              <w:rPr>
                <w:rFonts w:asciiTheme="minorHAnsi" w:eastAsiaTheme="minorHAnsi" w:hAnsiTheme="minorHAnsi" w:hint="eastAsia"/>
              </w:rPr>
              <w:t xml:space="preserve"> 모델 Developed as part of ITU-R BT.601</w:t>
            </w:r>
          </w:p>
          <w:p w14:paraId="37912BFB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-YUV 모델의 디지털 형태 (scaled &amp; offset version)</w:t>
            </w:r>
          </w:p>
          <w:p w14:paraId="57510337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-영상 및 비디오 압축(JPEG, MPEG 등)에서 주로 사용</w:t>
            </w:r>
          </w:p>
          <w:p w14:paraId="59F53650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 xml:space="preserve">-Y 성분: 휘도(luminance), </w:t>
            </w:r>
            <w:proofErr w:type="spellStart"/>
            <w:r w:rsidRPr="006E261D">
              <w:rPr>
                <w:rFonts w:asciiTheme="minorHAnsi" w:eastAsiaTheme="minorHAnsi" w:hAnsiTheme="minorHAnsi" w:hint="eastAsia"/>
              </w:rPr>
              <w:t>Cb</w:t>
            </w:r>
            <w:proofErr w:type="spellEnd"/>
            <w:r w:rsidRPr="006E261D">
              <w:rPr>
                <w:rFonts w:asciiTheme="minorHAnsi" w:eastAsiaTheme="minorHAnsi" w:hAnsiTheme="minorHAnsi" w:hint="eastAsia"/>
              </w:rPr>
              <w:t xml:space="preserve"> &amp; Cr 성분: </w:t>
            </w:r>
            <w:proofErr w:type="spellStart"/>
            <w:r w:rsidRPr="006E261D">
              <w:rPr>
                <w:rFonts w:asciiTheme="minorHAnsi" w:eastAsiaTheme="minorHAnsi" w:hAnsiTheme="minorHAnsi" w:hint="eastAsia"/>
              </w:rPr>
              <w:t>색차</w:t>
            </w:r>
            <w:proofErr w:type="spellEnd"/>
            <w:r w:rsidRPr="006E261D">
              <w:rPr>
                <w:rFonts w:asciiTheme="minorHAnsi" w:eastAsiaTheme="minorHAnsi" w:hAnsiTheme="minorHAnsi" w:hint="eastAsia"/>
              </w:rPr>
              <w:t>(chrominance)</w:t>
            </w:r>
          </w:p>
          <w:p w14:paraId="2F317308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r w:rsidRPr="006E261D">
              <w:rPr>
                <w:rFonts w:asciiTheme="minorHAnsi" w:eastAsiaTheme="minorHAnsi" w:hAnsiTheme="minorHAnsi" w:hint="eastAsia"/>
              </w:rPr>
              <w:t>색차</w:t>
            </w:r>
            <w:proofErr w:type="spellEnd"/>
            <w:r w:rsidRPr="006E261D">
              <w:rPr>
                <w:rFonts w:asciiTheme="minorHAnsi" w:eastAsiaTheme="minorHAnsi" w:hAnsiTheme="minorHAnsi" w:hint="eastAsia"/>
              </w:rPr>
              <w:t>: 색도 성분은 R, G, B 성분과 Y 성분의 차이(color difference)로 표현</w:t>
            </w:r>
          </w:p>
          <w:p w14:paraId="1716B6D3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5D7089FA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Lab 모델</w:t>
            </w:r>
          </w:p>
          <w:p w14:paraId="416A270B" w14:textId="77777777" w:rsidR="006E261D" w:rsidRPr="006E261D" w:rsidRDefault="006E261D" w:rsidP="006E261D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 w:rsidRPr="006E261D">
              <w:rPr>
                <w:rFonts w:asciiTheme="minorHAnsi" w:eastAsiaTheme="minorHAnsi" w:hAnsiTheme="minorHAnsi" w:hint="eastAsia"/>
              </w:rPr>
              <w:t>균일 색 모델(uniform color model)</w:t>
            </w:r>
          </w:p>
          <w:p w14:paraId="3356398F" w14:textId="6A044A32" w:rsidR="006E261D" w:rsidRPr="006E261D" w:rsidRDefault="006E261D" w:rsidP="006E261D">
            <w:pPr>
              <w:rPr>
                <w:rFonts w:ascii="굴림" w:eastAsia="굴림" w:hAnsi="굴림"/>
              </w:rPr>
            </w:pPr>
            <w:r w:rsidRPr="006E261D">
              <w:rPr>
                <w:rFonts w:asciiTheme="minorHAnsi" w:eastAsiaTheme="minorHAnsi" w:hAnsiTheme="minorHAnsi" w:hint="eastAsia"/>
              </w:rPr>
              <w:t>L은 밝기(lightness), a와 b는 색도(chromaticity) 성분</w:t>
            </w:r>
          </w:p>
          <w:p w14:paraId="19CE1E11" w14:textId="4812BDBC" w:rsidR="000F4DA9" w:rsidRPr="006E261D" w:rsidRDefault="000F4DA9" w:rsidP="000F4DA9">
            <w:pPr>
              <w:rPr>
                <w:rFonts w:ascii="굴림" w:eastAsia="굴림" w:hAnsi="굴림"/>
              </w:rPr>
            </w:pPr>
          </w:p>
          <w:p w14:paraId="4A4D7C68" w14:textId="287D32BD" w:rsidR="000F4DA9" w:rsidRPr="006E261D" w:rsidRDefault="000F4DA9" w:rsidP="000F4DA9">
            <w:pPr>
              <w:rPr>
                <w:rFonts w:ascii="굴림" w:eastAsia="굴림" w:hAnsi="굴림"/>
              </w:rPr>
            </w:pPr>
          </w:p>
          <w:p w14:paraId="10F653C3" w14:textId="47C211E1" w:rsidR="000F4DA9" w:rsidRPr="006E261D" w:rsidRDefault="000F4DA9" w:rsidP="000F4DA9">
            <w:pPr>
              <w:rPr>
                <w:rFonts w:ascii="굴림" w:eastAsia="굴림" w:hAnsi="굴림" w:hint="eastAsia"/>
              </w:rPr>
            </w:pPr>
          </w:p>
          <w:p w14:paraId="4D62CC94" w14:textId="77777777" w:rsidR="000F4DA9" w:rsidRPr="006E261D" w:rsidRDefault="000F4DA9" w:rsidP="000F4DA9">
            <w:pPr>
              <w:rPr>
                <w:rFonts w:ascii="굴림" w:eastAsia="굴림" w:hAnsi="굴림"/>
              </w:rPr>
            </w:pPr>
          </w:p>
          <w:p w14:paraId="541B65D1" w14:textId="238680AE" w:rsidR="000F4DA9" w:rsidRPr="006E261D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6E261D" w:rsidRPr="00240DD2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0C1D4FE5" w14:textId="77777777" w:rsidR="0036632F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lastRenderedPageBreak/>
              <w:t>오후</w:t>
            </w:r>
          </w:p>
          <w:p w14:paraId="255ACC02" w14:textId="6FF11641" w:rsidR="0036632F" w:rsidRPr="00240DD2" w:rsidRDefault="0036632F" w:rsidP="0036632F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0BD158F6" w14:textId="7777777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7D788610" wp14:editId="0E6FE28A">
                  <wp:extent cx="4524375" cy="263511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363" cy="263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04EEEDB" wp14:editId="586B9993">
                  <wp:extent cx="4638632" cy="317182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984" cy="3174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5F0F74E" wp14:editId="0685B7B0">
                  <wp:extent cx="4648200" cy="4584417"/>
                  <wp:effectExtent l="0" t="0" r="0" b="698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15" cy="45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163989A" wp14:editId="12088100">
                  <wp:extent cx="4429125" cy="449857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197" cy="450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24F9B" w14:textId="4ED4C340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535533" w14:textId="3EF8756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CBC84CC" w14:textId="473F6F89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A6A40C" w14:textId="7EF052EC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4AA1D85" w14:textId="6D3B65D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ABE9983" w14:textId="1D13F741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2014917" w14:textId="265DADFB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2E8399E" w14:textId="51F74E8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78C225B" w14:textId="760EAEF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C5AEC29" w14:textId="37229DD0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60D01E3" w14:textId="7C0E4CAF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BA0D301" w14:textId="73CBA9E6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741C2E8" w14:textId="60DF1CEA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A6526A8" w14:textId="4588D93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E01F92F" w14:textId="1CC150A0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3EC7B7" w14:textId="66809D28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F19F406" w14:textId="51B38AFB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FE7A250" w14:textId="244ABCD1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23A6B2D" w14:textId="762E8199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12ECC21" w14:textId="2B5A1071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9357BAB" w14:textId="53D626F0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9A09A88" w14:textId="015528FA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B11C2EE" w14:textId="33700293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B1F85BC" w14:textId="335A7050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F938002" w14:textId="48A2A97D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34CF54E" w14:textId="5A6B8375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699EFC56" w14:textId="13437178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D64D699" w14:textId="4089626E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191EE4C" w14:textId="066FDFBC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3F5FF91D" w14:textId="5FE4AEB7" w:rsidR="006E261D" w:rsidRDefault="006E261D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</w:p>
          <w:p w14:paraId="1358BABF" w14:textId="4E00FFFC" w:rsidR="006E261D" w:rsidRDefault="006E261D" w:rsidP="00C12C1E">
            <w:pPr>
              <w:tabs>
                <w:tab w:val="left" w:pos="4875"/>
              </w:tabs>
              <w:rPr>
                <w:rFonts w:eastAsia="굴림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695525" wp14:editId="3EF423D0">
                  <wp:extent cx="4295775" cy="1152938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201" cy="1155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A6509" w14:textId="7777777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0F4554A4" wp14:editId="668D03EA">
                  <wp:extent cx="4333875" cy="4869362"/>
                  <wp:effectExtent l="0" t="0" r="0" b="762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9290" cy="487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5B5192" wp14:editId="433B838E">
                  <wp:extent cx="4286250" cy="2124226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869" cy="2126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B98A6" w14:textId="7777777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FB27F6" w14:textId="77777777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3DD4AD2" w14:textId="6B8C322D" w:rsidR="006E261D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6DEB05" wp14:editId="1FDE16A1">
                  <wp:extent cx="4429125" cy="93600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7802" cy="939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703B4" w14:textId="6538ECB2" w:rsidR="000F4DA9" w:rsidRPr="002E2F20" w:rsidRDefault="006E261D" w:rsidP="00C12C1E">
            <w:pPr>
              <w:tabs>
                <w:tab w:val="left" w:pos="4875"/>
              </w:tabs>
              <w:rPr>
                <w:rFonts w:eastAsia="굴림"/>
              </w:rPr>
            </w:pPr>
            <w:r>
              <w:rPr>
                <w:noProof/>
              </w:rPr>
              <w:drawing>
                <wp:inline distT="0" distB="0" distL="0" distR="0" wp14:anchorId="22D8ACF4" wp14:editId="099AD434">
                  <wp:extent cx="4362450" cy="249826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295" cy="250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2FDCE3" wp14:editId="1722E836">
                  <wp:extent cx="4352000" cy="395287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810" cy="396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B28E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3DDE" w14:textId="77777777" w:rsidR="001B3CDB" w:rsidRDefault="001B3CDB">
      <w:r>
        <w:separator/>
      </w:r>
    </w:p>
  </w:endnote>
  <w:endnote w:type="continuationSeparator" w:id="0">
    <w:p w14:paraId="44994787" w14:textId="77777777" w:rsidR="001B3CDB" w:rsidRDefault="001B3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E95D" w14:textId="77777777" w:rsidR="001B3CDB" w:rsidRDefault="001B3CDB">
      <w:r>
        <w:separator/>
      </w:r>
    </w:p>
  </w:footnote>
  <w:footnote w:type="continuationSeparator" w:id="0">
    <w:p w14:paraId="208631C3" w14:textId="77777777" w:rsidR="001B3CDB" w:rsidRDefault="001B3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5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B3CDB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B2DAB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053C"/>
    <w:rsid w:val="007B1F01"/>
    <w:rsid w:val="007C4338"/>
    <w:rsid w:val="007E0C0D"/>
    <w:rsid w:val="007E1283"/>
    <w:rsid w:val="007E2B86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2</cp:revision>
  <cp:lastPrinted>2013-04-03T01:01:00Z</cp:lastPrinted>
  <dcterms:created xsi:type="dcterms:W3CDTF">2021-11-10T12:10:00Z</dcterms:created>
  <dcterms:modified xsi:type="dcterms:W3CDTF">2021-11-10T12:10:00Z</dcterms:modified>
</cp:coreProperties>
</file>