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D2F5" w14:textId="6FFBEE4F" w:rsidR="00C97E62" w:rsidRDefault="00365001">
      <w:pPr>
        <w:rPr>
          <w:b/>
          <w:sz w:val="22"/>
        </w:rPr>
      </w:pPr>
      <w:r w:rsidRPr="00B512C4">
        <w:rPr>
          <w:rFonts w:hint="eastAsia"/>
          <w:b/>
          <w:sz w:val="22"/>
        </w:rPr>
        <w:t>20</w:t>
      </w:r>
      <w:r w:rsidR="00E32E64">
        <w:rPr>
          <w:rFonts w:hint="eastAsia"/>
          <w:b/>
          <w:sz w:val="22"/>
        </w:rPr>
        <w:t>2</w:t>
      </w:r>
      <w:r w:rsidR="008A6894">
        <w:rPr>
          <w:rFonts w:hint="eastAsia"/>
          <w:b/>
          <w:sz w:val="22"/>
        </w:rPr>
        <w:t>5</w:t>
      </w:r>
      <w:r w:rsidR="00763C3F">
        <w:rPr>
          <w:rFonts w:hint="eastAsia"/>
          <w:b/>
          <w:sz w:val="22"/>
        </w:rPr>
        <w:t xml:space="preserve">년 </w:t>
      </w:r>
      <w:r w:rsidR="00B83356">
        <w:rPr>
          <w:rFonts w:hint="eastAsia"/>
          <w:b/>
          <w:sz w:val="22"/>
        </w:rPr>
        <w:t>6</w:t>
      </w:r>
      <w:r w:rsidR="00763C3F">
        <w:rPr>
          <w:rFonts w:hint="eastAsia"/>
          <w:b/>
          <w:sz w:val="22"/>
        </w:rPr>
        <w:t>월</w:t>
      </w:r>
      <w:r w:rsidRPr="00B512C4">
        <w:rPr>
          <w:rFonts w:hint="eastAsia"/>
          <w:b/>
          <w:sz w:val="22"/>
        </w:rPr>
        <w:t xml:space="preserve"> 주식시장 전망</w:t>
      </w:r>
    </w:p>
    <w:p w14:paraId="549E737B" w14:textId="77777777" w:rsidR="00B92F25" w:rsidRDefault="00B92F25">
      <w:pPr>
        <w:rPr>
          <w:b/>
          <w:sz w:val="22"/>
        </w:rPr>
      </w:pPr>
    </w:p>
    <w:p w14:paraId="2CAF846D" w14:textId="546FB3A6" w:rsidR="00B83356" w:rsidRPr="00E13165" w:rsidRDefault="00B83356" w:rsidP="00C57D87">
      <w:pPr>
        <w:numPr>
          <w:ilvl w:val="0"/>
          <w:numId w:val="26"/>
        </w:numPr>
        <w:spacing w:after="160"/>
        <w:jc w:val="left"/>
        <w:rPr>
          <w:szCs w:val="20"/>
        </w:rPr>
      </w:pPr>
      <w:r w:rsidRPr="00EB4168">
        <w:rPr>
          <w:rFonts w:hint="eastAsia"/>
          <w:szCs w:val="20"/>
        </w:rPr>
        <w:t xml:space="preserve">기본적으로 주요국과의 협상이 시작되면서 관세 관련 불확실성은 정점을 지났다고 판단하여 시장을 긍정적으로 봤으나 반등이 충분히 진행된 현 수준에서 단기적으로 미국 시장의 랠리는 마무리 수준으로 판단함. 1)재차 밸류에이션 부담이 증가했고, 2)소프트데이터에 이은 하드데이터의 부진으로 경기 우려가 증가할 것인데 단기적으로 물가 우려가 있어 연준의 대응은 소극적이며 3)중국의 강한 대응이 성공하면서 주요국과의 협상이 지지부진 하는 등 관세 </w:t>
      </w:r>
      <w:r w:rsidR="006C1470">
        <w:rPr>
          <w:rFonts w:hint="eastAsia"/>
          <w:szCs w:val="20"/>
        </w:rPr>
        <w:t>협상 관련</w:t>
      </w:r>
      <w:r w:rsidRPr="00EB4168">
        <w:rPr>
          <w:rFonts w:hint="eastAsia"/>
          <w:szCs w:val="20"/>
        </w:rPr>
        <w:t xml:space="preserve"> 노이즈가 재차</w:t>
      </w:r>
      <w:r>
        <w:rPr>
          <w:rFonts w:hint="eastAsia"/>
          <w:szCs w:val="20"/>
        </w:rPr>
        <w:t xml:space="preserve"> </w:t>
      </w:r>
      <w:r w:rsidRPr="00EB4168">
        <w:rPr>
          <w:rFonts w:hint="eastAsia"/>
          <w:szCs w:val="20"/>
        </w:rPr>
        <w:t>부각될 가능성이 높기 때문</w:t>
      </w:r>
    </w:p>
    <w:p w14:paraId="6A19ED2A" w14:textId="708A8851" w:rsidR="00B83356" w:rsidRPr="00B83356" w:rsidRDefault="00B83356" w:rsidP="00C57D87">
      <w:pPr>
        <w:pStyle w:val="a3"/>
        <w:numPr>
          <w:ilvl w:val="0"/>
          <w:numId w:val="26"/>
        </w:numPr>
        <w:spacing w:after="160"/>
        <w:ind w:leftChars="0"/>
        <w:jc w:val="left"/>
        <w:rPr>
          <w:szCs w:val="20"/>
        </w:rPr>
      </w:pPr>
      <w:r>
        <w:rPr>
          <w:rFonts w:hint="eastAsia"/>
          <w:szCs w:val="20"/>
        </w:rPr>
        <w:t xml:space="preserve"> </w:t>
      </w:r>
      <w:r w:rsidRPr="00B83356">
        <w:rPr>
          <w:szCs w:val="20"/>
        </w:rPr>
        <w:t>다만, </w:t>
      </w:r>
      <w:r w:rsidRPr="00B83356">
        <w:rPr>
          <w:rFonts w:hint="eastAsia"/>
          <w:szCs w:val="20"/>
        </w:rPr>
        <w:t>4월초에 비해 한국 주식시장에 대한 긍정적인 뷰는 더욱 강화되었음. 환율이 핵심인데 대만통화의 급격한 절상 및 중국 위안화의 절상 움직임 등 무역협상 과정에서 비공식적인 환율 합의 가능성이 있다고 보기 때문. 특히 중국의 경우 미국과의 관세 협상과 내수 진작을 위해, 또 위안화 표시 자산에 대한 신뢰 회복을 위해 일정 부분 위안화 절상을 용인할 것으로 전망. 이는 원화 강세 요인이며 달러 피크아웃</w:t>
      </w:r>
      <w:r w:rsidR="006C1470">
        <w:rPr>
          <w:rFonts w:hint="eastAsia"/>
          <w:szCs w:val="20"/>
        </w:rPr>
        <w:t>(=미국 자산 쏠림 완화)</w:t>
      </w:r>
      <w:r w:rsidRPr="00B83356">
        <w:rPr>
          <w:rFonts w:hint="eastAsia"/>
          <w:szCs w:val="20"/>
        </w:rPr>
        <w:t xml:space="preserve"> 이후 코스피는 역사적으로 추세적인 상승장</w:t>
      </w:r>
      <w:r w:rsidR="00116B14">
        <w:rPr>
          <w:rFonts w:hint="eastAsia"/>
          <w:szCs w:val="20"/>
        </w:rPr>
        <w:t xml:space="preserve"> </w:t>
      </w:r>
      <w:r w:rsidRPr="00B83356">
        <w:rPr>
          <w:rFonts w:hint="eastAsia"/>
          <w:szCs w:val="20"/>
        </w:rPr>
        <w:t>이었음</w:t>
      </w:r>
    </w:p>
    <w:p w14:paraId="5D54BF88" w14:textId="4D5BA873" w:rsidR="00B83356" w:rsidRPr="00B83356" w:rsidRDefault="00B83356" w:rsidP="00C57D87">
      <w:pPr>
        <w:pStyle w:val="a3"/>
        <w:numPr>
          <w:ilvl w:val="0"/>
          <w:numId w:val="26"/>
        </w:numPr>
        <w:ind w:leftChars="0"/>
        <w:rPr>
          <w:szCs w:val="20"/>
        </w:rPr>
      </w:pPr>
      <w:r w:rsidRPr="00B83356">
        <w:rPr>
          <w:rFonts w:hint="eastAsia"/>
          <w:szCs w:val="20"/>
        </w:rPr>
        <w:t xml:space="preserve">트럼프 2기 정책 방향은 선명해지고 있는데 글로벌 교역 구조 재편을 통해 미국은 덜 소비하고 생산경제로 </w:t>
      </w:r>
      <w:r w:rsidR="00116B14">
        <w:rPr>
          <w:rFonts w:hint="eastAsia"/>
          <w:szCs w:val="20"/>
        </w:rPr>
        <w:t>전환</w:t>
      </w:r>
      <w:r w:rsidRPr="00B83356">
        <w:rPr>
          <w:rFonts w:hint="eastAsia"/>
          <w:szCs w:val="20"/>
        </w:rPr>
        <w:t xml:space="preserve">하며 구매력을 미국 외 지역으로 이전하는 것. </w:t>
      </w:r>
      <w:r w:rsidR="00116B14">
        <w:rPr>
          <w:rFonts w:hint="eastAsia"/>
          <w:szCs w:val="20"/>
        </w:rPr>
        <w:t xml:space="preserve">지속가능하지 않은 재정적자 경로 수정을 위해서도 약달러와 저금리가 필요. </w:t>
      </w:r>
      <w:r w:rsidRPr="00B83356">
        <w:rPr>
          <w:rFonts w:hint="eastAsia"/>
          <w:szCs w:val="20"/>
        </w:rPr>
        <w:t xml:space="preserve">이러한 관점에서 미국의 생산 경제 전환에 기여할 수 있는 섹터는 조선, 기계, </w:t>
      </w:r>
      <w:r w:rsidR="006C1470">
        <w:rPr>
          <w:rFonts w:hint="eastAsia"/>
          <w:szCs w:val="20"/>
        </w:rPr>
        <w:t>반도체</w:t>
      </w:r>
      <w:r>
        <w:rPr>
          <w:rFonts w:hint="eastAsia"/>
          <w:szCs w:val="20"/>
        </w:rPr>
        <w:t xml:space="preserve">. 또한 미국이 초래한 공급망 분절과 각자도생의 시대에서 미국 외 지역에서는 어디에 투자하는지를 봐야 함. </w:t>
      </w:r>
      <w:r w:rsidRPr="00B83356">
        <w:rPr>
          <w:rFonts w:hint="eastAsia"/>
          <w:szCs w:val="20"/>
        </w:rPr>
        <w:t>유럽</w:t>
      </w:r>
      <w:r>
        <w:rPr>
          <w:rFonts w:hint="eastAsia"/>
          <w:szCs w:val="20"/>
        </w:rPr>
        <w:t>은</w:t>
      </w:r>
      <w:r w:rsidRPr="00B83356">
        <w:rPr>
          <w:rFonts w:hint="eastAsia"/>
          <w:szCs w:val="20"/>
        </w:rPr>
        <w:t xml:space="preserve"> 인프라와 방산, 중국</w:t>
      </w:r>
      <w:r>
        <w:rPr>
          <w:rFonts w:hint="eastAsia"/>
          <w:szCs w:val="20"/>
        </w:rPr>
        <w:t>은</w:t>
      </w:r>
      <w:r w:rsidRPr="00B83356">
        <w:rPr>
          <w:rFonts w:hint="eastAsia"/>
          <w:szCs w:val="20"/>
        </w:rPr>
        <w:t xml:space="preserve"> 과학기술(로봇, AI, 반도체)</w:t>
      </w:r>
      <w:r>
        <w:rPr>
          <w:rFonts w:hint="eastAsia"/>
          <w:szCs w:val="20"/>
        </w:rPr>
        <w:t>에 돈을 풀고 있음</w:t>
      </w:r>
    </w:p>
    <w:p w14:paraId="213F1524" w14:textId="6703344C" w:rsidR="00B83356" w:rsidRPr="00B83356" w:rsidRDefault="00B83356" w:rsidP="00C57D87">
      <w:pPr>
        <w:pStyle w:val="a3"/>
        <w:numPr>
          <w:ilvl w:val="0"/>
          <w:numId w:val="26"/>
        </w:numPr>
        <w:ind w:leftChars="0"/>
        <w:rPr>
          <w:szCs w:val="20"/>
        </w:rPr>
      </w:pPr>
      <w:r w:rsidRPr="00B83356">
        <w:rPr>
          <w:rFonts w:hint="eastAsia"/>
          <w:szCs w:val="20"/>
        </w:rPr>
        <w:t xml:space="preserve">국내 신정부 출범 관련해서는 밸류업 패러다임 변화에 주목. 전 정부에서 </w:t>
      </w:r>
      <w:r w:rsidR="00C57D87">
        <w:rPr>
          <w:rFonts w:hint="eastAsia"/>
          <w:szCs w:val="20"/>
        </w:rPr>
        <w:t xml:space="preserve">기업가치 제고계획 등 </w:t>
      </w:r>
      <w:r w:rsidRPr="00B83356">
        <w:rPr>
          <w:rFonts w:hint="eastAsia"/>
          <w:szCs w:val="20"/>
        </w:rPr>
        <w:t>자율을 강조한</w:t>
      </w:r>
      <w:r w:rsidRPr="00B83356">
        <w:rPr>
          <w:rFonts w:hint="eastAsia"/>
          <w:szCs w:val="20"/>
        </w:rPr>
        <w:t xml:space="preserve"> 것에 </w:t>
      </w:r>
      <w:r w:rsidRPr="00B83356">
        <w:rPr>
          <w:rFonts w:hint="eastAsia"/>
          <w:szCs w:val="20"/>
        </w:rPr>
        <w:t>비해 강제적 참여(저PBR 청산 언급) 및 법제화(상법 개정, 상속증여세 정상화법, 배당소득 분리 과세)를 통한 주주권익 개선</w:t>
      </w:r>
      <w:r w:rsidR="00116B14">
        <w:rPr>
          <w:rFonts w:hint="eastAsia"/>
          <w:szCs w:val="20"/>
        </w:rPr>
        <w:t>과 자본시장 활성화</w:t>
      </w:r>
      <w:r w:rsidRPr="00B83356">
        <w:rPr>
          <w:rFonts w:hint="eastAsia"/>
          <w:szCs w:val="20"/>
        </w:rPr>
        <w:t xml:space="preserve">에 주력할 것으로 기대. </w:t>
      </w:r>
      <w:r w:rsidR="00C57D87">
        <w:rPr>
          <w:rFonts w:hint="eastAsia"/>
          <w:szCs w:val="20"/>
        </w:rPr>
        <w:t xml:space="preserve">특히 저PBR주에 눈길이 가는 이유는 원화 강세와 더불어 한국 증시의 상승 동력을 </w:t>
      </w:r>
      <w:r w:rsidR="00C57D87">
        <w:rPr>
          <w:szCs w:val="20"/>
        </w:rPr>
        <w:t>‘</w:t>
      </w:r>
      <w:r w:rsidR="00C57D87">
        <w:rPr>
          <w:rFonts w:hint="eastAsia"/>
          <w:szCs w:val="20"/>
        </w:rPr>
        <w:t>밸류에이션 정상화</w:t>
      </w:r>
      <w:r w:rsidR="00C57D87">
        <w:rPr>
          <w:szCs w:val="20"/>
        </w:rPr>
        <w:t>’</w:t>
      </w:r>
      <w:r w:rsidR="00C57D87">
        <w:rPr>
          <w:rFonts w:hint="eastAsia"/>
          <w:szCs w:val="20"/>
        </w:rPr>
        <w:t>에서 찾고 있기 때문. 관련하여</w:t>
      </w:r>
      <w:r w:rsidRPr="00B83356">
        <w:rPr>
          <w:rFonts w:hint="eastAsia"/>
          <w:szCs w:val="20"/>
        </w:rPr>
        <w:t xml:space="preserve"> 지주, 유틸리티, 유통, 철강</w:t>
      </w:r>
      <w:r w:rsidR="00C57D87">
        <w:rPr>
          <w:rFonts w:hint="eastAsia"/>
          <w:szCs w:val="20"/>
        </w:rPr>
        <w:t>, 건설</w:t>
      </w:r>
      <w:r w:rsidRPr="00B83356">
        <w:rPr>
          <w:rFonts w:hint="eastAsia"/>
          <w:szCs w:val="20"/>
        </w:rPr>
        <w:t xml:space="preserve"> 등 저PBR 상태이면서 실적 개선 모멘텀이 있는 종목과 자본시장 활성화의 최대 수혜인 증권업종을 선호</w:t>
      </w:r>
    </w:p>
    <w:p w14:paraId="08B7B052" w14:textId="0C1AD847" w:rsidR="00986E2A" w:rsidRDefault="004C580B" w:rsidP="00C57D87">
      <w:pPr>
        <w:pStyle w:val="a3"/>
        <w:numPr>
          <w:ilvl w:val="0"/>
          <w:numId w:val="26"/>
        </w:numPr>
        <w:spacing w:before="100" w:after="160"/>
        <w:ind w:leftChars="0" w:rightChars="211" w:right="422"/>
        <w:rPr>
          <w:rFonts w:ascii="맑은 고딕" w:eastAsia="맑은 고딕" w:hAnsi="맑은 고딕"/>
          <w:szCs w:val="20"/>
        </w:rPr>
      </w:pPr>
      <w:r w:rsidRPr="00B83356">
        <w:rPr>
          <w:rFonts w:ascii="맑은 고딕" w:eastAsia="맑은 고딕" w:hAnsi="맑은 고딕" w:hint="eastAsia"/>
          <w:szCs w:val="20"/>
        </w:rPr>
        <w:t xml:space="preserve"> </w:t>
      </w:r>
      <w:r w:rsidR="00986E2A" w:rsidRPr="00B83356">
        <w:rPr>
          <w:rFonts w:ascii="맑은 고딕" w:eastAsia="맑은 고딕" w:hAnsi="맑은 고딕" w:hint="eastAsia"/>
          <w:szCs w:val="20"/>
        </w:rPr>
        <w:t xml:space="preserve">12m trailing PBR </w:t>
      </w:r>
      <w:r w:rsidR="00C84191" w:rsidRPr="00B83356">
        <w:rPr>
          <w:rFonts w:ascii="맑은 고딕" w:eastAsia="맑은 고딕" w:hAnsi="맑은 고딕" w:hint="eastAsia"/>
          <w:szCs w:val="20"/>
        </w:rPr>
        <w:t>0.</w:t>
      </w:r>
      <w:r w:rsidR="00B34E11" w:rsidRPr="00B83356">
        <w:rPr>
          <w:rFonts w:ascii="맑은 고딕" w:eastAsia="맑은 고딕" w:hAnsi="맑은 고딕" w:hint="eastAsia"/>
          <w:szCs w:val="20"/>
        </w:rPr>
        <w:t>9</w:t>
      </w:r>
      <w:r w:rsidR="00986E2A" w:rsidRPr="00B83356">
        <w:rPr>
          <w:rFonts w:ascii="맑은 고딕" w:eastAsia="맑은 고딕" w:hAnsi="맑은 고딕" w:hint="eastAsia"/>
          <w:szCs w:val="20"/>
        </w:rPr>
        <w:t>배를 적용한 KOSPI 하단은 2,</w:t>
      </w:r>
      <w:r w:rsidR="00A2204D" w:rsidRPr="00B83356">
        <w:rPr>
          <w:rFonts w:ascii="맑은 고딕" w:eastAsia="맑은 고딕" w:hAnsi="맑은 고딕" w:hint="eastAsia"/>
          <w:szCs w:val="20"/>
        </w:rPr>
        <w:t>50</w:t>
      </w:r>
      <w:r w:rsidR="007A606A" w:rsidRPr="00B83356">
        <w:rPr>
          <w:rFonts w:ascii="맑은 고딕" w:eastAsia="맑은 고딕" w:hAnsi="맑은 고딕"/>
          <w:szCs w:val="20"/>
        </w:rPr>
        <w:t>0</w:t>
      </w:r>
      <w:r w:rsidR="00986E2A" w:rsidRPr="00B83356">
        <w:rPr>
          <w:rFonts w:ascii="맑은 고딕" w:eastAsia="맑은 고딕" w:hAnsi="맑은 고딕" w:hint="eastAsia"/>
          <w:szCs w:val="20"/>
        </w:rPr>
        <w:t xml:space="preserve">pt, 12m fwd PER </w:t>
      </w:r>
      <w:r w:rsidR="00685587" w:rsidRPr="00B83356">
        <w:rPr>
          <w:rFonts w:ascii="맑은 고딕" w:eastAsia="맑은 고딕" w:hAnsi="맑은 고딕" w:hint="eastAsia"/>
          <w:szCs w:val="20"/>
        </w:rPr>
        <w:t>1</w:t>
      </w:r>
      <w:r w:rsidR="00B34E11" w:rsidRPr="00B83356">
        <w:rPr>
          <w:rFonts w:ascii="맑은 고딕" w:eastAsia="맑은 고딕" w:hAnsi="맑은 고딕" w:hint="eastAsia"/>
          <w:szCs w:val="20"/>
        </w:rPr>
        <w:t>1.0</w:t>
      </w:r>
      <w:r w:rsidR="00986E2A" w:rsidRPr="00B83356">
        <w:rPr>
          <w:rFonts w:ascii="맑은 고딕" w:eastAsia="맑은 고딕" w:hAnsi="맑은 고딕" w:hint="eastAsia"/>
          <w:szCs w:val="20"/>
        </w:rPr>
        <w:t xml:space="preserve">배를 적용한 KOSPI </w:t>
      </w:r>
      <w:r w:rsidR="00986E2A" w:rsidRPr="00B83356">
        <w:rPr>
          <w:rFonts w:ascii="맑은 고딕" w:eastAsia="맑은 고딕" w:hAnsi="맑은 고딕"/>
          <w:szCs w:val="20"/>
        </w:rPr>
        <w:t>상단은</w:t>
      </w:r>
      <w:r w:rsidR="00986E2A" w:rsidRPr="00B83356">
        <w:rPr>
          <w:rFonts w:ascii="맑은 고딕" w:eastAsia="맑은 고딕" w:hAnsi="맑은 고딕" w:hint="eastAsia"/>
          <w:szCs w:val="20"/>
        </w:rPr>
        <w:t xml:space="preserve"> </w:t>
      </w:r>
      <w:r w:rsidR="00986E2A" w:rsidRPr="00B83356">
        <w:rPr>
          <w:rFonts w:ascii="맑은 고딕" w:eastAsia="맑은 고딕" w:hAnsi="맑은 고딕"/>
          <w:szCs w:val="20"/>
        </w:rPr>
        <w:t>2,</w:t>
      </w:r>
      <w:r w:rsidR="005C40A0" w:rsidRPr="00B83356">
        <w:rPr>
          <w:rFonts w:ascii="맑은 고딕" w:eastAsia="맑은 고딕" w:hAnsi="맑은 고딕" w:hint="eastAsia"/>
          <w:szCs w:val="20"/>
        </w:rPr>
        <w:t>720</w:t>
      </w:r>
      <w:r w:rsidR="00986E2A" w:rsidRPr="00B83356">
        <w:rPr>
          <w:rFonts w:ascii="맑은 고딕" w:eastAsia="맑은 고딕" w:hAnsi="맑은 고딕" w:hint="eastAsia"/>
          <w:szCs w:val="20"/>
        </w:rPr>
        <w:t>pt</w:t>
      </w:r>
    </w:p>
    <w:p w14:paraId="45EF975E" w14:textId="77777777" w:rsidR="00B83356" w:rsidRDefault="00B83356" w:rsidP="00B83356">
      <w:pPr>
        <w:spacing w:before="100" w:after="160" w:line="240" w:lineRule="auto"/>
        <w:ind w:rightChars="211" w:right="422"/>
        <w:rPr>
          <w:rFonts w:ascii="맑은 고딕" w:eastAsia="맑은 고딕" w:hAnsi="맑은 고딕"/>
          <w:szCs w:val="20"/>
        </w:rPr>
      </w:pPr>
    </w:p>
    <w:p w14:paraId="7F868960" w14:textId="221B0AA5" w:rsidR="00A92452" w:rsidRPr="00A92452" w:rsidRDefault="00A92452" w:rsidP="00A92452">
      <w:pPr>
        <w:rPr>
          <w:b/>
          <w:bCs/>
        </w:rPr>
      </w:pPr>
      <w:r w:rsidRPr="00A92452">
        <w:rPr>
          <w:b/>
          <w:bCs/>
        </w:rPr>
        <w:lastRenderedPageBreak/>
        <w:t>202</w:t>
      </w:r>
      <w:r w:rsidRPr="00A92452">
        <w:rPr>
          <w:rFonts w:hint="eastAsia"/>
          <w:b/>
          <w:bCs/>
        </w:rPr>
        <w:t>5</w:t>
      </w:r>
      <w:r w:rsidRPr="00A92452">
        <w:rPr>
          <w:b/>
          <w:bCs/>
        </w:rPr>
        <w:t>.</w:t>
      </w:r>
      <w:r w:rsidR="009021CA">
        <w:rPr>
          <w:rFonts w:hint="eastAsia"/>
          <w:b/>
          <w:bCs/>
        </w:rPr>
        <w:t xml:space="preserve"> </w:t>
      </w:r>
      <w:r w:rsidR="006C1470">
        <w:rPr>
          <w:rFonts w:hint="eastAsia"/>
          <w:b/>
          <w:bCs/>
        </w:rPr>
        <w:t>6</w:t>
      </w:r>
      <w:r w:rsidRPr="00A92452">
        <w:rPr>
          <w:rFonts w:hint="eastAsia"/>
          <w:b/>
          <w:bCs/>
        </w:rPr>
        <w:t>월 주요 이슈</w:t>
      </w:r>
    </w:p>
    <w:p w14:paraId="3AE14609" w14:textId="77777777" w:rsidR="002E2A19" w:rsidRDefault="002E2A19" w:rsidP="002E2A19">
      <w:r w:rsidRPr="00C3587C">
        <w:t xml:space="preserve">1. </w:t>
      </w:r>
      <w:r w:rsidRPr="00944054">
        <w:rPr>
          <w:rFonts w:hint="eastAsia"/>
        </w:rPr>
        <w:t>미</w:t>
      </w:r>
      <w:r>
        <w:rPr>
          <w:rFonts w:hint="eastAsia"/>
        </w:rPr>
        <w:t>국</w:t>
      </w:r>
      <w:r w:rsidRPr="00944054">
        <w:t xml:space="preserve">, </w:t>
      </w:r>
      <w:r w:rsidRPr="008A6079">
        <w:t>글로벌 관세 협상 데드라인</w:t>
      </w:r>
      <w:r>
        <w:rPr>
          <w:rFonts w:hint="eastAsia"/>
        </w:rPr>
        <w:t xml:space="preserve"> 다가오면서 해당 뉴스에 영향 받는 장세 이어질 것</w:t>
      </w:r>
    </w:p>
    <w:p w14:paraId="6F488DED" w14:textId="77777777" w:rsidR="002E2A19" w:rsidRDefault="002E2A19" w:rsidP="002E2A19">
      <w:pPr>
        <w:pStyle w:val="a3"/>
        <w:numPr>
          <w:ilvl w:val="0"/>
          <w:numId w:val="24"/>
        </w:numPr>
        <w:spacing w:after="160" w:line="259" w:lineRule="auto"/>
        <w:ind w:leftChars="0"/>
      </w:pPr>
      <w:r w:rsidRPr="008A6079">
        <w:t>미국은 7월 8일까지 유예된 관세 협상을 6월</w:t>
      </w:r>
      <w:r>
        <w:rPr>
          <w:rFonts w:hint="eastAsia"/>
        </w:rPr>
        <w:t xml:space="preserve"> 중</w:t>
      </w:r>
      <w:r w:rsidRPr="008A6079">
        <w:t xml:space="preserve"> 집중적으로 진전시켜야 하는 상황이며, 한국·일본·EU 등 주요 동맹국과의 자동차 관세 이슈가 협상</w:t>
      </w:r>
      <w:r>
        <w:rPr>
          <w:rFonts w:hint="eastAsia"/>
        </w:rPr>
        <w:t xml:space="preserve"> 지연의 핵심 변수로 작용</w:t>
      </w:r>
    </w:p>
    <w:p w14:paraId="4D79A1F3" w14:textId="77777777" w:rsidR="002E2A19" w:rsidRDefault="002E2A19" w:rsidP="002E2A19">
      <w:pPr>
        <w:pStyle w:val="a3"/>
        <w:numPr>
          <w:ilvl w:val="0"/>
          <w:numId w:val="24"/>
        </w:numPr>
        <w:spacing w:after="160" w:line="259" w:lineRule="auto"/>
        <w:ind w:leftChars="0"/>
      </w:pPr>
      <w:r>
        <w:rPr>
          <w:rFonts w:hint="eastAsia"/>
        </w:rPr>
        <w:t>베센트 재무부 장관이 협상에 성실하지 않으면 다시 높은 관세를 내게 될 것으로 경고하고 있는데, 주요 동맹국인 EU와의 불협화음이 불거질 가능성에 유의할 필요</w:t>
      </w:r>
    </w:p>
    <w:p w14:paraId="4E46D3FF" w14:textId="77777777" w:rsidR="002E2A19" w:rsidRDefault="002E2A19" w:rsidP="002E2A19">
      <w:pPr>
        <w:pStyle w:val="a3"/>
        <w:numPr>
          <w:ilvl w:val="0"/>
          <w:numId w:val="24"/>
        </w:numPr>
        <w:spacing w:after="160" w:line="259" w:lineRule="auto"/>
        <w:ind w:leftChars="0"/>
      </w:pPr>
      <w:r w:rsidRPr="008A6079">
        <w:t xml:space="preserve">중국과의 관세 인하 합의 이후, 6월에는 농산물·에너지 등 추가 품목에 대한 관세 경감 논의가 이어질 것으로 예상되며, 양국 간 공급망 재조정 방안도 본격적으로 다뤄질 </w:t>
      </w:r>
      <w:r>
        <w:rPr>
          <w:rFonts w:hint="eastAsia"/>
        </w:rPr>
        <w:t>예정</w:t>
      </w:r>
    </w:p>
    <w:p w14:paraId="0E3FCCFC" w14:textId="77777777" w:rsidR="002E2A19" w:rsidRDefault="002E2A19" w:rsidP="002E2A19">
      <w:r>
        <w:rPr>
          <w:rFonts w:hint="eastAsia"/>
        </w:rPr>
        <w:t>2.</w:t>
      </w:r>
      <w:r w:rsidRPr="00C3587C">
        <w:t xml:space="preserve"> </w:t>
      </w:r>
      <w:r>
        <w:rPr>
          <w:rFonts w:hint="eastAsia"/>
        </w:rPr>
        <w:t>한국</w:t>
      </w:r>
      <w:r w:rsidRPr="007E783F">
        <w:t xml:space="preserve">, 대선 후 정치 불확실성 해소와 </w:t>
      </w:r>
      <w:r>
        <w:rPr>
          <w:rFonts w:hint="eastAsia"/>
        </w:rPr>
        <w:t xml:space="preserve">새 정부 정책에 주목. 상호 관세 </w:t>
      </w:r>
      <w:r w:rsidRPr="007E783F">
        <w:t>실무협의 재개</w:t>
      </w:r>
      <w:r>
        <w:rPr>
          <w:rFonts w:hint="eastAsia"/>
        </w:rPr>
        <w:t xml:space="preserve"> 예정</w:t>
      </w:r>
    </w:p>
    <w:p w14:paraId="40A78FE0" w14:textId="77777777" w:rsidR="002E2A19" w:rsidRDefault="002E2A19" w:rsidP="002E2A19">
      <w:pPr>
        <w:pStyle w:val="a3"/>
        <w:numPr>
          <w:ilvl w:val="0"/>
          <w:numId w:val="24"/>
        </w:numPr>
        <w:spacing w:after="160" w:line="259" w:lineRule="auto"/>
        <w:ind w:leftChars="0"/>
      </w:pPr>
      <w:r w:rsidRPr="007E783F">
        <w:t xml:space="preserve">6월 3일 제21대 조기 대통령선거가 실시되어, 대선 이후 정치적 불확실성이 해소되는 국면으로 전환됨에 따라 향후 정부의 정책 추진 속도와 경제·금융시장 </w:t>
      </w:r>
      <w:r>
        <w:rPr>
          <w:rFonts w:hint="eastAsia"/>
        </w:rPr>
        <w:t>반응 주목 필요</w:t>
      </w:r>
    </w:p>
    <w:p w14:paraId="77476448" w14:textId="77777777" w:rsidR="002E2A19" w:rsidRDefault="002E2A19" w:rsidP="002E2A19">
      <w:pPr>
        <w:pStyle w:val="a3"/>
        <w:numPr>
          <w:ilvl w:val="0"/>
          <w:numId w:val="24"/>
        </w:numPr>
        <w:spacing w:after="160" w:line="259" w:lineRule="auto"/>
        <w:ind w:leftChars="0"/>
      </w:pPr>
      <w:r>
        <w:rPr>
          <w:rFonts w:hint="eastAsia"/>
        </w:rPr>
        <w:t>금융 관련해서는 대규모 2차 추경을 통한 경기 부양책 동원, 상법 개정안 추진 예상</w:t>
      </w:r>
    </w:p>
    <w:p w14:paraId="08DF0B2E" w14:textId="77777777" w:rsidR="002E2A19" w:rsidRPr="002E1AB2" w:rsidRDefault="002E2A19" w:rsidP="002E2A19">
      <w:pPr>
        <w:pStyle w:val="a3"/>
        <w:numPr>
          <w:ilvl w:val="0"/>
          <w:numId w:val="24"/>
        </w:numPr>
        <w:spacing w:after="160" w:line="259" w:lineRule="auto"/>
        <w:ind w:leftChars="0"/>
      </w:pPr>
      <w:r>
        <w:rPr>
          <w:rFonts w:hint="eastAsia"/>
        </w:rPr>
        <w:t xml:space="preserve">한편 </w:t>
      </w:r>
      <w:r w:rsidRPr="007E783F">
        <w:t xml:space="preserve">대선 일정으로 지연되었던 </w:t>
      </w:r>
      <w:r>
        <w:rPr>
          <w:rFonts w:hint="eastAsia"/>
        </w:rPr>
        <w:t xml:space="preserve">미국과의 </w:t>
      </w:r>
      <w:r w:rsidRPr="007E783F">
        <w:t xml:space="preserve">주요 현안별 실무단 협의가 6월 중순경 본격 재개될 </w:t>
      </w:r>
      <w:r>
        <w:rPr>
          <w:rFonts w:hint="eastAsia"/>
        </w:rPr>
        <w:t xml:space="preserve">것으로 예측. 특히 </w:t>
      </w:r>
      <w:r w:rsidRPr="007E783F">
        <w:t>균형 무역</w:t>
      </w:r>
      <w:r>
        <w:rPr>
          <w:rFonts w:hint="eastAsia"/>
        </w:rPr>
        <w:t xml:space="preserve">, </w:t>
      </w:r>
      <w:r w:rsidRPr="007E783F">
        <w:t>비관세 조치</w:t>
      </w:r>
      <w:r>
        <w:rPr>
          <w:rFonts w:hint="eastAsia"/>
        </w:rPr>
        <w:t xml:space="preserve">, </w:t>
      </w:r>
      <w:r w:rsidRPr="007E783F">
        <w:t>경제 안보</w:t>
      </w:r>
      <w:r>
        <w:rPr>
          <w:rFonts w:hint="eastAsia"/>
        </w:rPr>
        <w:t xml:space="preserve">, </w:t>
      </w:r>
      <w:r w:rsidRPr="007E783F">
        <w:t>디지털 교역</w:t>
      </w:r>
      <w:r>
        <w:rPr>
          <w:rFonts w:hint="eastAsia"/>
        </w:rPr>
        <w:t xml:space="preserve">, </w:t>
      </w:r>
      <w:r w:rsidRPr="007E783F">
        <w:t>원산지</w:t>
      </w:r>
      <w:r>
        <w:rPr>
          <w:rFonts w:hint="eastAsia"/>
        </w:rPr>
        <w:t xml:space="preserve">, </w:t>
      </w:r>
      <w:r w:rsidRPr="007E783F">
        <w:t xml:space="preserve">상업적 고려 등 6개 분야를 중심으로 </w:t>
      </w:r>
      <w:r>
        <w:rPr>
          <w:rFonts w:hint="eastAsia"/>
        </w:rPr>
        <w:t>미 정부와 협의를 할 예정</w:t>
      </w:r>
    </w:p>
    <w:p w14:paraId="6FBCA246" w14:textId="77777777" w:rsidR="002E2A19" w:rsidRDefault="002E2A19" w:rsidP="002E2A19">
      <w:r>
        <w:rPr>
          <w:rFonts w:hint="eastAsia"/>
        </w:rPr>
        <w:t xml:space="preserve">3. </w:t>
      </w:r>
      <w:r w:rsidRPr="001875C4">
        <w:rPr>
          <w:rFonts w:hint="eastAsia"/>
        </w:rPr>
        <w:t>유럽</w:t>
      </w:r>
      <w:r w:rsidRPr="001875C4">
        <w:t>, 러-우 평화협상 불확실성과 ECB 통화정책 기조 주목</w:t>
      </w:r>
    </w:p>
    <w:p w14:paraId="32AA4AF8" w14:textId="77777777" w:rsidR="002E2A19" w:rsidRDefault="002E2A19" w:rsidP="002E2A19">
      <w:pPr>
        <w:numPr>
          <w:ilvl w:val="0"/>
          <w:numId w:val="24"/>
        </w:numPr>
        <w:spacing w:after="160" w:line="259" w:lineRule="auto"/>
      </w:pPr>
      <w:r w:rsidRPr="006F4E51">
        <w:rPr>
          <w:rFonts w:hint="eastAsia"/>
        </w:rPr>
        <w:t>최근</w:t>
      </w:r>
      <w:r w:rsidRPr="006F4E51">
        <w:t xml:space="preserve"> 푸틴</w:t>
      </w:r>
      <w:r>
        <w:rPr>
          <w:rFonts w:hint="eastAsia"/>
        </w:rPr>
        <w:t xml:space="preserve">이 </w:t>
      </w:r>
      <w:r w:rsidRPr="006F4E51">
        <w:t>트럼프</w:t>
      </w:r>
      <w:r>
        <w:rPr>
          <w:rFonts w:hint="eastAsia"/>
        </w:rPr>
        <w:t>와</w:t>
      </w:r>
      <w:r w:rsidRPr="006F4E51">
        <w:t xml:space="preserve"> 통화 후 우크라이나와의 평화협정 각서 체결 준비를 언급함에 따라</w:t>
      </w:r>
      <w:r>
        <w:rPr>
          <w:rFonts w:hint="eastAsia"/>
        </w:rPr>
        <w:t xml:space="preserve"> 이후 </w:t>
      </w:r>
      <w:r w:rsidRPr="001875C4">
        <w:t>구체적</w:t>
      </w:r>
      <w:r>
        <w:rPr>
          <w:rFonts w:hint="eastAsia"/>
        </w:rPr>
        <w:t>으로</w:t>
      </w:r>
      <w:r w:rsidRPr="001875C4">
        <w:t xml:space="preserve"> </w:t>
      </w:r>
      <w:r>
        <w:rPr>
          <w:rFonts w:hint="eastAsia"/>
        </w:rPr>
        <w:t xml:space="preserve">제시될 협상안에 </w:t>
      </w:r>
      <w:r w:rsidRPr="006F4E51">
        <w:t xml:space="preserve">주목. 다만 </w:t>
      </w:r>
      <w:r>
        <w:rPr>
          <w:rFonts w:hint="eastAsia"/>
        </w:rPr>
        <w:t>러시아는</w:t>
      </w:r>
      <w:r w:rsidRPr="006F4E51">
        <w:t xml:space="preserve"> '위기의 근본 원인 제거'를 평화의 조건으로 강조</w:t>
      </w:r>
      <w:r>
        <w:rPr>
          <w:rFonts w:hint="eastAsia"/>
        </w:rPr>
        <w:t>하</w:t>
      </w:r>
      <w:r w:rsidRPr="006F4E51">
        <w:t>고, 우크라이나는 즉각적인 휴전을 요구하는 등 양측의 입장 차</w:t>
      </w:r>
      <w:r>
        <w:rPr>
          <w:rFonts w:hint="eastAsia"/>
        </w:rPr>
        <w:t>이</w:t>
      </w:r>
      <w:r w:rsidRPr="006F4E51">
        <w:t>가 커, 협상이 개시되더라도 단기간 내 의미 있는 합의 도출은 쉽지 않을 전</w:t>
      </w:r>
      <w:r w:rsidRPr="006F4E51">
        <w:rPr>
          <w:rFonts w:hint="eastAsia"/>
        </w:rPr>
        <w:t>망</w:t>
      </w:r>
    </w:p>
    <w:p w14:paraId="4A0AE987" w14:textId="77777777" w:rsidR="002E2A19" w:rsidRPr="002E1AB2" w:rsidRDefault="002E2A19" w:rsidP="002E2A19">
      <w:pPr>
        <w:numPr>
          <w:ilvl w:val="0"/>
          <w:numId w:val="24"/>
        </w:numPr>
        <w:spacing w:after="160" w:line="259" w:lineRule="auto"/>
      </w:pPr>
      <w:r>
        <w:rPr>
          <w:rFonts w:hint="eastAsia"/>
        </w:rPr>
        <w:t xml:space="preserve">6월 6일 ECB 통화정책 회의에서 정책 금리 25bp 인하할 것으로 예상. 그러나 ECB 내부에서 공격적 금리 인하 행보에 대한 신중론이 제기되고 있어 향후 정책 경로는 </w:t>
      </w:r>
      <w:r w:rsidRPr="001875C4">
        <w:rPr>
          <w:rFonts w:hint="eastAsia"/>
        </w:rPr>
        <w:t>불확실</w:t>
      </w:r>
    </w:p>
    <w:p w14:paraId="733CD364" w14:textId="77777777" w:rsidR="00A92452" w:rsidRPr="002E2A19" w:rsidRDefault="00A92452" w:rsidP="00986E2A">
      <w:pPr>
        <w:pStyle w:val="a3"/>
        <w:spacing w:after="160" w:line="240" w:lineRule="auto"/>
        <w:ind w:leftChars="300" w:hangingChars="100" w:hanging="200"/>
        <w:rPr>
          <w:rFonts w:ascii="맑은 고딕" w:eastAsia="맑은 고딕" w:hAnsi="맑은 고딕"/>
          <w:szCs w:val="20"/>
        </w:rPr>
      </w:pPr>
    </w:p>
    <w:p w14:paraId="400E19C6" w14:textId="63D9EB51" w:rsidR="00FD7094" w:rsidRPr="00A92452" w:rsidRDefault="00D56DA6" w:rsidP="00A92452">
      <w:pPr>
        <w:spacing w:after="160" w:line="240" w:lineRule="auto"/>
        <w:ind w:firstLineChars="200" w:firstLine="400"/>
        <w:rPr>
          <w:b/>
        </w:rPr>
      </w:pPr>
      <w:r w:rsidRPr="00A92452">
        <w:rPr>
          <w:rFonts w:hint="eastAsia"/>
          <w:b/>
        </w:rPr>
        <w:t>밸류에이션</w:t>
      </w:r>
    </w:p>
    <w:p w14:paraId="7006C5A7" w14:textId="0BE7EFE9" w:rsidR="0020231A" w:rsidRDefault="008A33CA" w:rsidP="0020231A">
      <w:pPr>
        <w:pStyle w:val="a3"/>
        <w:spacing w:after="160" w:line="240" w:lineRule="auto"/>
        <w:ind w:leftChars="300" w:hangingChars="100" w:hanging="200"/>
        <w:rPr>
          <w:rFonts w:ascii="맑은 고딕" w:eastAsia="맑은 고딕" w:hAnsi="맑은 고딕"/>
          <w:szCs w:val="20"/>
        </w:rPr>
      </w:pPr>
      <w:r>
        <w:rPr>
          <w:rFonts w:ascii="맑은 고딕" w:eastAsia="맑은 고딕" w:hAnsi="맑은 고딕"/>
          <w:szCs w:val="20"/>
        </w:rPr>
        <w:t xml:space="preserve">- </w:t>
      </w:r>
      <w:r w:rsidR="0020231A" w:rsidRPr="00BA7E58">
        <w:rPr>
          <w:rFonts w:ascii="맑은 고딕" w:eastAsia="맑은 고딕" w:hAnsi="맑은 고딕" w:hint="eastAsia"/>
          <w:szCs w:val="20"/>
        </w:rPr>
        <w:t xml:space="preserve">12m trailing PBR </w:t>
      </w:r>
      <w:r w:rsidR="0020231A">
        <w:rPr>
          <w:rFonts w:ascii="맑은 고딕" w:eastAsia="맑은 고딕" w:hAnsi="맑은 고딕" w:hint="eastAsia"/>
          <w:szCs w:val="20"/>
        </w:rPr>
        <w:t>0.</w:t>
      </w:r>
      <w:r w:rsidR="004701DA">
        <w:rPr>
          <w:rFonts w:ascii="맑은 고딕" w:eastAsia="맑은 고딕" w:hAnsi="맑은 고딕" w:hint="eastAsia"/>
          <w:szCs w:val="20"/>
        </w:rPr>
        <w:t>9</w:t>
      </w:r>
      <w:r w:rsidR="0020231A" w:rsidRPr="00BA7E58">
        <w:rPr>
          <w:rFonts w:ascii="맑은 고딕" w:eastAsia="맑은 고딕" w:hAnsi="맑은 고딕" w:hint="eastAsia"/>
          <w:szCs w:val="20"/>
        </w:rPr>
        <w:t>배를 적용한 KOSPI 하단은 2,</w:t>
      </w:r>
      <w:r w:rsidR="004C580B">
        <w:rPr>
          <w:rFonts w:ascii="맑은 고딕" w:eastAsia="맑은 고딕" w:hAnsi="맑은 고딕" w:hint="eastAsia"/>
          <w:szCs w:val="20"/>
        </w:rPr>
        <w:t>50</w:t>
      </w:r>
      <w:r w:rsidR="00B26153">
        <w:rPr>
          <w:rFonts w:ascii="맑은 고딕" w:eastAsia="맑은 고딕" w:hAnsi="맑은 고딕" w:hint="eastAsia"/>
          <w:szCs w:val="20"/>
        </w:rPr>
        <w:t>0</w:t>
      </w:r>
      <w:r w:rsidR="0020231A" w:rsidRPr="00BA7E58">
        <w:rPr>
          <w:rFonts w:ascii="맑은 고딕" w:eastAsia="맑은 고딕" w:hAnsi="맑은 고딕" w:hint="eastAsia"/>
          <w:szCs w:val="20"/>
        </w:rPr>
        <w:t xml:space="preserve">pt, 12m fwd PER </w:t>
      </w:r>
      <w:r w:rsidR="0020231A" w:rsidRPr="00BA7E58">
        <w:rPr>
          <w:rFonts w:ascii="맑은 고딕" w:eastAsia="맑은 고딕" w:hAnsi="맑은 고딕"/>
          <w:szCs w:val="20"/>
        </w:rPr>
        <w:t>1</w:t>
      </w:r>
      <w:r w:rsidR="004701DA">
        <w:rPr>
          <w:rFonts w:ascii="맑은 고딕" w:eastAsia="맑은 고딕" w:hAnsi="맑은 고딕" w:hint="eastAsia"/>
          <w:szCs w:val="20"/>
        </w:rPr>
        <w:t>1</w:t>
      </w:r>
      <w:r w:rsidR="0020231A" w:rsidRPr="00BA7E58">
        <w:rPr>
          <w:rFonts w:ascii="맑은 고딕" w:eastAsia="맑은 고딕" w:hAnsi="맑은 고딕" w:hint="eastAsia"/>
          <w:szCs w:val="20"/>
        </w:rPr>
        <w:t xml:space="preserve">배를 적용한 KOSPI </w:t>
      </w:r>
      <w:r w:rsidR="0020231A" w:rsidRPr="00BA7E58">
        <w:rPr>
          <w:rFonts w:ascii="맑은 고딕" w:eastAsia="맑은 고딕" w:hAnsi="맑은 고딕"/>
          <w:szCs w:val="20"/>
        </w:rPr>
        <w:t>상단은</w:t>
      </w:r>
      <w:r w:rsidR="0020231A" w:rsidRPr="00BA7E58">
        <w:rPr>
          <w:rFonts w:ascii="맑은 고딕" w:eastAsia="맑은 고딕" w:hAnsi="맑은 고딕" w:hint="eastAsia"/>
          <w:szCs w:val="20"/>
        </w:rPr>
        <w:t xml:space="preserve"> </w:t>
      </w:r>
      <w:r w:rsidR="0020231A" w:rsidRPr="00BA7E58">
        <w:rPr>
          <w:rFonts w:ascii="맑은 고딕" w:eastAsia="맑은 고딕" w:hAnsi="맑은 고딕"/>
          <w:szCs w:val="20"/>
        </w:rPr>
        <w:t>2,</w:t>
      </w:r>
      <w:r w:rsidR="005C40A0">
        <w:rPr>
          <w:rFonts w:ascii="맑은 고딕" w:eastAsia="맑은 고딕" w:hAnsi="맑은 고딕" w:hint="eastAsia"/>
          <w:szCs w:val="20"/>
        </w:rPr>
        <w:t>720</w:t>
      </w:r>
      <w:r w:rsidR="0020231A" w:rsidRPr="00BA7E58">
        <w:rPr>
          <w:rFonts w:ascii="맑은 고딕" w:eastAsia="맑은 고딕" w:hAnsi="맑은 고딕" w:hint="eastAsia"/>
          <w:szCs w:val="20"/>
        </w:rPr>
        <w:t>pt</w:t>
      </w:r>
    </w:p>
    <w:p w14:paraId="6F4A553C" w14:textId="4B26CA2F" w:rsidR="00371298" w:rsidRPr="00BA7E58" w:rsidRDefault="008A33CA" w:rsidP="00666938">
      <w:pPr>
        <w:pStyle w:val="a3"/>
        <w:spacing w:after="160" w:line="240" w:lineRule="auto"/>
        <w:ind w:leftChars="300" w:hangingChars="100" w:hanging="200"/>
        <w:rPr>
          <w:rFonts w:ascii="맑은 고딕" w:eastAsia="맑은 고딕" w:hAnsi="맑은 고딕"/>
          <w:szCs w:val="20"/>
        </w:rPr>
      </w:pPr>
      <w:r w:rsidRPr="00BA7E58">
        <w:rPr>
          <w:rFonts w:ascii="맑은 고딕" w:eastAsia="맑은 고딕" w:hAnsi="맑은 고딕"/>
          <w:szCs w:val="20"/>
        </w:rPr>
        <w:sym w:font="Wingdings" w:char="F0E8"/>
      </w:r>
      <w:r w:rsidRPr="00BA7E58">
        <w:rPr>
          <w:rFonts w:ascii="맑은 고딕" w:eastAsia="맑은 고딕" w:hAnsi="맑은 고딕" w:hint="eastAsia"/>
          <w:szCs w:val="20"/>
        </w:rPr>
        <w:t xml:space="preserve"> 예상 KOSPI 2,</w:t>
      </w:r>
      <w:r w:rsidR="004C580B">
        <w:rPr>
          <w:rFonts w:ascii="맑은 고딕" w:eastAsia="맑은 고딕" w:hAnsi="맑은 고딕" w:hint="eastAsia"/>
          <w:szCs w:val="20"/>
        </w:rPr>
        <w:t>50</w:t>
      </w:r>
      <w:r w:rsidR="00C67354">
        <w:rPr>
          <w:rFonts w:ascii="맑은 고딕" w:eastAsia="맑은 고딕" w:hAnsi="맑은 고딕"/>
          <w:szCs w:val="20"/>
        </w:rPr>
        <w:t>0</w:t>
      </w:r>
      <w:r w:rsidRPr="00BA7E58">
        <w:rPr>
          <w:rFonts w:ascii="맑은 고딕" w:eastAsia="맑은 고딕" w:hAnsi="맑은 고딕" w:hint="eastAsia"/>
          <w:szCs w:val="20"/>
        </w:rPr>
        <w:t>~</w:t>
      </w:r>
      <w:r w:rsidRPr="00BA7E58">
        <w:rPr>
          <w:rFonts w:ascii="맑은 고딕" w:eastAsia="맑은 고딕" w:hAnsi="맑은 고딕"/>
          <w:szCs w:val="20"/>
        </w:rPr>
        <w:t>2,</w:t>
      </w:r>
      <w:r w:rsidR="005C40A0">
        <w:rPr>
          <w:rFonts w:ascii="맑은 고딕" w:eastAsia="맑은 고딕" w:hAnsi="맑은 고딕" w:hint="eastAsia"/>
          <w:szCs w:val="20"/>
        </w:rPr>
        <w:t>720</w:t>
      </w:r>
      <w:r w:rsidRPr="00BA7E58">
        <w:rPr>
          <w:rFonts w:ascii="맑은 고딕" w:eastAsia="맑은 고딕" w:hAnsi="맑은 고딕" w:hint="eastAsia"/>
          <w:szCs w:val="20"/>
        </w:rPr>
        <w:t>pt</w:t>
      </w:r>
    </w:p>
    <w:sectPr w:rsidR="00371298" w:rsidRPr="00BA7E58" w:rsidSect="00802EF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051F" w14:textId="77777777" w:rsidR="00DE3D04" w:rsidRDefault="00DE3D04" w:rsidP="00B512C4">
      <w:pPr>
        <w:spacing w:after="0" w:line="240" w:lineRule="auto"/>
      </w:pPr>
      <w:r>
        <w:separator/>
      </w:r>
    </w:p>
  </w:endnote>
  <w:endnote w:type="continuationSeparator" w:id="0">
    <w:p w14:paraId="0CC1417D" w14:textId="77777777" w:rsidR="00DE3D04" w:rsidRDefault="00DE3D04" w:rsidP="00B51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2C28" w14:textId="77777777" w:rsidR="00DE3D04" w:rsidRDefault="00DE3D04" w:rsidP="00B512C4">
      <w:pPr>
        <w:spacing w:after="0" w:line="240" w:lineRule="auto"/>
      </w:pPr>
      <w:r>
        <w:separator/>
      </w:r>
    </w:p>
  </w:footnote>
  <w:footnote w:type="continuationSeparator" w:id="0">
    <w:p w14:paraId="5A1E5DC4" w14:textId="77777777" w:rsidR="00DE3D04" w:rsidRDefault="00DE3D04" w:rsidP="00B51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8D7"/>
    <w:multiLevelType w:val="hybridMultilevel"/>
    <w:tmpl w:val="12886290"/>
    <w:lvl w:ilvl="0" w:tplc="A39C3D42">
      <w:start w:val="1"/>
      <w:numFmt w:val="bullet"/>
      <w:lvlText w:val=""/>
      <w:lvlJc w:val="left"/>
      <w:pPr>
        <w:tabs>
          <w:tab w:val="num" w:pos="720"/>
        </w:tabs>
        <w:ind w:left="720" w:hanging="360"/>
      </w:pPr>
      <w:rPr>
        <w:rFonts w:ascii="Wingdings" w:hAnsi="Wingdings" w:hint="default"/>
      </w:rPr>
    </w:lvl>
    <w:lvl w:ilvl="1" w:tplc="58785428" w:tentative="1">
      <w:start w:val="1"/>
      <w:numFmt w:val="bullet"/>
      <w:lvlText w:val=""/>
      <w:lvlJc w:val="left"/>
      <w:pPr>
        <w:tabs>
          <w:tab w:val="num" w:pos="1440"/>
        </w:tabs>
        <w:ind w:left="1440" w:hanging="360"/>
      </w:pPr>
      <w:rPr>
        <w:rFonts w:ascii="Wingdings" w:hAnsi="Wingdings" w:hint="default"/>
      </w:rPr>
    </w:lvl>
    <w:lvl w:ilvl="2" w:tplc="D5F8246A" w:tentative="1">
      <w:start w:val="1"/>
      <w:numFmt w:val="bullet"/>
      <w:lvlText w:val=""/>
      <w:lvlJc w:val="left"/>
      <w:pPr>
        <w:tabs>
          <w:tab w:val="num" w:pos="2160"/>
        </w:tabs>
        <w:ind w:left="2160" w:hanging="360"/>
      </w:pPr>
      <w:rPr>
        <w:rFonts w:ascii="Wingdings" w:hAnsi="Wingdings" w:hint="default"/>
      </w:rPr>
    </w:lvl>
    <w:lvl w:ilvl="3" w:tplc="54628C6C" w:tentative="1">
      <w:start w:val="1"/>
      <w:numFmt w:val="bullet"/>
      <w:lvlText w:val=""/>
      <w:lvlJc w:val="left"/>
      <w:pPr>
        <w:tabs>
          <w:tab w:val="num" w:pos="2880"/>
        </w:tabs>
        <w:ind w:left="2880" w:hanging="360"/>
      </w:pPr>
      <w:rPr>
        <w:rFonts w:ascii="Wingdings" w:hAnsi="Wingdings" w:hint="default"/>
      </w:rPr>
    </w:lvl>
    <w:lvl w:ilvl="4" w:tplc="7DEADA72" w:tentative="1">
      <w:start w:val="1"/>
      <w:numFmt w:val="bullet"/>
      <w:lvlText w:val=""/>
      <w:lvlJc w:val="left"/>
      <w:pPr>
        <w:tabs>
          <w:tab w:val="num" w:pos="3600"/>
        </w:tabs>
        <w:ind w:left="3600" w:hanging="360"/>
      </w:pPr>
      <w:rPr>
        <w:rFonts w:ascii="Wingdings" w:hAnsi="Wingdings" w:hint="default"/>
      </w:rPr>
    </w:lvl>
    <w:lvl w:ilvl="5" w:tplc="CD82788E" w:tentative="1">
      <w:start w:val="1"/>
      <w:numFmt w:val="bullet"/>
      <w:lvlText w:val=""/>
      <w:lvlJc w:val="left"/>
      <w:pPr>
        <w:tabs>
          <w:tab w:val="num" w:pos="4320"/>
        </w:tabs>
        <w:ind w:left="4320" w:hanging="360"/>
      </w:pPr>
      <w:rPr>
        <w:rFonts w:ascii="Wingdings" w:hAnsi="Wingdings" w:hint="default"/>
      </w:rPr>
    </w:lvl>
    <w:lvl w:ilvl="6" w:tplc="59C2D28A" w:tentative="1">
      <w:start w:val="1"/>
      <w:numFmt w:val="bullet"/>
      <w:lvlText w:val=""/>
      <w:lvlJc w:val="left"/>
      <w:pPr>
        <w:tabs>
          <w:tab w:val="num" w:pos="5040"/>
        </w:tabs>
        <w:ind w:left="5040" w:hanging="360"/>
      </w:pPr>
      <w:rPr>
        <w:rFonts w:ascii="Wingdings" w:hAnsi="Wingdings" w:hint="default"/>
      </w:rPr>
    </w:lvl>
    <w:lvl w:ilvl="7" w:tplc="9D683BA8" w:tentative="1">
      <w:start w:val="1"/>
      <w:numFmt w:val="bullet"/>
      <w:lvlText w:val=""/>
      <w:lvlJc w:val="left"/>
      <w:pPr>
        <w:tabs>
          <w:tab w:val="num" w:pos="5760"/>
        </w:tabs>
        <w:ind w:left="5760" w:hanging="360"/>
      </w:pPr>
      <w:rPr>
        <w:rFonts w:ascii="Wingdings" w:hAnsi="Wingdings" w:hint="default"/>
      </w:rPr>
    </w:lvl>
    <w:lvl w:ilvl="8" w:tplc="0CA2F22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212FAB"/>
    <w:multiLevelType w:val="hybridMultilevel"/>
    <w:tmpl w:val="97788680"/>
    <w:lvl w:ilvl="0" w:tplc="4500A5EC">
      <w:start w:val="1"/>
      <w:numFmt w:val="bullet"/>
      <w:lvlText w:val="－"/>
      <w:lvlJc w:val="left"/>
      <w:pPr>
        <w:ind w:left="1251" w:hanging="400"/>
      </w:pPr>
      <w:rPr>
        <w:rFonts w:ascii="바탕" w:eastAsia="바탕" w:hAnsi="바탕" w:hint="eastAsia"/>
        <w:color w:val="auto"/>
        <w:lang w:val="en-US"/>
      </w:rPr>
    </w:lvl>
    <w:lvl w:ilvl="1" w:tplc="04090003">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 w15:restartNumberingAfterBreak="0">
    <w:nsid w:val="0F415116"/>
    <w:multiLevelType w:val="hybridMultilevel"/>
    <w:tmpl w:val="24C02CC4"/>
    <w:lvl w:ilvl="0" w:tplc="E7FEB7EE">
      <w:start w:val="1"/>
      <w:numFmt w:val="bullet"/>
      <w:lvlText w:val="-"/>
      <w:lvlJc w:val="left"/>
      <w:pPr>
        <w:tabs>
          <w:tab w:val="num" w:pos="720"/>
        </w:tabs>
        <w:ind w:left="720" w:hanging="360"/>
      </w:pPr>
      <w:rPr>
        <w:rFonts w:ascii="굴림" w:hAnsi="굴림" w:hint="default"/>
      </w:rPr>
    </w:lvl>
    <w:lvl w:ilvl="1" w:tplc="D3C47CE0" w:tentative="1">
      <w:start w:val="1"/>
      <w:numFmt w:val="bullet"/>
      <w:lvlText w:val="-"/>
      <w:lvlJc w:val="left"/>
      <w:pPr>
        <w:tabs>
          <w:tab w:val="num" w:pos="1440"/>
        </w:tabs>
        <w:ind w:left="1440" w:hanging="360"/>
      </w:pPr>
      <w:rPr>
        <w:rFonts w:ascii="굴림" w:hAnsi="굴림" w:hint="default"/>
      </w:rPr>
    </w:lvl>
    <w:lvl w:ilvl="2" w:tplc="331654B6" w:tentative="1">
      <w:start w:val="1"/>
      <w:numFmt w:val="bullet"/>
      <w:lvlText w:val="-"/>
      <w:lvlJc w:val="left"/>
      <w:pPr>
        <w:tabs>
          <w:tab w:val="num" w:pos="2160"/>
        </w:tabs>
        <w:ind w:left="2160" w:hanging="360"/>
      </w:pPr>
      <w:rPr>
        <w:rFonts w:ascii="굴림" w:hAnsi="굴림" w:hint="default"/>
      </w:rPr>
    </w:lvl>
    <w:lvl w:ilvl="3" w:tplc="5AD2C36E" w:tentative="1">
      <w:start w:val="1"/>
      <w:numFmt w:val="bullet"/>
      <w:lvlText w:val="-"/>
      <w:lvlJc w:val="left"/>
      <w:pPr>
        <w:tabs>
          <w:tab w:val="num" w:pos="2880"/>
        </w:tabs>
        <w:ind w:left="2880" w:hanging="360"/>
      </w:pPr>
      <w:rPr>
        <w:rFonts w:ascii="굴림" w:hAnsi="굴림" w:hint="default"/>
      </w:rPr>
    </w:lvl>
    <w:lvl w:ilvl="4" w:tplc="C3EA7BCC" w:tentative="1">
      <w:start w:val="1"/>
      <w:numFmt w:val="bullet"/>
      <w:lvlText w:val="-"/>
      <w:lvlJc w:val="left"/>
      <w:pPr>
        <w:tabs>
          <w:tab w:val="num" w:pos="3600"/>
        </w:tabs>
        <w:ind w:left="3600" w:hanging="360"/>
      </w:pPr>
      <w:rPr>
        <w:rFonts w:ascii="굴림" w:hAnsi="굴림" w:hint="default"/>
      </w:rPr>
    </w:lvl>
    <w:lvl w:ilvl="5" w:tplc="CA40B45E" w:tentative="1">
      <w:start w:val="1"/>
      <w:numFmt w:val="bullet"/>
      <w:lvlText w:val="-"/>
      <w:lvlJc w:val="left"/>
      <w:pPr>
        <w:tabs>
          <w:tab w:val="num" w:pos="4320"/>
        </w:tabs>
        <w:ind w:left="4320" w:hanging="360"/>
      </w:pPr>
      <w:rPr>
        <w:rFonts w:ascii="굴림" w:hAnsi="굴림" w:hint="default"/>
      </w:rPr>
    </w:lvl>
    <w:lvl w:ilvl="6" w:tplc="1166D2FC" w:tentative="1">
      <w:start w:val="1"/>
      <w:numFmt w:val="bullet"/>
      <w:lvlText w:val="-"/>
      <w:lvlJc w:val="left"/>
      <w:pPr>
        <w:tabs>
          <w:tab w:val="num" w:pos="5040"/>
        </w:tabs>
        <w:ind w:left="5040" w:hanging="360"/>
      </w:pPr>
      <w:rPr>
        <w:rFonts w:ascii="굴림" w:hAnsi="굴림" w:hint="default"/>
      </w:rPr>
    </w:lvl>
    <w:lvl w:ilvl="7" w:tplc="8F682570" w:tentative="1">
      <w:start w:val="1"/>
      <w:numFmt w:val="bullet"/>
      <w:lvlText w:val="-"/>
      <w:lvlJc w:val="left"/>
      <w:pPr>
        <w:tabs>
          <w:tab w:val="num" w:pos="5760"/>
        </w:tabs>
        <w:ind w:left="5760" w:hanging="360"/>
      </w:pPr>
      <w:rPr>
        <w:rFonts w:ascii="굴림" w:hAnsi="굴림" w:hint="default"/>
      </w:rPr>
    </w:lvl>
    <w:lvl w:ilvl="8" w:tplc="C294296C" w:tentative="1">
      <w:start w:val="1"/>
      <w:numFmt w:val="bullet"/>
      <w:lvlText w:val="-"/>
      <w:lvlJc w:val="left"/>
      <w:pPr>
        <w:tabs>
          <w:tab w:val="num" w:pos="6480"/>
        </w:tabs>
        <w:ind w:left="6480" w:hanging="360"/>
      </w:pPr>
      <w:rPr>
        <w:rFonts w:ascii="굴림" w:hAnsi="굴림" w:hint="default"/>
      </w:rPr>
    </w:lvl>
  </w:abstractNum>
  <w:abstractNum w:abstractNumId="3" w15:restartNumberingAfterBreak="0">
    <w:nsid w:val="124E6D3E"/>
    <w:multiLevelType w:val="hybridMultilevel"/>
    <w:tmpl w:val="59904632"/>
    <w:lvl w:ilvl="0" w:tplc="04090001">
      <w:start w:val="1"/>
      <w:numFmt w:val="bullet"/>
      <w:lvlText w:val=""/>
      <w:lvlJc w:val="left"/>
      <w:pPr>
        <w:ind w:left="1560" w:hanging="400"/>
      </w:pPr>
      <w:rPr>
        <w:rFonts w:ascii="Wingdings" w:hAnsi="Wingdings"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4" w15:restartNumberingAfterBreak="0">
    <w:nsid w:val="172C2AE4"/>
    <w:multiLevelType w:val="hybridMultilevel"/>
    <w:tmpl w:val="64D6BE0A"/>
    <w:lvl w:ilvl="0" w:tplc="1354BD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D905D32"/>
    <w:multiLevelType w:val="hybridMultilevel"/>
    <w:tmpl w:val="1DB07120"/>
    <w:lvl w:ilvl="0" w:tplc="70224C3A">
      <w:start w:val="1"/>
      <w:numFmt w:val="bullet"/>
      <w:lvlText w:val="-"/>
      <w:lvlJc w:val="left"/>
      <w:pPr>
        <w:tabs>
          <w:tab w:val="num" w:pos="720"/>
        </w:tabs>
        <w:ind w:left="720" w:hanging="360"/>
      </w:pPr>
      <w:rPr>
        <w:rFonts w:ascii="굴림" w:hAnsi="굴림" w:hint="default"/>
      </w:rPr>
    </w:lvl>
    <w:lvl w:ilvl="1" w:tplc="C87E17B8" w:tentative="1">
      <w:start w:val="1"/>
      <w:numFmt w:val="bullet"/>
      <w:lvlText w:val="-"/>
      <w:lvlJc w:val="left"/>
      <w:pPr>
        <w:tabs>
          <w:tab w:val="num" w:pos="1440"/>
        </w:tabs>
        <w:ind w:left="1440" w:hanging="360"/>
      </w:pPr>
      <w:rPr>
        <w:rFonts w:ascii="굴림" w:hAnsi="굴림" w:hint="default"/>
      </w:rPr>
    </w:lvl>
    <w:lvl w:ilvl="2" w:tplc="411E9DF6" w:tentative="1">
      <w:start w:val="1"/>
      <w:numFmt w:val="bullet"/>
      <w:lvlText w:val="-"/>
      <w:lvlJc w:val="left"/>
      <w:pPr>
        <w:tabs>
          <w:tab w:val="num" w:pos="2160"/>
        </w:tabs>
        <w:ind w:left="2160" w:hanging="360"/>
      </w:pPr>
      <w:rPr>
        <w:rFonts w:ascii="굴림" w:hAnsi="굴림" w:hint="default"/>
      </w:rPr>
    </w:lvl>
    <w:lvl w:ilvl="3" w:tplc="7F3CC356" w:tentative="1">
      <w:start w:val="1"/>
      <w:numFmt w:val="bullet"/>
      <w:lvlText w:val="-"/>
      <w:lvlJc w:val="left"/>
      <w:pPr>
        <w:tabs>
          <w:tab w:val="num" w:pos="2880"/>
        </w:tabs>
        <w:ind w:left="2880" w:hanging="360"/>
      </w:pPr>
      <w:rPr>
        <w:rFonts w:ascii="굴림" w:hAnsi="굴림" w:hint="default"/>
      </w:rPr>
    </w:lvl>
    <w:lvl w:ilvl="4" w:tplc="47DACF24" w:tentative="1">
      <w:start w:val="1"/>
      <w:numFmt w:val="bullet"/>
      <w:lvlText w:val="-"/>
      <w:lvlJc w:val="left"/>
      <w:pPr>
        <w:tabs>
          <w:tab w:val="num" w:pos="3600"/>
        </w:tabs>
        <w:ind w:left="3600" w:hanging="360"/>
      </w:pPr>
      <w:rPr>
        <w:rFonts w:ascii="굴림" w:hAnsi="굴림" w:hint="default"/>
      </w:rPr>
    </w:lvl>
    <w:lvl w:ilvl="5" w:tplc="510244A6" w:tentative="1">
      <w:start w:val="1"/>
      <w:numFmt w:val="bullet"/>
      <w:lvlText w:val="-"/>
      <w:lvlJc w:val="left"/>
      <w:pPr>
        <w:tabs>
          <w:tab w:val="num" w:pos="4320"/>
        </w:tabs>
        <w:ind w:left="4320" w:hanging="360"/>
      </w:pPr>
      <w:rPr>
        <w:rFonts w:ascii="굴림" w:hAnsi="굴림" w:hint="default"/>
      </w:rPr>
    </w:lvl>
    <w:lvl w:ilvl="6" w:tplc="FF1EC500" w:tentative="1">
      <w:start w:val="1"/>
      <w:numFmt w:val="bullet"/>
      <w:lvlText w:val="-"/>
      <w:lvlJc w:val="left"/>
      <w:pPr>
        <w:tabs>
          <w:tab w:val="num" w:pos="5040"/>
        </w:tabs>
        <w:ind w:left="5040" w:hanging="360"/>
      </w:pPr>
      <w:rPr>
        <w:rFonts w:ascii="굴림" w:hAnsi="굴림" w:hint="default"/>
      </w:rPr>
    </w:lvl>
    <w:lvl w:ilvl="7" w:tplc="1D0EFC0E" w:tentative="1">
      <w:start w:val="1"/>
      <w:numFmt w:val="bullet"/>
      <w:lvlText w:val="-"/>
      <w:lvlJc w:val="left"/>
      <w:pPr>
        <w:tabs>
          <w:tab w:val="num" w:pos="5760"/>
        </w:tabs>
        <w:ind w:left="5760" w:hanging="360"/>
      </w:pPr>
      <w:rPr>
        <w:rFonts w:ascii="굴림" w:hAnsi="굴림" w:hint="default"/>
      </w:rPr>
    </w:lvl>
    <w:lvl w:ilvl="8" w:tplc="470288BC" w:tentative="1">
      <w:start w:val="1"/>
      <w:numFmt w:val="bullet"/>
      <w:lvlText w:val="-"/>
      <w:lvlJc w:val="left"/>
      <w:pPr>
        <w:tabs>
          <w:tab w:val="num" w:pos="6480"/>
        </w:tabs>
        <w:ind w:left="6480" w:hanging="360"/>
      </w:pPr>
      <w:rPr>
        <w:rFonts w:ascii="굴림" w:hAnsi="굴림" w:hint="default"/>
      </w:rPr>
    </w:lvl>
  </w:abstractNum>
  <w:abstractNum w:abstractNumId="6" w15:restartNumberingAfterBreak="0">
    <w:nsid w:val="1D946E57"/>
    <w:multiLevelType w:val="hybridMultilevel"/>
    <w:tmpl w:val="EB000E3E"/>
    <w:lvl w:ilvl="0" w:tplc="C8DE5F1A">
      <w:start w:val="2"/>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 w15:restartNumberingAfterBreak="0">
    <w:nsid w:val="263B4E31"/>
    <w:multiLevelType w:val="hybridMultilevel"/>
    <w:tmpl w:val="605C12B6"/>
    <w:lvl w:ilvl="0" w:tplc="1E363DDC">
      <w:start w:val="1"/>
      <w:numFmt w:val="bullet"/>
      <w:lvlText w:val=""/>
      <w:lvlJc w:val="left"/>
      <w:pPr>
        <w:ind w:left="880" w:hanging="440"/>
      </w:pPr>
      <w:rPr>
        <w:rFonts w:ascii="Wingdings 2" w:hAnsi="Wingdings 2" w:hint="default"/>
      </w:rPr>
    </w:lvl>
    <w:lvl w:ilvl="1" w:tplc="E34C5878">
      <w:numFmt w:val="bullet"/>
      <w:lvlText w:val="-"/>
      <w:lvlJc w:val="left"/>
      <w:pPr>
        <w:ind w:left="1360" w:hanging="48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7535642"/>
    <w:multiLevelType w:val="hybridMultilevel"/>
    <w:tmpl w:val="42F05800"/>
    <w:lvl w:ilvl="0" w:tplc="6BCAC312">
      <w:start w:val="1"/>
      <w:numFmt w:val="decimalEnclosedCircle"/>
      <w:lvlText w:val="%1"/>
      <w:lvlJc w:val="left"/>
      <w:pPr>
        <w:ind w:left="760" w:hanging="360"/>
      </w:pPr>
      <w:rPr>
        <w:rFonts w:ascii="굴림" w:eastAsia="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8212D5B"/>
    <w:multiLevelType w:val="hybridMultilevel"/>
    <w:tmpl w:val="4EDA8872"/>
    <w:lvl w:ilvl="0" w:tplc="21366FAE">
      <w:start w:val="1"/>
      <w:numFmt w:val="bullet"/>
      <w:lvlText w:val="-"/>
      <w:lvlJc w:val="left"/>
      <w:pPr>
        <w:tabs>
          <w:tab w:val="num" w:pos="720"/>
        </w:tabs>
        <w:ind w:left="720" w:hanging="360"/>
      </w:pPr>
      <w:rPr>
        <w:rFonts w:ascii="굴림" w:hAnsi="굴림" w:hint="default"/>
      </w:rPr>
    </w:lvl>
    <w:lvl w:ilvl="1" w:tplc="E5A8F640" w:tentative="1">
      <w:start w:val="1"/>
      <w:numFmt w:val="bullet"/>
      <w:lvlText w:val="-"/>
      <w:lvlJc w:val="left"/>
      <w:pPr>
        <w:tabs>
          <w:tab w:val="num" w:pos="1440"/>
        </w:tabs>
        <w:ind w:left="1440" w:hanging="360"/>
      </w:pPr>
      <w:rPr>
        <w:rFonts w:ascii="굴림" w:hAnsi="굴림" w:hint="default"/>
      </w:rPr>
    </w:lvl>
    <w:lvl w:ilvl="2" w:tplc="95B845A2" w:tentative="1">
      <w:start w:val="1"/>
      <w:numFmt w:val="bullet"/>
      <w:lvlText w:val="-"/>
      <w:lvlJc w:val="left"/>
      <w:pPr>
        <w:tabs>
          <w:tab w:val="num" w:pos="2160"/>
        </w:tabs>
        <w:ind w:left="2160" w:hanging="360"/>
      </w:pPr>
      <w:rPr>
        <w:rFonts w:ascii="굴림" w:hAnsi="굴림" w:hint="default"/>
      </w:rPr>
    </w:lvl>
    <w:lvl w:ilvl="3" w:tplc="AAAAE002" w:tentative="1">
      <w:start w:val="1"/>
      <w:numFmt w:val="bullet"/>
      <w:lvlText w:val="-"/>
      <w:lvlJc w:val="left"/>
      <w:pPr>
        <w:tabs>
          <w:tab w:val="num" w:pos="2880"/>
        </w:tabs>
        <w:ind w:left="2880" w:hanging="360"/>
      </w:pPr>
      <w:rPr>
        <w:rFonts w:ascii="굴림" w:hAnsi="굴림" w:hint="default"/>
      </w:rPr>
    </w:lvl>
    <w:lvl w:ilvl="4" w:tplc="5426A5E0" w:tentative="1">
      <w:start w:val="1"/>
      <w:numFmt w:val="bullet"/>
      <w:lvlText w:val="-"/>
      <w:lvlJc w:val="left"/>
      <w:pPr>
        <w:tabs>
          <w:tab w:val="num" w:pos="3600"/>
        </w:tabs>
        <w:ind w:left="3600" w:hanging="360"/>
      </w:pPr>
      <w:rPr>
        <w:rFonts w:ascii="굴림" w:hAnsi="굴림" w:hint="default"/>
      </w:rPr>
    </w:lvl>
    <w:lvl w:ilvl="5" w:tplc="FB64BF32" w:tentative="1">
      <w:start w:val="1"/>
      <w:numFmt w:val="bullet"/>
      <w:lvlText w:val="-"/>
      <w:lvlJc w:val="left"/>
      <w:pPr>
        <w:tabs>
          <w:tab w:val="num" w:pos="4320"/>
        </w:tabs>
        <w:ind w:left="4320" w:hanging="360"/>
      </w:pPr>
      <w:rPr>
        <w:rFonts w:ascii="굴림" w:hAnsi="굴림" w:hint="default"/>
      </w:rPr>
    </w:lvl>
    <w:lvl w:ilvl="6" w:tplc="6256156E" w:tentative="1">
      <w:start w:val="1"/>
      <w:numFmt w:val="bullet"/>
      <w:lvlText w:val="-"/>
      <w:lvlJc w:val="left"/>
      <w:pPr>
        <w:tabs>
          <w:tab w:val="num" w:pos="5040"/>
        </w:tabs>
        <w:ind w:left="5040" w:hanging="360"/>
      </w:pPr>
      <w:rPr>
        <w:rFonts w:ascii="굴림" w:hAnsi="굴림" w:hint="default"/>
      </w:rPr>
    </w:lvl>
    <w:lvl w:ilvl="7" w:tplc="7E96A780" w:tentative="1">
      <w:start w:val="1"/>
      <w:numFmt w:val="bullet"/>
      <w:lvlText w:val="-"/>
      <w:lvlJc w:val="left"/>
      <w:pPr>
        <w:tabs>
          <w:tab w:val="num" w:pos="5760"/>
        </w:tabs>
        <w:ind w:left="5760" w:hanging="360"/>
      </w:pPr>
      <w:rPr>
        <w:rFonts w:ascii="굴림" w:hAnsi="굴림" w:hint="default"/>
      </w:rPr>
    </w:lvl>
    <w:lvl w:ilvl="8" w:tplc="5BC2947C" w:tentative="1">
      <w:start w:val="1"/>
      <w:numFmt w:val="bullet"/>
      <w:lvlText w:val="-"/>
      <w:lvlJc w:val="left"/>
      <w:pPr>
        <w:tabs>
          <w:tab w:val="num" w:pos="6480"/>
        </w:tabs>
        <w:ind w:left="6480" w:hanging="360"/>
      </w:pPr>
      <w:rPr>
        <w:rFonts w:ascii="굴림" w:hAnsi="굴림" w:hint="default"/>
      </w:rPr>
    </w:lvl>
  </w:abstractNum>
  <w:abstractNum w:abstractNumId="10" w15:restartNumberingAfterBreak="0">
    <w:nsid w:val="2A6475AE"/>
    <w:multiLevelType w:val="hybridMultilevel"/>
    <w:tmpl w:val="A73C2CD8"/>
    <w:lvl w:ilvl="0" w:tplc="DEEA4120">
      <w:start w:val="1"/>
      <w:numFmt w:val="bullet"/>
      <w:lvlText w:val=""/>
      <w:lvlJc w:val="left"/>
      <w:pPr>
        <w:tabs>
          <w:tab w:val="num" w:pos="720"/>
        </w:tabs>
        <w:ind w:left="720" w:hanging="360"/>
      </w:pPr>
      <w:rPr>
        <w:rFonts w:ascii="Wingdings" w:hAnsi="Wingdings" w:hint="default"/>
      </w:rPr>
    </w:lvl>
    <w:lvl w:ilvl="1" w:tplc="CA34D878" w:tentative="1">
      <w:start w:val="1"/>
      <w:numFmt w:val="bullet"/>
      <w:lvlText w:val=""/>
      <w:lvlJc w:val="left"/>
      <w:pPr>
        <w:tabs>
          <w:tab w:val="num" w:pos="1440"/>
        </w:tabs>
        <w:ind w:left="1440" w:hanging="360"/>
      </w:pPr>
      <w:rPr>
        <w:rFonts w:ascii="Wingdings" w:hAnsi="Wingdings" w:hint="default"/>
      </w:rPr>
    </w:lvl>
    <w:lvl w:ilvl="2" w:tplc="2114598A" w:tentative="1">
      <w:start w:val="1"/>
      <w:numFmt w:val="bullet"/>
      <w:lvlText w:val=""/>
      <w:lvlJc w:val="left"/>
      <w:pPr>
        <w:tabs>
          <w:tab w:val="num" w:pos="2160"/>
        </w:tabs>
        <w:ind w:left="2160" w:hanging="360"/>
      </w:pPr>
      <w:rPr>
        <w:rFonts w:ascii="Wingdings" w:hAnsi="Wingdings" w:hint="default"/>
      </w:rPr>
    </w:lvl>
    <w:lvl w:ilvl="3" w:tplc="9CC49FEA" w:tentative="1">
      <w:start w:val="1"/>
      <w:numFmt w:val="bullet"/>
      <w:lvlText w:val=""/>
      <w:lvlJc w:val="left"/>
      <w:pPr>
        <w:tabs>
          <w:tab w:val="num" w:pos="2880"/>
        </w:tabs>
        <w:ind w:left="2880" w:hanging="360"/>
      </w:pPr>
      <w:rPr>
        <w:rFonts w:ascii="Wingdings" w:hAnsi="Wingdings" w:hint="default"/>
      </w:rPr>
    </w:lvl>
    <w:lvl w:ilvl="4" w:tplc="5164E8C4" w:tentative="1">
      <w:start w:val="1"/>
      <w:numFmt w:val="bullet"/>
      <w:lvlText w:val=""/>
      <w:lvlJc w:val="left"/>
      <w:pPr>
        <w:tabs>
          <w:tab w:val="num" w:pos="3600"/>
        </w:tabs>
        <w:ind w:left="3600" w:hanging="360"/>
      </w:pPr>
      <w:rPr>
        <w:rFonts w:ascii="Wingdings" w:hAnsi="Wingdings" w:hint="default"/>
      </w:rPr>
    </w:lvl>
    <w:lvl w:ilvl="5" w:tplc="456484E4" w:tentative="1">
      <w:start w:val="1"/>
      <w:numFmt w:val="bullet"/>
      <w:lvlText w:val=""/>
      <w:lvlJc w:val="left"/>
      <w:pPr>
        <w:tabs>
          <w:tab w:val="num" w:pos="4320"/>
        </w:tabs>
        <w:ind w:left="4320" w:hanging="360"/>
      </w:pPr>
      <w:rPr>
        <w:rFonts w:ascii="Wingdings" w:hAnsi="Wingdings" w:hint="default"/>
      </w:rPr>
    </w:lvl>
    <w:lvl w:ilvl="6" w:tplc="949EF93A" w:tentative="1">
      <w:start w:val="1"/>
      <w:numFmt w:val="bullet"/>
      <w:lvlText w:val=""/>
      <w:lvlJc w:val="left"/>
      <w:pPr>
        <w:tabs>
          <w:tab w:val="num" w:pos="5040"/>
        </w:tabs>
        <w:ind w:left="5040" w:hanging="360"/>
      </w:pPr>
      <w:rPr>
        <w:rFonts w:ascii="Wingdings" w:hAnsi="Wingdings" w:hint="default"/>
      </w:rPr>
    </w:lvl>
    <w:lvl w:ilvl="7" w:tplc="AF721FEC" w:tentative="1">
      <w:start w:val="1"/>
      <w:numFmt w:val="bullet"/>
      <w:lvlText w:val=""/>
      <w:lvlJc w:val="left"/>
      <w:pPr>
        <w:tabs>
          <w:tab w:val="num" w:pos="5760"/>
        </w:tabs>
        <w:ind w:left="5760" w:hanging="360"/>
      </w:pPr>
      <w:rPr>
        <w:rFonts w:ascii="Wingdings" w:hAnsi="Wingdings" w:hint="default"/>
      </w:rPr>
    </w:lvl>
    <w:lvl w:ilvl="8" w:tplc="E0FCE7B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4C1010"/>
    <w:multiLevelType w:val="hybridMultilevel"/>
    <w:tmpl w:val="EF02D3E4"/>
    <w:lvl w:ilvl="0" w:tplc="799020EE">
      <w:start w:val="1"/>
      <w:numFmt w:val="bullet"/>
      <w:lvlText w:val="-"/>
      <w:lvlJc w:val="left"/>
      <w:pPr>
        <w:tabs>
          <w:tab w:val="num" w:pos="720"/>
        </w:tabs>
        <w:ind w:left="720" w:hanging="360"/>
      </w:pPr>
      <w:rPr>
        <w:rFonts w:ascii="굴림" w:hAnsi="굴림" w:hint="default"/>
      </w:rPr>
    </w:lvl>
    <w:lvl w:ilvl="1" w:tplc="BF42C640" w:tentative="1">
      <w:start w:val="1"/>
      <w:numFmt w:val="bullet"/>
      <w:lvlText w:val="-"/>
      <w:lvlJc w:val="left"/>
      <w:pPr>
        <w:tabs>
          <w:tab w:val="num" w:pos="1440"/>
        </w:tabs>
        <w:ind w:left="1440" w:hanging="360"/>
      </w:pPr>
      <w:rPr>
        <w:rFonts w:ascii="굴림" w:hAnsi="굴림" w:hint="default"/>
      </w:rPr>
    </w:lvl>
    <w:lvl w:ilvl="2" w:tplc="366E7A06" w:tentative="1">
      <w:start w:val="1"/>
      <w:numFmt w:val="bullet"/>
      <w:lvlText w:val="-"/>
      <w:lvlJc w:val="left"/>
      <w:pPr>
        <w:tabs>
          <w:tab w:val="num" w:pos="2160"/>
        </w:tabs>
        <w:ind w:left="2160" w:hanging="360"/>
      </w:pPr>
      <w:rPr>
        <w:rFonts w:ascii="굴림" w:hAnsi="굴림" w:hint="default"/>
      </w:rPr>
    </w:lvl>
    <w:lvl w:ilvl="3" w:tplc="AE9E63E4" w:tentative="1">
      <w:start w:val="1"/>
      <w:numFmt w:val="bullet"/>
      <w:lvlText w:val="-"/>
      <w:lvlJc w:val="left"/>
      <w:pPr>
        <w:tabs>
          <w:tab w:val="num" w:pos="2880"/>
        </w:tabs>
        <w:ind w:left="2880" w:hanging="360"/>
      </w:pPr>
      <w:rPr>
        <w:rFonts w:ascii="굴림" w:hAnsi="굴림" w:hint="default"/>
      </w:rPr>
    </w:lvl>
    <w:lvl w:ilvl="4" w:tplc="87544A3E" w:tentative="1">
      <w:start w:val="1"/>
      <w:numFmt w:val="bullet"/>
      <w:lvlText w:val="-"/>
      <w:lvlJc w:val="left"/>
      <w:pPr>
        <w:tabs>
          <w:tab w:val="num" w:pos="3600"/>
        </w:tabs>
        <w:ind w:left="3600" w:hanging="360"/>
      </w:pPr>
      <w:rPr>
        <w:rFonts w:ascii="굴림" w:hAnsi="굴림" w:hint="default"/>
      </w:rPr>
    </w:lvl>
    <w:lvl w:ilvl="5" w:tplc="82E61E02" w:tentative="1">
      <w:start w:val="1"/>
      <w:numFmt w:val="bullet"/>
      <w:lvlText w:val="-"/>
      <w:lvlJc w:val="left"/>
      <w:pPr>
        <w:tabs>
          <w:tab w:val="num" w:pos="4320"/>
        </w:tabs>
        <w:ind w:left="4320" w:hanging="360"/>
      </w:pPr>
      <w:rPr>
        <w:rFonts w:ascii="굴림" w:hAnsi="굴림" w:hint="default"/>
      </w:rPr>
    </w:lvl>
    <w:lvl w:ilvl="6" w:tplc="B9A46BA6" w:tentative="1">
      <w:start w:val="1"/>
      <w:numFmt w:val="bullet"/>
      <w:lvlText w:val="-"/>
      <w:lvlJc w:val="left"/>
      <w:pPr>
        <w:tabs>
          <w:tab w:val="num" w:pos="5040"/>
        </w:tabs>
        <w:ind w:left="5040" w:hanging="360"/>
      </w:pPr>
      <w:rPr>
        <w:rFonts w:ascii="굴림" w:hAnsi="굴림" w:hint="default"/>
      </w:rPr>
    </w:lvl>
    <w:lvl w:ilvl="7" w:tplc="3F82D876" w:tentative="1">
      <w:start w:val="1"/>
      <w:numFmt w:val="bullet"/>
      <w:lvlText w:val="-"/>
      <w:lvlJc w:val="left"/>
      <w:pPr>
        <w:tabs>
          <w:tab w:val="num" w:pos="5760"/>
        </w:tabs>
        <w:ind w:left="5760" w:hanging="360"/>
      </w:pPr>
      <w:rPr>
        <w:rFonts w:ascii="굴림" w:hAnsi="굴림" w:hint="default"/>
      </w:rPr>
    </w:lvl>
    <w:lvl w:ilvl="8" w:tplc="BDFA9AFE" w:tentative="1">
      <w:start w:val="1"/>
      <w:numFmt w:val="bullet"/>
      <w:lvlText w:val="-"/>
      <w:lvlJc w:val="left"/>
      <w:pPr>
        <w:tabs>
          <w:tab w:val="num" w:pos="6480"/>
        </w:tabs>
        <w:ind w:left="6480" w:hanging="360"/>
      </w:pPr>
      <w:rPr>
        <w:rFonts w:ascii="굴림" w:hAnsi="굴림" w:hint="default"/>
      </w:rPr>
    </w:lvl>
  </w:abstractNum>
  <w:abstractNum w:abstractNumId="12" w15:restartNumberingAfterBreak="0">
    <w:nsid w:val="45AB6E40"/>
    <w:multiLevelType w:val="hybridMultilevel"/>
    <w:tmpl w:val="BE6A664A"/>
    <w:lvl w:ilvl="0" w:tplc="922ADA2E">
      <w:start w:val="1"/>
      <w:numFmt w:val="bullet"/>
      <w:lvlText w:val="-"/>
      <w:lvlJc w:val="left"/>
      <w:pPr>
        <w:ind w:left="1520" w:hanging="360"/>
      </w:pPr>
      <w:rPr>
        <w:rFonts w:ascii="맑은 고딕" w:eastAsia="맑은 고딕" w:hAnsi="맑은 고딕" w:cstheme="minorBidi" w:hint="eastAsia"/>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3" w15:restartNumberingAfterBreak="0">
    <w:nsid w:val="480816FF"/>
    <w:multiLevelType w:val="hybridMultilevel"/>
    <w:tmpl w:val="F2589EEE"/>
    <w:lvl w:ilvl="0" w:tplc="922ADA2E">
      <w:start w:val="1"/>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82C0EF4"/>
    <w:multiLevelType w:val="hybridMultilevel"/>
    <w:tmpl w:val="C168669A"/>
    <w:lvl w:ilvl="0" w:tplc="99DCFFAC">
      <w:start w:val="1"/>
      <w:numFmt w:val="bullet"/>
      <w:lvlText w:val=""/>
      <w:lvlJc w:val="left"/>
      <w:pPr>
        <w:tabs>
          <w:tab w:val="num" w:pos="720"/>
        </w:tabs>
        <w:ind w:left="720" w:hanging="360"/>
      </w:pPr>
      <w:rPr>
        <w:rFonts w:ascii="Wingdings" w:hAnsi="Wingdings" w:hint="default"/>
      </w:rPr>
    </w:lvl>
    <w:lvl w:ilvl="1" w:tplc="36408DA2" w:tentative="1">
      <w:start w:val="1"/>
      <w:numFmt w:val="bullet"/>
      <w:lvlText w:val=""/>
      <w:lvlJc w:val="left"/>
      <w:pPr>
        <w:tabs>
          <w:tab w:val="num" w:pos="1440"/>
        </w:tabs>
        <w:ind w:left="1440" w:hanging="360"/>
      </w:pPr>
      <w:rPr>
        <w:rFonts w:ascii="Wingdings" w:hAnsi="Wingdings" w:hint="default"/>
      </w:rPr>
    </w:lvl>
    <w:lvl w:ilvl="2" w:tplc="178EFF06" w:tentative="1">
      <w:start w:val="1"/>
      <w:numFmt w:val="bullet"/>
      <w:lvlText w:val=""/>
      <w:lvlJc w:val="left"/>
      <w:pPr>
        <w:tabs>
          <w:tab w:val="num" w:pos="2160"/>
        </w:tabs>
        <w:ind w:left="2160" w:hanging="360"/>
      </w:pPr>
      <w:rPr>
        <w:rFonts w:ascii="Wingdings" w:hAnsi="Wingdings" w:hint="default"/>
      </w:rPr>
    </w:lvl>
    <w:lvl w:ilvl="3" w:tplc="20664324" w:tentative="1">
      <w:start w:val="1"/>
      <w:numFmt w:val="bullet"/>
      <w:lvlText w:val=""/>
      <w:lvlJc w:val="left"/>
      <w:pPr>
        <w:tabs>
          <w:tab w:val="num" w:pos="2880"/>
        </w:tabs>
        <w:ind w:left="2880" w:hanging="360"/>
      </w:pPr>
      <w:rPr>
        <w:rFonts w:ascii="Wingdings" w:hAnsi="Wingdings" w:hint="default"/>
      </w:rPr>
    </w:lvl>
    <w:lvl w:ilvl="4" w:tplc="451E0458" w:tentative="1">
      <w:start w:val="1"/>
      <w:numFmt w:val="bullet"/>
      <w:lvlText w:val=""/>
      <w:lvlJc w:val="left"/>
      <w:pPr>
        <w:tabs>
          <w:tab w:val="num" w:pos="3600"/>
        </w:tabs>
        <w:ind w:left="3600" w:hanging="360"/>
      </w:pPr>
      <w:rPr>
        <w:rFonts w:ascii="Wingdings" w:hAnsi="Wingdings" w:hint="default"/>
      </w:rPr>
    </w:lvl>
    <w:lvl w:ilvl="5" w:tplc="0D6672E2" w:tentative="1">
      <w:start w:val="1"/>
      <w:numFmt w:val="bullet"/>
      <w:lvlText w:val=""/>
      <w:lvlJc w:val="left"/>
      <w:pPr>
        <w:tabs>
          <w:tab w:val="num" w:pos="4320"/>
        </w:tabs>
        <w:ind w:left="4320" w:hanging="360"/>
      </w:pPr>
      <w:rPr>
        <w:rFonts w:ascii="Wingdings" w:hAnsi="Wingdings" w:hint="default"/>
      </w:rPr>
    </w:lvl>
    <w:lvl w:ilvl="6" w:tplc="C184850A" w:tentative="1">
      <w:start w:val="1"/>
      <w:numFmt w:val="bullet"/>
      <w:lvlText w:val=""/>
      <w:lvlJc w:val="left"/>
      <w:pPr>
        <w:tabs>
          <w:tab w:val="num" w:pos="5040"/>
        </w:tabs>
        <w:ind w:left="5040" w:hanging="360"/>
      </w:pPr>
      <w:rPr>
        <w:rFonts w:ascii="Wingdings" w:hAnsi="Wingdings" w:hint="default"/>
      </w:rPr>
    </w:lvl>
    <w:lvl w:ilvl="7" w:tplc="75780A7C" w:tentative="1">
      <w:start w:val="1"/>
      <w:numFmt w:val="bullet"/>
      <w:lvlText w:val=""/>
      <w:lvlJc w:val="left"/>
      <w:pPr>
        <w:tabs>
          <w:tab w:val="num" w:pos="5760"/>
        </w:tabs>
        <w:ind w:left="5760" w:hanging="360"/>
      </w:pPr>
      <w:rPr>
        <w:rFonts w:ascii="Wingdings" w:hAnsi="Wingdings" w:hint="default"/>
      </w:rPr>
    </w:lvl>
    <w:lvl w:ilvl="8" w:tplc="8A541A8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3B2485"/>
    <w:multiLevelType w:val="hybridMultilevel"/>
    <w:tmpl w:val="86AE5976"/>
    <w:lvl w:ilvl="0" w:tplc="21366FAE">
      <w:start w:val="1"/>
      <w:numFmt w:val="bullet"/>
      <w:lvlText w:val="-"/>
      <w:lvlJc w:val="left"/>
      <w:pPr>
        <w:ind w:left="880" w:hanging="440"/>
      </w:pPr>
      <w:rPr>
        <w:rFonts w:ascii="굴림" w:hAnsi="굴림"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10859B0"/>
    <w:multiLevelType w:val="hybridMultilevel"/>
    <w:tmpl w:val="54B4D420"/>
    <w:lvl w:ilvl="0" w:tplc="922ADA2E">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15A364E"/>
    <w:multiLevelType w:val="hybridMultilevel"/>
    <w:tmpl w:val="E3086608"/>
    <w:lvl w:ilvl="0" w:tplc="3EC6A7E0">
      <w:start w:val="2"/>
      <w:numFmt w:val="bullet"/>
      <w:lvlText w:val=""/>
      <w:lvlJc w:val="left"/>
      <w:pPr>
        <w:ind w:left="1120" w:hanging="360"/>
      </w:pPr>
      <w:rPr>
        <w:rFonts w:ascii="Wingdings" w:eastAsiaTheme="minorEastAsia" w:hAnsi="Wingdings" w:cstheme="minorBidi"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8" w15:restartNumberingAfterBreak="0">
    <w:nsid w:val="545F03D7"/>
    <w:multiLevelType w:val="hybridMultilevel"/>
    <w:tmpl w:val="021669C4"/>
    <w:lvl w:ilvl="0" w:tplc="922ADA2E">
      <w:start w:val="1"/>
      <w:numFmt w:val="bullet"/>
      <w:lvlText w:val="-"/>
      <w:lvlJc w:val="left"/>
      <w:pPr>
        <w:ind w:left="760" w:hanging="360"/>
      </w:pPr>
      <w:rPr>
        <w:rFonts w:ascii="맑은 고딕" w:eastAsia="맑은 고딕" w:hAnsi="맑은 고딕" w:cstheme="minorBidi" w:hint="eastAsia"/>
      </w:rPr>
    </w:lvl>
    <w:lvl w:ilvl="1" w:tplc="922ADA2E">
      <w:start w:val="1"/>
      <w:numFmt w:val="bullet"/>
      <w:lvlText w:val="-"/>
      <w:lvlJc w:val="left"/>
      <w:pPr>
        <w:ind w:left="1200" w:hanging="400"/>
      </w:pPr>
      <w:rPr>
        <w:rFonts w:ascii="맑은 고딕" w:eastAsia="맑은 고딕" w:hAnsi="맑은 고딕" w:cs="Times New Roman"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50A296B"/>
    <w:multiLevelType w:val="hybridMultilevel"/>
    <w:tmpl w:val="38047CD6"/>
    <w:lvl w:ilvl="0" w:tplc="A09CF0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3D10C6E"/>
    <w:multiLevelType w:val="multilevel"/>
    <w:tmpl w:val="8BD6F6A6"/>
    <w:lvl w:ilvl="0">
      <w:start w:val="1"/>
      <w:numFmt w:val="bullet"/>
      <w:lvlText w:val=""/>
      <w:lvlJc w:val="left"/>
      <w:pPr>
        <w:tabs>
          <w:tab w:val="num" w:pos="720"/>
        </w:tabs>
        <w:ind w:left="720" w:hanging="360"/>
      </w:pPr>
      <w:rPr>
        <w:rFonts w:ascii="Symbol" w:hAnsi="Symbol" w:hint="default"/>
        <w:sz w:val="20"/>
      </w:rPr>
    </w:lvl>
    <w:lvl w:ilvl="1">
      <w:start w:val="2025"/>
      <w:numFmt w:val="bullet"/>
      <w:lvlText w:val="-"/>
      <w:lvlJc w:val="left"/>
      <w:pPr>
        <w:ind w:left="1440" w:hanging="360"/>
      </w:pPr>
      <w:rPr>
        <w:rFonts w:ascii="맑은 고딕" w:eastAsia="맑은 고딕" w:hAnsi="맑은 고딕" w:cstheme="minorBidi" w:hint="eastAsia"/>
      </w:rPr>
    </w:lvl>
    <w:lvl w:ilvl="2">
      <w:start w:val="1"/>
      <w:numFmt w:val="decimal"/>
      <w:lvlText w:val="%3)"/>
      <w:lvlJc w:val="left"/>
      <w:pPr>
        <w:ind w:left="2205" w:hanging="405"/>
      </w:pPr>
      <w:rPr>
        <w:rFonts w:hint="eastAsi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813B4"/>
    <w:multiLevelType w:val="hybridMultilevel"/>
    <w:tmpl w:val="565ED834"/>
    <w:lvl w:ilvl="0" w:tplc="0CBCFB60">
      <w:numFmt w:val="bullet"/>
      <w:lvlText w:val="-"/>
      <w:lvlJc w:val="left"/>
      <w:pPr>
        <w:ind w:left="760" w:hanging="360"/>
      </w:pPr>
      <w:rPr>
        <w:rFonts w:ascii="맑은 고딕" w:eastAsia="맑은 고딕" w:hAnsi="맑은 고딕" w:cs="굴림"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2" w15:restartNumberingAfterBreak="0">
    <w:nsid w:val="6EBD1174"/>
    <w:multiLevelType w:val="hybridMultilevel"/>
    <w:tmpl w:val="6C14D51C"/>
    <w:lvl w:ilvl="0" w:tplc="1042059A">
      <w:start w:val="1"/>
      <w:numFmt w:val="bullet"/>
      <w:lvlText w:val=""/>
      <w:lvlJc w:val="left"/>
      <w:pPr>
        <w:tabs>
          <w:tab w:val="num" w:pos="720"/>
        </w:tabs>
        <w:ind w:left="720" w:hanging="360"/>
      </w:pPr>
      <w:rPr>
        <w:rFonts w:ascii="Wingdings" w:hAnsi="Wingdings" w:hint="default"/>
      </w:rPr>
    </w:lvl>
    <w:lvl w:ilvl="1" w:tplc="5C44398A" w:tentative="1">
      <w:start w:val="1"/>
      <w:numFmt w:val="bullet"/>
      <w:lvlText w:val=""/>
      <w:lvlJc w:val="left"/>
      <w:pPr>
        <w:tabs>
          <w:tab w:val="num" w:pos="1440"/>
        </w:tabs>
        <w:ind w:left="1440" w:hanging="360"/>
      </w:pPr>
      <w:rPr>
        <w:rFonts w:ascii="Wingdings" w:hAnsi="Wingdings" w:hint="default"/>
      </w:rPr>
    </w:lvl>
    <w:lvl w:ilvl="2" w:tplc="CE621EF2" w:tentative="1">
      <w:start w:val="1"/>
      <w:numFmt w:val="bullet"/>
      <w:lvlText w:val=""/>
      <w:lvlJc w:val="left"/>
      <w:pPr>
        <w:tabs>
          <w:tab w:val="num" w:pos="2160"/>
        </w:tabs>
        <w:ind w:left="2160" w:hanging="360"/>
      </w:pPr>
      <w:rPr>
        <w:rFonts w:ascii="Wingdings" w:hAnsi="Wingdings" w:hint="default"/>
      </w:rPr>
    </w:lvl>
    <w:lvl w:ilvl="3" w:tplc="9E165356" w:tentative="1">
      <w:start w:val="1"/>
      <w:numFmt w:val="bullet"/>
      <w:lvlText w:val=""/>
      <w:lvlJc w:val="left"/>
      <w:pPr>
        <w:tabs>
          <w:tab w:val="num" w:pos="2880"/>
        </w:tabs>
        <w:ind w:left="2880" w:hanging="360"/>
      </w:pPr>
      <w:rPr>
        <w:rFonts w:ascii="Wingdings" w:hAnsi="Wingdings" w:hint="default"/>
      </w:rPr>
    </w:lvl>
    <w:lvl w:ilvl="4" w:tplc="A380E038" w:tentative="1">
      <w:start w:val="1"/>
      <w:numFmt w:val="bullet"/>
      <w:lvlText w:val=""/>
      <w:lvlJc w:val="left"/>
      <w:pPr>
        <w:tabs>
          <w:tab w:val="num" w:pos="3600"/>
        </w:tabs>
        <w:ind w:left="3600" w:hanging="360"/>
      </w:pPr>
      <w:rPr>
        <w:rFonts w:ascii="Wingdings" w:hAnsi="Wingdings" w:hint="default"/>
      </w:rPr>
    </w:lvl>
    <w:lvl w:ilvl="5" w:tplc="76147FE6" w:tentative="1">
      <w:start w:val="1"/>
      <w:numFmt w:val="bullet"/>
      <w:lvlText w:val=""/>
      <w:lvlJc w:val="left"/>
      <w:pPr>
        <w:tabs>
          <w:tab w:val="num" w:pos="4320"/>
        </w:tabs>
        <w:ind w:left="4320" w:hanging="360"/>
      </w:pPr>
      <w:rPr>
        <w:rFonts w:ascii="Wingdings" w:hAnsi="Wingdings" w:hint="default"/>
      </w:rPr>
    </w:lvl>
    <w:lvl w:ilvl="6" w:tplc="1750DA9A" w:tentative="1">
      <w:start w:val="1"/>
      <w:numFmt w:val="bullet"/>
      <w:lvlText w:val=""/>
      <w:lvlJc w:val="left"/>
      <w:pPr>
        <w:tabs>
          <w:tab w:val="num" w:pos="5040"/>
        </w:tabs>
        <w:ind w:left="5040" w:hanging="360"/>
      </w:pPr>
      <w:rPr>
        <w:rFonts w:ascii="Wingdings" w:hAnsi="Wingdings" w:hint="default"/>
      </w:rPr>
    </w:lvl>
    <w:lvl w:ilvl="7" w:tplc="D1B4A666" w:tentative="1">
      <w:start w:val="1"/>
      <w:numFmt w:val="bullet"/>
      <w:lvlText w:val=""/>
      <w:lvlJc w:val="left"/>
      <w:pPr>
        <w:tabs>
          <w:tab w:val="num" w:pos="5760"/>
        </w:tabs>
        <w:ind w:left="5760" w:hanging="360"/>
      </w:pPr>
      <w:rPr>
        <w:rFonts w:ascii="Wingdings" w:hAnsi="Wingdings" w:hint="default"/>
      </w:rPr>
    </w:lvl>
    <w:lvl w:ilvl="8" w:tplc="45D2EFA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DC5D2E"/>
    <w:multiLevelType w:val="hybridMultilevel"/>
    <w:tmpl w:val="E98EB0EA"/>
    <w:lvl w:ilvl="0" w:tplc="05E6C14A">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BEA028C"/>
    <w:multiLevelType w:val="hybridMultilevel"/>
    <w:tmpl w:val="016CF3E8"/>
    <w:lvl w:ilvl="0" w:tplc="0D166FBC">
      <w:start w:val="1"/>
      <w:numFmt w:val="decimalEnclosedCircle"/>
      <w:lvlText w:val="%1"/>
      <w:lvlJc w:val="left"/>
      <w:pPr>
        <w:ind w:left="760" w:hanging="360"/>
      </w:pPr>
      <w:rPr>
        <w:rFonts w:ascii="굴림" w:eastAsia="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F234803"/>
    <w:multiLevelType w:val="hybridMultilevel"/>
    <w:tmpl w:val="D6A29118"/>
    <w:lvl w:ilvl="0" w:tplc="C4C2CB08">
      <w:start w:val="1"/>
      <w:numFmt w:val="bullet"/>
      <w:lvlText w:val=""/>
      <w:lvlJc w:val="left"/>
      <w:pPr>
        <w:tabs>
          <w:tab w:val="num" w:pos="720"/>
        </w:tabs>
        <w:ind w:left="720" w:hanging="360"/>
      </w:pPr>
      <w:rPr>
        <w:rFonts w:ascii="Wingdings" w:hAnsi="Wingdings" w:hint="default"/>
      </w:rPr>
    </w:lvl>
    <w:lvl w:ilvl="1" w:tplc="7152E49E" w:tentative="1">
      <w:start w:val="1"/>
      <w:numFmt w:val="bullet"/>
      <w:lvlText w:val=""/>
      <w:lvlJc w:val="left"/>
      <w:pPr>
        <w:tabs>
          <w:tab w:val="num" w:pos="1440"/>
        </w:tabs>
        <w:ind w:left="1440" w:hanging="360"/>
      </w:pPr>
      <w:rPr>
        <w:rFonts w:ascii="Wingdings" w:hAnsi="Wingdings" w:hint="default"/>
      </w:rPr>
    </w:lvl>
    <w:lvl w:ilvl="2" w:tplc="36060268" w:tentative="1">
      <w:start w:val="1"/>
      <w:numFmt w:val="bullet"/>
      <w:lvlText w:val=""/>
      <w:lvlJc w:val="left"/>
      <w:pPr>
        <w:tabs>
          <w:tab w:val="num" w:pos="2160"/>
        </w:tabs>
        <w:ind w:left="2160" w:hanging="360"/>
      </w:pPr>
      <w:rPr>
        <w:rFonts w:ascii="Wingdings" w:hAnsi="Wingdings" w:hint="default"/>
      </w:rPr>
    </w:lvl>
    <w:lvl w:ilvl="3" w:tplc="D2523D50" w:tentative="1">
      <w:start w:val="1"/>
      <w:numFmt w:val="bullet"/>
      <w:lvlText w:val=""/>
      <w:lvlJc w:val="left"/>
      <w:pPr>
        <w:tabs>
          <w:tab w:val="num" w:pos="2880"/>
        </w:tabs>
        <w:ind w:left="2880" w:hanging="360"/>
      </w:pPr>
      <w:rPr>
        <w:rFonts w:ascii="Wingdings" w:hAnsi="Wingdings" w:hint="default"/>
      </w:rPr>
    </w:lvl>
    <w:lvl w:ilvl="4" w:tplc="82C403D0" w:tentative="1">
      <w:start w:val="1"/>
      <w:numFmt w:val="bullet"/>
      <w:lvlText w:val=""/>
      <w:lvlJc w:val="left"/>
      <w:pPr>
        <w:tabs>
          <w:tab w:val="num" w:pos="3600"/>
        </w:tabs>
        <w:ind w:left="3600" w:hanging="360"/>
      </w:pPr>
      <w:rPr>
        <w:rFonts w:ascii="Wingdings" w:hAnsi="Wingdings" w:hint="default"/>
      </w:rPr>
    </w:lvl>
    <w:lvl w:ilvl="5" w:tplc="A1FE1B1C" w:tentative="1">
      <w:start w:val="1"/>
      <w:numFmt w:val="bullet"/>
      <w:lvlText w:val=""/>
      <w:lvlJc w:val="left"/>
      <w:pPr>
        <w:tabs>
          <w:tab w:val="num" w:pos="4320"/>
        </w:tabs>
        <w:ind w:left="4320" w:hanging="360"/>
      </w:pPr>
      <w:rPr>
        <w:rFonts w:ascii="Wingdings" w:hAnsi="Wingdings" w:hint="default"/>
      </w:rPr>
    </w:lvl>
    <w:lvl w:ilvl="6" w:tplc="40C8C9C4" w:tentative="1">
      <w:start w:val="1"/>
      <w:numFmt w:val="bullet"/>
      <w:lvlText w:val=""/>
      <w:lvlJc w:val="left"/>
      <w:pPr>
        <w:tabs>
          <w:tab w:val="num" w:pos="5040"/>
        </w:tabs>
        <w:ind w:left="5040" w:hanging="360"/>
      </w:pPr>
      <w:rPr>
        <w:rFonts w:ascii="Wingdings" w:hAnsi="Wingdings" w:hint="default"/>
      </w:rPr>
    </w:lvl>
    <w:lvl w:ilvl="7" w:tplc="0608C2BC" w:tentative="1">
      <w:start w:val="1"/>
      <w:numFmt w:val="bullet"/>
      <w:lvlText w:val=""/>
      <w:lvlJc w:val="left"/>
      <w:pPr>
        <w:tabs>
          <w:tab w:val="num" w:pos="5760"/>
        </w:tabs>
        <w:ind w:left="5760" w:hanging="360"/>
      </w:pPr>
      <w:rPr>
        <w:rFonts w:ascii="Wingdings" w:hAnsi="Wingdings" w:hint="default"/>
      </w:rPr>
    </w:lvl>
    <w:lvl w:ilvl="8" w:tplc="297A9BAA" w:tentative="1">
      <w:start w:val="1"/>
      <w:numFmt w:val="bullet"/>
      <w:lvlText w:val=""/>
      <w:lvlJc w:val="left"/>
      <w:pPr>
        <w:tabs>
          <w:tab w:val="num" w:pos="6480"/>
        </w:tabs>
        <w:ind w:left="6480" w:hanging="360"/>
      </w:pPr>
      <w:rPr>
        <w:rFonts w:ascii="Wingdings" w:hAnsi="Wingdings" w:hint="default"/>
      </w:rPr>
    </w:lvl>
  </w:abstractNum>
  <w:num w:numId="1" w16cid:durableId="2042053196">
    <w:abstractNumId w:val="4"/>
  </w:num>
  <w:num w:numId="2" w16cid:durableId="968515547">
    <w:abstractNumId w:val="16"/>
  </w:num>
  <w:num w:numId="3" w16cid:durableId="2117359037">
    <w:abstractNumId w:val="23"/>
  </w:num>
  <w:num w:numId="4" w16cid:durableId="2078361485">
    <w:abstractNumId w:val="24"/>
  </w:num>
  <w:num w:numId="5" w16cid:durableId="387151505">
    <w:abstractNumId w:val="17"/>
  </w:num>
  <w:num w:numId="6" w16cid:durableId="434448335">
    <w:abstractNumId w:val="6"/>
  </w:num>
  <w:num w:numId="7" w16cid:durableId="179974967">
    <w:abstractNumId w:val="19"/>
  </w:num>
  <w:num w:numId="8" w16cid:durableId="2109036543">
    <w:abstractNumId w:val="8"/>
  </w:num>
  <w:num w:numId="9" w16cid:durableId="223609967">
    <w:abstractNumId w:val="3"/>
  </w:num>
  <w:num w:numId="10" w16cid:durableId="267812196">
    <w:abstractNumId w:val="12"/>
  </w:num>
  <w:num w:numId="11" w16cid:durableId="1587764224">
    <w:abstractNumId w:val="13"/>
  </w:num>
  <w:num w:numId="12" w16cid:durableId="592320191">
    <w:abstractNumId w:val="18"/>
  </w:num>
  <w:num w:numId="13" w16cid:durableId="266275313">
    <w:abstractNumId w:val="10"/>
  </w:num>
  <w:num w:numId="14" w16cid:durableId="1205631924">
    <w:abstractNumId w:val="25"/>
  </w:num>
  <w:num w:numId="15" w16cid:durableId="601768787">
    <w:abstractNumId w:val="14"/>
  </w:num>
  <w:num w:numId="16" w16cid:durableId="1816290642">
    <w:abstractNumId w:val="0"/>
  </w:num>
  <w:num w:numId="17" w16cid:durableId="1603292949">
    <w:abstractNumId w:val="22"/>
  </w:num>
  <w:num w:numId="18" w16cid:durableId="380446681">
    <w:abstractNumId w:val="21"/>
  </w:num>
  <w:num w:numId="19" w16cid:durableId="334572287">
    <w:abstractNumId w:val="2"/>
  </w:num>
  <w:num w:numId="20" w16cid:durableId="1801000482">
    <w:abstractNumId w:val="1"/>
  </w:num>
  <w:num w:numId="21" w16cid:durableId="1838110833">
    <w:abstractNumId w:val="9"/>
  </w:num>
  <w:num w:numId="22" w16cid:durableId="1358044558">
    <w:abstractNumId w:val="11"/>
  </w:num>
  <w:num w:numId="23" w16cid:durableId="2068844181">
    <w:abstractNumId w:val="5"/>
  </w:num>
  <w:num w:numId="24" w16cid:durableId="588539759">
    <w:abstractNumId w:val="15"/>
  </w:num>
  <w:num w:numId="25" w16cid:durableId="1150174922">
    <w:abstractNumId w:val="20"/>
  </w:num>
  <w:num w:numId="26" w16cid:durableId="516775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365001"/>
    <w:rsid w:val="000049CF"/>
    <w:rsid w:val="000055B9"/>
    <w:rsid w:val="0000624F"/>
    <w:rsid w:val="00006580"/>
    <w:rsid w:val="00006F0F"/>
    <w:rsid w:val="00007430"/>
    <w:rsid w:val="0000787C"/>
    <w:rsid w:val="00007CF0"/>
    <w:rsid w:val="00007CF5"/>
    <w:rsid w:val="00007F73"/>
    <w:rsid w:val="000118F4"/>
    <w:rsid w:val="00011F93"/>
    <w:rsid w:val="00013388"/>
    <w:rsid w:val="0001383E"/>
    <w:rsid w:val="00014AA6"/>
    <w:rsid w:val="00014FF1"/>
    <w:rsid w:val="00016A18"/>
    <w:rsid w:val="00016A22"/>
    <w:rsid w:val="00016EB0"/>
    <w:rsid w:val="000202D7"/>
    <w:rsid w:val="000204C8"/>
    <w:rsid w:val="0002130C"/>
    <w:rsid w:val="00024422"/>
    <w:rsid w:val="00025970"/>
    <w:rsid w:val="00025BA2"/>
    <w:rsid w:val="00026758"/>
    <w:rsid w:val="00026771"/>
    <w:rsid w:val="00031334"/>
    <w:rsid w:val="00033895"/>
    <w:rsid w:val="00033FDE"/>
    <w:rsid w:val="00034441"/>
    <w:rsid w:val="0003553F"/>
    <w:rsid w:val="00035B70"/>
    <w:rsid w:val="00036186"/>
    <w:rsid w:val="00037C56"/>
    <w:rsid w:val="00042A21"/>
    <w:rsid w:val="0004306C"/>
    <w:rsid w:val="0004610A"/>
    <w:rsid w:val="00047AA1"/>
    <w:rsid w:val="00047D8E"/>
    <w:rsid w:val="00051AFC"/>
    <w:rsid w:val="000520DF"/>
    <w:rsid w:val="00053A27"/>
    <w:rsid w:val="0005509A"/>
    <w:rsid w:val="0005647F"/>
    <w:rsid w:val="000571A4"/>
    <w:rsid w:val="000574E6"/>
    <w:rsid w:val="000576CB"/>
    <w:rsid w:val="00057F48"/>
    <w:rsid w:val="0006010A"/>
    <w:rsid w:val="00061BA5"/>
    <w:rsid w:val="00062A55"/>
    <w:rsid w:val="00063F6E"/>
    <w:rsid w:val="0006437B"/>
    <w:rsid w:val="000674EB"/>
    <w:rsid w:val="00067FBC"/>
    <w:rsid w:val="0007054B"/>
    <w:rsid w:val="00070B18"/>
    <w:rsid w:val="000710B9"/>
    <w:rsid w:val="00071C71"/>
    <w:rsid w:val="00072309"/>
    <w:rsid w:val="0007339E"/>
    <w:rsid w:val="0007341A"/>
    <w:rsid w:val="00073907"/>
    <w:rsid w:val="00074340"/>
    <w:rsid w:val="0007723E"/>
    <w:rsid w:val="00080A3B"/>
    <w:rsid w:val="00083595"/>
    <w:rsid w:val="00085E18"/>
    <w:rsid w:val="00086B90"/>
    <w:rsid w:val="00086D67"/>
    <w:rsid w:val="000874AD"/>
    <w:rsid w:val="00087A98"/>
    <w:rsid w:val="00087F4D"/>
    <w:rsid w:val="0009026E"/>
    <w:rsid w:val="00090F97"/>
    <w:rsid w:val="00092320"/>
    <w:rsid w:val="000936D4"/>
    <w:rsid w:val="00095AFD"/>
    <w:rsid w:val="000969EE"/>
    <w:rsid w:val="00097022"/>
    <w:rsid w:val="00097AD6"/>
    <w:rsid w:val="000A03A9"/>
    <w:rsid w:val="000A0CF3"/>
    <w:rsid w:val="000A14A7"/>
    <w:rsid w:val="000A1A30"/>
    <w:rsid w:val="000A1F59"/>
    <w:rsid w:val="000A2824"/>
    <w:rsid w:val="000A3920"/>
    <w:rsid w:val="000A50BC"/>
    <w:rsid w:val="000A50F8"/>
    <w:rsid w:val="000A52FC"/>
    <w:rsid w:val="000A666A"/>
    <w:rsid w:val="000A66BD"/>
    <w:rsid w:val="000A672F"/>
    <w:rsid w:val="000A6B1F"/>
    <w:rsid w:val="000B1091"/>
    <w:rsid w:val="000B1C4B"/>
    <w:rsid w:val="000B2873"/>
    <w:rsid w:val="000B31B6"/>
    <w:rsid w:val="000B3B7B"/>
    <w:rsid w:val="000B4240"/>
    <w:rsid w:val="000B4288"/>
    <w:rsid w:val="000B443D"/>
    <w:rsid w:val="000B503D"/>
    <w:rsid w:val="000B512B"/>
    <w:rsid w:val="000B5349"/>
    <w:rsid w:val="000B5E1A"/>
    <w:rsid w:val="000B67CF"/>
    <w:rsid w:val="000B6861"/>
    <w:rsid w:val="000B6B5B"/>
    <w:rsid w:val="000C0900"/>
    <w:rsid w:val="000C21DC"/>
    <w:rsid w:val="000C2222"/>
    <w:rsid w:val="000C2B67"/>
    <w:rsid w:val="000C2DF2"/>
    <w:rsid w:val="000C32DC"/>
    <w:rsid w:val="000C381F"/>
    <w:rsid w:val="000C4531"/>
    <w:rsid w:val="000C4E71"/>
    <w:rsid w:val="000C74DC"/>
    <w:rsid w:val="000C7F96"/>
    <w:rsid w:val="000D0068"/>
    <w:rsid w:val="000D0375"/>
    <w:rsid w:val="000D0B49"/>
    <w:rsid w:val="000D1D01"/>
    <w:rsid w:val="000D237D"/>
    <w:rsid w:val="000D2381"/>
    <w:rsid w:val="000D2501"/>
    <w:rsid w:val="000D3A60"/>
    <w:rsid w:val="000D4C3F"/>
    <w:rsid w:val="000D6006"/>
    <w:rsid w:val="000D7A56"/>
    <w:rsid w:val="000E22F3"/>
    <w:rsid w:val="000E2BF4"/>
    <w:rsid w:val="000E3CCA"/>
    <w:rsid w:val="000E3E40"/>
    <w:rsid w:val="000E3F30"/>
    <w:rsid w:val="000E4087"/>
    <w:rsid w:val="000E520E"/>
    <w:rsid w:val="000E584B"/>
    <w:rsid w:val="000E5DA3"/>
    <w:rsid w:val="000E5F71"/>
    <w:rsid w:val="000E64E6"/>
    <w:rsid w:val="000E66EB"/>
    <w:rsid w:val="000E69FB"/>
    <w:rsid w:val="000E7AC4"/>
    <w:rsid w:val="000F03FE"/>
    <w:rsid w:val="000F160F"/>
    <w:rsid w:val="000F1C7D"/>
    <w:rsid w:val="000F25BD"/>
    <w:rsid w:val="000F3CBF"/>
    <w:rsid w:val="000F43AD"/>
    <w:rsid w:val="000F50D8"/>
    <w:rsid w:val="000F56AE"/>
    <w:rsid w:val="000F7C24"/>
    <w:rsid w:val="00100005"/>
    <w:rsid w:val="00100E48"/>
    <w:rsid w:val="00101156"/>
    <w:rsid w:val="00101979"/>
    <w:rsid w:val="00101CAC"/>
    <w:rsid w:val="00105384"/>
    <w:rsid w:val="001076E0"/>
    <w:rsid w:val="001101B8"/>
    <w:rsid w:val="0011041F"/>
    <w:rsid w:val="00110705"/>
    <w:rsid w:val="001108D6"/>
    <w:rsid w:val="00113784"/>
    <w:rsid w:val="00114CA0"/>
    <w:rsid w:val="0011522F"/>
    <w:rsid w:val="001158E0"/>
    <w:rsid w:val="00116B14"/>
    <w:rsid w:val="00116F8C"/>
    <w:rsid w:val="00120A76"/>
    <w:rsid w:val="00121274"/>
    <w:rsid w:val="00121363"/>
    <w:rsid w:val="001224C1"/>
    <w:rsid w:val="00122825"/>
    <w:rsid w:val="00122CFE"/>
    <w:rsid w:val="00123D88"/>
    <w:rsid w:val="00124644"/>
    <w:rsid w:val="00124F55"/>
    <w:rsid w:val="0012659B"/>
    <w:rsid w:val="00126F93"/>
    <w:rsid w:val="00127219"/>
    <w:rsid w:val="001272CC"/>
    <w:rsid w:val="00127951"/>
    <w:rsid w:val="001279C7"/>
    <w:rsid w:val="00130DC0"/>
    <w:rsid w:val="00131F27"/>
    <w:rsid w:val="001326F3"/>
    <w:rsid w:val="00134CF7"/>
    <w:rsid w:val="00135F9F"/>
    <w:rsid w:val="001373DE"/>
    <w:rsid w:val="00137810"/>
    <w:rsid w:val="0014097F"/>
    <w:rsid w:val="00142277"/>
    <w:rsid w:val="00142F70"/>
    <w:rsid w:val="00144C44"/>
    <w:rsid w:val="00145734"/>
    <w:rsid w:val="00150D32"/>
    <w:rsid w:val="001532AE"/>
    <w:rsid w:val="001533FE"/>
    <w:rsid w:val="001537D5"/>
    <w:rsid w:val="00153FAF"/>
    <w:rsid w:val="0015481E"/>
    <w:rsid w:val="00156CA7"/>
    <w:rsid w:val="00156F67"/>
    <w:rsid w:val="00157004"/>
    <w:rsid w:val="001575AF"/>
    <w:rsid w:val="00163298"/>
    <w:rsid w:val="0016362D"/>
    <w:rsid w:val="001638F6"/>
    <w:rsid w:val="00163B6B"/>
    <w:rsid w:val="001649B7"/>
    <w:rsid w:val="001653D5"/>
    <w:rsid w:val="00165B25"/>
    <w:rsid w:val="001673E2"/>
    <w:rsid w:val="0017043E"/>
    <w:rsid w:val="00170747"/>
    <w:rsid w:val="00170930"/>
    <w:rsid w:val="00170D64"/>
    <w:rsid w:val="00170EFC"/>
    <w:rsid w:val="001711A2"/>
    <w:rsid w:val="001719B9"/>
    <w:rsid w:val="00172F3A"/>
    <w:rsid w:val="00172FFE"/>
    <w:rsid w:val="00173EB9"/>
    <w:rsid w:val="00174D7C"/>
    <w:rsid w:val="001757D8"/>
    <w:rsid w:val="0017662C"/>
    <w:rsid w:val="00176DCA"/>
    <w:rsid w:val="00177393"/>
    <w:rsid w:val="00177DC7"/>
    <w:rsid w:val="00177DF2"/>
    <w:rsid w:val="00181D12"/>
    <w:rsid w:val="001823A3"/>
    <w:rsid w:val="0018424D"/>
    <w:rsid w:val="0018592B"/>
    <w:rsid w:val="0018643B"/>
    <w:rsid w:val="00187B70"/>
    <w:rsid w:val="00187FEC"/>
    <w:rsid w:val="0019105E"/>
    <w:rsid w:val="00191FE4"/>
    <w:rsid w:val="001932BA"/>
    <w:rsid w:val="0019364D"/>
    <w:rsid w:val="00194387"/>
    <w:rsid w:val="00194646"/>
    <w:rsid w:val="001946FA"/>
    <w:rsid w:val="00194BB7"/>
    <w:rsid w:val="00194FD4"/>
    <w:rsid w:val="00196732"/>
    <w:rsid w:val="00196E92"/>
    <w:rsid w:val="001A0628"/>
    <w:rsid w:val="001A1182"/>
    <w:rsid w:val="001A38A1"/>
    <w:rsid w:val="001A46BB"/>
    <w:rsid w:val="001A651F"/>
    <w:rsid w:val="001A664F"/>
    <w:rsid w:val="001A6B71"/>
    <w:rsid w:val="001A6FB6"/>
    <w:rsid w:val="001A7684"/>
    <w:rsid w:val="001B06BD"/>
    <w:rsid w:val="001B1A91"/>
    <w:rsid w:val="001B4BB5"/>
    <w:rsid w:val="001B5CCA"/>
    <w:rsid w:val="001B7801"/>
    <w:rsid w:val="001C0037"/>
    <w:rsid w:val="001C0A54"/>
    <w:rsid w:val="001C11AF"/>
    <w:rsid w:val="001C187F"/>
    <w:rsid w:val="001C209F"/>
    <w:rsid w:val="001C20F7"/>
    <w:rsid w:val="001C2488"/>
    <w:rsid w:val="001C2756"/>
    <w:rsid w:val="001C298C"/>
    <w:rsid w:val="001C324E"/>
    <w:rsid w:val="001C37CA"/>
    <w:rsid w:val="001C499D"/>
    <w:rsid w:val="001C4F37"/>
    <w:rsid w:val="001C5440"/>
    <w:rsid w:val="001C57EF"/>
    <w:rsid w:val="001C637A"/>
    <w:rsid w:val="001C63EE"/>
    <w:rsid w:val="001D06A1"/>
    <w:rsid w:val="001D0B18"/>
    <w:rsid w:val="001D0C51"/>
    <w:rsid w:val="001D11C9"/>
    <w:rsid w:val="001D1627"/>
    <w:rsid w:val="001D16C2"/>
    <w:rsid w:val="001D3ACC"/>
    <w:rsid w:val="001D3BE1"/>
    <w:rsid w:val="001D40A8"/>
    <w:rsid w:val="001D40FD"/>
    <w:rsid w:val="001D558B"/>
    <w:rsid w:val="001D633D"/>
    <w:rsid w:val="001D661B"/>
    <w:rsid w:val="001D7353"/>
    <w:rsid w:val="001D7A7A"/>
    <w:rsid w:val="001D7B14"/>
    <w:rsid w:val="001D7F98"/>
    <w:rsid w:val="001E00DD"/>
    <w:rsid w:val="001E0CF3"/>
    <w:rsid w:val="001E2507"/>
    <w:rsid w:val="001E2F47"/>
    <w:rsid w:val="001E3048"/>
    <w:rsid w:val="001E3152"/>
    <w:rsid w:val="001E3861"/>
    <w:rsid w:val="001E532E"/>
    <w:rsid w:val="001E6033"/>
    <w:rsid w:val="001E6115"/>
    <w:rsid w:val="001F1E92"/>
    <w:rsid w:val="001F1EF9"/>
    <w:rsid w:val="001F2F7E"/>
    <w:rsid w:val="001F3B24"/>
    <w:rsid w:val="001F3BC6"/>
    <w:rsid w:val="001F4D62"/>
    <w:rsid w:val="001F5A3A"/>
    <w:rsid w:val="001F5D0B"/>
    <w:rsid w:val="001F76F5"/>
    <w:rsid w:val="0020184C"/>
    <w:rsid w:val="0020231A"/>
    <w:rsid w:val="0020405C"/>
    <w:rsid w:val="0020436F"/>
    <w:rsid w:val="00204C8E"/>
    <w:rsid w:val="00211F44"/>
    <w:rsid w:val="002127DF"/>
    <w:rsid w:val="00212890"/>
    <w:rsid w:val="002143CB"/>
    <w:rsid w:val="00214471"/>
    <w:rsid w:val="002149E4"/>
    <w:rsid w:val="002157AD"/>
    <w:rsid w:val="00215D84"/>
    <w:rsid w:val="0021657F"/>
    <w:rsid w:val="002168C8"/>
    <w:rsid w:val="00216F63"/>
    <w:rsid w:val="00220159"/>
    <w:rsid w:val="002214DB"/>
    <w:rsid w:val="00221F7A"/>
    <w:rsid w:val="002237B9"/>
    <w:rsid w:val="002251EA"/>
    <w:rsid w:val="00227069"/>
    <w:rsid w:val="002279BF"/>
    <w:rsid w:val="00227D2D"/>
    <w:rsid w:val="00227EA8"/>
    <w:rsid w:val="00230366"/>
    <w:rsid w:val="002314EB"/>
    <w:rsid w:val="00231C29"/>
    <w:rsid w:val="0023247F"/>
    <w:rsid w:val="002326CE"/>
    <w:rsid w:val="0023293F"/>
    <w:rsid w:val="0023461A"/>
    <w:rsid w:val="00236638"/>
    <w:rsid w:val="002370E9"/>
    <w:rsid w:val="00237F8B"/>
    <w:rsid w:val="00241581"/>
    <w:rsid w:val="002419EC"/>
    <w:rsid w:val="00242418"/>
    <w:rsid w:val="002428C4"/>
    <w:rsid w:val="00242CBC"/>
    <w:rsid w:val="0024345E"/>
    <w:rsid w:val="002434ED"/>
    <w:rsid w:val="002440C9"/>
    <w:rsid w:val="0024450E"/>
    <w:rsid w:val="002445EC"/>
    <w:rsid w:val="00245074"/>
    <w:rsid w:val="0024575E"/>
    <w:rsid w:val="00245931"/>
    <w:rsid w:val="00245E53"/>
    <w:rsid w:val="00246708"/>
    <w:rsid w:val="0024674E"/>
    <w:rsid w:val="00246EEA"/>
    <w:rsid w:val="00250558"/>
    <w:rsid w:val="002511E9"/>
    <w:rsid w:val="002512CE"/>
    <w:rsid w:val="002513FD"/>
    <w:rsid w:val="0025298B"/>
    <w:rsid w:val="0025319D"/>
    <w:rsid w:val="002538E3"/>
    <w:rsid w:val="00253982"/>
    <w:rsid w:val="00253B95"/>
    <w:rsid w:val="0025445D"/>
    <w:rsid w:val="0025588C"/>
    <w:rsid w:val="00256E44"/>
    <w:rsid w:val="00257800"/>
    <w:rsid w:val="002600FB"/>
    <w:rsid w:val="002603EF"/>
    <w:rsid w:val="00261193"/>
    <w:rsid w:val="002615EB"/>
    <w:rsid w:val="00261A9B"/>
    <w:rsid w:val="00261EAB"/>
    <w:rsid w:val="00262DD5"/>
    <w:rsid w:val="00263642"/>
    <w:rsid w:val="002649E1"/>
    <w:rsid w:val="00266292"/>
    <w:rsid w:val="00267EA5"/>
    <w:rsid w:val="002700CD"/>
    <w:rsid w:val="00270B51"/>
    <w:rsid w:val="00271C92"/>
    <w:rsid w:val="00272316"/>
    <w:rsid w:val="0027238B"/>
    <w:rsid w:val="00272751"/>
    <w:rsid w:val="00274321"/>
    <w:rsid w:val="002754AF"/>
    <w:rsid w:val="0028010C"/>
    <w:rsid w:val="00280123"/>
    <w:rsid w:val="0028021D"/>
    <w:rsid w:val="00280D24"/>
    <w:rsid w:val="002827E7"/>
    <w:rsid w:val="0028330C"/>
    <w:rsid w:val="0028405F"/>
    <w:rsid w:val="0028473B"/>
    <w:rsid w:val="00285596"/>
    <w:rsid w:val="0028770F"/>
    <w:rsid w:val="002878ED"/>
    <w:rsid w:val="00287BBE"/>
    <w:rsid w:val="00290338"/>
    <w:rsid w:val="00293A8E"/>
    <w:rsid w:val="00293B61"/>
    <w:rsid w:val="0029555F"/>
    <w:rsid w:val="00295597"/>
    <w:rsid w:val="00295F5E"/>
    <w:rsid w:val="002960EF"/>
    <w:rsid w:val="002975BD"/>
    <w:rsid w:val="00297E0F"/>
    <w:rsid w:val="002A1486"/>
    <w:rsid w:val="002A37AD"/>
    <w:rsid w:val="002A3ACC"/>
    <w:rsid w:val="002A47FD"/>
    <w:rsid w:val="002A4B74"/>
    <w:rsid w:val="002A521D"/>
    <w:rsid w:val="002A788F"/>
    <w:rsid w:val="002B0A67"/>
    <w:rsid w:val="002B147E"/>
    <w:rsid w:val="002B2D3E"/>
    <w:rsid w:val="002B32EB"/>
    <w:rsid w:val="002B3AA4"/>
    <w:rsid w:val="002B3D5E"/>
    <w:rsid w:val="002B4C2E"/>
    <w:rsid w:val="002B5363"/>
    <w:rsid w:val="002B6493"/>
    <w:rsid w:val="002B709F"/>
    <w:rsid w:val="002B7364"/>
    <w:rsid w:val="002B7E74"/>
    <w:rsid w:val="002C072C"/>
    <w:rsid w:val="002C1295"/>
    <w:rsid w:val="002C1541"/>
    <w:rsid w:val="002C19D2"/>
    <w:rsid w:val="002C2145"/>
    <w:rsid w:val="002C2C18"/>
    <w:rsid w:val="002C44B2"/>
    <w:rsid w:val="002C50A1"/>
    <w:rsid w:val="002C6E61"/>
    <w:rsid w:val="002C79F9"/>
    <w:rsid w:val="002C7AB4"/>
    <w:rsid w:val="002D0A65"/>
    <w:rsid w:val="002D1B4C"/>
    <w:rsid w:val="002D1F97"/>
    <w:rsid w:val="002D2C45"/>
    <w:rsid w:val="002D2C71"/>
    <w:rsid w:val="002D53AB"/>
    <w:rsid w:val="002D74F7"/>
    <w:rsid w:val="002E0016"/>
    <w:rsid w:val="002E06BE"/>
    <w:rsid w:val="002E0BED"/>
    <w:rsid w:val="002E1C5F"/>
    <w:rsid w:val="002E1EA3"/>
    <w:rsid w:val="002E2A19"/>
    <w:rsid w:val="002E3238"/>
    <w:rsid w:val="002E4053"/>
    <w:rsid w:val="002E4D37"/>
    <w:rsid w:val="002E5032"/>
    <w:rsid w:val="002E5BE4"/>
    <w:rsid w:val="002F0476"/>
    <w:rsid w:val="002F0BF3"/>
    <w:rsid w:val="002F133B"/>
    <w:rsid w:val="002F35E2"/>
    <w:rsid w:val="002F3AD8"/>
    <w:rsid w:val="002F4FB2"/>
    <w:rsid w:val="002F5B58"/>
    <w:rsid w:val="002F676A"/>
    <w:rsid w:val="002F6CE0"/>
    <w:rsid w:val="002F7561"/>
    <w:rsid w:val="00300DBF"/>
    <w:rsid w:val="00300E84"/>
    <w:rsid w:val="003011F6"/>
    <w:rsid w:val="00301604"/>
    <w:rsid w:val="003020D6"/>
    <w:rsid w:val="00303D72"/>
    <w:rsid w:val="00304C02"/>
    <w:rsid w:val="00304F03"/>
    <w:rsid w:val="003065B8"/>
    <w:rsid w:val="00306EE7"/>
    <w:rsid w:val="0030707A"/>
    <w:rsid w:val="00310DC5"/>
    <w:rsid w:val="003152B8"/>
    <w:rsid w:val="00315CED"/>
    <w:rsid w:val="00317471"/>
    <w:rsid w:val="00320AA8"/>
    <w:rsid w:val="00321694"/>
    <w:rsid w:val="00323AFF"/>
    <w:rsid w:val="00323B40"/>
    <w:rsid w:val="00323F52"/>
    <w:rsid w:val="00324179"/>
    <w:rsid w:val="00324ADB"/>
    <w:rsid w:val="00325139"/>
    <w:rsid w:val="0032540C"/>
    <w:rsid w:val="0032542D"/>
    <w:rsid w:val="00326102"/>
    <w:rsid w:val="003275C6"/>
    <w:rsid w:val="00327BDE"/>
    <w:rsid w:val="003301A9"/>
    <w:rsid w:val="0033075D"/>
    <w:rsid w:val="00334597"/>
    <w:rsid w:val="003346C5"/>
    <w:rsid w:val="00334786"/>
    <w:rsid w:val="003353F0"/>
    <w:rsid w:val="003356B8"/>
    <w:rsid w:val="00335C17"/>
    <w:rsid w:val="0033741C"/>
    <w:rsid w:val="00341269"/>
    <w:rsid w:val="00341378"/>
    <w:rsid w:val="003422DC"/>
    <w:rsid w:val="00342B5B"/>
    <w:rsid w:val="00344238"/>
    <w:rsid w:val="003459E3"/>
    <w:rsid w:val="00346CC6"/>
    <w:rsid w:val="003505C8"/>
    <w:rsid w:val="00350D9B"/>
    <w:rsid w:val="00352C1F"/>
    <w:rsid w:val="00352EF9"/>
    <w:rsid w:val="00354285"/>
    <w:rsid w:val="00354DBE"/>
    <w:rsid w:val="00356110"/>
    <w:rsid w:val="0035644E"/>
    <w:rsid w:val="003565C3"/>
    <w:rsid w:val="003567DF"/>
    <w:rsid w:val="0035782F"/>
    <w:rsid w:val="00360044"/>
    <w:rsid w:val="003603BE"/>
    <w:rsid w:val="003605EB"/>
    <w:rsid w:val="00360A07"/>
    <w:rsid w:val="00362CC3"/>
    <w:rsid w:val="00365001"/>
    <w:rsid w:val="00365163"/>
    <w:rsid w:val="003654C9"/>
    <w:rsid w:val="00366A30"/>
    <w:rsid w:val="00366E07"/>
    <w:rsid w:val="00371298"/>
    <w:rsid w:val="00371A6F"/>
    <w:rsid w:val="003734F9"/>
    <w:rsid w:val="003747DA"/>
    <w:rsid w:val="003772C3"/>
    <w:rsid w:val="00380CF9"/>
    <w:rsid w:val="00383F3F"/>
    <w:rsid w:val="00384BD6"/>
    <w:rsid w:val="003854E5"/>
    <w:rsid w:val="00385A02"/>
    <w:rsid w:val="003873B0"/>
    <w:rsid w:val="00387AC0"/>
    <w:rsid w:val="00387B82"/>
    <w:rsid w:val="00387CD9"/>
    <w:rsid w:val="0039071F"/>
    <w:rsid w:val="0039072F"/>
    <w:rsid w:val="00390D3F"/>
    <w:rsid w:val="00391AC2"/>
    <w:rsid w:val="003943C5"/>
    <w:rsid w:val="00394B71"/>
    <w:rsid w:val="00394D61"/>
    <w:rsid w:val="00394FF0"/>
    <w:rsid w:val="003954EE"/>
    <w:rsid w:val="00395662"/>
    <w:rsid w:val="003960C3"/>
    <w:rsid w:val="003A01F4"/>
    <w:rsid w:val="003A2C6D"/>
    <w:rsid w:val="003A2DAC"/>
    <w:rsid w:val="003A33FB"/>
    <w:rsid w:val="003A63E9"/>
    <w:rsid w:val="003A64E2"/>
    <w:rsid w:val="003B34A6"/>
    <w:rsid w:val="003B3954"/>
    <w:rsid w:val="003B39E1"/>
    <w:rsid w:val="003B4CF4"/>
    <w:rsid w:val="003B6403"/>
    <w:rsid w:val="003B71CB"/>
    <w:rsid w:val="003B78E4"/>
    <w:rsid w:val="003C0261"/>
    <w:rsid w:val="003C064D"/>
    <w:rsid w:val="003C18A0"/>
    <w:rsid w:val="003C36AC"/>
    <w:rsid w:val="003C3D2D"/>
    <w:rsid w:val="003C4754"/>
    <w:rsid w:val="003C56D7"/>
    <w:rsid w:val="003C56F7"/>
    <w:rsid w:val="003C6393"/>
    <w:rsid w:val="003C6F3C"/>
    <w:rsid w:val="003D1737"/>
    <w:rsid w:val="003D1C61"/>
    <w:rsid w:val="003D303F"/>
    <w:rsid w:val="003D496A"/>
    <w:rsid w:val="003D4BDD"/>
    <w:rsid w:val="003D51C8"/>
    <w:rsid w:val="003D5C6E"/>
    <w:rsid w:val="003D5D69"/>
    <w:rsid w:val="003D7F4F"/>
    <w:rsid w:val="003E050A"/>
    <w:rsid w:val="003E083E"/>
    <w:rsid w:val="003E0945"/>
    <w:rsid w:val="003E0F32"/>
    <w:rsid w:val="003E5EF7"/>
    <w:rsid w:val="003E64BC"/>
    <w:rsid w:val="003F456E"/>
    <w:rsid w:val="003F4B34"/>
    <w:rsid w:val="003F51AC"/>
    <w:rsid w:val="003F6193"/>
    <w:rsid w:val="003F6D7A"/>
    <w:rsid w:val="003F71C8"/>
    <w:rsid w:val="003F7736"/>
    <w:rsid w:val="0040020B"/>
    <w:rsid w:val="004008CD"/>
    <w:rsid w:val="0040253E"/>
    <w:rsid w:val="00402B12"/>
    <w:rsid w:val="00404D95"/>
    <w:rsid w:val="00410148"/>
    <w:rsid w:val="0041210C"/>
    <w:rsid w:val="00412B9D"/>
    <w:rsid w:val="00412E33"/>
    <w:rsid w:val="00413659"/>
    <w:rsid w:val="00414335"/>
    <w:rsid w:val="0041453A"/>
    <w:rsid w:val="0041495B"/>
    <w:rsid w:val="004156A6"/>
    <w:rsid w:val="004201D2"/>
    <w:rsid w:val="00421769"/>
    <w:rsid w:val="00421781"/>
    <w:rsid w:val="0042234F"/>
    <w:rsid w:val="00422B2F"/>
    <w:rsid w:val="00423D73"/>
    <w:rsid w:val="00425568"/>
    <w:rsid w:val="0042602E"/>
    <w:rsid w:val="00427681"/>
    <w:rsid w:val="00430B72"/>
    <w:rsid w:val="00432323"/>
    <w:rsid w:val="00434D71"/>
    <w:rsid w:val="00435C96"/>
    <w:rsid w:val="00436198"/>
    <w:rsid w:val="004372CD"/>
    <w:rsid w:val="00440130"/>
    <w:rsid w:val="004412CA"/>
    <w:rsid w:val="004414AC"/>
    <w:rsid w:val="00443E11"/>
    <w:rsid w:val="00445837"/>
    <w:rsid w:val="004464C6"/>
    <w:rsid w:val="004468BF"/>
    <w:rsid w:val="00447350"/>
    <w:rsid w:val="00447FA7"/>
    <w:rsid w:val="00452194"/>
    <w:rsid w:val="004534B5"/>
    <w:rsid w:val="00453ACA"/>
    <w:rsid w:val="00453F11"/>
    <w:rsid w:val="0045487C"/>
    <w:rsid w:val="004553A8"/>
    <w:rsid w:val="00455A68"/>
    <w:rsid w:val="00456429"/>
    <w:rsid w:val="0045737E"/>
    <w:rsid w:val="004573DA"/>
    <w:rsid w:val="00457BF4"/>
    <w:rsid w:val="00460777"/>
    <w:rsid w:val="00461590"/>
    <w:rsid w:val="0046161A"/>
    <w:rsid w:val="00463DDA"/>
    <w:rsid w:val="00464178"/>
    <w:rsid w:val="00465C48"/>
    <w:rsid w:val="00466FFC"/>
    <w:rsid w:val="004701DA"/>
    <w:rsid w:val="00470A30"/>
    <w:rsid w:val="00470D52"/>
    <w:rsid w:val="00474565"/>
    <w:rsid w:val="00474C9F"/>
    <w:rsid w:val="00474E53"/>
    <w:rsid w:val="00475479"/>
    <w:rsid w:val="004768C5"/>
    <w:rsid w:val="00477186"/>
    <w:rsid w:val="004813A2"/>
    <w:rsid w:val="0048153E"/>
    <w:rsid w:val="004822C5"/>
    <w:rsid w:val="00484E6A"/>
    <w:rsid w:val="00484FAB"/>
    <w:rsid w:val="00485214"/>
    <w:rsid w:val="00485B20"/>
    <w:rsid w:val="004866EF"/>
    <w:rsid w:val="004868B3"/>
    <w:rsid w:val="00486E2E"/>
    <w:rsid w:val="0048739F"/>
    <w:rsid w:val="0048767C"/>
    <w:rsid w:val="00491EC8"/>
    <w:rsid w:val="0049338A"/>
    <w:rsid w:val="0049378C"/>
    <w:rsid w:val="00493A28"/>
    <w:rsid w:val="004942FE"/>
    <w:rsid w:val="00495075"/>
    <w:rsid w:val="004961B5"/>
    <w:rsid w:val="0049759F"/>
    <w:rsid w:val="004A1775"/>
    <w:rsid w:val="004A1E00"/>
    <w:rsid w:val="004A3085"/>
    <w:rsid w:val="004A3CE7"/>
    <w:rsid w:val="004A4C4C"/>
    <w:rsid w:val="004A513F"/>
    <w:rsid w:val="004A5C41"/>
    <w:rsid w:val="004A5D3A"/>
    <w:rsid w:val="004A5FEA"/>
    <w:rsid w:val="004A7D3D"/>
    <w:rsid w:val="004B001F"/>
    <w:rsid w:val="004B01EF"/>
    <w:rsid w:val="004B0A78"/>
    <w:rsid w:val="004B10E6"/>
    <w:rsid w:val="004B1894"/>
    <w:rsid w:val="004B1BA5"/>
    <w:rsid w:val="004B206C"/>
    <w:rsid w:val="004B7A81"/>
    <w:rsid w:val="004C08E8"/>
    <w:rsid w:val="004C0FDC"/>
    <w:rsid w:val="004C140B"/>
    <w:rsid w:val="004C38FB"/>
    <w:rsid w:val="004C4B81"/>
    <w:rsid w:val="004C4D8B"/>
    <w:rsid w:val="004C580B"/>
    <w:rsid w:val="004C5CE0"/>
    <w:rsid w:val="004C5D20"/>
    <w:rsid w:val="004C613D"/>
    <w:rsid w:val="004C75BF"/>
    <w:rsid w:val="004D02B9"/>
    <w:rsid w:val="004D188E"/>
    <w:rsid w:val="004D2450"/>
    <w:rsid w:val="004D5095"/>
    <w:rsid w:val="004D5C90"/>
    <w:rsid w:val="004D6E22"/>
    <w:rsid w:val="004D77C4"/>
    <w:rsid w:val="004D7E24"/>
    <w:rsid w:val="004E0999"/>
    <w:rsid w:val="004E0A33"/>
    <w:rsid w:val="004E15A4"/>
    <w:rsid w:val="004E48EA"/>
    <w:rsid w:val="004E4E53"/>
    <w:rsid w:val="004E5ECA"/>
    <w:rsid w:val="004E6660"/>
    <w:rsid w:val="004E7A02"/>
    <w:rsid w:val="004F030D"/>
    <w:rsid w:val="004F101D"/>
    <w:rsid w:val="004F15E0"/>
    <w:rsid w:val="004F16C2"/>
    <w:rsid w:val="004F32A7"/>
    <w:rsid w:val="004F39B3"/>
    <w:rsid w:val="004F3BF9"/>
    <w:rsid w:val="004F3CAE"/>
    <w:rsid w:val="004F3F28"/>
    <w:rsid w:val="004F3FF5"/>
    <w:rsid w:val="004F4E34"/>
    <w:rsid w:val="004F52DE"/>
    <w:rsid w:val="004F57F1"/>
    <w:rsid w:val="004F6181"/>
    <w:rsid w:val="004F673B"/>
    <w:rsid w:val="004F6992"/>
    <w:rsid w:val="004F6A5A"/>
    <w:rsid w:val="005017AA"/>
    <w:rsid w:val="00501834"/>
    <w:rsid w:val="005033F1"/>
    <w:rsid w:val="00503C6D"/>
    <w:rsid w:val="005048C9"/>
    <w:rsid w:val="00506A09"/>
    <w:rsid w:val="005100D4"/>
    <w:rsid w:val="00510999"/>
    <w:rsid w:val="00510E98"/>
    <w:rsid w:val="005113EE"/>
    <w:rsid w:val="00511D6A"/>
    <w:rsid w:val="005126C8"/>
    <w:rsid w:val="00513786"/>
    <w:rsid w:val="005137E2"/>
    <w:rsid w:val="005142E3"/>
    <w:rsid w:val="0051432F"/>
    <w:rsid w:val="00515A1B"/>
    <w:rsid w:val="00516304"/>
    <w:rsid w:val="00516408"/>
    <w:rsid w:val="0052075E"/>
    <w:rsid w:val="005207A9"/>
    <w:rsid w:val="00520919"/>
    <w:rsid w:val="00520ADF"/>
    <w:rsid w:val="00520F29"/>
    <w:rsid w:val="005228A7"/>
    <w:rsid w:val="00522DEF"/>
    <w:rsid w:val="005231F2"/>
    <w:rsid w:val="00523601"/>
    <w:rsid w:val="00524096"/>
    <w:rsid w:val="0052493D"/>
    <w:rsid w:val="0052577D"/>
    <w:rsid w:val="00526980"/>
    <w:rsid w:val="005277C0"/>
    <w:rsid w:val="00530372"/>
    <w:rsid w:val="00531B00"/>
    <w:rsid w:val="0053351E"/>
    <w:rsid w:val="00534745"/>
    <w:rsid w:val="0053499D"/>
    <w:rsid w:val="00535A7C"/>
    <w:rsid w:val="00535B89"/>
    <w:rsid w:val="005400EA"/>
    <w:rsid w:val="00542C80"/>
    <w:rsid w:val="005431E1"/>
    <w:rsid w:val="005436CB"/>
    <w:rsid w:val="00544156"/>
    <w:rsid w:val="005450BA"/>
    <w:rsid w:val="00545AD7"/>
    <w:rsid w:val="005472F2"/>
    <w:rsid w:val="005474BF"/>
    <w:rsid w:val="005501B8"/>
    <w:rsid w:val="00550BA1"/>
    <w:rsid w:val="005522DF"/>
    <w:rsid w:val="00552532"/>
    <w:rsid w:val="00553533"/>
    <w:rsid w:val="00556254"/>
    <w:rsid w:val="00556C06"/>
    <w:rsid w:val="00557182"/>
    <w:rsid w:val="005571F2"/>
    <w:rsid w:val="0055766A"/>
    <w:rsid w:val="00561C35"/>
    <w:rsid w:val="00561E92"/>
    <w:rsid w:val="0056361B"/>
    <w:rsid w:val="00564F88"/>
    <w:rsid w:val="00565068"/>
    <w:rsid w:val="00565409"/>
    <w:rsid w:val="005665BC"/>
    <w:rsid w:val="00567310"/>
    <w:rsid w:val="00570249"/>
    <w:rsid w:val="00570FF8"/>
    <w:rsid w:val="005711AF"/>
    <w:rsid w:val="005713FA"/>
    <w:rsid w:val="00572696"/>
    <w:rsid w:val="00573877"/>
    <w:rsid w:val="00573D5F"/>
    <w:rsid w:val="0057480E"/>
    <w:rsid w:val="00574FCF"/>
    <w:rsid w:val="0057714C"/>
    <w:rsid w:val="00577F7D"/>
    <w:rsid w:val="005818ED"/>
    <w:rsid w:val="00581C0F"/>
    <w:rsid w:val="00582580"/>
    <w:rsid w:val="00582B57"/>
    <w:rsid w:val="005846AE"/>
    <w:rsid w:val="00584839"/>
    <w:rsid w:val="00584E08"/>
    <w:rsid w:val="00585713"/>
    <w:rsid w:val="00585EB6"/>
    <w:rsid w:val="005865AF"/>
    <w:rsid w:val="00586803"/>
    <w:rsid w:val="00586A16"/>
    <w:rsid w:val="00587AB6"/>
    <w:rsid w:val="00587D19"/>
    <w:rsid w:val="00587FB1"/>
    <w:rsid w:val="00590A72"/>
    <w:rsid w:val="00591305"/>
    <w:rsid w:val="00592BCD"/>
    <w:rsid w:val="005933FA"/>
    <w:rsid w:val="00595C82"/>
    <w:rsid w:val="00595F47"/>
    <w:rsid w:val="005962EE"/>
    <w:rsid w:val="00596406"/>
    <w:rsid w:val="00597635"/>
    <w:rsid w:val="00597F8C"/>
    <w:rsid w:val="005A075C"/>
    <w:rsid w:val="005A0BE5"/>
    <w:rsid w:val="005A12D3"/>
    <w:rsid w:val="005A19AE"/>
    <w:rsid w:val="005A23D3"/>
    <w:rsid w:val="005A3232"/>
    <w:rsid w:val="005A400C"/>
    <w:rsid w:val="005A46C1"/>
    <w:rsid w:val="005A4E3F"/>
    <w:rsid w:val="005B00BB"/>
    <w:rsid w:val="005B0C1C"/>
    <w:rsid w:val="005B2870"/>
    <w:rsid w:val="005B39B7"/>
    <w:rsid w:val="005B3D50"/>
    <w:rsid w:val="005B5EF1"/>
    <w:rsid w:val="005B6276"/>
    <w:rsid w:val="005B76CA"/>
    <w:rsid w:val="005C065D"/>
    <w:rsid w:val="005C0EF1"/>
    <w:rsid w:val="005C3AC5"/>
    <w:rsid w:val="005C40A0"/>
    <w:rsid w:val="005C5419"/>
    <w:rsid w:val="005C615E"/>
    <w:rsid w:val="005C6578"/>
    <w:rsid w:val="005C7B83"/>
    <w:rsid w:val="005C7E5A"/>
    <w:rsid w:val="005D0864"/>
    <w:rsid w:val="005D0F3E"/>
    <w:rsid w:val="005D1320"/>
    <w:rsid w:val="005D14BD"/>
    <w:rsid w:val="005D1967"/>
    <w:rsid w:val="005D2729"/>
    <w:rsid w:val="005D4C51"/>
    <w:rsid w:val="005D54AF"/>
    <w:rsid w:val="005D64AE"/>
    <w:rsid w:val="005D716D"/>
    <w:rsid w:val="005D7D0F"/>
    <w:rsid w:val="005E01B2"/>
    <w:rsid w:val="005E32EF"/>
    <w:rsid w:val="005E330C"/>
    <w:rsid w:val="005E3E3B"/>
    <w:rsid w:val="005E445D"/>
    <w:rsid w:val="005E4B24"/>
    <w:rsid w:val="005E6813"/>
    <w:rsid w:val="005E776C"/>
    <w:rsid w:val="005F0DC4"/>
    <w:rsid w:val="005F2602"/>
    <w:rsid w:val="005F52CD"/>
    <w:rsid w:val="005F5EFD"/>
    <w:rsid w:val="005F664C"/>
    <w:rsid w:val="005F6813"/>
    <w:rsid w:val="005F7007"/>
    <w:rsid w:val="005F77C7"/>
    <w:rsid w:val="005F7BD6"/>
    <w:rsid w:val="0060091D"/>
    <w:rsid w:val="006013F4"/>
    <w:rsid w:val="00601D1F"/>
    <w:rsid w:val="006026DA"/>
    <w:rsid w:val="00603B5A"/>
    <w:rsid w:val="00604743"/>
    <w:rsid w:val="00605367"/>
    <w:rsid w:val="00605A75"/>
    <w:rsid w:val="00605E5D"/>
    <w:rsid w:val="00606781"/>
    <w:rsid w:val="0060795E"/>
    <w:rsid w:val="00610718"/>
    <w:rsid w:val="00611186"/>
    <w:rsid w:val="0061141C"/>
    <w:rsid w:val="00611723"/>
    <w:rsid w:val="00611AB5"/>
    <w:rsid w:val="00611E45"/>
    <w:rsid w:val="00614D04"/>
    <w:rsid w:val="006159E8"/>
    <w:rsid w:val="00615ABD"/>
    <w:rsid w:val="00615B8B"/>
    <w:rsid w:val="00615BE2"/>
    <w:rsid w:val="00616080"/>
    <w:rsid w:val="00617679"/>
    <w:rsid w:val="006208C4"/>
    <w:rsid w:val="00620B30"/>
    <w:rsid w:val="00620CB4"/>
    <w:rsid w:val="00621766"/>
    <w:rsid w:val="00621C29"/>
    <w:rsid w:val="00621F2F"/>
    <w:rsid w:val="0062220A"/>
    <w:rsid w:val="006229F1"/>
    <w:rsid w:val="0062365E"/>
    <w:rsid w:val="0062498B"/>
    <w:rsid w:val="00626553"/>
    <w:rsid w:val="00630434"/>
    <w:rsid w:val="00630517"/>
    <w:rsid w:val="00632B6A"/>
    <w:rsid w:val="00633438"/>
    <w:rsid w:val="006335D9"/>
    <w:rsid w:val="00635CC4"/>
    <w:rsid w:val="00636406"/>
    <w:rsid w:val="006365E7"/>
    <w:rsid w:val="00637C27"/>
    <w:rsid w:val="00640826"/>
    <w:rsid w:val="00641884"/>
    <w:rsid w:val="00642191"/>
    <w:rsid w:val="006428C6"/>
    <w:rsid w:val="0064411A"/>
    <w:rsid w:val="006445CA"/>
    <w:rsid w:val="00644E16"/>
    <w:rsid w:val="006459A6"/>
    <w:rsid w:val="00646859"/>
    <w:rsid w:val="006479FE"/>
    <w:rsid w:val="00650DA5"/>
    <w:rsid w:val="0065223E"/>
    <w:rsid w:val="0065245E"/>
    <w:rsid w:val="0065391B"/>
    <w:rsid w:val="00653E08"/>
    <w:rsid w:val="00654C01"/>
    <w:rsid w:val="006564D9"/>
    <w:rsid w:val="0065759D"/>
    <w:rsid w:val="00660A3D"/>
    <w:rsid w:val="00660AFD"/>
    <w:rsid w:val="00660C9E"/>
    <w:rsid w:val="0066163D"/>
    <w:rsid w:val="00661FE6"/>
    <w:rsid w:val="00663575"/>
    <w:rsid w:val="00663DC9"/>
    <w:rsid w:val="006650D2"/>
    <w:rsid w:val="00666938"/>
    <w:rsid w:val="006671D5"/>
    <w:rsid w:val="0067120B"/>
    <w:rsid w:val="00672411"/>
    <w:rsid w:val="006728F0"/>
    <w:rsid w:val="00677939"/>
    <w:rsid w:val="00683094"/>
    <w:rsid w:val="0068314A"/>
    <w:rsid w:val="006832E3"/>
    <w:rsid w:val="00683B85"/>
    <w:rsid w:val="006850D2"/>
    <w:rsid w:val="00685587"/>
    <w:rsid w:val="0068635F"/>
    <w:rsid w:val="00686590"/>
    <w:rsid w:val="00686965"/>
    <w:rsid w:val="00690953"/>
    <w:rsid w:val="0069095B"/>
    <w:rsid w:val="00691FAC"/>
    <w:rsid w:val="00692D1C"/>
    <w:rsid w:val="00693A32"/>
    <w:rsid w:val="0069481B"/>
    <w:rsid w:val="006A0985"/>
    <w:rsid w:val="006A2A4C"/>
    <w:rsid w:val="006A361D"/>
    <w:rsid w:val="006A3693"/>
    <w:rsid w:val="006A3FC3"/>
    <w:rsid w:val="006A4D0B"/>
    <w:rsid w:val="006A519D"/>
    <w:rsid w:val="006A56ED"/>
    <w:rsid w:val="006A7F3F"/>
    <w:rsid w:val="006B000B"/>
    <w:rsid w:val="006B06B9"/>
    <w:rsid w:val="006B3D34"/>
    <w:rsid w:val="006B4184"/>
    <w:rsid w:val="006B4398"/>
    <w:rsid w:val="006B5345"/>
    <w:rsid w:val="006B58B1"/>
    <w:rsid w:val="006B5E55"/>
    <w:rsid w:val="006B69C2"/>
    <w:rsid w:val="006C1397"/>
    <w:rsid w:val="006C1470"/>
    <w:rsid w:val="006C1C37"/>
    <w:rsid w:val="006C272C"/>
    <w:rsid w:val="006C35CF"/>
    <w:rsid w:val="006C35E1"/>
    <w:rsid w:val="006C368C"/>
    <w:rsid w:val="006C382C"/>
    <w:rsid w:val="006C3B18"/>
    <w:rsid w:val="006C3E76"/>
    <w:rsid w:val="006C4632"/>
    <w:rsid w:val="006C475C"/>
    <w:rsid w:val="006C4B50"/>
    <w:rsid w:val="006C4C1E"/>
    <w:rsid w:val="006C590B"/>
    <w:rsid w:val="006D228C"/>
    <w:rsid w:val="006D2668"/>
    <w:rsid w:val="006D353B"/>
    <w:rsid w:val="006D398B"/>
    <w:rsid w:val="006D6A92"/>
    <w:rsid w:val="006D745D"/>
    <w:rsid w:val="006D7805"/>
    <w:rsid w:val="006D7AB5"/>
    <w:rsid w:val="006E16D5"/>
    <w:rsid w:val="006E1E8A"/>
    <w:rsid w:val="006E2CF8"/>
    <w:rsid w:val="006E396F"/>
    <w:rsid w:val="006E3CE3"/>
    <w:rsid w:val="006E4E6A"/>
    <w:rsid w:val="006E6200"/>
    <w:rsid w:val="006E65E0"/>
    <w:rsid w:val="006E7F7E"/>
    <w:rsid w:val="006F1D19"/>
    <w:rsid w:val="006F2371"/>
    <w:rsid w:val="006F263A"/>
    <w:rsid w:val="006F2E67"/>
    <w:rsid w:val="006F3903"/>
    <w:rsid w:val="006F3B8A"/>
    <w:rsid w:val="006F5245"/>
    <w:rsid w:val="006F5718"/>
    <w:rsid w:val="006F6F63"/>
    <w:rsid w:val="006F7073"/>
    <w:rsid w:val="006F78E8"/>
    <w:rsid w:val="006F7B1F"/>
    <w:rsid w:val="00700208"/>
    <w:rsid w:val="00700AC4"/>
    <w:rsid w:val="0070271E"/>
    <w:rsid w:val="00702AED"/>
    <w:rsid w:val="00702BBB"/>
    <w:rsid w:val="00703E16"/>
    <w:rsid w:val="00706879"/>
    <w:rsid w:val="00706D00"/>
    <w:rsid w:val="00706DF3"/>
    <w:rsid w:val="00710DA0"/>
    <w:rsid w:val="00710E5D"/>
    <w:rsid w:val="00711BB9"/>
    <w:rsid w:val="007124AC"/>
    <w:rsid w:val="00713386"/>
    <w:rsid w:val="0071375C"/>
    <w:rsid w:val="007238D4"/>
    <w:rsid w:val="007240E3"/>
    <w:rsid w:val="0072468A"/>
    <w:rsid w:val="00725653"/>
    <w:rsid w:val="007257F6"/>
    <w:rsid w:val="00727A68"/>
    <w:rsid w:val="007308CE"/>
    <w:rsid w:val="00732697"/>
    <w:rsid w:val="0073366F"/>
    <w:rsid w:val="00733CAB"/>
    <w:rsid w:val="00734C58"/>
    <w:rsid w:val="007358AC"/>
    <w:rsid w:val="00735C6B"/>
    <w:rsid w:val="0073667C"/>
    <w:rsid w:val="00740C8F"/>
    <w:rsid w:val="00741250"/>
    <w:rsid w:val="00743BAA"/>
    <w:rsid w:val="00745B13"/>
    <w:rsid w:val="00746EE3"/>
    <w:rsid w:val="00750999"/>
    <w:rsid w:val="00754BE5"/>
    <w:rsid w:val="00755003"/>
    <w:rsid w:val="007557CF"/>
    <w:rsid w:val="00756DD3"/>
    <w:rsid w:val="00757A9D"/>
    <w:rsid w:val="00760A6C"/>
    <w:rsid w:val="00762AB9"/>
    <w:rsid w:val="0076374A"/>
    <w:rsid w:val="00763C3F"/>
    <w:rsid w:val="00763CA9"/>
    <w:rsid w:val="007655CA"/>
    <w:rsid w:val="007663FF"/>
    <w:rsid w:val="00767489"/>
    <w:rsid w:val="007674BD"/>
    <w:rsid w:val="00770677"/>
    <w:rsid w:val="00771D27"/>
    <w:rsid w:val="0077212E"/>
    <w:rsid w:val="00772B6A"/>
    <w:rsid w:val="00773C08"/>
    <w:rsid w:val="00774186"/>
    <w:rsid w:val="00776581"/>
    <w:rsid w:val="007765A4"/>
    <w:rsid w:val="007803CE"/>
    <w:rsid w:val="00780BC8"/>
    <w:rsid w:val="00781585"/>
    <w:rsid w:val="00782230"/>
    <w:rsid w:val="00782424"/>
    <w:rsid w:val="00782B4F"/>
    <w:rsid w:val="00782F4F"/>
    <w:rsid w:val="0078335A"/>
    <w:rsid w:val="007834B7"/>
    <w:rsid w:val="007837EB"/>
    <w:rsid w:val="007849D0"/>
    <w:rsid w:val="00786D29"/>
    <w:rsid w:val="007870CF"/>
    <w:rsid w:val="00787B6C"/>
    <w:rsid w:val="007911C2"/>
    <w:rsid w:val="00792814"/>
    <w:rsid w:val="0079461E"/>
    <w:rsid w:val="00794D19"/>
    <w:rsid w:val="00794E00"/>
    <w:rsid w:val="007A00B2"/>
    <w:rsid w:val="007A0B8F"/>
    <w:rsid w:val="007A1F4D"/>
    <w:rsid w:val="007A2CB4"/>
    <w:rsid w:val="007A606A"/>
    <w:rsid w:val="007A6AC8"/>
    <w:rsid w:val="007A7221"/>
    <w:rsid w:val="007A7BE7"/>
    <w:rsid w:val="007B099B"/>
    <w:rsid w:val="007B1A20"/>
    <w:rsid w:val="007B2903"/>
    <w:rsid w:val="007B38B7"/>
    <w:rsid w:val="007B4149"/>
    <w:rsid w:val="007B557E"/>
    <w:rsid w:val="007B5CF4"/>
    <w:rsid w:val="007B6453"/>
    <w:rsid w:val="007B6CC1"/>
    <w:rsid w:val="007C0813"/>
    <w:rsid w:val="007C0A3E"/>
    <w:rsid w:val="007C0F43"/>
    <w:rsid w:val="007C374C"/>
    <w:rsid w:val="007C3EB7"/>
    <w:rsid w:val="007C5662"/>
    <w:rsid w:val="007C5DF6"/>
    <w:rsid w:val="007C5FF6"/>
    <w:rsid w:val="007C794C"/>
    <w:rsid w:val="007D018E"/>
    <w:rsid w:val="007D1A1B"/>
    <w:rsid w:val="007D27DC"/>
    <w:rsid w:val="007D5A79"/>
    <w:rsid w:val="007D66C9"/>
    <w:rsid w:val="007D6F0E"/>
    <w:rsid w:val="007D7DA9"/>
    <w:rsid w:val="007E0317"/>
    <w:rsid w:val="007E1264"/>
    <w:rsid w:val="007E2667"/>
    <w:rsid w:val="007E2CC7"/>
    <w:rsid w:val="007E2F1E"/>
    <w:rsid w:val="007E42F1"/>
    <w:rsid w:val="007E4C78"/>
    <w:rsid w:val="007E5B35"/>
    <w:rsid w:val="007E62AB"/>
    <w:rsid w:val="007E7BFF"/>
    <w:rsid w:val="007E7E11"/>
    <w:rsid w:val="007F0AC0"/>
    <w:rsid w:val="007F0DF8"/>
    <w:rsid w:val="007F1A8D"/>
    <w:rsid w:val="007F214D"/>
    <w:rsid w:val="007F27F8"/>
    <w:rsid w:val="007F286A"/>
    <w:rsid w:val="007F2992"/>
    <w:rsid w:val="007F2DA0"/>
    <w:rsid w:val="007F2E14"/>
    <w:rsid w:val="007F3B1E"/>
    <w:rsid w:val="007F3C24"/>
    <w:rsid w:val="007F3D99"/>
    <w:rsid w:val="007F3E5D"/>
    <w:rsid w:val="007F4DCB"/>
    <w:rsid w:val="00800693"/>
    <w:rsid w:val="00801CEC"/>
    <w:rsid w:val="00802339"/>
    <w:rsid w:val="00802347"/>
    <w:rsid w:val="00802450"/>
    <w:rsid w:val="00802EF4"/>
    <w:rsid w:val="008032D8"/>
    <w:rsid w:val="0080464C"/>
    <w:rsid w:val="0080500E"/>
    <w:rsid w:val="008055EE"/>
    <w:rsid w:val="00805C81"/>
    <w:rsid w:val="00806BDA"/>
    <w:rsid w:val="0081008C"/>
    <w:rsid w:val="008122EF"/>
    <w:rsid w:val="008135E7"/>
    <w:rsid w:val="00814CE6"/>
    <w:rsid w:val="00815BD9"/>
    <w:rsid w:val="00815C8E"/>
    <w:rsid w:val="0081695C"/>
    <w:rsid w:val="00820D86"/>
    <w:rsid w:val="00821A75"/>
    <w:rsid w:val="00821C58"/>
    <w:rsid w:val="008222B9"/>
    <w:rsid w:val="008226D3"/>
    <w:rsid w:val="00822F5D"/>
    <w:rsid w:val="008240FB"/>
    <w:rsid w:val="008256FD"/>
    <w:rsid w:val="00825B3F"/>
    <w:rsid w:val="00826ADD"/>
    <w:rsid w:val="00827E43"/>
    <w:rsid w:val="00834260"/>
    <w:rsid w:val="00835761"/>
    <w:rsid w:val="00836360"/>
    <w:rsid w:val="0083718A"/>
    <w:rsid w:val="0084083E"/>
    <w:rsid w:val="00840BDA"/>
    <w:rsid w:val="008415F2"/>
    <w:rsid w:val="00842590"/>
    <w:rsid w:val="00842C89"/>
    <w:rsid w:val="008436EC"/>
    <w:rsid w:val="0084416F"/>
    <w:rsid w:val="00844A91"/>
    <w:rsid w:val="00844CE1"/>
    <w:rsid w:val="00844F2D"/>
    <w:rsid w:val="00844F56"/>
    <w:rsid w:val="00845906"/>
    <w:rsid w:val="00846329"/>
    <w:rsid w:val="00846714"/>
    <w:rsid w:val="00846BFD"/>
    <w:rsid w:val="008500D8"/>
    <w:rsid w:val="0085431F"/>
    <w:rsid w:val="00856227"/>
    <w:rsid w:val="008604F1"/>
    <w:rsid w:val="00861849"/>
    <w:rsid w:val="00861A7B"/>
    <w:rsid w:val="00862352"/>
    <w:rsid w:val="00864B70"/>
    <w:rsid w:val="008658A3"/>
    <w:rsid w:val="0086665C"/>
    <w:rsid w:val="00866996"/>
    <w:rsid w:val="0086710C"/>
    <w:rsid w:val="0087032B"/>
    <w:rsid w:val="00870A6E"/>
    <w:rsid w:val="0087100A"/>
    <w:rsid w:val="00874259"/>
    <w:rsid w:val="00874B14"/>
    <w:rsid w:val="008755B6"/>
    <w:rsid w:val="00875749"/>
    <w:rsid w:val="00875CB9"/>
    <w:rsid w:val="00877AB6"/>
    <w:rsid w:val="00881833"/>
    <w:rsid w:val="00882DA3"/>
    <w:rsid w:val="00882FA1"/>
    <w:rsid w:val="008833FC"/>
    <w:rsid w:val="00883D0F"/>
    <w:rsid w:val="00884155"/>
    <w:rsid w:val="0088438E"/>
    <w:rsid w:val="008845A6"/>
    <w:rsid w:val="008849D9"/>
    <w:rsid w:val="00884FD7"/>
    <w:rsid w:val="00885255"/>
    <w:rsid w:val="008858A1"/>
    <w:rsid w:val="0088644A"/>
    <w:rsid w:val="008866BF"/>
    <w:rsid w:val="00892362"/>
    <w:rsid w:val="00893902"/>
    <w:rsid w:val="00893F7E"/>
    <w:rsid w:val="00894071"/>
    <w:rsid w:val="00894934"/>
    <w:rsid w:val="00894CA3"/>
    <w:rsid w:val="00896399"/>
    <w:rsid w:val="008964F7"/>
    <w:rsid w:val="00896641"/>
    <w:rsid w:val="008966BC"/>
    <w:rsid w:val="008974F9"/>
    <w:rsid w:val="00897D5F"/>
    <w:rsid w:val="00897E64"/>
    <w:rsid w:val="008A0F82"/>
    <w:rsid w:val="008A231D"/>
    <w:rsid w:val="008A24A4"/>
    <w:rsid w:val="008A33CA"/>
    <w:rsid w:val="008A3915"/>
    <w:rsid w:val="008A6894"/>
    <w:rsid w:val="008B0547"/>
    <w:rsid w:val="008B1A41"/>
    <w:rsid w:val="008B2689"/>
    <w:rsid w:val="008B4373"/>
    <w:rsid w:val="008B5624"/>
    <w:rsid w:val="008B5676"/>
    <w:rsid w:val="008B7113"/>
    <w:rsid w:val="008B7A5F"/>
    <w:rsid w:val="008C04C8"/>
    <w:rsid w:val="008C1C0D"/>
    <w:rsid w:val="008C37B0"/>
    <w:rsid w:val="008C456F"/>
    <w:rsid w:val="008C4D54"/>
    <w:rsid w:val="008C6B7E"/>
    <w:rsid w:val="008C6D9D"/>
    <w:rsid w:val="008C721F"/>
    <w:rsid w:val="008D02CD"/>
    <w:rsid w:val="008D0A07"/>
    <w:rsid w:val="008D0C63"/>
    <w:rsid w:val="008D1147"/>
    <w:rsid w:val="008D238E"/>
    <w:rsid w:val="008D30B6"/>
    <w:rsid w:val="008D3C4C"/>
    <w:rsid w:val="008D4F56"/>
    <w:rsid w:val="008D590F"/>
    <w:rsid w:val="008D603A"/>
    <w:rsid w:val="008D735A"/>
    <w:rsid w:val="008D7913"/>
    <w:rsid w:val="008E1736"/>
    <w:rsid w:val="008E3EC4"/>
    <w:rsid w:val="008E5981"/>
    <w:rsid w:val="008E5A1E"/>
    <w:rsid w:val="008E64E5"/>
    <w:rsid w:val="008E6CAE"/>
    <w:rsid w:val="008E6D42"/>
    <w:rsid w:val="008E6D67"/>
    <w:rsid w:val="008E775B"/>
    <w:rsid w:val="008E7B9F"/>
    <w:rsid w:val="008F0536"/>
    <w:rsid w:val="008F193F"/>
    <w:rsid w:val="008F228F"/>
    <w:rsid w:val="008F305C"/>
    <w:rsid w:val="008F481A"/>
    <w:rsid w:val="008F6FD9"/>
    <w:rsid w:val="008F702B"/>
    <w:rsid w:val="008F7093"/>
    <w:rsid w:val="00900F95"/>
    <w:rsid w:val="00901637"/>
    <w:rsid w:val="009021CA"/>
    <w:rsid w:val="00902580"/>
    <w:rsid w:val="009038E0"/>
    <w:rsid w:val="00903920"/>
    <w:rsid w:val="00904C66"/>
    <w:rsid w:val="00905016"/>
    <w:rsid w:val="00906132"/>
    <w:rsid w:val="009068A0"/>
    <w:rsid w:val="00906D26"/>
    <w:rsid w:val="0091085B"/>
    <w:rsid w:val="009109AD"/>
    <w:rsid w:val="0091149D"/>
    <w:rsid w:val="00911592"/>
    <w:rsid w:val="00913873"/>
    <w:rsid w:val="009147CA"/>
    <w:rsid w:val="00917266"/>
    <w:rsid w:val="009174CB"/>
    <w:rsid w:val="009176BC"/>
    <w:rsid w:val="00920182"/>
    <w:rsid w:val="00920891"/>
    <w:rsid w:val="00920952"/>
    <w:rsid w:val="009212FB"/>
    <w:rsid w:val="00921BC4"/>
    <w:rsid w:val="00921CE5"/>
    <w:rsid w:val="009222D9"/>
    <w:rsid w:val="00922541"/>
    <w:rsid w:val="00922962"/>
    <w:rsid w:val="009237E3"/>
    <w:rsid w:val="00923E94"/>
    <w:rsid w:val="00924E51"/>
    <w:rsid w:val="009258BC"/>
    <w:rsid w:val="009261F2"/>
    <w:rsid w:val="0092691E"/>
    <w:rsid w:val="00926EB4"/>
    <w:rsid w:val="009270FA"/>
    <w:rsid w:val="009275EC"/>
    <w:rsid w:val="0093037B"/>
    <w:rsid w:val="009329EB"/>
    <w:rsid w:val="009331F4"/>
    <w:rsid w:val="00934ADE"/>
    <w:rsid w:val="00934E29"/>
    <w:rsid w:val="0093536C"/>
    <w:rsid w:val="009356EA"/>
    <w:rsid w:val="00935B3B"/>
    <w:rsid w:val="00935FFB"/>
    <w:rsid w:val="00936C3B"/>
    <w:rsid w:val="0093773E"/>
    <w:rsid w:val="00937B82"/>
    <w:rsid w:val="00940E36"/>
    <w:rsid w:val="00941144"/>
    <w:rsid w:val="0094159C"/>
    <w:rsid w:val="009419D8"/>
    <w:rsid w:val="00941C1E"/>
    <w:rsid w:val="009427F5"/>
    <w:rsid w:val="0094342E"/>
    <w:rsid w:val="009471AC"/>
    <w:rsid w:val="00947DAB"/>
    <w:rsid w:val="00950238"/>
    <w:rsid w:val="009502DC"/>
    <w:rsid w:val="0095049F"/>
    <w:rsid w:val="00950660"/>
    <w:rsid w:val="00950886"/>
    <w:rsid w:val="00951DEB"/>
    <w:rsid w:val="00955C23"/>
    <w:rsid w:val="00955D04"/>
    <w:rsid w:val="00956C51"/>
    <w:rsid w:val="00957DA6"/>
    <w:rsid w:val="00960691"/>
    <w:rsid w:val="00960A03"/>
    <w:rsid w:val="00960A1A"/>
    <w:rsid w:val="00960D8A"/>
    <w:rsid w:val="0096180E"/>
    <w:rsid w:val="00965C3A"/>
    <w:rsid w:val="009661EA"/>
    <w:rsid w:val="0096632E"/>
    <w:rsid w:val="00971024"/>
    <w:rsid w:val="00972198"/>
    <w:rsid w:val="00973160"/>
    <w:rsid w:val="0097447E"/>
    <w:rsid w:val="00976343"/>
    <w:rsid w:val="00976BCE"/>
    <w:rsid w:val="00976D5A"/>
    <w:rsid w:val="00980053"/>
    <w:rsid w:val="009810DE"/>
    <w:rsid w:val="00982107"/>
    <w:rsid w:val="00982B3C"/>
    <w:rsid w:val="009841AA"/>
    <w:rsid w:val="00985013"/>
    <w:rsid w:val="00985100"/>
    <w:rsid w:val="00985217"/>
    <w:rsid w:val="00985281"/>
    <w:rsid w:val="00985CCF"/>
    <w:rsid w:val="00985DEE"/>
    <w:rsid w:val="00986E2A"/>
    <w:rsid w:val="00987AB0"/>
    <w:rsid w:val="00990451"/>
    <w:rsid w:val="00991A5B"/>
    <w:rsid w:val="00992F86"/>
    <w:rsid w:val="00993202"/>
    <w:rsid w:val="009934A3"/>
    <w:rsid w:val="00993A13"/>
    <w:rsid w:val="0099401C"/>
    <w:rsid w:val="00994077"/>
    <w:rsid w:val="00994DF2"/>
    <w:rsid w:val="00994EEC"/>
    <w:rsid w:val="0099517D"/>
    <w:rsid w:val="0099673C"/>
    <w:rsid w:val="00997A6C"/>
    <w:rsid w:val="00997EF9"/>
    <w:rsid w:val="009A045B"/>
    <w:rsid w:val="009A0E7B"/>
    <w:rsid w:val="009A2990"/>
    <w:rsid w:val="009A39D6"/>
    <w:rsid w:val="009A3C50"/>
    <w:rsid w:val="009A413C"/>
    <w:rsid w:val="009A4918"/>
    <w:rsid w:val="009A51E8"/>
    <w:rsid w:val="009A568E"/>
    <w:rsid w:val="009A577E"/>
    <w:rsid w:val="009A6513"/>
    <w:rsid w:val="009A6B5A"/>
    <w:rsid w:val="009A6C3B"/>
    <w:rsid w:val="009A700B"/>
    <w:rsid w:val="009B20E6"/>
    <w:rsid w:val="009B266F"/>
    <w:rsid w:val="009B3E32"/>
    <w:rsid w:val="009B5416"/>
    <w:rsid w:val="009B5761"/>
    <w:rsid w:val="009B60D6"/>
    <w:rsid w:val="009B6586"/>
    <w:rsid w:val="009B672E"/>
    <w:rsid w:val="009C0848"/>
    <w:rsid w:val="009C08C5"/>
    <w:rsid w:val="009C10FF"/>
    <w:rsid w:val="009C14F8"/>
    <w:rsid w:val="009C1FF5"/>
    <w:rsid w:val="009C3004"/>
    <w:rsid w:val="009C302F"/>
    <w:rsid w:val="009C5645"/>
    <w:rsid w:val="009C5AED"/>
    <w:rsid w:val="009C6194"/>
    <w:rsid w:val="009C63CB"/>
    <w:rsid w:val="009C6F9A"/>
    <w:rsid w:val="009C70A4"/>
    <w:rsid w:val="009C75A5"/>
    <w:rsid w:val="009D322E"/>
    <w:rsid w:val="009D372F"/>
    <w:rsid w:val="009D55A1"/>
    <w:rsid w:val="009D734E"/>
    <w:rsid w:val="009D7529"/>
    <w:rsid w:val="009E268D"/>
    <w:rsid w:val="009E3AEC"/>
    <w:rsid w:val="009E4324"/>
    <w:rsid w:val="009E461B"/>
    <w:rsid w:val="009F021B"/>
    <w:rsid w:val="009F04D2"/>
    <w:rsid w:val="009F064B"/>
    <w:rsid w:val="009F102D"/>
    <w:rsid w:val="009F2834"/>
    <w:rsid w:val="009F2966"/>
    <w:rsid w:val="009F2AC2"/>
    <w:rsid w:val="009F33FF"/>
    <w:rsid w:val="009F45D9"/>
    <w:rsid w:val="009F4DCF"/>
    <w:rsid w:val="009F5A00"/>
    <w:rsid w:val="009F5EE8"/>
    <w:rsid w:val="00A00BE4"/>
    <w:rsid w:val="00A01BFF"/>
    <w:rsid w:val="00A02500"/>
    <w:rsid w:val="00A02740"/>
    <w:rsid w:val="00A034EF"/>
    <w:rsid w:val="00A03D30"/>
    <w:rsid w:val="00A051CE"/>
    <w:rsid w:val="00A05D08"/>
    <w:rsid w:val="00A0614B"/>
    <w:rsid w:val="00A06CC7"/>
    <w:rsid w:val="00A06DE3"/>
    <w:rsid w:val="00A07D61"/>
    <w:rsid w:val="00A10321"/>
    <w:rsid w:val="00A10A5B"/>
    <w:rsid w:val="00A10FEE"/>
    <w:rsid w:val="00A11D54"/>
    <w:rsid w:val="00A12CF1"/>
    <w:rsid w:val="00A13FBE"/>
    <w:rsid w:val="00A15593"/>
    <w:rsid w:val="00A157AE"/>
    <w:rsid w:val="00A1625A"/>
    <w:rsid w:val="00A16CF5"/>
    <w:rsid w:val="00A17A33"/>
    <w:rsid w:val="00A20121"/>
    <w:rsid w:val="00A211C0"/>
    <w:rsid w:val="00A2204D"/>
    <w:rsid w:val="00A22CE3"/>
    <w:rsid w:val="00A232BD"/>
    <w:rsid w:val="00A234F4"/>
    <w:rsid w:val="00A24149"/>
    <w:rsid w:val="00A259BC"/>
    <w:rsid w:val="00A27A30"/>
    <w:rsid w:val="00A30113"/>
    <w:rsid w:val="00A3037F"/>
    <w:rsid w:val="00A328A7"/>
    <w:rsid w:val="00A32DE7"/>
    <w:rsid w:val="00A33512"/>
    <w:rsid w:val="00A33B11"/>
    <w:rsid w:val="00A33B68"/>
    <w:rsid w:val="00A342D7"/>
    <w:rsid w:val="00A3445F"/>
    <w:rsid w:val="00A34ADE"/>
    <w:rsid w:val="00A34F05"/>
    <w:rsid w:val="00A35A6B"/>
    <w:rsid w:val="00A35FBF"/>
    <w:rsid w:val="00A37F54"/>
    <w:rsid w:val="00A41B50"/>
    <w:rsid w:val="00A4229E"/>
    <w:rsid w:val="00A44626"/>
    <w:rsid w:val="00A474FA"/>
    <w:rsid w:val="00A5036B"/>
    <w:rsid w:val="00A518AC"/>
    <w:rsid w:val="00A519E5"/>
    <w:rsid w:val="00A5330D"/>
    <w:rsid w:val="00A53985"/>
    <w:rsid w:val="00A5567C"/>
    <w:rsid w:val="00A55A11"/>
    <w:rsid w:val="00A56DDC"/>
    <w:rsid w:val="00A57A7D"/>
    <w:rsid w:val="00A6009E"/>
    <w:rsid w:val="00A60C07"/>
    <w:rsid w:val="00A64F30"/>
    <w:rsid w:val="00A6729D"/>
    <w:rsid w:val="00A6765A"/>
    <w:rsid w:val="00A676B1"/>
    <w:rsid w:val="00A677BA"/>
    <w:rsid w:val="00A72CE5"/>
    <w:rsid w:val="00A76DD6"/>
    <w:rsid w:val="00A776A9"/>
    <w:rsid w:val="00A817A7"/>
    <w:rsid w:val="00A829FE"/>
    <w:rsid w:val="00A836F6"/>
    <w:rsid w:val="00A8370E"/>
    <w:rsid w:val="00A8459A"/>
    <w:rsid w:val="00A84898"/>
    <w:rsid w:val="00A849D5"/>
    <w:rsid w:val="00A85C0E"/>
    <w:rsid w:val="00A869A8"/>
    <w:rsid w:val="00A87854"/>
    <w:rsid w:val="00A8789F"/>
    <w:rsid w:val="00A87BF5"/>
    <w:rsid w:val="00A91335"/>
    <w:rsid w:val="00A91A48"/>
    <w:rsid w:val="00A91B30"/>
    <w:rsid w:val="00A91CA4"/>
    <w:rsid w:val="00A92409"/>
    <w:rsid w:val="00A92452"/>
    <w:rsid w:val="00A9247A"/>
    <w:rsid w:val="00A92936"/>
    <w:rsid w:val="00A92D1D"/>
    <w:rsid w:val="00A92D53"/>
    <w:rsid w:val="00A93E5A"/>
    <w:rsid w:val="00A947E1"/>
    <w:rsid w:val="00A9529B"/>
    <w:rsid w:val="00A978ED"/>
    <w:rsid w:val="00A97BA9"/>
    <w:rsid w:val="00A97DAA"/>
    <w:rsid w:val="00A97F31"/>
    <w:rsid w:val="00AA04C0"/>
    <w:rsid w:val="00AA2A68"/>
    <w:rsid w:val="00AA3E7A"/>
    <w:rsid w:val="00AA40AA"/>
    <w:rsid w:val="00AA4925"/>
    <w:rsid w:val="00AA4EAE"/>
    <w:rsid w:val="00AA5E56"/>
    <w:rsid w:val="00AA6B8F"/>
    <w:rsid w:val="00AA6C07"/>
    <w:rsid w:val="00AB0004"/>
    <w:rsid w:val="00AB0025"/>
    <w:rsid w:val="00AB0425"/>
    <w:rsid w:val="00AB19AF"/>
    <w:rsid w:val="00AB3410"/>
    <w:rsid w:val="00AB3D6A"/>
    <w:rsid w:val="00AB4711"/>
    <w:rsid w:val="00AB4EDF"/>
    <w:rsid w:val="00AB5F4C"/>
    <w:rsid w:val="00AC066F"/>
    <w:rsid w:val="00AC0F1A"/>
    <w:rsid w:val="00AC1998"/>
    <w:rsid w:val="00AC2C64"/>
    <w:rsid w:val="00AC4BBA"/>
    <w:rsid w:val="00AC63CE"/>
    <w:rsid w:val="00AC686B"/>
    <w:rsid w:val="00AD0947"/>
    <w:rsid w:val="00AD0AF5"/>
    <w:rsid w:val="00AD0F03"/>
    <w:rsid w:val="00AD174A"/>
    <w:rsid w:val="00AD38D5"/>
    <w:rsid w:val="00AD47FC"/>
    <w:rsid w:val="00AD6E8B"/>
    <w:rsid w:val="00AE0109"/>
    <w:rsid w:val="00AE0444"/>
    <w:rsid w:val="00AE0F91"/>
    <w:rsid w:val="00AE2D16"/>
    <w:rsid w:val="00AE341A"/>
    <w:rsid w:val="00AE4189"/>
    <w:rsid w:val="00AE426B"/>
    <w:rsid w:val="00AE4767"/>
    <w:rsid w:val="00AE537C"/>
    <w:rsid w:val="00AE77A1"/>
    <w:rsid w:val="00AF02EB"/>
    <w:rsid w:val="00AF2D63"/>
    <w:rsid w:val="00AF44D0"/>
    <w:rsid w:val="00AF4865"/>
    <w:rsid w:val="00AF4B70"/>
    <w:rsid w:val="00AF74AB"/>
    <w:rsid w:val="00AF7ADA"/>
    <w:rsid w:val="00B01ABF"/>
    <w:rsid w:val="00B028DC"/>
    <w:rsid w:val="00B02FD7"/>
    <w:rsid w:val="00B03E91"/>
    <w:rsid w:val="00B04739"/>
    <w:rsid w:val="00B04828"/>
    <w:rsid w:val="00B050DA"/>
    <w:rsid w:val="00B07809"/>
    <w:rsid w:val="00B11618"/>
    <w:rsid w:val="00B168CB"/>
    <w:rsid w:val="00B200DB"/>
    <w:rsid w:val="00B204D6"/>
    <w:rsid w:val="00B21E68"/>
    <w:rsid w:val="00B22254"/>
    <w:rsid w:val="00B22571"/>
    <w:rsid w:val="00B2285E"/>
    <w:rsid w:val="00B22B8F"/>
    <w:rsid w:val="00B243B8"/>
    <w:rsid w:val="00B26153"/>
    <w:rsid w:val="00B26487"/>
    <w:rsid w:val="00B30EFE"/>
    <w:rsid w:val="00B31C96"/>
    <w:rsid w:val="00B31F8D"/>
    <w:rsid w:val="00B32419"/>
    <w:rsid w:val="00B338AB"/>
    <w:rsid w:val="00B33ADF"/>
    <w:rsid w:val="00B33CC8"/>
    <w:rsid w:val="00B34E11"/>
    <w:rsid w:val="00B34F72"/>
    <w:rsid w:val="00B35568"/>
    <w:rsid w:val="00B35F16"/>
    <w:rsid w:val="00B3673E"/>
    <w:rsid w:val="00B40047"/>
    <w:rsid w:val="00B40668"/>
    <w:rsid w:val="00B40AEB"/>
    <w:rsid w:val="00B41027"/>
    <w:rsid w:val="00B42E8C"/>
    <w:rsid w:val="00B4388D"/>
    <w:rsid w:val="00B45CEE"/>
    <w:rsid w:val="00B46813"/>
    <w:rsid w:val="00B46A7C"/>
    <w:rsid w:val="00B5002F"/>
    <w:rsid w:val="00B512C4"/>
    <w:rsid w:val="00B51AFA"/>
    <w:rsid w:val="00B5428E"/>
    <w:rsid w:val="00B54396"/>
    <w:rsid w:val="00B5589F"/>
    <w:rsid w:val="00B5702C"/>
    <w:rsid w:val="00B573E7"/>
    <w:rsid w:val="00B57770"/>
    <w:rsid w:val="00B60275"/>
    <w:rsid w:val="00B6077F"/>
    <w:rsid w:val="00B63CAA"/>
    <w:rsid w:val="00B6491A"/>
    <w:rsid w:val="00B64A97"/>
    <w:rsid w:val="00B6618C"/>
    <w:rsid w:val="00B669C0"/>
    <w:rsid w:val="00B67704"/>
    <w:rsid w:val="00B70037"/>
    <w:rsid w:val="00B71D16"/>
    <w:rsid w:val="00B72538"/>
    <w:rsid w:val="00B74A37"/>
    <w:rsid w:val="00B74AC8"/>
    <w:rsid w:val="00B74D8A"/>
    <w:rsid w:val="00B75753"/>
    <w:rsid w:val="00B7629A"/>
    <w:rsid w:val="00B763E5"/>
    <w:rsid w:val="00B76710"/>
    <w:rsid w:val="00B778AF"/>
    <w:rsid w:val="00B80490"/>
    <w:rsid w:val="00B81787"/>
    <w:rsid w:val="00B82B5E"/>
    <w:rsid w:val="00B83356"/>
    <w:rsid w:val="00B845B5"/>
    <w:rsid w:val="00B84CA8"/>
    <w:rsid w:val="00B852A2"/>
    <w:rsid w:val="00B854F9"/>
    <w:rsid w:val="00B85708"/>
    <w:rsid w:val="00B91147"/>
    <w:rsid w:val="00B91554"/>
    <w:rsid w:val="00B91CA2"/>
    <w:rsid w:val="00B91F1E"/>
    <w:rsid w:val="00B91FA2"/>
    <w:rsid w:val="00B92DD3"/>
    <w:rsid w:val="00B92F25"/>
    <w:rsid w:val="00B959F5"/>
    <w:rsid w:val="00B962AE"/>
    <w:rsid w:val="00B96331"/>
    <w:rsid w:val="00B969CE"/>
    <w:rsid w:val="00B9789E"/>
    <w:rsid w:val="00BA01D1"/>
    <w:rsid w:val="00BA0B19"/>
    <w:rsid w:val="00BA1892"/>
    <w:rsid w:val="00BA21A7"/>
    <w:rsid w:val="00BA2F99"/>
    <w:rsid w:val="00BA38E4"/>
    <w:rsid w:val="00BA467F"/>
    <w:rsid w:val="00BA49EE"/>
    <w:rsid w:val="00BA4F98"/>
    <w:rsid w:val="00BA5EDE"/>
    <w:rsid w:val="00BA61A6"/>
    <w:rsid w:val="00BA6C1D"/>
    <w:rsid w:val="00BA710F"/>
    <w:rsid w:val="00BA77A1"/>
    <w:rsid w:val="00BA7D08"/>
    <w:rsid w:val="00BA7E58"/>
    <w:rsid w:val="00BB09BE"/>
    <w:rsid w:val="00BB2E05"/>
    <w:rsid w:val="00BB4BAC"/>
    <w:rsid w:val="00BB7725"/>
    <w:rsid w:val="00BB7B2F"/>
    <w:rsid w:val="00BC0A07"/>
    <w:rsid w:val="00BC1E07"/>
    <w:rsid w:val="00BC2B30"/>
    <w:rsid w:val="00BC2E62"/>
    <w:rsid w:val="00BC32E8"/>
    <w:rsid w:val="00BC50C4"/>
    <w:rsid w:val="00BC610E"/>
    <w:rsid w:val="00BC7FA1"/>
    <w:rsid w:val="00BD0D7C"/>
    <w:rsid w:val="00BD25C7"/>
    <w:rsid w:val="00BD267D"/>
    <w:rsid w:val="00BD56A7"/>
    <w:rsid w:val="00BD5AA0"/>
    <w:rsid w:val="00BD5BAA"/>
    <w:rsid w:val="00BD67E1"/>
    <w:rsid w:val="00BD7AA6"/>
    <w:rsid w:val="00BE04A0"/>
    <w:rsid w:val="00BE18B0"/>
    <w:rsid w:val="00BE18B5"/>
    <w:rsid w:val="00BE5086"/>
    <w:rsid w:val="00BE5C9E"/>
    <w:rsid w:val="00BE6ABC"/>
    <w:rsid w:val="00BE7125"/>
    <w:rsid w:val="00BE7ADB"/>
    <w:rsid w:val="00BF108D"/>
    <w:rsid w:val="00BF276B"/>
    <w:rsid w:val="00BF29F2"/>
    <w:rsid w:val="00BF2ECB"/>
    <w:rsid w:val="00BF30D1"/>
    <w:rsid w:val="00BF3343"/>
    <w:rsid w:val="00BF34B1"/>
    <w:rsid w:val="00BF4E71"/>
    <w:rsid w:val="00C00199"/>
    <w:rsid w:val="00C006B4"/>
    <w:rsid w:val="00C028BC"/>
    <w:rsid w:val="00C031B3"/>
    <w:rsid w:val="00C04A85"/>
    <w:rsid w:val="00C0552F"/>
    <w:rsid w:val="00C05E33"/>
    <w:rsid w:val="00C0618E"/>
    <w:rsid w:val="00C076BA"/>
    <w:rsid w:val="00C076F6"/>
    <w:rsid w:val="00C10074"/>
    <w:rsid w:val="00C106E0"/>
    <w:rsid w:val="00C11AC9"/>
    <w:rsid w:val="00C12655"/>
    <w:rsid w:val="00C131CB"/>
    <w:rsid w:val="00C1361B"/>
    <w:rsid w:val="00C14C40"/>
    <w:rsid w:val="00C15D9A"/>
    <w:rsid w:val="00C171D2"/>
    <w:rsid w:val="00C174B6"/>
    <w:rsid w:val="00C1766D"/>
    <w:rsid w:val="00C17CC1"/>
    <w:rsid w:val="00C17CCA"/>
    <w:rsid w:val="00C2050F"/>
    <w:rsid w:val="00C20D95"/>
    <w:rsid w:val="00C20E95"/>
    <w:rsid w:val="00C21213"/>
    <w:rsid w:val="00C2379F"/>
    <w:rsid w:val="00C24A91"/>
    <w:rsid w:val="00C2503B"/>
    <w:rsid w:val="00C25B2E"/>
    <w:rsid w:val="00C26CC3"/>
    <w:rsid w:val="00C26EEF"/>
    <w:rsid w:val="00C27239"/>
    <w:rsid w:val="00C27668"/>
    <w:rsid w:val="00C27BE2"/>
    <w:rsid w:val="00C30819"/>
    <w:rsid w:val="00C30AD4"/>
    <w:rsid w:val="00C30CC3"/>
    <w:rsid w:val="00C3139D"/>
    <w:rsid w:val="00C3187F"/>
    <w:rsid w:val="00C3208A"/>
    <w:rsid w:val="00C3249C"/>
    <w:rsid w:val="00C3291F"/>
    <w:rsid w:val="00C32D0F"/>
    <w:rsid w:val="00C33FC2"/>
    <w:rsid w:val="00C34C4E"/>
    <w:rsid w:val="00C34D59"/>
    <w:rsid w:val="00C351A8"/>
    <w:rsid w:val="00C36928"/>
    <w:rsid w:val="00C36D1C"/>
    <w:rsid w:val="00C37974"/>
    <w:rsid w:val="00C4120F"/>
    <w:rsid w:val="00C41EC5"/>
    <w:rsid w:val="00C43437"/>
    <w:rsid w:val="00C435AA"/>
    <w:rsid w:val="00C44D3B"/>
    <w:rsid w:val="00C44DE1"/>
    <w:rsid w:val="00C455A3"/>
    <w:rsid w:val="00C45E21"/>
    <w:rsid w:val="00C465EA"/>
    <w:rsid w:val="00C473B5"/>
    <w:rsid w:val="00C47FDA"/>
    <w:rsid w:val="00C509ED"/>
    <w:rsid w:val="00C51977"/>
    <w:rsid w:val="00C528B0"/>
    <w:rsid w:val="00C548C7"/>
    <w:rsid w:val="00C57D87"/>
    <w:rsid w:val="00C57FB3"/>
    <w:rsid w:val="00C6083C"/>
    <w:rsid w:val="00C61E8F"/>
    <w:rsid w:val="00C6447F"/>
    <w:rsid w:val="00C645F4"/>
    <w:rsid w:val="00C6461B"/>
    <w:rsid w:val="00C64646"/>
    <w:rsid w:val="00C65B1A"/>
    <w:rsid w:val="00C66448"/>
    <w:rsid w:val="00C67354"/>
    <w:rsid w:val="00C676AD"/>
    <w:rsid w:val="00C677CE"/>
    <w:rsid w:val="00C678A5"/>
    <w:rsid w:val="00C6792B"/>
    <w:rsid w:val="00C704B1"/>
    <w:rsid w:val="00C71F1F"/>
    <w:rsid w:val="00C72A11"/>
    <w:rsid w:val="00C73E50"/>
    <w:rsid w:val="00C73F04"/>
    <w:rsid w:val="00C74B48"/>
    <w:rsid w:val="00C75EAC"/>
    <w:rsid w:val="00C8003E"/>
    <w:rsid w:val="00C81B49"/>
    <w:rsid w:val="00C82A5E"/>
    <w:rsid w:val="00C82DCD"/>
    <w:rsid w:val="00C82E24"/>
    <w:rsid w:val="00C84191"/>
    <w:rsid w:val="00C85DDD"/>
    <w:rsid w:val="00C873E3"/>
    <w:rsid w:val="00C87AC6"/>
    <w:rsid w:val="00C87E60"/>
    <w:rsid w:val="00C87FA2"/>
    <w:rsid w:val="00C90FA8"/>
    <w:rsid w:val="00C9266B"/>
    <w:rsid w:val="00C93ACB"/>
    <w:rsid w:val="00C9402B"/>
    <w:rsid w:val="00C94EC3"/>
    <w:rsid w:val="00C95BB8"/>
    <w:rsid w:val="00C97E62"/>
    <w:rsid w:val="00CA0592"/>
    <w:rsid w:val="00CA1B6C"/>
    <w:rsid w:val="00CA6158"/>
    <w:rsid w:val="00CA6C94"/>
    <w:rsid w:val="00CB0143"/>
    <w:rsid w:val="00CB0DDA"/>
    <w:rsid w:val="00CB1707"/>
    <w:rsid w:val="00CB2B4B"/>
    <w:rsid w:val="00CB32F9"/>
    <w:rsid w:val="00CB4238"/>
    <w:rsid w:val="00CB635B"/>
    <w:rsid w:val="00CB6689"/>
    <w:rsid w:val="00CB7822"/>
    <w:rsid w:val="00CB7B4D"/>
    <w:rsid w:val="00CC07B9"/>
    <w:rsid w:val="00CC0BF3"/>
    <w:rsid w:val="00CC0FED"/>
    <w:rsid w:val="00CC145F"/>
    <w:rsid w:val="00CC2DD1"/>
    <w:rsid w:val="00CC361C"/>
    <w:rsid w:val="00CC3778"/>
    <w:rsid w:val="00CC6384"/>
    <w:rsid w:val="00CC7C01"/>
    <w:rsid w:val="00CD0085"/>
    <w:rsid w:val="00CD1EAF"/>
    <w:rsid w:val="00CD3CA4"/>
    <w:rsid w:val="00CD50D4"/>
    <w:rsid w:val="00CD5155"/>
    <w:rsid w:val="00CD52D0"/>
    <w:rsid w:val="00CD6551"/>
    <w:rsid w:val="00CD668E"/>
    <w:rsid w:val="00CD7A35"/>
    <w:rsid w:val="00CE0A3E"/>
    <w:rsid w:val="00CE167A"/>
    <w:rsid w:val="00CE1A0D"/>
    <w:rsid w:val="00CE1B8B"/>
    <w:rsid w:val="00CE76EE"/>
    <w:rsid w:val="00CE7B50"/>
    <w:rsid w:val="00CF0723"/>
    <w:rsid w:val="00CF0C20"/>
    <w:rsid w:val="00CF3733"/>
    <w:rsid w:val="00CF3A3C"/>
    <w:rsid w:val="00CF4065"/>
    <w:rsid w:val="00CF5857"/>
    <w:rsid w:val="00CF6533"/>
    <w:rsid w:val="00CF6FFB"/>
    <w:rsid w:val="00CF7B72"/>
    <w:rsid w:val="00CF7F98"/>
    <w:rsid w:val="00D01180"/>
    <w:rsid w:val="00D013C7"/>
    <w:rsid w:val="00D02720"/>
    <w:rsid w:val="00D033FF"/>
    <w:rsid w:val="00D045B0"/>
    <w:rsid w:val="00D05FD5"/>
    <w:rsid w:val="00D07BFB"/>
    <w:rsid w:val="00D1021E"/>
    <w:rsid w:val="00D102F8"/>
    <w:rsid w:val="00D11AC5"/>
    <w:rsid w:val="00D12040"/>
    <w:rsid w:val="00D1263E"/>
    <w:rsid w:val="00D1276F"/>
    <w:rsid w:val="00D12DA6"/>
    <w:rsid w:val="00D13245"/>
    <w:rsid w:val="00D13369"/>
    <w:rsid w:val="00D14D56"/>
    <w:rsid w:val="00D16577"/>
    <w:rsid w:val="00D16A76"/>
    <w:rsid w:val="00D176FC"/>
    <w:rsid w:val="00D21087"/>
    <w:rsid w:val="00D228BB"/>
    <w:rsid w:val="00D2467B"/>
    <w:rsid w:val="00D247C8"/>
    <w:rsid w:val="00D24EBC"/>
    <w:rsid w:val="00D25AAD"/>
    <w:rsid w:val="00D25F1A"/>
    <w:rsid w:val="00D2632F"/>
    <w:rsid w:val="00D26783"/>
    <w:rsid w:val="00D275F5"/>
    <w:rsid w:val="00D27A53"/>
    <w:rsid w:val="00D30165"/>
    <w:rsid w:val="00D31064"/>
    <w:rsid w:val="00D314AA"/>
    <w:rsid w:val="00D3196E"/>
    <w:rsid w:val="00D32761"/>
    <w:rsid w:val="00D33339"/>
    <w:rsid w:val="00D333A6"/>
    <w:rsid w:val="00D33502"/>
    <w:rsid w:val="00D337A2"/>
    <w:rsid w:val="00D36BC4"/>
    <w:rsid w:val="00D419BF"/>
    <w:rsid w:val="00D42F22"/>
    <w:rsid w:val="00D45F77"/>
    <w:rsid w:val="00D46AF5"/>
    <w:rsid w:val="00D46C31"/>
    <w:rsid w:val="00D50E7B"/>
    <w:rsid w:val="00D5212B"/>
    <w:rsid w:val="00D52299"/>
    <w:rsid w:val="00D52602"/>
    <w:rsid w:val="00D526F3"/>
    <w:rsid w:val="00D530CE"/>
    <w:rsid w:val="00D53C2A"/>
    <w:rsid w:val="00D545FB"/>
    <w:rsid w:val="00D54B12"/>
    <w:rsid w:val="00D55172"/>
    <w:rsid w:val="00D55761"/>
    <w:rsid w:val="00D56D46"/>
    <w:rsid w:val="00D56DA6"/>
    <w:rsid w:val="00D57127"/>
    <w:rsid w:val="00D57139"/>
    <w:rsid w:val="00D62EB8"/>
    <w:rsid w:val="00D647CE"/>
    <w:rsid w:val="00D64BB0"/>
    <w:rsid w:val="00D66D37"/>
    <w:rsid w:val="00D6783C"/>
    <w:rsid w:val="00D7102A"/>
    <w:rsid w:val="00D7318C"/>
    <w:rsid w:val="00D738B1"/>
    <w:rsid w:val="00D73D93"/>
    <w:rsid w:val="00D743C9"/>
    <w:rsid w:val="00D74A2C"/>
    <w:rsid w:val="00D760A4"/>
    <w:rsid w:val="00D776E6"/>
    <w:rsid w:val="00D77BAD"/>
    <w:rsid w:val="00D80A48"/>
    <w:rsid w:val="00D81CE2"/>
    <w:rsid w:val="00D82349"/>
    <w:rsid w:val="00D82A11"/>
    <w:rsid w:val="00D86A0A"/>
    <w:rsid w:val="00D87394"/>
    <w:rsid w:val="00D87D36"/>
    <w:rsid w:val="00D911DF"/>
    <w:rsid w:val="00D9144E"/>
    <w:rsid w:val="00D92A88"/>
    <w:rsid w:val="00D92D6B"/>
    <w:rsid w:val="00D93F79"/>
    <w:rsid w:val="00D94785"/>
    <w:rsid w:val="00D95D3C"/>
    <w:rsid w:val="00D96326"/>
    <w:rsid w:val="00D97555"/>
    <w:rsid w:val="00D97576"/>
    <w:rsid w:val="00DA0078"/>
    <w:rsid w:val="00DA03C1"/>
    <w:rsid w:val="00DA13D2"/>
    <w:rsid w:val="00DA172B"/>
    <w:rsid w:val="00DA633B"/>
    <w:rsid w:val="00DA6E32"/>
    <w:rsid w:val="00DA74CC"/>
    <w:rsid w:val="00DA7678"/>
    <w:rsid w:val="00DB19A4"/>
    <w:rsid w:val="00DB1EC6"/>
    <w:rsid w:val="00DB34FA"/>
    <w:rsid w:val="00DB3A7D"/>
    <w:rsid w:val="00DB4830"/>
    <w:rsid w:val="00DB5F1C"/>
    <w:rsid w:val="00DB627A"/>
    <w:rsid w:val="00DB65B7"/>
    <w:rsid w:val="00DB6C25"/>
    <w:rsid w:val="00DB6D24"/>
    <w:rsid w:val="00DB6DA5"/>
    <w:rsid w:val="00DC0A5B"/>
    <w:rsid w:val="00DC0E21"/>
    <w:rsid w:val="00DC164D"/>
    <w:rsid w:val="00DC41CF"/>
    <w:rsid w:val="00DC5068"/>
    <w:rsid w:val="00DC5594"/>
    <w:rsid w:val="00DC5F40"/>
    <w:rsid w:val="00DC6239"/>
    <w:rsid w:val="00DC7EA7"/>
    <w:rsid w:val="00DD1017"/>
    <w:rsid w:val="00DD184D"/>
    <w:rsid w:val="00DD2670"/>
    <w:rsid w:val="00DD2CE3"/>
    <w:rsid w:val="00DD341B"/>
    <w:rsid w:val="00DD34CA"/>
    <w:rsid w:val="00DD3BBE"/>
    <w:rsid w:val="00DD4BBC"/>
    <w:rsid w:val="00DD5BC4"/>
    <w:rsid w:val="00DD7C00"/>
    <w:rsid w:val="00DE10C2"/>
    <w:rsid w:val="00DE11EE"/>
    <w:rsid w:val="00DE17AC"/>
    <w:rsid w:val="00DE2A1B"/>
    <w:rsid w:val="00DE2CB7"/>
    <w:rsid w:val="00DE3015"/>
    <w:rsid w:val="00DE372F"/>
    <w:rsid w:val="00DE3D04"/>
    <w:rsid w:val="00DE404B"/>
    <w:rsid w:val="00DE552A"/>
    <w:rsid w:val="00DE593F"/>
    <w:rsid w:val="00DE66B4"/>
    <w:rsid w:val="00DE70D3"/>
    <w:rsid w:val="00DE7F9A"/>
    <w:rsid w:val="00DE7FDD"/>
    <w:rsid w:val="00DF0971"/>
    <w:rsid w:val="00DF0B82"/>
    <w:rsid w:val="00DF2557"/>
    <w:rsid w:val="00DF296B"/>
    <w:rsid w:val="00DF2D8C"/>
    <w:rsid w:val="00DF2F38"/>
    <w:rsid w:val="00DF4023"/>
    <w:rsid w:val="00DF4D07"/>
    <w:rsid w:val="00DF4E8C"/>
    <w:rsid w:val="00DF61B3"/>
    <w:rsid w:val="00DF6B6B"/>
    <w:rsid w:val="00DF6BE8"/>
    <w:rsid w:val="00DF73D9"/>
    <w:rsid w:val="00E001A8"/>
    <w:rsid w:val="00E00300"/>
    <w:rsid w:val="00E015C7"/>
    <w:rsid w:val="00E0174D"/>
    <w:rsid w:val="00E02048"/>
    <w:rsid w:val="00E02369"/>
    <w:rsid w:val="00E02996"/>
    <w:rsid w:val="00E02BAC"/>
    <w:rsid w:val="00E03732"/>
    <w:rsid w:val="00E0388E"/>
    <w:rsid w:val="00E03A7F"/>
    <w:rsid w:val="00E056D5"/>
    <w:rsid w:val="00E05F34"/>
    <w:rsid w:val="00E07608"/>
    <w:rsid w:val="00E078E1"/>
    <w:rsid w:val="00E07D2E"/>
    <w:rsid w:val="00E07E64"/>
    <w:rsid w:val="00E105F1"/>
    <w:rsid w:val="00E118EA"/>
    <w:rsid w:val="00E13412"/>
    <w:rsid w:val="00E1377C"/>
    <w:rsid w:val="00E14753"/>
    <w:rsid w:val="00E15879"/>
    <w:rsid w:val="00E163B2"/>
    <w:rsid w:val="00E163FD"/>
    <w:rsid w:val="00E16538"/>
    <w:rsid w:val="00E20B28"/>
    <w:rsid w:val="00E21B41"/>
    <w:rsid w:val="00E223BB"/>
    <w:rsid w:val="00E235C7"/>
    <w:rsid w:val="00E24F32"/>
    <w:rsid w:val="00E25AF4"/>
    <w:rsid w:val="00E265E5"/>
    <w:rsid w:val="00E300EB"/>
    <w:rsid w:val="00E30A91"/>
    <w:rsid w:val="00E30D9E"/>
    <w:rsid w:val="00E312E8"/>
    <w:rsid w:val="00E32E64"/>
    <w:rsid w:val="00E35652"/>
    <w:rsid w:val="00E36602"/>
    <w:rsid w:val="00E371B2"/>
    <w:rsid w:val="00E3741C"/>
    <w:rsid w:val="00E37C58"/>
    <w:rsid w:val="00E41728"/>
    <w:rsid w:val="00E41DA8"/>
    <w:rsid w:val="00E4357F"/>
    <w:rsid w:val="00E43D2F"/>
    <w:rsid w:val="00E453EB"/>
    <w:rsid w:val="00E4623A"/>
    <w:rsid w:val="00E46289"/>
    <w:rsid w:val="00E463DD"/>
    <w:rsid w:val="00E46722"/>
    <w:rsid w:val="00E46AD3"/>
    <w:rsid w:val="00E4752A"/>
    <w:rsid w:val="00E47694"/>
    <w:rsid w:val="00E478F3"/>
    <w:rsid w:val="00E503D7"/>
    <w:rsid w:val="00E508CD"/>
    <w:rsid w:val="00E50B50"/>
    <w:rsid w:val="00E51517"/>
    <w:rsid w:val="00E51B8D"/>
    <w:rsid w:val="00E52632"/>
    <w:rsid w:val="00E52D14"/>
    <w:rsid w:val="00E5345F"/>
    <w:rsid w:val="00E53A6F"/>
    <w:rsid w:val="00E54559"/>
    <w:rsid w:val="00E54B13"/>
    <w:rsid w:val="00E54D52"/>
    <w:rsid w:val="00E5502E"/>
    <w:rsid w:val="00E55252"/>
    <w:rsid w:val="00E56C05"/>
    <w:rsid w:val="00E604F1"/>
    <w:rsid w:val="00E61874"/>
    <w:rsid w:val="00E62CC5"/>
    <w:rsid w:val="00E631A7"/>
    <w:rsid w:val="00E647F9"/>
    <w:rsid w:val="00E656E6"/>
    <w:rsid w:val="00E66033"/>
    <w:rsid w:val="00E665A0"/>
    <w:rsid w:val="00E70851"/>
    <w:rsid w:val="00E70C75"/>
    <w:rsid w:val="00E71985"/>
    <w:rsid w:val="00E72090"/>
    <w:rsid w:val="00E727A3"/>
    <w:rsid w:val="00E746C1"/>
    <w:rsid w:val="00E7485B"/>
    <w:rsid w:val="00E75B2D"/>
    <w:rsid w:val="00E80E06"/>
    <w:rsid w:val="00E8269F"/>
    <w:rsid w:val="00E82838"/>
    <w:rsid w:val="00E84831"/>
    <w:rsid w:val="00E84C1B"/>
    <w:rsid w:val="00E8518F"/>
    <w:rsid w:val="00E86D82"/>
    <w:rsid w:val="00E8743D"/>
    <w:rsid w:val="00E92DF7"/>
    <w:rsid w:val="00E93A14"/>
    <w:rsid w:val="00E95FFE"/>
    <w:rsid w:val="00E96EB7"/>
    <w:rsid w:val="00EA0555"/>
    <w:rsid w:val="00EA0ED0"/>
    <w:rsid w:val="00EA1BB1"/>
    <w:rsid w:val="00EA2DE4"/>
    <w:rsid w:val="00EA39F2"/>
    <w:rsid w:val="00EA498D"/>
    <w:rsid w:val="00EA4A0C"/>
    <w:rsid w:val="00EA509F"/>
    <w:rsid w:val="00EA524A"/>
    <w:rsid w:val="00EA5902"/>
    <w:rsid w:val="00EA6FA6"/>
    <w:rsid w:val="00EA76A7"/>
    <w:rsid w:val="00EB042C"/>
    <w:rsid w:val="00EB2592"/>
    <w:rsid w:val="00EB3836"/>
    <w:rsid w:val="00EB4D01"/>
    <w:rsid w:val="00EB5C10"/>
    <w:rsid w:val="00EB6D2C"/>
    <w:rsid w:val="00EC1058"/>
    <w:rsid w:val="00EC1B28"/>
    <w:rsid w:val="00EC2305"/>
    <w:rsid w:val="00EC29CC"/>
    <w:rsid w:val="00EC2F34"/>
    <w:rsid w:val="00EC532B"/>
    <w:rsid w:val="00EC58F3"/>
    <w:rsid w:val="00EC7959"/>
    <w:rsid w:val="00ED15DC"/>
    <w:rsid w:val="00ED3B83"/>
    <w:rsid w:val="00ED3B99"/>
    <w:rsid w:val="00ED3C63"/>
    <w:rsid w:val="00ED3EF5"/>
    <w:rsid w:val="00ED4E0A"/>
    <w:rsid w:val="00ED5240"/>
    <w:rsid w:val="00ED6AB3"/>
    <w:rsid w:val="00ED756A"/>
    <w:rsid w:val="00ED767D"/>
    <w:rsid w:val="00EE02C8"/>
    <w:rsid w:val="00EE1994"/>
    <w:rsid w:val="00EE1F94"/>
    <w:rsid w:val="00EE293D"/>
    <w:rsid w:val="00EE4F62"/>
    <w:rsid w:val="00EE68F3"/>
    <w:rsid w:val="00EE72EC"/>
    <w:rsid w:val="00EE7C13"/>
    <w:rsid w:val="00EF0392"/>
    <w:rsid w:val="00EF1397"/>
    <w:rsid w:val="00EF23A6"/>
    <w:rsid w:val="00EF430E"/>
    <w:rsid w:val="00EF433C"/>
    <w:rsid w:val="00EF46BC"/>
    <w:rsid w:val="00EF4A68"/>
    <w:rsid w:val="00EF4CF2"/>
    <w:rsid w:val="00EF4FBD"/>
    <w:rsid w:val="00EF4FFD"/>
    <w:rsid w:val="00EF6C01"/>
    <w:rsid w:val="00EF74B1"/>
    <w:rsid w:val="00F0047F"/>
    <w:rsid w:val="00F00C7B"/>
    <w:rsid w:val="00F010FB"/>
    <w:rsid w:val="00F01187"/>
    <w:rsid w:val="00F02D37"/>
    <w:rsid w:val="00F0341A"/>
    <w:rsid w:val="00F03B21"/>
    <w:rsid w:val="00F03DB5"/>
    <w:rsid w:val="00F056E2"/>
    <w:rsid w:val="00F0781B"/>
    <w:rsid w:val="00F07BD0"/>
    <w:rsid w:val="00F10B42"/>
    <w:rsid w:val="00F10CFD"/>
    <w:rsid w:val="00F1209C"/>
    <w:rsid w:val="00F122B6"/>
    <w:rsid w:val="00F12BD6"/>
    <w:rsid w:val="00F12C67"/>
    <w:rsid w:val="00F14414"/>
    <w:rsid w:val="00F154EC"/>
    <w:rsid w:val="00F15A32"/>
    <w:rsid w:val="00F161A3"/>
    <w:rsid w:val="00F16C85"/>
    <w:rsid w:val="00F175C5"/>
    <w:rsid w:val="00F20443"/>
    <w:rsid w:val="00F207C5"/>
    <w:rsid w:val="00F213DD"/>
    <w:rsid w:val="00F23071"/>
    <w:rsid w:val="00F23FFE"/>
    <w:rsid w:val="00F25842"/>
    <w:rsid w:val="00F26EEA"/>
    <w:rsid w:val="00F272E5"/>
    <w:rsid w:val="00F277E8"/>
    <w:rsid w:val="00F278B4"/>
    <w:rsid w:val="00F27939"/>
    <w:rsid w:val="00F27ACC"/>
    <w:rsid w:val="00F27F66"/>
    <w:rsid w:val="00F3002C"/>
    <w:rsid w:val="00F3042B"/>
    <w:rsid w:val="00F30F97"/>
    <w:rsid w:val="00F31C3C"/>
    <w:rsid w:val="00F32876"/>
    <w:rsid w:val="00F32A4E"/>
    <w:rsid w:val="00F33CA1"/>
    <w:rsid w:val="00F343C6"/>
    <w:rsid w:val="00F36B24"/>
    <w:rsid w:val="00F37C1E"/>
    <w:rsid w:val="00F37FF7"/>
    <w:rsid w:val="00F4285C"/>
    <w:rsid w:val="00F42F25"/>
    <w:rsid w:val="00F43181"/>
    <w:rsid w:val="00F4319B"/>
    <w:rsid w:val="00F447D2"/>
    <w:rsid w:val="00F4573D"/>
    <w:rsid w:val="00F45D0D"/>
    <w:rsid w:val="00F464BB"/>
    <w:rsid w:val="00F46758"/>
    <w:rsid w:val="00F46B6F"/>
    <w:rsid w:val="00F51CD6"/>
    <w:rsid w:val="00F5318A"/>
    <w:rsid w:val="00F54821"/>
    <w:rsid w:val="00F55FB5"/>
    <w:rsid w:val="00F5608D"/>
    <w:rsid w:val="00F5759B"/>
    <w:rsid w:val="00F62C4A"/>
    <w:rsid w:val="00F63C5A"/>
    <w:rsid w:val="00F63EB3"/>
    <w:rsid w:val="00F64113"/>
    <w:rsid w:val="00F6430E"/>
    <w:rsid w:val="00F64C3A"/>
    <w:rsid w:val="00F6574A"/>
    <w:rsid w:val="00F66BCF"/>
    <w:rsid w:val="00F671CB"/>
    <w:rsid w:val="00F67444"/>
    <w:rsid w:val="00F67892"/>
    <w:rsid w:val="00F708D2"/>
    <w:rsid w:val="00F71842"/>
    <w:rsid w:val="00F71FE4"/>
    <w:rsid w:val="00F73AA1"/>
    <w:rsid w:val="00F74247"/>
    <w:rsid w:val="00F74862"/>
    <w:rsid w:val="00F75DE6"/>
    <w:rsid w:val="00F76F31"/>
    <w:rsid w:val="00F8026A"/>
    <w:rsid w:val="00F802E2"/>
    <w:rsid w:val="00F807F1"/>
    <w:rsid w:val="00F81687"/>
    <w:rsid w:val="00F81AC3"/>
    <w:rsid w:val="00F81CFE"/>
    <w:rsid w:val="00F825E5"/>
    <w:rsid w:val="00F82E9F"/>
    <w:rsid w:val="00F83906"/>
    <w:rsid w:val="00F84592"/>
    <w:rsid w:val="00F849B0"/>
    <w:rsid w:val="00F85D56"/>
    <w:rsid w:val="00F9061C"/>
    <w:rsid w:val="00F9061F"/>
    <w:rsid w:val="00F91720"/>
    <w:rsid w:val="00F93500"/>
    <w:rsid w:val="00F944E8"/>
    <w:rsid w:val="00F95503"/>
    <w:rsid w:val="00F962F5"/>
    <w:rsid w:val="00F96374"/>
    <w:rsid w:val="00F971A3"/>
    <w:rsid w:val="00F97C39"/>
    <w:rsid w:val="00F97FAB"/>
    <w:rsid w:val="00FA03F9"/>
    <w:rsid w:val="00FA0A72"/>
    <w:rsid w:val="00FA212D"/>
    <w:rsid w:val="00FA565C"/>
    <w:rsid w:val="00FA6014"/>
    <w:rsid w:val="00FA641A"/>
    <w:rsid w:val="00FA6A3C"/>
    <w:rsid w:val="00FA6B5B"/>
    <w:rsid w:val="00FA7923"/>
    <w:rsid w:val="00FA7F05"/>
    <w:rsid w:val="00FB0340"/>
    <w:rsid w:val="00FB046F"/>
    <w:rsid w:val="00FB160E"/>
    <w:rsid w:val="00FB1E53"/>
    <w:rsid w:val="00FB2CD9"/>
    <w:rsid w:val="00FB2E6B"/>
    <w:rsid w:val="00FB3550"/>
    <w:rsid w:val="00FB3616"/>
    <w:rsid w:val="00FB456C"/>
    <w:rsid w:val="00FB56BE"/>
    <w:rsid w:val="00FB6452"/>
    <w:rsid w:val="00FB74A1"/>
    <w:rsid w:val="00FB7C76"/>
    <w:rsid w:val="00FB7E60"/>
    <w:rsid w:val="00FC02C0"/>
    <w:rsid w:val="00FC0593"/>
    <w:rsid w:val="00FC101F"/>
    <w:rsid w:val="00FC2354"/>
    <w:rsid w:val="00FC2EB7"/>
    <w:rsid w:val="00FC349E"/>
    <w:rsid w:val="00FC58FD"/>
    <w:rsid w:val="00FC5A43"/>
    <w:rsid w:val="00FC5DC1"/>
    <w:rsid w:val="00FC7B16"/>
    <w:rsid w:val="00FD0229"/>
    <w:rsid w:val="00FD1482"/>
    <w:rsid w:val="00FD1A6D"/>
    <w:rsid w:val="00FD1B30"/>
    <w:rsid w:val="00FD2216"/>
    <w:rsid w:val="00FD2723"/>
    <w:rsid w:val="00FD4296"/>
    <w:rsid w:val="00FD481E"/>
    <w:rsid w:val="00FD5C64"/>
    <w:rsid w:val="00FD6CA8"/>
    <w:rsid w:val="00FD7094"/>
    <w:rsid w:val="00FD7FF3"/>
    <w:rsid w:val="00FE0454"/>
    <w:rsid w:val="00FE056C"/>
    <w:rsid w:val="00FE0A15"/>
    <w:rsid w:val="00FE123D"/>
    <w:rsid w:val="00FE18A0"/>
    <w:rsid w:val="00FE4D44"/>
    <w:rsid w:val="00FE573F"/>
    <w:rsid w:val="00FE788F"/>
    <w:rsid w:val="00FF0101"/>
    <w:rsid w:val="00FF02F1"/>
    <w:rsid w:val="00FF0A4B"/>
    <w:rsid w:val="00FF1594"/>
    <w:rsid w:val="00FF2083"/>
    <w:rsid w:val="00FF2DC7"/>
    <w:rsid w:val="00FF31A0"/>
    <w:rsid w:val="00FF3618"/>
    <w:rsid w:val="00FF361F"/>
    <w:rsid w:val="00FF3C57"/>
    <w:rsid w:val="00FF3DCE"/>
    <w:rsid w:val="00FF3FA2"/>
    <w:rsid w:val="00FF4CF9"/>
    <w:rsid w:val="00FF56B6"/>
    <w:rsid w:val="00FF5ED7"/>
    <w:rsid w:val="00FF5F59"/>
    <w:rsid w:val="00FF6A2D"/>
    <w:rsid w:val="00FF6B13"/>
    <w:rsid w:val="00FF7DC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51444"/>
  <w15:docId w15:val="{05CDF533-862E-4C4C-BA4B-0606A2BA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2571"/>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5001"/>
    <w:pPr>
      <w:ind w:leftChars="400" w:left="800"/>
    </w:pPr>
  </w:style>
  <w:style w:type="paragraph" w:styleId="a4">
    <w:name w:val="header"/>
    <w:basedOn w:val="a"/>
    <w:link w:val="Char"/>
    <w:uiPriority w:val="99"/>
    <w:unhideWhenUsed/>
    <w:rsid w:val="00B512C4"/>
    <w:pPr>
      <w:tabs>
        <w:tab w:val="center" w:pos="4513"/>
        <w:tab w:val="right" w:pos="9026"/>
      </w:tabs>
      <w:snapToGrid w:val="0"/>
    </w:pPr>
  </w:style>
  <w:style w:type="character" w:customStyle="1" w:styleId="Char">
    <w:name w:val="머리글 Char"/>
    <w:basedOn w:val="a0"/>
    <w:link w:val="a4"/>
    <w:uiPriority w:val="99"/>
    <w:rsid w:val="00B512C4"/>
  </w:style>
  <w:style w:type="paragraph" w:styleId="a5">
    <w:name w:val="footer"/>
    <w:basedOn w:val="a"/>
    <w:link w:val="Char0"/>
    <w:uiPriority w:val="99"/>
    <w:unhideWhenUsed/>
    <w:rsid w:val="00B512C4"/>
    <w:pPr>
      <w:tabs>
        <w:tab w:val="center" w:pos="4513"/>
        <w:tab w:val="right" w:pos="9026"/>
      </w:tabs>
      <w:snapToGrid w:val="0"/>
    </w:pPr>
  </w:style>
  <w:style w:type="character" w:customStyle="1" w:styleId="Char0">
    <w:name w:val="바닥글 Char"/>
    <w:basedOn w:val="a0"/>
    <w:link w:val="a5"/>
    <w:uiPriority w:val="99"/>
    <w:rsid w:val="00B512C4"/>
  </w:style>
  <w:style w:type="paragraph" w:styleId="a6">
    <w:name w:val="Balloon Text"/>
    <w:basedOn w:val="a"/>
    <w:link w:val="Char1"/>
    <w:uiPriority w:val="99"/>
    <w:semiHidden/>
    <w:unhideWhenUsed/>
    <w:rsid w:val="002251EA"/>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251EA"/>
    <w:rPr>
      <w:rFonts w:asciiTheme="majorHAnsi" w:eastAsiaTheme="majorEastAsia" w:hAnsiTheme="majorHAnsi" w:cstheme="majorBidi"/>
      <w:sz w:val="18"/>
      <w:szCs w:val="18"/>
    </w:rPr>
  </w:style>
  <w:style w:type="paragraph" w:customStyle="1" w:styleId="Default">
    <w:name w:val="Default"/>
    <w:rsid w:val="00F272E5"/>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 w:type="paragraph" w:styleId="a7">
    <w:name w:val="Normal (Web)"/>
    <w:basedOn w:val="a"/>
    <w:uiPriority w:val="99"/>
    <w:unhideWhenUsed/>
    <w:rsid w:val="00034441"/>
    <w:pPr>
      <w:widowControl/>
      <w:wordWrap/>
      <w:autoSpaceDE/>
      <w:autoSpaceDN/>
      <w:spacing w:after="0" w:line="240" w:lineRule="auto"/>
      <w:jc w:val="left"/>
    </w:pPr>
    <w:rPr>
      <w:rFonts w:ascii="굴림" w:eastAsia="굴림" w:hAnsi="굴림" w:cs="굴림"/>
      <w:kern w:val="0"/>
      <w:sz w:val="24"/>
      <w:szCs w:val="24"/>
    </w:rPr>
  </w:style>
  <w:style w:type="paragraph" w:styleId="a8">
    <w:name w:val="Date"/>
    <w:basedOn w:val="a"/>
    <w:next w:val="a"/>
    <w:link w:val="Char2"/>
    <w:uiPriority w:val="99"/>
    <w:semiHidden/>
    <w:unhideWhenUsed/>
    <w:rsid w:val="00FF56B6"/>
  </w:style>
  <w:style w:type="character" w:customStyle="1" w:styleId="Char2">
    <w:name w:val="날짜 Char"/>
    <w:basedOn w:val="a0"/>
    <w:link w:val="a8"/>
    <w:uiPriority w:val="99"/>
    <w:semiHidden/>
    <w:rsid w:val="00FF56B6"/>
  </w:style>
  <w:style w:type="character" w:styleId="a9">
    <w:name w:val="Hyperlink"/>
    <w:basedOn w:val="a0"/>
    <w:uiPriority w:val="99"/>
    <w:unhideWhenUsed/>
    <w:rsid w:val="006079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0145">
      <w:bodyDiv w:val="1"/>
      <w:marLeft w:val="0"/>
      <w:marRight w:val="0"/>
      <w:marTop w:val="0"/>
      <w:marBottom w:val="0"/>
      <w:divBdr>
        <w:top w:val="none" w:sz="0" w:space="0" w:color="auto"/>
        <w:left w:val="none" w:sz="0" w:space="0" w:color="auto"/>
        <w:bottom w:val="none" w:sz="0" w:space="0" w:color="auto"/>
        <w:right w:val="none" w:sz="0" w:space="0" w:color="auto"/>
      </w:divBdr>
      <w:divsChild>
        <w:div w:id="385834351">
          <w:marLeft w:val="461"/>
          <w:marRight w:val="0"/>
          <w:marTop w:val="168"/>
          <w:marBottom w:val="0"/>
          <w:divBdr>
            <w:top w:val="none" w:sz="0" w:space="0" w:color="auto"/>
            <w:left w:val="none" w:sz="0" w:space="0" w:color="auto"/>
            <w:bottom w:val="none" w:sz="0" w:space="0" w:color="auto"/>
            <w:right w:val="none" w:sz="0" w:space="0" w:color="auto"/>
          </w:divBdr>
        </w:div>
      </w:divsChild>
    </w:div>
    <w:div w:id="246425043">
      <w:bodyDiv w:val="1"/>
      <w:marLeft w:val="0"/>
      <w:marRight w:val="0"/>
      <w:marTop w:val="0"/>
      <w:marBottom w:val="0"/>
      <w:divBdr>
        <w:top w:val="none" w:sz="0" w:space="0" w:color="auto"/>
        <w:left w:val="none" w:sz="0" w:space="0" w:color="auto"/>
        <w:bottom w:val="none" w:sz="0" w:space="0" w:color="auto"/>
        <w:right w:val="none" w:sz="0" w:space="0" w:color="auto"/>
      </w:divBdr>
      <w:divsChild>
        <w:div w:id="474294448">
          <w:marLeft w:val="461"/>
          <w:marRight w:val="0"/>
          <w:marTop w:val="192"/>
          <w:marBottom w:val="0"/>
          <w:divBdr>
            <w:top w:val="none" w:sz="0" w:space="0" w:color="auto"/>
            <w:left w:val="none" w:sz="0" w:space="0" w:color="auto"/>
            <w:bottom w:val="none" w:sz="0" w:space="0" w:color="auto"/>
            <w:right w:val="none" w:sz="0" w:space="0" w:color="auto"/>
          </w:divBdr>
        </w:div>
      </w:divsChild>
    </w:div>
    <w:div w:id="306401184">
      <w:bodyDiv w:val="1"/>
      <w:marLeft w:val="0"/>
      <w:marRight w:val="0"/>
      <w:marTop w:val="0"/>
      <w:marBottom w:val="0"/>
      <w:divBdr>
        <w:top w:val="none" w:sz="0" w:space="0" w:color="auto"/>
        <w:left w:val="none" w:sz="0" w:space="0" w:color="auto"/>
        <w:bottom w:val="none" w:sz="0" w:space="0" w:color="auto"/>
        <w:right w:val="none" w:sz="0" w:space="0" w:color="auto"/>
      </w:divBdr>
      <w:divsChild>
        <w:div w:id="1267544098">
          <w:marLeft w:val="0"/>
          <w:marRight w:val="0"/>
          <w:marTop w:val="0"/>
          <w:marBottom w:val="0"/>
          <w:divBdr>
            <w:top w:val="none" w:sz="0" w:space="0" w:color="auto"/>
            <w:left w:val="none" w:sz="0" w:space="0" w:color="auto"/>
            <w:bottom w:val="none" w:sz="0" w:space="0" w:color="auto"/>
            <w:right w:val="none" w:sz="0" w:space="0" w:color="auto"/>
          </w:divBdr>
          <w:divsChild>
            <w:div w:id="1999260686">
              <w:marLeft w:val="0"/>
              <w:marRight w:val="0"/>
              <w:marTop w:val="0"/>
              <w:marBottom w:val="0"/>
              <w:divBdr>
                <w:top w:val="none" w:sz="0" w:space="0" w:color="auto"/>
                <w:left w:val="none" w:sz="0" w:space="0" w:color="auto"/>
                <w:bottom w:val="none" w:sz="0" w:space="0" w:color="auto"/>
                <w:right w:val="none" w:sz="0" w:space="0" w:color="auto"/>
              </w:divBdr>
              <w:divsChild>
                <w:div w:id="1159224166">
                  <w:marLeft w:val="0"/>
                  <w:marRight w:val="0"/>
                  <w:marTop w:val="0"/>
                  <w:marBottom w:val="0"/>
                  <w:divBdr>
                    <w:top w:val="none" w:sz="0" w:space="0" w:color="auto"/>
                    <w:left w:val="none" w:sz="0" w:space="0" w:color="auto"/>
                    <w:bottom w:val="none" w:sz="0" w:space="0" w:color="auto"/>
                    <w:right w:val="none" w:sz="0" w:space="0" w:color="auto"/>
                  </w:divBdr>
                  <w:divsChild>
                    <w:div w:id="114713358">
                      <w:marLeft w:val="0"/>
                      <w:marRight w:val="0"/>
                      <w:marTop w:val="0"/>
                      <w:marBottom w:val="0"/>
                      <w:divBdr>
                        <w:top w:val="none" w:sz="0" w:space="0" w:color="auto"/>
                        <w:left w:val="none" w:sz="0" w:space="0" w:color="auto"/>
                        <w:bottom w:val="none" w:sz="0" w:space="0" w:color="auto"/>
                        <w:right w:val="none" w:sz="0" w:space="0" w:color="auto"/>
                      </w:divBdr>
                      <w:divsChild>
                        <w:div w:id="1981108974">
                          <w:marLeft w:val="0"/>
                          <w:marRight w:val="0"/>
                          <w:marTop w:val="15"/>
                          <w:marBottom w:val="0"/>
                          <w:divBdr>
                            <w:top w:val="none" w:sz="0" w:space="0" w:color="auto"/>
                            <w:left w:val="none" w:sz="0" w:space="0" w:color="auto"/>
                            <w:bottom w:val="none" w:sz="0" w:space="0" w:color="auto"/>
                            <w:right w:val="none" w:sz="0" w:space="0" w:color="auto"/>
                          </w:divBdr>
                          <w:divsChild>
                            <w:div w:id="1981687450">
                              <w:marLeft w:val="0"/>
                              <w:marRight w:val="0"/>
                              <w:marTop w:val="0"/>
                              <w:marBottom w:val="0"/>
                              <w:divBdr>
                                <w:top w:val="none" w:sz="0" w:space="0" w:color="auto"/>
                                <w:left w:val="none" w:sz="0" w:space="0" w:color="auto"/>
                                <w:bottom w:val="none" w:sz="0" w:space="0" w:color="auto"/>
                                <w:right w:val="none" w:sz="0" w:space="0" w:color="auto"/>
                              </w:divBdr>
                              <w:divsChild>
                                <w:div w:id="599604564">
                                  <w:marLeft w:val="0"/>
                                  <w:marRight w:val="0"/>
                                  <w:marTop w:val="0"/>
                                  <w:marBottom w:val="0"/>
                                  <w:divBdr>
                                    <w:top w:val="none" w:sz="0" w:space="0" w:color="auto"/>
                                    <w:left w:val="none" w:sz="0" w:space="0" w:color="auto"/>
                                    <w:bottom w:val="none" w:sz="0" w:space="0" w:color="auto"/>
                                    <w:right w:val="none" w:sz="0" w:space="0" w:color="auto"/>
                                  </w:divBdr>
                                </w:div>
                                <w:div w:id="1332180910">
                                  <w:marLeft w:val="0"/>
                                  <w:marRight w:val="0"/>
                                  <w:marTop w:val="0"/>
                                  <w:marBottom w:val="0"/>
                                  <w:divBdr>
                                    <w:top w:val="none" w:sz="0" w:space="0" w:color="auto"/>
                                    <w:left w:val="none" w:sz="0" w:space="0" w:color="auto"/>
                                    <w:bottom w:val="none" w:sz="0" w:space="0" w:color="auto"/>
                                    <w:right w:val="none" w:sz="0" w:space="0" w:color="auto"/>
                                  </w:divBdr>
                                </w:div>
                                <w:div w:id="29452325">
                                  <w:marLeft w:val="0"/>
                                  <w:marRight w:val="0"/>
                                  <w:marTop w:val="0"/>
                                  <w:marBottom w:val="0"/>
                                  <w:divBdr>
                                    <w:top w:val="none" w:sz="0" w:space="0" w:color="auto"/>
                                    <w:left w:val="none" w:sz="0" w:space="0" w:color="auto"/>
                                    <w:bottom w:val="none" w:sz="0" w:space="0" w:color="auto"/>
                                    <w:right w:val="none" w:sz="0" w:space="0" w:color="auto"/>
                                  </w:divBdr>
                                </w:div>
                                <w:div w:id="1817330734">
                                  <w:marLeft w:val="0"/>
                                  <w:marRight w:val="0"/>
                                  <w:marTop w:val="0"/>
                                  <w:marBottom w:val="0"/>
                                  <w:divBdr>
                                    <w:top w:val="none" w:sz="0" w:space="0" w:color="auto"/>
                                    <w:left w:val="none" w:sz="0" w:space="0" w:color="auto"/>
                                    <w:bottom w:val="none" w:sz="0" w:space="0" w:color="auto"/>
                                    <w:right w:val="none" w:sz="0" w:space="0" w:color="auto"/>
                                  </w:divBdr>
                                </w:div>
                                <w:div w:id="1120107827">
                                  <w:marLeft w:val="0"/>
                                  <w:marRight w:val="0"/>
                                  <w:marTop w:val="0"/>
                                  <w:marBottom w:val="0"/>
                                  <w:divBdr>
                                    <w:top w:val="none" w:sz="0" w:space="0" w:color="auto"/>
                                    <w:left w:val="none" w:sz="0" w:space="0" w:color="auto"/>
                                    <w:bottom w:val="none" w:sz="0" w:space="0" w:color="auto"/>
                                    <w:right w:val="none" w:sz="0" w:space="0" w:color="auto"/>
                                  </w:divBdr>
                                </w:div>
                                <w:div w:id="785273728">
                                  <w:marLeft w:val="0"/>
                                  <w:marRight w:val="0"/>
                                  <w:marTop w:val="0"/>
                                  <w:marBottom w:val="0"/>
                                  <w:divBdr>
                                    <w:top w:val="none" w:sz="0" w:space="0" w:color="auto"/>
                                    <w:left w:val="none" w:sz="0" w:space="0" w:color="auto"/>
                                    <w:bottom w:val="none" w:sz="0" w:space="0" w:color="auto"/>
                                    <w:right w:val="none" w:sz="0" w:space="0" w:color="auto"/>
                                  </w:divBdr>
                                </w:div>
                                <w:div w:id="1903906117">
                                  <w:marLeft w:val="0"/>
                                  <w:marRight w:val="0"/>
                                  <w:marTop w:val="0"/>
                                  <w:marBottom w:val="0"/>
                                  <w:divBdr>
                                    <w:top w:val="none" w:sz="0" w:space="0" w:color="auto"/>
                                    <w:left w:val="none" w:sz="0" w:space="0" w:color="auto"/>
                                    <w:bottom w:val="none" w:sz="0" w:space="0" w:color="auto"/>
                                    <w:right w:val="none" w:sz="0" w:space="0" w:color="auto"/>
                                  </w:divBdr>
                                </w:div>
                                <w:div w:id="1634554180">
                                  <w:marLeft w:val="0"/>
                                  <w:marRight w:val="0"/>
                                  <w:marTop w:val="0"/>
                                  <w:marBottom w:val="0"/>
                                  <w:divBdr>
                                    <w:top w:val="none" w:sz="0" w:space="0" w:color="auto"/>
                                    <w:left w:val="none" w:sz="0" w:space="0" w:color="auto"/>
                                    <w:bottom w:val="none" w:sz="0" w:space="0" w:color="auto"/>
                                    <w:right w:val="none" w:sz="0" w:space="0" w:color="auto"/>
                                  </w:divBdr>
                                </w:div>
                                <w:div w:id="1083917738">
                                  <w:marLeft w:val="0"/>
                                  <w:marRight w:val="0"/>
                                  <w:marTop w:val="0"/>
                                  <w:marBottom w:val="0"/>
                                  <w:divBdr>
                                    <w:top w:val="none" w:sz="0" w:space="0" w:color="auto"/>
                                    <w:left w:val="none" w:sz="0" w:space="0" w:color="auto"/>
                                    <w:bottom w:val="none" w:sz="0" w:space="0" w:color="auto"/>
                                    <w:right w:val="none" w:sz="0" w:space="0" w:color="auto"/>
                                  </w:divBdr>
                                </w:div>
                                <w:div w:id="595091029">
                                  <w:marLeft w:val="0"/>
                                  <w:marRight w:val="0"/>
                                  <w:marTop w:val="0"/>
                                  <w:marBottom w:val="0"/>
                                  <w:divBdr>
                                    <w:top w:val="none" w:sz="0" w:space="0" w:color="auto"/>
                                    <w:left w:val="none" w:sz="0" w:space="0" w:color="auto"/>
                                    <w:bottom w:val="none" w:sz="0" w:space="0" w:color="auto"/>
                                    <w:right w:val="none" w:sz="0" w:space="0" w:color="auto"/>
                                  </w:divBdr>
                                </w:div>
                                <w:div w:id="115375183">
                                  <w:marLeft w:val="0"/>
                                  <w:marRight w:val="0"/>
                                  <w:marTop w:val="0"/>
                                  <w:marBottom w:val="0"/>
                                  <w:divBdr>
                                    <w:top w:val="none" w:sz="0" w:space="0" w:color="auto"/>
                                    <w:left w:val="none" w:sz="0" w:space="0" w:color="auto"/>
                                    <w:bottom w:val="none" w:sz="0" w:space="0" w:color="auto"/>
                                    <w:right w:val="none" w:sz="0" w:space="0" w:color="auto"/>
                                  </w:divBdr>
                                </w:div>
                                <w:div w:id="482936083">
                                  <w:marLeft w:val="0"/>
                                  <w:marRight w:val="0"/>
                                  <w:marTop w:val="0"/>
                                  <w:marBottom w:val="0"/>
                                  <w:divBdr>
                                    <w:top w:val="none" w:sz="0" w:space="0" w:color="auto"/>
                                    <w:left w:val="none" w:sz="0" w:space="0" w:color="auto"/>
                                    <w:bottom w:val="none" w:sz="0" w:space="0" w:color="auto"/>
                                    <w:right w:val="none" w:sz="0" w:space="0" w:color="auto"/>
                                  </w:divBdr>
                                </w:div>
                                <w:div w:id="632642927">
                                  <w:marLeft w:val="0"/>
                                  <w:marRight w:val="0"/>
                                  <w:marTop w:val="0"/>
                                  <w:marBottom w:val="0"/>
                                  <w:divBdr>
                                    <w:top w:val="none" w:sz="0" w:space="0" w:color="auto"/>
                                    <w:left w:val="none" w:sz="0" w:space="0" w:color="auto"/>
                                    <w:bottom w:val="none" w:sz="0" w:space="0" w:color="auto"/>
                                    <w:right w:val="none" w:sz="0" w:space="0" w:color="auto"/>
                                  </w:divBdr>
                                </w:div>
                                <w:div w:id="2088069778">
                                  <w:marLeft w:val="0"/>
                                  <w:marRight w:val="0"/>
                                  <w:marTop w:val="0"/>
                                  <w:marBottom w:val="0"/>
                                  <w:divBdr>
                                    <w:top w:val="none" w:sz="0" w:space="0" w:color="auto"/>
                                    <w:left w:val="none" w:sz="0" w:space="0" w:color="auto"/>
                                    <w:bottom w:val="none" w:sz="0" w:space="0" w:color="auto"/>
                                    <w:right w:val="none" w:sz="0" w:space="0" w:color="auto"/>
                                  </w:divBdr>
                                </w:div>
                                <w:div w:id="54738445">
                                  <w:marLeft w:val="0"/>
                                  <w:marRight w:val="0"/>
                                  <w:marTop w:val="0"/>
                                  <w:marBottom w:val="0"/>
                                  <w:divBdr>
                                    <w:top w:val="none" w:sz="0" w:space="0" w:color="auto"/>
                                    <w:left w:val="none" w:sz="0" w:space="0" w:color="auto"/>
                                    <w:bottom w:val="none" w:sz="0" w:space="0" w:color="auto"/>
                                    <w:right w:val="none" w:sz="0" w:space="0" w:color="auto"/>
                                  </w:divBdr>
                                </w:div>
                                <w:div w:id="216164435">
                                  <w:marLeft w:val="0"/>
                                  <w:marRight w:val="0"/>
                                  <w:marTop w:val="0"/>
                                  <w:marBottom w:val="0"/>
                                  <w:divBdr>
                                    <w:top w:val="none" w:sz="0" w:space="0" w:color="auto"/>
                                    <w:left w:val="none" w:sz="0" w:space="0" w:color="auto"/>
                                    <w:bottom w:val="none" w:sz="0" w:space="0" w:color="auto"/>
                                    <w:right w:val="none" w:sz="0" w:space="0" w:color="auto"/>
                                  </w:divBdr>
                                </w:div>
                                <w:div w:id="1875849777">
                                  <w:marLeft w:val="0"/>
                                  <w:marRight w:val="0"/>
                                  <w:marTop w:val="0"/>
                                  <w:marBottom w:val="0"/>
                                  <w:divBdr>
                                    <w:top w:val="none" w:sz="0" w:space="0" w:color="auto"/>
                                    <w:left w:val="none" w:sz="0" w:space="0" w:color="auto"/>
                                    <w:bottom w:val="none" w:sz="0" w:space="0" w:color="auto"/>
                                    <w:right w:val="none" w:sz="0" w:space="0" w:color="auto"/>
                                  </w:divBdr>
                                </w:div>
                                <w:div w:id="125203973">
                                  <w:marLeft w:val="0"/>
                                  <w:marRight w:val="0"/>
                                  <w:marTop w:val="0"/>
                                  <w:marBottom w:val="0"/>
                                  <w:divBdr>
                                    <w:top w:val="none" w:sz="0" w:space="0" w:color="auto"/>
                                    <w:left w:val="none" w:sz="0" w:space="0" w:color="auto"/>
                                    <w:bottom w:val="none" w:sz="0" w:space="0" w:color="auto"/>
                                    <w:right w:val="none" w:sz="0" w:space="0" w:color="auto"/>
                                  </w:divBdr>
                                </w:div>
                                <w:div w:id="1226840227">
                                  <w:marLeft w:val="0"/>
                                  <w:marRight w:val="0"/>
                                  <w:marTop w:val="0"/>
                                  <w:marBottom w:val="0"/>
                                  <w:divBdr>
                                    <w:top w:val="none" w:sz="0" w:space="0" w:color="auto"/>
                                    <w:left w:val="none" w:sz="0" w:space="0" w:color="auto"/>
                                    <w:bottom w:val="none" w:sz="0" w:space="0" w:color="auto"/>
                                    <w:right w:val="none" w:sz="0" w:space="0" w:color="auto"/>
                                  </w:divBdr>
                                </w:div>
                                <w:div w:id="754984167">
                                  <w:marLeft w:val="0"/>
                                  <w:marRight w:val="0"/>
                                  <w:marTop w:val="0"/>
                                  <w:marBottom w:val="0"/>
                                  <w:divBdr>
                                    <w:top w:val="none" w:sz="0" w:space="0" w:color="auto"/>
                                    <w:left w:val="none" w:sz="0" w:space="0" w:color="auto"/>
                                    <w:bottom w:val="none" w:sz="0" w:space="0" w:color="auto"/>
                                    <w:right w:val="none" w:sz="0" w:space="0" w:color="auto"/>
                                  </w:divBdr>
                                </w:div>
                                <w:div w:id="1065371214">
                                  <w:marLeft w:val="0"/>
                                  <w:marRight w:val="0"/>
                                  <w:marTop w:val="0"/>
                                  <w:marBottom w:val="0"/>
                                  <w:divBdr>
                                    <w:top w:val="none" w:sz="0" w:space="0" w:color="auto"/>
                                    <w:left w:val="none" w:sz="0" w:space="0" w:color="auto"/>
                                    <w:bottom w:val="none" w:sz="0" w:space="0" w:color="auto"/>
                                    <w:right w:val="none" w:sz="0" w:space="0" w:color="auto"/>
                                  </w:divBdr>
                                </w:div>
                                <w:div w:id="1002077589">
                                  <w:marLeft w:val="0"/>
                                  <w:marRight w:val="0"/>
                                  <w:marTop w:val="0"/>
                                  <w:marBottom w:val="0"/>
                                  <w:divBdr>
                                    <w:top w:val="none" w:sz="0" w:space="0" w:color="auto"/>
                                    <w:left w:val="none" w:sz="0" w:space="0" w:color="auto"/>
                                    <w:bottom w:val="none" w:sz="0" w:space="0" w:color="auto"/>
                                    <w:right w:val="none" w:sz="0" w:space="0" w:color="auto"/>
                                  </w:divBdr>
                                </w:div>
                                <w:div w:id="2102677135">
                                  <w:marLeft w:val="0"/>
                                  <w:marRight w:val="0"/>
                                  <w:marTop w:val="0"/>
                                  <w:marBottom w:val="0"/>
                                  <w:divBdr>
                                    <w:top w:val="none" w:sz="0" w:space="0" w:color="auto"/>
                                    <w:left w:val="none" w:sz="0" w:space="0" w:color="auto"/>
                                    <w:bottom w:val="none" w:sz="0" w:space="0" w:color="auto"/>
                                    <w:right w:val="none" w:sz="0" w:space="0" w:color="auto"/>
                                  </w:divBdr>
                                </w:div>
                                <w:div w:id="1550871493">
                                  <w:marLeft w:val="0"/>
                                  <w:marRight w:val="0"/>
                                  <w:marTop w:val="0"/>
                                  <w:marBottom w:val="0"/>
                                  <w:divBdr>
                                    <w:top w:val="none" w:sz="0" w:space="0" w:color="auto"/>
                                    <w:left w:val="none" w:sz="0" w:space="0" w:color="auto"/>
                                    <w:bottom w:val="none" w:sz="0" w:space="0" w:color="auto"/>
                                    <w:right w:val="none" w:sz="0" w:space="0" w:color="auto"/>
                                  </w:divBdr>
                                </w:div>
                                <w:div w:id="60912076">
                                  <w:marLeft w:val="0"/>
                                  <w:marRight w:val="0"/>
                                  <w:marTop w:val="0"/>
                                  <w:marBottom w:val="0"/>
                                  <w:divBdr>
                                    <w:top w:val="none" w:sz="0" w:space="0" w:color="auto"/>
                                    <w:left w:val="none" w:sz="0" w:space="0" w:color="auto"/>
                                    <w:bottom w:val="none" w:sz="0" w:space="0" w:color="auto"/>
                                    <w:right w:val="none" w:sz="0" w:space="0" w:color="auto"/>
                                  </w:divBdr>
                                </w:div>
                                <w:div w:id="1528910908">
                                  <w:marLeft w:val="0"/>
                                  <w:marRight w:val="0"/>
                                  <w:marTop w:val="0"/>
                                  <w:marBottom w:val="0"/>
                                  <w:divBdr>
                                    <w:top w:val="none" w:sz="0" w:space="0" w:color="auto"/>
                                    <w:left w:val="none" w:sz="0" w:space="0" w:color="auto"/>
                                    <w:bottom w:val="none" w:sz="0" w:space="0" w:color="auto"/>
                                    <w:right w:val="none" w:sz="0" w:space="0" w:color="auto"/>
                                  </w:divBdr>
                                </w:div>
                                <w:div w:id="522016485">
                                  <w:marLeft w:val="0"/>
                                  <w:marRight w:val="0"/>
                                  <w:marTop w:val="0"/>
                                  <w:marBottom w:val="0"/>
                                  <w:divBdr>
                                    <w:top w:val="none" w:sz="0" w:space="0" w:color="auto"/>
                                    <w:left w:val="none" w:sz="0" w:space="0" w:color="auto"/>
                                    <w:bottom w:val="none" w:sz="0" w:space="0" w:color="auto"/>
                                    <w:right w:val="none" w:sz="0" w:space="0" w:color="auto"/>
                                  </w:divBdr>
                                </w:div>
                                <w:div w:id="841893988">
                                  <w:marLeft w:val="0"/>
                                  <w:marRight w:val="0"/>
                                  <w:marTop w:val="0"/>
                                  <w:marBottom w:val="0"/>
                                  <w:divBdr>
                                    <w:top w:val="none" w:sz="0" w:space="0" w:color="auto"/>
                                    <w:left w:val="none" w:sz="0" w:space="0" w:color="auto"/>
                                    <w:bottom w:val="none" w:sz="0" w:space="0" w:color="auto"/>
                                    <w:right w:val="none" w:sz="0" w:space="0" w:color="auto"/>
                                  </w:divBdr>
                                </w:div>
                                <w:div w:id="990794794">
                                  <w:marLeft w:val="0"/>
                                  <w:marRight w:val="0"/>
                                  <w:marTop w:val="0"/>
                                  <w:marBottom w:val="0"/>
                                  <w:divBdr>
                                    <w:top w:val="none" w:sz="0" w:space="0" w:color="auto"/>
                                    <w:left w:val="none" w:sz="0" w:space="0" w:color="auto"/>
                                    <w:bottom w:val="none" w:sz="0" w:space="0" w:color="auto"/>
                                    <w:right w:val="none" w:sz="0" w:space="0" w:color="auto"/>
                                  </w:divBdr>
                                </w:div>
                                <w:div w:id="1596204436">
                                  <w:marLeft w:val="0"/>
                                  <w:marRight w:val="0"/>
                                  <w:marTop w:val="0"/>
                                  <w:marBottom w:val="0"/>
                                  <w:divBdr>
                                    <w:top w:val="none" w:sz="0" w:space="0" w:color="auto"/>
                                    <w:left w:val="none" w:sz="0" w:space="0" w:color="auto"/>
                                    <w:bottom w:val="none" w:sz="0" w:space="0" w:color="auto"/>
                                    <w:right w:val="none" w:sz="0" w:space="0" w:color="auto"/>
                                  </w:divBdr>
                                </w:div>
                                <w:div w:id="10076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661918">
      <w:bodyDiv w:val="1"/>
      <w:marLeft w:val="0"/>
      <w:marRight w:val="0"/>
      <w:marTop w:val="0"/>
      <w:marBottom w:val="0"/>
      <w:divBdr>
        <w:top w:val="none" w:sz="0" w:space="0" w:color="auto"/>
        <w:left w:val="none" w:sz="0" w:space="0" w:color="auto"/>
        <w:bottom w:val="none" w:sz="0" w:space="0" w:color="auto"/>
        <w:right w:val="none" w:sz="0" w:space="0" w:color="auto"/>
      </w:divBdr>
    </w:div>
    <w:div w:id="800659291">
      <w:bodyDiv w:val="1"/>
      <w:marLeft w:val="0"/>
      <w:marRight w:val="0"/>
      <w:marTop w:val="0"/>
      <w:marBottom w:val="0"/>
      <w:divBdr>
        <w:top w:val="none" w:sz="0" w:space="0" w:color="auto"/>
        <w:left w:val="none" w:sz="0" w:space="0" w:color="auto"/>
        <w:bottom w:val="none" w:sz="0" w:space="0" w:color="auto"/>
        <w:right w:val="none" w:sz="0" w:space="0" w:color="auto"/>
      </w:divBdr>
      <w:divsChild>
        <w:div w:id="717511683">
          <w:marLeft w:val="0"/>
          <w:marRight w:val="0"/>
          <w:marTop w:val="0"/>
          <w:marBottom w:val="0"/>
          <w:divBdr>
            <w:top w:val="none" w:sz="0" w:space="0" w:color="auto"/>
            <w:left w:val="none" w:sz="0" w:space="0" w:color="auto"/>
            <w:bottom w:val="none" w:sz="0" w:space="0" w:color="auto"/>
            <w:right w:val="none" w:sz="0" w:space="0" w:color="auto"/>
          </w:divBdr>
        </w:div>
        <w:div w:id="2060743887">
          <w:marLeft w:val="0"/>
          <w:marRight w:val="0"/>
          <w:marTop w:val="0"/>
          <w:marBottom w:val="0"/>
          <w:divBdr>
            <w:top w:val="none" w:sz="0" w:space="0" w:color="auto"/>
            <w:left w:val="none" w:sz="0" w:space="0" w:color="auto"/>
            <w:bottom w:val="none" w:sz="0" w:space="0" w:color="auto"/>
            <w:right w:val="none" w:sz="0" w:space="0" w:color="auto"/>
          </w:divBdr>
        </w:div>
        <w:div w:id="1119252807">
          <w:marLeft w:val="0"/>
          <w:marRight w:val="0"/>
          <w:marTop w:val="0"/>
          <w:marBottom w:val="0"/>
          <w:divBdr>
            <w:top w:val="none" w:sz="0" w:space="0" w:color="auto"/>
            <w:left w:val="none" w:sz="0" w:space="0" w:color="auto"/>
            <w:bottom w:val="none" w:sz="0" w:space="0" w:color="auto"/>
            <w:right w:val="none" w:sz="0" w:space="0" w:color="auto"/>
          </w:divBdr>
        </w:div>
        <w:div w:id="1536651793">
          <w:marLeft w:val="0"/>
          <w:marRight w:val="0"/>
          <w:marTop w:val="0"/>
          <w:marBottom w:val="0"/>
          <w:divBdr>
            <w:top w:val="none" w:sz="0" w:space="0" w:color="auto"/>
            <w:left w:val="none" w:sz="0" w:space="0" w:color="auto"/>
            <w:bottom w:val="none" w:sz="0" w:space="0" w:color="auto"/>
            <w:right w:val="none" w:sz="0" w:space="0" w:color="auto"/>
          </w:divBdr>
        </w:div>
        <w:div w:id="442699039">
          <w:marLeft w:val="0"/>
          <w:marRight w:val="0"/>
          <w:marTop w:val="0"/>
          <w:marBottom w:val="0"/>
          <w:divBdr>
            <w:top w:val="none" w:sz="0" w:space="0" w:color="auto"/>
            <w:left w:val="none" w:sz="0" w:space="0" w:color="auto"/>
            <w:bottom w:val="none" w:sz="0" w:space="0" w:color="auto"/>
            <w:right w:val="none" w:sz="0" w:space="0" w:color="auto"/>
          </w:divBdr>
        </w:div>
        <w:div w:id="1961262068">
          <w:marLeft w:val="0"/>
          <w:marRight w:val="0"/>
          <w:marTop w:val="0"/>
          <w:marBottom w:val="0"/>
          <w:divBdr>
            <w:top w:val="none" w:sz="0" w:space="0" w:color="auto"/>
            <w:left w:val="none" w:sz="0" w:space="0" w:color="auto"/>
            <w:bottom w:val="none" w:sz="0" w:space="0" w:color="auto"/>
            <w:right w:val="none" w:sz="0" w:space="0" w:color="auto"/>
          </w:divBdr>
        </w:div>
        <w:div w:id="1516727710">
          <w:marLeft w:val="0"/>
          <w:marRight w:val="0"/>
          <w:marTop w:val="0"/>
          <w:marBottom w:val="0"/>
          <w:divBdr>
            <w:top w:val="none" w:sz="0" w:space="0" w:color="auto"/>
            <w:left w:val="none" w:sz="0" w:space="0" w:color="auto"/>
            <w:bottom w:val="none" w:sz="0" w:space="0" w:color="auto"/>
            <w:right w:val="none" w:sz="0" w:space="0" w:color="auto"/>
          </w:divBdr>
        </w:div>
        <w:div w:id="1554778903">
          <w:marLeft w:val="0"/>
          <w:marRight w:val="0"/>
          <w:marTop w:val="0"/>
          <w:marBottom w:val="0"/>
          <w:divBdr>
            <w:top w:val="none" w:sz="0" w:space="0" w:color="auto"/>
            <w:left w:val="none" w:sz="0" w:space="0" w:color="auto"/>
            <w:bottom w:val="none" w:sz="0" w:space="0" w:color="auto"/>
            <w:right w:val="none" w:sz="0" w:space="0" w:color="auto"/>
          </w:divBdr>
        </w:div>
        <w:div w:id="2105101902">
          <w:marLeft w:val="0"/>
          <w:marRight w:val="0"/>
          <w:marTop w:val="0"/>
          <w:marBottom w:val="0"/>
          <w:divBdr>
            <w:top w:val="none" w:sz="0" w:space="0" w:color="auto"/>
            <w:left w:val="none" w:sz="0" w:space="0" w:color="auto"/>
            <w:bottom w:val="none" w:sz="0" w:space="0" w:color="auto"/>
            <w:right w:val="none" w:sz="0" w:space="0" w:color="auto"/>
          </w:divBdr>
        </w:div>
        <w:div w:id="498934577">
          <w:marLeft w:val="0"/>
          <w:marRight w:val="0"/>
          <w:marTop w:val="0"/>
          <w:marBottom w:val="0"/>
          <w:divBdr>
            <w:top w:val="none" w:sz="0" w:space="0" w:color="auto"/>
            <w:left w:val="none" w:sz="0" w:space="0" w:color="auto"/>
            <w:bottom w:val="none" w:sz="0" w:space="0" w:color="auto"/>
            <w:right w:val="none" w:sz="0" w:space="0" w:color="auto"/>
          </w:divBdr>
        </w:div>
        <w:div w:id="664358333">
          <w:marLeft w:val="0"/>
          <w:marRight w:val="0"/>
          <w:marTop w:val="0"/>
          <w:marBottom w:val="0"/>
          <w:divBdr>
            <w:top w:val="none" w:sz="0" w:space="0" w:color="auto"/>
            <w:left w:val="none" w:sz="0" w:space="0" w:color="auto"/>
            <w:bottom w:val="none" w:sz="0" w:space="0" w:color="auto"/>
            <w:right w:val="none" w:sz="0" w:space="0" w:color="auto"/>
          </w:divBdr>
        </w:div>
        <w:div w:id="1940411706">
          <w:marLeft w:val="0"/>
          <w:marRight w:val="0"/>
          <w:marTop w:val="0"/>
          <w:marBottom w:val="0"/>
          <w:divBdr>
            <w:top w:val="none" w:sz="0" w:space="0" w:color="auto"/>
            <w:left w:val="none" w:sz="0" w:space="0" w:color="auto"/>
            <w:bottom w:val="none" w:sz="0" w:space="0" w:color="auto"/>
            <w:right w:val="none" w:sz="0" w:space="0" w:color="auto"/>
          </w:divBdr>
        </w:div>
        <w:div w:id="923340721">
          <w:marLeft w:val="0"/>
          <w:marRight w:val="0"/>
          <w:marTop w:val="0"/>
          <w:marBottom w:val="0"/>
          <w:divBdr>
            <w:top w:val="none" w:sz="0" w:space="0" w:color="auto"/>
            <w:left w:val="none" w:sz="0" w:space="0" w:color="auto"/>
            <w:bottom w:val="none" w:sz="0" w:space="0" w:color="auto"/>
            <w:right w:val="none" w:sz="0" w:space="0" w:color="auto"/>
          </w:divBdr>
        </w:div>
        <w:div w:id="393159415">
          <w:marLeft w:val="0"/>
          <w:marRight w:val="0"/>
          <w:marTop w:val="0"/>
          <w:marBottom w:val="0"/>
          <w:divBdr>
            <w:top w:val="none" w:sz="0" w:space="0" w:color="auto"/>
            <w:left w:val="none" w:sz="0" w:space="0" w:color="auto"/>
            <w:bottom w:val="none" w:sz="0" w:space="0" w:color="auto"/>
            <w:right w:val="none" w:sz="0" w:space="0" w:color="auto"/>
          </w:divBdr>
        </w:div>
        <w:div w:id="1753577855">
          <w:marLeft w:val="0"/>
          <w:marRight w:val="0"/>
          <w:marTop w:val="0"/>
          <w:marBottom w:val="0"/>
          <w:divBdr>
            <w:top w:val="none" w:sz="0" w:space="0" w:color="auto"/>
            <w:left w:val="none" w:sz="0" w:space="0" w:color="auto"/>
            <w:bottom w:val="none" w:sz="0" w:space="0" w:color="auto"/>
            <w:right w:val="none" w:sz="0" w:space="0" w:color="auto"/>
          </w:divBdr>
        </w:div>
        <w:div w:id="486825703">
          <w:marLeft w:val="0"/>
          <w:marRight w:val="0"/>
          <w:marTop w:val="0"/>
          <w:marBottom w:val="0"/>
          <w:divBdr>
            <w:top w:val="none" w:sz="0" w:space="0" w:color="auto"/>
            <w:left w:val="none" w:sz="0" w:space="0" w:color="auto"/>
            <w:bottom w:val="none" w:sz="0" w:space="0" w:color="auto"/>
            <w:right w:val="none" w:sz="0" w:space="0" w:color="auto"/>
          </w:divBdr>
        </w:div>
        <w:div w:id="1934512930">
          <w:marLeft w:val="0"/>
          <w:marRight w:val="0"/>
          <w:marTop w:val="0"/>
          <w:marBottom w:val="0"/>
          <w:divBdr>
            <w:top w:val="none" w:sz="0" w:space="0" w:color="auto"/>
            <w:left w:val="none" w:sz="0" w:space="0" w:color="auto"/>
            <w:bottom w:val="none" w:sz="0" w:space="0" w:color="auto"/>
            <w:right w:val="none" w:sz="0" w:space="0" w:color="auto"/>
          </w:divBdr>
        </w:div>
        <w:div w:id="1544516412">
          <w:marLeft w:val="0"/>
          <w:marRight w:val="0"/>
          <w:marTop w:val="0"/>
          <w:marBottom w:val="0"/>
          <w:divBdr>
            <w:top w:val="none" w:sz="0" w:space="0" w:color="auto"/>
            <w:left w:val="none" w:sz="0" w:space="0" w:color="auto"/>
            <w:bottom w:val="none" w:sz="0" w:space="0" w:color="auto"/>
            <w:right w:val="none" w:sz="0" w:space="0" w:color="auto"/>
          </w:divBdr>
        </w:div>
        <w:div w:id="1787040124">
          <w:marLeft w:val="0"/>
          <w:marRight w:val="0"/>
          <w:marTop w:val="0"/>
          <w:marBottom w:val="0"/>
          <w:divBdr>
            <w:top w:val="none" w:sz="0" w:space="0" w:color="auto"/>
            <w:left w:val="none" w:sz="0" w:space="0" w:color="auto"/>
            <w:bottom w:val="none" w:sz="0" w:space="0" w:color="auto"/>
            <w:right w:val="none" w:sz="0" w:space="0" w:color="auto"/>
          </w:divBdr>
        </w:div>
        <w:div w:id="1026981314">
          <w:marLeft w:val="0"/>
          <w:marRight w:val="0"/>
          <w:marTop w:val="0"/>
          <w:marBottom w:val="0"/>
          <w:divBdr>
            <w:top w:val="none" w:sz="0" w:space="0" w:color="auto"/>
            <w:left w:val="none" w:sz="0" w:space="0" w:color="auto"/>
            <w:bottom w:val="none" w:sz="0" w:space="0" w:color="auto"/>
            <w:right w:val="none" w:sz="0" w:space="0" w:color="auto"/>
          </w:divBdr>
        </w:div>
        <w:div w:id="863058281">
          <w:marLeft w:val="0"/>
          <w:marRight w:val="0"/>
          <w:marTop w:val="0"/>
          <w:marBottom w:val="0"/>
          <w:divBdr>
            <w:top w:val="none" w:sz="0" w:space="0" w:color="auto"/>
            <w:left w:val="none" w:sz="0" w:space="0" w:color="auto"/>
            <w:bottom w:val="none" w:sz="0" w:space="0" w:color="auto"/>
            <w:right w:val="none" w:sz="0" w:space="0" w:color="auto"/>
          </w:divBdr>
        </w:div>
        <w:div w:id="273831592">
          <w:marLeft w:val="0"/>
          <w:marRight w:val="0"/>
          <w:marTop w:val="0"/>
          <w:marBottom w:val="0"/>
          <w:divBdr>
            <w:top w:val="none" w:sz="0" w:space="0" w:color="auto"/>
            <w:left w:val="none" w:sz="0" w:space="0" w:color="auto"/>
            <w:bottom w:val="none" w:sz="0" w:space="0" w:color="auto"/>
            <w:right w:val="none" w:sz="0" w:space="0" w:color="auto"/>
          </w:divBdr>
        </w:div>
        <w:div w:id="144125886">
          <w:marLeft w:val="0"/>
          <w:marRight w:val="0"/>
          <w:marTop w:val="0"/>
          <w:marBottom w:val="0"/>
          <w:divBdr>
            <w:top w:val="none" w:sz="0" w:space="0" w:color="auto"/>
            <w:left w:val="none" w:sz="0" w:space="0" w:color="auto"/>
            <w:bottom w:val="none" w:sz="0" w:space="0" w:color="auto"/>
            <w:right w:val="none" w:sz="0" w:space="0" w:color="auto"/>
          </w:divBdr>
        </w:div>
        <w:div w:id="891306777">
          <w:marLeft w:val="0"/>
          <w:marRight w:val="0"/>
          <w:marTop w:val="0"/>
          <w:marBottom w:val="0"/>
          <w:divBdr>
            <w:top w:val="none" w:sz="0" w:space="0" w:color="auto"/>
            <w:left w:val="none" w:sz="0" w:space="0" w:color="auto"/>
            <w:bottom w:val="none" w:sz="0" w:space="0" w:color="auto"/>
            <w:right w:val="none" w:sz="0" w:space="0" w:color="auto"/>
          </w:divBdr>
        </w:div>
        <w:div w:id="887959904">
          <w:marLeft w:val="0"/>
          <w:marRight w:val="0"/>
          <w:marTop w:val="0"/>
          <w:marBottom w:val="0"/>
          <w:divBdr>
            <w:top w:val="none" w:sz="0" w:space="0" w:color="auto"/>
            <w:left w:val="none" w:sz="0" w:space="0" w:color="auto"/>
            <w:bottom w:val="none" w:sz="0" w:space="0" w:color="auto"/>
            <w:right w:val="none" w:sz="0" w:space="0" w:color="auto"/>
          </w:divBdr>
        </w:div>
        <w:div w:id="913782953">
          <w:marLeft w:val="0"/>
          <w:marRight w:val="0"/>
          <w:marTop w:val="0"/>
          <w:marBottom w:val="0"/>
          <w:divBdr>
            <w:top w:val="none" w:sz="0" w:space="0" w:color="auto"/>
            <w:left w:val="none" w:sz="0" w:space="0" w:color="auto"/>
            <w:bottom w:val="none" w:sz="0" w:space="0" w:color="auto"/>
            <w:right w:val="none" w:sz="0" w:space="0" w:color="auto"/>
          </w:divBdr>
        </w:div>
        <w:div w:id="1242789778">
          <w:marLeft w:val="0"/>
          <w:marRight w:val="0"/>
          <w:marTop w:val="0"/>
          <w:marBottom w:val="0"/>
          <w:divBdr>
            <w:top w:val="none" w:sz="0" w:space="0" w:color="auto"/>
            <w:left w:val="none" w:sz="0" w:space="0" w:color="auto"/>
            <w:bottom w:val="none" w:sz="0" w:space="0" w:color="auto"/>
            <w:right w:val="none" w:sz="0" w:space="0" w:color="auto"/>
          </w:divBdr>
        </w:div>
        <w:div w:id="940800044">
          <w:marLeft w:val="0"/>
          <w:marRight w:val="0"/>
          <w:marTop w:val="0"/>
          <w:marBottom w:val="0"/>
          <w:divBdr>
            <w:top w:val="none" w:sz="0" w:space="0" w:color="auto"/>
            <w:left w:val="none" w:sz="0" w:space="0" w:color="auto"/>
            <w:bottom w:val="none" w:sz="0" w:space="0" w:color="auto"/>
            <w:right w:val="none" w:sz="0" w:space="0" w:color="auto"/>
          </w:divBdr>
        </w:div>
        <w:div w:id="1772504450">
          <w:marLeft w:val="0"/>
          <w:marRight w:val="0"/>
          <w:marTop w:val="0"/>
          <w:marBottom w:val="0"/>
          <w:divBdr>
            <w:top w:val="none" w:sz="0" w:space="0" w:color="auto"/>
            <w:left w:val="none" w:sz="0" w:space="0" w:color="auto"/>
            <w:bottom w:val="none" w:sz="0" w:space="0" w:color="auto"/>
            <w:right w:val="none" w:sz="0" w:space="0" w:color="auto"/>
          </w:divBdr>
        </w:div>
        <w:div w:id="621352480">
          <w:marLeft w:val="0"/>
          <w:marRight w:val="0"/>
          <w:marTop w:val="0"/>
          <w:marBottom w:val="0"/>
          <w:divBdr>
            <w:top w:val="none" w:sz="0" w:space="0" w:color="auto"/>
            <w:left w:val="none" w:sz="0" w:space="0" w:color="auto"/>
            <w:bottom w:val="none" w:sz="0" w:space="0" w:color="auto"/>
            <w:right w:val="none" w:sz="0" w:space="0" w:color="auto"/>
          </w:divBdr>
        </w:div>
        <w:div w:id="1214973780">
          <w:marLeft w:val="0"/>
          <w:marRight w:val="0"/>
          <w:marTop w:val="0"/>
          <w:marBottom w:val="0"/>
          <w:divBdr>
            <w:top w:val="none" w:sz="0" w:space="0" w:color="auto"/>
            <w:left w:val="none" w:sz="0" w:space="0" w:color="auto"/>
            <w:bottom w:val="none" w:sz="0" w:space="0" w:color="auto"/>
            <w:right w:val="none" w:sz="0" w:space="0" w:color="auto"/>
          </w:divBdr>
        </w:div>
      </w:divsChild>
    </w:div>
    <w:div w:id="871453735">
      <w:bodyDiv w:val="1"/>
      <w:marLeft w:val="0"/>
      <w:marRight w:val="0"/>
      <w:marTop w:val="0"/>
      <w:marBottom w:val="0"/>
      <w:divBdr>
        <w:top w:val="none" w:sz="0" w:space="0" w:color="auto"/>
        <w:left w:val="none" w:sz="0" w:space="0" w:color="auto"/>
        <w:bottom w:val="none" w:sz="0" w:space="0" w:color="auto"/>
        <w:right w:val="none" w:sz="0" w:space="0" w:color="auto"/>
      </w:divBdr>
      <w:divsChild>
        <w:div w:id="1048139483">
          <w:marLeft w:val="0"/>
          <w:marRight w:val="0"/>
          <w:marTop w:val="0"/>
          <w:marBottom w:val="0"/>
          <w:divBdr>
            <w:top w:val="none" w:sz="0" w:space="0" w:color="auto"/>
            <w:left w:val="none" w:sz="0" w:space="0" w:color="auto"/>
            <w:bottom w:val="none" w:sz="0" w:space="0" w:color="auto"/>
            <w:right w:val="none" w:sz="0" w:space="0" w:color="auto"/>
          </w:divBdr>
          <w:divsChild>
            <w:div w:id="835339884">
              <w:marLeft w:val="0"/>
              <w:marRight w:val="0"/>
              <w:marTop w:val="0"/>
              <w:marBottom w:val="0"/>
              <w:divBdr>
                <w:top w:val="none" w:sz="0" w:space="0" w:color="auto"/>
                <w:left w:val="none" w:sz="0" w:space="0" w:color="auto"/>
                <w:bottom w:val="none" w:sz="0" w:space="0" w:color="auto"/>
                <w:right w:val="none" w:sz="0" w:space="0" w:color="auto"/>
              </w:divBdr>
              <w:divsChild>
                <w:div w:id="1243755458">
                  <w:marLeft w:val="0"/>
                  <w:marRight w:val="0"/>
                  <w:marTop w:val="0"/>
                  <w:marBottom w:val="0"/>
                  <w:divBdr>
                    <w:top w:val="none" w:sz="0" w:space="0" w:color="auto"/>
                    <w:left w:val="none" w:sz="0" w:space="0" w:color="auto"/>
                    <w:bottom w:val="none" w:sz="0" w:space="0" w:color="auto"/>
                    <w:right w:val="none" w:sz="0" w:space="0" w:color="auto"/>
                  </w:divBdr>
                  <w:divsChild>
                    <w:div w:id="1886406906">
                      <w:marLeft w:val="0"/>
                      <w:marRight w:val="0"/>
                      <w:marTop w:val="0"/>
                      <w:marBottom w:val="0"/>
                      <w:divBdr>
                        <w:top w:val="none" w:sz="0" w:space="0" w:color="auto"/>
                        <w:left w:val="none" w:sz="0" w:space="0" w:color="auto"/>
                        <w:bottom w:val="none" w:sz="0" w:space="0" w:color="auto"/>
                        <w:right w:val="none" w:sz="0" w:space="0" w:color="auto"/>
                      </w:divBdr>
                      <w:divsChild>
                        <w:div w:id="1253932067">
                          <w:marLeft w:val="0"/>
                          <w:marRight w:val="0"/>
                          <w:marTop w:val="15"/>
                          <w:marBottom w:val="0"/>
                          <w:divBdr>
                            <w:top w:val="none" w:sz="0" w:space="0" w:color="auto"/>
                            <w:left w:val="none" w:sz="0" w:space="0" w:color="auto"/>
                            <w:bottom w:val="none" w:sz="0" w:space="0" w:color="auto"/>
                            <w:right w:val="none" w:sz="0" w:space="0" w:color="auto"/>
                          </w:divBdr>
                          <w:divsChild>
                            <w:div w:id="611669103">
                              <w:marLeft w:val="0"/>
                              <w:marRight w:val="0"/>
                              <w:marTop w:val="0"/>
                              <w:marBottom w:val="0"/>
                              <w:divBdr>
                                <w:top w:val="none" w:sz="0" w:space="0" w:color="auto"/>
                                <w:left w:val="none" w:sz="0" w:space="0" w:color="auto"/>
                                <w:bottom w:val="none" w:sz="0" w:space="0" w:color="auto"/>
                                <w:right w:val="none" w:sz="0" w:space="0" w:color="auto"/>
                              </w:divBdr>
                              <w:divsChild>
                                <w:div w:id="1686784997">
                                  <w:marLeft w:val="0"/>
                                  <w:marRight w:val="0"/>
                                  <w:marTop w:val="0"/>
                                  <w:marBottom w:val="0"/>
                                  <w:divBdr>
                                    <w:top w:val="none" w:sz="0" w:space="0" w:color="auto"/>
                                    <w:left w:val="none" w:sz="0" w:space="0" w:color="auto"/>
                                    <w:bottom w:val="none" w:sz="0" w:space="0" w:color="auto"/>
                                    <w:right w:val="none" w:sz="0" w:space="0" w:color="auto"/>
                                  </w:divBdr>
                                </w:div>
                                <w:div w:id="709571913">
                                  <w:marLeft w:val="0"/>
                                  <w:marRight w:val="0"/>
                                  <w:marTop w:val="0"/>
                                  <w:marBottom w:val="0"/>
                                  <w:divBdr>
                                    <w:top w:val="none" w:sz="0" w:space="0" w:color="auto"/>
                                    <w:left w:val="none" w:sz="0" w:space="0" w:color="auto"/>
                                    <w:bottom w:val="none" w:sz="0" w:space="0" w:color="auto"/>
                                    <w:right w:val="none" w:sz="0" w:space="0" w:color="auto"/>
                                  </w:divBdr>
                                </w:div>
                                <w:div w:id="1246303843">
                                  <w:marLeft w:val="0"/>
                                  <w:marRight w:val="0"/>
                                  <w:marTop w:val="0"/>
                                  <w:marBottom w:val="0"/>
                                  <w:divBdr>
                                    <w:top w:val="none" w:sz="0" w:space="0" w:color="auto"/>
                                    <w:left w:val="none" w:sz="0" w:space="0" w:color="auto"/>
                                    <w:bottom w:val="none" w:sz="0" w:space="0" w:color="auto"/>
                                    <w:right w:val="none" w:sz="0" w:space="0" w:color="auto"/>
                                  </w:divBdr>
                                </w:div>
                                <w:div w:id="1449853030">
                                  <w:marLeft w:val="0"/>
                                  <w:marRight w:val="0"/>
                                  <w:marTop w:val="0"/>
                                  <w:marBottom w:val="0"/>
                                  <w:divBdr>
                                    <w:top w:val="none" w:sz="0" w:space="0" w:color="auto"/>
                                    <w:left w:val="none" w:sz="0" w:space="0" w:color="auto"/>
                                    <w:bottom w:val="none" w:sz="0" w:space="0" w:color="auto"/>
                                    <w:right w:val="none" w:sz="0" w:space="0" w:color="auto"/>
                                  </w:divBdr>
                                </w:div>
                                <w:div w:id="1331445998">
                                  <w:marLeft w:val="0"/>
                                  <w:marRight w:val="0"/>
                                  <w:marTop w:val="0"/>
                                  <w:marBottom w:val="0"/>
                                  <w:divBdr>
                                    <w:top w:val="none" w:sz="0" w:space="0" w:color="auto"/>
                                    <w:left w:val="none" w:sz="0" w:space="0" w:color="auto"/>
                                    <w:bottom w:val="none" w:sz="0" w:space="0" w:color="auto"/>
                                    <w:right w:val="none" w:sz="0" w:space="0" w:color="auto"/>
                                  </w:divBdr>
                                </w:div>
                                <w:div w:id="17702852">
                                  <w:marLeft w:val="0"/>
                                  <w:marRight w:val="0"/>
                                  <w:marTop w:val="0"/>
                                  <w:marBottom w:val="0"/>
                                  <w:divBdr>
                                    <w:top w:val="none" w:sz="0" w:space="0" w:color="auto"/>
                                    <w:left w:val="none" w:sz="0" w:space="0" w:color="auto"/>
                                    <w:bottom w:val="none" w:sz="0" w:space="0" w:color="auto"/>
                                    <w:right w:val="none" w:sz="0" w:space="0" w:color="auto"/>
                                  </w:divBdr>
                                </w:div>
                                <w:div w:id="667486853">
                                  <w:marLeft w:val="0"/>
                                  <w:marRight w:val="0"/>
                                  <w:marTop w:val="0"/>
                                  <w:marBottom w:val="0"/>
                                  <w:divBdr>
                                    <w:top w:val="none" w:sz="0" w:space="0" w:color="auto"/>
                                    <w:left w:val="none" w:sz="0" w:space="0" w:color="auto"/>
                                    <w:bottom w:val="none" w:sz="0" w:space="0" w:color="auto"/>
                                    <w:right w:val="none" w:sz="0" w:space="0" w:color="auto"/>
                                  </w:divBdr>
                                </w:div>
                                <w:div w:id="674920587">
                                  <w:marLeft w:val="0"/>
                                  <w:marRight w:val="0"/>
                                  <w:marTop w:val="0"/>
                                  <w:marBottom w:val="0"/>
                                  <w:divBdr>
                                    <w:top w:val="none" w:sz="0" w:space="0" w:color="auto"/>
                                    <w:left w:val="none" w:sz="0" w:space="0" w:color="auto"/>
                                    <w:bottom w:val="none" w:sz="0" w:space="0" w:color="auto"/>
                                    <w:right w:val="none" w:sz="0" w:space="0" w:color="auto"/>
                                  </w:divBdr>
                                </w:div>
                                <w:div w:id="359548473">
                                  <w:marLeft w:val="0"/>
                                  <w:marRight w:val="0"/>
                                  <w:marTop w:val="0"/>
                                  <w:marBottom w:val="0"/>
                                  <w:divBdr>
                                    <w:top w:val="none" w:sz="0" w:space="0" w:color="auto"/>
                                    <w:left w:val="none" w:sz="0" w:space="0" w:color="auto"/>
                                    <w:bottom w:val="none" w:sz="0" w:space="0" w:color="auto"/>
                                    <w:right w:val="none" w:sz="0" w:space="0" w:color="auto"/>
                                  </w:divBdr>
                                </w:div>
                                <w:div w:id="153760198">
                                  <w:marLeft w:val="0"/>
                                  <w:marRight w:val="0"/>
                                  <w:marTop w:val="0"/>
                                  <w:marBottom w:val="0"/>
                                  <w:divBdr>
                                    <w:top w:val="none" w:sz="0" w:space="0" w:color="auto"/>
                                    <w:left w:val="none" w:sz="0" w:space="0" w:color="auto"/>
                                    <w:bottom w:val="none" w:sz="0" w:space="0" w:color="auto"/>
                                    <w:right w:val="none" w:sz="0" w:space="0" w:color="auto"/>
                                  </w:divBdr>
                                </w:div>
                                <w:div w:id="397172735">
                                  <w:marLeft w:val="0"/>
                                  <w:marRight w:val="0"/>
                                  <w:marTop w:val="0"/>
                                  <w:marBottom w:val="0"/>
                                  <w:divBdr>
                                    <w:top w:val="none" w:sz="0" w:space="0" w:color="auto"/>
                                    <w:left w:val="none" w:sz="0" w:space="0" w:color="auto"/>
                                    <w:bottom w:val="none" w:sz="0" w:space="0" w:color="auto"/>
                                    <w:right w:val="none" w:sz="0" w:space="0" w:color="auto"/>
                                  </w:divBdr>
                                </w:div>
                                <w:div w:id="1791977115">
                                  <w:marLeft w:val="0"/>
                                  <w:marRight w:val="0"/>
                                  <w:marTop w:val="0"/>
                                  <w:marBottom w:val="0"/>
                                  <w:divBdr>
                                    <w:top w:val="none" w:sz="0" w:space="0" w:color="auto"/>
                                    <w:left w:val="none" w:sz="0" w:space="0" w:color="auto"/>
                                    <w:bottom w:val="none" w:sz="0" w:space="0" w:color="auto"/>
                                    <w:right w:val="none" w:sz="0" w:space="0" w:color="auto"/>
                                  </w:divBdr>
                                </w:div>
                                <w:div w:id="2053655323">
                                  <w:marLeft w:val="0"/>
                                  <w:marRight w:val="0"/>
                                  <w:marTop w:val="0"/>
                                  <w:marBottom w:val="0"/>
                                  <w:divBdr>
                                    <w:top w:val="none" w:sz="0" w:space="0" w:color="auto"/>
                                    <w:left w:val="none" w:sz="0" w:space="0" w:color="auto"/>
                                    <w:bottom w:val="none" w:sz="0" w:space="0" w:color="auto"/>
                                    <w:right w:val="none" w:sz="0" w:space="0" w:color="auto"/>
                                  </w:divBdr>
                                </w:div>
                                <w:div w:id="1701734974">
                                  <w:marLeft w:val="0"/>
                                  <w:marRight w:val="0"/>
                                  <w:marTop w:val="0"/>
                                  <w:marBottom w:val="0"/>
                                  <w:divBdr>
                                    <w:top w:val="none" w:sz="0" w:space="0" w:color="auto"/>
                                    <w:left w:val="none" w:sz="0" w:space="0" w:color="auto"/>
                                    <w:bottom w:val="none" w:sz="0" w:space="0" w:color="auto"/>
                                    <w:right w:val="none" w:sz="0" w:space="0" w:color="auto"/>
                                  </w:divBdr>
                                </w:div>
                                <w:div w:id="2015835449">
                                  <w:marLeft w:val="0"/>
                                  <w:marRight w:val="0"/>
                                  <w:marTop w:val="0"/>
                                  <w:marBottom w:val="0"/>
                                  <w:divBdr>
                                    <w:top w:val="none" w:sz="0" w:space="0" w:color="auto"/>
                                    <w:left w:val="none" w:sz="0" w:space="0" w:color="auto"/>
                                    <w:bottom w:val="none" w:sz="0" w:space="0" w:color="auto"/>
                                    <w:right w:val="none" w:sz="0" w:space="0" w:color="auto"/>
                                  </w:divBdr>
                                </w:div>
                                <w:div w:id="1626735468">
                                  <w:marLeft w:val="0"/>
                                  <w:marRight w:val="0"/>
                                  <w:marTop w:val="0"/>
                                  <w:marBottom w:val="0"/>
                                  <w:divBdr>
                                    <w:top w:val="none" w:sz="0" w:space="0" w:color="auto"/>
                                    <w:left w:val="none" w:sz="0" w:space="0" w:color="auto"/>
                                    <w:bottom w:val="none" w:sz="0" w:space="0" w:color="auto"/>
                                    <w:right w:val="none" w:sz="0" w:space="0" w:color="auto"/>
                                  </w:divBdr>
                                </w:div>
                                <w:div w:id="1024096474">
                                  <w:marLeft w:val="0"/>
                                  <w:marRight w:val="0"/>
                                  <w:marTop w:val="0"/>
                                  <w:marBottom w:val="0"/>
                                  <w:divBdr>
                                    <w:top w:val="none" w:sz="0" w:space="0" w:color="auto"/>
                                    <w:left w:val="none" w:sz="0" w:space="0" w:color="auto"/>
                                    <w:bottom w:val="none" w:sz="0" w:space="0" w:color="auto"/>
                                    <w:right w:val="none" w:sz="0" w:space="0" w:color="auto"/>
                                  </w:divBdr>
                                </w:div>
                                <w:div w:id="1890845482">
                                  <w:marLeft w:val="0"/>
                                  <w:marRight w:val="0"/>
                                  <w:marTop w:val="0"/>
                                  <w:marBottom w:val="0"/>
                                  <w:divBdr>
                                    <w:top w:val="none" w:sz="0" w:space="0" w:color="auto"/>
                                    <w:left w:val="none" w:sz="0" w:space="0" w:color="auto"/>
                                    <w:bottom w:val="none" w:sz="0" w:space="0" w:color="auto"/>
                                    <w:right w:val="none" w:sz="0" w:space="0" w:color="auto"/>
                                  </w:divBdr>
                                </w:div>
                                <w:div w:id="20787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24891">
      <w:bodyDiv w:val="1"/>
      <w:marLeft w:val="0"/>
      <w:marRight w:val="0"/>
      <w:marTop w:val="0"/>
      <w:marBottom w:val="0"/>
      <w:divBdr>
        <w:top w:val="none" w:sz="0" w:space="0" w:color="auto"/>
        <w:left w:val="none" w:sz="0" w:space="0" w:color="auto"/>
        <w:bottom w:val="none" w:sz="0" w:space="0" w:color="auto"/>
        <w:right w:val="none" w:sz="0" w:space="0" w:color="auto"/>
      </w:divBdr>
      <w:divsChild>
        <w:div w:id="108164246">
          <w:marLeft w:val="461"/>
          <w:marRight w:val="0"/>
          <w:marTop w:val="168"/>
          <w:marBottom w:val="0"/>
          <w:divBdr>
            <w:top w:val="none" w:sz="0" w:space="0" w:color="auto"/>
            <w:left w:val="none" w:sz="0" w:space="0" w:color="auto"/>
            <w:bottom w:val="none" w:sz="0" w:space="0" w:color="auto"/>
            <w:right w:val="none" w:sz="0" w:space="0" w:color="auto"/>
          </w:divBdr>
        </w:div>
      </w:divsChild>
    </w:div>
    <w:div w:id="1261183973">
      <w:bodyDiv w:val="1"/>
      <w:marLeft w:val="0"/>
      <w:marRight w:val="0"/>
      <w:marTop w:val="0"/>
      <w:marBottom w:val="0"/>
      <w:divBdr>
        <w:top w:val="none" w:sz="0" w:space="0" w:color="auto"/>
        <w:left w:val="none" w:sz="0" w:space="0" w:color="auto"/>
        <w:bottom w:val="none" w:sz="0" w:space="0" w:color="auto"/>
        <w:right w:val="none" w:sz="0" w:space="0" w:color="auto"/>
      </w:divBdr>
      <w:divsChild>
        <w:div w:id="1077021789">
          <w:marLeft w:val="461"/>
          <w:marRight w:val="0"/>
          <w:marTop w:val="192"/>
          <w:marBottom w:val="0"/>
          <w:divBdr>
            <w:top w:val="none" w:sz="0" w:space="0" w:color="auto"/>
            <w:left w:val="none" w:sz="0" w:space="0" w:color="auto"/>
            <w:bottom w:val="none" w:sz="0" w:space="0" w:color="auto"/>
            <w:right w:val="none" w:sz="0" w:space="0" w:color="auto"/>
          </w:divBdr>
        </w:div>
      </w:divsChild>
    </w:div>
    <w:div w:id="1547764334">
      <w:bodyDiv w:val="1"/>
      <w:marLeft w:val="0"/>
      <w:marRight w:val="0"/>
      <w:marTop w:val="0"/>
      <w:marBottom w:val="0"/>
      <w:divBdr>
        <w:top w:val="none" w:sz="0" w:space="0" w:color="auto"/>
        <w:left w:val="none" w:sz="0" w:space="0" w:color="auto"/>
        <w:bottom w:val="none" w:sz="0" w:space="0" w:color="auto"/>
        <w:right w:val="none" w:sz="0" w:space="0" w:color="auto"/>
      </w:divBdr>
    </w:div>
    <w:div w:id="1611274724">
      <w:bodyDiv w:val="1"/>
      <w:marLeft w:val="0"/>
      <w:marRight w:val="0"/>
      <w:marTop w:val="0"/>
      <w:marBottom w:val="0"/>
      <w:divBdr>
        <w:top w:val="none" w:sz="0" w:space="0" w:color="auto"/>
        <w:left w:val="none" w:sz="0" w:space="0" w:color="auto"/>
        <w:bottom w:val="none" w:sz="0" w:space="0" w:color="auto"/>
        <w:right w:val="none" w:sz="0" w:space="0" w:color="auto"/>
      </w:divBdr>
      <w:divsChild>
        <w:div w:id="387997428">
          <w:marLeft w:val="0"/>
          <w:marRight w:val="0"/>
          <w:marTop w:val="0"/>
          <w:marBottom w:val="0"/>
          <w:divBdr>
            <w:top w:val="none" w:sz="0" w:space="0" w:color="auto"/>
            <w:left w:val="none" w:sz="0" w:space="0" w:color="auto"/>
            <w:bottom w:val="none" w:sz="0" w:space="0" w:color="auto"/>
            <w:right w:val="none" w:sz="0" w:space="0" w:color="auto"/>
          </w:divBdr>
          <w:divsChild>
            <w:div w:id="524288057">
              <w:marLeft w:val="0"/>
              <w:marRight w:val="0"/>
              <w:marTop w:val="0"/>
              <w:marBottom w:val="0"/>
              <w:divBdr>
                <w:top w:val="none" w:sz="0" w:space="0" w:color="auto"/>
                <w:left w:val="none" w:sz="0" w:space="0" w:color="auto"/>
                <w:bottom w:val="none" w:sz="0" w:space="0" w:color="auto"/>
                <w:right w:val="none" w:sz="0" w:space="0" w:color="auto"/>
              </w:divBdr>
              <w:divsChild>
                <w:div w:id="1883856450">
                  <w:marLeft w:val="0"/>
                  <w:marRight w:val="0"/>
                  <w:marTop w:val="0"/>
                  <w:marBottom w:val="0"/>
                  <w:divBdr>
                    <w:top w:val="none" w:sz="0" w:space="0" w:color="auto"/>
                    <w:left w:val="none" w:sz="0" w:space="0" w:color="auto"/>
                    <w:bottom w:val="none" w:sz="0" w:space="0" w:color="auto"/>
                    <w:right w:val="none" w:sz="0" w:space="0" w:color="auto"/>
                  </w:divBdr>
                  <w:divsChild>
                    <w:div w:id="580144967">
                      <w:marLeft w:val="0"/>
                      <w:marRight w:val="0"/>
                      <w:marTop w:val="0"/>
                      <w:marBottom w:val="0"/>
                      <w:divBdr>
                        <w:top w:val="none" w:sz="0" w:space="0" w:color="auto"/>
                        <w:left w:val="none" w:sz="0" w:space="0" w:color="auto"/>
                        <w:bottom w:val="none" w:sz="0" w:space="0" w:color="auto"/>
                        <w:right w:val="none" w:sz="0" w:space="0" w:color="auto"/>
                      </w:divBdr>
                      <w:divsChild>
                        <w:div w:id="187567993">
                          <w:marLeft w:val="0"/>
                          <w:marRight w:val="0"/>
                          <w:marTop w:val="15"/>
                          <w:marBottom w:val="0"/>
                          <w:divBdr>
                            <w:top w:val="none" w:sz="0" w:space="0" w:color="auto"/>
                            <w:left w:val="none" w:sz="0" w:space="0" w:color="auto"/>
                            <w:bottom w:val="none" w:sz="0" w:space="0" w:color="auto"/>
                            <w:right w:val="none" w:sz="0" w:space="0" w:color="auto"/>
                          </w:divBdr>
                          <w:divsChild>
                            <w:div w:id="848641509">
                              <w:marLeft w:val="0"/>
                              <w:marRight w:val="0"/>
                              <w:marTop w:val="0"/>
                              <w:marBottom w:val="0"/>
                              <w:divBdr>
                                <w:top w:val="none" w:sz="0" w:space="0" w:color="auto"/>
                                <w:left w:val="none" w:sz="0" w:space="0" w:color="auto"/>
                                <w:bottom w:val="none" w:sz="0" w:space="0" w:color="auto"/>
                                <w:right w:val="none" w:sz="0" w:space="0" w:color="auto"/>
                              </w:divBdr>
                              <w:divsChild>
                                <w:div w:id="1194540104">
                                  <w:marLeft w:val="0"/>
                                  <w:marRight w:val="0"/>
                                  <w:marTop w:val="0"/>
                                  <w:marBottom w:val="0"/>
                                  <w:divBdr>
                                    <w:top w:val="none" w:sz="0" w:space="0" w:color="auto"/>
                                    <w:left w:val="none" w:sz="0" w:space="0" w:color="auto"/>
                                    <w:bottom w:val="none" w:sz="0" w:space="0" w:color="auto"/>
                                    <w:right w:val="none" w:sz="0" w:space="0" w:color="auto"/>
                                  </w:divBdr>
                                </w:div>
                                <w:div w:id="700784103">
                                  <w:marLeft w:val="0"/>
                                  <w:marRight w:val="0"/>
                                  <w:marTop w:val="0"/>
                                  <w:marBottom w:val="0"/>
                                  <w:divBdr>
                                    <w:top w:val="none" w:sz="0" w:space="0" w:color="auto"/>
                                    <w:left w:val="none" w:sz="0" w:space="0" w:color="auto"/>
                                    <w:bottom w:val="none" w:sz="0" w:space="0" w:color="auto"/>
                                    <w:right w:val="none" w:sz="0" w:space="0" w:color="auto"/>
                                  </w:divBdr>
                                </w:div>
                                <w:div w:id="907494334">
                                  <w:marLeft w:val="0"/>
                                  <w:marRight w:val="0"/>
                                  <w:marTop w:val="0"/>
                                  <w:marBottom w:val="0"/>
                                  <w:divBdr>
                                    <w:top w:val="none" w:sz="0" w:space="0" w:color="auto"/>
                                    <w:left w:val="none" w:sz="0" w:space="0" w:color="auto"/>
                                    <w:bottom w:val="none" w:sz="0" w:space="0" w:color="auto"/>
                                    <w:right w:val="none" w:sz="0" w:space="0" w:color="auto"/>
                                  </w:divBdr>
                                </w:div>
                                <w:div w:id="1728607768">
                                  <w:marLeft w:val="0"/>
                                  <w:marRight w:val="0"/>
                                  <w:marTop w:val="0"/>
                                  <w:marBottom w:val="0"/>
                                  <w:divBdr>
                                    <w:top w:val="none" w:sz="0" w:space="0" w:color="auto"/>
                                    <w:left w:val="none" w:sz="0" w:space="0" w:color="auto"/>
                                    <w:bottom w:val="none" w:sz="0" w:space="0" w:color="auto"/>
                                    <w:right w:val="none" w:sz="0" w:space="0" w:color="auto"/>
                                  </w:divBdr>
                                </w:div>
                                <w:div w:id="711535237">
                                  <w:marLeft w:val="0"/>
                                  <w:marRight w:val="0"/>
                                  <w:marTop w:val="0"/>
                                  <w:marBottom w:val="0"/>
                                  <w:divBdr>
                                    <w:top w:val="none" w:sz="0" w:space="0" w:color="auto"/>
                                    <w:left w:val="none" w:sz="0" w:space="0" w:color="auto"/>
                                    <w:bottom w:val="none" w:sz="0" w:space="0" w:color="auto"/>
                                    <w:right w:val="none" w:sz="0" w:space="0" w:color="auto"/>
                                  </w:divBdr>
                                </w:div>
                                <w:div w:id="865828505">
                                  <w:marLeft w:val="0"/>
                                  <w:marRight w:val="0"/>
                                  <w:marTop w:val="0"/>
                                  <w:marBottom w:val="0"/>
                                  <w:divBdr>
                                    <w:top w:val="none" w:sz="0" w:space="0" w:color="auto"/>
                                    <w:left w:val="none" w:sz="0" w:space="0" w:color="auto"/>
                                    <w:bottom w:val="none" w:sz="0" w:space="0" w:color="auto"/>
                                    <w:right w:val="none" w:sz="0" w:space="0" w:color="auto"/>
                                  </w:divBdr>
                                </w:div>
                                <w:div w:id="1915700833">
                                  <w:marLeft w:val="0"/>
                                  <w:marRight w:val="0"/>
                                  <w:marTop w:val="0"/>
                                  <w:marBottom w:val="0"/>
                                  <w:divBdr>
                                    <w:top w:val="none" w:sz="0" w:space="0" w:color="auto"/>
                                    <w:left w:val="none" w:sz="0" w:space="0" w:color="auto"/>
                                    <w:bottom w:val="none" w:sz="0" w:space="0" w:color="auto"/>
                                    <w:right w:val="none" w:sz="0" w:space="0" w:color="auto"/>
                                  </w:divBdr>
                                </w:div>
                                <w:div w:id="476453881">
                                  <w:marLeft w:val="0"/>
                                  <w:marRight w:val="0"/>
                                  <w:marTop w:val="0"/>
                                  <w:marBottom w:val="0"/>
                                  <w:divBdr>
                                    <w:top w:val="none" w:sz="0" w:space="0" w:color="auto"/>
                                    <w:left w:val="none" w:sz="0" w:space="0" w:color="auto"/>
                                    <w:bottom w:val="none" w:sz="0" w:space="0" w:color="auto"/>
                                    <w:right w:val="none" w:sz="0" w:space="0" w:color="auto"/>
                                  </w:divBdr>
                                </w:div>
                                <w:div w:id="1112212658">
                                  <w:marLeft w:val="0"/>
                                  <w:marRight w:val="0"/>
                                  <w:marTop w:val="0"/>
                                  <w:marBottom w:val="0"/>
                                  <w:divBdr>
                                    <w:top w:val="none" w:sz="0" w:space="0" w:color="auto"/>
                                    <w:left w:val="none" w:sz="0" w:space="0" w:color="auto"/>
                                    <w:bottom w:val="none" w:sz="0" w:space="0" w:color="auto"/>
                                    <w:right w:val="none" w:sz="0" w:space="0" w:color="auto"/>
                                  </w:divBdr>
                                </w:div>
                                <w:div w:id="478497888">
                                  <w:marLeft w:val="0"/>
                                  <w:marRight w:val="0"/>
                                  <w:marTop w:val="0"/>
                                  <w:marBottom w:val="0"/>
                                  <w:divBdr>
                                    <w:top w:val="none" w:sz="0" w:space="0" w:color="auto"/>
                                    <w:left w:val="none" w:sz="0" w:space="0" w:color="auto"/>
                                    <w:bottom w:val="none" w:sz="0" w:space="0" w:color="auto"/>
                                    <w:right w:val="none" w:sz="0" w:space="0" w:color="auto"/>
                                  </w:divBdr>
                                </w:div>
                                <w:div w:id="355352817">
                                  <w:marLeft w:val="0"/>
                                  <w:marRight w:val="0"/>
                                  <w:marTop w:val="0"/>
                                  <w:marBottom w:val="0"/>
                                  <w:divBdr>
                                    <w:top w:val="none" w:sz="0" w:space="0" w:color="auto"/>
                                    <w:left w:val="none" w:sz="0" w:space="0" w:color="auto"/>
                                    <w:bottom w:val="none" w:sz="0" w:space="0" w:color="auto"/>
                                    <w:right w:val="none" w:sz="0" w:space="0" w:color="auto"/>
                                  </w:divBdr>
                                </w:div>
                                <w:div w:id="197208012">
                                  <w:marLeft w:val="0"/>
                                  <w:marRight w:val="0"/>
                                  <w:marTop w:val="0"/>
                                  <w:marBottom w:val="0"/>
                                  <w:divBdr>
                                    <w:top w:val="none" w:sz="0" w:space="0" w:color="auto"/>
                                    <w:left w:val="none" w:sz="0" w:space="0" w:color="auto"/>
                                    <w:bottom w:val="none" w:sz="0" w:space="0" w:color="auto"/>
                                    <w:right w:val="none" w:sz="0" w:space="0" w:color="auto"/>
                                  </w:divBdr>
                                </w:div>
                                <w:div w:id="1186020746">
                                  <w:marLeft w:val="0"/>
                                  <w:marRight w:val="0"/>
                                  <w:marTop w:val="0"/>
                                  <w:marBottom w:val="0"/>
                                  <w:divBdr>
                                    <w:top w:val="none" w:sz="0" w:space="0" w:color="auto"/>
                                    <w:left w:val="none" w:sz="0" w:space="0" w:color="auto"/>
                                    <w:bottom w:val="none" w:sz="0" w:space="0" w:color="auto"/>
                                    <w:right w:val="none" w:sz="0" w:space="0" w:color="auto"/>
                                  </w:divBdr>
                                </w:div>
                                <w:div w:id="1874414318">
                                  <w:marLeft w:val="0"/>
                                  <w:marRight w:val="0"/>
                                  <w:marTop w:val="0"/>
                                  <w:marBottom w:val="0"/>
                                  <w:divBdr>
                                    <w:top w:val="none" w:sz="0" w:space="0" w:color="auto"/>
                                    <w:left w:val="none" w:sz="0" w:space="0" w:color="auto"/>
                                    <w:bottom w:val="none" w:sz="0" w:space="0" w:color="auto"/>
                                    <w:right w:val="none" w:sz="0" w:space="0" w:color="auto"/>
                                  </w:divBdr>
                                </w:div>
                                <w:div w:id="588856617">
                                  <w:marLeft w:val="0"/>
                                  <w:marRight w:val="0"/>
                                  <w:marTop w:val="0"/>
                                  <w:marBottom w:val="0"/>
                                  <w:divBdr>
                                    <w:top w:val="none" w:sz="0" w:space="0" w:color="auto"/>
                                    <w:left w:val="none" w:sz="0" w:space="0" w:color="auto"/>
                                    <w:bottom w:val="none" w:sz="0" w:space="0" w:color="auto"/>
                                    <w:right w:val="none" w:sz="0" w:space="0" w:color="auto"/>
                                  </w:divBdr>
                                </w:div>
                                <w:div w:id="1764958052">
                                  <w:marLeft w:val="0"/>
                                  <w:marRight w:val="0"/>
                                  <w:marTop w:val="0"/>
                                  <w:marBottom w:val="0"/>
                                  <w:divBdr>
                                    <w:top w:val="none" w:sz="0" w:space="0" w:color="auto"/>
                                    <w:left w:val="none" w:sz="0" w:space="0" w:color="auto"/>
                                    <w:bottom w:val="none" w:sz="0" w:space="0" w:color="auto"/>
                                    <w:right w:val="none" w:sz="0" w:space="0" w:color="auto"/>
                                  </w:divBdr>
                                </w:div>
                                <w:div w:id="1211962868">
                                  <w:marLeft w:val="0"/>
                                  <w:marRight w:val="0"/>
                                  <w:marTop w:val="0"/>
                                  <w:marBottom w:val="0"/>
                                  <w:divBdr>
                                    <w:top w:val="none" w:sz="0" w:space="0" w:color="auto"/>
                                    <w:left w:val="none" w:sz="0" w:space="0" w:color="auto"/>
                                    <w:bottom w:val="none" w:sz="0" w:space="0" w:color="auto"/>
                                    <w:right w:val="none" w:sz="0" w:space="0" w:color="auto"/>
                                  </w:divBdr>
                                </w:div>
                                <w:div w:id="985552737">
                                  <w:marLeft w:val="0"/>
                                  <w:marRight w:val="0"/>
                                  <w:marTop w:val="0"/>
                                  <w:marBottom w:val="0"/>
                                  <w:divBdr>
                                    <w:top w:val="none" w:sz="0" w:space="0" w:color="auto"/>
                                    <w:left w:val="none" w:sz="0" w:space="0" w:color="auto"/>
                                    <w:bottom w:val="none" w:sz="0" w:space="0" w:color="auto"/>
                                    <w:right w:val="none" w:sz="0" w:space="0" w:color="auto"/>
                                  </w:divBdr>
                                </w:div>
                                <w:div w:id="1443452626">
                                  <w:marLeft w:val="0"/>
                                  <w:marRight w:val="0"/>
                                  <w:marTop w:val="0"/>
                                  <w:marBottom w:val="0"/>
                                  <w:divBdr>
                                    <w:top w:val="none" w:sz="0" w:space="0" w:color="auto"/>
                                    <w:left w:val="none" w:sz="0" w:space="0" w:color="auto"/>
                                    <w:bottom w:val="none" w:sz="0" w:space="0" w:color="auto"/>
                                    <w:right w:val="none" w:sz="0" w:space="0" w:color="auto"/>
                                  </w:divBdr>
                                </w:div>
                                <w:div w:id="1686327524">
                                  <w:marLeft w:val="0"/>
                                  <w:marRight w:val="0"/>
                                  <w:marTop w:val="0"/>
                                  <w:marBottom w:val="0"/>
                                  <w:divBdr>
                                    <w:top w:val="none" w:sz="0" w:space="0" w:color="auto"/>
                                    <w:left w:val="none" w:sz="0" w:space="0" w:color="auto"/>
                                    <w:bottom w:val="none" w:sz="0" w:space="0" w:color="auto"/>
                                    <w:right w:val="none" w:sz="0" w:space="0" w:color="auto"/>
                                  </w:divBdr>
                                </w:div>
                                <w:div w:id="1625577617">
                                  <w:marLeft w:val="0"/>
                                  <w:marRight w:val="0"/>
                                  <w:marTop w:val="0"/>
                                  <w:marBottom w:val="0"/>
                                  <w:divBdr>
                                    <w:top w:val="none" w:sz="0" w:space="0" w:color="auto"/>
                                    <w:left w:val="none" w:sz="0" w:space="0" w:color="auto"/>
                                    <w:bottom w:val="none" w:sz="0" w:space="0" w:color="auto"/>
                                    <w:right w:val="none" w:sz="0" w:space="0" w:color="auto"/>
                                  </w:divBdr>
                                </w:div>
                                <w:div w:id="1465923372">
                                  <w:marLeft w:val="0"/>
                                  <w:marRight w:val="0"/>
                                  <w:marTop w:val="0"/>
                                  <w:marBottom w:val="0"/>
                                  <w:divBdr>
                                    <w:top w:val="none" w:sz="0" w:space="0" w:color="auto"/>
                                    <w:left w:val="none" w:sz="0" w:space="0" w:color="auto"/>
                                    <w:bottom w:val="none" w:sz="0" w:space="0" w:color="auto"/>
                                    <w:right w:val="none" w:sz="0" w:space="0" w:color="auto"/>
                                  </w:divBdr>
                                </w:div>
                                <w:div w:id="961301159">
                                  <w:marLeft w:val="0"/>
                                  <w:marRight w:val="0"/>
                                  <w:marTop w:val="0"/>
                                  <w:marBottom w:val="0"/>
                                  <w:divBdr>
                                    <w:top w:val="none" w:sz="0" w:space="0" w:color="auto"/>
                                    <w:left w:val="none" w:sz="0" w:space="0" w:color="auto"/>
                                    <w:bottom w:val="none" w:sz="0" w:space="0" w:color="auto"/>
                                    <w:right w:val="none" w:sz="0" w:space="0" w:color="auto"/>
                                  </w:divBdr>
                                </w:div>
                                <w:div w:id="405961656">
                                  <w:marLeft w:val="0"/>
                                  <w:marRight w:val="0"/>
                                  <w:marTop w:val="0"/>
                                  <w:marBottom w:val="0"/>
                                  <w:divBdr>
                                    <w:top w:val="none" w:sz="0" w:space="0" w:color="auto"/>
                                    <w:left w:val="none" w:sz="0" w:space="0" w:color="auto"/>
                                    <w:bottom w:val="none" w:sz="0" w:space="0" w:color="auto"/>
                                    <w:right w:val="none" w:sz="0" w:space="0" w:color="auto"/>
                                  </w:divBdr>
                                </w:div>
                                <w:div w:id="2062434559">
                                  <w:marLeft w:val="0"/>
                                  <w:marRight w:val="0"/>
                                  <w:marTop w:val="0"/>
                                  <w:marBottom w:val="0"/>
                                  <w:divBdr>
                                    <w:top w:val="none" w:sz="0" w:space="0" w:color="auto"/>
                                    <w:left w:val="none" w:sz="0" w:space="0" w:color="auto"/>
                                    <w:bottom w:val="none" w:sz="0" w:space="0" w:color="auto"/>
                                    <w:right w:val="none" w:sz="0" w:space="0" w:color="auto"/>
                                  </w:divBdr>
                                </w:div>
                                <w:div w:id="341008250">
                                  <w:marLeft w:val="0"/>
                                  <w:marRight w:val="0"/>
                                  <w:marTop w:val="0"/>
                                  <w:marBottom w:val="0"/>
                                  <w:divBdr>
                                    <w:top w:val="none" w:sz="0" w:space="0" w:color="auto"/>
                                    <w:left w:val="none" w:sz="0" w:space="0" w:color="auto"/>
                                    <w:bottom w:val="none" w:sz="0" w:space="0" w:color="auto"/>
                                    <w:right w:val="none" w:sz="0" w:space="0" w:color="auto"/>
                                  </w:divBdr>
                                </w:div>
                                <w:div w:id="1932278251">
                                  <w:marLeft w:val="0"/>
                                  <w:marRight w:val="0"/>
                                  <w:marTop w:val="0"/>
                                  <w:marBottom w:val="0"/>
                                  <w:divBdr>
                                    <w:top w:val="none" w:sz="0" w:space="0" w:color="auto"/>
                                    <w:left w:val="none" w:sz="0" w:space="0" w:color="auto"/>
                                    <w:bottom w:val="none" w:sz="0" w:space="0" w:color="auto"/>
                                    <w:right w:val="none" w:sz="0" w:space="0" w:color="auto"/>
                                  </w:divBdr>
                                </w:div>
                                <w:div w:id="61491147">
                                  <w:marLeft w:val="0"/>
                                  <w:marRight w:val="0"/>
                                  <w:marTop w:val="0"/>
                                  <w:marBottom w:val="0"/>
                                  <w:divBdr>
                                    <w:top w:val="none" w:sz="0" w:space="0" w:color="auto"/>
                                    <w:left w:val="none" w:sz="0" w:space="0" w:color="auto"/>
                                    <w:bottom w:val="none" w:sz="0" w:space="0" w:color="auto"/>
                                    <w:right w:val="none" w:sz="0" w:space="0" w:color="auto"/>
                                  </w:divBdr>
                                </w:div>
                                <w:div w:id="1218735715">
                                  <w:marLeft w:val="0"/>
                                  <w:marRight w:val="0"/>
                                  <w:marTop w:val="0"/>
                                  <w:marBottom w:val="0"/>
                                  <w:divBdr>
                                    <w:top w:val="none" w:sz="0" w:space="0" w:color="auto"/>
                                    <w:left w:val="none" w:sz="0" w:space="0" w:color="auto"/>
                                    <w:bottom w:val="none" w:sz="0" w:space="0" w:color="auto"/>
                                    <w:right w:val="none" w:sz="0" w:space="0" w:color="auto"/>
                                  </w:divBdr>
                                </w:div>
                                <w:div w:id="1745643153">
                                  <w:marLeft w:val="0"/>
                                  <w:marRight w:val="0"/>
                                  <w:marTop w:val="0"/>
                                  <w:marBottom w:val="0"/>
                                  <w:divBdr>
                                    <w:top w:val="none" w:sz="0" w:space="0" w:color="auto"/>
                                    <w:left w:val="none" w:sz="0" w:space="0" w:color="auto"/>
                                    <w:bottom w:val="none" w:sz="0" w:space="0" w:color="auto"/>
                                    <w:right w:val="none" w:sz="0" w:space="0" w:color="auto"/>
                                  </w:divBdr>
                                </w:div>
                                <w:div w:id="1653026294">
                                  <w:marLeft w:val="0"/>
                                  <w:marRight w:val="0"/>
                                  <w:marTop w:val="0"/>
                                  <w:marBottom w:val="0"/>
                                  <w:divBdr>
                                    <w:top w:val="none" w:sz="0" w:space="0" w:color="auto"/>
                                    <w:left w:val="none" w:sz="0" w:space="0" w:color="auto"/>
                                    <w:bottom w:val="none" w:sz="0" w:space="0" w:color="auto"/>
                                    <w:right w:val="none" w:sz="0" w:space="0" w:color="auto"/>
                                  </w:divBdr>
                                </w:div>
                                <w:div w:id="1581450195">
                                  <w:marLeft w:val="0"/>
                                  <w:marRight w:val="0"/>
                                  <w:marTop w:val="0"/>
                                  <w:marBottom w:val="0"/>
                                  <w:divBdr>
                                    <w:top w:val="none" w:sz="0" w:space="0" w:color="auto"/>
                                    <w:left w:val="none" w:sz="0" w:space="0" w:color="auto"/>
                                    <w:bottom w:val="none" w:sz="0" w:space="0" w:color="auto"/>
                                    <w:right w:val="none" w:sz="0" w:space="0" w:color="auto"/>
                                  </w:divBdr>
                                </w:div>
                                <w:div w:id="952590729">
                                  <w:marLeft w:val="0"/>
                                  <w:marRight w:val="0"/>
                                  <w:marTop w:val="0"/>
                                  <w:marBottom w:val="0"/>
                                  <w:divBdr>
                                    <w:top w:val="none" w:sz="0" w:space="0" w:color="auto"/>
                                    <w:left w:val="none" w:sz="0" w:space="0" w:color="auto"/>
                                    <w:bottom w:val="none" w:sz="0" w:space="0" w:color="auto"/>
                                    <w:right w:val="none" w:sz="0" w:space="0" w:color="auto"/>
                                  </w:divBdr>
                                </w:div>
                                <w:div w:id="1730374682">
                                  <w:marLeft w:val="0"/>
                                  <w:marRight w:val="0"/>
                                  <w:marTop w:val="0"/>
                                  <w:marBottom w:val="0"/>
                                  <w:divBdr>
                                    <w:top w:val="none" w:sz="0" w:space="0" w:color="auto"/>
                                    <w:left w:val="none" w:sz="0" w:space="0" w:color="auto"/>
                                    <w:bottom w:val="none" w:sz="0" w:space="0" w:color="auto"/>
                                    <w:right w:val="none" w:sz="0" w:space="0" w:color="auto"/>
                                  </w:divBdr>
                                </w:div>
                                <w:div w:id="969167920">
                                  <w:marLeft w:val="0"/>
                                  <w:marRight w:val="0"/>
                                  <w:marTop w:val="0"/>
                                  <w:marBottom w:val="0"/>
                                  <w:divBdr>
                                    <w:top w:val="none" w:sz="0" w:space="0" w:color="auto"/>
                                    <w:left w:val="none" w:sz="0" w:space="0" w:color="auto"/>
                                    <w:bottom w:val="none" w:sz="0" w:space="0" w:color="auto"/>
                                    <w:right w:val="none" w:sz="0" w:space="0" w:color="auto"/>
                                  </w:divBdr>
                                </w:div>
                                <w:div w:id="1380931670">
                                  <w:marLeft w:val="0"/>
                                  <w:marRight w:val="0"/>
                                  <w:marTop w:val="0"/>
                                  <w:marBottom w:val="0"/>
                                  <w:divBdr>
                                    <w:top w:val="none" w:sz="0" w:space="0" w:color="auto"/>
                                    <w:left w:val="none" w:sz="0" w:space="0" w:color="auto"/>
                                    <w:bottom w:val="none" w:sz="0" w:space="0" w:color="auto"/>
                                    <w:right w:val="none" w:sz="0" w:space="0" w:color="auto"/>
                                  </w:divBdr>
                                </w:div>
                                <w:div w:id="2073312391">
                                  <w:marLeft w:val="0"/>
                                  <w:marRight w:val="0"/>
                                  <w:marTop w:val="0"/>
                                  <w:marBottom w:val="0"/>
                                  <w:divBdr>
                                    <w:top w:val="none" w:sz="0" w:space="0" w:color="auto"/>
                                    <w:left w:val="none" w:sz="0" w:space="0" w:color="auto"/>
                                    <w:bottom w:val="none" w:sz="0" w:space="0" w:color="auto"/>
                                    <w:right w:val="none" w:sz="0" w:space="0" w:color="auto"/>
                                  </w:divBdr>
                                </w:div>
                                <w:div w:id="652299399">
                                  <w:marLeft w:val="0"/>
                                  <w:marRight w:val="0"/>
                                  <w:marTop w:val="0"/>
                                  <w:marBottom w:val="0"/>
                                  <w:divBdr>
                                    <w:top w:val="none" w:sz="0" w:space="0" w:color="auto"/>
                                    <w:left w:val="none" w:sz="0" w:space="0" w:color="auto"/>
                                    <w:bottom w:val="none" w:sz="0" w:space="0" w:color="auto"/>
                                    <w:right w:val="none" w:sz="0" w:space="0" w:color="auto"/>
                                  </w:divBdr>
                                </w:div>
                                <w:div w:id="1785922430">
                                  <w:marLeft w:val="0"/>
                                  <w:marRight w:val="0"/>
                                  <w:marTop w:val="0"/>
                                  <w:marBottom w:val="0"/>
                                  <w:divBdr>
                                    <w:top w:val="none" w:sz="0" w:space="0" w:color="auto"/>
                                    <w:left w:val="none" w:sz="0" w:space="0" w:color="auto"/>
                                    <w:bottom w:val="none" w:sz="0" w:space="0" w:color="auto"/>
                                    <w:right w:val="none" w:sz="0" w:space="0" w:color="auto"/>
                                  </w:divBdr>
                                </w:div>
                                <w:div w:id="149951343">
                                  <w:marLeft w:val="0"/>
                                  <w:marRight w:val="0"/>
                                  <w:marTop w:val="0"/>
                                  <w:marBottom w:val="0"/>
                                  <w:divBdr>
                                    <w:top w:val="none" w:sz="0" w:space="0" w:color="auto"/>
                                    <w:left w:val="none" w:sz="0" w:space="0" w:color="auto"/>
                                    <w:bottom w:val="none" w:sz="0" w:space="0" w:color="auto"/>
                                    <w:right w:val="none" w:sz="0" w:space="0" w:color="auto"/>
                                  </w:divBdr>
                                </w:div>
                                <w:div w:id="499737659">
                                  <w:marLeft w:val="0"/>
                                  <w:marRight w:val="0"/>
                                  <w:marTop w:val="0"/>
                                  <w:marBottom w:val="0"/>
                                  <w:divBdr>
                                    <w:top w:val="none" w:sz="0" w:space="0" w:color="auto"/>
                                    <w:left w:val="none" w:sz="0" w:space="0" w:color="auto"/>
                                    <w:bottom w:val="none" w:sz="0" w:space="0" w:color="auto"/>
                                    <w:right w:val="none" w:sz="0" w:space="0" w:color="auto"/>
                                  </w:divBdr>
                                </w:div>
                                <w:div w:id="1584754028">
                                  <w:marLeft w:val="0"/>
                                  <w:marRight w:val="0"/>
                                  <w:marTop w:val="0"/>
                                  <w:marBottom w:val="0"/>
                                  <w:divBdr>
                                    <w:top w:val="none" w:sz="0" w:space="0" w:color="auto"/>
                                    <w:left w:val="none" w:sz="0" w:space="0" w:color="auto"/>
                                    <w:bottom w:val="none" w:sz="0" w:space="0" w:color="auto"/>
                                    <w:right w:val="none" w:sz="0" w:space="0" w:color="auto"/>
                                  </w:divBdr>
                                </w:div>
                                <w:div w:id="1708067877">
                                  <w:marLeft w:val="0"/>
                                  <w:marRight w:val="0"/>
                                  <w:marTop w:val="0"/>
                                  <w:marBottom w:val="0"/>
                                  <w:divBdr>
                                    <w:top w:val="none" w:sz="0" w:space="0" w:color="auto"/>
                                    <w:left w:val="none" w:sz="0" w:space="0" w:color="auto"/>
                                    <w:bottom w:val="none" w:sz="0" w:space="0" w:color="auto"/>
                                    <w:right w:val="none" w:sz="0" w:space="0" w:color="auto"/>
                                  </w:divBdr>
                                </w:div>
                                <w:div w:id="1687630218">
                                  <w:marLeft w:val="0"/>
                                  <w:marRight w:val="0"/>
                                  <w:marTop w:val="0"/>
                                  <w:marBottom w:val="0"/>
                                  <w:divBdr>
                                    <w:top w:val="none" w:sz="0" w:space="0" w:color="auto"/>
                                    <w:left w:val="none" w:sz="0" w:space="0" w:color="auto"/>
                                    <w:bottom w:val="none" w:sz="0" w:space="0" w:color="auto"/>
                                    <w:right w:val="none" w:sz="0" w:space="0" w:color="auto"/>
                                  </w:divBdr>
                                </w:div>
                                <w:div w:id="352147013">
                                  <w:marLeft w:val="0"/>
                                  <w:marRight w:val="0"/>
                                  <w:marTop w:val="0"/>
                                  <w:marBottom w:val="0"/>
                                  <w:divBdr>
                                    <w:top w:val="none" w:sz="0" w:space="0" w:color="auto"/>
                                    <w:left w:val="none" w:sz="0" w:space="0" w:color="auto"/>
                                    <w:bottom w:val="none" w:sz="0" w:space="0" w:color="auto"/>
                                    <w:right w:val="none" w:sz="0" w:space="0" w:color="auto"/>
                                  </w:divBdr>
                                </w:div>
                                <w:div w:id="996226415">
                                  <w:marLeft w:val="0"/>
                                  <w:marRight w:val="0"/>
                                  <w:marTop w:val="0"/>
                                  <w:marBottom w:val="0"/>
                                  <w:divBdr>
                                    <w:top w:val="none" w:sz="0" w:space="0" w:color="auto"/>
                                    <w:left w:val="none" w:sz="0" w:space="0" w:color="auto"/>
                                    <w:bottom w:val="none" w:sz="0" w:space="0" w:color="auto"/>
                                    <w:right w:val="none" w:sz="0" w:space="0" w:color="auto"/>
                                  </w:divBdr>
                                </w:div>
                                <w:div w:id="2060400933">
                                  <w:marLeft w:val="0"/>
                                  <w:marRight w:val="0"/>
                                  <w:marTop w:val="0"/>
                                  <w:marBottom w:val="0"/>
                                  <w:divBdr>
                                    <w:top w:val="none" w:sz="0" w:space="0" w:color="auto"/>
                                    <w:left w:val="none" w:sz="0" w:space="0" w:color="auto"/>
                                    <w:bottom w:val="none" w:sz="0" w:space="0" w:color="auto"/>
                                    <w:right w:val="none" w:sz="0" w:space="0" w:color="auto"/>
                                  </w:divBdr>
                                </w:div>
                                <w:div w:id="1458990876">
                                  <w:marLeft w:val="0"/>
                                  <w:marRight w:val="0"/>
                                  <w:marTop w:val="0"/>
                                  <w:marBottom w:val="0"/>
                                  <w:divBdr>
                                    <w:top w:val="none" w:sz="0" w:space="0" w:color="auto"/>
                                    <w:left w:val="none" w:sz="0" w:space="0" w:color="auto"/>
                                    <w:bottom w:val="none" w:sz="0" w:space="0" w:color="auto"/>
                                    <w:right w:val="none" w:sz="0" w:space="0" w:color="auto"/>
                                  </w:divBdr>
                                </w:div>
                                <w:div w:id="840975108">
                                  <w:marLeft w:val="0"/>
                                  <w:marRight w:val="0"/>
                                  <w:marTop w:val="0"/>
                                  <w:marBottom w:val="0"/>
                                  <w:divBdr>
                                    <w:top w:val="none" w:sz="0" w:space="0" w:color="auto"/>
                                    <w:left w:val="none" w:sz="0" w:space="0" w:color="auto"/>
                                    <w:bottom w:val="none" w:sz="0" w:space="0" w:color="auto"/>
                                    <w:right w:val="none" w:sz="0" w:space="0" w:color="auto"/>
                                  </w:divBdr>
                                </w:div>
                                <w:div w:id="264927871">
                                  <w:marLeft w:val="0"/>
                                  <w:marRight w:val="0"/>
                                  <w:marTop w:val="0"/>
                                  <w:marBottom w:val="0"/>
                                  <w:divBdr>
                                    <w:top w:val="none" w:sz="0" w:space="0" w:color="auto"/>
                                    <w:left w:val="none" w:sz="0" w:space="0" w:color="auto"/>
                                    <w:bottom w:val="none" w:sz="0" w:space="0" w:color="auto"/>
                                    <w:right w:val="none" w:sz="0" w:space="0" w:color="auto"/>
                                  </w:divBdr>
                                </w:div>
                                <w:div w:id="181213562">
                                  <w:marLeft w:val="0"/>
                                  <w:marRight w:val="0"/>
                                  <w:marTop w:val="0"/>
                                  <w:marBottom w:val="0"/>
                                  <w:divBdr>
                                    <w:top w:val="none" w:sz="0" w:space="0" w:color="auto"/>
                                    <w:left w:val="none" w:sz="0" w:space="0" w:color="auto"/>
                                    <w:bottom w:val="none" w:sz="0" w:space="0" w:color="auto"/>
                                    <w:right w:val="none" w:sz="0" w:space="0" w:color="auto"/>
                                  </w:divBdr>
                                </w:div>
                                <w:div w:id="1979650641">
                                  <w:marLeft w:val="0"/>
                                  <w:marRight w:val="0"/>
                                  <w:marTop w:val="0"/>
                                  <w:marBottom w:val="0"/>
                                  <w:divBdr>
                                    <w:top w:val="none" w:sz="0" w:space="0" w:color="auto"/>
                                    <w:left w:val="none" w:sz="0" w:space="0" w:color="auto"/>
                                    <w:bottom w:val="none" w:sz="0" w:space="0" w:color="auto"/>
                                    <w:right w:val="none" w:sz="0" w:space="0" w:color="auto"/>
                                  </w:divBdr>
                                </w:div>
                                <w:div w:id="1074548211">
                                  <w:marLeft w:val="0"/>
                                  <w:marRight w:val="0"/>
                                  <w:marTop w:val="0"/>
                                  <w:marBottom w:val="0"/>
                                  <w:divBdr>
                                    <w:top w:val="none" w:sz="0" w:space="0" w:color="auto"/>
                                    <w:left w:val="none" w:sz="0" w:space="0" w:color="auto"/>
                                    <w:bottom w:val="none" w:sz="0" w:space="0" w:color="auto"/>
                                    <w:right w:val="none" w:sz="0" w:space="0" w:color="auto"/>
                                  </w:divBdr>
                                </w:div>
                                <w:div w:id="2007972473">
                                  <w:marLeft w:val="0"/>
                                  <w:marRight w:val="0"/>
                                  <w:marTop w:val="0"/>
                                  <w:marBottom w:val="0"/>
                                  <w:divBdr>
                                    <w:top w:val="none" w:sz="0" w:space="0" w:color="auto"/>
                                    <w:left w:val="none" w:sz="0" w:space="0" w:color="auto"/>
                                    <w:bottom w:val="none" w:sz="0" w:space="0" w:color="auto"/>
                                    <w:right w:val="none" w:sz="0" w:space="0" w:color="auto"/>
                                  </w:divBdr>
                                </w:div>
                                <w:div w:id="1070083971">
                                  <w:marLeft w:val="0"/>
                                  <w:marRight w:val="0"/>
                                  <w:marTop w:val="0"/>
                                  <w:marBottom w:val="0"/>
                                  <w:divBdr>
                                    <w:top w:val="none" w:sz="0" w:space="0" w:color="auto"/>
                                    <w:left w:val="none" w:sz="0" w:space="0" w:color="auto"/>
                                    <w:bottom w:val="none" w:sz="0" w:space="0" w:color="auto"/>
                                    <w:right w:val="none" w:sz="0" w:space="0" w:color="auto"/>
                                  </w:divBdr>
                                </w:div>
                                <w:div w:id="1005940497">
                                  <w:marLeft w:val="0"/>
                                  <w:marRight w:val="0"/>
                                  <w:marTop w:val="0"/>
                                  <w:marBottom w:val="0"/>
                                  <w:divBdr>
                                    <w:top w:val="none" w:sz="0" w:space="0" w:color="auto"/>
                                    <w:left w:val="none" w:sz="0" w:space="0" w:color="auto"/>
                                    <w:bottom w:val="none" w:sz="0" w:space="0" w:color="auto"/>
                                    <w:right w:val="none" w:sz="0" w:space="0" w:color="auto"/>
                                  </w:divBdr>
                                </w:div>
                                <w:div w:id="2104035071">
                                  <w:marLeft w:val="0"/>
                                  <w:marRight w:val="0"/>
                                  <w:marTop w:val="0"/>
                                  <w:marBottom w:val="0"/>
                                  <w:divBdr>
                                    <w:top w:val="none" w:sz="0" w:space="0" w:color="auto"/>
                                    <w:left w:val="none" w:sz="0" w:space="0" w:color="auto"/>
                                    <w:bottom w:val="none" w:sz="0" w:space="0" w:color="auto"/>
                                    <w:right w:val="none" w:sz="0" w:space="0" w:color="auto"/>
                                  </w:divBdr>
                                </w:div>
                                <w:div w:id="1975872070">
                                  <w:marLeft w:val="0"/>
                                  <w:marRight w:val="0"/>
                                  <w:marTop w:val="0"/>
                                  <w:marBottom w:val="0"/>
                                  <w:divBdr>
                                    <w:top w:val="none" w:sz="0" w:space="0" w:color="auto"/>
                                    <w:left w:val="none" w:sz="0" w:space="0" w:color="auto"/>
                                    <w:bottom w:val="none" w:sz="0" w:space="0" w:color="auto"/>
                                    <w:right w:val="none" w:sz="0" w:space="0" w:color="auto"/>
                                  </w:divBdr>
                                </w:div>
                                <w:div w:id="860046288">
                                  <w:marLeft w:val="0"/>
                                  <w:marRight w:val="0"/>
                                  <w:marTop w:val="0"/>
                                  <w:marBottom w:val="0"/>
                                  <w:divBdr>
                                    <w:top w:val="none" w:sz="0" w:space="0" w:color="auto"/>
                                    <w:left w:val="none" w:sz="0" w:space="0" w:color="auto"/>
                                    <w:bottom w:val="none" w:sz="0" w:space="0" w:color="auto"/>
                                    <w:right w:val="none" w:sz="0" w:space="0" w:color="auto"/>
                                  </w:divBdr>
                                </w:div>
                                <w:div w:id="718673928">
                                  <w:marLeft w:val="0"/>
                                  <w:marRight w:val="0"/>
                                  <w:marTop w:val="0"/>
                                  <w:marBottom w:val="0"/>
                                  <w:divBdr>
                                    <w:top w:val="none" w:sz="0" w:space="0" w:color="auto"/>
                                    <w:left w:val="none" w:sz="0" w:space="0" w:color="auto"/>
                                    <w:bottom w:val="none" w:sz="0" w:space="0" w:color="auto"/>
                                    <w:right w:val="none" w:sz="0" w:space="0" w:color="auto"/>
                                  </w:divBdr>
                                </w:div>
                                <w:div w:id="1934237468">
                                  <w:marLeft w:val="0"/>
                                  <w:marRight w:val="0"/>
                                  <w:marTop w:val="0"/>
                                  <w:marBottom w:val="0"/>
                                  <w:divBdr>
                                    <w:top w:val="none" w:sz="0" w:space="0" w:color="auto"/>
                                    <w:left w:val="none" w:sz="0" w:space="0" w:color="auto"/>
                                    <w:bottom w:val="none" w:sz="0" w:space="0" w:color="auto"/>
                                    <w:right w:val="none" w:sz="0" w:space="0" w:color="auto"/>
                                  </w:divBdr>
                                </w:div>
                                <w:div w:id="2050833013">
                                  <w:marLeft w:val="0"/>
                                  <w:marRight w:val="0"/>
                                  <w:marTop w:val="0"/>
                                  <w:marBottom w:val="0"/>
                                  <w:divBdr>
                                    <w:top w:val="none" w:sz="0" w:space="0" w:color="auto"/>
                                    <w:left w:val="none" w:sz="0" w:space="0" w:color="auto"/>
                                    <w:bottom w:val="none" w:sz="0" w:space="0" w:color="auto"/>
                                    <w:right w:val="none" w:sz="0" w:space="0" w:color="auto"/>
                                  </w:divBdr>
                                </w:div>
                                <w:div w:id="1000693266">
                                  <w:marLeft w:val="0"/>
                                  <w:marRight w:val="0"/>
                                  <w:marTop w:val="0"/>
                                  <w:marBottom w:val="0"/>
                                  <w:divBdr>
                                    <w:top w:val="none" w:sz="0" w:space="0" w:color="auto"/>
                                    <w:left w:val="none" w:sz="0" w:space="0" w:color="auto"/>
                                    <w:bottom w:val="none" w:sz="0" w:space="0" w:color="auto"/>
                                    <w:right w:val="none" w:sz="0" w:space="0" w:color="auto"/>
                                  </w:divBdr>
                                </w:div>
                                <w:div w:id="186214870">
                                  <w:marLeft w:val="0"/>
                                  <w:marRight w:val="0"/>
                                  <w:marTop w:val="0"/>
                                  <w:marBottom w:val="0"/>
                                  <w:divBdr>
                                    <w:top w:val="none" w:sz="0" w:space="0" w:color="auto"/>
                                    <w:left w:val="none" w:sz="0" w:space="0" w:color="auto"/>
                                    <w:bottom w:val="none" w:sz="0" w:space="0" w:color="auto"/>
                                    <w:right w:val="none" w:sz="0" w:space="0" w:color="auto"/>
                                  </w:divBdr>
                                </w:div>
                                <w:div w:id="1739983692">
                                  <w:marLeft w:val="0"/>
                                  <w:marRight w:val="0"/>
                                  <w:marTop w:val="0"/>
                                  <w:marBottom w:val="0"/>
                                  <w:divBdr>
                                    <w:top w:val="none" w:sz="0" w:space="0" w:color="auto"/>
                                    <w:left w:val="none" w:sz="0" w:space="0" w:color="auto"/>
                                    <w:bottom w:val="none" w:sz="0" w:space="0" w:color="auto"/>
                                    <w:right w:val="none" w:sz="0" w:space="0" w:color="auto"/>
                                  </w:divBdr>
                                </w:div>
                                <w:div w:id="1923446164">
                                  <w:marLeft w:val="0"/>
                                  <w:marRight w:val="0"/>
                                  <w:marTop w:val="0"/>
                                  <w:marBottom w:val="0"/>
                                  <w:divBdr>
                                    <w:top w:val="none" w:sz="0" w:space="0" w:color="auto"/>
                                    <w:left w:val="none" w:sz="0" w:space="0" w:color="auto"/>
                                    <w:bottom w:val="none" w:sz="0" w:space="0" w:color="auto"/>
                                    <w:right w:val="none" w:sz="0" w:space="0" w:color="auto"/>
                                  </w:divBdr>
                                </w:div>
                                <w:div w:id="1697731019">
                                  <w:marLeft w:val="0"/>
                                  <w:marRight w:val="0"/>
                                  <w:marTop w:val="0"/>
                                  <w:marBottom w:val="0"/>
                                  <w:divBdr>
                                    <w:top w:val="none" w:sz="0" w:space="0" w:color="auto"/>
                                    <w:left w:val="none" w:sz="0" w:space="0" w:color="auto"/>
                                    <w:bottom w:val="none" w:sz="0" w:space="0" w:color="auto"/>
                                    <w:right w:val="none" w:sz="0" w:space="0" w:color="auto"/>
                                  </w:divBdr>
                                </w:div>
                                <w:div w:id="1795364470">
                                  <w:marLeft w:val="0"/>
                                  <w:marRight w:val="0"/>
                                  <w:marTop w:val="0"/>
                                  <w:marBottom w:val="0"/>
                                  <w:divBdr>
                                    <w:top w:val="none" w:sz="0" w:space="0" w:color="auto"/>
                                    <w:left w:val="none" w:sz="0" w:space="0" w:color="auto"/>
                                    <w:bottom w:val="none" w:sz="0" w:space="0" w:color="auto"/>
                                    <w:right w:val="none" w:sz="0" w:space="0" w:color="auto"/>
                                  </w:divBdr>
                                </w:div>
                                <w:div w:id="976375249">
                                  <w:marLeft w:val="0"/>
                                  <w:marRight w:val="0"/>
                                  <w:marTop w:val="0"/>
                                  <w:marBottom w:val="0"/>
                                  <w:divBdr>
                                    <w:top w:val="none" w:sz="0" w:space="0" w:color="auto"/>
                                    <w:left w:val="none" w:sz="0" w:space="0" w:color="auto"/>
                                    <w:bottom w:val="none" w:sz="0" w:space="0" w:color="auto"/>
                                    <w:right w:val="none" w:sz="0" w:space="0" w:color="auto"/>
                                  </w:divBdr>
                                </w:div>
                                <w:div w:id="1857309888">
                                  <w:marLeft w:val="0"/>
                                  <w:marRight w:val="0"/>
                                  <w:marTop w:val="0"/>
                                  <w:marBottom w:val="0"/>
                                  <w:divBdr>
                                    <w:top w:val="none" w:sz="0" w:space="0" w:color="auto"/>
                                    <w:left w:val="none" w:sz="0" w:space="0" w:color="auto"/>
                                    <w:bottom w:val="none" w:sz="0" w:space="0" w:color="auto"/>
                                    <w:right w:val="none" w:sz="0" w:space="0" w:color="auto"/>
                                  </w:divBdr>
                                </w:div>
                                <w:div w:id="111096063">
                                  <w:marLeft w:val="0"/>
                                  <w:marRight w:val="0"/>
                                  <w:marTop w:val="0"/>
                                  <w:marBottom w:val="0"/>
                                  <w:divBdr>
                                    <w:top w:val="none" w:sz="0" w:space="0" w:color="auto"/>
                                    <w:left w:val="none" w:sz="0" w:space="0" w:color="auto"/>
                                    <w:bottom w:val="none" w:sz="0" w:space="0" w:color="auto"/>
                                    <w:right w:val="none" w:sz="0" w:space="0" w:color="auto"/>
                                  </w:divBdr>
                                </w:div>
                                <w:div w:id="814104095">
                                  <w:marLeft w:val="0"/>
                                  <w:marRight w:val="0"/>
                                  <w:marTop w:val="0"/>
                                  <w:marBottom w:val="0"/>
                                  <w:divBdr>
                                    <w:top w:val="none" w:sz="0" w:space="0" w:color="auto"/>
                                    <w:left w:val="none" w:sz="0" w:space="0" w:color="auto"/>
                                    <w:bottom w:val="none" w:sz="0" w:space="0" w:color="auto"/>
                                    <w:right w:val="none" w:sz="0" w:space="0" w:color="auto"/>
                                  </w:divBdr>
                                </w:div>
                                <w:div w:id="1191837947">
                                  <w:marLeft w:val="0"/>
                                  <w:marRight w:val="0"/>
                                  <w:marTop w:val="0"/>
                                  <w:marBottom w:val="0"/>
                                  <w:divBdr>
                                    <w:top w:val="none" w:sz="0" w:space="0" w:color="auto"/>
                                    <w:left w:val="none" w:sz="0" w:space="0" w:color="auto"/>
                                    <w:bottom w:val="none" w:sz="0" w:space="0" w:color="auto"/>
                                    <w:right w:val="none" w:sz="0" w:space="0" w:color="auto"/>
                                  </w:divBdr>
                                </w:div>
                                <w:div w:id="846673600">
                                  <w:marLeft w:val="0"/>
                                  <w:marRight w:val="0"/>
                                  <w:marTop w:val="0"/>
                                  <w:marBottom w:val="0"/>
                                  <w:divBdr>
                                    <w:top w:val="none" w:sz="0" w:space="0" w:color="auto"/>
                                    <w:left w:val="none" w:sz="0" w:space="0" w:color="auto"/>
                                    <w:bottom w:val="none" w:sz="0" w:space="0" w:color="auto"/>
                                    <w:right w:val="none" w:sz="0" w:space="0" w:color="auto"/>
                                  </w:divBdr>
                                </w:div>
                                <w:div w:id="2048217997">
                                  <w:marLeft w:val="0"/>
                                  <w:marRight w:val="0"/>
                                  <w:marTop w:val="0"/>
                                  <w:marBottom w:val="0"/>
                                  <w:divBdr>
                                    <w:top w:val="none" w:sz="0" w:space="0" w:color="auto"/>
                                    <w:left w:val="none" w:sz="0" w:space="0" w:color="auto"/>
                                    <w:bottom w:val="none" w:sz="0" w:space="0" w:color="auto"/>
                                    <w:right w:val="none" w:sz="0" w:space="0" w:color="auto"/>
                                  </w:divBdr>
                                </w:div>
                                <w:div w:id="1671444243">
                                  <w:marLeft w:val="0"/>
                                  <w:marRight w:val="0"/>
                                  <w:marTop w:val="0"/>
                                  <w:marBottom w:val="0"/>
                                  <w:divBdr>
                                    <w:top w:val="none" w:sz="0" w:space="0" w:color="auto"/>
                                    <w:left w:val="none" w:sz="0" w:space="0" w:color="auto"/>
                                    <w:bottom w:val="none" w:sz="0" w:space="0" w:color="auto"/>
                                    <w:right w:val="none" w:sz="0" w:space="0" w:color="auto"/>
                                  </w:divBdr>
                                </w:div>
                                <w:div w:id="2082292555">
                                  <w:marLeft w:val="0"/>
                                  <w:marRight w:val="0"/>
                                  <w:marTop w:val="0"/>
                                  <w:marBottom w:val="0"/>
                                  <w:divBdr>
                                    <w:top w:val="none" w:sz="0" w:space="0" w:color="auto"/>
                                    <w:left w:val="none" w:sz="0" w:space="0" w:color="auto"/>
                                    <w:bottom w:val="none" w:sz="0" w:space="0" w:color="auto"/>
                                    <w:right w:val="none" w:sz="0" w:space="0" w:color="auto"/>
                                  </w:divBdr>
                                </w:div>
                                <w:div w:id="1075661019">
                                  <w:marLeft w:val="0"/>
                                  <w:marRight w:val="0"/>
                                  <w:marTop w:val="0"/>
                                  <w:marBottom w:val="0"/>
                                  <w:divBdr>
                                    <w:top w:val="none" w:sz="0" w:space="0" w:color="auto"/>
                                    <w:left w:val="none" w:sz="0" w:space="0" w:color="auto"/>
                                    <w:bottom w:val="none" w:sz="0" w:space="0" w:color="auto"/>
                                    <w:right w:val="none" w:sz="0" w:space="0" w:color="auto"/>
                                  </w:divBdr>
                                </w:div>
                                <w:div w:id="182398236">
                                  <w:marLeft w:val="0"/>
                                  <w:marRight w:val="0"/>
                                  <w:marTop w:val="0"/>
                                  <w:marBottom w:val="0"/>
                                  <w:divBdr>
                                    <w:top w:val="none" w:sz="0" w:space="0" w:color="auto"/>
                                    <w:left w:val="none" w:sz="0" w:space="0" w:color="auto"/>
                                    <w:bottom w:val="none" w:sz="0" w:space="0" w:color="auto"/>
                                    <w:right w:val="none" w:sz="0" w:space="0" w:color="auto"/>
                                  </w:divBdr>
                                </w:div>
                                <w:div w:id="346635686">
                                  <w:marLeft w:val="0"/>
                                  <w:marRight w:val="0"/>
                                  <w:marTop w:val="0"/>
                                  <w:marBottom w:val="0"/>
                                  <w:divBdr>
                                    <w:top w:val="none" w:sz="0" w:space="0" w:color="auto"/>
                                    <w:left w:val="none" w:sz="0" w:space="0" w:color="auto"/>
                                    <w:bottom w:val="none" w:sz="0" w:space="0" w:color="auto"/>
                                    <w:right w:val="none" w:sz="0" w:space="0" w:color="auto"/>
                                  </w:divBdr>
                                </w:div>
                                <w:div w:id="728188636">
                                  <w:marLeft w:val="0"/>
                                  <w:marRight w:val="0"/>
                                  <w:marTop w:val="0"/>
                                  <w:marBottom w:val="0"/>
                                  <w:divBdr>
                                    <w:top w:val="none" w:sz="0" w:space="0" w:color="auto"/>
                                    <w:left w:val="none" w:sz="0" w:space="0" w:color="auto"/>
                                    <w:bottom w:val="none" w:sz="0" w:space="0" w:color="auto"/>
                                    <w:right w:val="none" w:sz="0" w:space="0" w:color="auto"/>
                                  </w:divBdr>
                                </w:div>
                                <w:div w:id="238297715">
                                  <w:marLeft w:val="0"/>
                                  <w:marRight w:val="0"/>
                                  <w:marTop w:val="0"/>
                                  <w:marBottom w:val="0"/>
                                  <w:divBdr>
                                    <w:top w:val="none" w:sz="0" w:space="0" w:color="auto"/>
                                    <w:left w:val="none" w:sz="0" w:space="0" w:color="auto"/>
                                    <w:bottom w:val="none" w:sz="0" w:space="0" w:color="auto"/>
                                    <w:right w:val="none" w:sz="0" w:space="0" w:color="auto"/>
                                  </w:divBdr>
                                </w:div>
                                <w:div w:id="455104096">
                                  <w:marLeft w:val="0"/>
                                  <w:marRight w:val="0"/>
                                  <w:marTop w:val="0"/>
                                  <w:marBottom w:val="0"/>
                                  <w:divBdr>
                                    <w:top w:val="none" w:sz="0" w:space="0" w:color="auto"/>
                                    <w:left w:val="none" w:sz="0" w:space="0" w:color="auto"/>
                                    <w:bottom w:val="none" w:sz="0" w:space="0" w:color="auto"/>
                                    <w:right w:val="none" w:sz="0" w:space="0" w:color="auto"/>
                                  </w:divBdr>
                                </w:div>
                                <w:div w:id="1019313929">
                                  <w:marLeft w:val="0"/>
                                  <w:marRight w:val="0"/>
                                  <w:marTop w:val="0"/>
                                  <w:marBottom w:val="0"/>
                                  <w:divBdr>
                                    <w:top w:val="none" w:sz="0" w:space="0" w:color="auto"/>
                                    <w:left w:val="none" w:sz="0" w:space="0" w:color="auto"/>
                                    <w:bottom w:val="none" w:sz="0" w:space="0" w:color="auto"/>
                                    <w:right w:val="none" w:sz="0" w:space="0" w:color="auto"/>
                                  </w:divBdr>
                                </w:div>
                                <w:div w:id="859709318">
                                  <w:marLeft w:val="0"/>
                                  <w:marRight w:val="0"/>
                                  <w:marTop w:val="0"/>
                                  <w:marBottom w:val="0"/>
                                  <w:divBdr>
                                    <w:top w:val="none" w:sz="0" w:space="0" w:color="auto"/>
                                    <w:left w:val="none" w:sz="0" w:space="0" w:color="auto"/>
                                    <w:bottom w:val="none" w:sz="0" w:space="0" w:color="auto"/>
                                    <w:right w:val="none" w:sz="0" w:space="0" w:color="auto"/>
                                  </w:divBdr>
                                </w:div>
                                <w:div w:id="1703704765">
                                  <w:marLeft w:val="0"/>
                                  <w:marRight w:val="0"/>
                                  <w:marTop w:val="0"/>
                                  <w:marBottom w:val="0"/>
                                  <w:divBdr>
                                    <w:top w:val="none" w:sz="0" w:space="0" w:color="auto"/>
                                    <w:left w:val="none" w:sz="0" w:space="0" w:color="auto"/>
                                    <w:bottom w:val="none" w:sz="0" w:space="0" w:color="auto"/>
                                    <w:right w:val="none" w:sz="0" w:space="0" w:color="auto"/>
                                  </w:divBdr>
                                </w:div>
                                <w:div w:id="404843247">
                                  <w:marLeft w:val="0"/>
                                  <w:marRight w:val="0"/>
                                  <w:marTop w:val="0"/>
                                  <w:marBottom w:val="0"/>
                                  <w:divBdr>
                                    <w:top w:val="none" w:sz="0" w:space="0" w:color="auto"/>
                                    <w:left w:val="none" w:sz="0" w:space="0" w:color="auto"/>
                                    <w:bottom w:val="none" w:sz="0" w:space="0" w:color="auto"/>
                                    <w:right w:val="none" w:sz="0" w:space="0" w:color="auto"/>
                                  </w:divBdr>
                                </w:div>
                                <w:div w:id="2142993099">
                                  <w:marLeft w:val="0"/>
                                  <w:marRight w:val="0"/>
                                  <w:marTop w:val="0"/>
                                  <w:marBottom w:val="0"/>
                                  <w:divBdr>
                                    <w:top w:val="none" w:sz="0" w:space="0" w:color="auto"/>
                                    <w:left w:val="none" w:sz="0" w:space="0" w:color="auto"/>
                                    <w:bottom w:val="none" w:sz="0" w:space="0" w:color="auto"/>
                                    <w:right w:val="none" w:sz="0" w:space="0" w:color="auto"/>
                                  </w:divBdr>
                                </w:div>
                                <w:div w:id="1971016432">
                                  <w:marLeft w:val="0"/>
                                  <w:marRight w:val="0"/>
                                  <w:marTop w:val="0"/>
                                  <w:marBottom w:val="0"/>
                                  <w:divBdr>
                                    <w:top w:val="none" w:sz="0" w:space="0" w:color="auto"/>
                                    <w:left w:val="none" w:sz="0" w:space="0" w:color="auto"/>
                                    <w:bottom w:val="none" w:sz="0" w:space="0" w:color="auto"/>
                                    <w:right w:val="none" w:sz="0" w:space="0" w:color="auto"/>
                                  </w:divBdr>
                                </w:div>
                                <w:div w:id="1470904034">
                                  <w:marLeft w:val="0"/>
                                  <w:marRight w:val="0"/>
                                  <w:marTop w:val="0"/>
                                  <w:marBottom w:val="0"/>
                                  <w:divBdr>
                                    <w:top w:val="none" w:sz="0" w:space="0" w:color="auto"/>
                                    <w:left w:val="none" w:sz="0" w:space="0" w:color="auto"/>
                                    <w:bottom w:val="none" w:sz="0" w:space="0" w:color="auto"/>
                                    <w:right w:val="none" w:sz="0" w:space="0" w:color="auto"/>
                                  </w:divBdr>
                                </w:div>
                                <w:div w:id="501890644">
                                  <w:marLeft w:val="0"/>
                                  <w:marRight w:val="0"/>
                                  <w:marTop w:val="0"/>
                                  <w:marBottom w:val="0"/>
                                  <w:divBdr>
                                    <w:top w:val="none" w:sz="0" w:space="0" w:color="auto"/>
                                    <w:left w:val="none" w:sz="0" w:space="0" w:color="auto"/>
                                    <w:bottom w:val="none" w:sz="0" w:space="0" w:color="auto"/>
                                    <w:right w:val="none" w:sz="0" w:space="0" w:color="auto"/>
                                  </w:divBdr>
                                </w:div>
                                <w:div w:id="770011346">
                                  <w:marLeft w:val="0"/>
                                  <w:marRight w:val="0"/>
                                  <w:marTop w:val="0"/>
                                  <w:marBottom w:val="0"/>
                                  <w:divBdr>
                                    <w:top w:val="none" w:sz="0" w:space="0" w:color="auto"/>
                                    <w:left w:val="none" w:sz="0" w:space="0" w:color="auto"/>
                                    <w:bottom w:val="none" w:sz="0" w:space="0" w:color="auto"/>
                                    <w:right w:val="none" w:sz="0" w:space="0" w:color="auto"/>
                                  </w:divBdr>
                                </w:div>
                                <w:div w:id="1269191599">
                                  <w:marLeft w:val="0"/>
                                  <w:marRight w:val="0"/>
                                  <w:marTop w:val="0"/>
                                  <w:marBottom w:val="0"/>
                                  <w:divBdr>
                                    <w:top w:val="none" w:sz="0" w:space="0" w:color="auto"/>
                                    <w:left w:val="none" w:sz="0" w:space="0" w:color="auto"/>
                                    <w:bottom w:val="none" w:sz="0" w:space="0" w:color="auto"/>
                                    <w:right w:val="none" w:sz="0" w:space="0" w:color="auto"/>
                                  </w:divBdr>
                                </w:div>
                                <w:div w:id="2094352957">
                                  <w:marLeft w:val="0"/>
                                  <w:marRight w:val="0"/>
                                  <w:marTop w:val="0"/>
                                  <w:marBottom w:val="0"/>
                                  <w:divBdr>
                                    <w:top w:val="none" w:sz="0" w:space="0" w:color="auto"/>
                                    <w:left w:val="none" w:sz="0" w:space="0" w:color="auto"/>
                                    <w:bottom w:val="none" w:sz="0" w:space="0" w:color="auto"/>
                                    <w:right w:val="none" w:sz="0" w:space="0" w:color="auto"/>
                                  </w:divBdr>
                                </w:div>
                                <w:div w:id="328337109">
                                  <w:marLeft w:val="0"/>
                                  <w:marRight w:val="0"/>
                                  <w:marTop w:val="0"/>
                                  <w:marBottom w:val="0"/>
                                  <w:divBdr>
                                    <w:top w:val="none" w:sz="0" w:space="0" w:color="auto"/>
                                    <w:left w:val="none" w:sz="0" w:space="0" w:color="auto"/>
                                    <w:bottom w:val="none" w:sz="0" w:space="0" w:color="auto"/>
                                    <w:right w:val="none" w:sz="0" w:space="0" w:color="auto"/>
                                  </w:divBdr>
                                </w:div>
                                <w:div w:id="673991581">
                                  <w:marLeft w:val="0"/>
                                  <w:marRight w:val="0"/>
                                  <w:marTop w:val="0"/>
                                  <w:marBottom w:val="0"/>
                                  <w:divBdr>
                                    <w:top w:val="none" w:sz="0" w:space="0" w:color="auto"/>
                                    <w:left w:val="none" w:sz="0" w:space="0" w:color="auto"/>
                                    <w:bottom w:val="none" w:sz="0" w:space="0" w:color="auto"/>
                                    <w:right w:val="none" w:sz="0" w:space="0" w:color="auto"/>
                                  </w:divBdr>
                                </w:div>
                                <w:div w:id="1815633022">
                                  <w:marLeft w:val="0"/>
                                  <w:marRight w:val="0"/>
                                  <w:marTop w:val="0"/>
                                  <w:marBottom w:val="0"/>
                                  <w:divBdr>
                                    <w:top w:val="none" w:sz="0" w:space="0" w:color="auto"/>
                                    <w:left w:val="none" w:sz="0" w:space="0" w:color="auto"/>
                                    <w:bottom w:val="none" w:sz="0" w:space="0" w:color="auto"/>
                                    <w:right w:val="none" w:sz="0" w:space="0" w:color="auto"/>
                                  </w:divBdr>
                                </w:div>
                                <w:div w:id="1782459711">
                                  <w:marLeft w:val="0"/>
                                  <w:marRight w:val="0"/>
                                  <w:marTop w:val="0"/>
                                  <w:marBottom w:val="0"/>
                                  <w:divBdr>
                                    <w:top w:val="none" w:sz="0" w:space="0" w:color="auto"/>
                                    <w:left w:val="none" w:sz="0" w:space="0" w:color="auto"/>
                                    <w:bottom w:val="none" w:sz="0" w:space="0" w:color="auto"/>
                                    <w:right w:val="none" w:sz="0" w:space="0" w:color="auto"/>
                                  </w:divBdr>
                                </w:div>
                                <w:div w:id="1334333441">
                                  <w:marLeft w:val="0"/>
                                  <w:marRight w:val="0"/>
                                  <w:marTop w:val="0"/>
                                  <w:marBottom w:val="0"/>
                                  <w:divBdr>
                                    <w:top w:val="none" w:sz="0" w:space="0" w:color="auto"/>
                                    <w:left w:val="none" w:sz="0" w:space="0" w:color="auto"/>
                                    <w:bottom w:val="none" w:sz="0" w:space="0" w:color="auto"/>
                                    <w:right w:val="none" w:sz="0" w:space="0" w:color="auto"/>
                                  </w:divBdr>
                                </w:div>
                                <w:div w:id="1271233623">
                                  <w:marLeft w:val="0"/>
                                  <w:marRight w:val="0"/>
                                  <w:marTop w:val="0"/>
                                  <w:marBottom w:val="0"/>
                                  <w:divBdr>
                                    <w:top w:val="none" w:sz="0" w:space="0" w:color="auto"/>
                                    <w:left w:val="none" w:sz="0" w:space="0" w:color="auto"/>
                                    <w:bottom w:val="none" w:sz="0" w:space="0" w:color="auto"/>
                                    <w:right w:val="none" w:sz="0" w:space="0" w:color="auto"/>
                                  </w:divBdr>
                                </w:div>
                                <w:div w:id="10632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943190">
      <w:bodyDiv w:val="1"/>
      <w:marLeft w:val="0"/>
      <w:marRight w:val="0"/>
      <w:marTop w:val="0"/>
      <w:marBottom w:val="0"/>
      <w:divBdr>
        <w:top w:val="none" w:sz="0" w:space="0" w:color="auto"/>
        <w:left w:val="none" w:sz="0" w:space="0" w:color="auto"/>
        <w:bottom w:val="none" w:sz="0" w:space="0" w:color="auto"/>
        <w:right w:val="none" w:sz="0" w:space="0" w:color="auto"/>
      </w:divBdr>
      <w:divsChild>
        <w:div w:id="614797269">
          <w:marLeft w:val="0"/>
          <w:marRight w:val="0"/>
          <w:marTop w:val="0"/>
          <w:marBottom w:val="0"/>
          <w:divBdr>
            <w:top w:val="none" w:sz="0" w:space="0" w:color="auto"/>
            <w:left w:val="none" w:sz="0" w:space="0" w:color="auto"/>
            <w:bottom w:val="none" w:sz="0" w:space="0" w:color="auto"/>
            <w:right w:val="none" w:sz="0" w:space="0" w:color="auto"/>
          </w:divBdr>
        </w:div>
      </w:divsChild>
    </w:div>
    <w:div w:id="1795362893">
      <w:bodyDiv w:val="1"/>
      <w:marLeft w:val="0"/>
      <w:marRight w:val="0"/>
      <w:marTop w:val="0"/>
      <w:marBottom w:val="0"/>
      <w:divBdr>
        <w:top w:val="none" w:sz="0" w:space="0" w:color="auto"/>
        <w:left w:val="none" w:sz="0" w:space="0" w:color="auto"/>
        <w:bottom w:val="none" w:sz="0" w:space="0" w:color="auto"/>
        <w:right w:val="none" w:sz="0" w:space="0" w:color="auto"/>
      </w:divBdr>
      <w:divsChild>
        <w:div w:id="84618396">
          <w:marLeft w:val="0"/>
          <w:marRight w:val="0"/>
          <w:marTop w:val="0"/>
          <w:marBottom w:val="0"/>
          <w:divBdr>
            <w:top w:val="none" w:sz="0" w:space="0" w:color="auto"/>
            <w:left w:val="none" w:sz="0" w:space="0" w:color="auto"/>
            <w:bottom w:val="none" w:sz="0" w:space="0" w:color="auto"/>
            <w:right w:val="none" w:sz="0" w:space="0" w:color="auto"/>
          </w:divBdr>
          <w:divsChild>
            <w:div w:id="983509685">
              <w:marLeft w:val="0"/>
              <w:marRight w:val="0"/>
              <w:marTop w:val="0"/>
              <w:marBottom w:val="0"/>
              <w:divBdr>
                <w:top w:val="none" w:sz="0" w:space="0" w:color="auto"/>
                <w:left w:val="none" w:sz="0" w:space="0" w:color="auto"/>
                <w:bottom w:val="none" w:sz="0" w:space="0" w:color="auto"/>
                <w:right w:val="none" w:sz="0" w:space="0" w:color="auto"/>
              </w:divBdr>
              <w:divsChild>
                <w:div w:id="474834389">
                  <w:marLeft w:val="0"/>
                  <w:marRight w:val="0"/>
                  <w:marTop w:val="0"/>
                  <w:marBottom w:val="0"/>
                  <w:divBdr>
                    <w:top w:val="none" w:sz="0" w:space="0" w:color="auto"/>
                    <w:left w:val="none" w:sz="0" w:space="0" w:color="auto"/>
                    <w:bottom w:val="none" w:sz="0" w:space="0" w:color="auto"/>
                    <w:right w:val="none" w:sz="0" w:space="0" w:color="auto"/>
                  </w:divBdr>
                  <w:divsChild>
                    <w:div w:id="1252162573">
                      <w:marLeft w:val="0"/>
                      <w:marRight w:val="0"/>
                      <w:marTop w:val="0"/>
                      <w:marBottom w:val="0"/>
                      <w:divBdr>
                        <w:top w:val="none" w:sz="0" w:space="0" w:color="auto"/>
                        <w:left w:val="none" w:sz="0" w:space="0" w:color="auto"/>
                        <w:bottom w:val="none" w:sz="0" w:space="0" w:color="auto"/>
                        <w:right w:val="none" w:sz="0" w:space="0" w:color="auto"/>
                      </w:divBdr>
                      <w:divsChild>
                        <w:div w:id="1693916174">
                          <w:marLeft w:val="0"/>
                          <w:marRight w:val="0"/>
                          <w:marTop w:val="15"/>
                          <w:marBottom w:val="0"/>
                          <w:divBdr>
                            <w:top w:val="none" w:sz="0" w:space="0" w:color="auto"/>
                            <w:left w:val="none" w:sz="0" w:space="0" w:color="auto"/>
                            <w:bottom w:val="none" w:sz="0" w:space="0" w:color="auto"/>
                            <w:right w:val="none" w:sz="0" w:space="0" w:color="auto"/>
                          </w:divBdr>
                          <w:divsChild>
                            <w:div w:id="74672588">
                              <w:marLeft w:val="0"/>
                              <w:marRight w:val="0"/>
                              <w:marTop w:val="0"/>
                              <w:marBottom w:val="0"/>
                              <w:divBdr>
                                <w:top w:val="none" w:sz="0" w:space="0" w:color="auto"/>
                                <w:left w:val="none" w:sz="0" w:space="0" w:color="auto"/>
                                <w:bottom w:val="none" w:sz="0" w:space="0" w:color="auto"/>
                                <w:right w:val="none" w:sz="0" w:space="0" w:color="auto"/>
                              </w:divBdr>
                              <w:divsChild>
                                <w:div w:id="377121393">
                                  <w:marLeft w:val="0"/>
                                  <w:marRight w:val="0"/>
                                  <w:marTop w:val="0"/>
                                  <w:marBottom w:val="0"/>
                                  <w:divBdr>
                                    <w:top w:val="none" w:sz="0" w:space="0" w:color="auto"/>
                                    <w:left w:val="none" w:sz="0" w:space="0" w:color="auto"/>
                                    <w:bottom w:val="none" w:sz="0" w:space="0" w:color="auto"/>
                                    <w:right w:val="none" w:sz="0" w:space="0" w:color="auto"/>
                                  </w:divBdr>
                                </w:div>
                                <w:div w:id="119304992">
                                  <w:marLeft w:val="0"/>
                                  <w:marRight w:val="0"/>
                                  <w:marTop w:val="0"/>
                                  <w:marBottom w:val="0"/>
                                  <w:divBdr>
                                    <w:top w:val="none" w:sz="0" w:space="0" w:color="auto"/>
                                    <w:left w:val="none" w:sz="0" w:space="0" w:color="auto"/>
                                    <w:bottom w:val="none" w:sz="0" w:space="0" w:color="auto"/>
                                    <w:right w:val="none" w:sz="0" w:space="0" w:color="auto"/>
                                  </w:divBdr>
                                </w:div>
                                <w:div w:id="749891070">
                                  <w:marLeft w:val="0"/>
                                  <w:marRight w:val="0"/>
                                  <w:marTop w:val="0"/>
                                  <w:marBottom w:val="0"/>
                                  <w:divBdr>
                                    <w:top w:val="none" w:sz="0" w:space="0" w:color="auto"/>
                                    <w:left w:val="none" w:sz="0" w:space="0" w:color="auto"/>
                                    <w:bottom w:val="none" w:sz="0" w:space="0" w:color="auto"/>
                                    <w:right w:val="none" w:sz="0" w:space="0" w:color="auto"/>
                                  </w:divBdr>
                                </w:div>
                                <w:div w:id="1426731495">
                                  <w:marLeft w:val="0"/>
                                  <w:marRight w:val="0"/>
                                  <w:marTop w:val="0"/>
                                  <w:marBottom w:val="0"/>
                                  <w:divBdr>
                                    <w:top w:val="none" w:sz="0" w:space="0" w:color="auto"/>
                                    <w:left w:val="none" w:sz="0" w:space="0" w:color="auto"/>
                                    <w:bottom w:val="none" w:sz="0" w:space="0" w:color="auto"/>
                                    <w:right w:val="none" w:sz="0" w:space="0" w:color="auto"/>
                                  </w:divBdr>
                                </w:div>
                                <w:div w:id="270748160">
                                  <w:marLeft w:val="0"/>
                                  <w:marRight w:val="0"/>
                                  <w:marTop w:val="0"/>
                                  <w:marBottom w:val="0"/>
                                  <w:divBdr>
                                    <w:top w:val="none" w:sz="0" w:space="0" w:color="auto"/>
                                    <w:left w:val="none" w:sz="0" w:space="0" w:color="auto"/>
                                    <w:bottom w:val="none" w:sz="0" w:space="0" w:color="auto"/>
                                    <w:right w:val="none" w:sz="0" w:space="0" w:color="auto"/>
                                  </w:divBdr>
                                </w:div>
                                <w:div w:id="286283291">
                                  <w:marLeft w:val="0"/>
                                  <w:marRight w:val="0"/>
                                  <w:marTop w:val="0"/>
                                  <w:marBottom w:val="0"/>
                                  <w:divBdr>
                                    <w:top w:val="none" w:sz="0" w:space="0" w:color="auto"/>
                                    <w:left w:val="none" w:sz="0" w:space="0" w:color="auto"/>
                                    <w:bottom w:val="none" w:sz="0" w:space="0" w:color="auto"/>
                                    <w:right w:val="none" w:sz="0" w:space="0" w:color="auto"/>
                                  </w:divBdr>
                                </w:div>
                                <w:div w:id="1951625452">
                                  <w:marLeft w:val="0"/>
                                  <w:marRight w:val="0"/>
                                  <w:marTop w:val="0"/>
                                  <w:marBottom w:val="0"/>
                                  <w:divBdr>
                                    <w:top w:val="none" w:sz="0" w:space="0" w:color="auto"/>
                                    <w:left w:val="none" w:sz="0" w:space="0" w:color="auto"/>
                                    <w:bottom w:val="none" w:sz="0" w:space="0" w:color="auto"/>
                                    <w:right w:val="none" w:sz="0" w:space="0" w:color="auto"/>
                                  </w:divBdr>
                                </w:div>
                                <w:div w:id="726494822">
                                  <w:marLeft w:val="0"/>
                                  <w:marRight w:val="0"/>
                                  <w:marTop w:val="0"/>
                                  <w:marBottom w:val="0"/>
                                  <w:divBdr>
                                    <w:top w:val="none" w:sz="0" w:space="0" w:color="auto"/>
                                    <w:left w:val="none" w:sz="0" w:space="0" w:color="auto"/>
                                    <w:bottom w:val="none" w:sz="0" w:space="0" w:color="auto"/>
                                    <w:right w:val="none" w:sz="0" w:space="0" w:color="auto"/>
                                  </w:divBdr>
                                </w:div>
                                <w:div w:id="1779175841">
                                  <w:marLeft w:val="0"/>
                                  <w:marRight w:val="0"/>
                                  <w:marTop w:val="0"/>
                                  <w:marBottom w:val="0"/>
                                  <w:divBdr>
                                    <w:top w:val="none" w:sz="0" w:space="0" w:color="auto"/>
                                    <w:left w:val="none" w:sz="0" w:space="0" w:color="auto"/>
                                    <w:bottom w:val="none" w:sz="0" w:space="0" w:color="auto"/>
                                    <w:right w:val="none" w:sz="0" w:space="0" w:color="auto"/>
                                  </w:divBdr>
                                </w:div>
                                <w:div w:id="1362245803">
                                  <w:marLeft w:val="0"/>
                                  <w:marRight w:val="0"/>
                                  <w:marTop w:val="0"/>
                                  <w:marBottom w:val="0"/>
                                  <w:divBdr>
                                    <w:top w:val="none" w:sz="0" w:space="0" w:color="auto"/>
                                    <w:left w:val="none" w:sz="0" w:space="0" w:color="auto"/>
                                    <w:bottom w:val="none" w:sz="0" w:space="0" w:color="auto"/>
                                    <w:right w:val="none" w:sz="0" w:space="0" w:color="auto"/>
                                  </w:divBdr>
                                </w:div>
                                <w:div w:id="331881590">
                                  <w:marLeft w:val="0"/>
                                  <w:marRight w:val="0"/>
                                  <w:marTop w:val="0"/>
                                  <w:marBottom w:val="0"/>
                                  <w:divBdr>
                                    <w:top w:val="none" w:sz="0" w:space="0" w:color="auto"/>
                                    <w:left w:val="none" w:sz="0" w:space="0" w:color="auto"/>
                                    <w:bottom w:val="none" w:sz="0" w:space="0" w:color="auto"/>
                                    <w:right w:val="none" w:sz="0" w:space="0" w:color="auto"/>
                                  </w:divBdr>
                                </w:div>
                                <w:div w:id="1794211564">
                                  <w:marLeft w:val="0"/>
                                  <w:marRight w:val="0"/>
                                  <w:marTop w:val="0"/>
                                  <w:marBottom w:val="0"/>
                                  <w:divBdr>
                                    <w:top w:val="none" w:sz="0" w:space="0" w:color="auto"/>
                                    <w:left w:val="none" w:sz="0" w:space="0" w:color="auto"/>
                                    <w:bottom w:val="none" w:sz="0" w:space="0" w:color="auto"/>
                                    <w:right w:val="none" w:sz="0" w:space="0" w:color="auto"/>
                                  </w:divBdr>
                                </w:div>
                                <w:div w:id="1189029763">
                                  <w:marLeft w:val="0"/>
                                  <w:marRight w:val="0"/>
                                  <w:marTop w:val="0"/>
                                  <w:marBottom w:val="0"/>
                                  <w:divBdr>
                                    <w:top w:val="none" w:sz="0" w:space="0" w:color="auto"/>
                                    <w:left w:val="none" w:sz="0" w:space="0" w:color="auto"/>
                                    <w:bottom w:val="none" w:sz="0" w:space="0" w:color="auto"/>
                                    <w:right w:val="none" w:sz="0" w:space="0" w:color="auto"/>
                                  </w:divBdr>
                                </w:div>
                                <w:div w:id="1570195275">
                                  <w:marLeft w:val="0"/>
                                  <w:marRight w:val="0"/>
                                  <w:marTop w:val="0"/>
                                  <w:marBottom w:val="0"/>
                                  <w:divBdr>
                                    <w:top w:val="none" w:sz="0" w:space="0" w:color="auto"/>
                                    <w:left w:val="none" w:sz="0" w:space="0" w:color="auto"/>
                                    <w:bottom w:val="none" w:sz="0" w:space="0" w:color="auto"/>
                                    <w:right w:val="none" w:sz="0" w:space="0" w:color="auto"/>
                                  </w:divBdr>
                                </w:div>
                                <w:div w:id="583804818">
                                  <w:marLeft w:val="0"/>
                                  <w:marRight w:val="0"/>
                                  <w:marTop w:val="0"/>
                                  <w:marBottom w:val="0"/>
                                  <w:divBdr>
                                    <w:top w:val="none" w:sz="0" w:space="0" w:color="auto"/>
                                    <w:left w:val="none" w:sz="0" w:space="0" w:color="auto"/>
                                    <w:bottom w:val="none" w:sz="0" w:space="0" w:color="auto"/>
                                    <w:right w:val="none" w:sz="0" w:space="0" w:color="auto"/>
                                  </w:divBdr>
                                </w:div>
                                <w:div w:id="789054551">
                                  <w:marLeft w:val="0"/>
                                  <w:marRight w:val="0"/>
                                  <w:marTop w:val="0"/>
                                  <w:marBottom w:val="0"/>
                                  <w:divBdr>
                                    <w:top w:val="none" w:sz="0" w:space="0" w:color="auto"/>
                                    <w:left w:val="none" w:sz="0" w:space="0" w:color="auto"/>
                                    <w:bottom w:val="none" w:sz="0" w:space="0" w:color="auto"/>
                                    <w:right w:val="none" w:sz="0" w:space="0" w:color="auto"/>
                                  </w:divBdr>
                                </w:div>
                                <w:div w:id="379864346">
                                  <w:marLeft w:val="0"/>
                                  <w:marRight w:val="0"/>
                                  <w:marTop w:val="0"/>
                                  <w:marBottom w:val="0"/>
                                  <w:divBdr>
                                    <w:top w:val="none" w:sz="0" w:space="0" w:color="auto"/>
                                    <w:left w:val="none" w:sz="0" w:space="0" w:color="auto"/>
                                    <w:bottom w:val="none" w:sz="0" w:space="0" w:color="auto"/>
                                    <w:right w:val="none" w:sz="0" w:space="0" w:color="auto"/>
                                  </w:divBdr>
                                </w:div>
                                <w:div w:id="132912229">
                                  <w:marLeft w:val="0"/>
                                  <w:marRight w:val="0"/>
                                  <w:marTop w:val="0"/>
                                  <w:marBottom w:val="0"/>
                                  <w:divBdr>
                                    <w:top w:val="none" w:sz="0" w:space="0" w:color="auto"/>
                                    <w:left w:val="none" w:sz="0" w:space="0" w:color="auto"/>
                                    <w:bottom w:val="none" w:sz="0" w:space="0" w:color="auto"/>
                                    <w:right w:val="none" w:sz="0" w:space="0" w:color="auto"/>
                                  </w:divBdr>
                                </w:div>
                                <w:div w:id="1954709096">
                                  <w:marLeft w:val="0"/>
                                  <w:marRight w:val="0"/>
                                  <w:marTop w:val="0"/>
                                  <w:marBottom w:val="0"/>
                                  <w:divBdr>
                                    <w:top w:val="none" w:sz="0" w:space="0" w:color="auto"/>
                                    <w:left w:val="none" w:sz="0" w:space="0" w:color="auto"/>
                                    <w:bottom w:val="none" w:sz="0" w:space="0" w:color="auto"/>
                                    <w:right w:val="none" w:sz="0" w:space="0" w:color="auto"/>
                                  </w:divBdr>
                                </w:div>
                                <w:div w:id="68113805">
                                  <w:marLeft w:val="0"/>
                                  <w:marRight w:val="0"/>
                                  <w:marTop w:val="0"/>
                                  <w:marBottom w:val="0"/>
                                  <w:divBdr>
                                    <w:top w:val="none" w:sz="0" w:space="0" w:color="auto"/>
                                    <w:left w:val="none" w:sz="0" w:space="0" w:color="auto"/>
                                    <w:bottom w:val="none" w:sz="0" w:space="0" w:color="auto"/>
                                    <w:right w:val="none" w:sz="0" w:space="0" w:color="auto"/>
                                  </w:divBdr>
                                </w:div>
                                <w:div w:id="379016798">
                                  <w:marLeft w:val="0"/>
                                  <w:marRight w:val="0"/>
                                  <w:marTop w:val="0"/>
                                  <w:marBottom w:val="0"/>
                                  <w:divBdr>
                                    <w:top w:val="none" w:sz="0" w:space="0" w:color="auto"/>
                                    <w:left w:val="none" w:sz="0" w:space="0" w:color="auto"/>
                                    <w:bottom w:val="none" w:sz="0" w:space="0" w:color="auto"/>
                                    <w:right w:val="none" w:sz="0" w:space="0" w:color="auto"/>
                                  </w:divBdr>
                                </w:div>
                                <w:div w:id="2113547906">
                                  <w:marLeft w:val="0"/>
                                  <w:marRight w:val="0"/>
                                  <w:marTop w:val="0"/>
                                  <w:marBottom w:val="0"/>
                                  <w:divBdr>
                                    <w:top w:val="none" w:sz="0" w:space="0" w:color="auto"/>
                                    <w:left w:val="none" w:sz="0" w:space="0" w:color="auto"/>
                                    <w:bottom w:val="none" w:sz="0" w:space="0" w:color="auto"/>
                                    <w:right w:val="none" w:sz="0" w:space="0" w:color="auto"/>
                                  </w:divBdr>
                                </w:div>
                                <w:div w:id="941457131">
                                  <w:marLeft w:val="0"/>
                                  <w:marRight w:val="0"/>
                                  <w:marTop w:val="0"/>
                                  <w:marBottom w:val="0"/>
                                  <w:divBdr>
                                    <w:top w:val="none" w:sz="0" w:space="0" w:color="auto"/>
                                    <w:left w:val="none" w:sz="0" w:space="0" w:color="auto"/>
                                    <w:bottom w:val="none" w:sz="0" w:space="0" w:color="auto"/>
                                    <w:right w:val="none" w:sz="0" w:space="0" w:color="auto"/>
                                  </w:divBdr>
                                </w:div>
                                <w:div w:id="500586968">
                                  <w:marLeft w:val="0"/>
                                  <w:marRight w:val="0"/>
                                  <w:marTop w:val="0"/>
                                  <w:marBottom w:val="0"/>
                                  <w:divBdr>
                                    <w:top w:val="none" w:sz="0" w:space="0" w:color="auto"/>
                                    <w:left w:val="none" w:sz="0" w:space="0" w:color="auto"/>
                                    <w:bottom w:val="none" w:sz="0" w:space="0" w:color="auto"/>
                                    <w:right w:val="none" w:sz="0" w:space="0" w:color="auto"/>
                                  </w:divBdr>
                                </w:div>
                                <w:div w:id="1163936079">
                                  <w:marLeft w:val="0"/>
                                  <w:marRight w:val="0"/>
                                  <w:marTop w:val="0"/>
                                  <w:marBottom w:val="0"/>
                                  <w:divBdr>
                                    <w:top w:val="none" w:sz="0" w:space="0" w:color="auto"/>
                                    <w:left w:val="none" w:sz="0" w:space="0" w:color="auto"/>
                                    <w:bottom w:val="none" w:sz="0" w:space="0" w:color="auto"/>
                                    <w:right w:val="none" w:sz="0" w:space="0" w:color="auto"/>
                                  </w:divBdr>
                                </w:div>
                                <w:div w:id="264271740">
                                  <w:marLeft w:val="0"/>
                                  <w:marRight w:val="0"/>
                                  <w:marTop w:val="0"/>
                                  <w:marBottom w:val="0"/>
                                  <w:divBdr>
                                    <w:top w:val="none" w:sz="0" w:space="0" w:color="auto"/>
                                    <w:left w:val="none" w:sz="0" w:space="0" w:color="auto"/>
                                    <w:bottom w:val="none" w:sz="0" w:space="0" w:color="auto"/>
                                    <w:right w:val="none" w:sz="0" w:space="0" w:color="auto"/>
                                  </w:divBdr>
                                </w:div>
                                <w:div w:id="1814523013">
                                  <w:marLeft w:val="0"/>
                                  <w:marRight w:val="0"/>
                                  <w:marTop w:val="0"/>
                                  <w:marBottom w:val="0"/>
                                  <w:divBdr>
                                    <w:top w:val="none" w:sz="0" w:space="0" w:color="auto"/>
                                    <w:left w:val="none" w:sz="0" w:space="0" w:color="auto"/>
                                    <w:bottom w:val="none" w:sz="0" w:space="0" w:color="auto"/>
                                    <w:right w:val="none" w:sz="0" w:space="0" w:color="auto"/>
                                  </w:divBdr>
                                </w:div>
                                <w:div w:id="1460879294">
                                  <w:marLeft w:val="0"/>
                                  <w:marRight w:val="0"/>
                                  <w:marTop w:val="0"/>
                                  <w:marBottom w:val="0"/>
                                  <w:divBdr>
                                    <w:top w:val="none" w:sz="0" w:space="0" w:color="auto"/>
                                    <w:left w:val="none" w:sz="0" w:space="0" w:color="auto"/>
                                    <w:bottom w:val="none" w:sz="0" w:space="0" w:color="auto"/>
                                    <w:right w:val="none" w:sz="0" w:space="0" w:color="auto"/>
                                  </w:divBdr>
                                </w:div>
                                <w:div w:id="160005853">
                                  <w:marLeft w:val="0"/>
                                  <w:marRight w:val="0"/>
                                  <w:marTop w:val="0"/>
                                  <w:marBottom w:val="0"/>
                                  <w:divBdr>
                                    <w:top w:val="none" w:sz="0" w:space="0" w:color="auto"/>
                                    <w:left w:val="none" w:sz="0" w:space="0" w:color="auto"/>
                                    <w:bottom w:val="none" w:sz="0" w:space="0" w:color="auto"/>
                                    <w:right w:val="none" w:sz="0" w:space="0" w:color="auto"/>
                                  </w:divBdr>
                                </w:div>
                                <w:div w:id="405348896">
                                  <w:marLeft w:val="0"/>
                                  <w:marRight w:val="0"/>
                                  <w:marTop w:val="0"/>
                                  <w:marBottom w:val="0"/>
                                  <w:divBdr>
                                    <w:top w:val="none" w:sz="0" w:space="0" w:color="auto"/>
                                    <w:left w:val="none" w:sz="0" w:space="0" w:color="auto"/>
                                    <w:bottom w:val="none" w:sz="0" w:space="0" w:color="auto"/>
                                    <w:right w:val="none" w:sz="0" w:space="0" w:color="auto"/>
                                  </w:divBdr>
                                </w:div>
                                <w:div w:id="1014258836">
                                  <w:marLeft w:val="0"/>
                                  <w:marRight w:val="0"/>
                                  <w:marTop w:val="0"/>
                                  <w:marBottom w:val="0"/>
                                  <w:divBdr>
                                    <w:top w:val="none" w:sz="0" w:space="0" w:color="auto"/>
                                    <w:left w:val="none" w:sz="0" w:space="0" w:color="auto"/>
                                    <w:bottom w:val="none" w:sz="0" w:space="0" w:color="auto"/>
                                    <w:right w:val="none" w:sz="0" w:space="0" w:color="auto"/>
                                  </w:divBdr>
                                </w:div>
                                <w:div w:id="993294795">
                                  <w:marLeft w:val="0"/>
                                  <w:marRight w:val="0"/>
                                  <w:marTop w:val="0"/>
                                  <w:marBottom w:val="0"/>
                                  <w:divBdr>
                                    <w:top w:val="none" w:sz="0" w:space="0" w:color="auto"/>
                                    <w:left w:val="none" w:sz="0" w:space="0" w:color="auto"/>
                                    <w:bottom w:val="none" w:sz="0" w:space="0" w:color="auto"/>
                                    <w:right w:val="none" w:sz="0" w:space="0" w:color="auto"/>
                                  </w:divBdr>
                                </w:div>
                                <w:div w:id="140271604">
                                  <w:marLeft w:val="0"/>
                                  <w:marRight w:val="0"/>
                                  <w:marTop w:val="0"/>
                                  <w:marBottom w:val="0"/>
                                  <w:divBdr>
                                    <w:top w:val="none" w:sz="0" w:space="0" w:color="auto"/>
                                    <w:left w:val="none" w:sz="0" w:space="0" w:color="auto"/>
                                    <w:bottom w:val="none" w:sz="0" w:space="0" w:color="auto"/>
                                    <w:right w:val="none" w:sz="0" w:space="0" w:color="auto"/>
                                  </w:divBdr>
                                </w:div>
                                <w:div w:id="822624288">
                                  <w:marLeft w:val="0"/>
                                  <w:marRight w:val="0"/>
                                  <w:marTop w:val="0"/>
                                  <w:marBottom w:val="0"/>
                                  <w:divBdr>
                                    <w:top w:val="none" w:sz="0" w:space="0" w:color="auto"/>
                                    <w:left w:val="none" w:sz="0" w:space="0" w:color="auto"/>
                                    <w:bottom w:val="none" w:sz="0" w:space="0" w:color="auto"/>
                                    <w:right w:val="none" w:sz="0" w:space="0" w:color="auto"/>
                                  </w:divBdr>
                                </w:div>
                                <w:div w:id="452216261">
                                  <w:marLeft w:val="0"/>
                                  <w:marRight w:val="0"/>
                                  <w:marTop w:val="0"/>
                                  <w:marBottom w:val="0"/>
                                  <w:divBdr>
                                    <w:top w:val="none" w:sz="0" w:space="0" w:color="auto"/>
                                    <w:left w:val="none" w:sz="0" w:space="0" w:color="auto"/>
                                    <w:bottom w:val="none" w:sz="0" w:space="0" w:color="auto"/>
                                    <w:right w:val="none" w:sz="0" w:space="0" w:color="auto"/>
                                  </w:divBdr>
                                </w:div>
                                <w:div w:id="765923569">
                                  <w:marLeft w:val="0"/>
                                  <w:marRight w:val="0"/>
                                  <w:marTop w:val="0"/>
                                  <w:marBottom w:val="0"/>
                                  <w:divBdr>
                                    <w:top w:val="none" w:sz="0" w:space="0" w:color="auto"/>
                                    <w:left w:val="none" w:sz="0" w:space="0" w:color="auto"/>
                                    <w:bottom w:val="none" w:sz="0" w:space="0" w:color="auto"/>
                                    <w:right w:val="none" w:sz="0" w:space="0" w:color="auto"/>
                                  </w:divBdr>
                                </w:div>
                                <w:div w:id="2049331637">
                                  <w:marLeft w:val="0"/>
                                  <w:marRight w:val="0"/>
                                  <w:marTop w:val="0"/>
                                  <w:marBottom w:val="0"/>
                                  <w:divBdr>
                                    <w:top w:val="none" w:sz="0" w:space="0" w:color="auto"/>
                                    <w:left w:val="none" w:sz="0" w:space="0" w:color="auto"/>
                                    <w:bottom w:val="none" w:sz="0" w:space="0" w:color="auto"/>
                                    <w:right w:val="none" w:sz="0" w:space="0" w:color="auto"/>
                                  </w:divBdr>
                                </w:div>
                                <w:div w:id="914050052">
                                  <w:marLeft w:val="0"/>
                                  <w:marRight w:val="0"/>
                                  <w:marTop w:val="0"/>
                                  <w:marBottom w:val="0"/>
                                  <w:divBdr>
                                    <w:top w:val="none" w:sz="0" w:space="0" w:color="auto"/>
                                    <w:left w:val="none" w:sz="0" w:space="0" w:color="auto"/>
                                    <w:bottom w:val="none" w:sz="0" w:space="0" w:color="auto"/>
                                    <w:right w:val="none" w:sz="0" w:space="0" w:color="auto"/>
                                  </w:divBdr>
                                </w:div>
                                <w:div w:id="1296639161">
                                  <w:marLeft w:val="0"/>
                                  <w:marRight w:val="0"/>
                                  <w:marTop w:val="0"/>
                                  <w:marBottom w:val="0"/>
                                  <w:divBdr>
                                    <w:top w:val="none" w:sz="0" w:space="0" w:color="auto"/>
                                    <w:left w:val="none" w:sz="0" w:space="0" w:color="auto"/>
                                    <w:bottom w:val="none" w:sz="0" w:space="0" w:color="auto"/>
                                    <w:right w:val="none" w:sz="0" w:space="0" w:color="auto"/>
                                  </w:divBdr>
                                </w:div>
                                <w:div w:id="1515150154">
                                  <w:marLeft w:val="0"/>
                                  <w:marRight w:val="0"/>
                                  <w:marTop w:val="0"/>
                                  <w:marBottom w:val="0"/>
                                  <w:divBdr>
                                    <w:top w:val="none" w:sz="0" w:space="0" w:color="auto"/>
                                    <w:left w:val="none" w:sz="0" w:space="0" w:color="auto"/>
                                    <w:bottom w:val="none" w:sz="0" w:space="0" w:color="auto"/>
                                    <w:right w:val="none" w:sz="0" w:space="0" w:color="auto"/>
                                  </w:divBdr>
                                </w:div>
                                <w:div w:id="1503425600">
                                  <w:marLeft w:val="0"/>
                                  <w:marRight w:val="0"/>
                                  <w:marTop w:val="0"/>
                                  <w:marBottom w:val="0"/>
                                  <w:divBdr>
                                    <w:top w:val="none" w:sz="0" w:space="0" w:color="auto"/>
                                    <w:left w:val="none" w:sz="0" w:space="0" w:color="auto"/>
                                    <w:bottom w:val="none" w:sz="0" w:space="0" w:color="auto"/>
                                    <w:right w:val="none" w:sz="0" w:space="0" w:color="auto"/>
                                  </w:divBdr>
                                </w:div>
                                <w:div w:id="1867475104">
                                  <w:marLeft w:val="0"/>
                                  <w:marRight w:val="0"/>
                                  <w:marTop w:val="0"/>
                                  <w:marBottom w:val="0"/>
                                  <w:divBdr>
                                    <w:top w:val="none" w:sz="0" w:space="0" w:color="auto"/>
                                    <w:left w:val="none" w:sz="0" w:space="0" w:color="auto"/>
                                    <w:bottom w:val="none" w:sz="0" w:space="0" w:color="auto"/>
                                    <w:right w:val="none" w:sz="0" w:space="0" w:color="auto"/>
                                  </w:divBdr>
                                </w:div>
                                <w:div w:id="1998849066">
                                  <w:marLeft w:val="0"/>
                                  <w:marRight w:val="0"/>
                                  <w:marTop w:val="0"/>
                                  <w:marBottom w:val="0"/>
                                  <w:divBdr>
                                    <w:top w:val="none" w:sz="0" w:space="0" w:color="auto"/>
                                    <w:left w:val="none" w:sz="0" w:space="0" w:color="auto"/>
                                    <w:bottom w:val="none" w:sz="0" w:space="0" w:color="auto"/>
                                    <w:right w:val="none" w:sz="0" w:space="0" w:color="auto"/>
                                  </w:divBdr>
                                </w:div>
                                <w:div w:id="959148888">
                                  <w:marLeft w:val="0"/>
                                  <w:marRight w:val="0"/>
                                  <w:marTop w:val="0"/>
                                  <w:marBottom w:val="0"/>
                                  <w:divBdr>
                                    <w:top w:val="none" w:sz="0" w:space="0" w:color="auto"/>
                                    <w:left w:val="none" w:sz="0" w:space="0" w:color="auto"/>
                                    <w:bottom w:val="none" w:sz="0" w:space="0" w:color="auto"/>
                                    <w:right w:val="none" w:sz="0" w:space="0" w:color="auto"/>
                                  </w:divBdr>
                                </w:div>
                                <w:div w:id="767122593">
                                  <w:marLeft w:val="0"/>
                                  <w:marRight w:val="0"/>
                                  <w:marTop w:val="0"/>
                                  <w:marBottom w:val="0"/>
                                  <w:divBdr>
                                    <w:top w:val="none" w:sz="0" w:space="0" w:color="auto"/>
                                    <w:left w:val="none" w:sz="0" w:space="0" w:color="auto"/>
                                    <w:bottom w:val="none" w:sz="0" w:space="0" w:color="auto"/>
                                    <w:right w:val="none" w:sz="0" w:space="0" w:color="auto"/>
                                  </w:divBdr>
                                </w:div>
                                <w:div w:id="967781427">
                                  <w:marLeft w:val="0"/>
                                  <w:marRight w:val="0"/>
                                  <w:marTop w:val="0"/>
                                  <w:marBottom w:val="0"/>
                                  <w:divBdr>
                                    <w:top w:val="none" w:sz="0" w:space="0" w:color="auto"/>
                                    <w:left w:val="none" w:sz="0" w:space="0" w:color="auto"/>
                                    <w:bottom w:val="none" w:sz="0" w:space="0" w:color="auto"/>
                                    <w:right w:val="none" w:sz="0" w:space="0" w:color="auto"/>
                                  </w:divBdr>
                                </w:div>
                                <w:div w:id="796289854">
                                  <w:marLeft w:val="0"/>
                                  <w:marRight w:val="0"/>
                                  <w:marTop w:val="0"/>
                                  <w:marBottom w:val="0"/>
                                  <w:divBdr>
                                    <w:top w:val="none" w:sz="0" w:space="0" w:color="auto"/>
                                    <w:left w:val="none" w:sz="0" w:space="0" w:color="auto"/>
                                    <w:bottom w:val="none" w:sz="0" w:space="0" w:color="auto"/>
                                    <w:right w:val="none" w:sz="0" w:space="0" w:color="auto"/>
                                  </w:divBdr>
                                </w:div>
                                <w:div w:id="1556427999">
                                  <w:marLeft w:val="0"/>
                                  <w:marRight w:val="0"/>
                                  <w:marTop w:val="0"/>
                                  <w:marBottom w:val="0"/>
                                  <w:divBdr>
                                    <w:top w:val="none" w:sz="0" w:space="0" w:color="auto"/>
                                    <w:left w:val="none" w:sz="0" w:space="0" w:color="auto"/>
                                    <w:bottom w:val="none" w:sz="0" w:space="0" w:color="auto"/>
                                    <w:right w:val="none" w:sz="0" w:space="0" w:color="auto"/>
                                  </w:divBdr>
                                </w:div>
                                <w:div w:id="2012247986">
                                  <w:marLeft w:val="0"/>
                                  <w:marRight w:val="0"/>
                                  <w:marTop w:val="0"/>
                                  <w:marBottom w:val="0"/>
                                  <w:divBdr>
                                    <w:top w:val="none" w:sz="0" w:space="0" w:color="auto"/>
                                    <w:left w:val="none" w:sz="0" w:space="0" w:color="auto"/>
                                    <w:bottom w:val="none" w:sz="0" w:space="0" w:color="auto"/>
                                    <w:right w:val="none" w:sz="0" w:space="0" w:color="auto"/>
                                  </w:divBdr>
                                </w:div>
                                <w:div w:id="104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85835">
      <w:bodyDiv w:val="1"/>
      <w:marLeft w:val="0"/>
      <w:marRight w:val="0"/>
      <w:marTop w:val="0"/>
      <w:marBottom w:val="0"/>
      <w:divBdr>
        <w:top w:val="none" w:sz="0" w:space="0" w:color="auto"/>
        <w:left w:val="none" w:sz="0" w:space="0" w:color="auto"/>
        <w:bottom w:val="none" w:sz="0" w:space="0" w:color="auto"/>
        <w:right w:val="none" w:sz="0" w:space="0" w:color="auto"/>
      </w:divBdr>
      <w:divsChild>
        <w:div w:id="2034723810">
          <w:marLeft w:val="0"/>
          <w:marRight w:val="0"/>
          <w:marTop w:val="0"/>
          <w:marBottom w:val="0"/>
          <w:divBdr>
            <w:top w:val="none" w:sz="0" w:space="0" w:color="auto"/>
            <w:left w:val="none" w:sz="0" w:space="0" w:color="auto"/>
            <w:bottom w:val="none" w:sz="0" w:space="0" w:color="auto"/>
            <w:right w:val="none" w:sz="0" w:space="0" w:color="auto"/>
          </w:divBdr>
          <w:divsChild>
            <w:div w:id="1605458029">
              <w:marLeft w:val="0"/>
              <w:marRight w:val="0"/>
              <w:marTop w:val="0"/>
              <w:marBottom w:val="0"/>
              <w:divBdr>
                <w:top w:val="none" w:sz="0" w:space="0" w:color="auto"/>
                <w:left w:val="none" w:sz="0" w:space="0" w:color="auto"/>
                <w:bottom w:val="none" w:sz="0" w:space="0" w:color="auto"/>
                <w:right w:val="none" w:sz="0" w:space="0" w:color="auto"/>
              </w:divBdr>
              <w:divsChild>
                <w:div w:id="1003749992">
                  <w:marLeft w:val="0"/>
                  <w:marRight w:val="0"/>
                  <w:marTop w:val="0"/>
                  <w:marBottom w:val="0"/>
                  <w:divBdr>
                    <w:top w:val="none" w:sz="0" w:space="0" w:color="auto"/>
                    <w:left w:val="none" w:sz="0" w:space="0" w:color="auto"/>
                    <w:bottom w:val="none" w:sz="0" w:space="0" w:color="auto"/>
                    <w:right w:val="none" w:sz="0" w:space="0" w:color="auto"/>
                  </w:divBdr>
                  <w:divsChild>
                    <w:div w:id="581063327">
                      <w:marLeft w:val="0"/>
                      <w:marRight w:val="0"/>
                      <w:marTop w:val="0"/>
                      <w:marBottom w:val="0"/>
                      <w:divBdr>
                        <w:top w:val="none" w:sz="0" w:space="0" w:color="auto"/>
                        <w:left w:val="none" w:sz="0" w:space="0" w:color="auto"/>
                        <w:bottom w:val="none" w:sz="0" w:space="0" w:color="auto"/>
                        <w:right w:val="none" w:sz="0" w:space="0" w:color="auto"/>
                      </w:divBdr>
                      <w:divsChild>
                        <w:div w:id="128397359">
                          <w:marLeft w:val="0"/>
                          <w:marRight w:val="0"/>
                          <w:marTop w:val="15"/>
                          <w:marBottom w:val="0"/>
                          <w:divBdr>
                            <w:top w:val="none" w:sz="0" w:space="0" w:color="auto"/>
                            <w:left w:val="none" w:sz="0" w:space="0" w:color="auto"/>
                            <w:bottom w:val="none" w:sz="0" w:space="0" w:color="auto"/>
                            <w:right w:val="none" w:sz="0" w:space="0" w:color="auto"/>
                          </w:divBdr>
                          <w:divsChild>
                            <w:div w:id="37363140">
                              <w:marLeft w:val="0"/>
                              <w:marRight w:val="0"/>
                              <w:marTop w:val="0"/>
                              <w:marBottom w:val="0"/>
                              <w:divBdr>
                                <w:top w:val="none" w:sz="0" w:space="0" w:color="auto"/>
                                <w:left w:val="none" w:sz="0" w:space="0" w:color="auto"/>
                                <w:bottom w:val="none" w:sz="0" w:space="0" w:color="auto"/>
                                <w:right w:val="none" w:sz="0" w:space="0" w:color="auto"/>
                              </w:divBdr>
                              <w:divsChild>
                                <w:div w:id="1198736296">
                                  <w:marLeft w:val="0"/>
                                  <w:marRight w:val="0"/>
                                  <w:marTop w:val="0"/>
                                  <w:marBottom w:val="0"/>
                                  <w:divBdr>
                                    <w:top w:val="none" w:sz="0" w:space="0" w:color="auto"/>
                                    <w:left w:val="none" w:sz="0" w:space="0" w:color="auto"/>
                                    <w:bottom w:val="none" w:sz="0" w:space="0" w:color="auto"/>
                                    <w:right w:val="none" w:sz="0" w:space="0" w:color="auto"/>
                                  </w:divBdr>
                                </w:div>
                                <w:div w:id="614794624">
                                  <w:marLeft w:val="0"/>
                                  <w:marRight w:val="0"/>
                                  <w:marTop w:val="0"/>
                                  <w:marBottom w:val="0"/>
                                  <w:divBdr>
                                    <w:top w:val="none" w:sz="0" w:space="0" w:color="auto"/>
                                    <w:left w:val="none" w:sz="0" w:space="0" w:color="auto"/>
                                    <w:bottom w:val="none" w:sz="0" w:space="0" w:color="auto"/>
                                    <w:right w:val="none" w:sz="0" w:space="0" w:color="auto"/>
                                  </w:divBdr>
                                </w:div>
                                <w:div w:id="212498298">
                                  <w:marLeft w:val="0"/>
                                  <w:marRight w:val="0"/>
                                  <w:marTop w:val="0"/>
                                  <w:marBottom w:val="0"/>
                                  <w:divBdr>
                                    <w:top w:val="none" w:sz="0" w:space="0" w:color="auto"/>
                                    <w:left w:val="none" w:sz="0" w:space="0" w:color="auto"/>
                                    <w:bottom w:val="none" w:sz="0" w:space="0" w:color="auto"/>
                                    <w:right w:val="none" w:sz="0" w:space="0" w:color="auto"/>
                                  </w:divBdr>
                                </w:div>
                                <w:div w:id="574634230">
                                  <w:marLeft w:val="0"/>
                                  <w:marRight w:val="0"/>
                                  <w:marTop w:val="0"/>
                                  <w:marBottom w:val="0"/>
                                  <w:divBdr>
                                    <w:top w:val="none" w:sz="0" w:space="0" w:color="auto"/>
                                    <w:left w:val="none" w:sz="0" w:space="0" w:color="auto"/>
                                    <w:bottom w:val="none" w:sz="0" w:space="0" w:color="auto"/>
                                    <w:right w:val="none" w:sz="0" w:space="0" w:color="auto"/>
                                  </w:divBdr>
                                </w:div>
                                <w:div w:id="1552380560">
                                  <w:marLeft w:val="0"/>
                                  <w:marRight w:val="0"/>
                                  <w:marTop w:val="0"/>
                                  <w:marBottom w:val="0"/>
                                  <w:divBdr>
                                    <w:top w:val="none" w:sz="0" w:space="0" w:color="auto"/>
                                    <w:left w:val="none" w:sz="0" w:space="0" w:color="auto"/>
                                    <w:bottom w:val="none" w:sz="0" w:space="0" w:color="auto"/>
                                    <w:right w:val="none" w:sz="0" w:space="0" w:color="auto"/>
                                  </w:divBdr>
                                </w:div>
                                <w:div w:id="407311377">
                                  <w:marLeft w:val="0"/>
                                  <w:marRight w:val="0"/>
                                  <w:marTop w:val="0"/>
                                  <w:marBottom w:val="0"/>
                                  <w:divBdr>
                                    <w:top w:val="none" w:sz="0" w:space="0" w:color="auto"/>
                                    <w:left w:val="none" w:sz="0" w:space="0" w:color="auto"/>
                                    <w:bottom w:val="none" w:sz="0" w:space="0" w:color="auto"/>
                                    <w:right w:val="none" w:sz="0" w:space="0" w:color="auto"/>
                                  </w:divBdr>
                                </w:div>
                                <w:div w:id="1798795100">
                                  <w:marLeft w:val="0"/>
                                  <w:marRight w:val="0"/>
                                  <w:marTop w:val="0"/>
                                  <w:marBottom w:val="0"/>
                                  <w:divBdr>
                                    <w:top w:val="none" w:sz="0" w:space="0" w:color="auto"/>
                                    <w:left w:val="none" w:sz="0" w:space="0" w:color="auto"/>
                                    <w:bottom w:val="none" w:sz="0" w:space="0" w:color="auto"/>
                                    <w:right w:val="none" w:sz="0" w:space="0" w:color="auto"/>
                                  </w:divBdr>
                                </w:div>
                                <w:div w:id="883441398">
                                  <w:marLeft w:val="0"/>
                                  <w:marRight w:val="0"/>
                                  <w:marTop w:val="0"/>
                                  <w:marBottom w:val="0"/>
                                  <w:divBdr>
                                    <w:top w:val="none" w:sz="0" w:space="0" w:color="auto"/>
                                    <w:left w:val="none" w:sz="0" w:space="0" w:color="auto"/>
                                    <w:bottom w:val="none" w:sz="0" w:space="0" w:color="auto"/>
                                    <w:right w:val="none" w:sz="0" w:space="0" w:color="auto"/>
                                  </w:divBdr>
                                </w:div>
                                <w:div w:id="267127810">
                                  <w:marLeft w:val="0"/>
                                  <w:marRight w:val="0"/>
                                  <w:marTop w:val="0"/>
                                  <w:marBottom w:val="0"/>
                                  <w:divBdr>
                                    <w:top w:val="none" w:sz="0" w:space="0" w:color="auto"/>
                                    <w:left w:val="none" w:sz="0" w:space="0" w:color="auto"/>
                                    <w:bottom w:val="none" w:sz="0" w:space="0" w:color="auto"/>
                                    <w:right w:val="none" w:sz="0" w:space="0" w:color="auto"/>
                                  </w:divBdr>
                                </w:div>
                                <w:div w:id="720860089">
                                  <w:marLeft w:val="0"/>
                                  <w:marRight w:val="0"/>
                                  <w:marTop w:val="0"/>
                                  <w:marBottom w:val="0"/>
                                  <w:divBdr>
                                    <w:top w:val="none" w:sz="0" w:space="0" w:color="auto"/>
                                    <w:left w:val="none" w:sz="0" w:space="0" w:color="auto"/>
                                    <w:bottom w:val="none" w:sz="0" w:space="0" w:color="auto"/>
                                    <w:right w:val="none" w:sz="0" w:space="0" w:color="auto"/>
                                  </w:divBdr>
                                </w:div>
                                <w:div w:id="719788532">
                                  <w:marLeft w:val="0"/>
                                  <w:marRight w:val="0"/>
                                  <w:marTop w:val="0"/>
                                  <w:marBottom w:val="0"/>
                                  <w:divBdr>
                                    <w:top w:val="none" w:sz="0" w:space="0" w:color="auto"/>
                                    <w:left w:val="none" w:sz="0" w:space="0" w:color="auto"/>
                                    <w:bottom w:val="none" w:sz="0" w:space="0" w:color="auto"/>
                                    <w:right w:val="none" w:sz="0" w:space="0" w:color="auto"/>
                                  </w:divBdr>
                                </w:div>
                                <w:div w:id="752359543">
                                  <w:marLeft w:val="0"/>
                                  <w:marRight w:val="0"/>
                                  <w:marTop w:val="0"/>
                                  <w:marBottom w:val="0"/>
                                  <w:divBdr>
                                    <w:top w:val="none" w:sz="0" w:space="0" w:color="auto"/>
                                    <w:left w:val="none" w:sz="0" w:space="0" w:color="auto"/>
                                    <w:bottom w:val="none" w:sz="0" w:space="0" w:color="auto"/>
                                    <w:right w:val="none" w:sz="0" w:space="0" w:color="auto"/>
                                  </w:divBdr>
                                </w:div>
                                <w:div w:id="320503050">
                                  <w:marLeft w:val="0"/>
                                  <w:marRight w:val="0"/>
                                  <w:marTop w:val="0"/>
                                  <w:marBottom w:val="0"/>
                                  <w:divBdr>
                                    <w:top w:val="none" w:sz="0" w:space="0" w:color="auto"/>
                                    <w:left w:val="none" w:sz="0" w:space="0" w:color="auto"/>
                                    <w:bottom w:val="none" w:sz="0" w:space="0" w:color="auto"/>
                                    <w:right w:val="none" w:sz="0" w:space="0" w:color="auto"/>
                                  </w:divBdr>
                                </w:div>
                                <w:div w:id="296838675">
                                  <w:marLeft w:val="0"/>
                                  <w:marRight w:val="0"/>
                                  <w:marTop w:val="0"/>
                                  <w:marBottom w:val="0"/>
                                  <w:divBdr>
                                    <w:top w:val="none" w:sz="0" w:space="0" w:color="auto"/>
                                    <w:left w:val="none" w:sz="0" w:space="0" w:color="auto"/>
                                    <w:bottom w:val="none" w:sz="0" w:space="0" w:color="auto"/>
                                    <w:right w:val="none" w:sz="0" w:space="0" w:color="auto"/>
                                  </w:divBdr>
                                </w:div>
                                <w:div w:id="194924403">
                                  <w:marLeft w:val="0"/>
                                  <w:marRight w:val="0"/>
                                  <w:marTop w:val="0"/>
                                  <w:marBottom w:val="0"/>
                                  <w:divBdr>
                                    <w:top w:val="none" w:sz="0" w:space="0" w:color="auto"/>
                                    <w:left w:val="none" w:sz="0" w:space="0" w:color="auto"/>
                                    <w:bottom w:val="none" w:sz="0" w:space="0" w:color="auto"/>
                                    <w:right w:val="none" w:sz="0" w:space="0" w:color="auto"/>
                                  </w:divBdr>
                                </w:div>
                                <w:div w:id="13969939">
                                  <w:marLeft w:val="0"/>
                                  <w:marRight w:val="0"/>
                                  <w:marTop w:val="0"/>
                                  <w:marBottom w:val="0"/>
                                  <w:divBdr>
                                    <w:top w:val="none" w:sz="0" w:space="0" w:color="auto"/>
                                    <w:left w:val="none" w:sz="0" w:space="0" w:color="auto"/>
                                    <w:bottom w:val="none" w:sz="0" w:space="0" w:color="auto"/>
                                    <w:right w:val="none" w:sz="0" w:space="0" w:color="auto"/>
                                  </w:divBdr>
                                </w:div>
                                <w:div w:id="487788823">
                                  <w:marLeft w:val="0"/>
                                  <w:marRight w:val="0"/>
                                  <w:marTop w:val="0"/>
                                  <w:marBottom w:val="0"/>
                                  <w:divBdr>
                                    <w:top w:val="none" w:sz="0" w:space="0" w:color="auto"/>
                                    <w:left w:val="none" w:sz="0" w:space="0" w:color="auto"/>
                                    <w:bottom w:val="none" w:sz="0" w:space="0" w:color="auto"/>
                                    <w:right w:val="none" w:sz="0" w:space="0" w:color="auto"/>
                                  </w:divBdr>
                                </w:div>
                                <w:div w:id="813183354">
                                  <w:marLeft w:val="0"/>
                                  <w:marRight w:val="0"/>
                                  <w:marTop w:val="0"/>
                                  <w:marBottom w:val="0"/>
                                  <w:divBdr>
                                    <w:top w:val="none" w:sz="0" w:space="0" w:color="auto"/>
                                    <w:left w:val="none" w:sz="0" w:space="0" w:color="auto"/>
                                    <w:bottom w:val="none" w:sz="0" w:space="0" w:color="auto"/>
                                    <w:right w:val="none" w:sz="0" w:space="0" w:color="auto"/>
                                  </w:divBdr>
                                </w:div>
                                <w:div w:id="525408913">
                                  <w:marLeft w:val="0"/>
                                  <w:marRight w:val="0"/>
                                  <w:marTop w:val="0"/>
                                  <w:marBottom w:val="0"/>
                                  <w:divBdr>
                                    <w:top w:val="none" w:sz="0" w:space="0" w:color="auto"/>
                                    <w:left w:val="none" w:sz="0" w:space="0" w:color="auto"/>
                                    <w:bottom w:val="none" w:sz="0" w:space="0" w:color="auto"/>
                                    <w:right w:val="none" w:sz="0" w:space="0" w:color="auto"/>
                                  </w:divBdr>
                                </w:div>
                                <w:div w:id="796066987">
                                  <w:marLeft w:val="0"/>
                                  <w:marRight w:val="0"/>
                                  <w:marTop w:val="0"/>
                                  <w:marBottom w:val="0"/>
                                  <w:divBdr>
                                    <w:top w:val="none" w:sz="0" w:space="0" w:color="auto"/>
                                    <w:left w:val="none" w:sz="0" w:space="0" w:color="auto"/>
                                    <w:bottom w:val="none" w:sz="0" w:space="0" w:color="auto"/>
                                    <w:right w:val="none" w:sz="0" w:space="0" w:color="auto"/>
                                  </w:divBdr>
                                </w:div>
                                <w:div w:id="729423925">
                                  <w:marLeft w:val="0"/>
                                  <w:marRight w:val="0"/>
                                  <w:marTop w:val="0"/>
                                  <w:marBottom w:val="0"/>
                                  <w:divBdr>
                                    <w:top w:val="none" w:sz="0" w:space="0" w:color="auto"/>
                                    <w:left w:val="none" w:sz="0" w:space="0" w:color="auto"/>
                                    <w:bottom w:val="none" w:sz="0" w:space="0" w:color="auto"/>
                                    <w:right w:val="none" w:sz="0" w:space="0" w:color="auto"/>
                                  </w:divBdr>
                                </w:div>
                                <w:div w:id="582179211">
                                  <w:marLeft w:val="0"/>
                                  <w:marRight w:val="0"/>
                                  <w:marTop w:val="0"/>
                                  <w:marBottom w:val="0"/>
                                  <w:divBdr>
                                    <w:top w:val="none" w:sz="0" w:space="0" w:color="auto"/>
                                    <w:left w:val="none" w:sz="0" w:space="0" w:color="auto"/>
                                    <w:bottom w:val="none" w:sz="0" w:space="0" w:color="auto"/>
                                    <w:right w:val="none" w:sz="0" w:space="0" w:color="auto"/>
                                  </w:divBdr>
                                </w:div>
                                <w:div w:id="1141659090">
                                  <w:marLeft w:val="0"/>
                                  <w:marRight w:val="0"/>
                                  <w:marTop w:val="0"/>
                                  <w:marBottom w:val="0"/>
                                  <w:divBdr>
                                    <w:top w:val="none" w:sz="0" w:space="0" w:color="auto"/>
                                    <w:left w:val="none" w:sz="0" w:space="0" w:color="auto"/>
                                    <w:bottom w:val="none" w:sz="0" w:space="0" w:color="auto"/>
                                    <w:right w:val="none" w:sz="0" w:space="0" w:color="auto"/>
                                  </w:divBdr>
                                </w:div>
                                <w:div w:id="2015954996">
                                  <w:marLeft w:val="0"/>
                                  <w:marRight w:val="0"/>
                                  <w:marTop w:val="0"/>
                                  <w:marBottom w:val="0"/>
                                  <w:divBdr>
                                    <w:top w:val="none" w:sz="0" w:space="0" w:color="auto"/>
                                    <w:left w:val="none" w:sz="0" w:space="0" w:color="auto"/>
                                    <w:bottom w:val="none" w:sz="0" w:space="0" w:color="auto"/>
                                    <w:right w:val="none" w:sz="0" w:space="0" w:color="auto"/>
                                  </w:divBdr>
                                </w:div>
                                <w:div w:id="772432635">
                                  <w:marLeft w:val="0"/>
                                  <w:marRight w:val="0"/>
                                  <w:marTop w:val="0"/>
                                  <w:marBottom w:val="0"/>
                                  <w:divBdr>
                                    <w:top w:val="none" w:sz="0" w:space="0" w:color="auto"/>
                                    <w:left w:val="none" w:sz="0" w:space="0" w:color="auto"/>
                                    <w:bottom w:val="none" w:sz="0" w:space="0" w:color="auto"/>
                                    <w:right w:val="none" w:sz="0" w:space="0" w:color="auto"/>
                                  </w:divBdr>
                                </w:div>
                                <w:div w:id="1697152354">
                                  <w:marLeft w:val="0"/>
                                  <w:marRight w:val="0"/>
                                  <w:marTop w:val="0"/>
                                  <w:marBottom w:val="0"/>
                                  <w:divBdr>
                                    <w:top w:val="none" w:sz="0" w:space="0" w:color="auto"/>
                                    <w:left w:val="none" w:sz="0" w:space="0" w:color="auto"/>
                                    <w:bottom w:val="none" w:sz="0" w:space="0" w:color="auto"/>
                                    <w:right w:val="none" w:sz="0" w:space="0" w:color="auto"/>
                                  </w:divBdr>
                                </w:div>
                                <w:div w:id="1417364746">
                                  <w:marLeft w:val="0"/>
                                  <w:marRight w:val="0"/>
                                  <w:marTop w:val="0"/>
                                  <w:marBottom w:val="0"/>
                                  <w:divBdr>
                                    <w:top w:val="none" w:sz="0" w:space="0" w:color="auto"/>
                                    <w:left w:val="none" w:sz="0" w:space="0" w:color="auto"/>
                                    <w:bottom w:val="none" w:sz="0" w:space="0" w:color="auto"/>
                                    <w:right w:val="none" w:sz="0" w:space="0" w:color="auto"/>
                                  </w:divBdr>
                                </w:div>
                                <w:div w:id="643003526">
                                  <w:marLeft w:val="0"/>
                                  <w:marRight w:val="0"/>
                                  <w:marTop w:val="0"/>
                                  <w:marBottom w:val="0"/>
                                  <w:divBdr>
                                    <w:top w:val="none" w:sz="0" w:space="0" w:color="auto"/>
                                    <w:left w:val="none" w:sz="0" w:space="0" w:color="auto"/>
                                    <w:bottom w:val="none" w:sz="0" w:space="0" w:color="auto"/>
                                    <w:right w:val="none" w:sz="0" w:space="0" w:color="auto"/>
                                  </w:divBdr>
                                </w:div>
                                <w:div w:id="1774279814">
                                  <w:marLeft w:val="0"/>
                                  <w:marRight w:val="0"/>
                                  <w:marTop w:val="0"/>
                                  <w:marBottom w:val="0"/>
                                  <w:divBdr>
                                    <w:top w:val="none" w:sz="0" w:space="0" w:color="auto"/>
                                    <w:left w:val="none" w:sz="0" w:space="0" w:color="auto"/>
                                    <w:bottom w:val="none" w:sz="0" w:space="0" w:color="auto"/>
                                    <w:right w:val="none" w:sz="0" w:space="0" w:color="auto"/>
                                  </w:divBdr>
                                </w:div>
                                <w:div w:id="562102602">
                                  <w:marLeft w:val="0"/>
                                  <w:marRight w:val="0"/>
                                  <w:marTop w:val="0"/>
                                  <w:marBottom w:val="0"/>
                                  <w:divBdr>
                                    <w:top w:val="none" w:sz="0" w:space="0" w:color="auto"/>
                                    <w:left w:val="none" w:sz="0" w:space="0" w:color="auto"/>
                                    <w:bottom w:val="none" w:sz="0" w:space="0" w:color="auto"/>
                                    <w:right w:val="none" w:sz="0" w:space="0" w:color="auto"/>
                                  </w:divBdr>
                                </w:div>
                                <w:div w:id="1947543791">
                                  <w:marLeft w:val="0"/>
                                  <w:marRight w:val="0"/>
                                  <w:marTop w:val="0"/>
                                  <w:marBottom w:val="0"/>
                                  <w:divBdr>
                                    <w:top w:val="none" w:sz="0" w:space="0" w:color="auto"/>
                                    <w:left w:val="none" w:sz="0" w:space="0" w:color="auto"/>
                                    <w:bottom w:val="none" w:sz="0" w:space="0" w:color="auto"/>
                                    <w:right w:val="none" w:sz="0" w:space="0" w:color="auto"/>
                                  </w:divBdr>
                                </w:div>
                                <w:div w:id="1563634087">
                                  <w:marLeft w:val="0"/>
                                  <w:marRight w:val="0"/>
                                  <w:marTop w:val="0"/>
                                  <w:marBottom w:val="0"/>
                                  <w:divBdr>
                                    <w:top w:val="none" w:sz="0" w:space="0" w:color="auto"/>
                                    <w:left w:val="none" w:sz="0" w:space="0" w:color="auto"/>
                                    <w:bottom w:val="none" w:sz="0" w:space="0" w:color="auto"/>
                                    <w:right w:val="none" w:sz="0" w:space="0" w:color="auto"/>
                                  </w:divBdr>
                                </w:div>
                                <w:div w:id="291402144">
                                  <w:marLeft w:val="0"/>
                                  <w:marRight w:val="0"/>
                                  <w:marTop w:val="0"/>
                                  <w:marBottom w:val="0"/>
                                  <w:divBdr>
                                    <w:top w:val="none" w:sz="0" w:space="0" w:color="auto"/>
                                    <w:left w:val="none" w:sz="0" w:space="0" w:color="auto"/>
                                    <w:bottom w:val="none" w:sz="0" w:space="0" w:color="auto"/>
                                    <w:right w:val="none" w:sz="0" w:space="0" w:color="auto"/>
                                  </w:divBdr>
                                </w:div>
                                <w:div w:id="686372444">
                                  <w:marLeft w:val="0"/>
                                  <w:marRight w:val="0"/>
                                  <w:marTop w:val="0"/>
                                  <w:marBottom w:val="0"/>
                                  <w:divBdr>
                                    <w:top w:val="none" w:sz="0" w:space="0" w:color="auto"/>
                                    <w:left w:val="none" w:sz="0" w:space="0" w:color="auto"/>
                                    <w:bottom w:val="none" w:sz="0" w:space="0" w:color="auto"/>
                                    <w:right w:val="none" w:sz="0" w:space="0" w:color="auto"/>
                                  </w:divBdr>
                                </w:div>
                                <w:div w:id="310259294">
                                  <w:marLeft w:val="0"/>
                                  <w:marRight w:val="0"/>
                                  <w:marTop w:val="0"/>
                                  <w:marBottom w:val="0"/>
                                  <w:divBdr>
                                    <w:top w:val="none" w:sz="0" w:space="0" w:color="auto"/>
                                    <w:left w:val="none" w:sz="0" w:space="0" w:color="auto"/>
                                    <w:bottom w:val="none" w:sz="0" w:space="0" w:color="auto"/>
                                    <w:right w:val="none" w:sz="0" w:space="0" w:color="auto"/>
                                  </w:divBdr>
                                </w:div>
                                <w:div w:id="1668285007">
                                  <w:marLeft w:val="0"/>
                                  <w:marRight w:val="0"/>
                                  <w:marTop w:val="0"/>
                                  <w:marBottom w:val="0"/>
                                  <w:divBdr>
                                    <w:top w:val="none" w:sz="0" w:space="0" w:color="auto"/>
                                    <w:left w:val="none" w:sz="0" w:space="0" w:color="auto"/>
                                    <w:bottom w:val="none" w:sz="0" w:space="0" w:color="auto"/>
                                    <w:right w:val="none" w:sz="0" w:space="0" w:color="auto"/>
                                  </w:divBdr>
                                </w:div>
                                <w:div w:id="149097295">
                                  <w:marLeft w:val="0"/>
                                  <w:marRight w:val="0"/>
                                  <w:marTop w:val="0"/>
                                  <w:marBottom w:val="0"/>
                                  <w:divBdr>
                                    <w:top w:val="none" w:sz="0" w:space="0" w:color="auto"/>
                                    <w:left w:val="none" w:sz="0" w:space="0" w:color="auto"/>
                                    <w:bottom w:val="none" w:sz="0" w:space="0" w:color="auto"/>
                                    <w:right w:val="none" w:sz="0" w:space="0" w:color="auto"/>
                                  </w:divBdr>
                                </w:div>
                                <w:div w:id="1779251337">
                                  <w:marLeft w:val="0"/>
                                  <w:marRight w:val="0"/>
                                  <w:marTop w:val="0"/>
                                  <w:marBottom w:val="0"/>
                                  <w:divBdr>
                                    <w:top w:val="none" w:sz="0" w:space="0" w:color="auto"/>
                                    <w:left w:val="none" w:sz="0" w:space="0" w:color="auto"/>
                                    <w:bottom w:val="none" w:sz="0" w:space="0" w:color="auto"/>
                                    <w:right w:val="none" w:sz="0" w:space="0" w:color="auto"/>
                                  </w:divBdr>
                                </w:div>
                                <w:div w:id="1900632852">
                                  <w:marLeft w:val="0"/>
                                  <w:marRight w:val="0"/>
                                  <w:marTop w:val="0"/>
                                  <w:marBottom w:val="0"/>
                                  <w:divBdr>
                                    <w:top w:val="none" w:sz="0" w:space="0" w:color="auto"/>
                                    <w:left w:val="none" w:sz="0" w:space="0" w:color="auto"/>
                                    <w:bottom w:val="none" w:sz="0" w:space="0" w:color="auto"/>
                                    <w:right w:val="none" w:sz="0" w:space="0" w:color="auto"/>
                                  </w:divBdr>
                                </w:div>
                                <w:div w:id="6289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471541">
      <w:bodyDiv w:val="1"/>
      <w:marLeft w:val="0"/>
      <w:marRight w:val="0"/>
      <w:marTop w:val="0"/>
      <w:marBottom w:val="0"/>
      <w:divBdr>
        <w:top w:val="none" w:sz="0" w:space="0" w:color="auto"/>
        <w:left w:val="none" w:sz="0" w:space="0" w:color="auto"/>
        <w:bottom w:val="none" w:sz="0" w:space="0" w:color="auto"/>
        <w:right w:val="none" w:sz="0" w:space="0" w:color="auto"/>
      </w:divBdr>
    </w:div>
    <w:div w:id="1949241988">
      <w:bodyDiv w:val="1"/>
      <w:marLeft w:val="0"/>
      <w:marRight w:val="0"/>
      <w:marTop w:val="0"/>
      <w:marBottom w:val="0"/>
      <w:divBdr>
        <w:top w:val="none" w:sz="0" w:space="0" w:color="auto"/>
        <w:left w:val="none" w:sz="0" w:space="0" w:color="auto"/>
        <w:bottom w:val="none" w:sz="0" w:space="0" w:color="auto"/>
        <w:right w:val="none" w:sz="0" w:space="0" w:color="auto"/>
      </w:divBdr>
      <w:divsChild>
        <w:div w:id="1208371144">
          <w:marLeft w:val="461"/>
          <w:marRight w:val="0"/>
          <w:marTop w:val="19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07ba7be-ec64-453d-87f4-30603f35f2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0D350B5DA3807243AA96BB4AF4B42A68" ma:contentTypeVersion="13" ma:contentTypeDescription="새 문서를 만듭니다." ma:contentTypeScope="" ma:versionID="7e6312855d8b4cbea8f5149a6bb3c28d">
  <xsd:schema xmlns:xsd="http://www.w3.org/2001/XMLSchema" xmlns:xs="http://www.w3.org/2001/XMLSchema" xmlns:p="http://schemas.microsoft.com/office/2006/metadata/properties" xmlns:ns3="007ba7be-ec64-453d-87f4-30603f35f2e7" xmlns:ns4="f1dc70df-9e37-41b4-a535-b48ba86d22ea" targetNamespace="http://schemas.microsoft.com/office/2006/metadata/properties" ma:root="true" ma:fieldsID="956adf6a4b961ca935184b4a41f0bbb3" ns3:_="" ns4:_="">
    <xsd:import namespace="007ba7be-ec64-453d-87f4-30603f35f2e7"/>
    <xsd:import namespace="f1dc70df-9e37-41b4-a535-b48ba86d22e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ba7be-ec64-453d-87f4-30603f35f2e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dc70df-9e37-41b4-a535-b48ba86d22ea" elementFormDefault="qualified">
    <xsd:import namespace="http://schemas.microsoft.com/office/2006/documentManagement/types"/>
    <xsd:import namespace="http://schemas.microsoft.com/office/infopath/2007/PartnerControls"/>
    <xsd:element name="SharedWithUsers" ma:index="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세부 정보 공유" ma:internalName="SharedWithDetails" ma:readOnly="true">
      <xsd:simpleType>
        <xsd:restriction base="dms:Note">
          <xsd:maxLength value="255"/>
        </xsd:restriction>
      </xsd:simpleType>
    </xsd:element>
    <xsd:element name="SharingHintHash" ma:index="11"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5D2AB2-9A39-47CA-AEFC-D9CE610D3255}">
  <ds:schemaRefs>
    <ds:schemaRef ds:uri="http://schemas.openxmlformats.org/officeDocument/2006/bibliography"/>
  </ds:schemaRefs>
</ds:datastoreItem>
</file>

<file path=customXml/itemProps2.xml><?xml version="1.0" encoding="utf-8"?>
<ds:datastoreItem xmlns:ds="http://schemas.openxmlformats.org/officeDocument/2006/customXml" ds:itemID="{6785F8C5-96B2-4A53-80D7-A6754EE316BC}">
  <ds:schemaRefs>
    <ds:schemaRef ds:uri="http://schemas.microsoft.com/office/2006/metadata/properties"/>
    <ds:schemaRef ds:uri="http://schemas.microsoft.com/office/infopath/2007/PartnerControls"/>
    <ds:schemaRef ds:uri="007ba7be-ec64-453d-87f4-30603f35f2e7"/>
  </ds:schemaRefs>
</ds:datastoreItem>
</file>

<file path=customXml/itemProps3.xml><?xml version="1.0" encoding="utf-8"?>
<ds:datastoreItem xmlns:ds="http://schemas.openxmlformats.org/officeDocument/2006/customXml" ds:itemID="{FE52CF0E-7C1D-46F7-AC7F-275F22B2696D}">
  <ds:schemaRefs>
    <ds:schemaRef ds:uri="http://schemas.microsoft.com/sharepoint/v3/contenttype/forms"/>
  </ds:schemaRefs>
</ds:datastoreItem>
</file>

<file path=customXml/itemProps4.xml><?xml version="1.0" encoding="utf-8"?>
<ds:datastoreItem xmlns:ds="http://schemas.openxmlformats.org/officeDocument/2006/customXml" ds:itemID="{D83F639B-0ED6-40BE-967B-FCFFFE26C6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7ba7be-ec64-453d-87f4-30603f35f2e7"/>
    <ds:schemaRef ds:uri="f1dc70df-9e37-41b4-a535-b48ba86d2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351</Words>
  <Characters>2007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Won Sun</dc:creator>
  <cp:lastModifiedBy>홍순모</cp:lastModifiedBy>
  <cp:revision>7</cp:revision>
  <cp:lastPrinted>2020-02-17T22:27:00Z</cp:lastPrinted>
  <dcterms:created xsi:type="dcterms:W3CDTF">2025-05-20T01:58:00Z</dcterms:created>
  <dcterms:modified xsi:type="dcterms:W3CDTF">2025-05-20T06:06:00Z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0x0101000D350B5DA3807243AA96BB4AF4B42A68</vt:lpwstr>
  </property>
</Properties>
</file>