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56CB11" w14:textId="77777777" w:rsidR="00583D3E" w:rsidRDefault="00E70E75" w:rsidP="00E70E75">
      <w:pPr>
        <w:jc w:val="center"/>
        <w:rPr>
          <w:rFonts w:asciiTheme="majorEastAsia" w:eastAsiaTheme="majorEastAsia" w:hAnsiTheme="majorEastAsia"/>
          <w:b/>
          <w:bCs/>
          <w:sz w:val="36"/>
          <w:szCs w:val="40"/>
        </w:rPr>
      </w:pPr>
      <w:r>
        <w:rPr>
          <w:rFonts w:asciiTheme="majorEastAsia" w:eastAsiaTheme="majorEastAsia" w:hAnsiTheme="majorEastAsia" w:hint="eastAsia"/>
          <w:b/>
          <w:bCs/>
          <w:sz w:val="36"/>
          <w:szCs w:val="40"/>
        </w:rPr>
        <w:t>기술보안 서약서</w:t>
      </w:r>
    </w:p>
    <w:p w14:paraId="22454F7C" w14:textId="0684716B" w:rsidR="00547A0B" w:rsidRPr="00547A0B" w:rsidRDefault="00547A0B" w:rsidP="00547A0B">
      <w:pPr>
        <w:pStyle w:val="a5"/>
        <w:rPr>
          <w:b w:val="0"/>
          <w:bCs w:val="0"/>
          <w:sz w:val="10"/>
          <w:szCs w:val="12"/>
        </w:rPr>
      </w:pPr>
    </w:p>
    <w:p>
      <w:r>
        <w:t>소속 : 대성물류건설(주) 보안팀</w:t>
      </w:r>
    </w:p>
    <w:p>
      <w:r>
        <w:t>직위 : 상무보</w:t>
      </w:r>
    </w:p>
    <w:p>
      <w:r>
        <w:t>성명 : 서인혁</w:t>
      </w:r>
    </w:p>
    <w:p>
      <w:pPr>
        <w:pStyle w:val="5"/>
      </w:pPr>
    </w:p>
    <w:p>
      <w:r>
        <w:t xml:space="preserve"> 본인 서인혁 은 울산광역시 남구 돋질로145번길 33 소재지에 있는 대성물류건설(주) 의 영업비밀 관리규정을 충분히 숙지, 이해하였으며 다음의 사항을 준수할 것을 엄숙히 서약합니다.</w:t>
      </w:r>
    </w:p>
    <w:p>
      <w:pPr>
        <w:pStyle w:val="5"/>
      </w:pPr>
    </w:p>
    <w:p>
      <w:r>
        <w:t>1. 대성물류건설(주) 의 영업비밀 관리 규정과 이에 관련한 명령을 성실히 이행하겠습니다.</w:t>
      </w:r>
    </w:p>
    <w:p>
      <w:pPr>
        <w:pStyle w:val="5"/>
      </w:pPr>
    </w:p>
    <w:p>
      <w:r>
        <w:t>2. 대성물류건설(주) 의 영업비밀은 재직 중은 물론 퇴직 후에도 회사의 허가 없이 사용하거나 제 3자에게 무단 누설하거나 경쟁회사에 유출하지 않겠습니다.</w:t>
      </w:r>
    </w:p>
    <w:p>
      <w:pPr>
        <w:pStyle w:val="5"/>
      </w:pPr>
    </w:p>
    <w:p>
      <w:r>
        <w:t>3. 본인 서인혁 이 알고 있는 제 3자의 영업비밀은 여하한 일이 있어도 비밀 보유자의 승낙 없이 회사에 공개하거나 회사의 업무에 부정하게 사용하지 않겠습니다.</w:t>
      </w:r>
    </w:p>
    <w:p>
      <w:pPr>
        <w:pStyle w:val="5"/>
      </w:pPr>
    </w:p>
    <w:p>
      <w:r>
        <w:t>4. 대성물류건설(주) 재직 시 지득한 영업비밀과 관련하여 경쟁회사에서는 이와 동일한 보안팀 업무를 담당하지 않겠습니다.</w:t>
      </w:r>
    </w:p>
    <w:p>
      <w:pPr>
        <w:pStyle w:val="5"/>
      </w:pPr>
    </w:p>
    <w:p>
      <w:r>
        <w:t>5. 재직 시는 물론 퇴직 후에도 대성물류건설(주) 재직 시 지득한 영업비밀을 가지고 창업을 하거나 경쟁 회사에 전직 또는 동업을 하지 않겠습니다.</w:t>
      </w:r>
    </w:p>
    <w:p>
      <w:pPr>
        <w:pStyle w:val="5"/>
      </w:pPr>
    </w:p>
    <w:p>
      <w:r>
        <w:t>6. 만약 이 서약서에 위반할 경우에는 부정경쟁방지법의 관련 규정과 대성물류건설(주) 의 영업비밀관리 규정에 의한 어떠한 조치도 감수하겠습니다.</w:t>
      </w:r>
    </w:p>
    <w:p>
      <w:pPr>
        <w:pStyle w:val="5"/>
      </w:pPr>
    </w:p>
    <w:p>
      <w:pPr>
        <w:jc w:val="center"/>
      </w:pPr>
      <w:r>
        <w:t>2018 년 12 월 11 일</w:t>
      </w:r>
    </w:p>
    <w:p>
      <w:pPr>
        <w:jc w:val="right"/>
      </w:pPr>
      <w:r>
        <w:t>서약인 : 서인혁 (인)</w:t>
      </w:r>
    </w:p>
    <w:p>
      <w:pPr>
        <w:pStyle w:val="5"/>
      </w:pPr>
    </w:p>
    <w:p>
      <w:pPr>
        <w:pStyle w:val="a5"/>
        <w:jc w:val="center"/>
      </w:pPr>
      <w:r>
        <w:t>대성물류건설(주) 귀하</w:t>
      </w:r>
    </w:p>
    <w:sectPr w:rsidR="00547A0B" w:rsidRPr="00547A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245B6C" w14:textId="77777777" w:rsidR="00C22F47" w:rsidRDefault="00C22F47" w:rsidP="00884569">
      <w:pPr>
        <w:spacing w:after="0" w:line="240" w:lineRule="auto"/>
      </w:pPr>
      <w:r>
        <w:separator/>
      </w:r>
    </w:p>
  </w:endnote>
  <w:endnote w:type="continuationSeparator" w:id="0">
    <w:p w14:paraId="57B47FBB" w14:textId="77777777" w:rsidR="00C22F47" w:rsidRDefault="00C22F47" w:rsidP="00884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A438D0" w14:textId="77777777" w:rsidR="00C22F47" w:rsidRDefault="00C22F47" w:rsidP="00884569">
      <w:pPr>
        <w:spacing w:after="0" w:line="240" w:lineRule="auto"/>
      </w:pPr>
      <w:r>
        <w:separator/>
      </w:r>
    </w:p>
  </w:footnote>
  <w:footnote w:type="continuationSeparator" w:id="0">
    <w:p w14:paraId="159F8977" w14:textId="77777777" w:rsidR="00C22F47" w:rsidRDefault="00C22F47" w:rsidP="008845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E75"/>
    <w:rsid w:val="000D512C"/>
    <w:rsid w:val="001164E3"/>
    <w:rsid w:val="00547A0B"/>
    <w:rsid w:val="00583D3E"/>
    <w:rsid w:val="00884569"/>
    <w:rsid w:val="00C22F47"/>
    <w:rsid w:val="00E70E75"/>
    <w:rsid w:val="00EA6F85"/>
    <w:rsid w:val="00FE1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DB0E98"/>
  <w15:chartTrackingRefBased/>
  <w15:docId w15:val="{0A00A9F5-4BFB-49EC-8DA2-2175FD65D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456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84569"/>
  </w:style>
  <w:style w:type="paragraph" w:styleId="a4">
    <w:name w:val="footer"/>
    <w:basedOn w:val="a"/>
    <w:link w:val="Char0"/>
    <w:uiPriority w:val="99"/>
    <w:unhideWhenUsed/>
    <w:rsid w:val="008845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84569"/>
  </w:style>
  <w:style w:type="paragraph" w:customStyle="1" w:styleId="5">
    <w:name w:val="글씨5"/>
    <w:basedOn w:val="a"/>
    <w:link w:val="5Char"/>
    <w:qFormat/>
    <w:rsid w:val="00FE1801"/>
    <w:rPr>
      <w:b/>
      <w:bCs/>
      <w:sz w:val="10"/>
      <w:szCs w:val="12"/>
    </w:rPr>
  </w:style>
  <w:style w:type="paragraph" w:customStyle="1" w:styleId="a5">
    <w:name w:val="볼드"/>
    <w:basedOn w:val="5"/>
    <w:link w:val="Char1"/>
    <w:qFormat/>
    <w:rsid w:val="00547A0B"/>
    <w:rPr>
      <w:sz w:val="20"/>
      <w:szCs w:val="22"/>
    </w:rPr>
  </w:style>
  <w:style w:type="character" w:customStyle="1" w:styleId="5Char">
    <w:name w:val="글씨5 Char"/>
    <w:basedOn w:val="a0"/>
    <w:link w:val="5"/>
    <w:rsid w:val="00FE1801"/>
    <w:rPr>
      <w:b/>
      <w:bCs/>
      <w:sz w:val="10"/>
      <w:szCs w:val="12"/>
    </w:rPr>
  </w:style>
  <w:style w:type="character" w:customStyle="1" w:styleId="Char1">
    <w:name w:val="볼드 Char"/>
    <w:basedOn w:val="5Char"/>
    <w:link w:val="a5"/>
    <w:rsid w:val="00547A0B"/>
    <w:rPr>
      <w:b/>
      <w:bCs/>
      <w:sz w:val="10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 dongkuk</dc:creator>
  <cp:keywords/>
  <dc:description/>
  <cp:lastModifiedBy>수아 최</cp:lastModifiedBy>
  <cp:revision>5</cp:revision>
  <dcterms:created xsi:type="dcterms:W3CDTF">2020-05-30T11:26:00Z</dcterms:created>
  <dcterms:modified xsi:type="dcterms:W3CDTF">2020-06-03T20:46:00Z</dcterms:modified>
</cp:coreProperties>
</file>