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D9771" w14:textId="77777777" w:rsidR="00AE1336" w:rsidRPr="00D04272" w:rsidRDefault="00AE1336" w:rsidP="00AE1336">
      <w:pPr>
        <w:spacing w:before="100" w:beforeAutospacing="1" w:after="72" w:line="240" w:lineRule="auto"/>
        <w:outlineLvl w:val="1"/>
        <w:rPr>
          <w:rFonts w:ascii="Verdana" w:eastAsia="Times New Roman" w:hAnsi="Verdana" w:cs="Times New Roman"/>
          <w:b/>
          <w:bCs/>
          <w:color w:val="000000" w:themeColor="text1"/>
          <w:sz w:val="27"/>
          <w:szCs w:val="27"/>
        </w:rPr>
      </w:pPr>
      <w:r w:rsidRPr="00D04272">
        <w:rPr>
          <w:rFonts w:ascii="Verdana" w:eastAsia="Times New Roman" w:hAnsi="Verdana" w:cs="Times New Roman"/>
          <w:b/>
          <w:bCs/>
          <w:color w:val="000000" w:themeColor="text1"/>
          <w:sz w:val="27"/>
          <w:szCs w:val="27"/>
        </w:rPr>
        <w:t>Who is Required to Report Child Abuse and Neglect?</w:t>
      </w:r>
    </w:p>
    <w:p w14:paraId="0B00E17B" w14:textId="77777777" w:rsidR="00D04272" w:rsidRDefault="00D04272" w:rsidP="00AE1336">
      <w:pPr>
        <w:spacing w:before="60" w:after="180" w:line="312" w:lineRule="atLeast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</w:p>
    <w:p w14:paraId="6EBFDD83" w14:textId="3B53701D" w:rsidR="00AE1336" w:rsidRPr="00D04272" w:rsidRDefault="00AE1336" w:rsidP="00AE1336">
      <w:pPr>
        <w:spacing w:before="60" w:after="180" w:line="312" w:lineRule="atLeast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bookmarkStart w:id="0" w:name="_GoBack"/>
      <w:bookmarkEnd w:id="0"/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Any person who has cause to believe that a child has suffered abuse or neglect should report such incidents. </w:t>
      </w:r>
    </w:p>
    <w:p w14:paraId="51A1E04D" w14:textId="77777777" w:rsidR="00AE1336" w:rsidRPr="00D04272" w:rsidRDefault="00AE1336" w:rsidP="00AE1336">
      <w:pPr>
        <w:spacing w:before="60" w:after="180" w:line="312" w:lineRule="atLeast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Those people legally required to report child abuse or neglect are: </w:t>
      </w:r>
    </w:p>
    <w:p w14:paraId="4A26D199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Medical practitioners </w:t>
      </w:r>
    </w:p>
    <w:p w14:paraId="4E43BC70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Nurses </w:t>
      </w:r>
    </w:p>
    <w:p w14:paraId="17A0F712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Dentists </w:t>
      </w:r>
    </w:p>
    <w:p w14:paraId="153333F9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Social service counselors/therapists </w:t>
      </w:r>
    </w:p>
    <w:p w14:paraId="685DA767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Psychologists </w:t>
      </w:r>
    </w:p>
    <w:p w14:paraId="6BEC135A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Medical examiners </w:t>
      </w:r>
    </w:p>
    <w:p w14:paraId="5AAF43FA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Pharmacists </w:t>
      </w:r>
    </w:p>
    <w:p w14:paraId="10CFB766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School personnel </w:t>
      </w:r>
    </w:p>
    <w:p w14:paraId="0BBB74E9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Child care providers </w:t>
      </w:r>
    </w:p>
    <w:p w14:paraId="3180D29B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Law enforcement officers </w:t>
      </w:r>
    </w:p>
    <w:p w14:paraId="361C547C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Juvenile probation officers </w:t>
      </w:r>
    </w:p>
    <w:p w14:paraId="77E1DA28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Corrections employees </w:t>
      </w:r>
    </w:p>
    <w:p w14:paraId="2E7B2AD1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DSHS employees </w:t>
      </w:r>
    </w:p>
    <w:p w14:paraId="4626582F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Placement and liaison specialists </w:t>
      </w:r>
    </w:p>
    <w:p w14:paraId="4811EF1F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Responsible living skills program staff </w:t>
      </w:r>
    </w:p>
    <w:p w14:paraId="730F4F40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HOPE center staff </w:t>
      </w:r>
    </w:p>
    <w:p w14:paraId="2D604608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State family and children's ombudsman </w:t>
      </w:r>
    </w:p>
    <w:p w14:paraId="616B7D71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Any volunteer in the ombudsman's office </w:t>
      </w:r>
    </w:p>
    <w:p w14:paraId="73B83E66" w14:textId="77777777" w:rsidR="00AE1336" w:rsidRPr="00D04272" w:rsidRDefault="00AE1336" w:rsidP="00AE1336">
      <w:pPr>
        <w:numPr>
          <w:ilvl w:val="0"/>
          <w:numId w:val="1"/>
        </w:numPr>
        <w:spacing w:before="168" w:after="168" w:line="360" w:lineRule="atLeast"/>
        <w:ind w:left="20"/>
        <w:rPr>
          <w:rFonts w:ascii="Verdana" w:eastAsia="Times New Roman" w:hAnsi="Verdana" w:cs="Times New Roman"/>
          <w:color w:val="000000" w:themeColor="text1"/>
          <w:sz w:val="19"/>
          <w:szCs w:val="19"/>
        </w:rPr>
      </w:pPr>
      <w:r w:rsidRPr="00D04272">
        <w:rPr>
          <w:rFonts w:ascii="Verdana" w:eastAsia="Times New Roman" w:hAnsi="Verdana" w:cs="Times New Roman"/>
          <w:color w:val="000000" w:themeColor="text1"/>
          <w:sz w:val="19"/>
          <w:szCs w:val="19"/>
        </w:rPr>
        <w:t xml:space="preserve">Adults residing with child suspected to have been severely abused </w:t>
      </w:r>
    </w:p>
    <w:p w14:paraId="7E3ED3E6" w14:textId="77777777" w:rsidR="00F26AAA" w:rsidRPr="00D04272" w:rsidRDefault="00F26AAA">
      <w:pPr>
        <w:rPr>
          <w:color w:val="000000" w:themeColor="text1"/>
        </w:rPr>
      </w:pPr>
    </w:p>
    <w:sectPr w:rsidR="00F26AAA" w:rsidRPr="00D04272" w:rsidSect="00F26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C508C0"/>
    <w:multiLevelType w:val="multilevel"/>
    <w:tmpl w:val="998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1336"/>
    <w:rsid w:val="00015CCD"/>
    <w:rsid w:val="000E1A27"/>
    <w:rsid w:val="000E76B2"/>
    <w:rsid w:val="001460E1"/>
    <w:rsid w:val="001A5A0C"/>
    <w:rsid w:val="00236F72"/>
    <w:rsid w:val="002B06B2"/>
    <w:rsid w:val="002C7B69"/>
    <w:rsid w:val="0038402C"/>
    <w:rsid w:val="0040363A"/>
    <w:rsid w:val="004B7E25"/>
    <w:rsid w:val="00644527"/>
    <w:rsid w:val="007D2D23"/>
    <w:rsid w:val="008A7AB0"/>
    <w:rsid w:val="009B3833"/>
    <w:rsid w:val="00AE1336"/>
    <w:rsid w:val="00AE653D"/>
    <w:rsid w:val="00B63EB7"/>
    <w:rsid w:val="00BE56AF"/>
    <w:rsid w:val="00C011F1"/>
    <w:rsid w:val="00CB70E1"/>
    <w:rsid w:val="00D04272"/>
    <w:rsid w:val="00D04C70"/>
    <w:rsid w:val="00E24EC0"/>
    <w:rsid w:val="00F114F1"/>
    <w:rsid w:val="00F26AAA"/>
    <w:rsid w:val="00F94ECA"/>
    <w:rsid w:val="00FA7214"/>
    <w:rsid w:val="00FD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86DC"/>
  <w15:docId w15:val="{40C00727-2AF7-4C4F-A2B6-234423A8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6AAA"/>
  </w:style>
  <w:style w:type="paragraph" w:styleId="Heading2">
    <w:name w:val="heading 2"/>
    <w:basedOn w:val="Normal"/>
    <w:link w:val="Heading2Char"/>
    <w:uiPriority w:val="9"/>
    <w:qFormat/>
    <w:rsid w:val="00AE1336"/>
    <w:pPr>
      <w:spacing w:before="100" w:beforeAutospacing="1" w:after="72" w:line="240" w:lineRule="auto"/>
      <w:outlineLvl w:val="1"/>
    </w:pPr>
    <w:rPr>
      <w:rFonts w:ascii="Times New Roman" w:eastAsia="Times New Roman" w:hAnsi="Times New Roman" w:cs="Times New Roman"/>
      <w:b/>
      <w:bCs/>
      <w:color w:val="990033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1336"/>
    <w:rPr>
      <w:rFonts w:ascii="Times New Roman" w:eastAsia="Times New Roman" w:hAnsi="Times New Roman" w:cs="Times New Roman"/>
      <w:b/>
      <w:bCs/>
      <w:color w:val="990033"/>
      <w:sz w:val="34"/>
      <w:szCs w:val="34"/>
    </w:rPr>
  </w:style>
  <w:style w:type="character" w:styleId="Hyperlink">
    <w:name w:val="Hyperlink"/>
    <w:basedOn w:val="DefaultParagraphFont"/>
    <w:uiPriority w:val="99"/>
    <w:semiHidden/>
    <w:unhideWhenUsed/>
    <w:rsid w:val="00AE1336"/>
    <w:rPr>
      <w:rFonts w:ascii="Verdana" w:hAnsi="Verdana" w:hint="default"/>
      <w:color w:val="0000FF"/>
      <w:sz w:val="24"/>
      <w:szCs w:val="24"/>
      <w:u w:val="single"/>
    </w:rPr>
  </w:style>
  <w:style w:type="paragraph" w:styleId="NormalWeb">
    <w:name w:val="Normal (Web)"/>
    <w:basedOn w:val="Normal"/>
    <w:uiPriority w:val="99"/>
    <w:semiHidden/>
    <w:unhideWhenUsed/>
    <w:rsid w:val="00AE1336"/>
    <w:pPr>
      <w:spacing w:before="60" w:after="180" w:line="312" w:lineRule="atLeast"/>
    </w:pPr>
    <w:rPr>
      <w:rFonts w:ascii="Verdana" w:eastAsia="Times New Roman" w:hAnsi="Verdan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625</Characters>
  <Application>Microsoft Office Word</Application>
  <DocSecurity>0</DocSecurity>
  <Lines>5</Lines>
  <Paragraphs>1</Paragraphs>
  <ScaleCrop>false</ScaleCrop>
  <Company>NU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matt.nelson</dc:creator>
  <cp:keywords/>
  <dc:description/>
  <cp:lastModifiedBy>Matt Nelson</cp:lastModifiedBy>
  <cp:revision>2</cp:revision>
  <cp:lastPrinted>2019-02-23T00:24:00Z</cp:lastPrinted>
  <dcterms:created xsi:type="dcterms:W3CDTF">2009-01-23T20:19:00Z</dcterms:created>
  <dcterms:modified xsi:type="dcterms:W3CDTF">2019-02-23T00:25:00Z</dcterms:modified>
</cp:coreProperties>
</file>