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8B3" w:rsidRDefault="007758B3" w:rsidP="007758B3">
      <w:pPr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rPr>
          <w:rFonts w:ascii="Times New Roman" w:hAnsi="Times New Roman" w:cs="Times New Roman"/>
          <w:sz w:val="24"/>
          <w:szCs w:val="24"/>
        </w:rPr>
      </w:pPr>
    </w:p>
    <w:p w:rsidR="007758B3" w:rsidRDefault="007C0BB8" w:rsidP="00775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8</w:t>
      </w:r>
      <w:r w:rsidR="007758B3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Nelson</w:t>
      </w: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Tyler Medina</w:t>
      </w:r>
    </w:p>
    <w:p w:rsidR="007758B3" w:rsidRDefault="007C0BB8" w:rsidP="00775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4/13</w:t>
      </w:r>
      <w:r w:rsidR="007758B3">
        <w:rPr>
          <w:rFonts w:ascii="Times New Roman" w:hAnsi="Times New Roman" w:cs="Times New Roman"/>
          <w:sz w:val="24"/>
          <w:szCs w:val="24"/>
        </w:rPr>
        <w:t>/17</w:t>
      </w: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58B3" w:rsidRDefault="007758B3" w:rsidP="007758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1</w:t>
      </w:r>
    </w:p>
    <w:p w:rsidR="0033278E" w:rsidRDefault="007758B3" w:rsidP="007C0B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7C0BB8">
        <w:rPr>
          <w:rFonts w:ascii="Times New Roman" w:hAnsi="Times New Roman" w:cs="Times New Roman"/>
          <w:b/>
          <w:sz w:val="24"/>
          <w:szCs w:val="24"/>
        </w:rPr>
        <w:t>1 Getting 100 Blogs</w:t>
      </w:r>
    </w:p>
    <w:p w:rsidR="002173BA" w:rsidRPr="002173BA" w:rsidRDefault="00BD0358" w:rsidP="007C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getBlogs.py, I used BeautifulSoup to parse the blogs and get the uris. </w:t>
      </w:r>
      <w:bookmarkStart w:id="0" w:name="_GoBack"/>
      <w:bookmarkEnd w:id="0"/>
    </w:p>
    <w:p w:rsidR="007C0BB8" w:rsidRDefault="00DE54CB" w:rsidP="007C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4067175"/>
            <wp:effectExtent l="0" t="0" r="762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og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CB" w:rsidRDefault="00DE54CB" w:rsidP="007C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2130" cy="40767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log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CB" w:rsidRDefault="00DE54CB" w:rsidP="007C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2130" cy="4352925"/>
            <wp:effectExtent l="0" t="0" r="76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og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B8" w:rsidRDefault="007C0BB8" w:rsidP="007C0B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1C3FDE">
        <w:rPr>
          <w:rFonts w:ascii="Times New Roman" w:hAnsi="Times New Roman" w:cs="Times New Roman"/>
          <w:b/>
          <w:sz w:val="24"/>
          <w:szCs w:val="24"/>
        </w:rPr>
        <w:t>Making a Blog-Term Matrix</w:t>
      </w:r>
    </w:p>
    <w:p w:rsidR="007C0BB8" w:rsidRDefault="007C7BED" w:rsidP="007C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able to make a blog-term matrix, I used the getwordcounts() and getwords() functions in the collective intelligence textbook. Getwordcounts() </w:t>
      </w:r>
      <w:r w:rsidR="005064E1">
        <w:rPr>
          <w:rFonts w:ascii="Times New Roman" w:hAnsi="Times New Roman" w:cs="Times New Roman"/>
          <w:sz w:val="24"/>
          <w:szCs w:val="24"/>
        </w:rPr>
        <w:t xml:space="preserve">gets the title and word counts for the RSS feed. The getwords() function strips the html and returns the words as a list. </w:t>
      </w:r>
    </w:p>
    <w:p w:rsidR="005064E1" w:rsidRDefault="005064E1" w:rsidP="007C0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29743" cy="4620270"/>
            <wp:effectExtent l="0" t="0" r="952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twordcou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31" w:rsidRDefault="001975D6" w:rsidP="00041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a list of words we limit the amount of times the word occurs between 10 percent and fifty percent. This ensures that we throw out very specific words that’</w:t>
      </w:r>
      <w:r w:rsidR="002F1275">
        <w:rPr>
          <w:rFonts w:ascii="Times New Roman" w:hAnsi="Times New Roman" w:cs="Times New Roman"/>
          <w:sz w:val="24"/>
          <w:szCs w:val="24"/>
        </w:rPr>
        <w:t>ll have ti</w:t>
      </w:r>
      <w:r>
        <w:rPr>
          <w:rFonts w:ascii="Times New Roman" w:hAnsi="Times New Roman" w:cs="Times New Roman"/>
          <w:sz w:val="24"/>
          <w:szCs w:val="24"/>
        </w:rPr>
        <w:t xml:space="preserve">tle value and stop words such as “the”. </w:t>
      </w:r>
      <w:r w:rsidR="002F1275">
        <w:rPr>
          <w:rFonts w:ascii="Times New Roman" w:hAnsi="Times New Roman" w:cs="Times New Roman"/>
          <w:sz w:val="24"/>
          <w:szCs w:val="24"/>
        </w:rPr>
        <w:t xml:space="preserve">With these bounds, we can craft a blog-term matrix. </w:t>
      </w:r>
    </w:p>
    <w:p w:rsidR="005064E1" w:rsidRDefault="00A00978" w:rsidP="00041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3477" cy="12384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ord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78" w:rsidRDefault="00A00978" w:rsidP="00041CF1">
      <w:pPr>
        <w:rPr>
          <w:rFonts w:ascii="Times New Roman" w:hAnsi="Times New Roman" w:cs="Times New Roman"/>
          <w:sz w:val="24"/>
          <w:szCs w:val="24"/>
        </w:rPr>
      </w:pPr>
    </w:p>
    <w:p w:rsidR="00A00978" w:rsidRDefault="00A00978" w:rsidP="00041CF1">
      <w:pPr>
        <w:rPr>
          <w:rFonts w:ascii="Times New Roman" w:hAnsi="Times New Roman" w:cs="Times New Roman"/>
          <w:sz w:val="24"/>
          <w:szCs w:val="24"/>
        </w:rPr>
      </w:pPr>
    </w:p>
    <w:p w:rsidR="002F1275" w:rsidRDefault="002F1275" w:rsidP="00041CF1">
      <w:pPr>
        <w:rPr>
          <w:rFonts w:ascii="Times New Roman" w:hAnsi="Times New Roman" w:cs="Times New Roman"/>
          <w:sz w:val="24"/>
          <w:szCs w:val="24"/>
        </w:rPr>
      </w:pPr>
    </w:p>
    <w:p w:rsidR="002F1275" w:rsidRDefault="002F1275" w:rsidP="00041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2130" cy="3343275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logtermmatr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78" w:rsidRDefault="00A00978" w:rsidP="00041CF1">
      <w:pPr>
        <w:rPr>
          <w:rFonts w:ascii="Times New Roman" w:hAnsi="Times New Roman" w:cs="Times New Roman"/>
          <w:sz w:val="24"/>
          <w:szCs w:val="24"/>
        </w:rPr>
      </w:pPr>
    </w:p>
    <w:p w:rsidR="001975D6" w:rsidRDefault="001975D6" w:rsidP="00041CF1">
      <w:pPr>
        <w:rPr>
          <w:rFonts w:ascii="Times New Roman" w:hAnsi="Times New Roman" w:cs="Times New Roman"/>
          <w:sz w:val="24"/>
          <w:szCs w:val="24"/>
        </w:rPr>
      </w:pPr>
    </w:p>
    <w:p w:rsidR="00A00978" w:rsidRDefault="002F1275" w:rsidP="002F12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</w:t>
      </w:r>
    </w:p>
    <w:p w:rsidR="002F1275" w:rsidRDefault="002F1275" w:rsidP="002F1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297ABE">
        <w:rPr>
          <w:rFonts w:ascii="Times New Roman" w:hAnsi="Times New Roman" w:cs="Times New Roman"/>
          <w:b/>
          <w:sz w:val="24"/>
          <w:szCs w:val="24"/>
        </w:rPr>
        <w:t>Creating a Dendrogram</w:t>
      </w:r>
    </w:p>
    <w:p w:rsidR="00297ABE" w:rsidRDefault="00297ABE" w:rsidP="002F1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Collective Intelligence textbook includes the functions to create the dendrogram. By using the hcluster() function, </w:t>
      </w:r>
      <w:r w:rsidR="003E0FF5">
        <w:rPr>
          <w:rFonts w:ascii="Times New Roman" w:hAnsi="Times New Roman" w:cs="Times New Roman"/>
          <w:sz w:val="24"/>
          <w:szCs w:val="24"/>
        </w:rPr>
        <w:t xml:space="preserve">this ensures that the clusters recursively compare themselves with each other before merging. This process will continue until only one cluster is rest. </w:t>
      </w:r>
    </w:p>
    <w:p w:rsidR="003E0FF5" w:rsidRDefault="003E0FF5" w:rsidP="002F1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2130" cy="4265295"/>
            <wp:effectExtent l="0" t="0" r="762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clus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F5" w:rsidRDefault="003E0FF5" w:rsidP="002F1275">
      <w:pPr>
        <w:rPr>
          <w:rFonts w:ascii="Times New Roman" w:hAnsi="Times New Roman" w:cs="Times New Roman"/>
          <w:sz w:val="24"/>
          <w:szCs w:val="24"/>
        </w:rPr>
      </w:pPr>
    </w:p>
    <w:p w:rsidR="003E0FF5" w:rsidRDefault="003E0FF5" w:rsidP="002F1275">
      <w:pPr>
        <w:rPr>
          <w:rFonts w:ascii="Times New Roman" w:hAnsi="Times New Roman" w:cs="Times New Roman"/>
          <w:sz w:val="24"/>
          <w:szCs w:val="24"/>
        </w:rPr>
      </w:pPr>
    </w:p>
    <w:p w:rsidR="00A00978" w:rsidRDefault="000960C8" w:rsidP="00041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76950" cy="7717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lust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C8" w:rsidRDefault="000960C8" w:rsidP="000960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3</w:t>
      </w:r>
    </w:p>
    <w:p w:rsidR="000960C8" w:rsidRDefault="000960C8" w:rsidP="0009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Kcluster</w:t>
      </w:r>
    </w:p>
    <w:p w:rsidR="000960C8" w:rsidRDefault="000960C8" w:rsidP="0009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Using k-means instead of hierarchical is similar into part 2, but we use the kcluster() function instead of the hcluster() function. </w:t>
      </w:r>
    </w:p>
    <w:p w:rsidR="000960C8" w:rsidRDefault="000960C8" w:rsidP="0009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518287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clus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C8" w:rsidRDefault="000960C8" w:rsidP="000960C8">
      <w:pPr>
        <w:rPr>
          <w:rFonts w:ascii="Times New Roman" w:hAnsi="Times New Roman" w:cs="Times New Roman"/>
          <w:sz w:val="24"/>
          <w:szCs w:val="24"/>
        </w:rPr>
      </w:pPr>
    </w:p>
    <w:p w:rsidR="000960C8" w:rsidRDefault="000960C8" w:rsidP="000960C8">
      <w:pPr>
        <w:rPr>
          <w:rFonts w:ascii="Times New Roman" w:hAnsi="Times New Roman" w:cs="Times New Roman"/>
          <w:sz w:val="24"/>
          <w:szCs w:val="24"/>
        </w:rPr>
      </w:pPr>
    </w:p>
    <w:p w:rsidR="000960C8" w:rsidRDefault="000960C8" w:rsidP="000960C8">
      <w:pPr>
        <w:rPr>
          <w:rFonts w:ascii="Times New Roman" w:hAnsi="Times New Roman" w:cs="Times New Roman"/>
          <w:sz w:val="24"/>
          <w:szCs w:val="24"/>
        </w:rPr>
      </w:pPr>
    </w:p>
    <w:p w:rsidR="000960C8" w:rsidRDefault="000960C8" w:rsidP="000960C8">
      <w:pPr>
        <w:rPr>
          <w:rFonts w:ascii="Times New Roman" w:hAnsi="Times New Roman" w:cs="Times New Roman"/>
          <w:sz w:val="24"/>
          <w:szCs w:val="24"/>
        </w:rPr>
      </w:pPr>
    </w:p>
    <w:p w:rsidR="000960C8" w:rsidRDefault="000960C8" w:rsidP="000960C8">
      <w:pPr>
        <w:rPr>
          <w:rFonts w:ascii="Times New Roman" w:hAnsi="Times New Roman" w:cs="Times New Roman"/>
          <w:sz w:val="24"/>
          <w:szCs w:val="24"/>
        </w:rPr>
      </w:pPr>
    </w:p>
    <w:p w:rsidR="000960C8" w:rsidRDefault="000960C8" w:rsidP="0009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3.2 Getting the centroids and iterations</w:t>
      </w:r>
    </w:p>
    <w:p w:rsidR="000960C8" w:rsidRDefault="00F02AF7" w:rsidP="0009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pass k=5 as a parameter to get the number of iterations to get 5 clusters.</w:t>
      </w:r>
    </w:p>
    <w:p w:rsidR="00F02AF7" w:rsidRDefault="00F02AF7" w:rsidP="0009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6954" cy="519185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mea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F7" w:rsidRDefault="00F02AF7" w:rsidP="000960C8">
      <w:pPr>
        <w:rPr>
          <w:rFonts w:ascii="Times New Roman" w:hAnsi="Times New Roman" w:cs="Times New Roman"/>
          <w:sz w:val="24"/>
          <w:szCs w:val="24"/>
        </w:rPr>
      </w:pPr>
    </w:p>
    <w:p w:rsidR="00F02AF7" w:rsidRDefault="00F02AF7" w:rsidP="000960C8">
      <w:pPr>
        <w:rPr>
          <w:rFonts w:ascii="Times New Roman" w:hAnsi="Times New Roman" w:cs="Times New Roman"/>
          <w:sz w:val="24"/>
          <w:szCs w:val="24"/>
        </w:rPr>
      </w:pPr>
    </w:p>
    <w:p w:rsidR="00F02AF7" w:rsidRDefault="00F02AF7" w:rsidP="000960C8">
      <w:pPr>
        <w:rPr>
          <w:rFonts w:ascii="Times New Roman" w:hAnsi="Times New Roman" w:cs="Times New Roman"/>
          <w:sz w:val="24"/>
          <w:szCs w:val="24"/>
        </w:rPr>
      </w:pPr>
    </w:p>
    <w:p w:rsidR="00F02AF7" w:rsidRDefault="00F02AF7" w:rsidP="000960C8">
      <w:pPr>
        <w:rPr>
          <w:rFonts w:ascii="Times New Roman" w:hAnsi="Times New Roman" w:cs="Times New Roman"/>
          <w:sz w:val="24"/>
          <w:szCs w:val="24"/>
        </w:rPr>
      </w:pPr>
    </w:p>
    <w:p w:rsidR="00F02AF7" w:rsidRDefault="00F02AF7" w:rsidP="000960C8">
      <w:pPr>
        <w:rPr>
          <w:rFonts w:ascii="Times New Roman" w:hAnsi="Times New Roman" w:cs="Times New Roman"/>
          <w:sz w:val="24"/>
          <w:szCs w:val="24"/>
        </w:rPr>
      </w:pPr>
    </w:p>
    <w:p w:rsidR="00F02AF7" w:rsidRDefault="00F02AF7" w:rsidP="000960C8">
      <w:pPr>
        <w:rPr>
          <w:rFonts w:ascii="Times New Roman" w:hAnsi="Times New Roman" w:cs="Times New Roman"/>
          <w:sz w:val="24"/>
          <w:szCs w:val="24"/>
        </w:rPr>
      </w:pPr>
    </w:p>
    <w:p w:rsidR="00F02AF7" w:rsidRDefault="00F02AF7" w:rsidP="0009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k = 5, it takes 4 iterations.</w:t>
      </w:r>
    </w:p>
    <w:p w:rsidR="00F02AF7" w:rsidRDefault="00F02AF7" w:rsidP="0009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2186940"/>
            <wp:effectExtent l="0" t="0" r="762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F7" w:rsidRDefault="00F02AF7" w:rsidP="0009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k=10, it takes 9 iterations.</w:t>
      </w:r>
    </w:p>
    <w:p w:rsidR="00F02AF7" w:rsidRDefault="00F02AF7" w:rsidP="0009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2106295"/>
            <wp:effectExtent l="0" t="0" r="762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F7" w:rsidRDefault="00F02AF7" w:rsidP="0009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k=20, it takes 6 iterations. </w:t>
      </w:r>
    </w:p>
    <w:p w:rsidR="00F02AF7" w:rsidRDefault="00F02AF7" w:rsidP="0009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221424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=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F7" w:rsidRDefault="0033278E" w:rsidP="003327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4</w:t>
      </w:r>
    </w:p>
    <w:p w:rsidR="0033278E" w:rsidRDefault="0033278E" w:rsidP="003327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Creating MDS</w:t>
      </w:r>
    </w:p>
    <w:p w:rsidR="0033278E" w:rsidRDefault="0033278E" w:rsidP="00332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used the scaledown() draw2d() function in the collective intelligence book to create the MDS style display. This creates a 2D representation of the data set.</w:t>
      </w:r>
    </w:p>
    <w:p w:rsidR="0033278E" w:rsidRDefault="0033278E" w:rsidP="00332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442214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aledown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8E" w:rsidRDefault="0033278E" w:rsidP="00332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2130" cy="3740785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aledown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8E" w:rsidRDefault="0033278E" w:rsidP="0033278E">
      <w:pPr>
        <w:rPr>
          <w:rFonts w:ascii="Times New Roman" w:hAnsi="Times New Roman" w:cs="Times New Roman"/>
          <w:sz w:val="24"/>
          <w:szCs w:val="24"/>
        </w:rPr>
      </w:pPr>
    </w:p>
    <w:p w:rsidR="00F25CF5" w:rsidRDefault="00F25CF5" w:rsidP="0033278E">
      <w:pPr>
        <w:rPr>
          <w:rFonts w:ascii="Times New Roman" w:hAnsi="Times New Roman" w:cs="Times New Roman"/>
          <w:sz w:val="24"/>
          <w:szCs w:val="24"/>
        </w:rPr>
      </w:pPr>
    </w:p>
    <w:p w:rsidR="00F25CF5" w:rsidRDefault="00F25CF5" w:rsidP="0033278E">
      <w:pPr>
        <w:rPr>
          <w:rFonts w:ascii="Times New Roman" w:hAnsi="Times New Roman" w:cs="Times New Roman"/>
          <w:sz w:val="24"/>
          <w:szCs w:val="24"/>
        </w:rPr>
      </w:pPr>
    </w:p>
    <w:p w:rsidR="00F25CF5" w:rsidRDefault="00F25CF5" w:rsidP="0033278E">
      <w:pPr>
        <w:rPr>
          <w:rFonts w:ascii="Times New Roman" w:hAnsi="Times New Roman" w:cs="Times New Roman"/>
          <w:sz w:val="24"/>
          <w:szCs w:val="24"/>
        </w:rPr>
      </w:pPr>
    </w:p>
    <w:p w:rsidR="00F25CF5" w:rsidRDefault="00F25CF5" w:rsidP="0033278E">
      <w:pPr>
        <w:rPr>
          <w:rFonts w:ascii="Times New Roman" w:hAnsi="Times New Roman" w:cs="Times New Roman"/>
          <w:sz w:val="24"/>
          <w:szCs w:val="24"/>
        </w:rPr>
      </w:pPr>
    </w:p>
    <w:p w:rsidR="00F25CF5" w:rsidRDefault="00F25CF5" w:rsidP="0033278E">
      <w:pPr>
        <w:rPr>
          <w:rFonts w:ascii="Times New Roman" w:hAnsi="Times New Roman" w:cs="Times New Roman"/>
          <w:sz w:val="24"/>
          <w:szCs w:val="24"/>
        </w:rPr>
      </w:pPr>
    </w:p>
    <w:p w:rsidR="00F25CF5" w:rsidRDefault="00F25CF5" w:rsidP="0033278E">
      <w:pPr>
        <w:rPr>
          <w:rFonts w:ascii="Times New Roman" w:hAnsi="Times New Roman" w:cs="Times New Roman"/>
          <w:sz w:val="24"/>
          <w:szCs w:val="24"/>
        </w:rPr>
      </w:pPr>
    </w:p>
    <w:p w:rsidR="00F25CF5" w:rsidRDefault="00F25CF5" w:rsidP="0033278E">
      <w:pPr>
        <w:rPr>
          <w:rFonts w:ascii="Times New Roman" w:hAnsi="Times New Roman" w:cs="Times New Roman"/>
          <w:sz w:val="24"/>
          <w:szCs w:val="24"/>
        </w:rPr>
      </w:pPr>
    </w:p>
    <w:p w:rsidR="00F25CF5" w:rsidRDefault="00F25CF5" w:rsidP="0033278E">
      <w:pPr>
        <w:rPr>
          <w:rFonts w:ascii="Times New Roman" w:hAnsi="Times New Roman" w:cs="Times New Roman"/>
          <w:sz w:val="24"/>
          <w:szCs w:val="24"/>
        </w:rPr>
      </w:pPr>
    </w:p>
    <w:p w:rsidR="00F25CF5" w:rsidRDefault="00F25CF5" w:rsidP="0033278E">
      <w:pPr>
        <w:rPr>
          <w:rFonts w:ascii="Times New Roman" w:hAnsi="Times New Roman" w:cs="Times New Roman"/>
          <w:sz w:val="24"/>
          <w:szCs w:val="24"/>
        </w:rPr>
      </w:pPr>
    </w:p>
    <w:p w:rsidR="00F25CF5" w:rsidRDefault="00F25CF5" w:rsidP="0033278E">
      <w:pPr>
        <w:rPr>
          <w:rFonts w:ascii="Times New Roman" w:hAnsi="Times New Roman" w:cs="Times New Roman"/>
          <w:sz w:val="24"/>
          <w:szCs w:val="24"/>
        </w:rPr>
      </w:pPr>
    </w:p>
    <w:p w:rsidR="00F25CF5" w:rsidRDefault="00F25CF5" w:rsidP="0033278E">
      <w:pPr>
        <w:rPr>
          <w:rFonts w:ascii="Times New Roman" w:hAnsi="Times New Roman" w:cs="Times New Roman"/>
          <w:sz w:val="24"/>
          <w:szCs w:val="24"/>
        </w:rPr>
      </w:pPr>
    </w:p>
    <w:p w:rsidR="00F25CF5" w:rsidRDefault="00F25CF5" w:rsidP="0033278E">
      <w:pPr>
        <w:rPr>
          <w:rFonts w:ascii="Times New Roman" w:hAnsi="Times New Roman" w:cs="Times New Roman"/>
          <w:sz w:val="24"/>
          <w:szCs w:val="24"/>
        </w:rPr>
      </w:pPr>
    </w:p>
    <w:p w:rsidR="00F25CF5" w:rsidRDefault="00F25CF5" w:rsidP="0033278E">
      <w:pPr>
        <w:rPr>
          <w:rFonts w:ascii="Times New Roman" w:hAnsi="Times New Roman" w:cs="Times New Roman"/>
          <w:sz w:val="24"/>
          <w:szCs w:val="24"/>
        </w:rPr>
      </w:pPr>
    </w:p>
    <w:p w:rsidR="0033278E" w:rsidRDefault="0033278E" w:rsidP="00332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Results</w:t>
      </w:r>
    </w:p>
    <w:p w:rsidR="0033278E" w:rsidRDefault="0033278E" w:rsidP="00332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129 iterations and the graphic looks like this:</w:t>
      </w:r>
    </w:p>
    <w:p w:rsidR="00B77127" w:rsidRDefault="00B77127" w:rsidP="00332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8163" cy="5753903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dsiteration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8E" w:rsidRPr="0033278E" w:rsidRDefault="0033278E" w:rsidP="00332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2130" cy="561213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DS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78E" w:rsidRPr="0033278E">
      <w:headerReference w:type="default" r:id="rId23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5A7" w:rsidRDefault="00DF15A7">
      <w:pPr>
        <w:spacing w:after="0" w:line="240" w:lineRule="auto"/>
      </w:pPr>
      <w:r>
        <w:separator/>
      </w:r>
    </w:p>
  </w:endnote>
  <w:endnote w:type="continuationSeparator" w:id="0">
    <w:p w:rsidR="00DF15A7" w:rsidRDefault="00DF1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5A7" w:rsidRDefault="00DF15A7">
      <w:pPr>
        <w:spacing w:after="0" w:line="240" w:lineRule="auto"/>
      </w:pPr>
      <w:r>
        <w:separator/>
      </w:r>
    </w:p>
  </w:footnote>
  <w:footnote w:type="continuationSeparator" w:id="0">
    <w:p w:rsidR="00DF15A7" w:rsidRDefault="00DF1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28857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12A70" w:rsidRDefault="00DF2C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3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12A70" w:rsidRDefault="00DF15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B3"/>
    <w:rsid w:val="000338FF"/>
    <w:rsid w:val="00041CF1"/>
    <w:rsid w:val="000960C8"/>
    <w:rsid w:val="001124F4"/>
    <w:rsid w:val="001641A3"/>
    <w:rsid w:val="00182356"/>
    <w:rsid w:val="001975D6"/>
    <w:rsid w:val="001C3FDE"/>
    <w:rsid w:val="001D4870"/>
    <w:rsid w:val="002173BA"/>
    <w:rsid w:val="00236919"/>
    <w:rsid w:val="00250FB2"/>
    <w:rsid w:val="002932C6"/>
    <w:rsid w:val="00297ABE"/>
    <w:rsid w:val="002F1275"/>
    <w:rsid w:val="0033278E"/>
    <w:rsid w:val="003817C9"/>
    <w:rsid w:val="003E0FF5"/>
    <w:rsid w:val="005064E1"/>
    <w:rsid w:val="005C23E4"/>
    <w:rsid w:val="005D05B6"/>
    <w:rsid w:val="00714F0D"/>
    <w:rsid w:val="007758B3"/>
    <w:rsid w:val="007845AE"/>
    <w:rsid w:val="007C0BB8"/>
    <w:rsid w:val="007C7BED"/>
    <w:rsid w:val="008D7841"/>
    <w:rsid w:val="00986BAE"/>
    <w:rsid w:val="00995B02"/>
    <w:rsid w:val="009C1731"/>
    <w:rsid w:val="009E495E"/>
    <w:rsid w:val="00A00978"/>
    <w:rsid w:val="00AA211C"/>
    <w:rsid w:val="00B77127"/>
    <w:rsid w:val="00BA38B2"/>
    <w:rsid w:val="00BD0358"/>
    <w:rsid w:val="00C0405B"/>
    <w:rsid w:val="00C520A4"/>
    <w:rsid w:val="00DC6471"/>
    <w:rsid w:val="00DE54CB"/>
    <w:rsid w:val="00DF15A7"/>
    <w:rsid w:val="00DF2CCE"/>
    <w:rsid w:val="00E3549F"/>
    <w:rsid w:val="00E93EE1"/>
    <w:rsid w:val="00F02AF7"/>
    <w:rsid w:val="00F2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ADC4"/>
  <w15:chartTrackingRefBased/>
  <w15:docId w15:val="{E90097DC-FE94-4E46-B9E5-274575CE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8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8B3"/>
  </w:style>
  <w:style w:type="table" w:styleId="TableGrid">
    <w:name w:val="Table Grid"/>
    <w:basedOn w:val="TableNormal"/>
    <w:uiPriority w:val="39"/>
    <w:rsid w:val="00775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75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58B3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58B3"/>
  </w:style>
  <w:style w:type="character" w:customStyle="1" w:styleId="DateChar">
    <w:name w:val="Date Char"/>
    <w:basedOn w:val="DefaultParagraphFont"/>
    <w:link w:val="Date"/>
    <w:uiPriority w:val="99"/>
    <w:semiHidden/>
    <w:rsid w:val="007758B3"/>
  </w:style>
  <w:style w:type="character" w:styleId="Hyperlink">
    <w:name w:val="Hyperlink"/>
    <w:basedOn w:val="DefaultParagraphFont"/>
    <w:uiPriority w:val="99"/>
    <w:unhideWhenUsed/>
    <w:rsid w:val="003817C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817C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Medina</dc:creator>
  <cp:keywords/>
  <dc:description/>
  <cp:lastModifiedBy>Tyler Medina</cp:lastModifiedBy>
  <cp:revision>2</cp:revision>
  <cp:lastPrinted>2017-04-13T18:51:00Z</cp:lastPrinted>
  <dcterms:created xsi:type="dcterms:W3CDTF">2017-04-13T18:55:00Z</dcterms:created>
  <dcterms:modified xsi:type="dcterms:W3CDTF">2017-04-13T18:55:00Z</dcterms:modified>
</cp:coreProperties>
</file>