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F13D9" w14:textId="555E2AE8" w:rsidR="005E08E5" w:rsidRDefault="005E08E5" w:rsidP="000B3596">
      <w:pPr>
        <w:pStyle w:val="Heading1"/>
      </w:pPr>
      <w:r>
        <w:t>DeltaV1 and DeltaV2:</w:t>
      </w:r>
    </w:p>
    <w:p w14:paraId="18A0EC7C" w14:textId="2CE47C7E" w:rsidR="00C50F47" w:rsidRPr="000B3596" w:rsidRDefault="00C50F47" w:rsidP="000B3596">
      <w:pPr>
        <w:pStyle w:val="Heading2"/>
        <w:rPr>
          <w:b w:val="0"/>
          <w:bCs w:val="0"/>
        </w:rPr>
      </w:pPr>
      <w:r w:rsidRPr="000B3596">
        <w:rPr>
          <w:b w:val="0"/>
          <w:bCs w:val="0"/>
        </w:rPr>
        <w:t>Variables to know:</w:t>
      </w:r>
    </w:p>
    <w:p w14:paraId="5488B9C0" w14:textId="50DB23A2" w:rsidR="00C50F47" w:rsidRDefault="00C50F47">
      <w:proofErr w:type="spellStart"/>
      <w:r>
        <w:t>d_E</w:t>
      </w:r>
      <w:proofErr w:type="spellEnd"/>
      <w:r>
        <w:t xml:space="preserve">: the distance Earth-Sun (at the start of the Transfer </w:t>
      </w:r>
      <w:proofErr w:type="gramStart"/>
      <w:r>
        <w:t>orbit ?</w:t>
      </w:r>
      <w:proofErr w:type="gramEnd"/>
      <w:r>
        <w:t>)</w:t>
      </w:r>
    </w:p>
    <w:p w14:paraId="01F2DF1D" w14:textId="742036AB" w:rsidR="00C50F47" w:rsidRDefault="00C50F47">
      <w:proofErr w:type="spellStart"/>
      <w:r>
        <w:t>d_S</w:t>
      </w:r>
      <w:proofErr w:type="spellEnd"/>
      <w:r>
        <w:t xml:space="preserve">: the distance Saturn-Sun (at the end of the Transfer </w:t>
      </w:r>
      <w:proofErr w:type="gramStart"/>
      <w:r>
        <w:t>orbit ?</w:t>
      </w:r>
      <w:proofErr w:type="gramEnd"/>
      <w:r>
        <w:t>)</w:t>
      </w:r>
    </w:p>
    <w:p w14:paraId="12DE4332" w14:textId="45E93D1A" w:rsidR="00C50F47" w:rsidRDefault="00C50F47">
      <w:proofErr w:type="spellStart"/>
      <w:r>
        <w:t>p_E</w:t>
      </w:r>
      <w:proofErr w:type="spellEnd"/>
      <w:r>
        <w:t>: the period of Earth’s orbit</w:t>
      </w:r>
    </w:p>
    <w:p w14:paraId="1FD9E3DE" w14:textId="745ABDD5" w:rsidR="00C50F47" w:rsidRDefault="00C50F47">
      <w:proofErr w:type="spellStart"/>
      <w:r>
        <w:t>p_S</w:t>
      </w:r>
      <w:proofErr w:type="spellEnd"/>
      <w:r>
        <w:t>: the period of Saturn’s orbit</w:t>
      </w:r>
    </w:p>
    <w:p w14:paraId="583199AD" w14:textId="5A7B6923" w:rsidR="00C50F47" w:rsidRDefault="00C50F47">
      <w:r>
        <w:t>G: the gravitational constant</w:t>
      </w:r>
    </w:p>
    <w:p w14:paraId="4B7D52C2" w14:textId="467631C0" w:rsidR="00C50F47" w:rsidRDefault="00C50F47">
      <w:r>
        <w:t>M: the mass of the central body</w:t>
      </w:r>
    </w:p>
    <w:p w14:paraId="654FE959" w14:textId="68A3220D" w:rsidR="00C50F47" w:rsidRPr="000B3596" w:rsidRDefault="00C50F47" w:rsidP="000B3596">
      <w:pPr>
        <w:pStyle w:val="Heading2"/>
        <w:rPr>
          <w:b w:val="0"/>
          <w:bCs w:val="0"/>
        </w:rPr>
      </w:pPr>
      <w:r w:rsidRPr="000B3596">
        <w:rPr>
          <w:b w:val="0"/>
          <w:bCs w:val="0"/>
        </w:rPr>
        <w:t>Variables that are derived from the known variables</w:t>
      </w:r>
    </w:p>
    <w:p w14:paraId="7F3BFDA3" w14:textId="2DC93BAE" w:rsidR="002F3EEA" w:rsidRDefault="002F3EEA">
      <w:r>
        <w:t>a: semi-major axis of the Transfer orbit</w:t>
      </w:r>
    </w:p>
    <w:p w14:paraId="1C034D84" w14:textId="5EE01F81" w:rsidR="002F3EEA" w:rsidRDefault="002F3EEA">
      <w:proofErr w:type="spellStart"/>
      <w:r>
        <w:t>p_h</w:t>
      </w:r>
      <w:proofErr w:type="spellEnd"/>
      <w:r>
        <w:t>: the period of the Transfer orbit</w:t>
      </w:r>
    </w:p>
    <w:p w14:paraId="4B72D87C" w14:textId="1280D8E1" w:rsidR="002F3EEA" w:rsidRDefault="002F3EEA">
      <w:proofErr w:type="spellStart"/>
      <w:r>
        <w:t>v_E</w:t>
      </w:r>
      <w:proofErr w:type="spellEnd"/>
      <w:r>
        <w:t>: the velocity on earth’s orbit</w:t>
      </w:r>
    </w:p>
    <w:p w14:paraId="4FD1FB56" w14:textId="57257778" w:rsidR="002F3EEA" w:rsidRDefault="002F3EEA">
      <w:proofErr w:type="spellStart"/>
      <w:r>
        <w:t>v_S</w:t>
      </w:r>
      <w:proofErr w:type="spellEnd"/>
      <w:r>
        <w:t>: the velocity on Saturn’s orbit</w:t>
      </w:r>
    </w:p>
    <w:p w14:paraId="53652E1A" w14:textId="56BEFB31" w:rsidR="002F3EEA" w:rsidRDefault="002F3EEA">
      <w:proofErr w:type="spellStart"/>
      <w:r>
        <w:t>v_p</w:t>
      </w:r>
      <w:proofErr w:type="spellEnd"/>
      <w:r>
        <w:t>: the velocity at periapsis of the Transfer orbit</w:t>
      </w:r>
    </w:p>
    <w:p w14:paraId="77B776E4" w14:textId="77C80E40" w:rsidR="002F3EEA" w:rsidRDefault="002F3EEA">
      <w:r>
        <w:t>Deltav_1: the velocity that needs to be applied to enter the Transfer orbit</w:t>
      </w:r>
    </w:p>
    <w:p w14:paraId="50D7A12A" w14:textId="7E4A75F9" w:rsidR="002F3EEA" w:rsidRDefault="002F3EEA">
      <w:proofErr w:type="spellStart"/>
      <w:r>
        <w:t>v_a</w:t>
      </w:r>
      <w:proofErr w:type="spellEnd"/>
      <w:r>
        <w:t>: the velocity at apoapsis of the Transfer orbit</w:t>
      </w:r>
    </w:p>
    <w:p w14:paraId="099CE080" w14:textId="57DF502E" w:rsidR="002F3EEA" w:rsidRDefault="002F3EEA">
      <w:r>
        <w:t>Deltav_2: the velocity that needs to be applied to exit the Transfer orbit</w:t>
      </w:r>
    </w:p>
    <w:p w14:paraId="2301591C" w14:textId="3951EDF6" w:rsidR="005E08E5" w:rsidRPr="005E08E5" w:rsidRDefault="005E08E5">
      <m:oMathPara>
        <m:oMath>
          <m:r>
            <w:rPr>
              <w:rFonts w:ascii="Cambria Math" w:hAnsi="Cambria Math"/>
            </w:rPr>
            <m:t>a=(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)/2</m:t>
          </m:r>
        </m:oMath>
      </m:oMathPara>
    </w:p>
    <w:p w14:paraId="1722D65A" w14:textId="6572F4A0" w:rsidR="005E08E5" w:rsidRPr="005E08E5" w:rsidRDefault="005E08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G*M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</m:oMath>
      </m:oMathPara>
    </w:p>
    <w:p w14:paraId="061F9E08" w14:textId="01F816C2" w:rsidR="005E08E5" w:rsidRPr="005E08E5" w:rsidRDefault="005E08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2π*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14:paraId="4BAE8D4A" w14:textId="2516E2B1" w:rsidR="005E08E5" w:rsidRPr="005E08E5" w:rsidRDefault="005E08E5" w:rsidP="005E08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2π*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7A03562C" w14:textId="29AE3DC6" w:rsidR="005E08E5" w:rsidRPr="005E08E5" w:rsidRDefault="005E08E5" w:rsidP="005E08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2π*a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68F5F127" w14:textId="25FECB13" w:rsidR="005E08E5" w:rsidRPr="005E08E5" w:rsidRDefault="005E08E5" w:rsidP="005E08E5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DEE06DD" w14:textId="3F8A39D5" w:rsidR="005E08E5" w:rsidRPr="005E08E5" w:rsidRDefault="005E08E5" w:rsidP="005E08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2π*a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58DCAEC" w14:textId="391763C8" w:rsidR="005E08E5" w:rsidRPr="005E08E5" w:rsidRDefault="005E08E5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52C5E077" w14:textId="77777777" w:rsidR="000B3596" w:rsidRDefault="000B3596"/>
    <w:p w14:paraId="583E6ADA" w14:textId="220C73DE" w:rsidR="005E08E5" w:rsidRDefault="005E08E5">
      <w:r>
        <w:lastRenderedPageBreak/>
        <w:t>Time of the Transfer:</w:t>
      </w:r>
    </w:p>
    <w:p w14:paraId="0F7AF107" w14:textId="75435DAF" w:rsidR="007977C2" w:rsidRPr="007977C2" w:rsidRDefault="007977C2">
      <m:oMathPara>
        <m:oMath>
          <m:r>
            <w:rPr>
              <w:rFonts w:ascii="Cambria Math" w:hAnsi="Cambria Math"/>
            </w:rPr>
            <m:t>t=0.5*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(2)</m:t>
          </m:r>
        </m:oMath>
      </m:oMathPara>
    </w:p>
    <w:p w14:paraId="3A784E58" w14:textId="5652E214" w:rsidR="000B3596" w:rsidRDefault="000B3596">
      <w:bookmarkStart w:id="0" w:name="_GoBack"/>
      <w:bookmarkEnd w:id="0"/>
    </w:p>
    <w:p w14:paraId="0B30D415" w14:textId="1CFC7D06" w:rsidR="007977C2" w:rsidRDefault="007977C2">
      <w:r>
        <w:t>Time of the Transfer:</w:t>
      </w:r>
    </w:p>
    <w:p w14:paraId="1D550CA0" w14:textId="0DEE4C37" w:rsidR="007977C2" w:rsidRPr="007977C2" w:rsidRDefault="007977C2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t=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β -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 xml:space="preserve"> (3)</m:t>
          </m:r>
        </m:oMath>
      </m:oMathPara>
    </w:p>
    <w:p w14:paraId="09EE8DAF" w14:textId="44210F6C" w:rsidR="007977C2" w:rsidRPr="007977C2" w:rsidRDefault="007977C2">
      <m:oMathPara>
        <m:oMath>
          <m:r>
            <w:rPr>
              <w:rFonts w:ascii="Cambria Math" w:hAnsi="Cambria Math"/>
            </w:rPr>
            <m:t>μ=G*M (4)</m:t>
          </m:r>
        </m:oMath>
      </m:oMathPara>
    </w:p>
    <w:p w14:paraId="733F84E1" w14:textId="4588EFF5" w:rsidR="007977C2" w:rsidRPr="007977C2" w:rsidRDefault="007977C2">
      <m:oMathPara>
        <m:oMath>
          <m:r>
            <w:rPr>
              <w:rFonts w:ascii="Cambria Math" w:hAnsi="Cambria Math"/>
            </w:rPr>
            <m:t xml:space="preserve">α=2*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4*a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 xml:space="preserve"> (5)</m:t>
          </m:r>
        </m:oMath>
      </m:oMathPara>
    </w:p>
    <w:p w14:paraId="5CDE9BC0" w14:textId="5BCCACE3" w:rsidR="007977C2" w:rsidRPr="007977C2" w:rsidRDefault="007977C2" w:rsidP="007977C2">
      <m:oMathPara>
        <m:oMath>
          <m:r>
            <w:rPr>
              <w:rFonts w:ascii="Cambria Math" w:hAnsi="Cambria Math"/>
            </w:rPr>
            <m:t xml:space="preserve">β=2*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4*a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 xml:space="preserve"> (6)</m:t>
          </m:r>
        </m:oMath>
      </m:oMathPara>
    </w:p>
    <w:p w14:paraId="72F93120" w14:textId="73CD87FA" w:rsidR="007977C2" w:rsidRDefault="007977C2">
      <w:r>
        <w:t>From (3), if we have two points of the trajectory and we know the time interval between the two, we can compute the semi-major axis</w:t>
      </w:r>
      <w:r w:rsidR="003E597B">
        <w:t>.</w:t>
      </w:r>
    </w:p>
    <w:sectPr w:rsidR="0079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C2"/>
    <w:rsid w:val="000B3596"/>
    <w:rsid w:val="002F3EEA"/>
    <w:rsid w:val="003E597B"/>
    <w:rsid w:val="005E08E5"/>
    <w:rsid w:val="006C0BCC"/>
    <w:rsid w:val="007977C2"/>
    <w:rsid w:val="007A0864"/>
    <w:rsid w:val="009A17AF"/>
    <w:rsid w:val="00C5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8460"/>
  <w15:chartTrackingRefBased/>
  <w15:docId w15:val="{3E70509D-4E0B-4BE8-8D31-9A0371E6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AF"/>
    <w:rPr>
      <w:rFonts w:ascii="Book Antiqua" w:eastAsiaTheme="minorEastAsi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7AF"/>
    <w:pPr>
      <w:outlineLvl w:val="0"/>
    </w:pPr>
    <w:rPr>
      <w:rFonts w:ascii="Baskerville Old Face" w:hAnsi="Baskerville Old Face"/>
      <w:b/>
      <w:sz w:val="28"/>
      <w:szCs w:val="2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A17AF"/>
    <w:pPr>
      <w:outlineLvl w:val="1"/>
    </w:pPr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7AF"/>
    <w:rPr>
      <w:rFonts w:ascii="Baskerville Old Face" w:eastAsiaTheme="minorEastAsia" w:hAnsi="Baskerville Old Face"/>
      <w:bCs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7AF"/>
    <w:rPr>
      <w:rFonts w:ascii="Baskerville Old Face" w:eastAsiaTheme="minorEastAsia" w:hAnsi="Baskerville Old Face"/>
      <w:b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17AF"/>
    <w:pPr>
      <w:spacing w:after="0" w:line="240" w:lineRule="auto"/>
      <w:contextualSpacing/>
      <w:jc w:val="center"/>
    </w:pPr>
    <w:rPr>
      <w:rFonts w:ascii="Baskerville Old Face" w:eastAsiaTheme="majorEastAsia" w:hAnsi="Baskerville Old Face" w:cstheme="majorBidi"/>
      <w:b/>
      <w:color w:val="0070C0"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A17AF"/>
    <w:rPr>
      <w:rFonts w:ascii="Baskerville Old Face" w:eastAsiaTheme="majorEastAsia" w:hAnsi="Baskerville Old Face" w:cstheme="majorBidi"/>
      <w:b/>
      <w:color w:val="0070C0"/>
      <w:spacing w:val="-10"/>
      <w:kern w:val="28"/>
      <w:sz w:val="72"/>
      <w:szCs w:val="56"/>
      <w:u w:val="single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A17AF"/>
    <w:rPr>
      <w:b w:val="0"/>
      <w:color w:val="0070C0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A17AF"/>
    <w:rPr>
      <w:rFonts w:ascii="Baskerville Old Face" w:eastAsiaTheme="minorEastAsia" w:hAnsi="Baskerville Old Face"/>
      <w:color w:val="0070C0"/>
      <w:sz w:val="40"/>
      <w:szCs w:val="26"/>
      <w:u w:val="single"/>
    </w:rPr>
  </w:style>
  <w:style w:type="paragraph" w:styleId="NoSpacing">
    <w:name w:val="No Spacing"/>
    <w:uiPriority w:val="1"/>
    <w:qFormat/>
    <w:rsid w:val="009A17AF"/>
    <w:pPr>
      <w:spacing w:after="0" w:line="240" w:lineRule="auto"/>
    </w:pPr>
    <w:rPr>
      <w:rFonts w:ascii="Book Antiqua" w:eastAsiaTheme="minorEastAsia" w:hAnsi="Book Antiqua"/>
    </w:rPr>
  </w:style>
  <w:style w:type="character" w:styleId="PlaceholderText">
    <w:name w:val="Placeholder Text"/>
    <w:basedOn w:val="DefaultParagraphFont"/>
    <w:uiPriority w:val="99"/>
    <w:semiHidden/>
    <w:rsid w:val="00797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</cp:revision>
  <dcterms:created xsi:type="dcterms:W3CDTF">2019-06-22T11:29:00Z</dcterms:created>
  <dcterms:modified xsi:type="dcterms:W3CDTF">2019-06-22T16:44:00Z</dcterms:modified>
</cp:coreProperties>
</file>