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Persona: The Recruiting Juggler</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Role Summary</w:t>
      </w:r>
    </w:p>
    <w:p w:rsidR="00000000" w:rsidDel="00000000" w:rsidP="00000000" w:rsidRDefault="00000000" w:rsidRPr="00000000" w14:paraId="00000004">
      <w:pPr>
        <w:rPr/>
      </w:pPr>
      <w:r w:rsidDel="00000000" w:rsidR="00000000" w:rsidRPr="00000000">
        <w:rPr>
          <w:rtl w:val="0"/>
        </w:rPr>
        <w:t xml:space="preserve">An undergraduate primarily responsible for coordinating multiple job and internship applications across different companies, platforms, and timelines while balancing academic obligations. This role explains why the user encounters confusion, stress, and uncertainty during recruiting and is recognizable without relying on age, major, or job title. </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Primary Goal </w:t>
      </w:r>
    </w:p>
    <w:p w:rsidR="00000000" w:rsidDel="00000000" w:rsidP="00000000" w:rsidRDefault="00000000" w:rsidRPr="00000000" w14:paraId="00000006">
      <w:pPr>
        <w:rPr/>
      </w:pPr>
      <w:r w:rsidDel="00000000" w:rsidR="00000000" w:rsidRPr="00000000">
        <w:rPr>
          <w:rtl w:val="0"/>
        </w:rPr>
        <w:t xml:space="preserve">To clearly understand the status and urgency of each application so they can confidently decide what to work on next without second-guessing or feeling overwhelmed. </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Context of Use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Occurs during active recruiting seasons when multiple applications are in progress</w:t>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Often triggered when several deadlines or follow-up reminders appear at the same time</w:t>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Happens while balancing coursework, interviews, and other commitments </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Often between classes or later in the day with limited time and mental energy</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A recurring situation throughout the recruiting cycle </w:t>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Key Pain Points</w:t>
      </w:r>
    </w:p>
    <w:p w:rsidR="00000000" w:rsidDel="00000000" w:rsidP="00000000" w:rsidRDefault="00000000" w:rsidRPr="00000000" w14:paraId="0000000E">
      <w:pPr>
        <w:numPr>
          <w:ilvl w:val="0"/>
          <w:numId w:val="1"/>
        </w:numPr>
        <w:ind w:left="720" w:hanging="360"/>
        <w:rPr/>
      </w:pPr>
      <w:r w:rsidDel="00000000" w:rsidR="00000000" w:rsidRPr="00000000">
        <w:rPr>
          <w:rtl w:val="0"/>
        </w:rPr>
        <w:t xml:space="preserve">Application information is scattered across emails and multiple platforms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Unclear priorities make it difficult to decide what to work on first, increasing the risk of missed deadlines or delayed responses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Fear of missing deadlines or follow-ups increases anxiety</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Mental overload from juggling recruiting alongside school responsibilities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Lack of a clear, up-to-date picture of application status</w:t>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Constraints </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Limited time due to academic workload and other responsibilities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High cognitive load from tracking many deadlines and application stages</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Incomplete or inconsistent information provided by employers</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Recruiting timelines controlled by external companies</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Constant tradeoffs between schoolwork and recruiting tasks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Unrealistic to assume uninterrupted time or perfect organization  </w:t>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Visual Representation (Stock Photo Description)</w:t>
      </w:r>
    </w:p>
    <w:p w:rsidR="00000000" w:rsidDel="00000000" w:rsidP="00000000" w:rsidRDefault="00000000" w:rsidRPr="00000000" w14:paraId="0000001B">
      <w:pPr>
        <w:rPr/>
      </w:pPr>
      <w:r w:rsidDel="00000000" w:rsidR="00000000" w:rsidRPr="00000000">
        <w:rPr>
          <w:rtl w:val="0"/>
        </w:rPr>
        <w:t xml:space="preserve">A focused undergraduate sitting at a desk in a campus study space, laptop open with multiple tabs visible, backpack nearby, posture slightly tense, conveying focused concentration and mild stress in a busy academic environment.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