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Recruiting Juggler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Usability Test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1. Test Tasks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tasks were used to evaluate the usability of the Recruiting Juggler wireframes. Each task reflects a realistic goal a user might have during recruiting season.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Task 1: you have an interview coming up for Target and want to make sure everything is updated. Update the application status and add a follow-up reminder.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Task 2: you want to quickly see which application needs attention next and when your next deadline is.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Task 3: you just applied to a new internship and need to add it to your tracker.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2. Observations and Feedback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Task 1: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hesitated before clicking “my applications”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the button to say “edit” instead of “details”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 the follow-up button after a short pause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“I thought it’d say “edit”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worked: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was easy to understand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and deadlines were clear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2: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noticed Upcoming Deadlines immediately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not immediately click Insights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priority alerts to be clickable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“I thought this would open more details”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worked: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layout felt organized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Urgency was easy to see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3: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 went to My Applications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Hesitated briefly before spotting “Add Application”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“I almost missed the add button”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Patterns observed: labels and action buttons could be clearer and more prominent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Collect feedback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completing the tasks, the tester was asked the following questions: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felt confusing?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“details” label was unclear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was not obvious that priority alerts were clickable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felt easy?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navigation bar was easy to understand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dashboard made deadlines visible quickly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felt slow or frustrating?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Locating the add application button took a moment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tester expected clearer visual indicators for clickable items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did you expect to happen that didn’t?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tester expected priority alerts to open a detailed view when clicked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could change one thing, what would it be?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action buttons more obvious and rename “details” to something clearer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