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color w:val="404040"/>
          <w:sz w:val="24"/>
          <w:szCs w:val="22"/>
        </w:rPr>
      </w:sdtEndPr>
      <w:sdtContent>
        <w:p w14:paraId="52515A5B" w14:textId="77777777" w:rsidR="001A023A" w:rsidRPr="0088377C" w:rsidRDefault="001A023A" w:rsidP="0088377C">
          <w:pPr>
            <w:ind w:left="-720"/>
            <w:rPr>
              <w:b/>
              <w:bCs/>
              <w:color w:val="C00000"/>
              <w:sz w:val="56"/>
              <w:szCs w:val="56"/>
            </w:rPr>
          </w:pPr>
        </w:p>
        <w:p w14:paraId="16043977" w14:textId="77777777" w:rsidR="009E4909" w:rsidRPr="0088377C" w:rsidRDefault="00000000" w:rsidP="0088377C">
          <w:pPr>
            <w:ind w:left="-720"/>
            <w:rPr>
              <w:b/>
              <w:bCs/>
              <w:color w:val="C00000"/>
              <w:sz w:val="56"/>
              <w:szCs w:val="56"/>
            </w:rPr>
          </w:pPr>
          <w:r w:rsidRPr="0088377C">
            <w:rPr>
              <w:b/>
              <w:bCs/>
              <w:color w:val="C00000"/>
              <w:sz w:val="56"/>
              <w:szCs w:val="56"/>
            </w:rPr>
            <w:t xml:space="preserve">TM Forum </w:t>
          </w:r>
          <w:r w:rsidR="00E061C5" w:rsidRPr="0088377C">
            <w:rPr>
              <w:b/>
              <w:bCs/>
              <w:color w:val="C00000"/>
              <w:sz w:val="56"/>
              <w:szCs w:val="56"/>
            </w:rPr>
            <w:t>Use Case</w:t>
          </w:r>
        </w:p>
        <w:p w14:paraId="3B1D4CFE" w14:textId="77777777" w:rsidR="009E4909" w:rsidRDefault="009E4909" w:rsidP="00B04870">
          <w:pPr>
            <w:keepNext/>
            <w:keepLines/>
            <w:spacing w:line="340" w:lineRule="atLeast"/>
            <w:ind w:left="-630"/>
            <w:rPr>
              <w:rFonts w:cstheme="majorHAnsi"/>
              <w:b/>
              <w:bCs/>
              <w:iCs/>
              <w:spacing w:val="-16"/>
              <w:kern w:val="28"/>
              <w:sz w:val="56"/>
              <w:szCs w:val="56"/>
            </w:rPr>
          </w:pPr>
        </w:p>
        <w:p w14:paraId="6E1F800A"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498002AF" w14:textId="4DFF7C6F" w:rsidR="009E4909" w:rsidRPr="001A023A" w:rsidRDefault="00000000" w:rsidP="00B04870">
          <w:pPr>
            <w:keepNext/>
            <w:keepLines/>
            <w:spacing w:line="340" w:lineRule="atLeast"/>
            <w:ind w:left="-630"/>
            <w:rPr>
              <w:rFonts w:cs="Arial"/>
              <w:b/>
              <w:bCs/>
              <w:color w:val="404040" w:themeColor="text1" w:themeTint="BF"/>
              <w:spacing w:val="-16"/>
              <w:kern w:val="28"/>
              <w:sz w:val="64"/>
              <w:szCs w:val="64"/>
            </w:rPr>
          </w:pPr>
          <w:r w:rsidRPr="001A023A">
            <w:rPr>
              <w:rFonts w:cs="Arial"/>
              <w:b/>
              <w:bCs/>
              <w:color w:val="404040" w:themeColor="text1" w:themeTint="BF"/>
              <w:spacing w:val="-16"/>
              <w:kern w:val="28"/>
              <w:sz w:val="64"/>
              <w:szCs w:val="64"/>
            </w:rPr>
            <w:t>Use Case: Cross Domain Health &amp; Probable Cause Analysis - Fib</w:t>
          </w:r>
          <w:r w:rsidR="00303EB3">
            <w:rPr>
              <w:rFonts w:cs="Arial"/>
              <w:b/>
              <w:bCs/>
              <w:color w:val="404040" w:themeColor="text1" w:themeTint="BF"/>
              <w:spacing w:val="-16"/>
              <w:kern w:val="28"/>
              <w:sz w:val="64"/>
              <w:szCs w:val="64"/>
            </w:rPr>
            <w:t>er</w:t>
          </w:r>
          <w:r w:rsidRPr="001A023A">
            <w:rPr>
              <w:rFonts w:cs="Arial"/>
              <w:b/>
              <w:bCs/>
              <w:color w:val="404040" w:themeColor="text1" w:themeTint="BF"/>
              <w:spacing w:val="-16"/>
              <w:kern w:val="28"/>
              <w:sz w:val="64"/>
              <w:szCs w:val="64"/>
            </w:rPr>
            <w:t xml:space="preserve"> Fault/Break</w:t>
          </w:r>
        </w:p>
        <w:p w14:paraId="4EF3C193" w14:textId="77777777" w:rsidR="008A516A" w:rsidRPr="001A023A" w:rsidRDefault="008A516A" w:rsidP="00B04870">
          <w:pPr>
            <w:keepNext/>
            <w:keepLines/>
            <w:spacing w:line="340" w:lineRule="atLeast"/>
            <w:ind w:left="-630"/>
            <w:rPr>
              <w:rFonts w:cs="Calibri"/>
              <w:bCs/>
              <w:color w:val="404040" w:themeColor="text1" w:themeTint="BF"/>
              <w:spacing w:val="-16"/>
              <w:kern w:val="28"/>
              <w:sz w:val="36"/>
              <w:szCs w:val="36"/>
            </w:rPr>
          </w:pPr>
        </w:p>
        <w:p w14:paraId="1688BC61" w14:textId="77777777" w:rsidR="004227A2" w:rsidRDefault="004227A2" w:rsidP="001A023A">
          <w:pPr>
            <w:tabs>
              <w:tab w:val="right" w:pos="9360"/>
            </w:tabs>
            <w:ind w:left="-540"/>
            <w:rPr>
              <w:b/>
              <w:color w:val="404040"/>
              <w:sz w:val="36"/>
            </w:rPr>
          </w:pPr>
        </w:p>
        <w:p w14:paraId="3FE61FE5" w14:textId="77777777" w:rsidR="00303EB3" w:rsidRDefault="00303EB3" w:rsidP="001A023A">
          <w:pPr>
            <w:tabs>
              <w:tab w:val="right" w:pos="9360"/>
            </w:tabs>
            <w:ind w:left="-540"/>
            <w:rPr>
              <w:b/>
              <w:color w:val="404040"/>
              <w:sz w:val="36"/>
            </w:rPr>
          </w:pPr>
        </w:p>
        <w:p w14:paraId="2D159B3A" w14:textId="77777777" w:rsidR="00303EB3" w:rsidRDefault="00303EB3" w:rsidP="001A023A">
          <w:pPr>
            <w:tabs>
              <w:tab w:val="right" w:pos="9360"/>
            </w:tabs>
            <w:ind w:left="-540"/>
            <w:rPr>
              <w:b/>
              <w:color w:val="404040"/>
              <w:sz w:val="36"/>
            </w:rPr>
          </w:pPr>
        </w:p>
        <w:p w14:paraId="202CF09E" w14:textId="77777777" w:rsidR="00303EB3" w:rsidRDefault="00303EB3" w:rsidP="001A023A">
          <w:pPr>
            <w:tabs>
              <w:tab w:val="right" w:pos="9360"/>
            </w:tabs>
            <w:ind w:left="-540"/>
            <w:rPr>
              <w:b/>
              <w:color w:val="404040"/>
              <w:sz w:val="36"/>
            </w:rPr>
          </w:pPr>
        </w:p>
        <w:p w14:paraId="5E06B414" w14:textId="77777777" w:rsidR="00303EB3" w:rsidRDefault="00303EB3" w:rsidP="001A023A">
          <w:pPr>
            <w:tabs>
              <w:tab w:val="right" w:pos="9360"/>
            </w:tabs>
            <w:ind w:left="-540"/>
            <w:rPr>
              <w:b/>
              <w:color w:val="404040"/>
              <w:sz w:val="36"/>
            </w:rPr>
          </w:pPr>
        </w:p>
        <w:p w14:paraId="16AF8EB6" w14:textId="77777777" w:rsidR="00FB279B" w:rsidRPr="001A023A" w:rsidRDefault="00FB279B" w:rsidP="001A023A">
          <w:pPr>
            <w:tabs>
              <w:tab w:val="right" w:pos="9360"/>
            </w:tabs>
            <w:ind w:left="-540"/>
            <w:rPr>
              <w:b/>
              <w:color w:val="404040"/>
              <w:sz w:val="36"/>
            </w:rPr>
          </w:pPr>
        </w:p>
        <w:p w14:paraId="68029BCE" w14:textId="77777777" w:rsidR="00FB279B" w:rsidRDefault="00FB279B" w:rsidP="001A023A">
          <w:pPr>
            <w:tabs>
              <w:tab w:val="right" w:pos="9360"/>
            </w:tabs>
            <w:ind w:left="-540"/>
            <w:rPr>
              <w:b/>
              <w:color w:val="404040"/>
              <w:sz w:val="36"/>
            </w:rPr>
          </w:pPr>
        </w:p>
        <w:p w14:paraId="472016CF" w14:textId="77777777" w:rsidR="0088377C" w:rsidRDefault="0088377C" w:rsidP="001A023A">
          <w:pPr>
            <w:tabs>
              <w:tab w:val="right" w:pos="9360"/>
            </w:tabs>
            <w:ind w:left="-540"/>
            <w:rPr>
              <w:b/>
              <w:color w:val="404040"/>
              <w:sz w:val="36"/>
            </w:rPr>
          </w:pPr>
        </w:p>
        <w:p w14:paraId="3517EF66" w14:textId="77777777" w:rsidR="0088377C" w:rsidRPr="001A023A" w:rsidRDefault="0088377C" w:rsidP="001A023A">
          <w:pPr>
            <w:tabs>
              <w:tab w:val="right" w:pos="9360"/>
            </w:tabs>
            <w:ind w:left="-540"/>
            <w:rPr>
              <w:b/>
              <w:color w:val="404040"/>
              <w:sz w:val="36"/>
            </w:rPr>
          </w:pPr>
        </w:p>
        <w:p w14:paraId="7247DA9E" w14:textId="71ADFCA4" w:rsidR="009E4909" w:rsidRPr="001A023A" w:rsidRDefault="00303EB3" w:rsidP="00B04870">
          <w:pPr>
            <w:tabs>
              <w:tab w:val="right" w:pos="9360"/>
            </w:tabs>
            <w:ind w:left="-630"/>
            <w:rPr>
              <w:rFonts w:cs="Arial"/>
              <w:b/>
              <w:color w:val="404040"/>
              <w:sz w:val="36"/>
            </w:rPr>
          </w:pPr>
          <w:r>
            <w:rPr>
              <w:rFonts w:cs="Arial"/>
              <w:b/>
              <w:color w:val="404040"/>
              <w:sz w:val="36"/>
            </w:rPr>
            <w:t>TMFS029</w:t>
          </w:r>
        </w:p>
        <w:tbl>
          <w:tblPr>
            <w:tblStyle w:val="TableGrid"/>
            <w:tblW w:w="10656" w:type="dxa"/>
            <w:tblInd w:w="-725" w:type="dxa"/>
            <w:tblLook w:val="04A0" w:firstRow="1" w:lastRow="0" w:firstColumn="1" w:lastColumn="0" w:noHBand="0" w:noVBand="1"/>
          </w:tblPr>
          <w:tblGrid>
            <w:gridCol w:w="5472"/>
            <w:gridCol w:w="5184"/>
          </w:tblGrid>
          <w:tr w:rsidR="003B3035" w14:paraId="00F2A703" w14:textId="77777777" w:rsidTr="005D78C8">
            <w:tc>
              <w:tcPr>
                <w:tcW w:w="5472" w:type="dxa"/>
              </w:tcPr>
              <w:p w14:paraId="499AD2F0" w14:textId="77777777" w:rsidR="00B04870"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Maturity Level: </w:t>
                </w:r>
                <w:r w:rsidR="00F66E34" w:rsidRPr="001A023A">
                  <w:rPr>
                    <w:rFonts w:cs="Arial"/>
                    <w:b/>
                    <w:i w:val="0"/>
                    <w:color w:val="404040"/>
                    <w:sz w:val="28"/>
                  </w:rPr>
                  <w:t>Beta</w:t>
                </w:r>
              </w:p>
            </w:tc>
            <w:tc>
              <w:tcPr>
                <w:tcW w:w="5184" w:type="dxa"/>
              </w:tcPr>
              <w:p w14:paraId="539B1E9F" w14:textId="77777777" w:rsidR="00B04870" w:rsidRPr="001A023A" w:rsidRDefault="00000000" w:rsidP="00A001ED">
                <w:pPr>
                  <w:pStyle w:val="Titlesubtitle"/>
                  <w:spacing w:before="0"/>
                  <w:ind w:left="0"/>
                  <w:jc w:val="left"/>
                  <w:rPr>
                    <w:rFonts w:cs="Arial"/>
                    <w:b/>
                    <w:i w:val="0"/>
                    <w:iCs/>
                    <w:color w:val="404040"/>
                    <w:sz w:val="28"/>
                    <w:szCs w:val="28"/>
                  </w:rPr>
                </w:pPr>
                <w:r w:rsidRPr="001A023A">
                  <w:rPr>
                    <w:rFonts w:cs="Arial"/>
                    <w:b/>
                    <w:i w:val="0"/>
                    <w:iCs/>
                    <w:color w:val="404040"/>
                    <w:sz w:val="28"/>
                    <w:szCs w:val="28"/>
                  </w:rPr>
                  <w:t xml:space="preserve">Team Approved Date: </w:t>
                </w:r>
                <w:r w:rsidR="003917F8" w:rsidRPr="001A023A">
                  <w:rPr>
                    <w:rFonts w:cs="Arial"/>
                    <w:b/>
                    <w:i w:val="0"/>
                    <w:color w:val="404040"/>
                    <w:sz w:val="28"/>
                  </w:rPr>
                  <w:t>21-Nov-2025</w:t>
                </w:r>
              </w:p>
            </w:tc>
          </w:tr>
          <w:tr w:rsidR="00546967" w14:paraId="145D9DAB" w14:textId="77777777" w:rsidTr="005D78C8">
            <w:tc>
              <w:tcPr>
                <w:tcW w:w="5472" w:type="dxa"/>
              </w:tcPr>
              <w:p w14:paraId="77FDCB1E" w14:textId="77777777" w:rsidR="00546967" w:rsidRPr="001A023A" w:rsidRDefault="00546967" w:rsidP="00546967">
                <w:pPr>
                  <w:pStyle w:val="Titlesubtitle"/>
                  <w:spacing w:before="0"/>
                  <w:ind w:left="0"/>
                  <w:jc w:val="left"/>
                  <w:rPr>
                    <w:rFonts w:cs="Arial"/>
                    <w:b/>
                    <w:i w:val="0"/>
                    <w:color w:val="404040"/>
                  </w:rPr>
                </w:pPr>
                <w:r w:rsidRPr="001A023A">
                  <w:rPr>
                    <w:rFonts w:cs="Arial"/>
                    <w:b/>
                    <w:i w:val="0"/>
                    <w:color w:val="404040"/>
                    <w:sz w:val="28"/>
                  </w:rPr>
                  <w:t>Release Status: Pre-production</w:t>
                </w:r>
              </w:p>
            </w:tc>
            <w:tc>
              <w:tcPr>
                <w:tcW w:w="5184" w:type="dxa"/>
              </w:tcPr>
              <w:p w14:paraId="5E664478" w14:textId="1DC4F964" w:rsidR="00546967" w:rsidRPr="001A023A" w:rsidRDefault="00546967" w:rsidP="00546967">
                <w:pPr>
                  <w:pStyle w:val="Titlesubtitle"/>
                  <w:spacing w:before="0"/>
                  <w:ind w:left="0"/>
                  <w:jc w:val="left"/>
                  <w:rPr>
                    <w:rFonts w:cs="Arial"/>
                    <w:b/>
                    <w:i w:val="0"/>
                    <w:color w:val="404040"/>
                    <w:sz w:val="28"/>
                  </w:rPr>
                </w:pPr>
                <w:r w:rsidRPr="00A5129E">
                  <w:rPr>
                    <w:rFonts w:cs="Calibri"/>
                    <w:b/>
                    <w:i w:val="0"/>
                    <w:color w:val="404040"/>
                    <w:sz w:val="28"/>
                  </w:rPr>
                  <w:t>Approval Status:  Member Evaluated</w:t>
                </w:r>
              </w:p>
            </w:tc>
          </w:tr>
          <w:tr w:rsidR="003B3035" w14:paraId="44593984" w14:textId="77777777" w:rsidTr="005D78C8">
            <w:tc>
              <w:tcPr>
                <w:tcW w:w="5472" w:type="dxa"/>
              </w:tcPr>
              <w:p w14:paraId="66765613" w14:textId="77777777"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F66E34" w:rsidRPr="001A023A">
                  <w:rPr>
                    <w:rFonts w:cs="Arial"/>
                    <w:b/>
                    <w:i w:val="0"/>
                    <w:color w:val="404040"/>
                    <w:sz w:val="28"/>
                  </w:rPr>
                  <w:t>1.0.2</w:t>
                </w:r>
              </w:p>
            </w:tc>
            <w:tc>
              <w:tcPr>
                <w:tcW w:w="5184" w:type="dxa"/>
              </w:tcPr>
              <w:p w14:paraId="64D11681" w14:textId="77777777"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F66E34" w:rsidRPr="001A023A">
                  <w:rPr>
                    <w:rFonts w:cs="Arial"/>
                    <w:b/>
                    <w:i w:val="0"/>
                    <w:color w:val="404040"/>
                    <w:sz w:val="28"/>
                  </w:rPr>
                  <w:t>RAND</w:t>
                </w:r>
              </w:p>
            </w:tc>
          </w:tr>
        </w:tbl>
        <w:p w14:paraId="2E0050F3" w14:textId="77777777" w:rsidR="00FB279B" w:rsidRPr="001A023A" w:rsidRDefault="00FB279B" w:rsidP="00FB279B">
          <w:pPr>
            <w:spacing w:after="0"/>
            <w:rPr>
              <w:color w:val="404040"/>
              <w:szCs w:val="22"/>
            </w:rPr>
          </w:pPr>
        </w:p>
        <w:p w14:paraId="5D2E4581" w14:textId="77777777" w:rsidR="00FB279B" w:rsidRDefault="00000000">
          <w:pPr>
            <w:spacing w:after="0"/>
            <w:rPr>
              <w:color w:val="404040"/>
              <w:szCs w:val="22"/>
            </w:rPr>
          </w:pPr>
          <w:r>
            <w:rPr>
              <w:color w:val="404040"/>
              <w:szCs w:val="22"/>
            </w:rPr>
            <w:br w:type="page"/>
          </w:r>
        </w:p>
        <w:p w14:paraId="0C0E15C1" w14:textId="77777777" w:rsidR="00C517CB" w:rsidRPr="00416A30" w:rsidRDefault="00000000" w:rsidP="0031772B">
          <w:pPr>
            <w:pStyle w:val="Heading1"/>
            <w:numPr>
              <w:ilvl w:val="0"/>
              <w:numId w:val="0"/>
            </w:numPr>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215486283"/>
          <w:r w:rsidRPr="00416A30">
            <w:lastRenderedPageBreak/>
            <w:t>Notice</w:t>
          </w:r>
          <w:bookmarkEnd w:id="2"/>
          <w:bookmarkEnd w:id="3"/>
          <w:bookmarkEnd w:id="4"/>
          <w:bookmarkEnd w:id="5"/>
          <w:bookmarkEnd w:id="6"/>
          <w:bookmarkEnd w:id="7"/>
          <w:bookmarkEnd w:id="8"/>
          <w:bookmarkEnd w:id="9"/>
          <w:bookmarkEnd w:id="10"/>
          <w:bookmarkEnd w:id="11"/>
          <w:bookmarkEnd w:id="12"/>
        </w:p>
        <w:p w14:paraId="136538A6" w14:textId="77777777" w:rsidR="00C517CB" w:rsidRPr="00416A30" w:rsidRDefault="00000000" w:rsidP="00C517CB">
          <w:pPr>
            <w:autoSpaceDE w:val="0"/>
            <w:autoSpaceDN w:val="0"/>
            <w:adjustRightInd w:val="0"/>
            <w:spacing w:after="0"/>
            <w:rPr>
              <w:rFonts w:eastAsia="Calibri" w:cs="Arial"/>
              <w:color w:val="000000"/>
            </w:rPr>
          </w:pPr>
          <w:r w:rsidRPr="00416A30">
            <w:rPr>
              <w:rFonts w:eastAsia="Calibri" w:cs="Arial"/>
              <w:color w:val="000000"/>
            </w:rPr>
            <w:t>Copyright © TM Forum 202</w:t>
          </w:r>
          <w:r w:rsidR="00DD26F8" w:rsidRPr="00416A30">
            <w:rPr>
              <w:rFonts w:eastAsia="Calibri" w:cs="Arial"/>
              <w:color w:val="000000"/>
            </w:rPr>
            <w:t>5</w:t>
          </w:r>
          <w:r w:rsidRPr="00416A30">
            <w:rPr>
              <w:rFonts w:eastAsia="Calibri" w:cs="Arial"/>
              <w:color w:val="000000"/>
            </w:rPr>
            <w:t>. All Rights Reserved.</w:t>
          </w:r>
        </w:p>
        <w:p w14:paraId="2D3B003D" w14:textId="77777777" w:rsidR="00C517CB" w:rsidRPr="00416A30" w:rsidRDefault="00C517CB" w:rsidP="00C517CB">
          <w:pPr>
            <w:autoSpaceDE w:val="0"/>
            <w:autoSpaceDN w:val="0"/>
            <w:adjustRightInd w:val="0"/>
            <w:ind w:firstLine="720"/>
            <w:rPr>
              <w:rFonts w:eastAsia="Calibri" w:cstheme="majorHAnsi"/>
              <w:color w:val="000000"/>
            </w:rPr>
          </w:pPr>
        </w:p>
        <w:p w14:paraId="4B84E606"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00C517CB"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4479410E" w14:textId="77777777" w:rsidR="00C517CB" w:rsidRPr="00416A30" w:rsidRDefault="00C517CB" w:rsidP="00C517CB">
          <w:pPr>
            <w:autoSpaceDE w:val="0"/>
            <w:autoSpaceDN w:val="0"/>
            <w:adjustRightInd w:val="0"/>
            <w:spacing w:after="0"/>
            <w:rPr>
              <w:rFonts w:eastAsia="Calibri" w:cs="Calibri"/>
              <w:color w:val="000000"/>
            </w:rPr>
          </w:pPr>
        </w:p>
        <w:p w14:paraId="7AC19DDC"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70D1F0B6" w14:textId="77777777" w:rsidR="00C517CB" w:rsidRPr="00416A30" w:rsidRDefault="00C517CB" w:rsidP="00C517CB">
          <w:pPr>
            <w:autoSpaceDE w:val="0"/>
            <w:autoSpaceDN w:val="0"/>
            <w:adjustRightInd w:val="0"/>
            <w:spacing w:after="0"/>
            <w:rPr>
              <w:rFonts w:eastAsia="Calibri" w:cs="Calibri"/>
              <w:color w:val="000000"/>
            </w:rPr>
          </w:pPr>
        </w:p>
        <w:p w14:paraId="410C769F"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162F7905" w14:textId="77777777" w:rsidR="00C517CB" w:rsidRPr="00416A30" w:rsidRDefault="00C517CB" w:rsidP="00C517CB">
          <w:pPr>
            <w:spacing w:after="0"/>
            <w:rPr>
              <w:rFonts w:cs="Calibri"/>
            </w:rPr>
          </w:pPr>
        </w:p>
        <w:p w14:paraId="364284B1" w14:textId="77777777" w:rsidR="00C517CB" w:rsidRPr="00416A30" w:rsidRDefault="00000000" w:rsidP="00C517CB">
          <w:pPr>
            <w:spacing w:after="0"/>
            <w:rPr>
              <w:rFonts w:cs="Calibri"/>
            </w:rPr>
          </w:pPr>
          <w:r w:rsidRPr="00416A30">
            <w:rPr>
              <w:rFonts w:cs="Calibri"/>
            </w:rPr>
            <w:t xml:space="preserve">Direct inquiries to the TM Forum office: </w:t>
          </w:r>
        </w:p>
        <w:p w14:paraId="30E945E8" w14:textId="77777777" w:rsidR="00C517CB" w:rsidRPr="00416A30" w:rsidRDefault="00C517CB" w:rsidP="00C517CB">
          <w:pPr>
            <w:spacing w:after="0"/>
            <w:rPr>
              <w:rFonts w:cs="Calibri"/>
            </w:rPr>
          </w:pPr>
        </w:p>
        <w:p w14:paraId="002B9353" w14:textId="77777777" w:rsidR="00C517CB" w:rsidRPr="00416A30" w:rsidRDefault="00000000" w:rsidP="00C517CB">
          <w:pPr>
            <w:spacing w:after="0"/>
            <w:rPr>
              <w:rFonts w:eastAsia="MS PMincho" w:cs="Calibri"/>
            </w:rPr>
          </w:pPr>
          <w:r w:rsidRPr="00416A30">
            <w:rPr>
              <w:rFonts w:eastAsia="MS PMincho" w:cs="Calibri"/>
            </w:rPr>
            <w:t>100 Enterprise Drive</w:t>
          </w:r>
        </w:p>
        <w:p w14:paraId="22BF99EA" w14:textId="77777777" w:rsidR="001A023A" w:rsidRPr="00416A30" w:rsidRDefault="00000000" w:rsidP="00C517CB">
          <w:pPr>
            <w:spacing w:after="0"/>
            <w:rPr>
              <w:rFonts w:eastAsia="MS PMincho" w:cs="Calibri"/>
            </w:rPr>
          </w:pPr>
          <w:r w:rsidRPr="00416A30">
            <w:rPr>
              <w:rFonts w:eastAsia="MS PMincho" w:cs="Calibri"/>
            </w:rPr>
            <w:t>Suite 301 #1649</w:t>
          </w:r>
        </w:p>
        <w:p w14:paraId="2B8079C8" w14:textId="77777777" w:rsidR="00C517CB" w:rsidRPr="00416A30" w:rsidRDefault="00000000"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7ACCB25D" w14:textId="77777777" w:rsidR="00C517CB" w:rsidRPr="00416A30" w:rsidRDefault="00000000" w:rsidP="00C517CB">
          <w:pPr>
            <w:spacing w:after="0"/>
            <w:rPr>
              <w:rFonts w:cs="Calibri"/>
            </w:rPr>
          </w:pPr>
          <w:r w:rsidRPr="00416A30">
            <w:rPr>
              <w:rFonts w:cs="Calibri"/>
              <w:lang w:val="es-ES"/>
            </w:rPr>
            <w:t xml:space="preserve">Tel No.  </w:t>
          </w:r>
          <w:r w:rsidRPr="00416A30">
            <w:rPr>
              <w:rFonts w:cs="Calibri"/>
            </w:rPr>
            <w:t>+1 862 227 1648</w:t>
          </w:r>
        </w:p>
        <w:p w14:paraId="19E38948" w14:textId="77777777" w:rsidR="00C517CB" w:rsidRPr="00416A30" w:rsidRDefault="00000000" w:rsidP="00C517CB">
          <w:pPr>
            <w:rPr>
              <w:rFonts w:cs="Calibri"/>
            </w:rPr>
          </w:pPr>
          <w:r w:rsidRPr="00416A30">
            <w:rPr>
              <w:rFonts w:cs="Calibri"/>
            </w:rPr>
            <w:t xml:space="preserve">TM Forum Web Page: </w:t>
          </w:r>
          <w:hyperlink r:id="rId9" w:history="1">
            <w:r w:rsidR="00C517CB" w:rsidRPr="00416A30">
              <w:rPr>
                <w:rStyle w:val="Hyperlink"/>
                <w:rFonts w:cs="Calibri"/>
              </w:rPr>
              <w:t>www.tmforum.org</w:t>
            </w:r>
          </w:hyperlink>
        </w:p>
        <w:p w14:paraId="49164D6C" w14:textId="77777777" w:rsidR="00C517CB" w:rsidRPr="00416A30" w:rsidRDefault="00C517CB" w:rsidP="00C517CB">
          <w:pPr>
            <w:rPr>
              <w:rFonts w:cs="Calibri"/>
            </w:rPr>
          </w:pPr>
        </w:p>
        <w:p w14:paraId="77A4FFE6" w14:textId="77777777" w:rsidR="00C517CB" w:rsidRPr="00416A30" w:rsidRDefault="00C517CB" w:rsidP="00C517CB">
          <w:pPr>
            <w:rPr>
              <w:rFonts w:cs="Calibri"/>
            </w:rPr>
          </w:pPr>
        </w:p>
        <w:p w14:paraId="0FFA0854" w14:textId="77777777" w:rsidR="00C517CB" w:rsidRPr="00416A30" w:rsidRDefault="00C517CB" w:rsidP="00C517CB">
          <w:pPr>
            <w:rPr>
              <w:rFonts w:cs="Calibri"/>
            </w:rPr>
          </w:pPr>
        </w:p>
        <w:p w14:paraId="061E360B" w14:textId="77777777" w:rsidR="000E6031" w:rsidRDefault="00000000">
          <w:pPr>
            <w:spacing w:after="0"/>
            <w:rPr>
              <w:color w:val="404040"/>
              <w:szCs w:val="22"/>
            </w:rPr>
          </w:pPr>
          <w:r>
            <w:rPr>
              <w:color w:val="404040"/>
              <w:szCs w:val="22"/>
            </w:rPr>
            <w:br w:type="page"/>
          </w:r>
        </w:p>
        <w:bookmarkStart w:id="13" w:name="_Toc156046776" w:displacedByCustomXml="next"/>
        <w:bookmarkStart w:id="14" w:name="_Toc156046719" w:displacedByCustomXml="next"/>
        <w:bookmarkStart w:id="15" w:name="_Toc156046569" w:displacedByCustomXml="next"/>
        <w:bookmarkStart w:id="16" w:name="_Toc156046489" w:displacedByCustomXml="next"/>
        <w:bookmarkStart w:id="17" w:name="_Toc156046426" w:displacedByCustomXml="next"/>
        <w:bookmarkStart w:id="18" w:name="_Toc215486284"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ptos" w:hAnsi="Aptos"/>
              <w:noProof/>
              <w:sz w:val="24"/>
            </w:rPr>
          </w:sdtEndPr>
          <w:sdtContent>
            <w:p w14:paraId="500BE7F6" w14:textId="77777777" w:rsidR="000E6031" w:rsidRPr="00E50CB2" w:rsidRDefault="00000000" w:rsidP="0031772B">
              <w:pPr>
                <w:pStyle w:val="Heading1"/>
                <w:numPr>
                  <w:ilvl w:val="0"/>
                  <w:numId w:val="0"/>
                </w:numPr>
                <w:rPr>
                  <w:rFonts w:ascii="MinionPro" w:hAnsi="MinionPro"/>
                </w:rPr>
              </w:pPr>
              <w:r w:rsidRPr="009C7BB5">
                <w:t>Table of Contents</w:t>
              </w:r>
              <w:bookmarkEnd w:id="18"/>
              <w:bookmarkEnd w:id="17"/>
              <w:bookmarkEnd w:id="16"/>
              <w:bookmarkEnd w:id="15"/>
              <w:bookmarkEnd w:id="14"/>
              <w:bookmarkEnd w:id="13"/>
              <w:r w:rsidR="001A023A">
                <w:tab/>
              </w:r>
            </w:p>
            <w:p w14:paraId="1E9F2BC8" w14:textId="62888719" w:rsidR="006738BC" w:rsidRDefault="00000000">
              <w:pPr>
                <w:pStyle w:val="TOC1"/>
                <w:tabs>
                  <w:tab w:val="right" w:leader="dot" w:pos="8487"/>
                </w:tabs>
                <w:rPr>
                  <w:rFonts w:asciiTheme="minorHAnsi" w:eastAsiaTheme="minorEastAsia" w:hAnsiTheme="minorHAnsi" w:cstheme="minorBidi"/>
                  <w:color w:val="auto"/>
                  <w:kern w:val="2"/>
                  <w14:ligatures w14:val="standardContextual"/>
                </w:rPr>
              </w:pPr>
              <w:r w:rsidRPr="008C2B47">
                <w:fldChar w:fldCharType="begin"/>
              </w:r>
              <w:r w:rsidRPr="008C2B47">
                <w:instrText xml:space="preserve"> TOC \o "1-5" \h \z \u </w:instrText>
              </w:r>
              <w:r w:rsidRPr="008C2B47">
                <w:fldChar w:fldCharType="separate"/>
              </w:r>
              <w:hyperlink w:anchor="_Toc215486283" w:history="1">
                <w:r w:rsidR="006738BC" w:rsidRPr="00EC0DC0">
                  <w:rPr>
                    <w:rStyle w:val="Hyperlink"/>
                  </w:rPr>
                  <w:t>Notice</w:t>
                </w:r>
                <w:r w:rsidR="006738BC">
                  <w:rPr>
                    <w:webHidden/>
                  </w:rPr>
                  <w:tab/>
                </w:r>
                <w:r w:rsidR="006738BC">
                  <w:rPr>
                    <w:webHidden/>
                  </w:rPr>
                  <w:fldChar w:fldCharType="begin"/>
                </w:r>
                <w:r w:rsidR="006738BC">
                  <w:rPr>
                    <w:webHidden/>
                  </w:rPr>
                  <w:instrText xml:space="preserve"> PAGEREF _Toc215486283 \h </w:instrText>
                </w:r>
                <w:r w:rsidR="006738BC">
                  <w:rPr>
                    <w:webHidden/>
                  </w:rPr>
                </w:r>
                <w:r w:rsidR="006738BC">
                  <w:rPr>
                    <w:webHidden/>
                  </w:rPr>
                  <w:fldChar w:fldCharType="separate"/>
                </w:r>
                <w:r w:rsidR="00E263BF">
                  <w:rPr>
                    <w:webHidden/>
                  </w:rPr>
                  <w:t>2</w:t>
                </w:r>
                <w:r w:rsidR="006738BC">
                  <w:rPr>
                    <w:webHidden/>
                  </w:rPr>
                  <w:fldChar w:fldCharType="end"/>
                </w:r>
              </w:hyperlink>
            </w:p>
            <w:p w14:paraId="5B5F5745" w14:textId="4A1CF577" w:rsidR="006738BC" w:rsidRDefault="006738BC">
              <w:pPr>
                <w:pStyle w:val="TOC1"/>
                <w:tabs>
                  <w:tab w:val="right" w:leader="dot" w:pos="8487"/>
                </w:tabs>
                <w:rPr>
                  <w:rFonts w:asciiTheme="minorHAnsi" w:eastAsiaTheme="minorEastAsia" w:hAnsiTheme="minorHAnsi" w:cstheme="minorBidi"/>
                  <w:color w:val="auto"/>
                  <w:kern w:val="2"/>
                  <w14:ligatures w14:val="standardContextual"/>
                </w:rPr>
              </w:pPr>
              <w:hyperlink w:anchor="_Toc215486284" w:history="1">
                <w:r w:rsidRPr="00EC0DC0">
                  <w:rPr>
                    <w:rStyle w:val="Hyperlink"/>
                  </w:rPr>
                  <w:t>Table of Contents</w:t>
                </w:r>
                <w:r>
                  <w:rPr>
                    <w:webHidden/>
                  </w:rPr>
                  <w:tab/>
                </w:r>
                <w:r>
                  <w:rPr>
                    <w:webHidden/>
                  </w:rPr>
                  <w:fldChar w:fldCharType="begin"/>
                </w:r>
                <w:r>
                  <w:rPr>
                    <w:webHidden/>
                  </w:rPr>
                  <w:instrText xml:space="preserve"> PAGEREF _Toc215486284 \h </w:instrText>
                </w:r>
                <w:r>
                  <w:rPr>
                    <w:webHidden/>
                  </w:rPr>
                </w:r>
                <w:r>
                  <w:rPr>
                    <w:webHidden/>
                  </w:rPr>
                  <w:fldChar w:fldCharType="separate"/>
                </w:r>
                <w:r w:rsidR="00E263BF">
                  <w:rPr>
                    <w:webHidden/>
                  </w:rPr>
                  <w:t>3</w:t>
                </w:r>
                <w:r>
                  <w:rPr>
                    <w:webHidden/>
                  </w:rPr>
                  <w:fldChar w:fldCharType="end"/>
                </w:r>
              </w:hyperlink>
            </w:p>
            <w:p w14:paraId="73A3D412" w14:textId="5F50D9C5" w:rsidR="006738BC" w:rsidRDefault="006738BC">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15486285" w:history="1">
                <w:r w:rsidRPr="00EC0DC0">
                  <w:rPr>
                    <w:rStyle w:val="Hyperlink"/>
                  </w:rPr>
                  <w:t>1.</w:t>
                </w:r>
                <w:r>
                  <w:rPr>
                    <w:rFonts w:asciiTheme="minorHAnsi" w:eastAsiaTheme="minorEastAsia" w:hAnsiTheme="minorHAnsi" w:cstheme="minorBidi"/>
                    <w:color w:val="auto"/>
                    <w:kern w:val="2"/>
                    <w14:ligatures w14:val="standardContextual"/>
                  </w:rPr>
                  <w:tab/>
                </w:r>
                <w:r w:rsidRPr="00EC0DC0">
                  <w:rPr>
                    <w:rStyle w:val="Hyperlink"/>
                  </w:rPr>
                  <w:t>Introduction</w:t>
                </w:r>
                <w:r>
                  <w:rPr>
                    <w:webHidden/>
                  </w:rPr>
                  <w:tab/>
                </w:r>
                <w:r>
                  <w:rPr>
                    <w:webHidden/>
                  </w:rPr>
                  <w:fldChar w:fldCharType="begin"/>
                </w:r>
                <w:r>
                  <w:rPr>
                    <w:webHidden/>
                  </w:rPr>
                  <w:instrText xml:space="preserve"> PAGEREF _Toc215486285 \h </w:instrText>
                </w:r>
                <w:r>
                  <w:rPr>
                    <w:webHidden/>
                  </w:rPr>
                </w:r>
                <w:r>
                  <w:rPr>
                    <w:webHidden/>
                  </w:rPr>
                  <w:fldChar w:fldCharType="separate"/>
                </w:r>
                <w:r w:rsidR="00E263BF">
                  <w:rPr>
                    <w:webHidden/>
                  </w:rPr>
                  <w:t>5</w:t>
                </w:r>
                <w:r>
                  <w:rPr>
                    <w:webHidden/>
                  </w:rPr>
                  <w:fldChar w:fldCharType="end"/>
                </w:r>
              </w:hyperlink>
            </w:p>
            <w:p w14:paraId="6F0BA6DB" w14:textId="34C8433C"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286" w:history="1">
                <w:r w:rsidRPr="00EC0DC0">
                  <w:rPr>
                    <w:rStyle w:val="Hyperlink"/>
                  </w:rPr>
                  <w:t>1.1.</w:t>
                </w:r>
                <w:r>
                  <w:rPr>
                    <w:rFonts w:asciiTheme="minorHAnsi" w:eastAsiaTheme="minorEastAsia" w:hAnsiTheme="minorHAnsi" w:cstheme="minorBidi"/>
                    <w:color w:val="auto"/>
                    <w:kern w:val="2"/>
                    <w14:ligatures w14:val="standardContextual"/>
                  </w:rPr>
                  <w:tab/>
                </w:r>
                <w:r w:rsidRPr="00EC0DC0">
                  <w:rPr>
                    <w:rStyle w:val="Hyperlink"/>
                  </w:rPr>
                  <w:t>Context or Background</w:t>
                </w:r>
                <w:r>
                  <w:rPr>
                    <w:webHidden/>
                  </w:rPr>
                  <w:tab/>
                </w:r>
                <w:r>
                  <w:rPr>
                    <w:webHidden/>
                  </w:rPr>
                  <w:fldChar w:fldCharType="begin"/>
                </w:r>
                <w:r>
                  <w:rPr>
                    <w:webHidden/>
                  </w:rPr>
                  <w:instrText xml:space="preserve"> PAGEREF _Toc215486286 \h </w:instrText>
                </w:r>
                <w:r>
                  <w:rPr>
                    <w:webHidden/>
                  </w:rPr>
                </w:r>
                <w:r>
                  <w:rPr>
                    <w:webHidden/>
                  </w:rPr>
                  <w:fldChar w:fldCharType="separate"/>
                </w:r>
                <w:r w:rsidR="00E263BF">
                  <w:rPr>
                    <w:webHidden/>
                  </w:rPr>
                  <w:t>6</w:t>
                </w:r>
                <w:r>
                  <w:rPr>
                    <w:webHidden/>
                  </w:rPr>
                  <w:fldChar w:fldCharType="end"/>
                </w:r>
              </w:hyperlink>
            </w:p>
            <w:p w14:paraId="2D0D0430" w14:textId="7547F0B0"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287" w:history="1">
                <w:r w:rsidRPr="00EC0DC0">
                  <w:rPr>
                    <w:rStyle w:val="Hyperlink"/>
                  </w:rPr>
                  <w:t>1.2.</w:t>
                </w:r>
                <w:r>
                  <w:rPr>
                    <w:rFonts w:asciiTheme="minorHAnsi" w:eastAsiaTheme="minorEastAsia" w:hAnsiTheme="minorHAnsi" w:cstheme="minorBidi"/>
                    <w:color w:val="auto"/>
                    <w:kern w:val="2"/>
                    <w14:ligatures w14:val="standardContextual"/>
                  </w:rPr>
                  <w:tab/>
                </w:r>
                <w:r w:rsidRPr="00EC0DC0">
                  <w:rPr>
                    <w:rStyle w:val="Hyperlink"/>
                  </w:rPr>
                  <w:t>Objective of the use case</w:t>
                </w:r>
                <w:r>
                  <w:rPr>
                    <w:webHidden/>
                  </w:rPr>
                  <w:tab/>
                </w:r>
                <w:r>
                  <w:rPr>
                    <w:webHidden/>
                  </w:rPr>
                  <w:fldChar w:fldCharType="begin"/>
                </w:r>
                <w:r>
                  <w:rPr>
                    <w:webHidden/>
                  </w:rPr>
                  <w:instrText xml:space="preserve"> PAGEREF _Toc215486287 \h </w:instrText>
                </w:r>
                <w:r>
                  <w:rPr>
                    <w:webHidden/>
                  </w:rPr>
                </w:r>
                <w:r>
                  <w:rPr>
                    <w:webHidden/>
                  </w:rPr>
                  <w:fldChar w:fldCharType="separate"/>
                </w:r>
                <w:r w:rsidR="00E263BF">
                  <w:rPr>
                    <w:webHidden/>
                  </w:rPr>
                  <w:t>6</w:t>
                </w:r>
                <w:r>
                  <w:rPr>
                    <w:webHidden/>
                  </w:rPr>
                  <w:fldChar w:fldCharType="end"/>
                </w:r>
              </w:hyperlink>
            </w:p>
            <w:p w14:paraId="67667D2D" w14:textId="12C73845"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288" w:history="1">
                <w:r w:rsidRPr="00EC0DC0">
                  <w:rPr>
                    <w:rStyle w:val="Hyperlink"/>
                  </w:rPr>
                  <w:t>1.3.</w:t>
                </w:r>
                <w:r>
                  <w:rPr>
                    <w:rFonts w:asciiTheme="minorHAnsi" w:eastAsiaTheme="minorEastAsia" w:hAnsiTheme="minorHAnsi" w:cstheme="minorBidi"/>
                    <w:color w:val="auto"/>
                    <w:kern w:val="2"/>
                    <w14:ligatures w14:val="standardContextual"/>
                  </w:rPr>
                  <w:tab/>
                </w:r>
                <w:r w:rsidRPr="00EC0DC0">
                  <w:rPr>
                    <w:rStyle w:val="Hyperlink"/>
                  </w:rPr>
                  <w:t>Scope and assumptions</w:t>
                </w:r>
                <w:r>
                  <w:rPr>
                    <w:webHidden/>
                  </w:rPr>
                  <w:tab/>
                </w:r>
                <w:r>
                  <w:rPr>
                    <w:webHidden/>
                  </w:rPr>
                  <w:fldChar w:fldCharType="begin"/>
                </w:r>
                <w:r>
                  <w:rPr>
                    <w:webHidden/>
                  </w:rPr>
                  <w:instrText xml:space="preserve"> PAGEREF _Toc215486288 \h </w:instrText>
                </w:r>
                <w:r>
                  <w:rPr>
                    <w:webHidden/>
                  </w:rPr>
                </w:r>
                <w:r>
                  <w:rPr>
                    <w:webHidden/>
                  </w:rPr>
                  <w:fldChar w:fldCharType="separate"/>
                </w:r>
                <w:r w:rsidR="00E263BF">
                  <w:rPr>
                    <w:webHidden/>
                  </w:rPr>
                  <w:t>6</w:t>
                </w:r>
                <w:r>
                  <w:rPr>
                    <w:webHidden/>
                  </w:rPr>
                  <w:fldChar w:fldCharType="end"/>
                </w:r>
              </w:hyperlink>
            </w:p>
            <w:p w14:paraId="61DD1C16" w14:textId="7A8E0B58"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289" w:history="1">
                <w:r w:rsidRPr="00EC0DC0">
                  <w:rPr>
                    <w:rStyle w:val="Hyperlink"/>
                  </w:rPr>
                  <w:t>1.3.1.</w:t>
                </w:r>
                <w:r>
                  <w:rPr>
                    <w:rFonts w:asciiTheme="minorHAnsi" w:eastAsiaTheme="minorEastAsia" w:hAnsiTheme="minorHAnsi" w:cstheme="minorBidi"/>
                    <w:color w:val="auto"/>
                    <w:kern w:val="2"/>
                    <w14:ligatures w14:val="standardContextual"/>
                  </w:rPr>
                  <w:tab/>
                </w:r>
                <w:r w:rsidRPr="00EC0DC0">
                  <w:rPr>
                    <w:rStyle w:val="Hyperlink"/>
                  </w:rPr>
                  <w:t>Scope</w:t>
                </w:r>
                <w:r>
                  <w:rPr>
                    <w:webHidden/>
                  </w:rPr>
                  <w:tab/>
                </w:r>
                <w:r>
                  <w:rPr>
                    <w:webHidden/>
                  </w:rPr>
                  <w:fldChar w:fldCharType="begin"/>
                </w:r>
                <w:r>
                  <w:rPr>
                    <w:webHidden/>
                  </w:rPr>
                  <w:instrText xml:space="preserve"> PAGEREF _Toc215486289 \h </w:instrText>
                </w:r>
                <w:r>
                  <w:rPr>
                    <w:webHidden/>
                  </w:rPr>
                </w:r>
                <w:r>
                  <w:rPr>
                    <w:webHidden/>
                  </w:rPr>
                  <w:fldChar w:fldCharType="separate"/>
                </w:r>
                <w:r w:rsidR="00E263BF">
                  <w:rPr>
                    <w:webHidden/>
                  </w:rPr>
                  <w:t>6</w:t>
                </w:r>
                <w:r>
                  <w:rPr>
                    <w:webHidden/>
                  </w:rPr>
                  <w:fldChar w:fldCharType="end"/>
                </w:r>
              </w:hyperlink>
            </w:p>
            <w:p w14:paraId="7A8B51AE" w14:textId="219C10E8"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290" w:history="1">
                <w:r w:rsidRPr="00EC0DC0">
                  <w:rPr>
                    <w:rStyle w:val="Hyperlink"/>
                  </w:rPr>
                  <w:t>1.3.2.</w:t>
                </w:r>
                <w:r>
                  <w:rPr>
                    <w:rFonts w:asciiTheme="minorHAnsi" w:eastAsiaTheme="minorEastAsia" w:hAnsiTheme="minorHAnsi" w:cstheme="minorBidi"/>
                    <w:color w:val="auto"/>
                    <w:kern w:val="2"/>
                    <w14:ligatures w14:val="standardContextual"/>
                  </w:rPr>
                  <w:tab/>
                </w:r>
                <w:r w:rsidRPr="00EC0DC0">
                  <w:rPr>
                    <w:rStyle w:val="Hyperlink"/>
                  </w:rPr>
                  <w:t>Assumptions</w:t>
                </w:r>
                <w:r>
                  <w:rPr>
                    <w:webHidden/>
                  </w:rPr>
                  <w:tab/>
                </w:r>
                <w:r>
                  <w:rPr>
                    <w:webHidden/>
                  </w:rPr>
                  <w:fldChar w:fldCharType="begin"/>
                </w:r>
                <w:r>
                  <w:rPr>
                    <w:webHidden/>
                  </w:rPr>
                  <w:instrText xml:space="preserve"> PAGEREF _Toc215486290 \h </w:instrText>
                </w:r>
                <w:r>
                  <w:rPr>
                    <w:webHidden/>
                  </w:rPr>
                </w:r>
                <w:r>
                  <w:rPr>
                    <w:webHidden/>
                  </w:rPr>
                  <w:fldChar w:fldCharType="separate"/>
                </w:r>
                <w:r w:rsidR="00E263BF">
                  <w:rPr>
                    <w:webHidden/>
                  </w:rPr>
                  <w:t>9</w:t>
                </w:r>
                <w:r>
                  <w:rPr>
                    <w:webHidden/>
                  </w:rPr>
                  <w:fldChar w:fldCharType="end"/>
                </w:r>
              </w:hyperlink>
            </w:p>
            <w:p w14:paraId="4DC96A4F" w14:textId="17C011B9"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291" w:history="1">
                <w:r w:rsidRPr="00EC0DC0">
                  <w:rPr>
                    <w:rStyle w:val="Hyperlink"/>
                  </w:rPr>
                  <w:t>1.3.3.</w:t>
                </w:r>
                <w:r>
                  <w:rPr>
                    <w:rFonts w:asciiTheme="minorHAnsi" w:eastAsiaTheme="minorEastAsia" w:hAnsiTheme="minorHAnsi" w:cstheme="minorBidi"/>
                    <w:color w:val="auto"/>
                    <w:kern w:val="2"/>
                    <w14:ligatures w14:val="standardContextual"/>
                  </w:rPr>
                  <w:tab/>
                </w:r>
                <w:r w:rsidRPr="00EC0DC0">
                  <w:rPr>
                    <w:rStyle w:val="Hyperlink"/>
                  </w:rPr>
                  <w:t>References</w:t>
                </w:r>
                <w:r>
                  <w:rPr>
                    <w:webHidden/>
                  </w:rPr>
                  <w:tab/>
                </w:r>
                <w:r>
                  <w:rPr>
                    <w:webHidden/>
                  </w:rPr>
                  <w:fldChar w:fldCharType="begin"/>
                </w:r>
                <w:r>
                  <w:rPr>
                    <w:webHidden/>
                  </w:rPr>
                  <w:instrText xml:space="preserve"> PAGEREF _Toc215486291 \h </w:instrText>
                </w:r>
                <w:r>
                  <w:rPr>
                    <w:webHidden/>
                  </w:rPr>
                </w:r>
                <w:r>
                  <w:rPr>
                    <w:webHidden/>
                  </w:rPr>
                  <w:fldChar w:fldCharType="separate"/>
                </w:r>
                <w:r w:rsidR="00E263BF">
                  <w:rPr>
                    <w:webHidden/>
                  </w:rPr>
                  <w:t>9</w:t>
                </w:r>
                <w:r>
                  <w:rPr>
                    <w:webHidden/>
                  </w:rPr>
                  <w:fldChar w:fldCharType="end"/>
                </w:r>
              </w:hyperlink>
            </w:p>
            <w:p w14:paraId="43003A55" w14:textId="1A04E294" w:rsidR="006738BC" w:rsidRDefault="006738BC">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15486292" w:history="1">
                <w:r w:rsidRPr="00EC0DC0">
                  <w:rPr>
                    <w:rStyle w:val="Hyperlink"/>
                  </w:rPr>
                  <w:t>2.</w:t>
                </w:r>
                <w:r>
                  <w:rPr>
                    <w:rFonts w:asciiTheme="minorHAnsi" w:eastAsiaTheme="minorEastAsia" w:hAnsiTheme="minorHAnsi" w:cstheme="minorBidi"/>
                    <w:color w:val="auto"/>
                    <w:kern w:val="2"/>
                    <w14:ligatures w14:val="standardContextual"/>
                  </w:rPr>
                  <w:tab/>
                </w:r>
                <w:r w:rsidRPr="00EC0DC0">
                  <w:rPr>
                    <w:rStyle w:val="Hyperlink"/>
                  </w:rPr>
                  <w:t>Description</w:t>
                </w:r>
                <w:r>
                  <w:rPr>
                    <w:webHidden/>
                  </w:rPr>
                  <w:tab/>
                </w:r>
                <w:r>
                  <w:rPr>
                    <w:webHidden/>
                  </w:rPr>
                  <w:fldChar w:fldCharType="begin"/>
                </w:r>
                <w:r>
                  <w:rPr>
                    <w:webHidden/>
                  </w:rPr>
                  <w:instrText xml:space="preserve"> PAGEREF _Toc215486292 \h </w:instrText>
                </w:r>
                <w:r>
                  <w:rPr>
                    <w:webHidden/>
                  </w:rPr>
                </w:r>
                <w:r>
                  <w:rPr>
                    <w:webHidden/>
                  </w:rPr>
                  <w:fldChar w:fldCharType="separate"/>
                </w:r>
                <w:r w:rsidR="00E263BF">
                  <w:rPr>
                    <w:webHidden/>
                  </w:rPr>
                  <w:t>11</w:t>
                </w:r>
                <w:r>
                  <w:rPr>
                    <w:webHidden/>
                  </w:rPr>
                  <w:fldChar w:fldCharType="end"/>
                </w:r>
              </w:hyperlink>
            </w:p>
            <w:p w14:paraId="7ACA9C5A" w14:textId="4A64505E"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293" w:history="1">
                <w:r w:rsidRPr="00EC0DC0">
                  <w:rPr>
                    <w:rStyle w:val="Hyperlink"/>
                  </w:rPr>
                  <w:t>2.1.</w:t>
                </w:r>
                <w:r>
                  <w:rPr>
                    <w:rFonts w:asciiTheme="minorHAnsi" w:eastAsiaTheme="minorEastAsia" w:hAnsiTheme="minorHAnsi" w:cstheme="minorBidi"/>
                    <w:color w:val="auto"/>
                    <w:kern w:val="2"/>
                    <w14:ligatures w14:val="standardContextual"/>
                  </w:rPr>
                  <w:tab/>
                </w:r>
                <w:r w:rsidRPr="00EC0DC0">
                  <w:rPr>
                    <w:rStyle w:val="Hyperlink"/>
                  </w:rPr>
                  <w:t>IG1373B SD-WAN Use Case</w:t>
                </w:r>
                <w:r>
                  <w:rPr>
                    <w:webHidden/>
                  </w:rPr>
                  <w:tab/>
                </w:r>
                <w:r>
                  <w:rPr>
                    <w:webHidden/>
                  </w:rPr>
                  <w:fldChar w:fldCharType="begin"/>
                </w:r>
                <w:r>
                  <w:rPr>
                    <w:webHidden/>
                  </w:rPr>
                  <w:instrText xml:space="preserve"> PAGEREF _Toc215486293 \h </w:instrText>
                </w:r>
                <w:r>
                  <w:rPr>
                    <w:webHidden/>
                  </w:rPr>
                </w:r>
                <w:r>
                  <w:rPr>
                    <w:webHidden/>
                  </w:rPr>
                  <w:fldChar w:fldCharType="separate"/>
                </w:r>
                <w:r w:rsidR="00E263BF">
                  <w:rPr>
                    <w:webHidden/>
                  </w:rPr>
                  <w:t>11</w:t>
                </w:r>
                <w:r>
                  <w:rPr>
                    <w:webHidden/>
                  </w:rPr>
                  <w:fldChar w:fldCharType="end"/>
                </w:r>
              </w:hyperlink>
            </w:p>
            <w:p w14:paraId="49DD21DB" w14:textId="1CEC0BB4"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294" w:history="1">
                <w:r w:rsidRPr="00EC0DC0">
                  <w:rPr>
                    <w:rStyle w:val="Hyperlink"/>
                  </w:rPr>
                  <w:t>2.2.</w:t>
                </w:r>
                <w:r>
                  <w:rPr>
                    <w:rFonts w:asciiTheme="minorHAnsi" w:eastAsiaTheme="minorEastAsia" w:hAnsiTheme="minorHAnsi" w:cstheme="minorBidi"/>
                    <w:color w:val="auto"/>
                    <w:kern w:val="2"/>
                    <w14:ligatures w14:val="standardContextual"/>
                  </w:rPr>
                  <w:tab/>
                </w:r>
                <w:r w:rsidRPr="00EC0DC0">
                  <w:rPr>
                    <w:rStyle w:val="Hyperlink"/>
                  </w:rPr>
                  <w:t>IG1373 Service based model</w:t>
                </w:r>
                <w:r>
                  <w:rPr>
                    <w:webHidden/>
                  </w:rPr>
                  <w:tab/>
                </w:r>
                <w:r>
                  <w:rPr>
                    <w:webHidden/>
                  </w:rPr>
                  <w:fldChar w:fldCharType="begin"/>
                </w:r>
                <w:r>
                  <w:rPr>
                    <w:webHidden/>
                  </w:rPr>
                  <w:instrText xml:space="preserve"> PAGEREF _Toc215486294 \h </w:instrText>
                </w:r>
                <w:r>
                  <w:rPr>
                    <w:webHidden/>
                  </w:rPr>
                </w:r>
                <w:r>
                  <w:rPr>
                    <w:webHidden/>
                  </w:rPr>
                  <w:fldChar w:fldCharType="separate"/>
                </w:r>
                <w:r w:rsidR="00E263BF">
                  <w:rPr>
                    <w:webHidden/>
                  </w:rPr>
                  <w:t>15</w:t>
                </w:r>
                <w:r>
                  <w:rPr>
                    <w:webHidden/>
                  </w:rPr>
                  <w:fldChar w:fldCharType="end"/>
                </w:r>
              </w:hyperlink>
            </w:p>
            <w:p w14:paraId="43689D75" w14:textId="0C53A126" w:rsidR="006738BC" w:rsidRDefault="006738BC">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15486295" w:history="1">
                <w:r w:rsidRPr="00EC0DC0">
                  <w:rPr>
                    <w:rStyle w:val="Hyperlink"/>
                  </w:rPr>
                  <w:t>3.</w:t>
                </w:r>
                <w:r>
                  <w:rPr>
                    <w:rFonts w:asciiTheme="minorHAnsi" w:eastAsiaTheme="minorEastAsia" w:hAnsiTheme="minorHAnsi" w:cstheme="minorBidi"/>
                    <w:color w:val="auto"/>
                    <w:kern w:val="2"/>
                    <w14:ligatures w14:val="standardContextual"/>
                  </w:rPr>
                  <w:tab/>
                </w:r>
                <w:r w:rsidRPr="00EC0DC0">
                  <w:rPr>
                    <w:rStyle w:val="Hyperlink"/>
                  </w:rPr>
                  <w:t>Information View</w:t>
                </w:r>
                <w:r>
                  <w:rPr>
                    <w:webHidden/>
                  </w:rPr>
                  <w:tab/>
                </w:r>
                <w:r>
                  <w:rPr>
                    <w:webHidden/>
                  </w:rPr>
                  <w:fldChar w:fldCharType="begin"/>
                </w:r>
                <w:r>
                  <w:rPr>
                    <w:webHidden/>
                  </w:rPr>
                  <w:instrText xml:space="preserve"> PAGEREF _Toc215486295 \h </w:instrText>
                </w:r>
                <w:r>
                  <w:rPr>
                    <w:webHidden/>
                  </w:rPr>
                </w:r>
                <w:r>
                  <w:rPr>
                    <w:webHidden/>
                  </w:rPr>
                  <w:fldChar w:fldCharType="separate"/>
                </w:r>
                <w:r w:rsidR="00E263BF">
                  <w:rPr>
                    <w:webHidden/>
                  </w:rPr>
                  <w:t>18</w:t>
                </w:r>
                <w:r>
                  <w:rPr>
                    <w:webHidden/>
                  </w:rPr>
                  <w:fldChar w:fldCharType="end"/>
                </w:r>
              </w:hyperlink>
            </w:p>
            <w:p w14:paraId="1F6D759C" w14:textId="379DE692"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296" w:history="1">
                <w:r w:rsidRPr="00EC0DC0">
                  <w:rPr>
                    <w:rStyle w:val="Hyperlink"/>
                  </w:rPr>
                  <w:t>3.1.</w:t>
                </w:r>
                <w:r>
                  <w:rPr>
                    <w:rFonts w:asciiTheme="minorHAnsi" w:eastAsiaTheme="minorEastAsia" w:hAnsiTheme="minorHAnsi" w:cstheme="minorBidi"/>
                    <w:color w:val="auto"/>
                    <w:kern w:val="2"/>
                    <w14:ligatures w14:val="standardContextual"/>
                  </w:rPr>
                  <w:tab/>
                </w:r>
                <w:r w:rsidRPr="00EC0DC0">
                  <w:rPr>
                    <w:rStyle w:val="Hyperlink"/>
                  </w:rPr>
                  <w:t>Modelling</w:t>
                </w:r>
                <w:r>
                  <w:rPr>
                    <w:webHidden/>
                  </w:rPr>
                  <w:tab/>
                </w:r>
                <w:r>
                  <w:rPr>
                    <w:webHidden/>
                  </w:rPr>
                  <w:fldChar w:fldCharType="begin"/>
                </w:r>
                <w:r>
                  <w:rPr>
                    <w:webHidden/>
                  </w:rPr>
                  <w:instrText xml:space="preserve"> PAGEREF _Toc215486296 \h </w:instrText>
                </w:r>
                <w:r>
                  <w:rPr>
                    <w:webHidden/>
                  </w:rPr>
                </w:r>
                <w:r>
                  <w:rPr>
                    <w:webHidden/>
                  </w:rPr>
                  <w:fldChar w:fldCharType="separate"/>
                </w:r>
                <w:r w:rsidR="00E263BF">
                  <w:rPr>
                    <w:webHidden/>
                  </w:rPr>
                  <w:t>18</w:t>
                </w:r>
                <w:r>
                  <w:rPr>
                    <w:webHidden/>
                  </w:rPr>
                  <w:fldChar w:fldCharType="end"/>
                </w:r>
              </w:hyperlink>
            </w:p>
            <w:p w14:paraId="4545AEEC" w14:textId="723BDEEE"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297" w:history="1">
                <w:r w:rsidRPr="00EC0DC0">
                  <w:rPr>
                    <w:rStyle w:val="Hyperlink"/>
                  </w:rPr>
                  <w:t>3.2.</w:t>
                </w:r>
                <w:r>
                  <w:rPr>
                    <w:rFonts w:asciiTheme="minorHAnsi" w:eastAsiaTheme="minorEastAsia" w:hAnsiTheme="minorHAnsi" w:cstheme="minorBidi"/>
                    <w:color w:val="auto"/>
                    <w:kern w:val="2"/>
                    <w14:ligatures w14:val="standardContextual"/>
                  </w:rPr>
                  <w:tab/>
                </w:r>
                <w:r w:rsidRPr="00EC0DC0">
                  <w:rPr>
                    <w:rStyle w:val="Hyperlink"/>
                  </w:rPr>
                  <w:t>SD-WAN (Overlay) Service Information Model (MEF 70.1): Provisioning</w:t>
                </w:r>
                <w:r>
                  <w:rPr>
                    <w:webHidden/>
                  </w:rPr>
                  <w:tab/>
                </w:r>
                <w:r>
                  <w:rPr>
                    <w:webHidden/>
                  </w:rPr>
                  <w:fldChar w:fldCharType="begin"/>
                </w:r>
                <w:r>
                  <w:rPr>
                    <w:webHidden/>
                  </w:rPr>
                  <w:instrText xml:space="preserve"> PAGEREF _Toc215486297 \h </w:instrText>
                </w:r>
                <w:r>
                  <w:rPr>
                    <w:webHidden/>
                  </w:rPr>
                </w:r>
                <w:r>
                  <w:rPr>
                    <w:webHidden/>
                  </w:rPr>
                  <w:fldChar w:fldCharType="separate"/>
                </w:r>
                <w:r w:rsidR="00E263BF">
                  <w:rPr>
                    <w:webHidden/>
                  </w:rPr>
                  <w:t>19</w:t>
                </w:r>
                <w:r>
                  <w:rPr>
                    <w:webHidden/>
                  </w:rPr>
                  <w:fldChar w:fldCharType="end"/>
                </w:r>
              </w:hyperlink>
            </w:p>
            <w:p w14:paraId="1D5477FE" w14:textId="39D228B2"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298" w:history="1">
                <w:r w:rsidRPr="00EC0DC0">
                  <w:rPr>
                    <w:rStyle w:val="Hyperlink"/>
                  </w:rPr>
                  <w:t>3.2.1.</w:t>
                </w:r>
                <w:r>
                  <w:rPr>
                    <w:rFonts w:asciiTheme="minorHAnsi" w:eastAsiaTheme="minorEastAsia" w:hAnsiTheme="minorHAnsi" w:cstheme="minorBidi"/>
                    <w:color w:val="auto"/>
                    <w:kern w:val="2"/>
                    <w14:ligatures w14:val="standardContextual"/>
                  </w:rPr>
                  <w:tab/>
                </w:r>
                <w:r w:rsidRPr="00EC0DC0">
                  <w:rPr>
                    <w:rStyle w:val="Hyperlink"/>
                  </w:rPr>
                  <w:t>Mapping MEF SD-WAN model entities to TM Forum SID/ ONF</w:t>
                </w:r>
                <w:r>
                  <w:rPr>
                    <w:webHidden/>
                  </w:rPr>
                  <w:tab/>
                </w:r>
                <w:r>
                  <w:rPr>
                    <w:webHidden/>
                  </w:rPr>
                  <w:fldChar w:fldCharType="begin"/>
                </w:r>
                <w:r>
                  <w:rPr>
                    <w:webHidden/>
                  </w:rPr>
                  <w:instrText xml:space="preserve"> PAGEREF _Toc215486298 \h </w:instrText>
                </w:r>
                <w:r>
                  <w:rPr>
                    <w:webHidden/>
                  </w:rPr>
                </w:r>
                <w:r>
                  <w:rPr>
                    <w:webHidden/>
                  </w:rPr>
                  <w:fldChar w:fldCharType="separate"/>
                </w:r>
                <w:r w:rsidR="00E263BF">
                  <w:rPr>
                    <w:webHidden/>
                  </w:rPr>
                  <w:t>21</w:t>
                </w:r>
                <w:r>
                  <w:rPr>
                    <w:webHidden/>
                  </w:rPr>
                  <w:fldChar w:fldCharType="end"/>
                </w:r>
              </w:hyperlink>
            </w:p>
            <w:p w14:paraId="4C8C0019" w14:textId="3CA6F400"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299" w:history="1">
                <w:r w:rsidRPr="00EC0DC0">
                  <w:rPr>
                    <w:rStyle w:val="Hyperlink"/>
                  </w:rPr>
                  <w:t>3.2.2.</w:t>
                </w:r>
                <w:r>
                  <w:rPr>
                    <w:rFonts w:asciiTheme="minorHAnsi" w:eastAsiaTheme="minorEastAsia" w:hAnsiTheme="minorHAnsi" w:cstheme="minorBidi"/>
                    <w:color w:val="auto"/>
                    <w:kern w:val="2"/>
                    <w14:ligatures w14:val="standardContextual"/>
                  </w:rPr>
                  <w:tab/>
                </w:r>
                <w:r w:rsidRPr="00EC0DC0">
                  <w:rPr>
                    <w:rStyle w:val="Hyperlink"/>
                  </w:rPr>
                  <w:t>Mapping table for SD-WAN based on TR255A</w:t>
                </w:r>
                <w:r>
                  <w:rPr>
                    <w:webHidden/>
                  </w:rPr>
                  <w:tab/>
                </w:r>
                <w:r>
                  <w:rPr>
                    <w:webHidden/>
                  </w:rPr>
                  <w:fldChar w:fldCharType="begin"/>
                </w:r>
                <w:r>
                  <w:rPr>
                    <w:webHidden/>
                  </w:rPr>
                  <w:instrText xml:space="preserve"> PAGEREF _Toc215486299 \h </w:instrText>
                </w:r>
                <w:r>
                  <w:rPr>
                    <w:webHidden/>
                  </w:rPr>
                </w:r>
                <w:r>
                  <w:rPr>
                    <w:webHidden/>
                  </w:rPr>
                  <w:fldChar w:fldCharType="separate"/>
                </w:r>
                <w:r w:rsidR="00E263BF">
                  <w:rPr>
                    <w:webHidden/>
                  </w:rPr>
                  <w:t>21</w:t>
                </w:r>
                <w:r>
                  <w:rPr>
                    <w:webHidden/>
                  </w:rPr>
                  <w:fldChar w:fldCharType="end"/>
                </w:r>
              </w:hyperlink>
            </w:p>
            <w:p w14:paraId="31EC9B18" w14:textId="43B1F981"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300" w:history="1">
                <w:r w:rsidRPr="00EC0DC0">
                  <w:rPr>
                    <w:rStyle w:val="Hyperlink"/>
                  </w:rPr>
                  <w:t>3.3.</w:t>
                </w:r>
                <w:r>
                  <w:rPr>
                    <w:rFonts w:asciiTheme="minorHAnsi" w:eastAsiaTheme="minorEastAsia" w:hAnsiTheme="minorHAnsi" w:cstheme="minorBidi"/>
                    <w:color w:val="auto"/>
                    <w:kern w:val="2"/>
                    <w14:ligatures w14:val="standardContextual"/>
                  </w:rPr>
                  <w:tab/>
                </w:r>
                <w:r w:rsidRPr="00EC0DC0">
                  <w:rPr>
                    <w:rStyle w:val="Hyperlink"/>
                  </w:rPr>
                  <w:t>SD-WAN (Overlay) Service Information Model: Assurance</w:t>
                </w:r>
                <w:r>
                  <w:rPr>
                    <w:webHidden/>
                  </w:rPr>
                  <w:tab/>
                </w:r>
                <w:r>
                  <w:rPr>
                    <w:webHidden/>
                  </w:rPr>
                  <w:fldChar w:fldCharType="begin"/>
                </w:r>
                <w:r>
                  <w:rPr>
                    <w:webHidden/>
                  </w:rPr>
                  <w:instrText xml:space="preserve"> PAGEREF _Toc215486300 \h </w:instrText>
                </w:r>
                <w:r>
                  <w:rPr>
                    <w:webHidden/>
                  </w:rPr>
                </w:r>
                <w:r>
                  <w:rPr>
                    <w:webHidden/>
                  </w:rPr>
                  <w:fldChar w:fldCharType="separate"/>
                </w:r>
                <w:r w:rsidR="00E263BF">
                  <w:rPr>
                    <w:webHidden/>
                  </w:rPr>
                  <w:t>24</w:t>
                </w:r>
                <w:r>
                  <w:rPr>
                    <w:webHidden/>
                  </w:rPr>
                  <w:fldChar w:fldCharType="end"/>
                </w:r>
              </w:hyperlink>
            </w:p>
            <w:p w14:paraId="5D06C3A8" w14:textId="0CD11E00"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301" w:history="1">
                <w:r w:rsidRPr="00EC0DC0">
                  <w:rPr>
                    <w:rStyle w:val="Hyperlink"/>
                  </w:rPr>
                  <w:t>3.3.1.</w:t>
                </w:r>
                <w:r>
                  <w:rPr>
                    <w:rFonts w:asciiTheme="minorHAnsi" w:eastAsiaTheme="minorEastAsia" w:hAnsiTheme="minorHAnsi" w:cstheme="minorBidi"/>
                    <w:color w:val="auto"/>
                    <w:kern w:val="2"/>
                    <w14:ligatures w14:val="standardContextual"/>
                  </w:rPr>
                  <w:tab/>
                </w:r>
                <w:r w:rsidRPr="00EC0DC0">
                  <w:rPr>
                    <w:rStyle w:val="Hyperlink"/>
                  </w:rPr>
                  <w:t>General Observability Model</w:t>
                </w:r>
                <w:r>
                  <w:rPr>
                    <w:webHidden/>
                  </w:rPr>
                  <w:tab/>
                </w:r>
                <w:r>
                  <w:rPr>
                    <w:webHidden/>
                  </w:rPr>
                  <w:fldChar w:fldCharType="begin"/>
                </w:r>
                <w:r>
                  <w:rPr>
                    <w:webHidden/>
                  </w:rPr>
                  <w:instrText xml:space="preserve"> PAGEREF _Toc215486301 \h </w:instrText>
                </w:r>
                <w:r>
                  <w:rPr>
                    <w:webHidden/>
                  </w:rPr>
                </w:r>
                <w:r>
                  <w:rPr>
                    <w:webHidden/>
                  </w:rPr>
                  <w:fldChar w:fldCharType="separate"/>
                </w:r>
                <w:r w:rsidR="00E263BF">
                  <w:rPr>
                    <w:webHidden/>
                  </w:rPr>
                  <w:t>26</w:t>
                </w:r>
                <w:r>
                  <w:rPr>
                    <w:webHidden/>
                  </w:rPr>
                  <w:fldChar w:fldCharType="end"/>
                </w:r>
              </w:hyperlink>
            </w:p>
            <w:p w14:paraId="678CD8FF" w14:textId="27BE6252"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302" w:history="1">
                <w:r w:rsidRPr="00EC0DC0">
                  <w:rPr>
                    <w:rStyle w:val="Hyperlink"/>
                  </w:rPr>
                  <w:t>3.3.2.</w:t>
                </w:r>
                <w:r>
                  <w:rPr>
                    <w:rFonts w:asciiTheme="minorHAnsi" w:eastAsiaTheme="minorEastAsia" w:hAnsiTheme="minorHAnsi" w:cstheme="minorBidi"/>
                    <w:color w:val="auto"/>
                    <w:kern w:val="2"/>
                    <w14:ligatures w14:val="standardContextual"/>
                  </w:rPr>
                  <w:tab/>
                </w:r>
                <w:r w:rsidRPr="00EC0DC0">
                  <w:rPr>
                    <w:rStyle w:val="Hyperlink"/>
                  </w:rPr>
                  <w:t>Reactive  assurance models</w:t>
                </w:r>
                <w:r>
                  <w:rPr>
                    <w:webHidden/>
                  </w:rPr>
                  <w:tab/>
                </w:r>
                <w:r>
                  <w:rPr>
                    <w:webHidden/>
                  </w:rPr>
                  <w:fldChar w:fldCharType="begin"/>
                </w:r>
                <w:r>
                  <w:rPr>
                    <w:webHidden/>
                  </w:rPr>
                  <w:instrText xml:space="preserve"> PAGEREF _Toc215486302 \h </w:instrText>
                </w:r>
                <w:r>
                  <w:rPr>
                    <w:webHidden/>
                  </w:rPr>
                </w:r>
                <w:r>
                  <w:rPr>
                    <w:webHidden/>
                  </w:rPr>
                  <w:fldChar w:fldCharType="separate"/>
                </w:r>
                <w:r w:rsidR="00E263BF">
                  <w:rPr>
                    <w:webHidden/>
                  </w:rPr>
                  <w:t>27</w:t>
                </w:r>
                <w:r>
                  <w:rPr>
                    <w:webHidden/>
                  </w:rPr>
                  <w:fldChar w:fldCharType="end"/>
                </w:r>
              </w:hyperlink>
            </w:p>
            <w:p w14:paraId="216DAE18" w14:textId="0C343EDC" w:rsidR="006738BC" w:rsidRDefault="006738BC">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15486303" w:history="1">
                <w:r w:rsidRPr="00EC0DC0">
                  <w:rPr>
                    <w:rStyle w:val="Hyperlink"/>
                    <w:noProof/>
                  </w:rPr>
                  <w:t>3.3.2.1.</w:t>
                </w:r>
                <w:r>
                  <w:rPr>
                    <w:rFonts w:asciiTheme="minorHAnsi" w:eastAsiaTheme="minorEastAsia" w:hAnsiTheme="minorHAnsi" w:cstheme="minorBidi"/>
                    <w:noProof/>
                    <w:color w:val="auto"/>
                    <w:kern w:val="2"/>
                    <w14:ligatures w14:val="standardContextual"/>
                  </w:rPr>
                  <w:tab/>
                </w:r>
                <w:r w:rsidRPr="00EC0DC0">
                  <w:rPr>
                    <w:rStyle w:val="Hyperlink"/>
                    <w:noProof/>
                  </w:rPr>
                  <w:t>Incident Identification service VPN Degradation Example</w:t>
                </w:r>
                <w:r>
                  <w:rPr>
                    <w:noProof/>
                    <w:webHidden/>
                  </w:rPr>
                  <w:tab/>
                </w:r>
                <w:r>
                  <w:rPr>
                    <w:noProof/>
                    <w:webHidden/>
                  </w:rPr>
                  <w:fldChar w:fldCharType="begin"/>
                </w:r>
                <w:r>
                  <w:rPr>
                    <w:noProof/>
                    <w:webHidden/>
                  </w:rPr>
                  <w:instrText xml:space="preserve"> PAGEREF _Toc215486303 \h </w:instrText>
                </w:r>
                <w:r>
                  <w:rPr>
                    <w:noProof/>
                    <w:webHidden/>
                  </w:rPr>
                </w:r>
                <w:r>
                  <w:rPr>
                    <w:noProof/>
                    <w:webHidden/>
                  </w:rPr>
                  <w:fldChar w:fldCharType="separate"/>
                </w:r>
                <w:r w:rsidR="00E263BF">
                  <w:rPr>
                    <w:noProof/>
                    <w:webHidden/>
                  </w:rPr>
                  <w:t>27</w:t>
                </w:r>
                <w:r>
                  <w:rPr>
                    <w:noProof/>
                    <w:webHidden/>
                  </w:rPr>
                  <w:fldChar w:fldCharType="end"/>
                </w:r>
              </w:hyperlink>
            </w:p>
            <w:p w14:paraId="07BC8113" w14:textId="28C93FC8"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304" w:history="1">
                <w:r w:rsidRPr="00EC0DC0">
                  <w:rPr>
                    <w:rStyle w:val="Hyperlink"/>
                  </w:rPr>
                  <w:t>3.3.3.</w:t>
                </w:r>
                <w:r>
                  <w:rPr>
                    <w:rFonts w:asciiTheme="minorHAnsi" w:eastAsiaTheme="minorEastAsia" w:hAnsiTheme="minorHAnsi" w:cstheme="minorBidi"/>
                    <w:color w:val="auto"/>
                    <w:kern w:val="2"/>
                    <w14:ligatures w14:val="standardContextual"/>
                  </w:rPr>
                  <w:tab/>
                </w:r>
                <w:r w:rsidRPr="00EC0DC0">
                  <w:rPr>
                    <w:rStyle w:val="Hyperlink"/>
                  </w:rPr>
                  <w:t>Alarm Incident Management Service Interworking  Reactive</w:t>
                </w:r>
                <w:r>
                  <w:rPr>
                    <w:webHidden/>
                  </w:rPr>
                  <w:tab/>
                </w:r>
                <w:r>
                  <w:rPr>
                    <w:webHidden/>
                  </w:rPr>
                  <w:fldChar w:fldCharType="begin"/>
                </w:r>
                <w:r>
                  <w:rPr>
                    <w:webHidden/>
                  </w:rPr>
                  <w:instrText xml:space="preserve"> PAGEREF _Toc215486304 \h </w:instrText>
                </w:r>
                <w:r>
                  <w:rPr>
                    <w:webHidden/>
                  </w:rPr>
                </w:r>
                <w:r>
                  <w:rPr>
                    <w:webHidden/>
                  </w:rPr>
                  <w:fldChar w:fldCharType="separate"/>
                </w:r>
                <w:r w:rsidR="00E263BF">
                  <w:rPr>
                    <w:webHidden/>
                  </w:rPr>
                  <w:t>28</w:t>
                </w:r>
                <w:r>
                  <w:rPr>
                    <w:webHidden/>
                  </w:rPr>
                  <w:fldChar w:fldCharType="end"/>
                </w:r>
              </w:hyperlink>
            </w:p>
            <w:p w14:paraId="65B06BC6" w14:textId="6F319CE0"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305" w:history="1">
                <w:r w:rsidRPr="00EC0DC0">
                  <w:rPr>
                    <w:rStyle w:val="Hyperlink"/>
                  </w:rPr>
                  <w:t>3.3.4.</w:t>
                </w:r>
                <w:r>
                  <w:rPr>
                    <w:rFonts w:asciiTheme="minorHAnsi" w:eastAsiaTheme="minorEastAsia" w:hAnsiTheme="minorHAnsi" w:cstheme="minorBidi"/>
                    <w:color w:val="auto"/>
                    <w:kern w:val="2"/>
                    <w14:ligatures w14:val="standardContextual"/>
                  </w:rPr>
                  <w:tab/>
                </w:r>
                <w:r w:rsidRPr="00EC0DC0">
                  <w:rPr>
                    <w:rStyle w:val="Hyperlink"/>
                  </w:rPr>
                  <w:t>Proactive assurance models</w:t>
                </w:r>
                <w:r>
                  <w:rPr>
                    <w:webHidden/>
                  </w:rPr>
                  <w:tab/>
                </w:r>
                <w:r>
                  <w:rPr>
                    <w:webHidden/>
                  </w:rPr>
                  <w:fldChar w:fldCharType="begin"/>
                </w:r>
                <w:r>
                  <w:rPr>
                    <w:webHidden/>
                  </w:rPr>
                  <w:instrText xml:space="preserve"> PAGEREF _Toc215486305 \h </w:instrText>
                </w:r>
                <w:r>
                  <w:rPr>
                    <w:webHidden/>
                  </w:rPr>
                </w:r>
                <w:r>
                  <w:rPr>
                    <w:webHidden/>
                  </w:rPr>
                  <w:fldChar w:fldCharType="separate"/>
                </w:r>
                <w:r w:rsidR="00E263BF">
                  <w:rPr>
                    <w:webHidden/>
                  </w:rPr>
                  <w:t>28</w:t>
                </w:r>
                <w:r>
                  <w:rPr>
                    <w:webHidden/>
                  </w:rPr>
                  <w:fldChar w:fldCharType="end"/>
                </w:r>
              </w:hyperlink>
            </w:p>
            <w:p w14:paraId="3C237BC6" w14:textId="3503FBEA" w:rsidR="006738BC" w:rsidRDefault="006738BC">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15486306" w:history="1">
                <w:r w:rsidRPr="00EC0DC0">
                  <w:rPr>
                    <w:rStyle w:val="Hyperlink"/>
                    <w:noProof/>
                  </w:rPr>
                  <w:t>3.3.4.1.</w:t>
                </w:r>
                <w:r>
                  <w:rPr>
                    <w:rFonts w:asciiTheme="minorHAnsi" w:eastAsiaTheme="minorEastAsia" w:hAnsiTheme="minorHAnsi" w:cstheme="minorBidi"/>
                    <w:noProof/>
                    <w:color w:val="auto"/>
                    <w:kern w:val="2"/>
                    <w14:ligatures w14:val="standardContextual"/>
                  </w:rPr>
                  <w:tab/>
                </w:r>
                <w:r w:rsidRPr="00EC0DC0">
                  <w:rPr>
                    <w:rStyle w:val="Hyperlink"/>
                    <w:noProof/>
                  </w:rPr>
                  <w:t>IETF Predictive assurance model</w:t>
                </w:r>
                <w:r>
                  <w:rPr>
                    <w:noProof/>
                    <w:webHidden/>
                  </w:rPr>
                  <w:tab/>
                </w:r>
                <w:r>
                  <w:rPr>
                    <w:noProof/>
                    <w:webHidden/>
                  </w:rPr>
                  <w:fldChar w:fldCharType="begin"/>
                </w:r>
                <w:r>
                  <w:rPr>
                    <w:noProof/>
                    <w:webHidden/>
                  </w:rPr>
                  <w:instrText xml:space="preserve"> PAGEREF _Toc215486306 \h </w:instrText>
                </w:r>
                <w:r>
                  <w:rPr>
                    <w:noProof/>
                    <w:webHidden/>
                  </w:rPr>
                </w:r>
                <w:r>
                  <w:rPr>
                    <w:noProof/>
                    <w:webHidden/>
                  </w:rPr>
                  <w:fldChar w:fldCharType="separate"/>
                </w:r>
                <w:r w:rsidR="00E263BF">
                  <w:rPr>
                    <w:noProof/>
                    <w:webHidden/>
                  </w:rPr>
                  <w:t>29</w:t>
                </w:r>
                <w:r>
                  <w:rPr>
                    <w:noProof/>
                    <w:webHidden/>
                  </w:rPr>
                  <w:fldChar w:fldCharType="end"/>
                </w:r>
              </w:hyperlink>
            </w:p>
            <w:p w14:paraId="38502389" w14:textId="69A17AF7" w:rsidR="006738BC" w:rsidRDefault="006738BC">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15486307" w:history="1">
                <w:r w:rsidRPr="00EC0DC0">
                  <w:rPr>
                    <w:rStyle w:val="Hyperlink"/>
                    <w:noProof/>
                  </w:rPr>
                  <w:t>3.3.4.2.</w:t>
                </w:r>
                <w:r>
                  <w:rPr>
                    <w:rFonts w:asciiTheme="minorHAnsi" w:eastAsiaTheme="minorEastAsia" w:hAnsiTheme="minorHAnsi" w:cstheme="minorBidi"/>
                    <w:noProof/>
                    <w:color w:val="auto"/>
                    <w:kern w:val="2"/>
                    <w14:ligatures w14:val="standardContextual"/>
                  </w:rPr>
                  <w:tab/>
                </w:r>
                <w:r w:rsidRPr="00EC0DC0">
                  <w:rPr>
                    <w:rStyle w:val="Hyperlink"/>
                    <w:noProof/>
                  </w:rPr>
                  <w:t>TMF Anomaly /Assurance predictive model</w:t>
                </w:r>
                <w:r>
                  <w:rPr>
                    <w:noProof/>
                    <w:webHidden/>
                  </w:rPr>
                  <w:tab/>
                </w:r>
                <w:r>
                  <w:rPr>
                    <w:noProof/>
                    <w:webHidden/>
                  </w:rPr>
                  <w:fldChar w:fldCharType="begin"/>
                </w:r>
                <w:r>
                  <w:rPr>
                    <w:noProof/>
                    <w:webHidden/>
                  </w:rPr>
                  <w:instrText xml:space="preserve"> PAGEREF _Toc215486307 \h </w:instrText>
                </w:r>
                <w:r>
                  <w:rPr>
                    <w:noProof/>
                    <w:webHidden/>
                  </w:rPr>
                </w:r>
                <w:r>
                  <w:rPr>
                    <w:noProof/>
                    <w:webHidden/>
                  </w:rPr>
                  <w:fldChar w:fldCharType="separate"/>
                </w:r>
                <w:r w:rsidR="00E263BF">
                  <w:rPr>
                    <w:noProof/>
                    <w:webHidden/>
                  </w:rPr>
                  <w:t>30</w:t>
                </w:r>
                <w:r>
                  <w:rPr>
                    <w:noProof/>
                    <w:webHidden/>
                  </w:rPr>
                  <w:fldChar w:fldCharType="end"/>
                </w:r>
              </w:hyperlink>
            </w:p>
            <w:p w14:paraId="757018FB" w14:textId="124A2A4C"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308" w:history="1">
                <w:r w:rsidRPr="00EC0DC0">
                  <w:rPr>
                    <w:rStyle w:val="Hyperlink"/>
                  </w:rPr>
                  <w:t>3.3.5.</w:t>
                </w:r>
                <w:r>
                  <w:rPr>
                    <w:rFonts w:asciiTheme="minorHAnsi" w:eastAsiaTheme="minorEastAsia" w:hAnsiTheme="minorHAnsi" w:cstheme="minorBidi"/>
                    <w:color w:val="auto"/>
                    <w:kern w:val="2"/>
                    <w14:ligatures w14:val="standardContextual"/>
                  </w:rPr>
                  <w:tab/>
                </w:r>
                <w:r w:rsidRPr="00EC0DC0">
                  <w:rPr>
                    <w:rStyle w:val="Hyperlink"/>
                  </w:rPr>
                  <w:t>Information Models for Assurance</w:t>
                </w:r>
                <w:r>
                  <w:rPr>
                    <w:webHidden/>
                  </w:rPr>
                  <w:tab/>
                </w:r>
                <w:r>
                  <w:rPr>
                    <w:webHidden/>
                  </w:rPr>
                  <w:fldChar w:fldCharType="begin"/>
                </w:r>
                <w:r>
                  <w:rPr>
                    <w:webHidden/>
                  </w:rPr>
                  <w:instrText xml:space="preserve"> PAGEREF _Toc215486308 \h </w:instrText>
                </w:r>
                <w:r>
                  <w:rPr>
                    <w:webHidden/>
                  </w:rPr>
                </w:r>
                <w:r>
                  <w:rPr>
                    <w:webHidden/>
                  </w:rPr>
                  <w:fldChar w:fldCharType="separate"/>
                </w:r>
                <w:r w:rsidR="00E263BF">
                  <w:rPr>
                    <w:webHidden/>
                  </w:rPr>
                  <w:t>32</w:t>
                </w:r>
                <w:r>
                  <w:rPr>
                    <w:webHidden/>
                  </w:rPr>
                  <w:fldChar w:fldCharType="end"/>
                </w:r>
              </w:hyperlink>
            </w:p>
            <w:p w14:paraId="687B49B2" w14:textId="7AB9642D" w:rsidR="006738BC" w:rsidRDefault="006738BC">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15486309" w:history="1">
                <w:r w:rsidRPr="00EC0DC0">
                  <w:rPr>
                    <w:rStyle w:val="Hyperlink"/>
                    <w:noProof/>
                  </w:rPr>
                  <w:t>3.3.5.1.</w:t>
                </w:r>
                <w:r>
                  <w:rPr>
                    <w:rFonts w:asciiTheme="minorHAnsi" w:eastAsiaTheme="minorEastAsia" w:hAnsiTheme="minorHAnsi" w:cstheme="minorBidi"/>
                    <w:noProof/>
                    <w:color w:val="auto"/>
                    <w:kern w:val="2"/>
                    <w14:ligatures w14:val="standardContextual"/>
                  </w:rPr>
                  <w:tab/>
                </w:r>
                <w:r w:rsidRPr="00EC0DC0">
                  <w:rPr>
                    <w:rStyle w:val="Hyperlink"/>
                    <w:noProof/>
                  </w:rPr>
                  <w:t>TM Forum Alarm Management TMF642</w:t>
                </w:r>
                <w:r>
                  <w:rPr>
                    <w:noProof/>
                    <w:webHidden/>
                  </w:rPr>
                  <w:tab/>
                </w:r>
                <w:r>
                  <w:rPr>
                    <w:noProof/>
                    <w:webHidden/>
                  </w:rPr>
                  <w:fldChar w:fldCharType="begin"/>
                </w:r>
                <w:r>
                  <w:rPr>
                    <w:noProof/>
                    <w:webHidden/>
                  </w:rPr>
                  <w:instrText xml:space="preserve"> PAGEREF _Toc215486309 \h </w:instrText>
                </w:r>
                <w:r>
                  <w:rPr>
                    <w:noProof/>
                    <w:webHidden/>
                  </w:rPr>
                </w:r>
                <w:r>
                  <w:rPr>
                    <w:noProof/>
                    <w:webHidden/>
                  </w:rPr>
                  <w:fldChar w:fldCharType="separate"/>
                </w:r>
                <w:r w:rsidR="00E263BF">
                  <w:rPr>
                    <w:noProof/>
                    <w:webHidden/>
                  </w:rPr>
                  <w:t>32</w:t>
                </w:r>
                <w:r>
                  <w:rPr>
                    <w:noProof/>
                    <w:webHidden/>
                  </w:rPr>
                  <w:fldChar w:fldCharType="end"/>
                </w:r>
              </w:hyperlink>
            </w:p>
            <w:p w14:paraId="5CC71CE3" w14:textId="35A63FD1" w:rsidR="006738BC" w:rsidRDefault="006738BC">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15486310" w:history="1">
                <w:r w:rsidRPr="00EC0DC0">
                  <w:rPr>
                    <w:rStyle w:val="Hyperlink"/>
                    <w:noProof/>
                  </w:rPr>
                  <w:t>3.3.5.2.</w:t>
                </w:r>
                <w:r>
                  <w:rPr>
                    <w:rFonts w:asciiTheme="minorHAnsi" w:eastAsiaTheme="minorEastAsia" w:hAnsiTheme="minorHAnsi" w:cstheme="minorBidi"/>
                    <w:noProof/>
                    <w:color w:val="auto"/>
                    <w:kern w:val="2"/>
                    <w14:ligatures w14:val="standardContextual"/>
                  </w:rPr>
                  <w:tab/>
                </w:r>
                <w:r w:rsidRPr="00EC0DC0">
                  <w:rPr>
                    <w:rStyle w:val="Hyperlink"/>
                    <w:noProof/>
                  </w:rPr>
                  <w:t>TM Forum Incident Management TMF742</w:t>
                </w:r>
                <w:r>
                  <w:rPr>
                    <w:noProof/>
                    <w:webHidden/>
                  </w:rPr>
                  <w:tab/>
                </w:r>
                <w:r>
                  <w:rPr>
                    <w:noProof/>
                    <w:webHidden/>
                  </w:rPr>
                  <w:fldChar w:fldCharType="begin"/>
                </w:r>
                <w:r>
                  <w:rPr>
                    <w:noProof/>
                    <w:webHidden/>
                  </w:rPr>
                  <w:instrText xml:space="preserve"> PAGEREF _Toc215486310 \h </w:instrText>
                </w:r>
                <w:r>
                  <w:rPr>
                    <w:noProof/>
                    <w:webHidden/>
                  </w:rPr>
                </w:r>
                <w:r>
                  <w:rPr>
                    <w:noProof/>
                    <w:webHidden/>
                  </w:rPr>
                  <w:fldChar w:fldCharType="separate"/>
                </w:r>
                <w:r w:rsidR="00E263BF">
                  <w:rPr>
                    <w:noProof/>
                    <w:webHidden/>
                  </w:rPr>
                  <w:t>34</w:t>
                </w:r>
                <w:r>
                  <w:rPr>
                    <w:noProof/>
                    <w:webHidden/>
                  </w:rPr>
                  <w:fldChar w:fldCharType="end"/>
                </w:r>
              </w:hyperlink>
            </w:p>
            <w:p w14:paraId="5DAC0788" w14:textId="62F345C8" w:rsidR="006738BC" w:rsidRDefault="006738BC">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15486311" w:history="1">
                <w:r w:rsidRPr="00EC0DC0">
                  <w:rPr>
                    <w:rStyle w:val="Hyperlink"/>
                    <w:noProof/>
                  </w:rPr>
                  <w:t>3.3.5.3.</w:t>
                </w:r>
                <w:r>
                  <w:rPr>
                    <w:rFonts w:asciiTheme="minorHAnsi" w:eastAsiaTheme="minorEastAsia" w:hAnsiTheme="minorHAnsi" w:cstheme="minorBidi"/>
                    <w:noProof/>
                    <w:color w:val="auto"/>
                    <w:kern w:val="2"/>
                    <w14:ligatures w14:val="standardContextual"/>
                  </w:rPr>
                  <w:tab/>
                </w:r>
                <w:r w:rsidRPr="00EC0DC0">
                  <w:rPr>
                    <w:rStyle w:val="Hyperlink"/>
                    <w:noProof/>
                  </w:rPr>
                  <w:t>TM Forum Service Problem Management TMF656</w:t>
                </w:r>
                <w:r>
                  <w:rPr>
                    <w:noProof/>
                    <w:webHidden/>
                  </w:rPr>
                  <w:tab/>
                </w:r>
                <w:r>
                  <w:rPr>
                    <w:noProof/>
                    <w:webHidden/>
                  </w:rPr>
                  <w:fldChar w:fldCharType="begin"/>
                </w:r>
                <w:r>
                  <w:rPr>
                    <w:noProof/>
                    <w:webHidden/>
                  </w:rPr>
                  <w:instrText xml:space="preserve"> PAGEREF _Toc215486311 \h </w:instrText>
                </w:r>
                <w:r>
                  <w:rPr>
                    <w:noProof/>
                    <w:webHidden/>
                  </w:rPr>
                </w:r>
                <w:r>
                  <w:rPr>
                    <w:noProof/>
                    <w:webHidden/>
                  </w:rPr>
                  <w:fldChar w:fldCharType="separate"/>
                </w:r>
                <w:r w:rsidR="00E263BF">
                  <w:rPr>
                    <w:noProof/>
                    <w:webHidden/>
                  </w:rPr>
                  <w:t>34</w:t>
                </w:r>
                <w:r>
                  <w:rPr>
                    <w:noProof/>
                    <w:webHidden/>
                  </w:rPr>
                  <w:fldChar w:fldCharType="end"/>
                </w:r>
              </w:hyperlink>
            </w:p>
            <w:p w14:paraId="2BA9C8CB" w14:textId="1E9AC4F8" w:rsidR="006738BC" w:rsidRDefault="006738BC">
              <w:pPr>
                <w:pStyle w:val="TOC4"/>
                <w:tabs>
                  <w:tab w:val="left" w:pos="1920"/>
                  <w:tab w:val="right" w:leader="dot" w:pos="8487"/>
                </w:tabs>
                <w:rPr>
                  <w:rFonts w:asciiTheme="minorHAnsi" w:eastAsiaTheme="minorEastAsia" w:hAnsiTheme="minorHAnsi" w:cstheme="minorBidi"/>
                  <w:noProof/>
                  <w:color w:val="auto"/>
                  <w:kern w:val="2"/>
                  <w14:ligatures w14:val="standardContextual"/>
                </w:rPr>
              </w:pPr>
              <w:hyperlink w:anchor="_Toc215486312" w:history="1">
                <w:r w:rsidRPr="00EC0DC0">
                  <w:rPr>
                    <w:rStyle w:val="Hyperlink"/>
                    <w:noProof/>
                  </w:rPr>
                  <w:t>3.3.5.4.</w:t>
                </w:r>
                <w:r>
                  <w:rPr>
                    <w:rFonts w:asciiTheme="minorHAnsi" w:eastAsiaTheme="minorEastAsia" w:hAnsiTheme="minorHAnsi" w:cstheme="minorBidi"/>
                    <w:noProof/>
                    <w:color w:val="auto"/>
                    <w:kern w:val="2"/>
                    <w14:ligatures w14:val="standardContextual"/>
                  </w:rPr>
                  <w:tab/>
                </w:r>
                <w:r w:rsidRPr="00EC0DC0">
                  <w:rPr>
                    <w:rStyle w:val="Hyperlink"/>
                    <w:noProof/>
                  </w:rPr>
                  <w:t>IETF Incident Management Models</w:t>
                </w:r>
                <w:r>
                  <w:rPr>
                    <w:noProof/>
                    <w:webHidden/>
                  </w:rPr>
                  <w:tab/>
                </w:r>
                <w:r>
                  <w:rPr>
                    <w:noProof/>
                    <w:webHidden/>
                  </w:rPr>
                  <w:fldChar w:fldCharType="begin"/>
                </w:r>
                <w:r>
                  <w:rPr>
                    <w:noProof/>
                    <w:webHidden/>
                  </w:rPr>
                  <w:instrText xml:space="preserve"> PAGEREF _Toc215486312 \h </w:instrText>
                </w:r>
                <w:r>
                  <w:rPr>
                    <w:noProof/>
                    <w:webHidden/>
                  </w:rPr>
                </w:r>
                <w:r>
                  <w:rPr>
                    <w:noProof/>
                    <w:webHidden/>
                  </w:rPr>
                  <w:fldChar w:fldCharType="separate"/>
                </w:r>
                <w:r w:rsidR="00E263BF">
                  <w:rPr>
                    <w:noProof/>
                    <w:webHidden/>
                  </w:rPr>
                  <w:t>35</w:t>
                </w:r>
                <w:r>
                  <w:rPr>
                    <w:noProof/>
                    <w:webHidden/>
                  </w:rPr>
                  <w:fldChar w:fldCharType="end"/>
                </w:r>
              </w:hyperlink>
            </w:p>
            <w:p w14:paraId="2B88EC2A" w14:textId="6C9019D1"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313" w:history="1">
                <w:r w:rsidRPr="00EC0DC0">
                  <w:rPr>
                    <w:rStyle w:val="Hyperlink"/>
                  </w:rPr>
                  <w:t>3.4.</w:t>
                </w:r>
                <w:r>
                  <w:rPr>
                    <w:rFonts w:asciiTheme="minorHAnsi" w:eastAsiaTheme="minorEastAsia" w:hAnsiTheme="minorHAnsi" w:cstheme="minorBidi"/>
                    <w:color w:val="auto"/>
                    <w:kern w:val="2"/>
                    <w14:ligatures w14:val="standardContextual"/>
                  </w:rPr>
                  <w:tab/>
                </w:r>
                <w:r w:rsidRPr="00EC0DC0">
                  <w:rPr>
                    <w:rStyle w:val="Hyperlink"/>
                  </w:rPr>
                  <w:t>IP Transport (Underlay) Service Information Model (IETF ACTN) Provisioning</w:t>
                </w:r>
                <w:r>
                  <w:rPr>
                    <w:webHidden/>
                  </w:rPr>
                  <w:tab/>
                </w:r>
                <w:r>
                  <w:rPr>
                    <w:webHidden/>
                  </w:rPr>
                  <w:fldChar w:fldCharType="begin"/>
                </w:r>
                <w:r>
                  <w:rPr>
                    <w:webHidden/>
                  </w:rPr>
                  <w:instrText xml:space="preserve"> PAGEREF _Toc215486313 \h </w:instrText>
                </w:r>
                <w:r>
                  <w:rPr>
                    <w:webHidden/>
                  </w:rPr>
                </w:r>
                <w:r>
                  <w:rPr>
                    <w:webHidden/>
                  </w:rPr>
                  <w:fldChar w:fldCharType="separate"/>
                </w:r>
                <w:r w:rsidR="00E263BF">
                  <w:rPr>
                    <w:webHidden/>
                  </w:rPr>
                  <w:t>39</w:t>
                </w:r>
                <w:r>
                  <w:rPr>
                    <w:webHidden/>
                  </w:rPr>
                  <w:fldChar w:fldCharType="end"/>
                </w:r>
              </w:hyperlink>
            </w:p>
            <w:p w14:paraId="3ED8C79F" w14:textId="52246F03"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314" w:history="1">
                <w:r w:rsidRPr="00EC0DC0">
                  <w:rPr>
                    <w:rStyle w:val="Hyperlink"/>
                  </w:rPr>
                  <w:t>3.4.1.</w:t>
                </w:r>
                <w:r>
                  <w:rPr>
                    <w:rFonts w:asciiTheme="minorHAnsi" w:eastAsiaTheme="minorEastAsia" w:hAnsiTheme="minorHAnsi" w:cstheme="minorBidi"/>
                    <w:color w:val="auto"/>
                    <w:kern w:val="2"/>
                    <w14:ligatures w14:val="standardContextual"/>
                  </w:rPr>
                  <w:tab/>
                </w:r>
                <w:r w:rsidRPr="00EC0DC0">
                  <w:rPr>
                    <w:rStyle w:val="Hyperlink"/>
                  </w:rPr>
                  <w:t>MEF IP Service</w:t>
                </w:r>
                <w:r>
                  <w:rPr>
                    <w:webHidden/>
                  </w:rPr>
                  <w:tab/>
                </w:r>
                <w:r>
                  <w:rPr>
                    <w:webHidden/>
                  </w:rPr>
                  <w:fldChar w:fldCharType="begin"/>
                </w:r>
                <w:r>
                  <w:rPr>
                    <w:webHidden/>
                  </w:rPr>
                  <w:instrText xml:space="preserve"> PAGEREF _Toc215486314 \h </w:instrText>
                </w:r>
                <w:r>
                  <w:rPr>
                    <w:webHidden/>
                  </w:rPr>
                </w:r>
                <w:r>
                  <w:rPr>
                    <w:webHidden/>
                  </w:rPr>
                  <w:fldChar w:fldCharType="separate"/>
                </w:r>
                <w:r w:rsidR="00E263BF">
                  <w:rPr>
                    <w:webHidden/>
                  </w:rPr>
                  <w:t>39</w:t>
                </w:r>
                <w:r>
                  <w:rPr>
                    <w:webHidden/>
                  </w:rPr>
                  <w:fldChar w:fldCharType="end"/>
                </w:r>
              </w:hyperlink>
            </w:p>
            <w:p w14:paraId="1D6EF9BA" w14:textId="1E70B869"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315" w:history="1">
                <w:r w:rsidRPr="00EC0DC0">
                  <w:rPr>
                    <w:rStyle w:val="Hyperlink"/>
                  </w:rPr>
                  <w:t>3.4.2.</w:t>
                </w:r>
                <w:r>
                  <w:rPr>
                    <w:rFonts w:asciiTheme="minorHAnsi" w:eastAsiaTheme="minorEastAsia" w:hAnsiTheme="minorHAnsi" w:cstheme="minorBidi"/>
                    <w:color w:val="auto"/>
                    <w:kern w:val="2"/>
                    <w14:ligatures w14:val="standardContextual"/>
                  </w:rPr>
                  <w:tab/>
                </w:r>
                <w:r w:rsidRPr="00EC0DC0">
                  <w:rPr>
                    <w:rStyle w:val="Hyperlink"/>
                  </w:rPr>
                  <w:t>Mapping table for IP Service based on TR255A</w:t>
                </w:r>
                <w:r>
                  <w:rPr>
                    <w:webHidden/>
                  </w:rPr>
                  <w:tab/>
                </w:r>
                <w:r>
                  <w:rPr>
                    <w:webHidden/>
                  </w:rPr>
                  <w:fldChar w:fldCharType="begin"/>
                </w:r>
                <w:r>
                  <w:rPr>
                    <w:webHidden/>
                  </w:rPr>
                  <w:instrText xml:space="preserve"> PAGEREF _Toc215486315 \h </w:instrText>
                </w:r>
                <w:r>
                  <w:rPr>
                    <w:webHidden/>
                  </w:rPr>
                </w:r>
                <w:r>
                  <w:rPr>
                    <w:webHidden/>
                  </w:rPr>
                  <w:fldChar w:fldCharType="separate"/>
                </w:r>
                <w:r w:rsidR="00E263BF">
                  <w:rPr>
                    <w:webHidden/>
                  </w:rPr>
                  <w:t>40</w:t>
                </w:r>
                <w:r>
                  <w:rPr>
                    <w:webHidden/>
                  </w:rPr>
                  <w:fldChar w:fldCharType="end"/>
                </w:r>
              </w:hyperlink>
            </w:p>
            <w:p w14:paraId="456F1BAD" w14:textId="159B95CC"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316" w:history="1">
                <w:r w:rsidRPr="00EC0DC0">
                  <w:rPr>
                    <w:rStyle w:val="Hyperlink"/>
                  </w:rPr>
                  <w:t>3.5.</w:t>
                </w:r>
                <w:r>
                  <w:rPr>
                    <w:rFonts w:asciiTheme="minorHAnsi" w:eastAsiaTheme="minorEastAsia" w:hAnsiTheme="minorHAnsi" w:cstheme="minorBidi"/>
                    <w:color w:val="auto"/>
                    <w:kern w:val="2"/>
                    <w14:ligatures w14:val="standardContextual"/>
                  </w:rPr>
                  <w:tab/>
                </w:r>
                <w:r w:rsidRPr="00EC0DC0">
                  <w:rPr>
                    <w:rStyle w:val="Hyperlink"/>
                  </w:rPr>
                  <w:t>Fiber Transport  and Infrastructure Service Information Models (TMF Information Framework)</w:t>
                </w:r>
                <w:r>
                  <w:rPr>
                    <w:webHidden/>
                  </w:rPr>
                  <w:tab/>
                </w:r>
                <w:r>
                  <w:rPr>
                    <w:webHidden/>
                  </w:rPr>
                  <w:fldChar w:fldCharType="begin"/>
                </w:r>
                <w:r>
                  <w:rPr>
                    <w:webHidden/>
                  </w:rPr>
                  <w:instrText xml:space="preserve"> PAGEREF _Toc215486316 \h </w:instrText>
                </w:r>
                <w:r>
                  <w:rPr>
                    <w:webHidden/>
                  </w:rPr>
                </w:r>
                <w:r>
                  <w:rPr>
                    <w:webHidden/>
                  </w:rPr>
                  <w:fldChar w:fldCharType="separate"/>
                </w:r>
                <w:r w:rsidR="00E263BF">
                  <w:rPr>
                    <w:webHidden/>
                  </w:rPr>
                  <w:t>48</w:t>
                </w:r>
                <w:r>
                  <w:rPr>
                    <w:webHidden/>
                  </w:rPr>
                  <w:fldChar w:fldCharType="end"/>
                </w:r>
              </w:hyperlink>
            </w:p>
            <w:p w14:paraId="5285A426" w14:textId="64736379" w:rsidR="006738BC" w:rsidRDefault="006738BC">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15486317" w:history="1">
                <w:r w:rsidRPr="00EC0DC0">
                  <w:rPr>
                    <w:rStyle w:val="Hyperlink"/>
                  </w:rPr>
                  <w:t>4.</w:t>
                </w:r>
                <w:r>
                  <w:rPr>
                    <w:rFonts w:asciiTheme="minorHAnsi" w:eastAsiaTheme="minorEastAsia" w:hAnsiTheme="minorHAnsi" w:cstheme="minorBidi"/>
                    <w:color w:val="auto"/>
                    <w:kern w:val="2"/>
                    <w14:ligatures w14:val="standardContextual"/>
                  </w:rPr>
                  <w:tab/>
                </w:r>
                <w:r w:rsidRPr="00EC0DC0">
                  <w:rPr>
                    <w:rStyle w:val="Hyperlink"/>
                  </w:rPr>
                  <w:t>Sequence diagrams</w:t>
                </w:r>
                <w:r>
                  <w:rPr>
                    <w:webHidden/>
                  </w:rPr>
                  <w:tab/>
                </w:r>
                <w:r>
                  <w:rPr>
                    <w:webHidden/>
                  </w:rPr>
                  <w:fldChar w:fldCharType="begin"/>
                </w:r>
                <w:r>
                  <w:rPr>
                    <w:webHidden/>
                  </w:rPr>
                  <w:instrText xml:space="preserve"> PAGEREF _Toc215486317 \h </w:instrText>
                </w:r>
                <w:r>
                  <w:rPr>
                    <w:webHidden/>
                  </w:rPr>
                </w:r>
                <w:r>
                  <w:rPr>
                    <w:webHidden/>
                  </w:rPr>
                  <w:fldChar w:fldCharType="separate"/>
                </w:r>
                <w:r w:rsidR="00E263BF">
                  <w:rPr>
                    <w:webHidden/>
                  </w:rPr>
                  <w:t>51</w:t>
                </w:r>
                <w:r>
                  <w:rPr>
                    <w:webHidden/>
                  </w:rPr>
                  <w:fldChar w:fldCharType="end"/>
                </w:r>
              </w:hyperlink>
            </w:p>
            <w:p w14:paraId="6BF719A6" w14:textId="7E85DDED" w:rsidR="006738BC" w:rsidRDefault="006738BC">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15486318" w:history="1">
                <w:r w:rsidRPr="00EC0DC0">
                  <w:rPr>
                    <w:rStyle w:val="Hyperlink"/>
                  </w:rPr>
                  <w:t>5.</w:t>
                </w:r>
                <w:r>
                  <w:rPr>
                    <w:rFonts w:asciiTheme="minorHAnsi" w:eastAsiaTheme="minorEastAsia" w:hAnsiTheme="minorHAnsi" w:cstheme="minorBidi"/>
                    <w:color w:val="auto"/>
                    <w:kern w:val="2"/>
                    <w14:ligatures w14:val="standardContextual"/>
                  </w:rPr>
                  <w:tab/>
                </w:r>
                <w:r w:rsidRPr="00EC0DC0">
                  <w:rPr>
                    <w:rStyle w:val="Hyperlink"/>
                  </w:rPr>
                  <w:t>Conclusions</w:t>
                </w:r>
                <w:r>
                  <w:rPr>
                    <w:webHidden/>
                  </w:rPr>
                  <w:tab/>
                </w:r>
                <w:r>
                  <w:rPr>
                    <w:webHidden/>
                  </w:rPr>
                  <w:fldChar w:fldCharType="begin"/>
                </w:r>
                <w:r>
                  <w:rPr>
                    <w:webHidden/>
                  </w:rPr>
                  <w:instrText xml:space="preserve"> PAGEREF _Toc215486318 \h </w:instrText>
                </w:r>
                <w:r>
                  <w:rPr>
                    <w:webHidden/>
                  </w:rPr>
                </w:r>
                <w:r>
                  <w:rPr>
                    <w:webHidden/>
                  </w:rPr>
                  <w:fldChar w:fldCharType="separate"/>
                </w:r>
                <w:r w:rsidR="00E263BF">
                  <w:rPr>
                    <w:webHidden/>
                  </w:rPr>
                  <w:t>54</w:t>
                </w:r>
                <w:r>
                  <w:rPr>
                    <w:webHidden/>
                  </w:rPr>
                  <w:fldChar w:fldCharType="end"/>
                </w:r>
              </w:hyperlink>
            </w:p>
            <w:p w14:paraId="019FD8F7" w14:textId="3EF844AF"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319" w:history="1">
                <w:r w:rsidRPr="00EC0DC0">
                  <w:rPr>
                    <w:rStyle w:val="Hyperlink"/>
                  </w:rPr>
                  <w:t>5.1.</w:t>
                </w:r>
                <w:r>
                  <w:rPr>
                    <w:rFonts w:asciiTheme="minorHAnsi" w:eastAsiaTheme="minorEastAsia" w:hAnsiTheme="minorHAnsi" w:cstheme="minorBidi"/>
                    <w:color w:val="auto"/>
                    <w:kern w:val="2"/>
                    <w14:ligatures w14:val="standardContextual"/>
                  </w:rPr>
                  <w:tab/>
                </w:r>
                <w:r w:rsidRPr="00EC0DC0">
                  <w:rPr>
                    <w:rStyle w:val="Hyperlink"/>
                  </w:rPr>
                  <w:t>Lessons learned</w:t>
                </w:r>
                <w:r>
                  <w:rPr>
                    <w:webHidden/>
                  </w:rPr>
                  <w:tab/>
                </w:r>
                <w:r>
                  <w:rPr>
                    <w:webHidden/>
                  </w:rPr>
                  <w:fldChar w:fldCharType="begin"/>
                </w:r>
                <w:r>
                  <w:rPr>
                    <w:webHidden/>
                  </w:rPr>
                  <w:instrText xml:space="preserve"> PAGEREF _Toc215486319 \h </w:instrText>
                </w:r>
                <w:r>
                  <w:rPr>
                    <w:webHidden/>
                  </w:rPr>
                </w:r>
                <w:r>
                  <w:rPr>
                    <w:webHidden/>
                  </w:rPr>
                  <w:fldChar w:fldCharType="separate"/>
                </w:r>
                <w:r w:rsidR="00E263BF">
                  <w:rPr>
                    <w:webHidden/>
                  </w:rPr>
                  <w:t>54</w:t>
                </w:r>
                <w:r>
                  <w:rPr>
                    <w:webHidden/>
                  </w:rPr>
                  <w:fldChar w:fldCharType="end"/>
                </w:r>
              </w:hyperlink>
            </w:p>
            <w:p w14:paraId="6C531F52" w14:textId="3B678902"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320" w:history="1">
                <w:r w:rsidRPr="00EC0DC0">
                  <w:rPr>
                    <w:rStyle w:val="Hyperlink"/>
                  </w:rPr>
                  <w:t>5.2.</w:t>
                </w:r>
                <w:r>
                  <w:rPr>
                    <w:rFonts w:asciiTheme="minorHAnsi" w:eastAsiaTheme="minorEastAsia" w:hAnsiTheme="minorHAnsi" w:cstheme="minorBidi"/>
                    <w:color w:val="auto"/>
                    <w:kern w:val="2"/>
                    <w14:ligatures w14:val="standardContextual"/>
                  </w:rPr>
                  <w:tab/>
                </w:r>
                <w:r w:rsidRPr="00EC0DC0">
                  <w:rPr>
                    <w:rStyle w:val="Hyperlink"/>
                  </w:rPr>
                  <w:t>Impacts identified</w:t>
                </w:r>
                <w:r>
                  <w:rPr>
                    <w:webHidden/>
                  </w:rPr>
                  <w:tab/>
                </w:r>
                <w:r>
                  <w:rPr>
                    <w:webHidden/>
                  </w:rPr>
                  <w:fldChar w:fldCharType="begin"/>
                </w:r>
                <w:r>
                  <w:rPr>
                    <w:webHidden/>
                  </w:rPr>
                  <w:instrText xml:space="preserve"> PAGEREF _Toc215486320 \h </w:instrText>
                </w:r>
                <w:r>
                  <w:rPr>
                    <w:webHidden/>
                  </w:rPr>
                </w:r>
                <w:r>
                  <w:rPr>
                    <w:webHidden/>
                  </w:rPr>
                  <w:fldChar w:fldCharType="separate"/>
                </w:r>
                <w:r w:rsidR="00E263BF">
                  <w:rPr>
                    <w:webHidden/>
                  </w:rPr>
                  <w:t>55</w:t>
                </w:r>
                <w:r>
                  <w:rPr>
                    <w:webHidden/>
                  </w:rPr>
                  <w:fldChar w:fldCharType="end"/>
                </w:r>
              </w:hyperlink>
            </w:p>
            <w:p w14:paraId="4BE57158" w14:textId="2EDD2143" w:rsidR="006738BC" w:rsidRDefault="006738BC">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15486321" w:history="1">
                <w:r w:rsidRPr="00EC0DC0">
                  <w:rPr>
                    <w:rStyle w:val="Hyperlink"/>
                  </w:rPr>
                  <w:t>6.</w:t>
                </w:r>
                <w:r>
                  <w:rPr>
                    <w:rFonts w:asciiTheme="minorHAnsi" w:eastAsiaTheme="minorEastAsia" w:hAnsiTheme="minorHAnsi" w:cstheme="minorBidi"/>
                    <w:color w:val="auto"/>
                    <w:kern w:val="2"/>
                    <w14:ligatures w14:val="standardContextual"/>
                  </w:rPr>
                  <w:tab/>
                </w:r>
                <w:r w:rsidRPr="00EC0DC0">
                  <w:rPr>
                    <w:rStyle w:val="Hyperlink"/>
                  </w:rPr>
                  <w:t>Appendix</w:t>
                </w:r>
                <w:r>
                  <w:rPr>
                    <w:webHidden/>
                  </w:rPr>
                  <w:tab/>
                </w:r>
                <w:r>
                  <w:rPr>
                    <w:webHidden/>
                  </w:rPr>
                  <w:fldChar w:fldCharType="begin"/>
                </w:r>
                <w:r>
                  <w:rPr>
                    <w:webHidden/>
                  </w:rPr>
                  <w:instrText xml:space="preserve"> PAGEREF _Toc215486321 \h </w:instrText>
                </w:r>
                <w:r>
                  <w:rPr>
                    <w:webHidden/>
                  </w:rPr>
                </w:r>
                <w:r>
                  <w:rPr>
                    <w:webHidden/>
                  </w:rPr>
                  <w:fldChar w:fldCharType="separate"/>
                </w:r>
                <w:r w:rsidR="00E263BF">
                  <w:rPr>
                    <w:webHidden/>
                  </w:rPr>
                  <w:t>56</w:t>
                </w:r>
                <w:r>
                  <w:rPr>
                    <w:webHidden/>
                  </w:rPr>
                  <w:fldChar w:fldCharType="end"/>
                </w:r>
              </w:hyperlink>
            </w:p>
            <w:p w14:paraId="3C3A1935" w14:textId="01F98D41"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322" w:history="1">
                <w:r w:rsidRPr="00EC0DC0">
                  <w:rPr>
                    <w:rStyle w:val="Hyperlink"/>
                  </w:rPr>
                  <w:t>6.1.</w:t>
                </w:r>
                <w:r>
                  <w:rPr>
                    <w:rFonts w:asciiTheme="minorHAnsi" w:eastAsiaTheme="minorEastAsia" w:hAnsiTheme="minorHAnsi" w:cstheme="minorBidi"/>
                    <w:color w:val="auto"/>
                    <w:kern w:val="2"/>
                    <w14:ligatures w14:val="standardContextual"/>
                  </w:rPr>
                  <w:tab/>
                </w:r>
                <w:r w:rsidRPr="00EC0DC0">
                  <w:rPr>
                    <w:rStyle w:val="Hyperlink"/>
                  </w:rPr>
                  <w:t>Use Case Autonomous Domain Layering</w:t>
                </w:r>
                <w:r>
                  <w:rPr>
                    <w:webHidden/>
                  </w:rPr>
                  <w:tab/>
                </w:r>
                <w:r>
                  <w:rPr>
                    <w:webHidden/>
                  </w:rPr>
                  <w:fldChar w:fldCharType="begin"/>
                </w:r>
                <w:r>
                  <w:rPr>
                    <w:webHidden/>
                  </w:rPr>
                  <w:instrText xml:space="preserve"> PAGEREF _Toc215486322 \h </w:instrText>
                </w:r>
                <w:r>
                  <w:rPr>
                    <w:webHidden/>
                  </w:rPr>
                </w:r>
                <w:r>
                  <w:rPr>
                    <w:webHidden/>
                  </w:rPr>
                  <w:fldChar w:fldCharType="separate"/>
                </w:r>
                <w:r w:rsidR="00E263BF">
                  <w:rPr>
                    <w:webHidden/>
                  </w:rPr>
                  <w:t>56</w:t>
                </w:r>
                <w:r>
                  <w:rPr>
                    <w:webHidden/>
                  </w:rPr>
                  <w:fldChar w:fldCharType="end"/>
                </w:r>
              </w:hyperlink>
            </w:p>
            <w:p w14:paraId="1BE5D0BC" w14:textId="4103A8B0"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323" w:history="1">
                <w:r w:rsidRPr="00EC0DC0">
                  <w:rPr>
                    <w:rStyle w:val="Hyperlink"/>
                  </w:rPr>
                  <w:t>6.1.1.</w:t>
                </w:r>
                <w:r>
                  <w:rPr>
                    <w:rFonts w:asciiTheme="minorHAnsi" w:eastAsiaTheme="minorEastAsia" w:hAnsiTheme="minorHAnsi" w:cstheme="minorBidi"/>
                    <w:color w:val="auto"/>
                    <w:kern w:val="2"/>
                    <w14:ligatures w14:val="standardContextual"/>
                  </w:rPr>
                  <w:tab/>
                </w:r>
                <w:r w:rsidRPr="00EC0DC0">
                  <w:rPr>
                    <w:rStyle w:val="Hyperlink"/>
                  </w:rPr>
                  <w:t>Canonical model  from which previous models are derived</w:t>
                </w:r>
                <w:r>
                  <w:rPr>
                    <w:webHidden/>
                  </w:rPr>
                  <w:tab/>
                </w:r>
                <w:r>
                  <w:rPr>
                    <w:webHidden/>
                  </w:rPr>
                  <w:fldChar w:fldCharType="begin"/>
                </w:r>
                <w:r>
                  <w:rPr>
                    <w:webHidden/>
                  </w:rPr>
                  <w:instrText xml:space="preserve"> PAGEREF _Toc215486323 \h </w:instrText>
                </w:r>
                <w:r>
                  <w:rPr>
                    <w:webHidden/>
                  </w:rPr>
                </w:r>
                <w:r>
                  <w:rPr>
                    <w:webHidden/>
                  </w:rPr>
                  <w:fldChar w:fldCharType="separate"/>
                </w:r>
                <w:r w:rsidR="00E263BF">
                  <w:rPr>
                    <w:webHidden/>
                  </w:rPr>
                  <w:t>56</w:t>
                </w:r>
                <w:r>
                  <w:rPr>
                    <w:webHidden/>
                  </w:rPr>
                  <w:fldChar w:fldCharType="end"/>
                </w:r>
              </w:hyperlink>
            </w:p>
            <w:p w14:paraId="5A8584E7" w14:textId="63F20801"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324" w:history="1">
                <w:r w:rsidRPr="00EC0DC0">
                  <w:rPr>
                    <w:rStyle w:val="Hyperlink"/>
                  </w:rPr>
                  <w:t>6.2.</w:t>
                </w:r>
                <w:r>
                  <w:rPr>
                    <w:rFonts w:asciiTheme="minorHAnsi" w:eastAsiaTheme="minorEastAsia" w:hAnsiTheme="minorHAnsi" w:cstheme="minorBidi"/>
                    <w:color w:val="auto"/>
                    <w:kern w:val="2"/>
                    <w14:ligatures w14:val="standardContextual"/>
                  </w:rPr>
                  <w:tab/>
                </w:r>
                <w:r w:rsidRPr="00EC0DC0">
                  <w:rPr>
                    <w:rStyle w:val="Hyperlink"/>
                  </w:rPr>
                  <w:t>Terminology</w:t>
                </w:r>
                <w:r>
                  <w:rPr>
                    <w:webHidden/>
                  </w:rPr>
                  <w:tab/>
                </w:r>
                <w:r>
                  <w:rPr>
                    <w:webHidden/>
                  </w:rPr>
                  <w:fldChar w:fldCharType="begin"/>
                </w:r>
                <w:r>
                  <w:rPr>
                    <w:webHidden/>
                  </w:rPr>
                  <w:instrText xml:space="preserve"> PAGEREF _Toc215486324 \h </w:instrText>
                </w:r>
                <w:r>
                  <w:rPr>
                    <w:webHidden/>
                  </w:rPr>
                </w:r>
                <w:r>
                  <w:rPr>
                    <w:webHidden/>
                  </w:rPr>
                  <w:fldChar w:fldCharType="separate"/>
                </w:r>
                <w:r w:rsidR="00E263BF">
                  <w:rPr>
                    <w:webHidden/>
                  </w:rPr>
                  <w:t>57</w:t>
                </w:r>
                <w:r>
                  <w:rPr>
                    <w:webHidden/>
                  </w:rPr>
                  <w:fldChar w:fldCharType="end"/>
                </w:r>
              </w:hyperlink>
            </w:p>
            <w:p w14:paraId="4F486C22" w14:textId="7F36739E" w:rsidR="006738BC" w:rsidRDefault="006738BC">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15486325" w:history="1">
                <w:r w:rsidRPr="00EC0DC0">
                  <w:rPr>
                    <w:rStyle w:val="Hyperlink"/>
                  </w:rPr>
                  <w:t>7.</w:t>
                </w:r>
                <w:r>
                  <w:rPr>
                    <w:rFonts w:asciiTheme="minorHAnsi" w:eastAsiaTheme="minorEastAsia" w:hAnsiTheme="minorHAnsi" w:cstheme="minorBidi"/>
                    <w:color w:val="auto"/>
                    <w:kern w:val="2"/>
                    <w14:ligatures w14:val="standardContextual"/>
                  </w:rPr>
                  <w:tab/>
                </w:r>
                <w:r w:rsidRPr="00EC0DC0">
                  <w:rPr>
                    <w:rStyle w:val="Hyperlink"/>
                  </w:rPr>
                  <w:t>Administrative Appendix</w:t>
                </w:r>
                <w:r>
                  <w:rPr>
                    <w:webHidden/>
                  </w:rPr>
                  <w:tab/>
                </w:r>
                <w:r>
                  <w:rPr>
                    <w:webHidden/>
                  </w:rPr>
                  <w:fldChar w:fldCharType="begin"/>
                </w:r>
                <w:r>
                  <w:rPr>
                    <w:webHidden/>
                  </w:rPr>
                  <w:instrText xml:space="preserve"> PAGEREF _Toc215486325 \h </w:instrText>
                </w:r>
                <w:r>
                  <w:rPr>
                    <w:webHidden/>
                  </w:rPr>
                </w:r>
                <w:r>
                  <w:rPr>
                    <w:webHidden/>
                  </w:rPr>
                  <w:fldChar w:fldCharType="separate"/>
                </w:r>
                <w:r w:rsidR="00E263BF">
                  <w:rPr>
                    <w:webHidden/>
                  </w:rPr>
                  <w:t>59</w:t>
                </w:r>
                <w:r>
                  <w:rPr>
                    <w:webHidden/>
                  </w:rPr>
                  <w:fldChar w:fldCharType="end"/>
                </w:r>
              </w:hyperlink>
            </w:p>
            <w:p w14:paraId="28692281" w14:textId="4A506F2E"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326" w:history="1">
                <w:r w:rsidRPr="00EC0DC0">
                  <w:rPr>
                    <w:rStyle w:val="Hyperlink"/>
                  </w:rPr>
                  <w:t>7.1.</w:t>
                </w:r>
                <w:r>
                  <w:rPr>
                    <w:rFonts w:asciiTheme="minorHAnsi" w:eastAsiaTheme="minorEastAsia" w:hAnsiTheme="minorHAnsi" w:cstheme="minorBidi"/>
                    <w:color w:val="auto"/>
                    <w:kern w:val="2"/>
                    <w14:ligatures w14:val="standardContextual"/>
                  </w:rPr>
                  <w:tab/>
                </w:r>
                <w:r w:rsidRPr="00EC0DC0">
                  <w:rPr>
                    <w:rStyle w:val="Hyperlink"/>
                  </w:rPr>
                  <w:t>Document History</w:t>
                </w:r>
                <w:r>
                  <w:rPr>
                    <w:webHidden/>
                  </w:rPr>
                  <w:tab/>
                </w:r>
                <w:r>
                  <w:rPr>
                    <w:webHidden/>
                  </w:rPr>
                  <w:fldChar w:fldCharType="begin"/>
                </w:r>
                <w:r>
                  <w:rPr>
                    <w:webHidden/>
                  </w:rPr>
                  <w:instrText xml:space="preserve"> PAGEREF _Toc215486326 \h </w:instrText>
                </w:r>
                <w:r>
                  <w:rPr>
                    <w:webHidden/>
                  </w:rPr>
                </w:r>
                <w:r>
                  <w:rPr>
                    <w:webHidden/>
                  </w:rPr>
                  <w:fldChar w:fldCharType="separate"/>
                </w:r>
                <w:r w:rsidR="00E263BF">
                  <w:rPr>
                    <w:webHidden/>
                  </w:rPr>
                  <w:t>59</w:t>
                </w:r>
                <w:r>
                  <w:rPr>
                    <w:webHidden/>
                  </w:rPr>
                  <w:fldChar w:fldCharType="end"/>
                </w:r>
              </w:hyperlink>
            </w:p>
            <w:p w14:paraId="645D73A5" w14:textId="695A59E3"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327" w:history="1">
                <w:r w:rsidRPr="00EC0DC0">
                  <w:rPr>
                    <w:rStyle w:val="Hyperlink"/>
                  </w:rPr>
                  <w:t>7.1.1.</w:t>
                </w:r>
                <w:r>
                  <w:rPr>
                    <w:rFonts w:asciiTheme="minorHAnsi" w:eastAsiaTheme="minorEastAsia" w:hAnsiTheme="minorHAnsi" w:cstheme="minorBidi"/>
                    <w:color w:val="auto"/>
                    <w:kern w:val="2"/>
                    <w14:ligatures w14:val="standardContextual"/>
                  </w:rPr>
                  <w:tab/>
                </w:r>
                <w:r w:rsidRPr="00EC0DC0">
                  <w:rPr>
                    <w:rStyle w:val="Hyperlink"/>
                  </w:rPr>
                  <w:t>Version History</w:t>
                </w:r>
                <w:r>
                  <w:rPr>
                    <w:webHidden/>
                  </w:rPr>
                  <w:tab/>
                </w:r>
                <w:r>
                  <w:rPr>
                    <w:webHidden/>
                  </w:rPr>
                  <w:fldChar w:fldCharType="begin"/>
                </w:r>
                <w:r>
                  <w:rPr>
                    <w:webHidden/>
                  </w:rPr>
                  <w:instrText xml:space="preserve"> PAGEREF _Toc215486327 \h </w:instrText>
                </w:r>
                <w:r>
                  <w:rPr>
                    <w:webHidden/>
                  </w:rPr>
                </w:r>
                <w:r>
                  <w:rPr>
                    <w:webHidden/>
                  </w:rPr>
                  <w:fldChar w:fldCharType="separate"/>
                </w:r>
                <w:r w:rsidR="00E263BF">
                  <w:rPr>
                    <w:webHidden/>
                  </w:rPr>
                  <w:t>59</w:t>
                </w:r>
                <w:r>
                  <w:rPr>
                    <w:webHidden/>
                  </w:rPr>
                  <w:fldChar w:fldCharType="end"/>
                </w:r>
              </w:hyperlink>
            </w:p>
            <w:p w14:paraId="702A7767" w14:textId="460DC299" w:rsidR="006738BC" w:rsidRDefault="006738BC">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15486328" w:history="1">
                <w:r w:rsidRPr="00EC0DC0">
                  <w:rPr>
                    <w:rStyle w:val="Hyperlink"/>
                  </w:rPr>
                  <w:t>7.1.2.</w:t>
                </w:r>
                <w:r>
                  <w:rPr>
                    <w:rFonts w:asciiTheme="minorHAnsi" w:eastAsiaTheme="minorEastAsia" w:hAnsiTheme="minorHAnsi" w:cstheme="minorBidi"/>
                    <w:color w:val="auto"/>
                    <w:kern w:val="2"/>
                    <w14:ligatures w14:val="standardContextual"/>
                  </w:rPr>
                  <w:tab/>
                </w:r>
                <w:r w:rsidRPr="00EC0DC0">
                  <w:rPr>
                    <w:rStyle w:val="Hyperlink"/>
                  </w:rPr>
                  <w:t>Release History</w:t>
                </w:r>
                <w:r>
                  <w:rPr>
                    <w:webHidden/>
                  </w:rPr>
                  <w:tab/>
                </w:r>
                <w:r>
                  <w:rPr>
                    <w:webHidden/>
                  </w:rPr>
                  <w:fldChar w:fldCharType="begin"/>
                </w:r>
                <w:r>
                  <w:rPr>
                    <w:webHidden/>
                  </w:rPr>
                  <w:instrText xml:space="preserve"> PAGEREF _Toc215486328 \h </w:instrText>
                </w:r>
                <w:r>
                  <w:rPr>
                    <w:webHidden/>
                  </w:rPr>
                </w:r>
                <w:r>
                  <w:rPr>
                    <w:webHidden/>
                  </w:rPr>
                  <w:fldChar w:fldCharType="separate"/>
                </w:r>
                <w:r w:rsidR="00E263BF">
                  <w:rPr>
                    <w:webHidden/>
                  </w:rPr>
                  <w:t>59</w:t>
                </w:r>
                <w:r>
                  <w:rPr>
                    <w:webHidden/>
                  </w:rPr>
                  <w:fldChar w:fldCharType="end"/>
                </w:r>
              </w:hyperlink>
            </w:p>
            <w:p w14:paraId="28338AED" w14:textId="2E293859" w:rsidR="006738BC" w:rsidRDefault="006738BC">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15486329" w:history="1">
                <w:r w:rsidRPr="00EC0DC0">
                  <w:rPr>
                    <w:rStyle w:val="Hyperlink"/>
                  </w:rPr>
                  <w:t>7.2.</w:t>
                </w:r>
                <w:r>
                  <w:rPr>
                    <w:rFonts w:asciiTheme="minorHAnsi" w:eastAsiaTheme="minorEastAsia" w:hAnsiTheme="minorHAnsi" w:cstheme="minorBidi"/>
                    <w:color w:val="auto"/>
                    <w:kern w:val="2"/>
                    <w14:ligatures w14:val="standardContextual"/>
                  </w:rPr>
                  <w:tab/>
                </w:r>
                <w:r w:rsidRPr="00EC0DC0">
                  <w:rPr>
                    <w:rStyle w:val="Hyperlink"/>
                  </w:rPr>
                  <w:t>Acknowledgments</w:t>
                </w:r>
                <w:r>
                  <w:rPr>
                    <w:webHidden/>
                  </w:rPr>
                  <w:tab/>
                </w:r>
                <w:r>
                  <w:rPr>
                    <w:webHidden/>
                  </w:rPr>
                  <w:fldChar w:fldCharType="begin"/>
                </w:r>
                <w:r>
                  <w:rPr>
                    <w:webHidden/>
                  </w:rPr>
                  <w:instrText xml:space="preserve"> PAGEREF _Toc215486329 \h </w:instrText>
                </w:r>
                <w:r>
                  <w:rPr>
                    <w:webHidden/>
                  </w:rPr>
                </w:r>
                <w:r>
                  <w:rPr>
                    <w:webHidden/>
                  </w:rPr>
                  <w:fldChar w:fldCharType="separate"/>
                </w:r>
                <w:r w:rsidR="00E263BF">
                  <w:rPr>
                    <w:webHidden/>
                  </w:rPr>
                  <w:t>59</w:t>
                </w:r>
                <w:r>
                  <w:rPr>
                    <w:webHidden/>
                  </w:rPr>
                  <w:fldChar w:fldCharType="end"/>
                </w:r>
              </w:hyperlink>
            </w:p>
            <w:p w14:paraId="7EFE5C01" w14:textId="5C657E23" w:rsidR="000E6031" w:rsidRPr="008C2B47" w:rsidRDefault="00000000" w:rsidP="000E6031">
              <w:r w:rsidRPr="008C2B47">
                <w:rPr>
                  <w:noProof/>
                </w:rPr>
                <w:fldChar w:fldCharType="end"/>
              </w:r>
            </w:p>
          </w:sdtContent>
        </w:sdt>
        <w:p w14:paraId="7F1CA0CC" w14:textId="77777777" w:rsidR="00C517CB" w:rsidRPr="008C2B47" w:rsidRDefault="00C517CB">
          <w:pPr>
            <w:spacing w:after="0"/>
            <w:rPr>
              <w:color w:val="404040"/>
            </w:rPr>
          </w:pPr>
        </w:p>
        <w:p w14:paraId="0851BDDB" w14:textId="77777777" w:rsidR="00C517CB" w:rsidRPr="008C2B47" w:rsidRDefault="00C517CB">
          <w:pPr>
            <w:spacing w:after="0"/>
            <w:rPr>
              <w:color w:val="404040"/>
            </w:rPr>
          </w:pPr>
        </w:p>
        <w:p w14:paraId="42ED24E5" w14:textId="77777777" w:rsidR="00C517CB" w:rsidRPr="008C2B47" w:rsidRDefault="00C517CB">
          <w:pPr>
            <w:spacing w:after="0"/>
            <w:rPr>
              <w:color w:val="404040"/>
            </w:rPr>
          </w:pPr>
        </w:p>
        <w:p w14:paraId="1EAD30B9" w14:textId="77777777" w:rsidR="00DB2203" w:rsidRPr="008C2B47" w:rsidRDefault="00DB2203">
          <w:pPr>
            <w:spacing w:after="0"/>
            <w:rPr>
              <w:color w:val="404040"/>
            </w:rPr>
          </w:pPr>
        </w:p>
        <w:p w14:paraId="7532E047" w14:textId="4F1DE2D8" w:rsidR="00DF1F9F" w:rsidRDefault="00DF1F9F">
          <w:pPr>
            <w:spacing w:after="0"/>
            <w:rPr>
              <w:color w:val="404040"/>
            </w:rPr>
          </w:pPr>
          <w:r>
            <w:rPr>
              <w:color w:val="404040"/>
            </w:rPr>
            <w:br w:type="page"/>
          </w:r>
        </w:p>
        <w:p w14:paraId="2D297B7D" w14:textId="77777777" w:rsidR="00FB279B" w:rsidRPr="0031772B" w:rsidRDefault="00000000" w:rsidP="0031772B">
          <w:pPr>
            <w:pStyle w:val="Heading1"/>
          </w:pPr>
          <w:bookmarkStart w:id="19" w:name="scroll-bookmark-3"/>
          <w:bookmarkStart w:id="20" w:name="_Toc215486285"/>
          <w:r w:rsidRPr="0031772B">
            <w:lastRenderedPageBreak/>
            <w:t>Introduction</w:t>
          </w:r>
          <w:bookmarkEnd w:id="19"/>
          <w:bookmarkEnd w:id="20"/>
        </w:p>
        <w:p w14:paraId="2B733AE2" w14:textId="77777777" w:rsidR="003B3035" w:rsidRPr="008C2B47" w:rsidRDefault="00000000">
          <w:r w:rsidRPr="008C2B47">
            <w:t>This</w:t>
          </w:r>
          <w:r w:rsidRPr="008C2B47">
            <w:rPr>
              <w:color w:val="172B4D"/>
            </w:rPr>
            <w:t xml:space="preserve"> Use Case focuses on Assurance of a network scenario incorporating multiple network technology domains:</w:t>
          </w:r>
        </w:p>
        <w:p w14:paraId="7EA6CD16" w14:textId="77777777" w:rsidR="003B3035" w:rsidRDefault="00000000">
          <w:pPr>
            <w:numPr>
              <w:ilvl w:val="0"/>
              <w:numId w:val="45"/>
            </w:numPr>
          </w:pPr>
          <w:r>
            <w:rPr>
              <w:color w:val="172B4D"/>
            </w:rPr>
            <w:t>where several of the domains have active functions that are self-managing and self-healing ( Proactive/ Predictive Maintenance) ,</w:t>
          </w:r>
        </w:p>
        <w:p w14:paraId="6016AECA" w14:textId="77777777" w:rsidR="003B3035" w:rsidRDefault="00000000">
          <w:pPr>
            <w:numPr>
              <w:ilvl w:val="0"/>
              <w:numId w:val="45"/>
            </w:numPr>
          </w:pPr>
          <w:r>
            <w:rPr>
              <w:color w:val="172B4D"/>
            </w:rPr>
            <w:t>where a fault occurs in the physical network realizing connections supporting multiple OSI connectivity layers and multiple technology domains. (Reactive Maintenance).</w:t>
          </w:r>
        </w:p>
        <w:p w14:paraId="655B9DD2" w14:textId="31F81061" w:rsidR="003B3035" w:rsidRDefault="00000000">
          <w:r>
            <w:t>This SD-WAN  Use Case is inspired by:</w:t>
          </w:r>
        </w:p>
        <w:p w14:paraId="06C278F4" w14:textId="77777777" w:rsidR="003B3035" w:rsidRDefault="00000000">
          <w:pPr>
            <w:numPr>
              <w:ilvl w:val="0"/>
              <w:numId w:val="46"/>
            </w:numPr>
          </w:pPr>
          <w:r>
            <w:t xml:space="preserve">High value use cases proposed to the AN  Self-Healing Domain Team: </w:t>
          </w:r>
          <w:hyperlink r:id="rId10" w:history="1">
            <w:r w:rsidR="003B3035">
              <w:rPr>
                <w:rStyle w:val="Hyperlink"/>
              </w:rPr>
              <w:t>IG1373 AN Use Cases: A Guide to Self-Healing and Closed-Loop Automation v1.2.0</w:t>
            </w:r>
          </w:hyperlink>
          <w:r>
            <w:t> Access Domain use case using SD-WAN services.</w:t>
          </w:r>
          <w:r>
            <w:br/>
            <w:t>also to be published as  </w:t>
          </w:r>
          <w:hyperlink r:id="rId11" w:history="1">
            <w:r w:rsidR="003B3035">
              <w:rPr>
                <w:rStyle w:val="Hyperlink"/>
              </w:rPr>
              <w:t>IG1373B</w:t>
            </w:r>
          </w:hyperlink>
          <w:r>
            <w:t>.</w:t>
          </w:r>
        </w:p>
        <w:p w14:paraId="6DA6DF30" w14:textId="77777777" w:rsidR="003B3035" w:rsidRDefault="00000000">
          <w:pPr>
            <w:numPr>
              <w:ilvl w:val="0"/>
              <w:numId w:val="46"/>
            </w:numPr>
          </w:pPr>
          <w:r>
            <w:t xml:space="preserve">A </w:t>
          </w:r>
          <w:proofErr w:type="spellStart"/>
          <w:r>
            <w:t>fibre</w:t>
          </w:r>
          <w:proofErr w:type="spellEnd"/>
          <w:r>
            <w:t xml:space="preserve"> break /faulty optical line Termination (OLT)  use case </w:t>
          </w:r>
          <w:r>
            <w:rPr>
              <w:color w:val="29313B"/>
            </w:rPr>
            <w:t>5.2.1.1. </w:t>
          </w:r>
          <w:proofErr w:type="spellStart"/>
          <w:r>
            <w:rPr>
              <w:color w:val="29313B"/>
            </w:rPr>
            <w:t>NaaS</w:t>
          </w:r>
          <w:proofErr w:type="spellEnd"/>
          <w:r>
            <w:rPr>
              <w:color w:val="29313B"/>
            </w:rPr>
            <w:t xml:space="preserve"> Service Intent Assurance : </w:t>
          </w:r>
          <w:proofErr w:type="spellStart"/>
          <w:r>
            <w:rPr>
              <w:color w:val="29313B"/>
            </w:rPr>
            <w:t>Fibre</w:t>
          </w:r>
          <w:proofErr w:type="spellEnd"/>
          <w:r>
            <w:rPr>
              <w:color w:val="29313B"/>
            </w:rPr>
            <w:t xml:space="preserve"> break </w:t>
          </w:r>
          <w:hyperlink r:id="rId12" w:history="1">
            <w:r w:rsidR="003B3035">
              <w:rPr>
                <w:rStyle w:val="Hyperlink"/>
              </w:rPr>
              <w:t xml:space="preserve">TR313C ODA (Production) Components for </w:t>
            </w:r>
            <w:proofErr w:type="spellStart"/>
            <w:r w:rsidR="003B3035">
              <w:rPr>
                <w:rStyle w:val="Hyperlink"/>
              </w:rPr>
              <w:t>NaaS</w:t>
            </w:r>
            <w:proofErr w:type="spellEnd"/>
            <w:r w:rsidR="003B3035">
              <w:rPr>
                <w:rStyle w:val="Hyperlink"/>
              </w:rPr>
              <w:t xml:space="preserve"> Evolution v1.0.0 – TM Forum</w:t>
            </w:r>
          </w:hyperlink>
        </w:p>
        <w:p w14:paraId="18027C06" w14:textId="2C86305A" w:rsidR="003B3035" w:rsidRDefault="00000000">
          <w:r>
            <w:t xml:space="preserve">IG1373B identified a high value use case comprising a </w:t>
          </w:r>
          <w:proofErr w:type="gramStart"/>
          <w:r>
            <w:t>cross domain</w:t>
          </w:r>
          <w:proofErr w:type="gramEnd"/>
          <w:r>
            <w:t xml:space="preserve"> assurance capability that establishes network health; and probable causes of network faults/impairment, in the context of network technologies</w:t>
          </w:r>
          <w:r>
            <w:br/>
            <w:t>supporting several layers of the OSI stack, (rather than focusing solely on concatenation of connectivity at a single layer in the OSI Stack).</w:t>
          </w:r>
        </w:p>
        <w:p w14:paraId="325CB05F" w14:textId="77777777" w:rsidR="003B3035" w:rsidRDefault="00000000">
          <w:r>
            <w:t xml:space="preserve">The key benefit identified in this </w:t>
          </w:r>
          <w:proofErr w:type="spellStart"/>
          <w:r>
            <w:t>self healing</w:t>
          </w:r>
          <w:proofErr w:type="spellEnd"/>
          <w:r>
            <w:t xml:space="preserve"> use case is:</w:t>
          </w:r>
        </w:p>
        <w:p w14:paraId="28E6FD36" w14:textId="77777777" w:rsidR="003B3035" w:rsidRDefault="00000000">
          <w:pPr>
            <w:numPr>
              <w:ilvl w:val="0"/>
              <w:numId w:val="47"/>
            </w:numPr>
          </w:pPr>
          <w:r>
            <w:t xml:space="preserve">Whilst a network failure within </w:t>
          </w:r>
          <w:proofErr w:type="spellStart"/>
          <w:r>
            <w:t>Self Healing</w:t>
          </w:r>
          <w:proofErr w:type="spellEnd"/>
          <w:r>
            <w:t xml:space="preserve"> Domains does not lead to </w:t>
          </w:r>
          <w:proofErr w:type="spellStart"/>
          <w:proofErr w:type="gramStart"/>
          <w:r>
            <w:t>a</w:t>
          </w:r>
          <w:proofErr w:type="spellEnd"/>
          <w:proofErr w:type="gramEnd"/>
          <w:r>
            <w:t xml:space="preserve"> immediate customer service failure, it is easy to think that no assurance actions are required by Operations staff as the customer service is maintained. </w:t>
          </w:r>
        </w:p>
        <w:p w14:paraId="408CCC25" w14:textId="77777777" w:rsidR="003B3035" w:rsidRDefault="00000000">
          <w:pPr>
            <w:numPr>
              <w:ilvl w:val="0"/>
              <w:numId w:val="47"/>
            </w:numPr>
          </w:pPr>
          <w:r>
            <w:t xml:space="preserve">But in the case of a fault: such as  failed router, failed optical transport or a </w:t>
          </w:r>
          <w:proofErr w:type="spellStart"/>
          <w:r>
            <w:t>fibre</w:t>
          </w:r>
          <w:proofErr w:type="spellEnd"/>
          <w:r>
            <w:t xml:space="preserve"> cut due to a backhoe, these physical conditions do need to be repaired as they impair the Network Heath </w:t>
          </w:r>
          <w:proofErr w:type="spellStart"/>
          <w:r>
            <w:t>e.g</w:t>
          </w:r>
          <w:proofErr w:type="spellEnd"/>
          <w:r>
            <w:t xml:space="preserve"> resilience and availability They impact and potentially extend </w:t>
          </w:r>
          <w:r>
            <w:br/>
            <w:t>Mean Time to Repair(MTTR)  of a subsequent fault that cannot be remediated and hence directly affect an end customer SLA.</w:t>
          </w:r>
        </w:p>
        <w:p w14:paraId="748084E0" w14:textId="77777777" w:rsidR="003B3035" w:rsidRDefault="00000000">
          <w:r>
            <w:t xml:space="preserve">The opportunity is to move from expensive reactive maintenance actions to repair a customer service, to a planned predictive approach, where there are enhanced options to schedule and deploy fewer staff and truck rolls and </w:t>
          </w:r>
          <w:proofErr w:type="gramStart"/>
          <w:r>
            <w:t>drive up</w:t>
          </w:r>
          <w:proofErr w:type="gramEnd"/>
          <w:r>
            <w:t xml:space="preserve"> operational efficiency.</w:t>
          </w:r>
        </w:p>
        <w:p w14:paraId="017672A0" w14:textId="77777777" w:rsidR="003B3035" w:rsidRDefault="00000000">
          <w:pPr>
            <w:pStyle w:val="Heading2"/>
          </w:pPr>
          <w:bookmarkStart w:id="21" w:name="scroll-bookmark-4"/>
          <w:bookmarkStart w:id="22" w:name="_Toc215486286"/>
          <w:r>
            <w:lastRenderedPageBreak/>
            <w:t>Context or Background</w:t>
          </w:r>
          <w:bookmarkEnd w:id="21"/>
          <w:bookmarkEnd w:id="22"/>
        </w:p>
        <w:p w14:paraId="3818114F" w14:textId="0FD6B25C" w:rsidR="003B3035" w:rsidRDefault="00000000">
          <w:r>
            <w:t>This Use Case focuses on the determination of network health and Probable Cause Analysis aka Root Cause Analysis (RCA) involving multiple Multi-Technology Domain Managers, Multiple Operational Domains (aka Autonomous Domains)</w:t>
          </w:r>
          <w:r w:rsidR="0031772B">
            <w:t xml:space="preserve"> </w:t>
          </w:r>
          <w:r>
            <w:t>and making a Next Best Repair/Remediation Action recommendation.</w:t>
          </w:r>
        </w:p>
        <w:p w14:paraId="1D0E0968" w14:textId="77777777" w:rsidR="0031772B" w:rsidRDefault="00000000">
          <w:r>
            <w:t xml:space="preserve">For this Use Case the cause is physical line plant failure between Technology Domains such as a </w:t>
          </w:r>
          <w:proofErr w:type="spellStart"/>
          <w:r>
            <w:t>Fibre</w:t>
          </w:r>
          <w:proofErr w:type="spellEnd"/>
          <w:r>
            <w:t xml:space="preserve"> Breaks caused by a backhoe damaging the physical ducts and cables. </w:t>
          </w:r>
        </w:p>
        <w:p w14:paraId="0E5CCB7C" w14:textId="4131581C" w:rsidR="003B3035" w:rsidRDefault="00000000">
          <w:r>
            <w:t xml:space="preserve">Noting that in the access network there is less likelihood of standby or duplicated paths as compared to core network where duplication is more prevalent. </w:t>
          </w:r>
          <w:proofErr w:type="gramStart"/>
          <w:r>
            <w:t>So</w:t>
          </w:r>
          <w:proofErr w:type="gramEnd"/>
          <w:r>
            <w:t xml:space="preserve"> in this example there is a mixture of self-healing and </w:t>
          </w:r>
          <w:proofErr w:type="spellStart"/>
          <w:proofErr w:type="gramStart"/>
          <w:r>
            <w:t>non self-</w:t>
          </w:r>
          <w:proofErr w:type="spellEnd"/>
          <w:proofErr w:type="gramEnd"/>
          <w:r>
            <w:t>healing domains working together.</w:t>
          </w:r>
        </w:p>
        <w:p w14:paraId="18F71370" w14:textId="77777777" w:rsidR="003B3035" w:rsidRDefault="00000000">
          <w:pPr>
            <w:pStyle w:val="Heading2"/>
          </w:pPr>
          <w:bookmarkStart w:id="23" w:name="scroll-bookmark-5"/>
          <w:bookmarkStart w:id="24" w:name="_Toc215486287"/>
          <w:r>
            <w:t>Objective of the use case</w:t>
          </w:r>
          <w:bookmarkEnd w:id="23"/>
          <w:bookmarkEnd w:id="24"/>
        </w:p>
        <w:p w14:paraId="59B17CCA" w14:textId="77777777" w:rsidR="003B3035" w:rsidRDefault="00000000">
          <w:r>
            <w:t xml:space="preserve">When a physical infrastructure fault i.e. line card or </w:t>
          </w:r>
          <w:proofErr w:type="spellStart"/>
          <w:r>
            <w:t>fibre</w:t>
          </w:r>
          <w:proofErr w:type="spellEnd"/>
          <w:r>
            <w:t xml:space="preserve"> occurs with a mixture of self-healing and non-healing network domains:</w:t>
          </w:r>
        </w:p>
        <w:p w14:paraId="090D27B4" w14:textId="77777777" w:rsidR="003B3035" w:rsidRDefault="00000000">
          <w:pPr>
            <w:numPr>
              <w:ilvl w:val="0"/>
              <w:numId w:val="48"/>
            </w:numPr>
          </w:pPr>
          <w:r>
            <w:t>How do Operations staff determine that there is an outage/ impairment to the Network Health?</w:t>
          </w:r>
          <w:r>
            <w:br/>
          </w:r>
          <w:r>
            <w:rPr>
              <w:i/>
            </w:rPr>
            <w:t>I.e. what kind of observability and metrics need to be available to Operations staff?</w:t>
          </w:r>
        </w:p>
        <w:p w14:paraId="58B8E175" w14:textId="77777777" w:rsidR="003B3035" w:rsidRDefault="00000000">
          <w:pPr>
            <w:numPr>
              <w:ilvl w:val="0"/>
              <w:numId w:val="48"/>
            </w:numPr>
          </w:pPr>
          <w:r>
            <w:t>How do they determine who, what, where &amp; when to repair the fault?</w:t>
          </w:r>
          <w:r>
            <w:br/>
          </w:r>
          <w:r>
            <w:rPr>
              <w:i/>
            </w:rPr>
            <w:t>I.e. what are the operational procedures and mechanisms  for using this information?</w:t>
          </w:r>
        </w:p>
        <w:p w14:paraId="47AE20C4" w14:textId="3A853642" w:rsidR="003B3035" w:rsidRDefault="00000000">
          <w:r>
            <w:t>Currently there is limited experience in operating self-healing networks with non-healing networks. Hence the best practices have yet to be established and will evolve over time.</w:t>
          </w:r>
        </w:p>
        <w:p w14:paraId="7E2BE22E" w14:textId="77777777" w:rsidR="003B3035" w:rsidRDefault="00000000">
          <w:pPr>
            <w:pStyle w:val="Heading2"/>
          </w:pPr>
          <w:bookmarkStart w:id="25" w:name="scroll-bookmark-6"/>
          <w:bookmarkStart w:id="26" w:name="_Toc215486288"/>
          <w:r>
            <w:t>Scope and assumptions</w:t>
          </w:r>
          <w:bookmarkEnd w:id="25"/>
          <w:bookmarkEnd w:id="26"/>
        </w:p>
        <w:p w14:paraId="7490FCE3" w14:textId="77777777" w:rsidR="003B3035" w:rsidRDefault="00000000">
          <w:pPr>
            <w:pStyle w:val="Heading3"/>
          </w:pPr>
          <w:bookmarkStart w:id="27" w:name="scroll-bookmark-7"/>
          <w:bookmarkStart w:id="28" w:name="_Toc215486289"/>
          <w:r>
            <w:t>Scope</w:t>
          </w:r>
          <w:bookmarkEnd w:id="27"/>
          <w:bookmarkEnd w:id="28"/>
        </w:p>
        <w:p w14:paraId="79428C2B" w14:textId="77777777" w:rsidR="003B3035" w:rsidRDefault="003B3035">
          <w:hyperlink r:id="rId13" w:history="1">
            <w:r>
              <w:rPr>
                <w:rStyle w:val="Hyperlink"/>
              </w:rPr>
              <w:t>IG1373 AN Use Cases: A Guide to Self-Healing and Closed-Loop Automation v1.2.0</w:t>
            </w:r>
          </w:hyperlink>
          <w:r w:rsidR="00000000">
            <w:t xml:space="preserve">  shows that many practical examples of high value assurance use cases are dependent on linking inventories of  physical resources (OSI Layers L0/L1) to the  inventories of configuration and state of active equipment and software ( operating at OSI  L2/3); and possibly to sources external to the network. </w:t>
          </w:r>
        </w:p>
        <w:p w14:paraId="090849A2" w14:textId="77777777" w:rsidR="003B3035" w:rsidRDefault="00000000">
          <w:r>
            <w:t>Self-managing Domains based on Controller concepts generally operate at L2/L3 layers. For L0/L1 physical domain self-healing is usually limited to core networks, as self-healing in access network is prohibitively expensive (CAPEX).</w:t>
          </w:r>
        </w:p>
        <w:p w14:paraId="6814B10B" w14:textId="77777777" w:rsidR="0031772B" w:rsidRDefault="0031772B">
          <w:pPr>
            <w:spacing w:after="0"/>
          </w:pPr>
          <w:r>
            <w:br w:type="page"/>
          </w:r>
        </w:p>
        <w:p w14:paraId="1DFD70A5" w14:textId="237F5CB7" w:rsidR="003B3035" w:rsidRDefault="00000000">
          <w:r>
            <w:lastRenderedPageBreak/>
            <w:t>The linkage of information in inventories is part of creating a digital twin representation - a specialized form of a Topology Graph - that records the relationships among inventory information and allows for queries that navigate the relationships both within and between inventories for: Infrastructure L0, Transport L1, Logical L2/L3 and potentially L4 of the network.</w:t>
          </w:r>
        </w:p>
        <w:p w14:paraId="1ED7248A" w14:textId="77777777" w:rsidR="003B3035" w:rsidRDefault="00000000">
          <w:r>
            <w:t>Intrinsically networks are layered, and the challenge is to discover and establish relationships between assets at these different network layers to support relating observed symptoms to causes of network impairments/incidents.</w:t>
          </w:r>
        </w:p>
        <w:p w14:paraId="3EA17742" w14:textId="77777777" w:rsidR="003B3035" w:rsidRDefault="00000000">
          <w:r>
            <w:t xml:space="preserve">This is illustrated in the  </w:t>
          </w:r>
          <w:hyperlink r:id="rId14" w:history="1">
            <w:r w:rsidR="003B3035">
              <w:rPr>
                <w:rStyle w:val="Hyperlink"/>
              </w:rPr>
              <w:t>IG1373B AN Use Cases: Network Quality Optimization &amp; Fault Management v1.0.0 DRAFT (ANP-1236)</w:t>
            </w:r>
          </w:hyperlink>
        </w:p>
        <w:p w14:paraId="5368F07F" w14:textId="77777777" w:rsidR="003B3035" w:rsidRDefault="003B3035"/>
        <w:p w14:paraId="7BDF29F3" w14:textId="77777777" w:rsidR="003B3035" w:rsidRDefault="00000000">
          <w:pPr>
            <w:jc w:val="center"/>
          </w:pPr>
          <w:r>
            <w:t> </w:t>
          </w:r>
        </w:p>
        <w:p w14:paraId="3B594C1C" w14:textId="77777777" w:rsidR="003B3035" w:rsidRDefault="00000000">
          <w:pPr>
            <w:jc w:val="center"/>
          </w:pPr>
          <w:r>
            <w:rPr>
              <w:noProof/>
            </w:rPr>
            <w:drawing>
              <wp:inline distT="0" distB="0" distL="0" distR="0" wp14:anchorId="39DB248A" wp14:editId="27158C2A">
                <wp:extent cx="5395595" cy="1985879"/>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5"/>
                        <a:stretch>
                          <a:fillRect/>
                        </a:stretch>
                      </pic:blipFill>
                      <pic:spPr>
                        <a:xfrm>
                          <a:off x="0" y="0"/>
                          <a:ext cx="5395595" cy="1985879"/>
                        </a:xfrm>
                        <a:prstGeom prst="rect">
                          <a:avLst/>
                        </a:prstGeom>
                      </pic:spPr>
                    </pic:pic>
                  </a:graphicData>
                </a:graphic>
              </wp:inline>
            </w:drawing>
          </w:r>
        </w:p>
        <w:p w14:paraId="6BC99953" w14:textId="77777777" w:rsidR="003B3035" w:rsidRDefault="003B3035"/>
        <w:p w14:paraId="300BE61C" w14:textId="77777777" w:rsidR="003B3035" w:rsidRDefault="003B3035"/>
        <w:p w14:paraId="53879BCF" w14:textId="77777777" w:rsidR="003B3035" w:rsidRDefault="00000000">
          <w:pPr>
            <w:jc w:val="center"/>
          </w:pPr>
          <w:r>
            <w:rPr>
              <w:b/>
            </w:rPr>
            <w:t>Fig 1.1 IG1373 Use Case Access Domain section 3.3.8 underlay network </w:t>
          </w:r>
        </w:p>
        <w:p w14:paraId="283C111E" w14:textId="77777777" w:rsidR="0031772B" w:rsidRDefault="0031772B"/>
        <w:p w14:paraId="147133A9" w14:textId="7CD8E7A8" w:rsidR="003B3035" w:rsidRDefault="00000000">
          <w:r>
            <w:t>This shows the layered nature of network illustrated as an overlay link e.g. UCS in SD-WAN, that is dependent on an IP Transport underlay e.g., MPLS/ IP Transport. </w:t>
          </w:r>
          <w:r>
            <w:br/>
            <w:t xml:space="preserve">Similarly, there are further layers of dependency e.g. </w:t>
          </w:r>
          <w:proofErr w:type="spellStart"/>
          <w:r>
            <w:t>Fibre</w:t>
          </w:r>
          <w:proofErr w:type="spellEnd"/>
          <w:r>
            <w:t xml:space="preserve"> Transport layer and Physical Infrastructure.</w:t>
          </w:r>
        </w:p>
        <w:p w14:paraId="55D79D9B" w14:textId="77777777" w:rsidR="003B3035" w:rsidRDefault="00000000">
          <w:r>
            <w:t> It is frequently presumed that only the network topologies and network data /telemetry feeds are needed for automated self-healing. But in many real-world use cases, additional sources of data information and knowledge are needed, for example power company information, civil emergency information, social events, metrology information and more.</w:t>
          </w:r>
        </w:p>
        <w:p w14:paraId="4BC61A86" w14:textId="77777777" w:rsidR="003B3035" w:rsidRDefault="00000000">
          <w:r>
            <w:t xml:space="preserve">An  example of layering may also emerge when considering the </w:t>
          </w:r>
          <w:proofErr w:type="spellStart"/>
          <w:r>
            <w:t>ServCo</w:t>
          </w:r>
          <w:proofErr w:type="spellEnd"/>
          <w:r>
            <w:t xml:space="preserve"> </w:t>
          </w:r>
          <w:proofErr w:type="spellStart"/>
          <w:r>
            <w:t>NetCo</w:t>
          </w:r>
          <w:proofErr w:type="spellEnd"/>
          <w:r>
            <w:t>/</w:t>
          </w:r>
          <w:proofErr w:type="spellStart"/>
          <w:r>
            <w:t>InfraCo</w:t>
          </w:r>
          <w:proofErr w:type="spellEnd"/>
          <w:r>
            <w:t xml:space="preserve"> split:</w:t>
          </w:r>
        </w:p>
        <w:p w14:paraId="09F47102" w14:textId="77777777" w:rsidR="003B3035" w:rsidRDefault="003B3035">
          <w:pPr>
            <w:jc w:val="center"/>
          </w:pPr>
        </w:p>
        <w:p w14:paraId="01A0038A" w14:textId="77777777" w:rsidR="003B3035" w:rsidRDefault="00000000">
          <w:pPr>
            <w:jc w:val="center"/>
          </w:pPr>
          <w:r>
            <w:rPr>
              <w:noProof/>
            </w:rPr>
            <w:lastRenderedPageBreak/>
            <w:drawing>
              <wp:inline distT="0" distB="0" distL="0" distR="0" wp14:anchorId="00AEEC6C" wp14:editId="51B09172">
                <wp:extent cx="5395595" cy="2986241"/>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
                        <a:stretch>
                          <a:fillRect/>
                        </a:stretch>
                      </pic:blipFill>
                      <pic:spPr>
                        <a:xfrm>
                          <a:off x="0" y="0"/>
                          <a:ext cx="5395595" cy="2986241"/>
                        </a:xfrm>
                        <a:prstGeom prst="rect">
                          <a:avLst/>
                        </a:prstGeom>
                      </pic:spPr>
                    </pic:pic>
                  </a:graphicData>
                </a:graphic>
              </wp:inline>
            </w:drawing>
          </w:r>
        </w:p>
        <w:p w14:paraId="1105BF00" w14:textId="118A6282" w:rsidR="003B3035" w:rsidRDefault="00000000">
          <w:pPr>
            <w:jc w:val="center"/>
          </w:pPr>
          <w:r>
            <w:rPr>
              <w:b/>
              <w:color w:val="000000"/>
            </w:rPr>
            <w:t xml:space="preserve">Fig 1.2 Example of layering between </w:t>
          </w:r>
          <w:proofErr w:type="spellStart"/>
          <w:r>
            <w:rPr>
              <w:b/>
              <w:color w:val="000000"/>
            </w:rPr>
            <w:t>ServCo</w:t>
          </w:r>
          <w:proofErr w:type="spellEnd"/>
          <w:r>
            <w:rPr>
              <w:b/>
              <w:color w:val="000000"/>
            </w:rPr>
            <w:t xml:space="preserve"> and </w:t>
          </w:r>
          <w:proofErr w:type="spellStart"/>
          <w:r>
            <w:rPr>
              <w:b/>
              <w:color w:val="000000"/>
            </w:rPr>
            <w:t>NetCo</w:t>
          </w:r>
          <w:proofErr w:type="spellEnd"/>
          <w:r>
            <w:rPr>
              <w:b/>
              <w:color w:val="000000"/>
            </w:rPr>
            <w:t>/</w:t>
          </w:r>
          <w:proofErr w:type="spellStart"/>
          <w:r>
            <w:rPr>
              <w:b/>
              <w:color w:val="000000"/>
            </w:rPr>
            <w:t>InfraCo</w:t>
          </w:r>
          <w:proofErr w:type="spellEnd"/>
          <w:r>
            <w:rPr>
              <w:b/>
              <w:color w:val="000000"/>
            </w:rPr>
            <w:t xml:space="preserve"> for SD-WAN service</w:t>
          </w:r>
        </w:p>
        <w:p w14:paraId="27DAD782" w14:textId="77777777" w:rsidR="0031772B" w:rsidRDefault="0031772B">
          <w:pPr>
            <w:rPr>
              <w:color w:val="000000"/>
            </w:rPr>
          </w:pPr>
        </w:p>
        <w:p w14:paraId="247D27A3" w14:textId="159FA071" w:rsidR="003B3035" w:rsidRDefault="00000000">
          <w:r>
            <w:rPr>
              <w:color w:val="000000"/>
            </w:rPr>
            <w:t xml:space="preserve">In the following examples we assume use of a mixture of Mplify LSO API data models realized using TM Forum Open APIs, and interfaces realized by </w:t>
          </w:r>
          <w:proofErr w:type="gramStart"/>
          <w:r>
            <w:rPr>
              <w:color w:val="000000"/>
            </w:rPr>
            <w:t>lower level</w:t>
          </w:r>
          <w:proofErr w:type="gramEnd"/>
          <w:r>
            <w:rPr>
              <w:color w:val="000000"/>
            </w:rPr>
            <w:t xml:space="preserve"> Coordinators using typically IETF/ BBF RESTCONF based interfaces, and YANG based data models.</w:t>
          </w:r>
        </w:p>
        <w:p w14:paraId="70665A60" w14:textId="77777777" w:rsidR="003B3035" w:rsidRDefault="00000000">
          <w:r>
            <w:t xml:space="preserve">The positioning of this SD-WAN exemplar to  IG1224 </w:t>
          </w:r>
          <w:proofErr w:type="spellStart"/>
          <w:r>
            <w:t>NaaSOperational</w:t>
          </w:r>
          <w:proofErr w:type="spellEnd"/>
          <w:r>
            <w:t xml:space="preserve"> Domains and TR313C ODA Production Components is: </w:t>
          </w:r>
        </w:p>
        <w:p w14:paraId="21A5FDA0" w14:textId="77777777" w:rsidR="003B3035" w:rsidRDefault="00000000">
          <w:pPr>
            <w:jc w:val="center"/>
          </w:pPr>
          <w:r>
            <w:rPr>
              <w:noProof/>
            </w:rPr>
            <w:drawing>
              <wp:inline distT="0" distB="0" distL="0" distR="0" wp14:anchorId="7DC8B4AD" wp14:editId="17C85C97">
                <wp:extent cx="5395595" cy="3039533"/>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
                        <a:stretch>
                          <a:fillRect/>
                        </a:stretch>
                      </pic:blipFill>
                      <pic:spPr>
                        <a:xfrm>
                          <a:off x="0" y="0"/>
                          <a:ext cx="5395595" cy="3039533"/>
                        </a:xfrm>
                        <a:prstGeom prst="rect">
                          <a:avLst/>
                        </a:prstGeom>
                      </pic:spPr>
                    </pic:pic>
                  </a:graphicData>
                </a:graphic>
              </wp:inline>
            </w:drawing>
          </w:r>
        </w:p>
        <w:p w14:paraId="77FFBA90" w14:textId="77777777" w:rsidR="003B3035" w:rsidRDefault="00000000">
          <w:pPr>
            <w:jc w:val="center"/>
          </w:pPr>
          <w:r>
            <w:rPr>
              <w:b/>
            </w:rPr>
            <w:t xml:space="preserve">Fig 1.3 Mapping of exemplar to IG1224 </w:t>
          </w:r>
          <w:proofErr w:type="spellStart"/>
          <w:r>
            <w:rPr>
              <w:b/>
            </w:rPr>
            <w:t>NaaS</w:t>
          </w:r>
          <w:proofErr w:type="spellEnd"/>
          <w:r>
            <w:rPr>
              <w:b/>
            </w:rPr>
            <w:t xml:space="preserve"> Domain model</w:t>
          </w:r>
        </w:p>
        <w:p w14:paraId="4A293903" w14:textId="77777777" w:rsidR="0031772B" w:rsidRDefault="0031772B">
          <w:pPr>
            <w:spacing w:after="0"/>
          </w:pPr>
          <w:r>
            <w:br w:type="page"/>
          </w:r>
        </w:p>
        <w:p w14:paraId="28A5258B" w14:textId="04F1C542" w:rsidR="003B3035" w:rsidRDefault="00000000">
          <w:r>
            <w:lastRenderedPageBreak/>
            <w:t xml:space="preserve">The </w:t>
          </w:r>
          <w:proofErr w:type="spellStart"/>
          <w:r>
            <w:t>NaaS</w:t>
          </w:r>
          <w:proofErr w:type="spellEnd"/>
          <w:r>
            <w:t xml:space="preserve"> Service exposed by ODA Production is a SD-WAN Service based on </w:t>
          </w:r>
          <w:proofErr w:type="spellStart"/>
          <w:r>
            <w:t>NaaS</w:t>
          </w:r>
          <w:proofErr w:type="spellEnd"/>
          <w:r>
            <w:t xml:space="preserve"> APIs and using a MEF SD-WAN Service/attributes as API Payload. In this SD-WAN </w:t>
          </w:r>
          <w:proofErr w:type="gramStart"/>
          <w:r>
            <w:t>exemplar</w:t>
          </w:r>
          <w:proofErr w:type="gramEnd"/>
          <w:r>
            <w:t xml:space="preserve"> the service is exposed by a configured instance of a Service Management Intelligent Controller (SMIC) solution ( which maybe a bundle of ODA Components — for further study)</w:t>
          </w:r>
        </w:p>
        <w:p w14:paraId="629E0974" w14:textId="77777777" w:rsidR="003B3035" w:rsidRDefault="00000000">
          <w:r>
            <w:t xml:space="preserve">The IP (Underlay) Service is based on a technology Domain Controller exposing TM Forum APIs using MEF IP Service/Attributes Payload.  In practice, vendor provided controllers may natively come with functionally equivalent RESTCONF YANG interfaces, and some form of protocol adaption may be required, possibly using </w:t>
          </w:r>
          <w:proofErr w:type="gramStart"/>
          <w:r>
            <w:t>a</w:t>
          </w:r>
          <w:proofErr w:type="gramEnd"/>
          <w:r>
            <w:t xml:space="preserve"> Operational Domain specific SMIC </w:t>
          </w:r>
          <w:proofErr w:type="spellStart"/>
          <w:r>
            <w:t>ControllerSolution</w:t>
          </w:r>
          <w:proofErr w:type="spellEnd"/>
          <w:r>
            <w:t xml:space="preserve">. This model is chosen as </w:t>
          </w:r>
          <w:proofErr w:type="gramStart"/>
          <w:r>
            <w:t>simpler, and</w:t>
          </w:r>
          <w:proofErr w:type="gramEnd"/>
          <w:r>
            <w:t xml:space="preserve"> avoids over complicating the Use Case Flow Scenario with incidental detail.</w:t>
          </w:r>
        </w:p>
        <w:p w14:paraId="63DD9DAD" w14:textId="77777777" w:rsidR="003B3035" w:rsidRDefault="00000000">
          <w:r>
            <w:t xml:space="preserve">The </w:t>
          </w:r>
          <w:proofErr w:type="spellStart"/>
          <w:r>
            <w:t>Fibre</w:t>
          </w:r>
          <w:proofErr w:type="spellEnd"/>
          <w:r>
            <w:t xml:space="preserve"> and Line Plant Infrastructure is assumed to be entirely passive so that operational domain is supported by Inventory Solutions mostly probably based on TMFC012 Resource Inventory  with schema extensions to support each technology domain.</w:t>
          </w:r>
        </w:p>
        <w:p w14:paraId="47F6DD53" w14:textId="77777777" w:rsidR="003B3035" w:rsidRDefault="00000000">
          <w:r>
            <w:t>Other functionally equivalent use cases could be constructed but the assurance interaction patterns between solutions (using both ODA and NEP Networking Components) would be essentially unchanged.</w:t>
          </w:r>
        </w:p>
        <w:p w14:paraId="64958D12" w14:textId="77777777" w:rsidR="003B3035" w:rsidRDefault="00000000">
          <w:pPr>
            <w:pStyle w:val="Heading3"/>
          </w:pPr>
          <w:bookmarkStart w:id="29" w:name="scroll-bookmark-8"/>
          <w:bookmarkStart w:id="30" w:name="_Toc215486290"/>
          <w:r>
            <w:t>Assumptions</w:t>
          </w:r>
          <w:bookmarkEnd w:id="29"/>
          <w:bookmarkEnd w:id="30"/>
        </w:p>
        <w:p w14:paraId="5851D629" w14:textId="77777777" w:rsidR="003B3035" w:rsidRDefault="00000000">
          <w:r>
            <w:t>This Use Case assumes that:</w:t>
          </w:r>
        </w:p>
        <w:p w14:paraId="5691CEF1" w14:textId="77777777" w:rsidR="003B3035" w:rsidRDefault="00000000">
          <w:pPr>
            <w:numPr>
              <w:ilvl w:val="0"/>
              <w:numId w:val="49"/>
            </w:numPr>
          </w:pPr>
          <w:r>
            <w:t xml:space="preserve">Practical CSP operational scenarios will comprise of a mixture of self-healing domains and traditional </w:t>
          </w:r>
          <w:proofErr w:type="gramStart"/>
          <w:r>
            <w:t>non self-</w:t>
          </w:r>
          <w:proofErr w:type="gramEnd"/>
          <w:r>
            <w:t>healing domains (Proactive and Reactive Maintenance).</w:t>
          </w:r>
        </w:p>
        <w:p w14:paraId="32BCCA8B" w14:textId="77777777" w:rsidR="003B3035" w:rsidRDefault="00000000">
          <w:pPr>
            <w:numPr>
              <w:ilvl w:val="0"/>
              <w:numId w:val="49"/>
            </w:numPr>
          </w:pPr>
          <w:r>
            <w:t>The Operational Domain Model from IG1224 NAAS corresponds to one form of self-healing Autonomous Domain. </w:t>
          </w:r>
        </w:p>
        <w:p w14:paraId="62DCEC8B" w14:textId="77777777" w:rsidR="003B3035" w:rsidRDefault="00000000">
          <w:pPr>
            <w:pStyle w:val="Heading3"/>
          </w:pPr>
          <w:bookmarkStart w:id="31" w:name="scroll-bookmark-9"/>
          <w:bookmarkStart w:id="32" w:name="_Toc215486291"/>
          <w:r>
            <w:t>References</w:t>
          </w:r>
          <w:bookmarkEnd w:id="31"/>
          <w:bookmarkEnd w:id="32"/>
        </w:p>
        <w:p w14:paraId="506B76D9" w14:textId="77777777" w:rsidR="003B3035" w:rsidRDefault="003B3035">
          <w:pPr>
            <w:numPr>
              <w:ilvl w:val="0"/>
              <w:numId w:val="50"/>
            </w:numPr>
          </w:pPr>
          <w:hyperlink r:id="rId18" w:history="1">
            <w:r>
              <w:rPr>
                <w:rStyle w:val="Hyperlink"/>
              </w:rPr>
              <w:t>IG1373 AN Use Cases: A Guide to Self-Healing and Closed-Loop Automation v1.2.0</w:t>
            </w:r>
          </w:hyperlink>
          <w:r w:rsidR="00000000">
            <w:t> Access Domain use case using SD-WAN services. </w:t>
          </w:r>
        </w:p>
        <w:p w14:paraId="45BB4151" w14:textId="77777777" w:rsidR="003B3035" w:rsidRDefault="00000000">
          <w:pPr>
            <w:numPr>
              <w:ilvl w:val="0"/>
              <w:numId w:val="50"/>
            </w:numPr>
          </w:pPr>
          <w:r>
            <w:t>Updates in </w:t>
          </w:r>
          <w:hyperlink r:id="rId19" w:history="1">
            <w:r w:rsidR="003B3035">
              <w:rPr>
                <w:rStyle w:val="Hyperlink"/>
              </w:rPr>
              <w:t>IG1373B AN Use Cases: Network Quality Optimization &amp; Fault Management v1.0.0 DRAFT (ANP-1236)</w:t>
            </w:r>
          </w:hyperlink>
        </w:p>
        <w:p w14:paraId="3BC59C23" w14:textId="77777777" w:rsidR="003B3035" w:rsidRDefault="003B3035">
          <w:pPr>
            <w:numPr>
              <w:ilvl w:val="0"/>
              <w:numId w:val="50"/>
            </w:numPr>
          </w:pPr>
          <w:hyperlink r:id="rId20" w:history="1">
            <w:r>
              <w:rPr>
                <w:rStyle w:val="Hyperlink"/>
              </w:rPr>
              <w:t xml:space="preserve">TR313C ODA (Production) Components for </w:t>
            </w:r>
            <w:proofErr w:type="spellStart"/>
            <w:r>
              <w:rPr>
                <w:rStyle w:val="Hyperlink"/>
              </w:rPr>
              <w:t>NaaS</w:t>
            </w:r>
            <w:proofErr w:type="spellEnd"/>
            <w:r>
              <w:rPr>
                <w:rStyle w:val="Hyperlink"/>
              </w:rPr>
              <w:t xml:space="preserve"> Evolution v1.0.0 – TM Forum</w:t>
            </w:r>
          </w:hyperlink>
        </w:p>
        <w:p w14:paraId="2703D125" w14:textId="77777777" w:rsidR="003B3035" w:rsidRDefault="003B3035">
          <w:pPr>
            <w:numPr>
              <w:ilvl w:val="0"/>
              <w:numId w:val="50"/>
            </w:numPr>
          </w:pPr>
          <w:hyperlink r:id="rId21" w:history="1">
            <w:proofErr w:type="spellStart"/>
            <w:r>
              <w:rPr>
                <w:rStyle w:val="Hyperlink"/>
              </w:rPr>
              <w:t>NaaS</w:t>
            </w:r>
            <w:proofErr w:type="spellEnd"/>
            <w:r>
              <w:rPr>
                <w:rStyle w:val="Hyperlink"/>
              </w:rPr>
              <w:t xml:space="preserve"> Transformation v13.0.0 (IG1224) – TM Forum</w:t>
            </w:r>
          </w:hyperlink>
        </w:p>
        <w:p w14:paraId="587B3788" w14:textId="77777777" w:rsidR="003B3035" w:rsidRDefault="003B3035">
          <w:pPr>
            <w:numPr>
              <w:ilvl w:val="0"/>
              <w:numId w:val="50"/>
            </w:numPr>
          </w:pPr>
          <w:hyperlink r:id="rId22" w:history="1">
            <w:r>
              <w:rPr>
                <w:rStyle w:val="Hyperlink"/>
                <w:b/>
              </w:rPr>
              <w:t>TR255A</w:t>
            </w:r>
            <w:r>
              <w:rPr>
                <w:rStyle w:val="Hyperlink"/>
              </w:rPr>
              <w:t> Connectivity Patterns for Virtualization Management v4.0.1</w:t>
            </w:r>
          </w:hyperlink>
        </w:p>
        <w:p w14:paraId="0A0E3400" w14:textId="77777777" w:rsidR="003B3035" w:rsidRDefault="003B3035">
          <w:pPr>
            <w:numPr>
              <w:ilvl w:val="0"/>
              <w:numId w:val="50"/>
            </w:numPr>
          </w:pPr>
          <w:hyperlink r:id="rId23" w:history="1">
            <w:r>
              <w:rPr>
                <w:rStyle w:val="Hyperlink"/>
              </w:rPr>
              <w:t>RFC 8345 - A YANG Data Model for Network Topologies</w:t>
            </w:r>
          </w:hyperlink>
        </w:p>
        <w:p w14:paraId="5DEDA470" w14:textId="77777777" w:rsidR="003B3035" w:rsidRDefault="003B3035">
          <w:pPr>
            <w:numPr>
              <w:ilvl w:val="0"/>
              <w:numId w:val="50"/>
            </w:numPr>
          </w:pPr>
          <w:hyperlink r:id="rId24" w:history="1">
            <w:r>
              <w:rPr>
                <w:rStyle w:val="Hyperlink"/>
              </w:rPr>
              <w:t>RFC 9417: Service Assurance for Intent-Based Networking Architecture</w:t>
            </w:r>
          </w:hyperlink>
          <w:r w:rsidR="00000000">
            <w:t xml:space="preserve"> (SAIN)</w:t>
          </w:r>
        </w:p>
        <w:p w14:paraId="00CA3E9F" w14:textId="77777777" w:rsidR="003B3035" w:rsidRDefault="003B3035">
          <w:pPr>
            <w:numPr>
              <w:ilvl w:val="0"/>
              <w:numId w:val="50"/>
            </w:numPr>
          </w:pPr>
          <w:hyperlink r:id="rId25" w:history="1">
            <w:r>
              <w:rPr>
                <w:rStyle w:val="Hyperlink"/>
              </w:rPr>
              <w:t>i</w:t>
            </w:r>
          </w:hyperlink>
          <w:hyperlink r:id="rId26" w:history="1">
            <w:r>
              <w:rPr>
                <w:rStyle w:val="Hyperlink"/>
              </w:rPr>
              <w:t>draft-ietf-nmop-network-incident-yang-03 - A YANG Data Model for Network Incident Management</w:t>
            </w:r>
          </w:hyperlink>
        </w:p>
        <w:p w14:paraId="69D11CBF" w14:textId="77777777" w:rsidR="003B3035" w:rsidRDefault="003B3035">
          <w:pPr>
            <w:numPr>
              <w:ilvl w:val="0"/>
              <w:numId w:val="50"/>
            </w:numPr>
          </w:pPr>
          <w:hyperlink r:id="rId27" w:history="1">
            <w:r>
              <w:rPr>
                <w:rStyle w:val="Hyperlink"/>
              </w:rPr>
              <w:t>i</w:t>
            </w:r>
          </w:hyperlink>
          <w:hyperlink r:id="rId28" w:history="1">
            <w:r>
              <w:rPr>
                <w:rStyle w:val="Hyperlink"/>
              </w:rPr>
              <w:t>draft-ietf-nmop-network-anomaly-architecture-02 - A Framework for a Network Anomaly Detection Architecture</w:t>
            </w:r>
          </w:hyperlink>
        </w:p>
        <w:p w14:paraId="1648B411" w14:textId="77777777" w:rsidR="003B3035" w:rsidRDefault="003B3035">
          <w:pPr>
            <w:numPr>
              <w:ilvl w:val="0"/>
              <w:numId w:val="50"/>
            </w:numPr>
          </w:pPr>
          <w:hyperlink r:id="rId29" w:history="1">
            <w:r>
              <w:rPr>
                <w:rStyle w:val="Hyperlink"/>
              </w:rPr>
              <w:t>draft-ietf-nmop-simap-concept-03 - SIMAP: Concept, Requirements, and Use Cases</w:t>
            </w:r>
          </w:hyperlink>
          <w:r w:rsidR="00000000">
            <w:t>   (SIMAP Service &amp; Infrastructure Maps)</w:t>
          </w:r>
        </w:p>
        <w:p w14:paraId="7E30A599" w14:textId="77777777" w:rsidR="003B3035" w:rsidRDefault="003B3035">
          <w:pPr>
            <w:numPr>
              <w:ilvl w:val="0"/>
              <w:numId w:val="50"/>
            </w:numPr>
          </w:pPr>
          <w:hyperlink r:id="rId30" w:history="1">
            <w:r>
              <w:rPr>
                <w:rStyle w:val="Hyperlink"/>
              </w:rPr>
              <w:t>RFC 8348 - A YANG Data Model for Hardware Management</w:t>
            </w:r>
          </w:hyperlink>
        </w:p>
        <w:p w14:paraId="2B4DCBFB" w14:textId="77777777" w:rsidR="003B3035" w:rsidRDefault="003B3035">
          <w:pPr>
            <w:numPr>
              <w:ilvl w:val="0"/>
              <w:numId w:val="50"/>
            </w:numPr>
          </w:pPr>
          <w:hyperlink r:id="rId31" w:history="1">
            <w:r>
              <w:rPr>
                <w:rStyle w:val="Hyperlink"/>
              </w:rPr>
              <w:t>A YANG Data Model for Augmenting VPN Service and Network Models with Attachment Circuits</w:t>
            </w:r>
          </w:hyperlink>
        </w:p>
        <w:p w14:paraId="62971726" w14:textId="77777777" w:rsidR="003B3035" w:rsidRDefault="003B3035">
          <w:pPr>
            <w:numPr>
              <w:ilvl w:val="0"/>
              <w:numId w:val="50"/>
            </w:numPr>
          </w:pPr>
          <w:hyperlink r:id="rId32" w:history="1">
            <w:r>
              <w:rPr>
                <w:rStyle w:val="Hyperlink"/>
              </w:rPr>
              <w:t>RFC 9182: A YANG Network Data Model for Layer 3 VPNs</w:t>
            </w:r>
          </w:hyperlink>
        </w:p>
        <w:p w14:paraId="59600B22" w14:textId="77777777" w:rsidR="003B3035" w:rsidRDefault="003B3035">
          <w:pPr>
            <w:numPr>
              <w:ilvl w:val="0"/>
              <w:numId w:val="50"/>
            </w:numPr>
          </w:pPr>
          <w:hyperlink r:id="rId33" w:history="1">
            <w:r>
              <w:rPr>
                <w:rStyle w:val="Hyperlink"/>
              </w:rPr>
              <w:t>RFC 8466 - A YANG Data Model for Layer 2 Virtual Private Network (L2VPN) Service Delivery</w:t>
            </w:r>
          </w:hyperlink>
        </w:p>
        <w:p w14:paraId="5497FAA1" w14:textId="77777777" w:rsidR="003B3035" w:rsidRDefault="003B3035">
          <w:pPr>
            <w:numPr>
              <w:ilvl w:val="0"/>
              <w:numId w:val="50"/>
            </w:numPr>
          </w:pPr>
          <w:hyperlink r:id="rId34" w:history="1">
            <w:r>
              <w:rPr>
                <w:rStyle w:val="Hyperlink"/>
              </w:rPr>
              <w:t>RFC 9291 - A YANG Network Data Model for Layer 2 VPNs</w:t>
            </w:r>
          </w:hyperlink>
        </w:p>
        <w:p w14:paraId="6576E62D" w14:textId="77777777" w:rsidR="003B3035" w:rsidRDefault="00000000">
          <w:pPr>
            <w:numPr>
              <w:ilvl w:val="0"/>
              <w:numId w:val="50"/>
            </w:numPr>
          </w:pPr>
          <w:r>
            <w:rPr>
              <w:color w:val="172B4D"/>
            </w:rPr>
            <w:t>TR-454: YANG Modules for Network Map &amp; Equipment Inventory</w:t>
          </w:r>
        </w:p>
        <w:p w14:paraId="1D693793" w14:textId="77777777" w:rsidR="003B3035" w:rsidRDefault="00000000">
          <w:pPr>
            <w:numPr>
              <w:ilvl w:val="0"/>
              <w:numId w:val="50"/>
            </w:numPr>
          </w:pPr>
          <w:r>
            <w:t>i</w:t>
          </w:r>
          <w:hyperlink r:id="rId35" w:history="1">
            <w:r w:rsidR="003B3035">
              <w:rPr>
                <w:rStyle w:val="Hyperlink"/>
              </w:rPr>
              <w:t>etf.org/archive/id/draft-ietf-nmop-terminology-16.txt</w:t>
            </w:r>
          </w:hyperlink>
        </w:p>
        <w:p w14:paraId="1C8EEDF4" w14:textId="77777777" w:rsidR="0031772B" w:rsidRDefault="0031772B" w:rsidP="0031772B"/>
        <w:p w14:paraId="252BDF38" w14:textId="04874905" w:rsidR="0031772B" w:rsidRDefault="0031772B">
          <w:pPr>
            <w:spacing w:after="0"/>
          </w:pPr>
          <w:r>
            <w:br w:type="page"/>
          </w:r>
        </w:p>
        <w:p w14:paraId="6885B31B" w14:textId="77777777" w:rsidR="003B3035" w:rsidRDefault="00000000" w:rsidP="0031772B">
          <w:pPr>
            <w:pStyle w:val="Heading1"/>
          </w:pPr>
          <w:bookmarkStart w:id="33" w:name="scroll-bookmark-10"/>
          <w:bookmarkStart w:id="34" w:name="_Toc215486292"/>
          <w:r>
            <w:lastRenderedPageBreak/>
            <w:t>Description</w:t>
          </w:r>
          <w:bookmarkEnd w:id="33"/>
          <w:bookmarkEnd w:id="34"/>
        </w:p>
        <w:p w14:paraId="6C34EF31" w14:textId="77777777" w:rsidR="003B3035" w:rsidRDefault="00000000">
          <w:pPr>
            <w:pStyle w:val="Heading2"/>
          </w:pPr>
          <w:bookmarkStart w:id="35" w:name="scroll-bookmark-11"/>
          <w:bookmarkStart w:id="36" w:name="_Toc215486293"/>
          <w:r>
            <w:t>IG1373B SD-WAN Use Case</w:t>
          </w:r>
          <w:bookmarkEnd w:id="35"/>
          <w:bookmarkEnd w:id="36"/>
        </w:p>
        <w:p w14:paraId="45C92994" w14:textId="77777777" w:rsidR="003B3035" w:rsidRDefault="00000000">
          <w:r>
            <w:t xml:space="preserve">This Use Case is focused on remediation and recovering from a physical </w:t>
          </w:r>
          <w:proofErr w:type="spellStart"/>
          <w:r>
            <w:t>Fibre</w:t>
          </w:r>
          <w:proofErr w:type="spellEnd"/>
          <w:r>
            <w:t xml:space="preserve"> Break or OLT failure between logical equipment in multiple locations, operating at multiple OSI levels, where different </w:t>
          </w:r>
          <w:proofErr w:type="spellStart"/>
          <w:r>
            <w:t>equipments</w:t>
          </w:r>
          <w:proofErr w:type="spellEnd"/>
          <w:r>
            <w:t xml:space="preserve"> are under several Operational Domain governance regimes. This corresponds to the typical operational situation in most CSPs.</w:t>
          </w:r>
        </w:p>
        <w:p w14:paraId="514CF97E" w14:textId="77777777" w:rsidR="003B3035" w:rsidRDefault="00000000">
          <w:r>
            <w:t>This proposal is derived from the SD-WAN Use Case in the Self-healing Use Case document: </w:t>
          </w:r>
        </w:p>
        <w:p w14:paraId="110C31BD" w14:textId="77777777" w:rsidR="003B3035" w:rsidRDefault="00000000">
          <w:pPr>
            <w:ind w:left="284"/>
          </w:pPr>
          <w:r>
            <w:t> </w:t>
          </w:r>
          <w:hyperlink r:id="rId36" w:history="1">
            <w:r w:rsidR="003B3035">
              <w:rPr>
                <w:rStyle w:val="Hyperlink"/>
              </w:rPr>
              <w:t>IG1373B AN Use Cases: Network Quality Optimization &amp; Fault Management v1.0.0 DRAFT (ANP-1236)</w:t>
            </w:r>
          </w:hyperlink>
        </w:p>
        <w:p w14:paraId="1BDCE6C5" w14:textId="77777777" w:rsidR="003B3035" w:rsidRDefault="00000000">
          <w:r>
            <w:t>The goal is to correctly identify the next best remediation action and achieve both: </w:t>
          </w:r>
        </w:p>
        <w:p w14:paraId="048DD582" w14:textId="77777777" w:rsidR="003B3035" w:rsidRDefault="00000000">
          <w:pPr>
            <w:numPr>
              <w:ilvl w:val="0"/>
              <w:numId w:val="51"/>
            </w:numPr>
          </w:pPr>
          <w:r>
            <w:t>Minimum number of field force interventions and truck rolls.</w:t>
          </w:r>
        </w:p>
        <w:p w14:paraId="504489B5" w14:textId="77777777" w:rsidR="003B3035" w:rsidRDefault="00000000">
          <w:pPr>
            <w:numPr>
              <w:ilvl w:val="0"/>
              <w:numId w:val="51"/>
            </w:numPr>
          </w:pPr>
          <w:r>
            <w:t>Reduce the Mean Time to Repair/remediation which improves network Health e.g. resilience and availability.</w:t>
          </w:r>
        </w:p>
        <w:p w14:paraId="3F0C2DF3" w14:textId="77777777" w:rsidR="003B3035" w:rsidRDefault="00000000">
          <w:r>
            <w:t>The use case in IG1373B created the scenario below which has been enhanced with:</w:t>
          </w:r>
        </w:p>
        <w:p w14:paraId="514B99F8" w14:textId="77777777" w:rsidR="003B3035" w:rsidRDefault="00000000">
          <w:pPr>
            <w:numPr>
              <w:ilvl w:val="0"/>
              <w:numId w:val="52"/>
            </w:numPr>
          </w:pPr>
          <w:r>
            <w:t xml:space="preserve">Proposals for </w:t>
          </w:r>
          <w:proofErr w:type="gramStart"/>
          <w:r>
            <w:t>exemplar</w:t>
          </w:r>
          <w:proofErr w:type="gramEnd"/>
          <w:r>
            <w:t xml:space="preserve"> Autonomous Domain boundaries, </w:t>
          </w:r>
        </w:p>
        <w:p w14:paraId="5C5E9F00" w14:textId="77777777" w:rsidR="003B3035" w:rsidRDefault="00000000">
          <w:pPr>
            <w:numPr>
              <w:ilvl w:val="0"/>
              <w:numId w:val="52"/>
            </w:numPr>
          </w:pPr>
          <w:r>
            <w:t xml:space="preserve">Addition of the proposed Service Management Intelligent Controller (SMIC) solution that creates a customer facing end to end service management view derived from the collection of technology domains e.g. SD-WAN Controllers, IP /MPLS underlay underpinned by fiber controllers, physical and infrastructure. This concept of e2e Service Management Operational Domain/Manager comes from IG1224 </w:t>
          </w:r>
          <w:proofErr w:type="spellStart"/>
          <w:r>
            <w:t>NaaS</w:t>
          </w:r>
          <w:proofErr w:type="spellEnd"/>
          <w:r>
            <w:t xml:space="preserve"> Operational Domain concept. </w:t>
          </w:r>
        </w:p>
        <w:p w14:paraId="57A350B1" w14:textId="77777777" w:rsidR="003B3035" w:rsidRDefault="00000000">
          <w:pPr>
            <w:jc w:val="center"/>
          </w:pPr>
          <w:r>
            <w:rPr>
              <w:noProof/>
            </w:rPr>
            <w:lastRenderedPageBreak/>
            <w:drawing>
              <wp:inline distT="0" distB="0" distL="0" distR="0" wp14:anchorId="7C94DD8D" wp14:editId="33EC6520">
                <wp:extent cx="5787694" cy="5238750"/>
                <wp:effectExtent l="0" t="0" r="381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
                        <a:stretch>
                          <a:fillRect/>
                        </a:stretch>
                      </pic:blipFill>
                      <pic:spPr>
                        <a:xfrm>
                          <a:off x="0" y="0"/>
                          <a:ext cx="5792047" cy="5242690"/>
                        </a:xfrm>
                        <a:prstGeom prst="rect">
                          <a:avLst/>
                        </a:prstGeom>
                      </pic:spPr>
                    </pic:pic>
                  </a:graphicData>
                </a:graphic>
              </wp:inline>
            </w:drawing>
          </w:r>
        </w:p>
        <w:p w14:paraId="2F5B77B5" w14:textId="77777777" w:rsidR="003B3035" w:rsidRDefault="003B3035"/>
        <w:p w14:paraId="630C39B0" w14:textId="77777777" w:rsidR="003B3035" w:rsidRDefault="00000000">
          <w:pPr>
            <w:jc w:val="center"/>
          </w:pPr>
          <w:r>
            <w:rPr>
              <w:b/>
            </w:rPr>
            <w:t>Figure 2.1 IG1373 Self-healing SD-WAN Use Case </w:t>
          </w:r>
        </w:p>
        <w:p w14:paraId="670DF418" w14:textId="77777777" w:rsidR="003B3035" w:rsidRDefault="00000000">
          <w:r>
            <w:t>The SM Intelligent Controller solution works directly with each Individual Layer of the network, some working in reactive assurance mode, and some in predictive /proactive assurance mode. </w:t>
          </w:r>
        </w:p>
        <w:p w14:paraId="1D5A30C9" w14:textId="77777777" w:rsidR="003B3035" w:rsidRDefault="00000000">
          <w:r>
            <w:t>The common requirement is observability of the state of health of the constituent  Operational and  Technology Domains. This aligns with current analysis and proposals in the IETF NMOP initiative.  </w:t>
          </w:r>
        </w:p>
        <w:p w14:paraId="280E505C" w14:textId="77777777" w:rsidR="003B3035" w:rsidRDefault="00000000">
          <w:r>
            <w:t xml:space="preserve">Use of Intent management interfaces means the provisioning process will operate on a </w:t>
          </w:r>
          <w:r>
            <w:rPr>
              <w:u w:val="single"/>
            </w:rPr>
            <w:t xml:space="preserve">Standardized </w:t>
          </w:r>
          <w:r>
            <w:t xml:space="preserve">service </w:t>
          </w:r>
          <w:proofErr w:type="gramStart"/>
          <w:r>
            <w:t>model</w:t>
          </w:r>
          <w:proofErr w:type="gramEnd"/>
          <w:r>
            <w:t xml:space="preserve"> but the assurance interactions may report at both a Service level for </w:t>
          </w:r>
          <w:proofErr w:type="gramStart"/>
          <w:r>
            <w:t>Health,</w:t>
          </w:r>
          <w:proofErr w:type="gramEnd"/>
          <w:r>
            <w:t xml:space="preserve"> and Resource level with impaired resources together with links to the impacted Service entities. This information allows SMIC to navigate between network(OSI)  layers and carry out impact analysis. </w:t>
          </w:r>
          <w:r>
            <w:br/>
            <w:t>The IETF NMOP team are proposing a common telemetry solution for Assurance Management and reporting solutions for several IP networking solutions, where the difference between the solutions are the specific resource model and mapping to standardized Service Models. </w:t>
          </w:r>
        </w:p>
        <w:p w14:paraId="482D9BE2" w14:textId="77777777" w:rsidR="003B3035" w:rsidRDefault="00000000">
          <w:r>
            <w:lastRenderedPageBreak/>
            <w:t>This Use Case reflects an evolution in the management of IP Networks. Historically IP Network Management has operated at the element management and device level as shown on the left-</w:t>
          </w:r>
          <w:proofErr w:type="gramStart"/>
          <w:r>
            <w:t>hand</w:t>
          </w:r>
          <w:proofErr w:type="gramEnd"/>
          <w:r>
            <w:t xml:space="preserve"> in the diagram below.</w:t>
          </w:r>
        </w:p>
        <w:p w14:paraId="18C20B5D" w14:textId="77777777" w:rsidR="003B3035" w:rsidRDefault="00000000">
          <w:r>
            <w:t>Recent IP Management Solutions are based on Network Management realized as controllers as shown on the right-hand side below:</w:t>
          </w:r>
        </w:p>
        <w:p w14:paraId="673AB597" w14:textId="77777777" w:rsidR="003B3035" w:rsidRDefault="00000000">
          <w:r>
            <w:rPr>
              <w:i/>
            </w:rPr>
            <w:t>Ed Note consider putting this following material in an appendix.</w:t>
          </w:r>
          <w:r>
            <w:t> </w:t>
          </w:r>
        </w:p>
        <w:p w14:paraId="525554A5" w14:textId="77777777" w:rsidR="003B3035" w:rsidRDefault="003B3035">
          <w:pPr>
            <w:jc w:val="center"/>
          </w:pPr>
        </w:p>
        <w:p w14:paraId="2E9D2246" w14:textId="77777777" w:rsidR="003B3035" w:rsidRDefault="00000000">
          <w:pPr>
            <w:jc w:val="center"/>
          </w:pPr>
          <w:r>
            <w:rPr>
              <w:noProof/>
            </w:rPr>
            <w:drawing>
              <wp:inline distT="0" distB="0" distL="0" distR="0" wp14:anchorId="204EA1F9" wp14:editId="03A8946B">
                <wp:extent cx="5395595" cy="2637191"/>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
                        <a:stretch>
                          <a:fillRect/>
                        </a:stretch>
                      </pic:blipFill>
                      <pic:spPr>
                        <a:xfrm>
                          <a:off x="0" y="0"/>
                          <a:ext cx="5395595" cy="2637191"/>
                        </a:xfrm>
                        <a:prstGeom prst="rect">
                          <a:avLst/>
                        </a:prstGeom>
                      </pic:spPr>
                    </pic:pic>
                  </a:graphicData>
                </a:graphic>
              </wp:inline>
            </w:drawing>
          </w:r>
        </w:p>
        <w:p w14:paraId="5D389339" w14:textId="77777777" w:rsidR="003B3035" w:rsidRDefault="003B3035"/>
        <w:p w14:paraId="5E74C999" w14:textId="77777777" w:rsidR="003B3035" w:rsidRDefault="00000000">
          <w:pPr>
            <w:jc w:val="center"/>
          </w:pPr>
          <w:r>
            <w:rPr>
              <w:b/>
            </w:rPr>
            <w:t>Figure 2.2 Evolution  of IP Management</w:t>
          </w:r>
        </w:p>
        <w:p w14:paraId="4166CEE5" w14:textId="77777777" w:rsidR="003B3035" w:rsidRDefault="00000000">
          <w:r>
            <w:t xml:space="preserve">The evolution of IP Management has led to the introduction of Service based Intent interfaces as proposed in the </w:t>
          </w:r>
          <w:proofErr w:type="spellStart"/>
          <w:r>
            <w:t>NaaS</w:t>
          </w:r>
          <w:proofErr w:type="spellEnd"/>
          <w:r>
            <w:t xml:space="preserve"> concept of autonomous Technology Domain Managers.</w:t>
          </w:r>
        </w:p>
        <w:p w14:paraId="201BF8A4" w14:textId="77777777" w:rsidR="003B3035" w:rsidRDefault="00000000">
          <w:r>
            <w:t>Current vendor implementation of IP Networking are adopting Information models based on IETF models and standards. The main elements of these models and standards are summarized below. </w:t>
          </w:r>
        </w:p>
        <w:p w14:paraId="6C1E700F" w14:textId="77777777" w:rsidR="003B3035" w:rsidRDefault="003B3035">
          <w:pPr>
            <w:jc w:val="center"/>
          </w:pPr>
        </w:p>
        <w:p w14:paraId="66BDF066" w14:textId="77777777" w:rsidR="003B3035" w:rsidRDefault="00000000">
          <w:pPr>
            <w:jc w:val="center"/>
          </w:pPr>
          <w:r>
            <w:rPr>
              <w:noProof/>
            </w:rPr>
            <w:lastRenderedPageBreak/>
            <w:drawing>
              <wp:inline distT="0" distB="0" distL="0" distR="0" wp14:anchorId="755280DE" wp14:editId="637497E4">
                <wp:extent cx="5809049" cy="5248275"/>
                <wp:effectExtent l="0" t="0" r="127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9"/>
                        <a:stretch>
                          <a:fillRect/>
                        </a:stretch>
                      </pic:blipFill>
                      <pic:spPr>
                        <a:xfrm>
                          <a:off x="0" y="0"/>
                          <a:ext cx="5814274" cy="5252996"/>
                        </a:xfrm>
                        <a:prstGeom prst="rect">
                          <a:avLst/>
                        </a:prstGeom>
                      </pic:spPr>
                    </pic:pic>
                  </a:graphicData>
                </a:graphic>
              </wp:inline>
            </w:drawing>
          </w:r>
        </w:p>
        <w:p w14:paraId="1FBC6A20" w14:textId="77777777" w:rsidR="003B3035" w:rsidRDefault="003B3035"/>
        <w:p w14:paraId="1A4004C6" w14:textId="77777777" w:rsidR="003B3035" w:rsidRDefault="00000000">
          <w:pPr>
            <w:jc w:val="center"/>
          </w:pPr>
          <w:r>
            <w:rPr>
              <w:b/>
            </w:rPr>
            <w:t>Figure 2.3 IETF Network Controller models and standards for Technology Domain Managers </w:t>
          </w:r>
        </w:p>
        <w:p w14:paraId="2503EDC8" w14:textId="77777777" w:rsidR="003B3035" w:rsidRDefault="00000000">
          <w:pPr>
            <w:jc w:val="center"/>
          </w:pPr>
          <w:r>
            <w:rPr>
              <w:b/>
              <w:i/>
            </w:rPr>
            <w:t>Note It is probable  that both service and resource/network level models need to be exposed by Controller Solutions in addition to Intent interfaces </w:t>
          </w:r>
        </w:p>
        <w:p w14:paraId="22C5E0EF" w14:textId="77777777" w:rsidR="003B3035" w:rsidRDefault="00000000">
          <w:r>
            <w:t xml:space="preserve">This evolution mirrors the ITU evolution of Telecommunication Network </w:t>
          </w:r>
          <w:proofErr w:type="spellStart"/>
          <w:r>
            <w:t>Network</w:t>
          </w:r>
          <w:proofErr w:type="spellEnd"/>
          <w:r>
            <w:t xml:space="preserve"> (TMN) standards from Element Management supporting FCAPS functionality in M.3010, to the Service based models in M.3041 and M.3080.</w:t>
          </w:r>
        </w:p>
        <w:p w14:paraId="4B147B0F" w14:textId="77777777" w:rsidR="00734022" w:rsidRDefault="00734022">
          <w:pPr>
            <w:spacing w:after="0"/>
          </w:pPr>
          <w:r>
            <w:br w:type="page"/>
          </w:r>
        </w:p>
        <w:p w14:paraId="1C52EB0C" w14:textId="0AF3EE95" w:rsidR="003B3035" w:rsidRDefault="00000000">
          <w:r>
            <w:lastRenderedPageBreak/>
            <w:t>It also mirrors ITU-T proposal in draft Y.3061 Architecture framework for Autonomous Networks with multiple cooperating controllers/orchestrators:</w:t>
          </w:r>
        </w:p>
        <w:p w14:paraId="01F18A4B" w14:textId="77777777" w:rsidR="00734022" w:rsidRDefault="00734022"/>
        <w:p w14:paraId="340FE402" w14:textId="77777777" w:rsidR="003B3035" w:rsidRDefault="00000000">
          <w:pPr>
            <w:jc w:val="center"/>
          </w:pPr>
          <w:r>
            <w:rPr>
              <w:noProof/>
            </w:rPr>
            <w:drawing>
              <wp:inline distT="0" distB="0" distL="0" distR="0" wp14:anchorId="5FB0ED10" wp14:editId="218356B5">
                <wp:extent cx="5395595" cy="3069350"/>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0"/>
                        <a:stretch>
                          <a:fillRect/>
                        </a:stretch>
                      </pic:blipFill>
                      <pic:spPr>
                        <a:xfrm>
                          <a:off x="0" y="0"/>
                          <a:ext cx="5395595" cy="3069350"/>
                        </a:xfrm>
                        <a:prstGeom prst="rect">
                          <a:avLst/>
                        </a:prstGeom>
                      </pic:spPr>
                    </pic:pic>
                  </a:graphicData>
                </a:graphic>
              </wp:inline>
            </w:drawing>
          </w:r>
        </w:p>
        <w:p w14:paraId="16730B5B" w14:textId="769DAF93" w:rsidR="003B3035" w:rsidRDefault="00000000">
          <w:pPr>
            <w:jc w:val="center"/>
          </w:pPr>
          <w:r>
            <w:rPr>
              <w:b/>
            </w:rPr>
            <w:t>Figure 2.4  Draft Y.3061 Architecture Framework for AN and roles of Controllers</w:t>
          </w:r>
        </w:p>
        <w:p w14:paraId="568763C5" w14:textId="77777777" w:rsidR="003B3035" w:rsidRDefault="00000000">
          <w:pPr>
            <w:pStyle w:val="Heading2"/>
          </w:pPr>
          <w:bookmarkStart w:id="37" w:name="_Toc215486294"/>
          <w:bookmarkStart w:id="38" w:name="scroll-bookmark-12"/>
          <w:r>
            <w:t>IG1373 Service based model</w:t>
          </w:r>
          <w:bookmarkEnd w:id="37"/>
          <w:r>
            <w:t> </w:t>
          </w:r>
          <w:bookmarkEnd w:id="38"/>
        </w:p>
        <w:p w14:paraId="230B61DF" w14:textId="77777777" w:rsidR="003B3035" w:rsidRDefault="00000000">
          <w:r>
            <w:t>The implied model in IG1373B is  complex as it:</w:t>
          </w:r>
        </w:p>
        <w:p w14:paraId="06B671AC" w14:textId="77777777" w:rsidR="003B3035" w:rsidRDefault="00000000">
          <w:pPr>
            <w:numPr>
              <w:ilvl w:val="0"/>
              <w:numId w:val="53"/>
            </w:numPr>
          </w:pPr>
          <w:r>
            <w:t>Covers multiple OSI layers.</w:t>
          </w:r>
        </w:p>
        <w:p w14:paraId="203375CE" w14:textId="77777777" w:rsidR="003B3035" w:rsidRDefault="00000000">
          <w:pPr>
            <w:numPr>
              <w:ilvl w:val="0"/>
              <w:numId w:val="53"/>
            </w:numPr>
          </w:pPr>
          <w:r>
            <w:t>Uses multiple technologies. </w:t>
          </w:r>
        </w:p>
        <w:p w14:paraId="713B1AA7" w14:textId="77777777" w:rsidR="003B3035" w:rsidRDefault="00000000">
          <w:pPr>
            <w:numPr>
              <w:ilvl w:val="0"/>
              <w:numId w:val="53"/>
            </w:numPr>
          </w:pPr>
          <w:r>
            <w:t>Uses multiple operational domains. </w:t>
          </w:r>
        </w:p>
        <w:p w14:paraId="037A6910" w14:textId="77777777" w:rsidR="003B3035" w:rsidRDefault="00000000">
          <w:pPr>
            <w:numPr>
              <w:ilvl w:val="0"/>
              <w:numId w:val="53"/>
            </w:numPr>
          </w:pPr>
          <w:r>
            <w:t xml:space="preserve">Spans across physical infrastructure and fiber, and  logical networks operating at OSI levels 2 </w:t>
          </w:r>
          <w:proofErr w:type="spellStart"/>
          <w:r>
            <w:t>though</w:t>
          </w:r>
          <w:proofErr w:type="spellEnd"/>
          <w:r>
            <w:t xml:space="preserve"> 4.</w:t>
          </w:r>
        </w:p>
        <w:p w14:paraId="0A1D4FFA" w14:textId="77777777" w:rsidR="003B3035" w:rsidRDefault="00000000">
          <w:r>
            <w:t xml:space="preserve">To illustrate the different aspects of this complex model, this document  has refactored the IG1373 model into an SD-WAN </w:t>
          </w:r>
          <w:r>
            <w:rPr>
              <w:color w:val="003366"/>
            </w:rPr>
            <w:t xml:space="preserve">OSI Layered </w:t>
          </w:r>
          <w:r>
            <w:t>Service Model:</w:t>
          </w:r>
        </w:p>
        <w:p w14:paraId="2191D009" w14:textId="77777777" w:rsidR="003B3035" w:rsidRDefault="003B3035"/>
        <w:p w14:paraId="71E6B52B" w14:textId="77777777" w:rsidR="003B3035" w:rsidRDefault="00000000">
          <w:r>
            <w:rPr>
              <w:noProof/>
            </w:rPr>
            <w:lastRenderedPageBreak/>
            <w:drawing>
              <wp:inline distT="0" distB="0" distL="0" distR="0" wp14:anchorId="46A213B4" wp14:editId="4C18E8CE">
                <wp:extent cx="5652969" cy="5095875"/>
                <wp:effectExtent l="0" t="0" r="508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1"/>
                        <a:stretch>
                          <a:fillRect/>
                        </a:stretch>
                      </pic:blipFill>
                      <pic:spPr>
                        <a:xfrm>
                          <a:off x="0" y="0"/>
                          <a:ext cx="5658195" cy="5100586"/>
                        </a:xfrm>
                        <a:prstGeom prst="rect">
                          <a:avLst/>
                        </a:prstGeom>
                      </pic:spPr>
                    </pic:pic>
                  </a:graphicData>
                </a:graphic>
              </wp:inline>
            </w:drawing>
          </w:r>
        </w:p>
        <w:p w14:paraId="3AC132E6" w14:textId="77777777" w:rsidR="003B3035" w:rsidRDefault="003B3035"/>
        <w:p w14:paraId="20CA7A32" w14:textId="77777777" w:rsidR="003B3035" w:rsidRDefault="00000000">
          <w:pPr>
            <w:jc w:val="center"/>
          </w:pPr>
          <w:r>
            <w:rPr>
              <w:b/>
            </w:rPr>
            <w:t>Figure 2.4 Refactored IG1373 SD-WAN OSI  Layered Service Model:</w:t>
          </w:r>
        </w:p>
        <w:p w14:paraId="12BEA570" w14:textId="77777777" w:rsidR="003B3035" w:rsidRDefault="00000000">
          <w:r>
            <w:rPr>
              <w:i/>
            </w:rPr>
            <w:t xml:space="preserve">Ed Note this diagram is derived from a single complex model but with each viewpoint being captured in a </w:t>
          </w:r>
          <w:proofErr w:type="gramStart"/>
          <w:r>
            <w:rPr>
              <w:i/>
            </w:rPr>
            <w:t>drawing 'layer'</w:t>
          </w:r>
          <w:proofErr w:type="gramEnd"/>
          <w:r>
            <w:rPr>
              <w:i/>
            </w:rPr>
            <w:t xml:space="preserve"> and only exposing the viewpoints needed for each section of this document.</w:t>
          </w:r>
        </w:p>
        <w:p w14:paraId="36DD61ED" w14:textId="72A80E4F" w:rsidR="003B3035" w:rsidRDefault="00000000">
          <w:r>
            <w:t>The ODA Production team explored placing Autonomous Domains around these entities and there were a few insights:</w:t>
          </w:r>
        </w:p>
        <w:p w14:paraId="66028954" w14:textId="77777777" w:rsidR="003B3035" w:rsidRDefault="00000000">
          <w:pPr>
            <w:numPr>
              <w:ilvl w:val="0"/>
              <w:numId w:val="54"/>
            </w:numPr>
          </w:pPr>
          <w:r>
            <w:t>This is a complex task, and the domains are hierarchical across level 3, 2.5, 2 ,1 and zero; whereas originally it was thought that the Cross Domains Management would be horizontal concatenated Connectivity Domains at the same OSI level,</w:t>
          </w:r>
        </w:p>
        <w:p w14:paraId="0A5B3941" w14:textId="77777777" w:rsidR="003B3035" w:rsidRDefault="00000000">
          <w:pPr>
            <w:numPr>
              <w:ilvl w:val="0"/>
              <w:numId w:val="54"/>
            </w:numPr>
          </w:pPr>
          <w:r>
            <w:t xml:space="preserve">When networked domains are </w:t>
          </w:r>
          <w:proofErr w:type="spellStart"/>
          <w:r>
            <w:t>self managing</w:t>
          </w:r>
          <w:proofErr w:type="spellEnd"/>
          <w:r>
            <w:t xml:space="preserve"> and </w:t>
          </w:r>
          <w:proofErr w:type="spellStart"/>
          <w:r>
            <w:t>self healing</w:t>
          </w:r>
          <w:proofErr w:type="spellEnd"/>
          <w:r>
            <w:t>, then a break in fiber link does not always lead to a hard fault that that must be repaired immediately to restore service.</w:t>
          </w:r>
          <w:r>
            <w:br/>
            <w:t xml:space="preserve">In many cases the network </w:t>
          </w:r>
          <w:r>
            <w:rPr>
              <w:u w:val="single"/>
            </w:rPr>
            <w:t>health</w:t>
          </w:r>
          <w:r>
            <w:t xml:space="preserve"> is impaired and less resilient whilst this resource issue is left unresolved.</w:t>
          </w:r>
          <w:r>
            <w:br/>
            <w:t xml:space="preserve">However to maintain network availability and resilience it is necessary that </w:t>
          </w:r>
          <w:r>
            <w:lastRenderedPageBreak/>
            <w:t>the resource repair is carried out so the interaction with the supervising system might be a request to replace or repair a resource. </w:t>
          </w:r>
          <w:r>
            <w:br/>
            <w:t xml:space="preserve">For physical failures this requires personnel to be </w:t>
          </w:r>
          <w:proofErr w:type="spellStart"/>
          <w:r>
            <w:t>despatched</w:t>
          </w:r>
          <w:proofErr w:type="spellEnd"/>
          <w:r>
            <w:t xml:space="preserve"> to carry our </w:t>
          </w:r>
          <w:proofErr w:type="spellStart"/>
          <w:r>
            <w:t>repairst</w:t>
          </w:r>
          <w:proofErr w:type="spellEnd"/>
          <w:r>
            <w:t>. Initial PoC evidence shows that such approaches can lead to 40% fewer tickets being processed.</w:t>
          </w:r>
        </w:p>
        <w:p w14:paraId="68B02F01" w14:textId="77777777" w:rsidR="003B3035" w:rsidRDefault="00000000">
          <w:pPr>
            <w:numPr>
              <w:ilvl w:val="0"/>
              <w:numId w:val="54"/>
            </w:numPr>
          </w:pPr>
          <w:r>
            <w:t>Whilst the services are provisioned at the service /intent level the reporting may be at the resource level. Consequently, the mapping of services to resources implies this information is exposed by  the resource inventory functions held within these self-managing domains.</w:t>
          </w:r>
        </w:p>
        <w:p w14:paraId="4A0822A3" w14:textId="77777777" w:rsidR="003B3035" w:rsidRDefault="00000000">
          <w:r>
            <w:t>This viewpoint shows: the physical equipment, the OSI layers that are supported and the proposed Autonomous Domains to support the use case.</w:t>
          </w:r>
        </w:p>
        <w:p w14:paraId="3525A8EC" w14:textId="77777777" w:rsidR="003B3035" w:rsidRDefault="00000000">
          <w:r>
            <w:t>It also proposes the service layers whose management information models for provisioning and assurance are documented in the following sections.</w:t>
          </w:r>
        </w:p>
        <w:p w14:paraId="2C5F15CF" w14:textId="77777777" w:rsidR="00734022" w:rsidRDefault="00734022"/>
        <w:p w14:paraId="2E3B9418" w14:textId="7906BB8B" w:rsidR="00734022" w:rsidRDefault="00734022">
          <w:pPr>
            <w:spacing w:after="0"/>
          </w:pPr>
          <w:r>
            <w:br w:type="page"/>
          </w:r>
        </w:p>
        <w:p w14:paraId="00CE3A2F" w14:textId="77777777" w:rsidR="003B3035" w:rsidRDefault="00000000" w:rsidP="0031772B">
          <w:pPr>
            <w:pStyle w:val="Heading1"/>
          </w:pPr>
          <w:bookmarkStart w:id="39" w:name="scroll-bookmark-13"/>
          <w:bookmarkStart w:id="40" w:name="_Toc215486295"/>
          <w:r>
            <w:lastRenderedPageBreak/>
            <w:t>Information View</w:t>
          </w:r>
          <w:bookmarkEnd w:id="39"/>
          <w:bookmarkEnd w:id="40"/>
        </w:p>
        <w:p w14:paraId="029AC564" w14:textId="77777777" w:rsidR="003B3035" w:rsidRDefault="00000000">
          <w:r>
            <w:rPr>
              <w:color w:val="000000"/>
            </w:rPr>
            <w:t>This section describes the Information models that interact in this use case: </w:t>
          </w:r>
        </w:p>
        <w:p w14:paraId="0693362B" w14:textId="77777777" w:rsidR="003B3035" w:rsidRDefault="00000000">
          <w:pPr>
            <w:numPr>
              <w:ilvl w:val="0"/>
              <w:numId w:val="55"/>
            </w:numPr>
          </w:pPr>
          <w:r>
            <w:rPr>
              <w:color w:val="000000"/>
            </w:rPr>
            <w:t>The SD-WAN Service  (Overlay)</w:t>
          </w:r>
        </w:p>
        <w:p w14:paraId="5891CE5F" w14:textId="77777777" w:rsidR="003B3035" w:rsidRDefault="00000000">
          <w:pPr>
            <w:numPr>
              <w:ilvl w:val="0"/>
              <w:numId w:val="55"/>
            </w:numPr>
          </w:pPr>
          <w:r>
            <w:rPr>
              <w:color w:val="000000"/>
            </w:rPr>
            <w:t>The IP Transport Service Underlay (IETF ACTN based)</w:t>
          </w:r>
        </w:p>
        <w:p w14:paraId="6CA6ED4B" w14:textId="77777777" w:rsidR="003B3035" w:rsidRDefault="00000000">
          <w:pPr>
            <w:numPr>
              <w:ilvl w:val="0"/>
              <w:numId w:val="55"/>
            </w:numPr>
          </w:pPr>
          <w:r>
            <w:rPr>
              <w:color w:val="000000"/>
            </w:rPr>
            <w:t>The Fiber Transport Service </w:t>
          </w:r>
        </w:p>
        <w:p w14:paraId="5AEA54B9" w14:textId="77777777" w:rsidR="003B3035" w:rsidRDefault="00000000">
          <w:pPr>
            <w:numPr>
              <w:ilvl w:val="0"/>
              <w:numId w:val="55"/>
            </w:numPr>
          </w:pPr>
          <w:r>
            <w:rPr>
              <w:color w:val="000000"/>
            </w:rPr>
            <w:t>The Infrastructure Service </w:t>
          </w:r>
        </w:p>
        <w:p w14:paraId="6AC12E6C" w14:textId="77777777" w:rsidR="003B3035" w:rsidRDefault="00000000">
          <w:r>
            <w:rPr>
              <w:i/>
              <w:color w:val="000000"/>
            </w:rPr>
            <w:t> Ed Note the service-based model used for provisioning may need extension to include a resource level model for notifications of impaired resources within self-healing domains.</w:t>
          </w:r>
        </w:p>
        <w:p w14:paraId="101ED0AF" w14:textId="343529E0" w:rsidR="003B3035" w:rsidRDefault="00000000">
          <w:r>
            <w:rPr>
              <w:color w:val="000000"/>
            </w:rPr>
            <w:t>Whilst the models that follow cover the logical models for the provision of the services, the assurance processes simply need to use these models to identify and label </w:t>
          </w:r>
          <w:r>
            <w:t xml:space="preserve">degradation and faults in </w:t>
          </w:r>
          <w:r>
            <w:rPr>
              <w:color w:val="000000"/>
            </w:rPr>
            <w:t xml:space="preserve">services and resources . Hence the assurance models </w:t>
          </w:r>
          <w:proofErr w:type="spellStart"/>
          <w:proofErr w:type="gramStart"/>
          <w:r>
            <w:rPr>
              <w:color w:val="000000"/>
            </w:rPr>
            <w:t>n</w:t>
          </w:r>
          <w:proofErr w:type="spellEnd"/>
          <w:r>
            <w:rPr>
              <w:color w:val="000000"/>
            </w:rPr>
            <w:t xml:space="preserve"> Section</w:t>
          </w:r>
          <w:proofErr w:type="gramEnd"/>
          <w:r>
            <w:rPr>
              <w:color w:val="000000"/>
            </w:rPr>
            <w:t xml:space="preserve"> 3.3 are the principle focus for interactions among network and ODA Solutions.</w:t>
          </w:r>
        </w:p>
        <w:p w14:paraId="09388F30" w14:textId="77777777" w:rsidR="003B3035" w:rsidRDefault="00000000">
          <w:pPr>
            <w:pStyle w:val="Heading2"/>
          </w:pPr>
          <w:bookmarkStart w:id="41" w:name="_Toc215486296"/>
          <w:bookmarkStart w:id="42" w:name="scroll-bookmark-14"/>
          <w:r>
            <w:t>Modelling</w:t>
          </w:r>
          <w:bookmarkEnd w:id="41"/>
          <w:r>
            <w:t> </w:t>
          </w:r>
          <w:bookmarkEnd w:id="42"/>
        </w:p>
        <w:p w14:paraId="59D9CE19" w14:textId="77777777" w:rsidR="003B3035" w:rsidRDefault="003B3035">
          <w:hyperlink r:id="rId42" w:history="1">
            <w:r>
              <w:rPr>
                <w:rStyle w:val="Hyperlink"/>
                <w:b/>
              </w:rPr>
              <w:t>TR255A</w:t>
            </w:r>
            <w:r>
              <w:rPr>
                <w:rStyle w:val="Hyperlink"/>
              </w:rPr>
              <w:t xml:space="preserve"> Connectivity Patterns for Virtualization Management v4.0.1 </w:t>
            </w:r>
          </w:hyperlink>
          <w:r w:rsidR="00000000">
            <w:t xml:space="preserve">documents a model for representing network and connections. This model separates the static part of connectivity from the dynamic part on a per layer basis - For example what is regarded as a static network  connection at level 3 might </w:t>
          </w:r>
          <w:proofErr w:type="gramStart"/>
          <w:r w:rsidR="00000000">
            <w:t>actually viewed</w:t>
          </w:r>
          <w:proofErr w:type="gramEnd"/>
          <w:r w:rsidR="00000000">
            <w:t xml:space="preserve"> as dynamic flow from a level 2 viewpoint.</w:t>
          </w:r>
        </w:p>
        <w:p w14:paraId="13C46EA0" w14:textId="77777777" w:rsidR="003B3035" w:rsidRDefault="00000000">
          <w:r>
            <w:t>The core concepts are shown below:</w:t>
          </w:r>
        </w:p>
        <w:p w14:paraId="26F7F244" w14:textId="77777777" w:rsidR="00734022" w:rsidRDefault="00734022"/>
        <w:p w14:paraId="71D4A5EC" w14:textId="77777777" w:rsidR="003B3035" w:rsidRDefault="00000000">
          <w:pPr>
            <w:jc w:val="center"/>
          </w:pPr>
          <w:r>
            <w:rPr>
              <w:noProof/>
            </w:rPr>
            <w:drawing>
              <wp:inline distT="0" distB="0" distL="0" distR="0" wp14:anchorId="2AE54997" wp14:editId="76FF52F3">
                <wp:extent cx="4655193" cy="2619375"/>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3"/>
                        <a:stretch>
                          <a:fillRect/>
                        </a:stretch>
                      </pic:blipFill>
                      <pic:spPr>
                        <a:xfrm>
                          <a:off x="0" y="0"/>
                          <a:ext cx="4699303" cy="2644195"/>
                        </a:xfrm>
                        <a:prstGeom prst="rect">
                          <a:avLst/>
                        </a:prstGeom>
                      </pic:spPr>
                    </pic:pic>
                  </a:graphicData>
                </a:graphic>
              </wp:inline>
            </w:drawing>
          </w:r>
        </w:p>
        <w:p w14:paraId="05EE389D" w14:textId="77777777" w:rsidR="003B3035" w:rsidRDefault="00000000">
          <w:pPr>
            <w:jc w:val="center"/>
          </w:pPr>
          <w:r>
            <w:rPr>
              <w:b/>
            </w:rPr>
            <w:t xml:space="preserve">Figure 3.1  Connectivity service model  TR255  GB999 ODA Production </w:t>
          </w:r>
          <w:proofErr w:type="spellStart"/>
          <w:r>
            <w:rPr>
              <w:b/>
            </w:rPr>
            <w:t>Implemtnation</w:t>
          </w:r>
          <w:proofErr w:type="spellEnd"/>
          <w:r>
            <w:rPr>
              <w:b/>
            </w:rPr>
            <w:t xml:space="preserve"> Guidelines</w:t>
          </w:r>
        </w:p>
        <w:p w14:paraId="1EFE857A" w14:textId="77777777" w:rsidR="003B3035" w:rsidRDefault="00000000">
          <w:r>
            <w:lastRenderedPageBreak/>
            <w:t xml:space="preserve">This concept of connections/trails and flows has a long history in ITU G.905 and G.908 (connectionless) with concepts </w:t>
          </w:r>
          <w:proofErr w:type="gramStart"/>
          <w:r>
            <w:t>such as:</w:t>
          </w:r>
          <w:proofErr w:type="gramEnd"/>
          <w:r>
            <w:t xml:space="preserve"> link connection, trail, sub-network and Connection points. These evolved and form the basis of the ONF TR512.4 Common Information Model  which was adopted across several SDOs including: TM Forum (incorporated in GB922), MEF, 3GPP and ETSI. There is also a concept of a link to concatenate between  Connectivity Service Domain Termination Points at the same OSI level.</w:t>
          </w:r>
        </w:p>
        <w:p w14:paraId="255353C4" w14:textId="77777777" w:rsidR="003B3035" w:rsidRDefault="00000000">
          <w:pPr>
            <w:pStyle w:val="Heading2"/>
          </w:pPr>
          <w:bookmarkStart w:id="43" w:name="scroll-bookmark-15"/>
          <w:bookmarkStart w:id="44" w:name="_Toc215486297"/>
          <w:r>
            <w:t>SD-WAN (Overlay) Service Information Model (MEF 70.1): Provisioning</w:t>
          </w:r>
          <w:bookmarkEnd w:id="43"/>
          <w:bookmarkEnd w:id="44"/>
        </w:p>
        <w:p w14:paraId="08C153C2" w14:textId="77777777" w:rsidR="003B3035" w:rsidRDefault="00000000">
          <w:r>
            <w:t xml:space="preserve">For this exemplar  the SD-WAN Service model used is the MEF 70.1 Service Model and Attributes at </w:t>
          </w:r>
          <w:hyperlink r:id="rId44" w:history="1">
            <w:r w:rsidR="003B3035">
              <w:rPr>
                <w:rStyle w:val="Hyperlink"/>
              </w:rPr>
              <w:t>MEF 3.0 SD-WAN Service Standards</w:t>
            </w:r>
          </w:hyperlink>
        </w:p>
        <w:p w14:paraId="7BB6ECE0" w14:textId="77777777" w:rsidR="003B3035" w:rsidRDefault="003B3035"/>
        <w:p w14:paraId="33AA3E71" w14:textId="77777777" w:rsidR="003B3035" w:rsidRDefault="00000000">
          <w:pPr>
            <w:jc w:val="center"/>
          </w:pPr>
          <w:r>
            <w:rPr>
              <w:noProof/>
            </w:rPr>
            <w:drawing>
              <wp:inline distT="0" distB="0" distL="0" distR="0" wp14:anchorId="272EE00B" wp14:editId="4C55DC8A">
                <wp:extent cx="5395595" cy="3153270"/>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5395595" cy="3153270"/>
                        </a:xfrm>
                        <a:prstGeom prst="rect">
                          <a:avLst/>
                        </a:prstGeom>
                      </pic:spPr>
                    </pic:pic>
                  </a:graphicData>
                </a:graphic>
              </wp:inline>
            </w:drawing>
          </w:r>
        </w:p>
        <w:p w14:paraId="252A52A3" w14:textId="77777777" w:rsidR="003B3035" w:rsidRDefault="00000000">
          <w:pPr>
            <w:jc w:val="center"/>
          </w:pPr>
          <w:r>
            <w:rPr>
              <w:b/>
            </w:rPr>
            <w:t>Figure 3.1.1 SD-WAN Service Model (derived from MEF 70.1)</w:t>
          </w:r>
        </w:p>
        <w:p w14:paraId="63B10C08" w14:textId="3C1E2798" w:rsidR="00734022" w:rsidRDefault="00734022">
          <w:pPr>
            <w:spacing w:after="0"/>
          </w:pPr>
          <w:r>
            <w:br w:type="page"/>
          </w:r>
        </w:p>
        <w:p w14:paraId="6BE1BAAC" w14:textId="77777777" w:rsidR="003B3035" w:rsidRDefault="003B3035"/>
        <w:p w14:paraId="1A27806D" w14:textId="77777777" w:rsidR="003B3035" w:rsidRDefault="00000000">
          <w:pPr>
            <w:jc w:val="center"/>
          </w:pPr>
          <w:r>
            <w:rPr>
              <w:b/>
            </w:rPr>
            <w:t>Key for MEF SD-WAN Service Model MEF 70.1</w:t>
          </w:r>
        </w:p>
        <w:p w14:paraId="78769030" w14:textId="77777777" w:rsidR="003B3035" w:rsidRDefault="00000000">
          <w:pPr>
            <w:jc w:val="center"/>
          </w:pPr>
          <w:r>
            <w:rPr>
              <w:noProof/>
            </w:rPr>
            <w:drawing>
              <wp:inline distT="0" distB="0" distL="0" distR="0" wp14:anchorId="14FA6C1B" wp14:editId="661216B5">
                <wp:extent cx="5395595" cy="2108176"/>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5395595" cy="2108176"/>
                        </a:xfrm>
                        <a:prstGeom prst="rect">
                          <a:avLst/>
                        </a:prstGeom>
                      </pic:spPr>
                    </pic:pic>
                  </a:graphicData>
                </a:graphic>
              </wp:inline>
            </w:drawing>
          </w:r>
        </w:p>
        <w:p w14:paraId="77868349" w14:textId="77777777" w:rsidR="003B3035" w:rsidRDefault="003B3035">
          <w:pPr>
            <w:ind w:left="2272"/>
          </w:pPr>
        </w:p>
        <w:p w14:paraId="7E677F7A" w14:textId="77777777" w:rsidR="003B3035" w:rsidRDefault="00000000">
          <w:r>
            <w:t>The scope of this MEF SD-WAN model and concepts above is shown in the refactored IG1373 SD-WAN Use Case Layered Model:</w:t>
          </w:r>
        </w:p>
        <w:p w14:paraId="6392642E" w14:textId="77777777" w:rsidR="003B3035" w:rsidRDefault="003B3035"/>
        <w:p w14:paraId="021A121B" w14:textId="77777777" w:rsidR="003B3035" w:rsidRDefault="00000000">
          <w:r>
            <w:rPr>
              <w:noProof/>
            </w:rPr>
            <w:drawing>
              <wp:inline distT="0" distB="0" distL="0" distR="0" wp14:anchorId="5EFE01DB" wp14:editId="523EC841">
                <wp:extent cx="4848225" cy="4370438"/>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7"/>
                        <a:stretch>
                          <a:fillRect/>
                        </a:stretch>
                      </pic:blipFill>
                      <pic:spPr>
                        <a:xfrm>
                          <a:off x="0" y="0"/>
                          <a:ext cx="4858832" cy="4380000"/>
                        </a:xfrm>
                        <a:prstGeom prst="rect">
                          <a:avLst/>
                        </a:prstGeom>
                      </pic:spPr>
                    </pic:pic>
                  </a:graphicData>
                </a:graphic>
              </wp:inline>
            </w:drawing>
          </w:r>
        </w:p>
        <w:p w14:paraId="3D353DAC" w14:textId="77777777" w:rsidR="003B3035" w:rsidRDefault="003B3035"/>
        <w:p w14:paraId="3E8BBB3D" w14:textId="77777777" w:rsidR="003B3035" w:rsidRDefault="00000000">
          <w:pPr>
            <w:jc w:val="center"/>
          </w:pPr>
          <w:r>
            <w:rPr>
              <w:b/>
            </w:rPr>
            <w:t>Figure 3.1.2  SD-WAN  service model mapped to refactored IG1373 SD-WAN OSI Layered Service Model</w:t>
          </w:r>
        </w:p>
        <w:p w14:paraId="119AF625" w14:textId="77777777" w:rsidR="003B3035" w:rsidRDefault="00000000">
          <w:r>
            <w:rPr>
              <w:i/>
            </w:rPr>
            <w:lastRenderedPageBreak/>
            <w:t xml:space="preserve">Ed note: This diagram is a specific view of the </w:t>
          </w:r>
          <w:proofErr w:type="spellStart"/>
          <w:r>
            <w:rPr>
              <w:i/>
            </w:rPr>
            <w:t>Gliffy</w:t>
          </w:r>
          <w:proofErr w:type="spellEnd"/>
          <w:r>
            <w:rPr>
              <w:i/>
            </w:rPr>
            <w:t xml:space="preserve"> master diagram in the appendix section 6</w:t>
          </w:r>
        </w:p>
        <w:p w14:paraId="00E19AE6" w14:textId="77777777" w:rsidR="003B3035" w:rsidRDefault="00000000">
          <w:pPr>
            <w:pStyle w:val="Heading3"/>
          </w:pPr>
          <w:bookmarkStart w:id="45" w:name="scroll-bookmark-16"/>
          <w:bookmarkStart w:id="46" w:name="_Toc215486298"/>
          <w:r>
            <w:t>Mapping MEF SD-WAN model entities to TM Forum SID/ ONF</w:t>
          </w:r>
          <w:bookmarkEnd w:id="45"/>
          <w:bookmarkEnd w:id="46"/>
        </w:p>
        <w:p w14:paraId="6A001888" w14:textId="77777777" w:rsidR="003B3035" w:rsidRDefault="003B3035"/>
        <w:p w14:paraId="08490CCF" w14:textId="77777777" w:rsidR="003B3035" w:rsidRDefault="00000000">
          <w:pPr>
            <w:jc w:val="center"/>
          </w:pPr>
          <w:r>
            <w:rPr>
              <w:noProof/>
            </w:rPr>
            <w:drawing>
              <wp:inline distT="0" distB="0" distL="0" distR="0" wp14:anchorId="211DD63E" wp14:editId="10B0BD5A">
                <wp:extent cx="5395595" cy="3952795"/>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8"/>
                        <a:stretch>
                          <a:fillRect/>
                        </a:stretch>
                      </pic:blipFill>
                      <pic:spPr>
                        <a:xfrm>
                          <a:off x="0" y="0"/>
                          <a:ext cx="5395595" cy="3952795"/>
                        </a:xfrm>
                        <a:prstGeom prst="rect">
                          <a:avLst/>
                        </a:prstGeom>
                      </pic:spPr>
                    </pic:pic>
                  </a:graphicData>
                </a:graphic>
              </wp:inline>
            </w:drawing>
          </w:r>
        </w:p>
        <w:p w14:paraId="58DCF60C" w14:textId="77777777" w:rsidR="003B3035" w:rsidRDefault="00000000">
          <w:pPr>
            <w:jc w:val="center"/>
          </w:pPr>
          <w:r>
            <w:rPr>
              <w:b/>
            </w:rPr>
            <w:t>Figure 3.1.3 Information model MEF SD-WAN Service</w:t>
          </w:r>
        </w:p>
        <w:p w14:paraId="4E0A271F" w14:textId="77777777" w:rsidR="003A3207" w:rsidRDefault="003A3207"/>
        <w:p w14:paraId="2FD80C4B" w14:textId="4E7DE013" w:rsidR="003B3035" w:rsidRDefault="00000000">
          <w:r>
            <w:t xml:space="preserve">This diagram provides a UML </w:t>
          </w:r>
          <w:proofErr w:type="spellStart"/>
          <w:r>
            <w:t>lclass</w:t>
          </w:r>
          <w:proofErr w:type="spellEnd"/>
          <w:r>
            <w:t xml:space="preserve"> representation of the MEF SD-WAN Service Model.</w:t>
          </w:r>
        </w:p>
        <w:p w14:paraId="0E5C5C3C" w14:textId="77777777" w:rsidR="003B3035" w:rsidRDefault="00000000">
          <w:pPr>
            <w:pStyle w:val="Heading3"/>
          </w:pPr>
          <w:bookmarkStart w:id="47" w:name="_Toc215486299"/>
          <w:bookmarkStart w:id="48" w:name="scroll-bookmark-17"/>
          <w:r>
            <w:t>Mapping table for SD-WAN based on TR255A</w:t>
          </w:r>
          <w:bookmarkEnd w:id="47"/>
          <w:r>
            <w:t> </w:t>
          </w:r>
          <w:bookmarkEnd w:id="48"/>
        </w:p>
        <w:p w14:paraId="084B2C1D" w14:textId="77777777" w:rsidR="003B3035" w:rsidRDefault="00000000">
          <w:r>
            <w:t>The following table maps the SD-WAN classes to the equivalent classes in TR255A and Information Framework GB922.</w:t>
          </w:r>
        </w:p>
        <w:p w14:paraId="3A0E3088" w14:textId="77777777" w:rsidR="00E85B7A" w:rsidRDefault="00000000">
          <w:r>
            <w:t>The main benefit is the addition of SD-WAN service attributes/ characteristics to TR255A/ Information Framework (GB922).</w:t>
          </w:r>
        </w:p>
        <w:p w14:paraId="46E7FE7F" w14:textId="57B0F0AE" w:rsidR="003B3035" w:rsidRDefault="00000000">
          <w:r>
            <w:t>This is valuable when creating JSON Schema extensions to be used with Open APIs when using the polymorphic extension pattern.</w:t>
          </w:r>
        </w:p>
        <w:p w14:paraId="243B861E" w14:textId="4E8CE0B4" w:rsidR="003B3035" w:rsidRDefault="00000000" w:rsidP="005F534F">
          <w:r>
            <w:t xml:space="preserve">These entities and </w:t>
          </w:r>
          <w:proofErr w:type="spellStart"/>
          <w:r>
            <w:t>atrributes</w:t>
          </w:r>
          <w:proofErr w:type="spellEnd"/>
          <w:r>
            <w:t xml:space="preserve"> provide the structure for assurance reports defining impaired services and resources.</w:t>
          </w:r>
        </w:p>
        <w:tbl>
          <w:tblPr>
            <w:tblStyle w:val="ScrollTableNormal"/>
            <w:tblW w:w="5000" w:type="pct"/>
            <w:tblLook w:val="0020" w:firstRow="1" w:lastRow="0" w:firstColumn="0" w:lastColumn="0" w:noHBand="0" w:noVBand="0"/>
          </w:tblPr>
          <w:tblGrid>
            <w:gridCol w:w="1716"/>
            <w:gridCol w:w="2296"/>
            <w:gridCol w:w="1850"/>
            <w:gridCol w:w="2625"/>
          </w:tblGrid>
          <w:tr w:rsidR="003B3035" w14:paraId="052AF96C" w14:textId="77777777" w:rsidTr="003B3035">
            <w:trPr>
              <w:cnfStyle w:val="100000000000" w:firstRow="1" w:lastRow="0" w:firstColumn="0" w:lastColumn="0" w:oddVBand="0" w:evenVBand="0" w:oddHBand="0" w:evenHBand="0" w:firstRowFirstColumn="0" w:firstRowLastColumn="0" w:lastRowFirstColumn="0" w:lastRowLastColumn="0"/>
            </w:trPr>
            <w:tc>
              <w:tcPr>
                <w:tcW w:w="0" w:type="auto"/>
              </w:tcPr>
              <w:p w14:paraId="1A94F1E9" w14:textId="77777777" w:rsidR="003B3035" w:rsidRPr="005F534F" w:rsidRDefault="00000000" w:rsidP="005F534F">
                <w:pPr>
                  <w:rPr>
                    <w:sz w:val="22"/>
                    <w:szCs w:val="22"/>
                  </w:rPr>
                </w:pPr>
                <w:r w:rsidRPr="005F534F">
                  <w:rPr>
                    <w:sz w:val="22"/>
                    <w:szCs w:val="22"/>
                  </w:rPr>
                  <w:lastRenderedPageBreak/>
                  <w:t>Name</w:t>
                </w:r>
              </w:p>
            </w:tc>
            <w:tc>
              <w:tcPr>
                <w:tcW w:w="0" w:type="auto"/>
              </w:tcPr>
              <w:p w14:paraId="5F113648" w14:textId="77777777" w:rsidR="003B3035" w:rsidRPr="005F534F" w:rsidRDefault="00000000" w:rsidP="005F534F">
                <w:pPr>
                  <w:rPr>
                    <w:sz w:val="22"/>
                    <w:szCs w:val="22"/>
                  </w:rPr>
                </w:pPr>
                <w:r w:rsidRPr="005F534F">
                  <w:rPr>
                    <w:sz w:val="22"/>
                    <w:szCs w:val="22"/>
                  </w:rPr>
                  <w:t>TR255A/SID</w:t>
                </w:r>
              </w:p>
            </w:tc>
            <w:tc>
              <w:tcPr>
                <w:tcW w:w="0" w:type="auto"/>
              </w:tcPr>
              <w:p w14:paraId="325C62AA" w14:textId="77777777" w:rsidR="003B3035" w:rsidRPr="005F534F" w:rsidRDefault="00000000" w:rsidP="005F534F">
                <w:pPr>
                  <w:rPr>
                    <w:sz w:val="22"/>
                    <w:szCs w:val="22"/>
                  </w:rPr>
                </w:pPr>
                <w:r w:rsidRPr="005F534F">
                  <w:rPr>
                    <w:sz w:val="22"/>
                    <w:szCs w:val="22"/>
                  </w:rPr>
                  <w:t>MEF SD-WAN Service Model MEF70.1</w:t>
                </w:r>
              </w:p>
            </w:tc>
            <w:tc>
              <w:tcPr>
                <w:tcW w:w="0" w:type="auto"/>
              </w:tcPr>
              <w:p w14:paraId="1D41ECED" w14:textId="77777777" w:rsidR="003B3035" w:rsidRPr="005F534F" w:rsidRDefault="00000000" w:rsidP="005F534F">
                <w:pPr>
                  <w:rPr>
                    <w:sz w:val="22"/>
                    <w:szCs w:val="22"/>
                  </w:rPr>
                </w:pPr>
                <w:r w:rsidRPr="005F534F">
                  <w:rPr>
                    <w:sz w:val="22"/>
                    <w:szCs w:val="22"/>
                  </w:rPr>
                  <w:t> Attributes </w:t>
                </w:r>
              </w:p>
            </w:tc>
          </w:tr>
          <w:tr w:rsidR="003B3035" w14:paraId="2111CACD" w14:textId="77777777" w:rsidTr="003B3035">
            <w:tc>
              <w:tcPr>
                <w:tcW w:w="0" w:type="auto"/>
              </w:tcPr>
              <w:p w14:paraId="5CAF55FC" w14:textId="77777777" w:rsidR="003B3035" w:rsidRPr="005F534F" w:rsidRDefault="00000000" w:rsidP="005F534F">
                <w:pPr>
                  <w:rPr>
                    <w:sz w:val="22"/>
                    <w:szCs w:val="22"/>
                  </w:rPr>
                </w:pPr>
                <w:r w:rsidRPr="005F534F">
                  <w:rPr>
                    <w:b/>
                    <w:i/>
                    <w:sz w:val="22"/>
                    <w:szCs w:val="22"/>
                  </w:rPr>
                  <w:t>Static</w:t>
                </w:r>
              </w:p>
            </w:tc>
            <w:tc>
              <w:tcPr>
                <w:tcW w:w="0" w:type="auto"/>
              </w:tcPr>
              <w:p w14:paraId="4D8295C3" w14:textId="77777777" w:rsidR="003B3035" w:rsidRPr="005F534F" w:rsidRDefault="003B3035" w:rsidP="005F534F">
                <w:pPr>
                  <w:rPr>
                    <w:sz w:val="22"/>
                    <w:szCs w:val="22"/>
                  </w:rPr>
                </w:pPr>
              </w:p>
            </w:tc>
            <w:tc>
              <w:tcPr>
                <w:tcW w:w="0" w:type="auto"/>
              </w:tcPr>
              <w:p w14:paraId="25B8454A" w14:textId="77777777" w:rsidR="003B3035" w:rsidRPr="005F534F" w:rsidRDefault="003B3035" w:rsidP="005F534F">
                <w:pPr>
                  <w:rPr>
                    <w:sz w:val="22"/>
                    <w:szCs w:val="22"/>
                  </w:rPr>
                </w:pPr>
              </w:p>
            </w:tc>
            <w:tc>
              <w:tcPr>
                <w:tcW w:w="0" w:type="auto"/>
              </w:tcPr>
              <w:p w14:paraId="2946ED7E" w14:textId="77777777" w:rsidR="003B3035" w:rsidRPr="005F534F" w:rsidRDefault="003B3035" w:rsidP="005F534F">
                <w:pPr>
                  <w:rPr>
                    <w:sz w:val="22"/>
                    <w:szCs w:val="22"/>
                  </w:rPr>
                </w:pPr>
              </w:p>
            </w:tc>
          </w:tr>
          <w:tr w:rsidR="003B3035" w14:paraId="6662D99B" w14:textId="77777777" w:rsidTr="003B3035">
            <w:tc>
              <w:tcPr>
                <w:tcW w:w="0" w:type="auto"/>
              </w:tcPr>
              <w:p w14:paraId="429DCDA6" w14:textId="77777777" w:rsidR="003B3035" w:rsidRPr="005F534F" w:rsidRDefault="00000000" w:rsidP="005F534F">
                <w:pPr>
                  <w:rPr>
                    <w:sz w:val="22"/>
                    <w:szCs w:val="22"/>
                  </w:rPr>
                </w:pPr>
                <w:r w:rsidRPr="005F534F">
                  <w:rPr>
                    <w:sz w:val="22"/>
                    <w:szCs w:val="22"/>
                  </w:rPr>
                  <w:t>Connectivity Service Domain</w:t>
                </w:r>
              </w:p>
            </w:tc>
            <w:tc>
              <w:tcPr>
                <w:tcW w:w="0" w:type="auto"/>
              </w:tcPr>
              <w:p w14:paraId="3AE73578" w14:textId="77777777" w:rsidR="003B3035" w:rsidRPr="005F534F" w:rsidRDefault="00000000" w:rsidP="005F534F">
                <w:pPr>
                  <w:rPr>
                    <w:sz w:val="22"/>
                    <w:szCs w:val="22"/>
                  </w:rPr>
                </w:pPr>
                <w:r w:rsidRPr="005F534F">
                  <w:rPr>
                    <w:sz w:val="22"/>
                    <w:szCs w:val="22"/>
                  </w:rPr>
                  <w:t>New entity</w:t>
                </w:r>
                <w:r w:rsidRPr="005F534F">
                  <w:rPr>
                    <w:sz w:val="22"/>
                    <w:szCs w:val="22"/>
                  </w:rPr>
                  <w:br/>
                  <w:t>Propose TM Forum </w:t>
                </w:r>
                <w:r w:rsidRPr="005F534F">
                  <w:rPr>
                    <w:i/>
                    <w:sz w:val="22"/>
                    <w:szCs w:val="22"/>
                  </w:rPr>
                  <w:t>Service</w:t>
                </w:r>
                <w:r w:rsidRPr="005F534F">
                  <w:rPr>
                    <w:sz w:val="22"/>
                    <w:szCs w:val="22"/>
                  </w:rPr>
                  <w:t xml:space="preserve"> domain entity: a type of Management </w:t>
                </w:r>
                <w:proofErr w:type="spellStart"/>
                <w:r w:rsidRPr="005F534F">
                  <w:rPr>
                    <w:sz w:val="22"/>
                    <w:szCs w:val="22"/>
                  </w:rPr>
                  <w:t>DomainSpec</w:t>
                </w:r>
                <w:proofErr w:type="spellEnd"/>
              </w:p>
            </w:tc>
            <w:tc>
              <w:tcPr>
                <w:tcW w:w="0" w:type="auto"/>
              </w:tcPr>
              <w:p w14:paraId="52FB001A" w14:textId="77777777" w:rsidR="003B3035" w:rsidRPr="005F534F" w:rsidRDefault="00000000" w:rsidP="005F534F">
                <w:pPr>
                  <w:rPr>
                    <w:sz w:val="22"/>
                    <w:szCs w:val="22"/>
                  </w:rPr>
                </w:pPr>
                <w:r w:rsidRPr="005F534F">
                  <w:rPr>
                    <w:sz w:val="22"/>
                    <w:szCs w:val="22"/>
                  </w:rPr>
                  <w:t>SD-WAN Service Provider Network</w:t>
                </w:r>
              </w:p>
            </w:tc>
            <w:tc>
              <w:tcPr>
                <w:tcW w:w="0" w:type="auto"/>
              </w:tcPr>
              <w:p w14:paraId="023FD88A" w14:textId="77777777" w:rsidR="003B3035" w:rsidRPr="005F534F" w:rsidRDefault="003B3035" w:rsidP="005F534F">
                <w:pPr>
                  <w:rPr>
                    <w:sz w:val="22"/>
                    <w:szCs w:val="22"/>
                  </w:rPr>
                </w:pPr>
              </w:p>
            </w:tc>
          </w:tr>
          <w:tr w:rsidR="003B3035" w14:paraId="373A28AD" w14:textId="77777777" w:rsidTr="003B3035">
            <w:tc>
              <w:tcPr>
                <w:tcW w:w="0" w:type="auto"/>
              </w:tcPr>
              <w:p w14:paraId="79430758" w14:textId="77777777" w:rsidR="003B3035" w:rsidRPr="005F534F" w:rsidRDefault="00000000" w:rsidP="005F534F">
                <w:pPr>
                  <w:rPr>
                    <w:sz w:val="22"/>
                    <w:szCs w:val="22"/>
                  </w:rPr>
                </w:pPr>
                <w:r w:rsidRPr="005F534F">
                  <w:rPr>
                    <w:sz w:val="22"/>
                    <w:szCs w:val="22"/>
                  </w:rPr>
                  <w:t>Connectivity Service</w:t>
                </w:r>
              </w:p>
            </w:tc>
            <w:tc>
              <w:tcPr>
                <w:tcW w:w="0" w:type="auto"/>
              </w:tcPr>
              <w:p w14:paraId="1B7DAB5D" w14:textId="77777777" w:rsidR="003B3035" w:rsidRPr="005F534F" w:rsidRDefault="00000000" w:rsidP="005F534F">
                <w:pPr>
                  <w:rPr>
                    <w:sz w:val="22"/>
                    <w:szCs w:val="22"/>
                  </w:rPr>
                </w:pPr>
                <w:r w:rsidRPr="005F534F">
                  <w:rPr>
                    <w:sz w:val="22"/>
                    <w:szCs w:val="22"/>
                  </w:rPr>
                  <w:t>New</w:t>
                </w:r>
              </w:p>
            </w:tc>
            <w:tc>
              <w:tcPr>
                <w:tcW w:w="0" w:type="auto"/>
              </w:tcPr>
              <w:p w14:paraId="3F23D3F2" w14:textId="77777777" w:rsidR="003B3035" w:rsidRPr="005F534F" w:rsidRDefault="00000000" w:rsidP="005F534F">
                <w:pPr>
                  <w:rPr>
                    <w:sz w:val="22"/>
                    <w:szCs w:val="22"/>
                  </w:rPr>
                </w:pPr>
                <w:r w:rsidRPr="005F534F">
                  <w:rPr>
                    <w:sz w:val="22"/>
                    <w:szCs w:val="22"/>
                  </w:rPr>
                  <w:t>SD-WAN Service (MEF)</w:t>
                </w:r>
              </w:p>
            </w:tc>
            <w:tc>
              <w:tcPr>
                <w:tcW w:w="0" w:type="auto"/>
              </w:tcPr>
              <w:p w14:paraId="5C86B77D" w14:textId="77777777" w:rsidR="003B3035" w:rsidRPr="005F534F" w:rsidRDefault="003B3035" w:rsidP="005F534F">
                <w:pPr>
                  <w:rPr>
                    <w:sz w:val="22"/>
                    <w:szCs w:val="22"/>
                  </w:rPr>
                </w:pPr>
              </w:p>
            </w:tc>
          </w:tr>
          <w:tr w:rsidR="003B3035" w14:paraId="1FC533C2" w14:textId="77777777" w:rsidTr="003B3035">
            <w:tc>
              <w:tcPr>
                <w:tcW w:w="0" w:type="auto"/>
              </w:tcPr>
              <w:p w14:paraId="4D374EC3" w14:textId="77777777" w:rsidR="003B3035" w:rsidRPr="005F534F" w:rsidRDefault="00000000" w:rsidP="005F534F">
                <w:pPr>
                  <w:rPr>
                    <w:sz w:val="22"/>
                    <w:szCs w:val="22"/>
                  </w:rPr>
                </w:pPr>
                <w:r w:rsidRPr="005F534F">
                  <w:rPr>
                    <w:sz w:val="22"/>
                    <w:szCs w:val="22"/>
                  </w:rPr>
                  <w:t>Connectivity Matrix</w:t>
                </w:r>
              </w:p>
            </w:tc>
            <w:tc>
              <w:tcPr>
                <w:tcW w:w="0" w:type="auto"/>
              </w:tcPr>
              <w:p w14:paraId="5DD5677B" w14:textId="77777777" w:rsidR="003B3035" w:rsidRPr="005F534F" w:rsidRDefault="00000000" w:rsidP="005F534F">
                <w:pPr>
                  <w:rPr>
                    <w:sz w:val="22"/>
                    <w:szCs w:val="22"/>
                  </w:rPr>
                </w:pPr>
                <w:r w:rsidRPr="005F534F">
                  <w:rPr>
                    <w:sz w:val="22"/>
                    <w:szCs w:val="22"/>
                  </w:rPr>
                  <w:t>List of Connectivity Potential</w:t>
                </w:r>
              </w:p>
            </w:tc>
            <w:tc>
              <w:tcPr>
                <w:tcW w:w="0" w:type="auto"/>
              </w:tcPr>
              <w:p w14:paraId="5EEFAEF3" w14:textId="77777777" w:rsidR="003B3035" w:rsidRPr="005F534F" w:rsidRDefault="003B3035" w:rsidP="005F534F">
                <w:pPr>
                  <w:rPr>
                    <w:sz w:val="22"/>
                    <w:szCs w:val="22"/>
                  </w:rPr>
                </w:pPr>
              </w:p>
            </w:tc>
            <w:tc>
              <w:tcPr>
                <w:tcW w:w="0" w:type="auto"/>
              </w:tcPr>
              <w:p w14:paraId="2C17953E" w14:textId="77777777" w:rsidR="003B3035" w:rsidRPr="005F534F" w:rsidRDefault="00000000" w:rsidP="005F534F">
                <w:pPr>
                  <w:rPr>
                    <w:sz w:val="22"/>
                    <w:szCs w:val="22"/>
                  </w:rPr>
                </w:pPr>
                <w:r w:rsidRPr="005F534F">
                  <w:rPr>
                    <w:sz w:val="22"/>
                    <w:szCs w:val="22"/>
                  </w:rPr>
                  <w:t>See Connectivity Potential/ Resource Graph</w:t>
                </w:r>
              </w:p>
            </w:tc>
          </w:tr>
          <w:tr w:rsidR="003B3035" w14:paraId="4ED0E0DF" w14:textId="77777777" w:rsidTr="003B3035">
            <w:tc>
              <w:tcPr>
                <w:tcW w:w="0" w:type="auto"/>
              </w:tcPr>
              <w:p w14:paraId="6B5F50D9" w14:textId="77777777" w:rsidR="003B3035" w:rsidRPr="005F534F" w:rsidRDefault="00000000" w:rsidP="005F534F">
                <w:pPr>
                  <w:rPr>
                    <w:sz w:val="22"/>
                    <w:szCs w:val="22"/>
                  </w:rPr>
                </w:pPr>
                <w:r w:rsidRPr="005F534F">
                  <w:rPr>
                    <w:sz w:val="22"/>
                    <w:szCs w:val="22"/>
                  </w:rPr>
                  <w:t>Connectivity Potential/ Resource Graph</w:t>
                </w:r>
              </w:p>
            </w:tc>
            <w:tc>
              <w:tcPr>
                <w:tcW w:w="0" w:type="auto"/>
              </w:tcPr>
              <w:p w14:paraId="42AD7796" w14:textId="77777777" w:rsidR="003B3035" w:rsidRPr="005F534F" w:rsidRDefault="00000000" w:rsidP="005F534F">
                <w:pPr>
                  <w:rPr>
                    <w:sz w:val="22"/>
                    <w:szCs w:val="22"/>
                  </w:rPr>
                </w:pPr>
                <w:r w:rsidRPr="005F534F">
                  <w:rPr>
                    <w:sz w:val="22"/>
                    <w:szCs w:val="22"/>
                  </w:rPr>
                  <w:t>TR 255A pg10</w:t>
                </w:r>
              </w:p>
            </w:tc>
            <w:tc>
              <w:tcPr>
                <w:tcW w:w="0" w:type="auto"/>
              </w:tcPr>
              <w:p w14:paraId="13D19EEB" w14:textId="77777777" w:rsidR="003B3035" w:rsidRPr="005F534F" w:rsidRDefault="00000000" w:rsidP="005F534F">
                <w:pPr>
                  <w:rPr>
                    <w:sz w:val="22"/>
                    <w:szCs w:val="22"/>
                  </w:rPr>
                </w:pPr>
                <w:r w:rsidRPr="005F534F">
                  <w:rPr>
                    <w:sz w:val="22"/>
                    <w:szCs w:val="22"/>
                  </w:rPr>
                  <w:t>Underlay Connectivity Service</w:t>
                </w:r>
                <w:r w:rsidRPr="005F534F">
                  <w:rPr>
                    <w:sz w:val="22"/>
                    <w:szCs w:val="22"/>
                  </w:rPr>
                  <w:br/>
                  <w:t>(UCS)</w:t>
                </w:r>
              </w:p>
            </w:tc>
            <w:tc>
              <w:tcPr>
                <w:tcW w:w="0" w:type="auto"/>
              </w:tcPr>
              <w:p w14:paraId="6BCA66A6" w14:textId="77777777" w:rsidR="003B3035" w:rsidRPr="005F534F" w:rsidRDefault="00000000" w:rsidP="005F534F">
                <w:pPr>
                  <w:rPr>
                    <w:sz w:val="22"/>
                    <w:szCs w:val="22"/>
                  </w:rPr>
                </w:pPr>
                <w:r w:rsidRPr="005F534F">
                  <w:rPr>
                    <w:sz w:val="22"/>
                    <w:szCs w:val="22"/>
                  </w:rPr>
                  <w:t>12 UCS Service Attributes</w:t>
                </w:r>
                <w:r w:rsidRPr="005F534F">
                  <w:rPr>
                    <w:sz w:val="22"/>
                    <w:szCs w:val="22"/>
                  </w:rPr>
                  <w:br/>
                  <w:t>12.1 UCS Identifier Service Attribute </w:t>
                </w:r>
                <w:r w:rsidRPr="005F534F">
                  <w:rPr>
                    <w:sz w:val="22"/>
                    <w:szCs w:val="22"/>
                  </w:rPr>
                  <w:br/>
                  <w:t>12.2 UCS Type Service Attribute </w:t>
                </w:r>
                <w:r w:rsidRPr="005F534F">
                  <w:rPr>
                    <w:sz w:val="22"/>
                    <w:szCs w:val="22"/>
                  </w:rPr>
                  <w:br/>
                  <w:t>12.3 UCS Billing Method Service Attribute </w:t>
                </w:r>
              </w:p>
            </w:tc>
          </w:tr>
          <w:tr w:rsidR="003B3035" w14:paraId="703981C0" w14:textId="77777777" w:rsidTr="003B3035">
            <w:tc>
              <w:tcPr>
                <w:tcW w:w="0" w:type="auto"/>
              </w:tcPr>
              <w:p w14:paraId="3E4F9A83" w14:textId="77777777" w:rsidR="003B3035" w:rsidRPr="005F534F" w:rsidRDefault="00000000" w:rsidP="005F534F">
                <w:pPr>
                  <w:rPr>
                    <w:sz w:val="22"/>
                    <w:szCs w:val="22"/>
                  </w:rPr>
                </w:pPr>
                <w:r w:rsidRPr="005F534F">
                  <w:rPr>
                    <w:sz w:val="22"/>
                    <w:szCs w:val="22"/>
                  </w:rPr>
                  <w:t>Connectivity Potential/ Resource Graph</w:t>
                </w:r>
              </w:p>
            </w:tc>
            <w:tc>
              <w:tcPr>
                <w:tcW w:w="0" w:type="auto"/>
              </w:tcPr>
              <w:p w14:paraId="0EE762B8" w14:textId="77777777" w:rsidR="003B3035" w:rsidRPr="005F534F" w:rsidRDefault="00000000" w:rsidP="005F534F">
                <w:pPr>
                  <w:rPr>
                    <w:sz w:val="22"/>
                    <w:szCs w:val="22"/>
                  </w:rPr>
                </w:pPr>
                <w:r w:rsidRPr="005F534F">
                  <w:rPr>
                    <w:sz w:val="22"/>
                    <w:szCs w:val="22"/>
                  </w:rPr>
                  <w:t>TR 255A pg10</w:t>
                </w:r>
              </w:p>
            </w:tc>
            <w:tc>
              <w:tcPr>
                <w:tcW w:w="0" w:type="auto"/>
              </w:tcPr>
              <w:p w14:paraId="5DC2D920" w14:textId="77777777" w:rsidR="003B3035" w:rsidRPr="005F534F" w:rsidRDefault="00000000" w:rsidP="005F534F">
                <w:pPr>
                  <w:rPr>
                    <w:sz w:val="22"/>
                    <w:szCs w:val="22"/>
                  </w:rPr>
                </w:pPr>
                <w:r w:rsidRPr="005F534F">
                  <w:rPr>
                    <w:sz w:val="22"/>
                    <w:szCs w:val="22"/>
                  </w:rPr>
                  <w:t>Tunnel Virtual Connections</w:t>
                </w:r>
              </w:p>
            </w:tc>
            <w:tc>
              <w:tcPr>
                <w:tcW w:w="0" w:type="auto"/>
              </w:tcPr>
              <w:p w14:paraId="171087E1" w14:textId="77777777" w:rsidR="003B3035" w:rsidRPr="005F534F" w:rsidRDefault="003B3035" w:rsidP="005F534F">
                <w:pPr>
                  <w:rPr>
                    <w:sz w:val="22"/>
                    <w:szCs w:val="22"/>
                  </w:rPr>
                </w:pPr>
              </w:p>
            </w:tc>
          </w:tr>
          <w:tr w:rsidR="003B3035" w14:paraId="534AC954" w14:textId="77777777" w:rsidTr="003B3035">
            <w:tc>
              <w:tcPr>
                <w:tcW w:w="0" w:type="auto"/>
              </w:tcPr>
              <w:p w14:paraId="693399BC" w14:textId="77777777" w:rsidR="003B3035" w:rsidRPr="005F534F" w:rsidRDefault="00000000" w:rsidP="005F534F">
                <w:pPr>
                  <w:rPr>
                    <w:sz w:val="22"/>
                    <w:szCs w:val="22"/>
                  </w:rPr>
                </w:pPr>
                <w:r w:rsidRPr="005F534F">
                  <w:rPr>
                    <w:sz w:val="22"/>
                    <w:szCs w:val="22"/>
                  </w:rPr>
                  <w:t>Service Access Point(SAP)</w:t>
                </w:r>
              </w:p>
            </w:tc>
            <w:tc>
              <w:tcPr>
                <w:tcW w:w="0" w:type="auto"/>
              </w:tcPr>
              <w:p w14:paraId="7B9DAC37" w14:textId="77777777" w:rsidR="003B3035" w:rsidRPr="005F534F" w:rsidRDefault="00000000" w:rsidP="005F534F">
                <w:pPr>
                  <w:rPr>
                    <w:sz w:val="22"/>
                    <w:szCs w:val="22"/>
                  </w:rPr>
                </w:pPr>
                <w:r w:rsidRPr="005F534F">
                  <w:rPr>
                    <w:sz w:val="22"/>
                    <w:szCs w:val="22"/>
                  </w:rPr>
                  <w:t>TR255A page 8</w:t>
                </w:r>
                <w:r w:rsidRPr="005F534F">
                  <w:rPr>
                    <w:sz w:val="22"/>
                    <w:szCs w:val="22"/>
                  </w:rPr>
                  <w:br/>
                  <w:t>TR255 pg76</w:t>
                </w:r>
                <w:r w:rsidRPr="005F534F">
                  <w:rPr>
                    <w:sz w:val="22"/>
                    <w:szCs w:val="22"/>
                  </w:rPr>
                  <w:br/>
                  <w:t>SID</w:t>
                </w:r>
              </w:p>
            </w:tc>
            <w:tc>
              <w:tcPr>
                <w:tcW w:w="0" w:type="auto"/>
              </w:tcPr>
              <w:p w14:paraId="6AE4C1E6" w14:textId="77777777" w:rsidR="003B3035" w:rsidRPr="005F534F" w:rsidRDefault="00000000" w:rsidP="005F534F">
                <w:pPr>
                  <w:rPr>
                    <w:sz w:val="22"/>
                    <w:szCs w:val="22"/>
                  </w:rPr>
                </w:pPr>
                <w:r w:rsidRPr="005F534F">
                  <w:rPr>
                    <w:sz w:val="22"/>
                    <w:szCs w:val="22"/>
                  </w:rPr>
                  <w:t>SD-WAN UNI</w:t>
                </w:r>
                <w:r w:rsidRPr="005F534F">
                  <w:rPr>
                    <w:sz w:val="22"/>
                    <w:szCs w:val="22"/>
                  </w:rPr>
                  <w:br/>
                  <w:t>SD-WAN Edge</w:t>
                </w:r>
              </w:p>
            </w:tc>
            <w:tc>
              <w:tcPr>
                <w:tcW w:w="0" w:type="auto"/>
              </w:tcPr>
              <w:p w14:paraId="64EF8193" w14:textId="77777777" w:rsidR="003B3035" w:rsidRPr="005F534F" w:rsidRDefault="003B3035" w:rsidP="005F534F">
                <w:pPr>
                  <w:rPr>
                    <w:sz w:val="22"/>
                    <w:szCs w:val="22"/>
                  </w:rPr>
                </w:pPr>
              </w:p>
            </w:tc>
          </w:tr>
          <w:tr w:rsidR="003B3035" w14:paraId="32CCB473" w14:textId="77777777" w:rsidTr="003B3035">
            <w:tc>
              <w:tcPr>
                <w:tcW w:w="0" w:type="auto"/>
              </w:tcPr>
              <w:p w14:paraId="771A8F0D" w14:textId="77777777" w:rsidR="003B3035" w:rsidRPr="005F534F" w:rsidRDefault="00000000" w:rsidP="005F534F">
                <w:pPr>
                  <w:rPr>
                    <w:sz w:val="22"/>
                    <w:szCs w:val="22"/>
                  </w:rPr>
                </w:pPr>
                <w:r w:rsidRPr="005F534F">
                  <w:rPr>
                    <w:sz w:val="22"/>
                    <w:szCs w:val="22"/>
                  </w:rPr>
                  <w:t>Termination Point</w:t>
                </w:r>
              </w:p>
            </w:tc>
            <w:tc>
              <w:tcPr>
                <w:tcW w:w="0" w:type="auto"/>
              </w:tcPr>
              <w:p w14:paraId="50EEE95F" w14:textId="77777777" w:rsidR="003B3035" w:rsidRPr="005F534F" w:rsidRDefault="003B3035" w:rsidP="005F534F">
                <w:pPr>
                  <w:rPr>
                    <w:sz w:val="22"/>
                    <w:szCs w:val="22"/>
                  </w:rPr>
                </w:pPr>
              </w:p>
            </w:tc>
            <w:tc>
              <w:tcPr>
                <w:tcW w:w="0" w:type="auto"/>
              </w:tcPr>
              <w:p w14:paraId="787BC0E4" w14:textId="77777777" w:rsidR="003B3035" w:rsidRPr="005F534F" w:rsidRDefault="00000000" w:rsidP="005F534F">
                <w:pPr>
                  <w:rPr>
                    <w:sz w:val="22"/>
                    <w:szCs w:val="22"/>
                  </w:rPr>
                </w:pPr>
                <w:r w:rsidRPr="005F534F">
                  <w:rPr>
                    <w:sz w:val="22"/>
                    <w:szCs w:val="22"/>
                  </w:rPr>
                  <w:t>UCS User to network Interface</w:t>
                </w:r>
                <w:r w:rsidRPr="005F534F">
                  <w:rPr>
                    <w:sz w:val="22"/>
                    <w:szCs w:val="22"/>
                  </w:rPr>
                  <w:br/>
                  <w:t>(UCS UNI)</w:t>
                </w:r>
              </w:p>
            </w:tc>
            <w:tc>
              <w:tcPr>
                <w:tcW w:w="0" w:type="auto"/>
              </w:tcPr>
              <w:p w14:paraId="3EA3F3CC" w14:textId="77777777" w:rsidR="003B3035" w:rsidRPr="005F534F" w:rsidRDefault="00000000" w:rsidP="005F534F">
                <w:pPr>
                  <w:rPr>
                    <w:sz w:val="22"/>
                    <w:szCs w:val="22"/>
                  </w:rPr>
                </w:pPr>
                <w:r w:rsidRPr="005F534F">
                  <w:rPr>
                    <w:sz w:val="22"/>
                    <w:szCs w:val="22"/>
                  </w:rPr>
                  <w:t>13 UCS UNI Service Attributes</w:t>
                </w:r>
                <w:r w:rsidRPr="005F534F">
                  <w:rPr>
                    <w:sz w:val="22"/>
                    <w:szCs w:val="22"/>
                  </w:rPr>
                  <w:br/>
                  <w:t>13.1 UCS UNI Identifier Service Attribute </w:t>
                </w:r>
              </w:p>
            </w:tc>
          </w:tr>
          <w:tr w:rsidR="003B3035" w14:paraId="22B5B7FE" w14:textId="77777777" w:rsidTr="003B3035">
            <w:tc>
              <w:tcPr>
                <w:tcW w:w="0" w:type="auto"/>
              </w:tcPr>
              <w:p w14:paraId="7233635C" w14:textId="77777777" w:rsidR="003B3035" w:rsidRPr="005F534F" w:rsidRDefault="00000000" w:rsidP="005F534F">
                <w:pPr>
                  <w:rPr>
                    <w:sz w:val="22"/>
                    <w:szCs w:val="22"/>
                  </w:rPr>
                </w:pPr>
                <w:r w:rsidRPr="005F534F">
                  <w:rPr>
                    <w:sz w:val="22"/>
                    <w:szCs w:val="22"/>
                  </w:rPr>
                  <w:t>Termination Point</w:t>
                </w:r>
              </w:p>
            </w:tc>
            <w:tc>
              <w:tcPr>
                <w:tcW w:w="0" w:type="auto"/>
              </w:tcPr>
              <w:p w14:paraId="3877BA7B" w14:textId="77777777" w:rsidR="003B3035" w:rsidRPr="005F534F" w:rsidRDefault="003B3035" w:rsidP="005F534F">
                <w:pPr>
                  <w:rPr>
                    <w:sz w:val="22"/>
                    <w:szCs w:val="22"/>
                  </w:rPr>
                </w:pPr>
              </w:p>
            </w:tc>
            <w:tc>
              <w:tcPr>
                <w:tcW w:w="0" w:type="auto"/>
              </w:tcPr>
              <w:p w14:paraId="6439D679" w14:textId="77777777" w:rsidR="003B3035" w:rsidRPr="005F534F" w:rsidRDefault="00000000" w:rsidP="005F534F">
                <w:pPr>
                  <w:rPr>
                    <w:sz w:val="22"/>
                    <w:szCs w:val="22"/>
                  </w:rPr>
                </w:pPr>
                <w:r w:rsidRPr="005F534F">
                  <w:rPr>
                    <w:sz w:val="22"/>
                    <w:szCs w:val="22"/>
                  </w:rPr>
                  <w:t>UCS End Point Service Attributes </w:t>
                </w:r>
              </w:p>
            </w:tc>
            <w:tc>
              <w:tcPr>
                <w:tcW w:w="0" w:type="auto"/>
              </w:tcPr>
              <w:p w14:paraId="19E5DF56" w14:textId="77777777" w:rsidR="003B3035" w:rsidRPr="005F534F" w:rsidRDefault="00000000" w:rsidP="005F534F">
                <w:pPr>
                  <w:rPr>
                    <w:sz w:val="22"/>
                    <w:szCs w:val="22"/>
                  </w:rPr>
                </w:pPr>
                <w:r w:rsidRPr="005F534F">
                  <w:rPr>
                    <w:sz w:val="22"/>
                    <w:szCs w:val="22"/>
                  </w:rPr>
                  <w:t>14 UCS End Point Service Attributes </w:t>
                </w:r>
                <w:r w:rsidRPr="005F534F">
                  <w:rPr>
                    <w:sz w:val="22"/>
                    <w:szCs w:val="22"/>
                  </w:rPr>
                  <w:br/>
                  <w:t>14.1 UCS End Point Identifier Service Attribute </w:t>
                </w:r>
                <w:r w:rsidRPr="005F534F">
                  <w:rPr>
                    <w:sz w:val="22"/>
                    <w:szCs w:val="22"/>
                  </w:rPr>
                  <w:br/>
                  <w:t>14.2 UCS End Point Backup Service Attribute </w:t>
                </w:r>
                <w:r w:rsidRPr="005F534F">
                  <w:rPr>
                    <w:sz w:val="22"/>
                    <w:szCs w:val="22"/>
                  </w:rPr>
                  <w:br/>
                  <w:t>14.3 UCS End Point Breakout Service Attribute </w:t>
                </w:r>
              </w:p>
            </w:tc>
          </w:tr>
          <w:tr w:rsidR="003B3035" w14:paraId="50CFFAA0" w14:textId="77777777" w:rsidTr="003B3035">
            <w:tc>
              <w:tcPr>
                <w:tcW w:w="0" w:type="auto"/>
              </w:tcPr>
              <w:p w14:paraId="30604545" w14:textId="77777777" w:rsidR="003B3035" w:rsidRPr="005F534F" w:rsidRDefault="00000000" w:rsidP="005F534F">
                <w:pPr>
                  <w:rPr>
                    <w:sz w:val="22"/>
                    <w:szCs w:val="22"/>
                  </w:rPr>
                </w:pPr>
                <w:r w:rsidRPr="005F534F">
                  <w:rPr>
                    <w:sz w:val="22"/>
                    <w:szCs w:val="22"/>
                  </w:rPr>
                  <w:t>Resource Function</w:t>
                </w:r>
              </w:p>
            </w:tc>
            <w:tc>
              <w:tcPr>
                <w:tcW w:w="0" w:type="auto"/>
              </w:tcPr>
              <w:p w14:paraId="784E322B" w14:textId="77777777" w:rsidR="003B3035" w:rsidRPr="005F534F" w:rsidRDefault="00000000" w:rsidP="005F534F">
                <w:pPr>
                  <w:rPr>
                    <w:sz w:val="22"/>
                    <w:szCs w:val="22"/>
                  </w:rPr>
                </w:pPr>
                <w:r w:rsidRPr="005F534F">
                  <w:rPr>
                    <w:sz w:val="22"/>
                    <w:szCs w:val="22"/>
                  </w:rPr>
                  <w:t xml:space="preserve">GB922 Logical and Compound Resource </w:t>
                </w:r>
                <w:r w:rsidRPr="005F534F">
                  <w:rPr>
                    <w:sz w:val="22"/>
                    <w:szCs w:val="22"/>
                  </w:rPr>
                  <w:lastRenderedPageBreak/>
                  <w:t>Computing and Software</w:t>
                </w:r>
              </w:p>
            </w:tc>
            <w:tc>
              <w:tcPr>
                <w:tcW w:w="0" w:type="auto"/>
              </w:tcPr>
              <w:p w14:paraId="6AE78E1C" w14:textId="77777777" w:rsidR="003B3035" w:rsidRPr="005F534F" w:rsidRDefault="003B3035" w:rsidP="005F534F">
                <w:pPr>
                  <w:rPr>
                    <w:sz w:val="22"/>
                    <w:szCs w:val="22"/>
                  </w:rPr>
                </w:pPr>
              </w:p>
            </w:tc>
            <w:tc>
              <w:tcPr>
                <w:tcW w:w="0" w:type="auto"/>
              </w:tcPr>
              <w:p w14:paraId="5043B6FD" w14:textId="77777777" w:rsidR="003B3035" w:rsidRPr="005F534F" w:rsidRDefault="003B3035" w:rsidP="005F534F">
                <w:pPr>
                  <w:rPr>
                    <w:sz w:val="22"/>
                    <w:szCs w:val="22"/>
                  </w:rPr>
                </w:pPr>
              </w:p>
            </w:tc>
          </w:tr>
          <w:tr w:rsidR="003B3035" w14:paraId="6CB7B8B1" w14:textId="77777777" w:rsidTr="003B3035">
            <w:tc>
              <w:tcPr>
                <w:tcW w:w="0" w:type="auto"/>
              </w:tcPr>
              <w:p w14:paraId="55CEA97C" w14:textId="77777777" w:rsidR="003B3035" w:rsidRPr="005F534F" w:rsidRDefault="00000000" w:rsidP="005F534F">
                <w:pPr>
                  <w:rPr>
                    <w:sz w:val="22"/>
                    <w:szCs w:val="22"/>
                  </w:rPr>
                </w:pPr>
                <w:r w:rsidRPr="005F534F">
                  <w:rPr>
                    <w:b/>
                    <w:i/>
                    <w:sz w:val="22"/>
                    <w:szCs w:val="22"/>
                  </w:rPr>
                  <w:t>Dynamic</w:t>
                </w:r>
              </w:p>
            </w:tc>
            <w:tc>
              <w:tcPr>
                <w:tcW w:w="0" w:type="auto"/>
              </w:tcPr>
              <w:p w14:paraId="7448E052" w14:textId="77777777" w:rsidR="003B3035" w:rsidRPr="005F534F" w:rsidRDefault="003B3035" w:rsidP="005F534F">
                <w:pPr>
                  <w:rPr>
                    <w:sz w:val="22"/>
                    <w:szCs w:val="22"/>
                  </w:rPr>
                </w:pPr>
              </w:p>
            </w:tc>
            <w:tc>
              <w:tcPr>
                <w:tcW w:w="0" w:type="auto"/>
              </w:tcPr>
              <w:p w14:paraId="2AD2A7AC" w14:textId="77777777" w:rsidR="003B3035" w:rsidRPr="005F534F" w:rsidRDefault="003B3035" w:rsidP="005F534F">
                <w:pPr>
                  <w:rPr>
                    <w:sz w:val="22"/>
                    <w:szCs w:val="22"/>
                  </w:rPr>
                </w:pPr>
              </w:p>
            </w:tc>
            <w:tc>
              <w:tcPr>
                <w:tcW w:w="0" w:type="auto"/>
              </w:tcPr>
              <w:p w14:paraId="6E772AF4" w14:textId="77777777" w:rsidR="003B3035" w:rsidRPr="005F534F" w:rsidRDefault="003B3035" w:rsidP="005F534F">
                <w:pPr>
                  <w:rPr>
                    <w:sz w:val="22"/>
                    <w:szCs w:val="22"/>
                  </w:rPr>
                </w:pPr>
              </w:p>
            </w:tc>
          </w:tr>
          <w:tr w:rsidR="003B3035" w14:paraId="06558F92" w14:textId="77777777" w:rsidTr="003B3035">
            <w:tc>
              <w:tcPr>
                <w:tcW w:w="0" w:type="auto"/>
              </w:tcPr>
              <w:p w14:paraId="5F35476C" w14:textId="77777777" w:rsidR="003B3035" w:rsidRPr="005F534F" w:rsidRDefault="00000000" w:rsidP="005F534F">
                <w:pPr>
                  <w:rPr>
                    <w:sz w:val="22"/>
                    <w:szCs w:val="22"/>
                  </w:rPr>
                </w:pPr>
                <w:r w:rsidRPr="005F534F">
                  <w:rPr>
                    <w:sz w:val="22"/>
                    <w:szCs w:val="22"/>
                  </w:rPr>
                  <w:t>Flow/ connection</w:t>
                </w:r>
              </w:p>
            </w:tc>
            <w:tc>
              <w:tcPr>
                <w:tcW w:w="0" w:type="auto"/>
              </w:tcPr>
              <w:p w14:paraId="1A01F472" w14:textId="77777777" w:rsidR="003B3035" w:rsidRPr="005F534F" w:rsidRDefault="00000000" w:rsidP="005F534F">
                <w:pPr>
                  <w:rPr>
                    <w:sz w:val="22"/>
                    <w:szCs w:val="22"/>
                  </w:rPr>
                </w:pPr>
                <w:r w:rsidRPr="005F534F">
                  <w:rPr>
                    <w:sz w:val="22"/>
                    <w:szCs w:val="22"/>
                  </w:rPr>
                  <w:t xml:space="preserve">TR 255A Modeled as an RF </w:t>
                </w:r>
                <w:proofErr w:type="spellStart"/>
                <w:r w:rsidRPr="005F534F">
                  <w:rPr>
                    <w:sz w:val="22"/>
                    <w:szCs w:val="22"/>
                  </w:rPr>
                  <w:t>pg</w:t>
                </w:r>
                <w:proofErr w:type="spellEnd"/>
                <w:r w:rsidRPr="005F534F">
                  <w:rPr>
                    <w:sz w:val="22"/>
                    <w:szCs w:val="22"/>
                  </w:rPr>
                  <w:t xml:space="preserve"> 14</w:t>
                </w:r>
              </w:p>
            </w:tc>
            <w:tc>
              <w:tcPr>
                <w:tcW w:w="0" w:type="auto"/>
              </w:tcPr>
              <w:p w14:paraId="580B76B4" w14:textId="77777777" w:rsidR="003B3035" w:rsidRPr="005F534F" w:rsidRDefault="00000000" w:rsidP="005F534F">
                <w:pPr>
                  <w:rPr>
                    <w:sz w:val="22"/>
                    <w:szCs w:val="22"/>
                  </w:rPr>
                </w:pPr>
                <w:r w:rsidRPr="005F534F">
                  <w:rPr>
                    <w:sz w:val="22"/>
                    <w:szCs w:val="22"/>
                  </w:rPr>
                  <w:t>SD-WAN Virtual Connection (SWVC)</w:t>
                </w:r>
              </w:p>
            </w:tc>
            <w:tc>
              <w:tcPr>
                <w:tcW w:w="0" w:type="auto"/>
              </w:tcPr>
              <w:p w14:paraId="4AD5C78F" w14:textId="77777777" w:rsidR="003B3035" w:rsidRPr="005F534F" w:rsidRDefault="00000000" w:rsidP="005F534F">
                <w:pPr>
                  <w:rPr>
                    <w:sz w:val="22"/>
                    <w:szCs w:val="22"/>
                  </w:rPr>
                </w:pPr>
                <w:r w:rsidRPr="005F534F">
                  <w:rPr>
                    <w:sz w:val="22"/>
                    <w:szCs w:val="22"/>
                  </w:rPr>
                  <w:t>SD-WAN Virtual Connection (SWVC) Service Attributes </w:t>
                </w:r>
                <w:r w:rsidRPr="005F534F">
                  <w:rPr>
                    <w:sz w:val="22"/>
                    <w:szCs w:val="22"/>
                  </w:rPr>
                  <w:br/>
                  <w:t>9.1 SWVC Identifier Service Attribute </w:t>
                </w:r>
                <w:r w:rsidRPr="005F534F">
                  <w:rPr>
                    <w:sz w:val="22"/>
                    <w:szCs w:val="22"/>
                  </w:rPr>
                  <w:br/>
                  <w:t>9.2 SWVC List of End Points Service Attribute </w:t>
                </w:r>
                <w:r w:rsidRPr="005F534F">
                  <w:rPr>
                    <w:sz w:val="22"/>
                    <w:szCs w:val="22"/>
                  </w:rPr>
                  <w:br/>
                  <w:t>9.3 SWVC List of UCSs Service Attribute </w:t>
                </w:r>
                <w:r w:rsidRPr="005F534F">
                  <w:rPr>
                    <w:sz w:val="22"/>
                    <w:szCs w:val="22"/>
                  </w:rPr>
                  <w:br/>
                  <w:t>9.4 SWVC Service Uptime Objective Service Attribute </w:t>
                </w:r>
                <w:r w:rsidRPr="005F534F">
                  <w:rPr>
                    <w:sz w:val="22"/>
                    <w:szCs w:val="22"/>
                  </w:rPr>
                  <w:br/>
                  <w:t>9.5 SWVC Reserved Prefixes Service Attribute </w:t>
                </w:r>
                <w:r w:rsidRPr="005F534F">
                  <w:rPr>
                    <w:sz w:val="22"/>
                    <w:szCs w:val="22"/>
                  </w:rPr>
                  <w:br/>
                  <w:t>9.6 SWVC List of Zones Service Attribute</w:t>
                </w:r>
                <w:r w:rsidRPr="005F534F">
                  <w:rPr>
                    <w:sz w:val="22"/>
                    <w:szCs w:val="22"/>
                  </w:rPr>
                  <w:br/>
                  <w:t>9.7 SWVC List of Virtual Topologies Service Attribute </w:t>
                </w:r>
                <w:r w:rsidRPr="005F534F">
                  <w:rPr>
                    <w:sz w:val="22"/>
                    <w:szCs w:val="22"/>
                  </w:rPr>
                  <w:br/>
                  <w:t xml:space="preserve">9.7.1 </w:t>
                </w:r>
                <w:proofErr w:type="spellStart"/>
                <w:r w:rsidRPr="005F534F">
                  <w:rPr>
                    <w:sz w:val="22"/>
                    <w:szCs w:val="22"/>
                  </w:rPr>
                  <w:t>vtType</w:t>
                </w:r>
                <w:proofErr w:type="spellEnd"/>
                <w:r w:rsidRPr="005F534F">
                  <w:rPr>
                    <w:sz w:val="22"/>
                    <w:szCs w:val="22"/>
                  </w:rPr>
                  <w:t>=multipoint-to-multipoint</w:t>
                </w:r>
                <w:r w:rsidRPr="005F534F">
                  <w:rPr>
                    <w:sz w:val="22"/>
                    <w:szCs w:val="22"/>
                  </w:rPr>
                  <w:br/>
                  <w:t xml:space="preserve">9.7.2 </w:t>
                </w:r>
                <w:proofErr w:type="spellStart"/>
                <w:r w:rsidRPr="005F534F">
                  <w:rPr>
                    <w:sz w:val="22"/>
                    <w:szCs w:val="22"/>
                  </w:rPr>
                  <w:t>vtType</w:t>
                </w:r>
                <w:proofErr w:type="spellEnd"/>
                <w:r w:rsidRPr="005F534F">
                  <w:rPr>
                    <w:sz w:val="22"/>
                    <w:szCs w:val="22"/>
                  </w:rPr>
                  <w:t>=rooted-multipoint .</w:t>
                </w:r>
                <w:r w:rsidRPr="005F534F">
                  <w:rPr>
                    <w:sz w:val="22"/>
                    <w:szCs w:val="22"/>
                  </w:rPr>
                  <w:br/>
                  <w:t>9.8 SWVC Performance Time Intervals Service Attribute </w:t>
                </w:r>
                <w:r w:rsidRPr="005F534F">
                  <w:rPr>
                    <w:sz w:val="22"/>
                    <w:szCs w:val="22"/>
                  </w:rPr>
                  <w:br/>
                  <w:t>9.9 SWVC List of Security Policies Service Attribute </w:t>
                </w:r>
                <w:r w:rsidRPr="005F534F">
                  <w:rPr>
                    <w:sz w:val="22"/>
                    <w:szCs w:val="22"/>
                  </w:rPr>
                  <w:br/>
                  <w:t>9.10 SWVC List of Policies Service Attribute .</w:t>
                </w:r>
                <w:r w:rsidRPr="005F534F">
                  <w:rPr>
                    <w:sz w:val="22"/>
                    <w:szCs w:val="22"/>
                  </w:rPr>
                  <w:br/>
                  <w:t>9.10.1 Policy Criteria specification and interaction .</w:t>
                </w:r>
                <w:r w:rsidRPr="005F534F">
                  <w:rPr>
                    <w:sz w:val="22"/>
                    <w:szCs w:val="22"/>
                  </w:rPr>
                  <w:br/>
                  <w:t>9.10.2 Ingress Policy Criteria</w:t>
                </w:r>
                <w:r w:rsidRPr="005F534F">
                  <w:rPr>
                    <w:sz w:val="22"/>
                    <w:szCs w:val="22"/>
                  </w:rPr>
                  <w:br/>
                  <w:t>9.10.3 Egress Policy Criteria </w:t>
                </w:r>
                <w:r w:rsidRPr="005F534F">
                  <w:rPr>
                    <w:sz w:val="22"/>
                    <w:szCs w:val="22"/>
                  </w:rPr>
                  <w:br/>
                  <w:t>9.11 SWVC List of Application Flow Specification Groups Service Attribute</w:t>
                </w:r>
                <w:r w:rsidRPr="005F534F">
                  <w:rPr>
                    <w:sz w:val="22"/>
                    <w:szCs w:val="22"/>
                  </w:rPr>
                  <w:br/>
                </w:r>
                <w:r w:rsidRPr="005F534F">
                  <w:rPr>
                    <w:sz w:val="22"/>
                    <w:szCs w:val="22"/>
                  </w:rPr>
                  <w:lastRenderedPageBreak/>
                  <w:t>9.12 SWVC List of Application Flow Specifications Service Attribute</w:t>
                </w:r>
              </w:p>
            </w:tc>
          </w:tr>
          <w:tr w:rsidR="003B3035" w14:paraId="7882D4E7" w14:textId="77777777" w:rsidTr="003B3035">
            <w:tc>
              <w:tcPr>
                <w:tcW w:w="0" w:type="auto"/>
              </w:tcPr>
              <w:p w14:paraId="1B71869E" w14:textId="77777777" w:rsidR="003B3035" w:rsidRPr="005F534F" w:rsidRDefault="00000000" w:rsidP="005F534F">
                <w:pPr>
                  <w:rPr>
                    <w:sz w:val="22"/>
                    <w:szCs w:val="22"/>
                  </w:rPr>
                </w:pPr>
                <w:r w:rsidRPr="005F534F">
                  <w:rPr>
                    <w:sz w:val="22"/>
                    <w:szCs w:val="22"/>
                  </w:rPr>
                  <w:lastRenderedPageBreak/>
                  <w:t>Flow/ connection</w:t>
                </w:r>
              </w:p>
            </w:tc>
            <w:tc>
              <w:tcPr>
                <w:tcW w:w="0" w:type="auto"/>
              </w:tcPr>
              <w:p w14:paraId="6D46262D" w14:textId="77777777" w:rsidR="003B3035" w:rsidRPr="005F534F" w:rsidRDefault="003B3035" w:rsidP="005F534F">
                <w:pPr>
                  <w:rPr>
                    <w:sz w:val="22"/>
                    <w:szCs w:val="22"/>
                  </w:rPr>
                </w:pPr>
              </w:p>
            </w:tc>
            <w:tc>
              <w:tcPr>
                <w:tcW w:w="0" w:type="auto"/>
              </w:tcPr>
              <w:p w14:paraId="373370D4" w14:textId="77777777" w:rsidR="003B3035" w:rsidRPr="005F534F" w:rsidRDefault="00000000" w:rsidP="005F534F">
                <w:pPr>
                  <w:rPr>
                    <w:sz w:val="22"/>
                    <w:szCs w:val="22"/>
                  </w:rPr>
                </w:pPr>
                <w:r w:rsidRPr="005F534F">
                  <w:rPr>
                    <w:sz w:val="22"/>
                    <w:szCs w:val="22"/>
                  </w:rPr>
                  <w:t>Internet breakout</w:t>
                </w:r>
              </w:p>
            </w:tc>
            <w:tc>
              <w:tcPr>
                <w:tcW w:w="0" w:type="auto"/>
              </w:tcPr>
              <w:p w14:paraId="4B7C3ED2" w14:textId="77777777" w:rsidR="003B3035" w:rsidRPr="005F534F" w:rsidRDefault="003B3035" w:rsidP="005F534F">
                <w:pPr>
                  <w:rPr>
                    <w:sz w:val="22"/>
                    <w:szCs w:val="22"/>
                  </w:rPr>
                </w:pPr>
              </w:p>
            </w:tc>
          </w:tr>
          <w:tr w:rsidR="003B3035" w14:paraId="26C91A86" w14:textId="77777777" w:rsidTr="003B3035">
            <w:tc>
              <w:tcPr>
                <w:tcW w:w="0" w:type="auto"/>
              </w:tcPr>
              <w:p w14:paraId="4E2EA138" w14:textId="77777777" w:rsidR="003B3035" w:rsidRPr="005F534F" w:rsidRDefault="00000000" w:rsidP="005F534F">
                <w:pPr>
                  <w:rPr>
                    <w:sz w:val="22"/>
                    <w:szCs w:val="22"/>
                  </w:rPr>
                </w:pPr>
                <w:r w:rsidRPr="005F534F">
                  <w:rPr>
                    <w:sz w:val="22"/>
                    <w:szCs w:val="22"/>
                  </w:rPr>
                  <w:t>Connection Point</w:t>
                </w:r>
              </w:p>
            </w:tc>
            <w:tc>
              <w:tcPr>
                <w:tcW w:w="0" w:type="auto"/>
              </w:tcPr>
              <w:p w14:paraId="6DEBD28F" w14:textId="77777777" w:rsidR="003B3035" w:rsidRPr="005F534F" w:rsidRDefault="00000000" w:rsidP="005F534F">
                <w:pPr>
                  <w:rPr>
                    <w:sz w:val="22"/>
                    <w:szCs w:val="22"/>
                  </w:rPr>
                </w:pPr>
                <w:r w:rsidRPr="005F534F">
                  <w:rPr>
                    <w:sz w:val="22"/>
                    <w:szCs w:val="22"/>
                  </w:rPr>
                  <w:t>GB922 LR SID</w:t>
                </w:r>
              </w:p>
            </w:tc>
            <w:tc>
              <w:tcPr>
                <w:tcW w:w="0" w:type="auto"/>
              </w:tcPr>
              <w:p w14:paraId="0AF9A366" w14:textId="77777777" w:rsidR="003B3035" w:rsidRPr="005F534F" w:rsidRDefault="00000000" w:rsidP="005F534F">
                <w:pPr>
                  <w:rPr>
                    <w:sz w:val="22"/>
                    <w:szCs w:val="22"/>
                  </w:rPr>
                </w:pPr>
                <w:r w:rsidRPr="005F534F">
                  <w:rPr>
                    <w:sz w:val="22"/>
                    <w:szCs w:val="22"/>
                  </w:rPr>
                  <w:t xml:space="preserve">SD-WAN </w:t>
                </w:r>
                <w:proofErr w:type="spellStart"/>
                <w:r w:rsidRPr="005F534F">
                  <w:rPr>
                    <w:sz w:val="22"/>
                    <w:szCs w:val="22"/>
                  </w:rPr>
                  <w:t>Vritual</w:t>
                </w:r>
                <w:proofErr w:type="spellEnd"/>
                <w:r w:rsidRPr="005F534F">
                  <w:rPr>
                    <w:sz w:val="22"/>
                    <w:szCs w:val="22"/>
                  </w:rPr>
                  <w:t xml:space="preserve"> Connection End point (SWVC EP)</w:t>
                </w:r>
              </w:p>
            </w:tc>
            <w:tc>
              <w:tcPr>
                <w:tcW w:w="0" w:type="auto"/>
              </w:tcPr>
              <w:p w14:paraId="25FE45D1" w14:textId="77777777" w:rsidR="003B3035" w:rsidRPr="005F534F" w:rsidRDefault="00000000" w:rsidP="005F534F">
                <w:pPr>
                  <w:rPr>
                    <w:sz w:val="22"/>
                    <w:szCs w:val="22"/>
                  </w:rPr>
                </w:pPr>
                <w:r w:rsidRPr="005F534F">
                  <w:rPr>
                    <w:sz w:val="22"/>
                    <w:szCs w:val="22"/>
                  </w:rPr>
                  <w:t>MEF70.1 section 10</w:t>
                </w:r>
                <w:r w:rsidRPr="005F534F">
                  <w:rPr>
                    <w:sz w:val="22"/>
                    <w:szCs w:val="22"/>
                  </w:rPr>
                  <w:br/>
                </w:r>
                <w:r w:rsidRPr="005F534F">
                  <w:rPr>
                    <w:b/>
                    <w:sz w:val="22"/>
                    <w:szCs w:val="22"/>
                  </w:rPr>
                  <w:t>10 SD-WAN Virtual Connection (SWVC) End Point Service Attributes</w:t>
                </w:r>
              </w:p>
            </w:tc>
          </w:tr>
          <w:tr w:rsidR="003B3035" w14:paraId="60F3B636" w14:textId="77777777" w:rsidTr="003B3035">
            <w:tc>
              <w:tcPr>
                <w:tcW w:w="0" w:type="auto"/>
              </w:tcPr>
              <w:p w14:paraId="0C0B57FB" w14:textId="77777777" w:rsidR="003B3035" w:rsidRPr="005F534F" w:rsidRDefault="00000000" w:rsidP="005F534F">
                <w:pPr>
                  <w:rPr>
                    <w:sz w:val="22"/>
                    <w:szCs w:val="22"/>
                  </w:rPr>
                </w:pPr>
                <w:r w:rsidRPr="005F534F">
                  <w:rPr>
                    <w:sz w:val="22"/>
                    <w:szCs w:val="22"/>
                  </w:rPr>
                  <w:t>Termination Point</w:t>
                </w:r>
              </w:p>
            </w:tc>
            <w:tc>
              <w:tcPr>
                <w:tcW w:w="0" w:type="auto"/>
              </w:tcPr>
              <w:p w14:paraId="2A3AEEBC" w14:textId="77777777" w:rsidR="003B3035" w:rsidRPr="005F534F" w:rsidRDefault="003B3035" w:rsidP="005F534F">
                <w:pPr>
                  <w:rPr>
                    <w:sz w:val="22"/>
                    <w:szCs w:val="22"/>
                  </w:rPr>
                </w:pPr>
              </w:p>
            </w:tc>
            <w:tc>
              <w:tcPr>
                <w:tcW w:w="0" w:type="auto"/>
              </w:tcPr>
              <w:p w14:paraId="31E55EC4" w14:textId="77777777" w:rsidR="003B3035" w:rsidRPr="005F534F" w:rsidRDefault="00000000" w:rsidP="005F534F">
                <w:pPr>
                  <w:rPr>
                    <w:sz w:val="22"/>
                    <w:szCs w:val="22"/>
                  </w:rPr>
                </w:pPr>
                <w:r w:rsidRPr="005F534F">
                  <w:rPr>
                    <w:sz w:val="22"/>
                    <w:szCs w:val="22"/>
                  </w:rPr>
                  <w:t>SD-WAN User to Network Interface</w:t>
                </w:r>
                <w:r w:rsidRPr="005F534F">
                  <w:rPr>
                    <w:sz w:val="22"/>
                    <w:szCs w:val="22"/>
                  </w:rPr>
                  <w:br/>
                  <w:t>(SD-WAN UNI)</w:t>
                </w:r>
              </w:p>
            </w:tc>
            <w:tc>
              <w:tcPr>
                <w:tcW w:w="0" w:type="auto"/>
              </w:tcPr>
              <w:p w14:paraId="47714F15" w14:textId="77777777" w:rsidR="003B3035" w:rsidRPr="005F534F" w:rsidRDefault="00000000" w:rsidP="005F534F">
                <w:pPr>
                  <w:rPr>
                    <w:sz w:val="22"/>
                    <w:szCs w:val="22"/>
                  </w:rPr>
                </w:pPr>
                <w:r w:rsidRPr="005F534F">
                  <w:rPr>
                    <w:sz w:val="22"/>
                    <w:szCs w:val="22"/>
                  </w:rPr>
                  <w:t>MEF 70.1 Section 11</w:t>
                </w:r>
                <w:r w:rsidRPr="005F534F">
                  <w:rPr>
                    <w:sz w:val="22"/>
                    <w:szCs w:val="22"/>
                  </w:rPr>
                  <w:br/>
                </w:r>
                <w:r w:rsidRPr="005F534F">
                  <w:rPr>
                    <w:b/>
                    <w:sz w:val="22"/>
                    <w:szCs w:val="22"/>
                  </w:rPr>
                  <w:t>11 SD-WAN UNI Service Attributes -</w:t>
                </w:r>
              </w:p>
            </w:tc>
          </w:tr>
          <w:tr w:rsidR="003B3035" w14:paraId="01492BCA" w14:textId="77777777" w:rsidTr="003B3035">
            <w:tc>
              <w:tcPr>
                <w:tcW w:w="0" w:type="auto"/>
              </w:tcPr>
              <w:p w14:paraId="00A230CE" w14:textId="77777777" w:rsidR="003B3035" w:rsidRPr="005F534F" w:rsidRDefault="00000000" w:rsidP="005F534F">
                <w:pPr>
                  <w:rPr>
                    <w:sz w:val="22"/>
                    <w:szCs w:val="22"/>
                  </w:rPr>
                </w:pPr>
                <w:r w:rsidRPr="005F534F">
                  <w:rPr>
                    <w:sz w:val="22"/>
                    <w:szCs w:val="22"/>
                  </w:rPr>
                  <w:t>Service Access Point</w:t>
                </w:r>
              </w:p>
            </w:tc>
            <w:tc>
              <w:tcPr>
                <w:tcW w:w="0" w:type="auto"/>
              </w:tcPr>
              <w:p w14:paraId="6936F3A0" w14:textId="77777777" w:rsidR="003B3035" w:rsidRPr="005F534F" w:rsidRDefault="003B3035" w:rsidP="005F534F">
                <w:pPr>
                  <w:rPr>
                    <w:sz w:val="22"/>
                    <w:szCs w:val="22"/>
                  </w:rPr>
                </w:pPr>
              </w:p>
            </w:tc>
            <w:tc>
              <w:tcPr>
                <w:tcW w:w="0" w:type="auto"/>
              </w:tcPr>
              <w:p w14:paraId="7C2D2214" w14:textId="77777777" w:rsidR="003B3035" w:rsidRPr="005F534F" w:rsidRDefault="00000000" w:rsidP="005F534F">
                <w:pPr>
                  <w:rPr>
                    <w:sz w:val="22"/>
                    <w:szCs w:val="22"/>
                  </w:rPr>
                </w:pPr>
                <w:r w:rsidRPr="005F534F">
                  <w:rPr>
                    <w:sz w:val="22"/>
                    <w:szCs w:val="22"/>
                  </w:rPr>
                  <w:t>Subscriber network Site A</w:t>
                </w:r>
                <w:r w:rsidRPr="005F534F">
                  <w:rPr>
                    <w:sz w:val="22"/>
                    <w:szCs w:val="22"/>
                  </w:rPr>
                  <w:br/>
                  <w:t>Subscriber network Site B</w:t>
                </w:r>
                <w:r w:rsidRPr="005F534F">
                  <w:rPr>
                    <w:sz w:val="22"/>
                    <w:szCs w:val="22"/>
                  </w:rPr>
                  <w:br/>
                  <w:t>Private or Virtual Private Cloud</w:t>
                </w:r>
              </w:p>
            </w:tc>
            <w:tc>
              <w:tcPr>
                <w:tcW w:w="0" w:type="auto"/>
              </w:tcPr>
              <w:p w14:paraId="6A816694" w14:textId="77777777" w:rsidR="003B3035" w:rsidRPr="005F534F" w:rsidRDefault="003B3035" w:rsidP="005F534F">
                <w:pPr>
                  <w:rPr>
                    <w:sz w:val="22"/>
                    <w:szCs w:val="22"/>
                  </w:rPr>
                </w:pPr>
              </w:p>
            </w:tc>
          </w:tr>
        </w:tbl>
        <w:p w14:paraId="74396235" w14:textId="77777777" w:rsidR="003B3035" w:rsidRPr="008C2B47" w:rsidRDefault="00000000">
          <w:pPr>
            <w:pStyle w:val="Heading2"/>
            <w:rPr>
              <w:sz w:val="24"/>
              <w:szCs w:val="24"/>
            </w:rPr>
          </w:pPr>
          <w:bookmarkStart w:id="49" w:name="scroll-bookmark-18"/>
          <w:bookmarkStart w:id="50" w:name="_Toc215486300"/>
          <w:r w:rsidRPr="008C2B47">
            <w:rPr>
              <w:sz w:val="24"/>
              <w:szCs w:val="24"/>
            </w:rPr>
            <w:t>SD-WAN (Overlay) Service Information Model: Assurance</w:t>
          </w:r>
          <w:bookmarkEnd w:id="49"/>
          <w:bookmarkEnd w:id="50"/>
        </w:p>
        <w:p w14:paraId="58798742" w14:textId="77777777" w:rsidR="003B3035" w:rsidRPr="008C2B47" w:rsidRDefault="00000000">
          <w:r w:rsidRPr="008C2B47">
            <w:rPr>
              <w:i/>
              <w:color w:val="000000"/>
            </w:rPr>
            <w:t>Ed Note In this release we identify the sources of assurance information models. Further work is needed to create definitive impairment type specifications. The expectation is that further studies  will result in both formal ontologies and JSON Schemas for health and network impairments </w:t>
          </w:r>
        </w:p>
        <w:p w14:paraId="4946E07E" w14:textId="77777777" w:rsidR="003B3035" w:rsidRDefault="00000000">
          <w:r>
            <w:rPr>
              <w:color w:val="000000"/>
            </w:rPr>
            <w:t xml:space="preserve">As SD-WAN Service is self-healing then a </w:t>
          </w:r>
          <w:r>
            <w:rPr>
              <w:color w:val="000000"/>
              <w:u w:val="single"/>
            </w:rPr>
            <w:t>proactive</w:t>
          </w:r>
          <w:r>
            <w:rPr>
              <w:color w:val="000000"/>
            </w:rPr>
            <w:t xml:space="preserve"> Assurance approach is needed.</w:t>
          </w:r>
        </w:p>
        <w:p w14:paraId="3F1F22BB" w14:textId="77777777" w:rsidR="003B3035" w:rsidRDefault="00000000">
          <w:r>
            <w:rPr>
              <w:color w:val="000000"/>
            </w:rPr>
            <w:t xml:space="preserve">The Assurance models are based on both the Service and their related Resource Models. The Service-Resource relationships are managed within the service thus allowing changes to be made by self-healing </w:t>
          </w:r>
          <w:proofErr w:type="gramStart"/>
          <w:r>
            <w:rPr>
              <w:color w:val="000000"/>
            </w:rPr>
            <w:t>functions, and</w:t>
          </w:r>
          <w:proofErr w:type="gramEnd"/>
          <w:r>
            <w:rPr>
              <w:color w:val="000000"/>
            </w:rPr>
            <w:t xml:space="preserve"> may change frequently e.g. virtualization. Hence </w:t>
          </w:r>
          <w:proofErr w:type="gramStart"/>
          <w:r>
            <w:rPr>
              <w:color w:val="000000"/>
            </w:rPr>
            <w:t>these relationship</w:t>
          </w:r>
          <w:proofErr w:type="gramEnd"/>
          <w:r>
            <w:rPr>
              <w:color w:val="000000"/>
            </w:rPr>
            <w:t xml:space="preserve"> cannot be held in traditional OSS inventories outside the service. </w:t>
          </w:r>
        </w:p>
        <w:p w14:paraId="28843B6C" w14:textId="77777777" w:rsidR="003B3035" w:rsidRDefault="00000000">
          <w:pPr>
            <w:numPr>
              <w:ilvl w:val="0"/>
              <w:numId w:val="56"/>
            </w:numPr>
          </w:pPr>
          <w:r>
            <w:rPr>
              <w:color w:val="000000"/>
            </w:rPr>
            <w:t>The Service model reports status changes which may be hard failures in some functions ( e.g. SD-WAN  UNI, SD-WAN EDGE ) and heath impairments e.g. Tunnel Virtual Connection arising from faulty or impaired resources forming the Underlay Connectivity Service (UCS).</w:t>
          </w:r>
        </w:p>
        <w:p w14:paraId="73E86FC1" w14:textId="4FF7AC18" w:rsidR="003B3035" w:rsidRDefault="00000000">
          <w:pPr>
            <w:numPr>
              <w:ilvl w:val="0"/>
              <w:numId w:val="56"/>
            </w:numPr>
          </w:pPr>
          <w:r>
            <w:rPr>
              <w:color w:val="000000"/>
            </w:rPr>
            <w:t xml:space="preserve">Resource models are vendor specific i.e. the resource model is not standardized (but may work to common resources specifications).  State changes or impairments in these models are reported together with the </w:t>
          </w:r>
          <w:r>
            <w:rPr>
              <w:color w:val="000000"/>
            </w:rPr>
            <w:lastRenderedPageBreak/>
            <w:t xml:space="preserve">relationship to the impacted service model entities. Accurate timestamping of events  and state changes of service and resource impairments  in reports is critical for </w:t>
          </w:r>
          <w:r w:rsidR="005C7382">
            <w:rPr>
              <w:color w:val="000000"/>
            </w:rPr>
            <w:t>temporal</w:t>
          </w:r>
          <w:r>
            <w:rPr>
              <w:color w:val="000000"/>
            </w:rPr>
            <w:t xml:space="preserve"> correlation of changes.</w:t>
          </w:r>
        </w:p>
        <w:p w14:paraId="1CA5F101" w14:textId="77777777" w:rsidR="003B3035" w:rsidRDefault="00000000">
          <w:r>
            <w:rPr>
              <w:color w:val="000000"/>
            </w:rPr>
            <w:t xml:space="preserve">IETF work for </w:t>
          </w:r>
          <w:proofErr w:type="gramStart"/>
          <w:r>
            <w:rPr>
              <w:color w:val="000000"/>
            </w:rPr>
            <w:t>Intent based</w:t>
          </w:r>
          <w:proofErr w:type="gramEnd"/>
          <w:r>
            <w:rPr>
              <w:color w:val="000000"/>
            </w:rPr>
            <w:t xml:space="preserve"> network assurance is based on </w:t>
          </w:r>
          <w:proofErr w:type="gramStart"/>
          <w:r>
            <w:rPr>
              <w:color w:val="000000"/>
            </w:rPr>
            <w:t>a number of</w:t>
          </w:r>
          <w:proofErr w:type="gramEnd"/>
          <w:r>
            <w:rPr>
              <w:color w:val="000000"/>
            </w:rPr>
            <w:t xml:space="preserve"> recommendations (RFC):</w:t>
          </w:r>
        </w:p>
        <w:p w14:paraId="251B8556" w14:textId="77777777" w:rsidR="003B3035" w:rsidRDefault="003B3035">
          <w:pPr>
            <w:numPr>
              <w:ilvl w:val="0"/>
              <w:numId w:val="57"/>
            </w:numPr>
          </w:pPr>
          <w:hyperlink r:id="rId49" w:history="1">
            <w:r>
              <w:rPr>
                <w:rStyle w:val="Hyperlink"/>
              </w:rPr>
              <w:t>RFC 9417: Service Assurance for Intent-Based Networking Architecture</w:t>
            </w:r>
          </w:hyperlink>
          <w:r w:rsidR="00000000">
            <w:t xml:space="preserve"> (SAIN)</w:t>
          </w:r>
          <w:r w:rsidR="00000000">
            <w:br/>
            <w:t>Services rely upon multiple subservices provided by a variety of elements, including the underlying network devices and functions, getting the assurance of a healthy service is only possible with a holistic view of all involved elements.</w:t>
          </w:r>
          <w:r w:rsidR="00000000">
            <w:br/>
            <w:t>This architecture  not only helps to correlate the service degradation with symptoms of a specific network component but, it also lists the services impacted by the failure or degradation of a specific network component</w:t>
          </w:r>
        </w:p>
        <w:p w14:paraId="2BD70325" w14:textId="77777777" w:rsidR="003B3035" w:rsidRDefault="003B3035">
          <w:pPr>
            <w:numPr>
              <w:ilvl w:val="0"/>
              <w:numId w:val="57"/>
            </w:numPr>
          </w:pPr>
          <w:hyperlink r:id="rId50" w:history="1">
            <w:r>
              <w:rPr>
                <w:rStyle w:val="Hyperlink"/>
              </w:rPr>
              <w:t>RFC 8345 - A YANG Data Model for Network Topologies</w:t>
            </w:r>
          </w:hyperlink>
        </w:p>
        <w:p w14:paraId="72A0602E" w14:textId="77777777" w:rsidR="003B3035" w:rsidRDefault="00000000">
          <w:pPr>
            <w:ind w:left="720" w:hanging="360"/>
          </w:pPr>
          <w:r>
            <w:t>Abstract  data model to represent networks and topologies. The data model is divided into two parts:</w:t>
          </w:r>
          <w:r>
            <w:br/>
            <w:t>The first part of the data model defines a network data model that enables the definition of network hierarchies, or network stacks (i.e., networks that are layered on top of each other) and maintenance of an inventory of nodes contained in a network.</w:t>
          </w:r>
          <w:r>
            <w:br/>
            <w:t>The second part of the data model augments the basic network data model with information to describe topology information.</w:t>
          </w:r>
        </w:p>
        <w:p w14:paraId="0D96B854" w14:textId="77777777" w:rsidR="003B3035" w:rsidRDefault="00000000">
          <w:pPr>
            <w:numPr>
              <w:ilvl w:val="0"/>
              <w:numId w:val="57"/>
            </w:numPr>
          </w:pPr>
          <w:r>
            <w:t>SIMAP Service &amp; Infrastructure Maps: </w:t>
          </w:r>
          <w:hyperlink r:id="rId51" w:history="1">
            <w:r w:rsidR="003B3035">
              <w:rPr>
                <w:rStyle w:val="Hyperlink"/>
              </w:rPr>
              <w:t>draft-ietf-nmop-simap-concept-03 - SIMAP: Concept, Requirements, and Use Cases</w:t>
            </w:r>
          </w:hyperlink>
          <w:r>
            <w:br/>
            <w:t>Data model that provides a view of the operator's networks and services, including how it is connected to other models/data (e.g., inventory, observability sources, and operational knowledge).</w:t>
          </w:r>
          <w:r>
            <w:br/>
            <w:t>It specifically provides an approach to model multi-layered topology and an appropriate mechanism to navigate amongst layers and correlate between them.</w:t>
          </w:r>
          <w:r>
            <w:br/>
            <w:t>This includes layers from physical topology to service topology.</w:t>
          </w:r>
          <w:r>
            <w:br/>
            <w:t>This model is applicable to multiple domains (access, core, data center, etc.) and technologies (Optical, IP, etc.).</w:t>
          </w:r>
          <w:r>
            <w:br/>
            <w:t>The SIMAP modelling defines the core topological entities (network, node, link, and termination point) at each layer, their role in the network topology, core topological properties, and topological relationships both inside each layer and between the layers. </w:t>
          </w:r>
          <w:r>
            <w:br/>
            <w:t>Example of the use of this model, which is based on ONF512.4 Common Information Model, is incorporated in the TM Forum Information Framework contributed by TR255. Examples of IETF usage of these models are in: </w:t>
          </w:r>
        </w:p>
        <w:p w14:paraId="6A2A2C7B" w14:textId="77777777" w:rsidR="003B3035" w:rsidRDefault="00000000">
          <w:pPr>
            <w:numPr>
              <w:ilvl w:val="1"/>
              <w:numId w:val="59"/>
            </w:numPr>
          </w:pPr>
          <w:r>
            <w:t xml:space="preserve">Reactive Maintenance/Assurance:  </w:t>
          </w:r>
          <w:hyperlink r:id="rId52" w:history="1">
            <w:r w:rsidR="003B3035">
              <w:rPr>
                <w:rStyle w:val="Hyperlink"/>
              </w:rPr>
              <w:t>i</w:t>
            </w:r>
          </w:hyperlink>
          <w:hyperlink r:id="rId53" w:history="1">
            <w:r w:rsidR="003B3035">
              <w:rPr>
                <w:rStyle w:val="Hyperlink"/>
              </w:rPr>
              <w:t>draft-ietf-nmop-network-incident-yang-03 - A YANG Data Model for Network Incident Management</w:t>
            </w:r>
          </w:hyperlink>
        </w:p>
        <w:p w14:paraId="6EF94CD6" w14:textId="77777777" w:rsidR="003B3035" w:rsidRDefault="00000000">
          <w:pPr>
            <w:numPr>
              <w:ilvl w:val="1"/>
              <w:numId w:val="59"/>
            </w:numPr>
          </w:pPr>
          <w:r>
            <w:lastRenderedPageBreak/>
            <w:t xml:space="preserve">Proactive Maintenance/Assurance: </w:t>
          </w:r>
          <w:hyperlink r:id="rId54" w:history="1">
            <w:r w:rsidR="003B3035">
              <w:rPr>
                <w:rStyle w:val="Hyperlink"/>
              </w:rPr>
              <w:t>draft-ietf-nmop-network-anomaly-architecture-02 - A Framework for a Network Anomaly Detection Architecture</w:t>
            </w:r>
          </w:hyperlink>
        </w:p>
        <w:p w14:paraId="6D05ABFE" w14:textId="77777777" w:rsidR="003B3035" w:rsidRDefault="00000000">
          <w:pPr>
            <w:pStyle w:val="Heading3"/>
          </w:pPr>
          <w:bookmarkStart w:id="51" w:name="_Toc215486301"/>
          <w:bookmarkStart w:id="52" w:name="scroll-bookmark-19"/>
          <w:r>
            <w:t>General Observability Model</w:t>
          </w:r>
          <w:bookmarkEnd w:id="51"/>
          <w:r>
            <w:t> </w:t>
          </w:r>
          <w:bookmarkEnd w:id="52"/>
        </w:p>
        <w:p w14:paraId="0DA43207" w14:textId="77777777" w:rsidR="003B3035" w:rsidRDefault="00000000">
          <w:r>
            <w:t>Whilst provisioning may be largely done at a network service level, assurance processes also need to be able to observe the resources that are realizing these services. </w:t>
          </w:r>
        </w:p>
        <w:p w14:paraId="6F1FE8AB" w14:textId="77777777" w:rsidR="003B3035" w:rsidRDefault="00000000">
          <w:r>
            <w:t>Shown below is an example of the distinction between a </w:t>
          </w:r>
          <w:r>
            <w:rPr>
              <w:i/>
            </w:rPr>
            <w:t>Service</w:t>
          </w:r>
          <w:r>
            <w:t xml:space="preserve"> and a </w:t>
          </w:r>
          <w:r>
            <w:rPr>
              <w:i/>
            </w:rPr>
            <w:t>Resource</w:t>
          </w:r>
          <w:r>
            <w:t xml:space="preserve">.  A CFS may declaratively describe an SD-WAN </w:t>
          </w:r>
          <w:r>
            <w:rPr>
              <w:i/>
            </w:rPr>
            <w:t>Flow</w:t>
          </w:r>
          <w:r>
            <w:t xml:space="preserve"> while a </w:t>
          </w:r>
          <w:r>
            <w:rPr>
              <w:i/>
            </w:rPr>
            <w:t>Resource Function</w:t>
          </w:r>
          <w:r>
            <w:t xml:space="preserve"> may describe a </w:t>
          </w:r>
          <w:r>
            <w:rPr>
              <w:i/>
            </w:rPr>
            <w:t>Flow</w:t>
          </w:r>
          <w:r>
            <w:t xml:space="preserve"> as realized in the network:</w:t>
          </w:r>
          <w:r>
            <w:rPr>
              <w:noProof/>
            </w:rPr>
            <w:drawing>
              <wp:inline distT="0" distB="0" distL="0" distR="0" wp14:anchorId="675CDB58" wp14:editId="70579AE7">
                <wp:extent cx="4943475" cy="3238500"/>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5"/>
                        <a:stretch>
                          <a:fillRect/>
                        </a:stretch>
                      </pic:blipFill>
                      <pic:spPr>
                        <a:xfrm>
                          <a:off x="0" y="0"/>
                          <a:ext cx="4943475" cy="3238500"/>
                        </a:xfrm>
                        <a:prstGeom prst="rect">
                          <a:avLst/>
                        </a:prstGeom>
                      </pic:spPr>
                    </pic:pic>
                  </a:graphicData>
                </a:graphic>
              </wp:inline>
            </w:drawing>
          </w:r>
        </w:p>
        <w:p w14:paraId="362DD5D1" w14:textId="77777777" w:rsidR="003B3035" w:rsidRDefault="00000000">
          <w:r>
            <w:rPr>
              <w:b/>
            </w:rPr>
            <w:t> Fig 3.3.1  TMF664 request is declarative while the response/result may include the end-to-end topology as deployed. </w:t>
          </w:r>
        </w:p>
        <w:p w14:paraId="177089C5" w14:textId="77777777" w:rsidR="003B3035" w:rsidRDefault="00000000">
          <w:r>
            <w:t xml:space="preserve">For a self-healing </w:t>
          </w:r>
          <w:proofErr w:type="gramStart"/>
          <w:r>
            <w:t>domain</w:t>
          </w:r>
          <w:proofErr w:type="gramEnd"/>
          <w:r>
            <w:t xml:space="preserve"> the resources and the topology underpinning a service may change arising from decisions made by controllers or heath changes when incidents/ Faults occur. At least two forms of observability are needed:</w:t>
          </w:r>
        </w:p>
        <w:p w14:paraId="5362120C" w14:textId="77777777" w:rsidR="003B3035" w:rsidRDefault="00000000">
          <w:pPr>
            <w:numPr>
              <w:ilvl w:val="0"/>
              <w:numId w:val="60"/>
            </w:numPr>
          </w:pPr>
          <w:r>
            <w:t xml:space="preserve">Responses to </w:t>
          </w:r>
          <w:r>
            <w:rPr>
              <w:i/>
            </w:rPr>
            <w:t>Resource Inventory</w:t>
          </w:r>
          <w:r>
            <w:t> queries that may produce dynamic results reflecting up to date information, in some cases in the form of topology information (TMF 664 Resource Activation and configuration and TMF686 Topology API)</w:t>
          </w:r>
        </w:p>
        <w:p w14:paraId="745B3B23" w14:textId="77777777" w:rsidR="003B3035" w:rsidRDefault="00000000">
          <w:pPr>
            <w:numPr>
              <w:ilvl w:val="0"/>
              <w:numId w:val="60"/>
            </w:numPr>
          </w:pPr>
          <w:r>
            <w:t>State changes that may trigger a </w:t>
          </w:r>
          <w:r>
            <w:rPr>
              <w:i/>
            </w:rPr>
            <w:t>Resource Inventory</w:t>
          </w:r>
          <w:r>
            <w:t xml:space="preserve"> (TMF 639) notifications when a </w:t>
          </w:r>
          <w:proofErr w:type="gramStart"/>
          <w:r>
            <w:t>resources</w:t>
          </w:r>
          <w:proofErr w:type="gramEnd"/>
          <w:r>
            <w:t xml:space="preserve"> is impaired/ faulty, or where service heath is impacted </w:t>
          </w:r>
          <w:r>
            <w:rPr>
              <w:i/>
            </w:rPr>
            <w:t xml:space="preserve">Service Inventory </w:t>
          </w:r>
          <w:r>
            <w:t>(TMF638) state changes update and subsequent notifications.</w:t>
          </w:r>
        </w:p>
        <w:p w14:paraId="6AF89351" w14:textId="77777777" w:rsidR="003B3035" w:rsidRDefault="00000000">
          <w:pPr>
            <w:numPr>
              <w:ilvl w:val="0"/>
              <w:numId w:val="60"/>
            </w:numPr>
          </w:pPr>
          <w:r>
            <w:t>Service Problem Management API(TMF656) has some features for reporting impaired services and resources.</w:t>
          </w:r>
        </w:p>
        <w:p w14:paraId="5D386FF4" w14:textId="77777777" w:rsidR="003B3035" w:rsidRDefault="00000000">
          <w:pPr>
            <w:numPr>
              <w:ilvl w:val="0"/>
              <w:numId w:val="60"/>
            </w:numPr>
          </w:pPr>
          <w:r>
            <w:lastRenderedPageBreak/>
            <w:t xml:space="preserve">It is possible that these notifications need to use the TMF688 Event Management API so that events can be streamed by </w:t>
          </w:r>
          <w:proofErr w:type="gramStart"/>
          <w:r>
            <w:t>topic to</w:t>
          </w:r>
          <w:proofErr w:type="gramEnd"/>
          <w:r>
            <w:t xml:space="preserve"> relevant consumers. </w:t>
          </w:r>
          <w:r>
            <w:br/>
            <w:t>Use of TMF 688 would appear to fit with the thinking about democratizing of Data in the Modern Data Architecture team. </w:t>
          </w:r>
        </w:p>
        <w:p w14:paraId="592BC246" w14:textId="77777777" w:rsidR="003B3035" w:rsidRDefault="00000000">
          <w:pPr>
            <w:pStyle w:val="Heading3"/>
          </w:pPr>
          <w:bookmarkStart w:id="53" w:name="scroll-bookmark-20"/>
          <w:bookmarkStart w:id="54" w:name="_Toc215486302"/>
          <w:r>
            <w:t>Reactive  assurance models</w:t>
          </w:r>
          <w:bookmarkEnd w:id="53"/>
          <w:bookmarkEnd w:id="54"/>
        </w:p>
        <w:p w14:paraId="7EC8E113" w14:textId="77777777" w:rsidR="003B3035" w:rsidRDefault="00000000">
          <w:r>
            <w:t> The IETF reactive model describes a set of functions that are provided to give observability of Network Resource. For this use case the main addition will be to add to these resource reports the list of impacted services and timestamps.</w:t>
          </w:r>
        </w:p>
        <w:p w14:paraId="7B6F9A72" w14:textId="77777777" w:rsidR="003B3035" w:rsidRDefault="00000000" w:rsidP="00E85B7A">
          <w:pPr>
            <w:pStyle w:val="Subsub-subheading"/>
          </w:pPr>
          <w:bookmarkStart w:id="55" w:name="scroll-bookmark-21"/>
          <w:bookmarkStart w:id="56" w:name="_Toc215486303"/>
          <w:r>
            <w:t>Incident Identification service VPN Degradation Example</w:t>
          </w:r>
          <w:bookmarkEnd w:id="55"/>
          <w:bookmarkEnd w:id="56"/>
        </w:p>
        <w:p w14:paraId="0385140F" w14:textId="77777777" w:rsidR="003B3035" w:rsidRDefault="00000000">
          <w:pPr>
            <w:jc w:val="center"/>
          </w:pPr>
          <w:r>
            <w:rPr>
              <w:noProof/>
            </w:rPr>
            <w:drawing>
              <wp:inline distT="0" distB="0" distL="0" distR="0" wp14:anchorId="6BDE8B3F" wp14:editId="5390EF7D">
                <wp:extent cx="5057372" cy="3810000"/>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6"/>
                        <a:stretch>
                          <a:fillRect/>
                        </a:stretch>
                      </pic:blipFill>
                      <pic:spPr>
                        <a:xfrm>
                          <a:off x="0" y="0"/>
                          <a:ext cx="5057372" cy="3810000"/>
                        </a:xfrm>
                        <a:prstGeom prst="rect">
                          <a:avLst/>
                        </a:prstGeom>
                      </pic:spPr>
                    </pic:pic>
                  </a:graphicData>
                </a:graphic>
              </wp:inline>
            </w:drawing>
          </w:r>
        </w:p>
        <w:p w14:paraId="235F34AE" w14:textId="77777777" w:rsidR="003B3035" w:rsidRDefault="00000000">
          <w:pPr>
            <w:jc w:val="center"/>
          </w:pPr>
          <w:r>
            <w:rPr>
              <w:b/>
            </w:rPr>
            <w:t>FIG 3.3.2 Example of Network incident Identification IETF NMOP Network IncidentYANG-03</w:t>
          </w:r>
        </w:p>
        <w:p w14:paraId="1674B7A7" w14:textId="77777777" w:rsidR="003B3035" w:rsidRDefault="00000000">
          <w:r>
            <w:t>In this use case the Service Management Intelligent Controller incorporates the Orchestrator functionality and Observability API need to support Service and Resource health impairments. The example here being a VPN Degradation arising from either or both Packet Loss or Path Delay.</w:t>
          </w:r>
        </w:p>
        <w:p w14:paraId="16B63D3D" w14:textId="77777777" w:rsidR="003B3035" w:rsidRDefault="00000000">
          <w:pPr>
            <w:pStyle w:val="Heading3"/>
          </w:pPr>
          <w:bookmarkStart w:id="57" w:name="_Toc215486304"/>
          <w:bookmarkStart w:id="58" w:name="scroll-bookmark-22"/>
          <w:r>
            <w:lastRenderedPageBreak/>
            <w:t>Alarm Incident Management Service Interworking  Reactive</w:t>
          </w:r>
          <w:bookmarkEnd w:id="57"/>
          <w:r>
            <w:t> </w:t>
          </w:r>
          <w:bookmarkEnd w:id="58"/>
        </w:p>
        <w:p w14:paraId="68581025" w14:textId="77777777" w:rsidR="003B3035" w:rsidRDefault="00000000">
          <w:pPr>
            <w:ind w:left="284"/>
            <w:jc w:val="center"/>
          </w:pPr>
          <w:r>
            <w:t> </w:t>
          </w:r>
          <w:r>
            <w:rPr>
              <w:noProof/>
            </w:rPr>
            <w:drawing>
              <wp:inline distT="0" distB="0" distL="0" distR="0" wp14:anchorId="7A407522" wp14:editId="15DA9AAE">
                <wp:extent cx="3068009" cy="3810000"/>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7"/>
                        <a:stretch>
                          <a:fillRect/>
                        </a:stretch>
                      </pic:blipFill>
                      <pic:spPr>
                        <a:xfrm>
                          <a:off x="0" y="0"/>
                          <a:ext cx="3068009" cy="3810000"/>
                        </a:xfrm>
                        <a:prstGeom prst="rect">
                          <a:avLst/>
                        </a:prstGeom>
                      </pic:spPr>
                    </pic:pic>
                  </a:graphicData>
                </a:graphic>
              </wp:inline>
            </w:drawing>
          </w:r>
        </w:p>
        <w:p w14:paraId="1570441F" w14:textId="77777777" w:rsidR="003B3035" w:rsidRDefault="00000000">
          <w:pPr>
            <w:jc w:val="center"/>
          </w:pPr>
          <w:r>
            <w:rPr>
              <w:b/>
            </w:rPr>
            <w:t>Fig 3.3.3  Interworking with Alarm Management  IETF NMOP Network IncidentYANG-03</w:t>
          </w:r>
        </w:p>
        <w:p w14:paraId="0EF2033A" w14:textId="133878F1" w:rsidR="003B3035" w:rsidRDefault="00000000">
          <w:r>
            <w:t>The SM Intelligent Controller can perform either or both the e2e OSS functions and the operational domain controller roles above. The APIs required for the controller implied from the diagram above include:</w:t>
          </w:r>
        </w:p>
        <w:p w14:paraId="757270C1" w14:textId="77777777" w:rsidR="003B3035" w:rsidRDefault="00000000">
          <w:pPr>
            <w:numPr>
              <w:ilvl w:val="0"/>
              <w:numId w:val="61"/>
            </w:numPr>
          </w:pPr>
          <w:r>
            <w:t>Observability including Metrics, traces /logs.</w:t>
          </w:r>
        </w:p>
        <w:p w14:paraId="425C8E28" w14:textId="77777777" w:rsidR="003B3035" w:rsidRDefault="00000000">
          <w:pPr>
            <w:numPr>
              <w:ilvl w:val="0"/>
              <w:numId w:val="61"/>
            </w:numPr>
          </w:pPr>
          <w:r>
            <w:t>Fault/Alarm and incident reporting from supporting controllers. </w:t>
          </w:r>
        </w:p>
        <w:p w14:paraId="73C659B0" w14:textId="77777777" w:rsidR="003B3035" w:rsidRDefault="00000000">
          <w:r>
            <w:t xml:space="preserve">These interactions are also being explored in the AN Team for use with  AI,  </w:t>
          </w:r>
          <w:proofErr w:type="spellStart"/>
          <w:r>
            <w:t>nd</w:t>
          </w:r>
          <w:proofErr w:type="spellEnd"/>
          <w:r>
            <w:t xml:space="preserve"> reported in </w:t>
          </w:r>
          <w:hyperlink r:id="rId58" w:history="1">
            <w:r w:rsidR="003B3035">
              <w:rPr>
                <w:rStyle w:val="Hyperlink"/>
              </w:rPr>
              <w:t>IG1343 Using AI to Enable Network Fault Detection, Resolution and Configuration v1.0.0 DRAFT</w:t>
            </w:r>
          </w:hyperlink>
        </w:p>
        <w:p w14:paraId="1B6BA7E1" w14:textId="77777777" w:rsidR="003B3035" w:rsidRDefault="00000000">
          <w:pPr>
            <w:pStyle w:val="Heading3"/>
          </w:pPr>
          <w:bookmarkStart w:id="59" w:name="_Toc215486305"/>
          <w:bookmarkStart w:id="60" w:name="scroll-bookmark-23"/>
          <w:r>
            <w:t>Proactive assurance models</w:t>
          </w:r>
          <w:bookmarkEnd w:id="59"/>
          <w:r>
            <w:t> </w:t>
          </w:r>
          <w:bookmarkEnd w:id="60"/>
        </w:p>
        <w:p w14:paraId="0C142ECB" w14:textId="77777777" w:rsidR="003B3035" w:rsidRDefault="00000000">
          <w:r>
            <w:t xml:space="preserve">IETF are developing a proactive assurance model in  </w:t>
          </w:r>
          <w:hyperlink r:id="rId59" w:history="1">
            <w:r w:rsidR="003B3035">
              <w:rPr>
                <w:rStyle w:val="Hyperlink"/>
              </w:rPr>
              <w:t>draft-ietf-nmop-network-anomaly-architecture-02 - A Framework for a Network Anomaly Detection Architecture</w:t>
            </w:r>
          </w:hyperlink>
          <w:r>
            <w:t>.</w:t>
          </w:r>
        </w:p>
        <w:p w14:paraId="7D53E33B" w14:textId="77777777" w:rsidR="003B3035" w:rsidRDefault="00000000">
          <w:r>
            <w:t>Functionally  equivalent work has been specified by the TM Forum  AI-Closed Loop Automation team in  </w:t>
          </w:r>
          <w:hyperlink r:id="rId60" w:history="1">
            <w:r w:rsidR="003B3035">
              <w:rPr>
                <w:rStyle w:val="Hyperlink"/>
              </w:rPr>
              <w:t>AI Closed Loop Automation – Anomaly Detection and Resolution v2.1.0 (IG1219) – TM Forum</w:t>
            </w:r>
          </w:hyperlink>
          <w:r>
            <w:br/>
          </w:r>
        </w:p>
        <w:p w14:paraId="16414533" w14:textId="77777777" w:rsidR="003B3035" w:rsidRDefault="00000000" w:rsidP="00E85B7A">
          <w:pPr>
            <w:pStyle w:val="Subsub-subheading"/>
          </w:pPr>
          <w:bookmarkStart w:id="61" w:name="scroll-bookmark-24"/>
          <w:r>
            <w:lastRenderedPageBreak/>
            <w:t> </w:t>
          </w:r>
          <w:bookmarkStart w:id="62" w:name="_Toc215486306"/>
          <w:r>
            <w:t>IETF Predictive assurance model</w:t>
          </w:r>
          <w:bookmarkEnd w:id="62"/>
          <w:r>
            <w:t> </w:t>
          </w:r>
          <w:bookmarkEnd w:id="61"/>
        </w:p>
        <w:p w14:paraId="61086541" w14:textId="77777777" w:rsidR="003B3035" w:rsidRDefault="00000000">
          <w:r>
            <w:t xml:space="preserve">The IETF </w:t>
          </w:r>
          <w:hyperlink r:id="rId61" w:history="1">
            <w:r w:rsidR="003B3035">
              <w:rPr>
                <w:rStyle w:val="Hyperlink"/>
              </w:rPr>
              <w:t>draft-ietf-nmop-network-anomaly-architecture-02 - A Framework for a Network Anomaly Detection Architecture</w:t>
            </w:r>
          </w:hyperlink>
          <w:r>
            <w:t>  describes a set of co-operating function that together can predict anomalies and incidents</w:t>
          </w:r>
        </w:p>
        <w:p w14:paraId="0BBAF7D6" w14:textId="77777777" w:rsidR="006738BC" w:rsidRDefault="006738BC"/>
        <w:p w14:paraId="1A216381" w14:textId="77777777" w:rsidR="003B3035" w:rsidRDefault="00000000">
          <w:pPr>
            <w:jc w:val="center"/>
          </w:pPr>
          <w:r>
            <w:rPr>
              <w:noProof/>
            </w:rPr>
            <w:drawing>
              <wp:inline distT="0" distB="0" distL="0" distR="0" wp14:anchorId="7E6CCC77" wp14:editId="2EECE778">
                <wp:extent cx="5395595" cy="6476486"/>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2"/>
                        <a:stretch>
                          <a:fillRect/>
                        </a:stretch>
                      </pic:blipFill>
                      <pic:spPr>
                        <a:xfrm>
                          <a:off x="0" y="0"/>
                          <a:ext cx="5395595" cy="6476486"/>
                        </a:xfrm>
                        <a:prstGeom prst="rect">
                          <a:avLst/>
                        </a:prstGeom>
                      </pic:spPr>
                    </pic:pic>
                  </a:graphicData>
                </a:graphic>
              </wp:inline>
            </w:drawing>
          </w:r>
        </w:p>
        <w:p w14:paraId="0DF30D21" w14:textId="77777777" w:rsidR="003B3035" w:rsidRDefault="00000000">
          <w:pPr>
            <w:jc w:val="center"/>
          </w:pPr>
          <w:r>
            <w:rPr>
              <w:b/>
            </w:rPr>
            <w:t>Figure 3.3.4 IETF NMP </w:t>
          </w:r>
          <w:hyperlink r:id="rId63" w:history="1">
            <w:r w:rsidR="003B3035">
              <w:rPr>
                <w:rStyle w:val="Hyperlink"/>
                <w:b/>
              </w:rPr>
              <w:t>Framework for a Network Anomaly Detection Architecture</w:t>
            </w:r>
          </w:hyperlink>
        </w:p>
        <w:p w14:paraId="29D71253" w14:textId="77777777" w:rsidR="006738BC" w:rsidRDefault="006738BC">
          <w:pPr>
            <w:spacing w:after="0"/>
          </w:pPr>
          <w:r>
            <w:br w:type="page"/>
          </w:r>
        </w:p>
        <w:p w14:paraId="404B667B" w14:textId="1EC294E7" w:rsidR="003B3035" w:rsidRDefault="00000000">
          <w:r>
            <w:lastRenderedPageBreak/>
            <w:t>A few observations:</w:t>
          </w:r>
        </w:p>
        <w:p w14:paraId="27A75F11" w14:textId="77777777" w:rsidR="003B3035" w:rsidRDefault="00000000">
          <w:pPr>
            <w:numPr>
              <w:ilvl w:val="0"/>
              <w:numId w:val="62"/>
            </w:numPr>
          </w:pPr>
          <w:r>
            <w:t>The results of these architecture functions are streaming messages that report network anomalies/incidents..</w:t>
          </w:r>
        </w:p>
        <w:p w14:paraId="5AF6D59B" w14:textId="77777777" w:rsidR="003B3035" w:rsidRDefault="00000000">
          <w:pPr>
            <w:numPr>
              <w:ilvl w:val="0"/>
              <w:numId w:val="62"/>
            </w:numPr>
          </w:pPr>
          <w:r>
            <w:t>This approach is different from traditional fault managers, as it is based on collecting data via telemetry sources, and then reasoning about anomalies and outliers.</w:t>
          </w:r>
        </w:p>
        <w:p w14:paraId="4A6D919F" w14:textId="77777777" w:rsidR="003B3035" w:rsidRDefault="00000000">
          <w:pPr>
            <w:numPr>
              <w:ilvl w:val="0"/>
              <w:numId w:val="62"/>
            </w:numPr>
          </w:pPr>
          <w:r>
            <w:t xml:space="preserve">These functions form the part of a control loop </w:t>
          </w:r>
          <w:proofErr w:type="gramStart"/>
          <w:r>
            <w:t>covering:</w:t>
          </w:r>
          <w:proofErr w:type="gramEnd"/>
          <w:r>
            <w:t xml:space="preserve"> awareness, analysis and decision-making functions. </w:t>
          </w:r>
          <w:proofErr w:type="spellStart"/>
          <w:r>
            <w:t>akak</w:t>
          </w:r>
          <w:proofErr w:type="spellEnd"/>
          <w:r>
            <w:t xml:space="preserve"> OODA</w:t>
          </w:r>
        </w:p>
        <w:p w14:paraId="68785355" w14:textId="77777777" w:rsidR="003B3035" w:rsidRDefault="00000000">
          <w:pPr>
            <w:numPr>
              <w:ilvl w:val="0"/>
              <w:numId w:val="62"/>
            </w:numPr>
          </w:pPr>
          <w:r>
            <w:t>These functions are controlled and managed by a Technology Domain Controller that adds closed loop management, and orchestration functions that direct solutions/components that execute decisions.</w:t>
          </w:r>
          <w:r>
            <w:br/>
            <w:t xml:space="preserve">Separating the control loop functions from their management /orchestration in a controller permits the controller to control multiple specialist </w:t>
          </w:r>
          <w:proofErr w:type="spellStart"/>
          <w:r>
            <w:t>anomally</w:t>
          </w:r>
          <w:proofErr w:type="spellEnd"/>
          <w:r>
            <w:t xml:space="preserve"> solutions each optimized for a specific technology. </w:t>
          </w:r>
        </w:p>
        <w:p w14:paraId="6B21C429" w14:textId="77777777" w:rsidR="003B3035" w:rsidRDefault="00000000" w:rsidP="00F16364">
          <w:pPr>
            <w:pStyle w:val="Subsub-subheading"/>
          </w:pPr>
          <w:bookmarkStart w:id="63" w:name="scroll-bookmark-25"/>
          <w:bookmarkStart w:id="64" w:name="_Toc215486307"/>
          <w:r>
            <w:t>TMF Anomaly /Assurance predictive model</w:t>
          </w:r>
          <w:bookmarkEnd w:id="63"/>
          <w:bookmarkEnd w:id="64"/>
        </w:p>
        <w:p w14:paraId="096F4266" w14:textId="77777777" w:rsidR="003B3035" w:rsidRDefault="00000000">
          <w:r>
            <w:t>Three components were proposed for implementing part of the assurance analysis, prediction and mitigation decisions.</w:t>
          </w:r>
        </w:p>
        <w:p w14:paraId="0C52ECF1" w14:textId="77777777" w:rsidR="003B3035" w:rsidRDefault="003B3035">
          <w:pPr>
            <w:numPr>
              <w:ilvl w:val="0"/>
              <w:numId w:val="63"/>
            </w:numPr>
          </w:pPr>
          <w:hyperlink r:id="rId64" w:history="1">
            <w:r>
              <w:rPr>
                <w:rStyle w:val="Hyperlink"/>
              </w:rPr>
              <w:t>TR309 Anomaly Predictor ODA Component Requirements v1.1.0 – TM Forum</w:t>
            </w:r>
          </w:hyperlink>
        </w:p>
        <w:p w14:paraId="6458A1A1" w14:textId="77777777" w:rsidR="003B3035" w:rsidRDefault="003B3035">
          <w:pPr>
            <w:numPr>
              <w:ilvl w:val="0"/>
              <w:numId w:val="63"/>
            </w:numPr>
          </w:pPr>
          <w:hyperlink r:id="rId65" w:history="1">
            <w:r>
              <w:rPr>
                <w:rStyle w:val="Hyperlink"/>
              </w:rPr>
              <w:t>TR309A Anomaly Predictor Business Process Scenarios v1.0.0 – TM Forum</w:t>
            </w:r>
          </w:hyperlink>
        </w:p>
        <w:p w14:paraId="373D93A7" w14:textId="77777777" w:rsidR="003B3035" w:rsidRDefault="003B3035">
          <w:pPr>
            <w:numPr>
              <w:ilvl w:val="0"/>
              <w:numId w:val="63"/>
            </w:numPr>
          </w:pPr>
          <w:hyperlink r:id="rId66" w:history="1">
            <w:r>
              <w:rPr>
                <w:rStyle w:val="Hyperlink"/>
              </w:rPr>
              <w:t>TR310 Anomaly Mitigator ODA Component Requirements v1.1.0 – TM Forum</w:t>
            </w:r>
          </w:hyperlink>
        </w:p>
        <w:p w14:paraId="5056324D" w14:textId="77777777" w:rsidR="003B3035" w:rsidRDefault="00000000">
          <w:r>
            <w:t>Subsequentially these were decided to be features of as single Anomaly Management Component TMFC041</w:t>
          </w:r>
        </w:p>
        <w:p w14:paraId="4093F4A8" w14:textId="77777777" w:rsidR="006738BC" w:rsidRDefault="006738BC">
          <w:pPr>
            <w:spacing w:after="0"/>
          </w:pPr>
          <w:r>
            <w:br w:type="page"/>
          </w:r>
        </w:p>
        <w:p w14:paraId="15D49C80" w14:textId="3AE6BAAB" w:rsidR="003B3035" w:rsidRDefault="00000000">
          <w:r>
            <w:lastRenderedPageBreak/>
            <w:t>The architectural model for Anomaly Management is described  in TR 284A </w:t>
          </w:r>
        </w:p>
        <w:p w14:paraId="18849CE4" w14:textId="77777777" w:rsidR="003B3035" w:rsidRDefault="00000000">
          <w:pPr>
            <w:jc w:val="center"/>
          </w:pPr>
          <w:r>
            <w:rPr>
              <w:noProof/>
            </w:rPr>
            <w:drawing>
              <wp:inline distT="0" distB="0" distL="0" distR="0" wp14:anchorId="5178B258" wp14:editId="1E5ECC50">
                <wp:extent cx="5395595" cy="3166457"/>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7"/>
                        <a:stretch>
                          <a:fillRect/>
                        </a:stretch>
                      </pic:blipFill>
                      <pic:spPr>
                        <a:xfrm>
                          <a:off x="0" y="0"/>
                          <a:ext cx="5395595" cy="3166457"/>
                        </a:xfrm>
                        <a:prstGeom prst="rect">
                          <a:avLst/>
                        </a:prstGeom>
                      </pic:spPr>
                    </pic:pic>
                  </a:graphicData>
                </a:graphic>
              </wp:inline>
            </w:drawing>
          </w:r>
        </w:p>
        <w:p w14:paraId="328387C2" w14:textId="77777777" w:rsidR="003B3035" w:rsidRDefault="00000000">
          <w:pPr>
            <w:jc w:val="center"/>
          </w:pPr>
          <w:r>
            <w:rPr>
              <w:b/>
            </w:rPr>
            <w:t>Figure 3.3.5 Anomaly management Closed Loop functions TR284A</w:t>
          </w:r>
        </w:p>
        <w:p w14:paraId="7AFBE867" w14:textId="77777777" w:rsidR="003B3035" w:rsidRDefault="00000000">
          <w:r>
            <w:t>This architectural framework identifies the functions that are needed for Anomaly Management Closed Loops.</w:t>
          </w:r>
        </w:p>
        <w:p w14:paraId="2D0FA9D6" w14:textId="77777777" w:rsidR="003B3035" w:rsidRDefault="00000000">
          <w:r>
            <w:t>The stages used are based on the Observe Orient Decide Act model which is functionally similar to the awareness, analysis, decision and execution model used in the Autonomous Network Functional Architecture. </w:t>
          </w:r>
        </w:p>
        <w:p w14:paraId="4CF3384E" w14:textId="77777777" w:rsidR="003B3035" w:rsidRDefault="00000000">
          <w:r>
            <w:t>The architectural model for event processing is documented in TR284D.</w:t>
          </w:r>
        </w:p>
        <w:p w14:paraId="29C3DFB4" w14:textId="77777777" w:rsidR="003B3035" w:rsidRDefault="00000000">
          <w:pPr>
            <w:jc w:val="center"/>
          </w:pPr>
          <w:r>
            <w:rPr>
              <w:noProof/>
            </w:rPr>
            <w:drawing>
              <wp:inline distT="0" distB="0" distL="0" distR="0" wp14:anchorId="35D0D395" wp14:editId="2751CFA6">
                <wp:extent cx="5395595" cy="1821013"/>
                <wp:effectExtent l="0" t="0" r="0" b="0"/>
                <wp:docPr id="100039" name="Picture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8"/>
                        <a:stretch>
                          <a:fillRect/>
                        </a:stretch>
                      </pic:blipFill>
                      <pic:spPr>
                        <a:xfrm>
                          <a:off x="0" y="0"/>
                          <a:ext cx="5395595" cy="1821013"/>
                        </a:xfrm>
                        <a:prstGeom prst="rect">
                          <a:avLst/>
                        </a:prstGeom>
                      </pic:spPr>
                    </pic:pic>
                  </a:graphicData>
                </a:graphic>
              </wp:inline>
            </w:drawing>
          </w:r>
        </w:p>
        <w:p w14:paraId="5A69CE49" w14:textId="77777777" w:rsidR="003B3035" w:rsidRDefault="00000000">
          <w:pPr>
            <w:jc w:val="center"/>
          </w:pPr>
          <w:r>
            <w:rPr>
              <w:b/>
            </w:rPr>
            <w:t>Figure 3.3.6   Framework of Anomaly Event processing TR284</w:t>
          </w:r>
        </w:p>
        <w:p w14:paraId="281BB4D1" w14:textId="77777777" w:rsidR="003B3035" w:rsidRDefault="00000000">
          <w:r>
            <w:rPr>
              <w:b/>
            </w:rPr>
            <w:t>Anomaly Detection: </w:t>
          </w:r>
          <w:r>
            <w:t>The group of tasks that monitor quality/state of network/services, such as collecting network/services information, preprocess information and identifies exception data, to support awareness for assurance etc.</w:t>
          </w:r>
        </w:p>
        <w:p w14:paraId="49F477CA" w14:textId="77777777" w:rsidR="003B3035" w:rsidRDefault="00000000">
          <w:r>
            <w:rPr>
              <w:b/>
            </w:rPr>
            <w:t>Anomaly Event Assessment: </w:t>
          </w:r>
          <w:r>
            <w:t>Anomaly Event Assessment provides analysis for data collected by awareness or anomaly detection phase, it consists of four submodules, service impact analysis, Anomaly event identification, demarcation, and locating.</w:t>
          </w:r>
        </w:p>
        <w:p w14:paraId="42A44D42" w14:textId="77777777" w:rsidR="003B3035" w:rsidRDefault="00000000">
          <w:r>
            <w:rPr>
              <w:b/>
            </w:rPr>
            <w:lastRenderedPageBreak/>
            <w:t>Anomaly Event Mitigation: </w:t>
          </w:r>
          <w:r>
            <w:t>Anomaly event mitigation process matches, evaluates, determines, and executes the anomaly event mitigation solution, and verifies and reports the service recovery status. It covers both decision and execution.</w:t>
          </w:r>
        </w:p>
        <w:p w14:paraId="3434C4C1" w14:textId="77777777" w:rsidR="003B3035" w:rsidRDefault="00000000">
          <w:r>
            <w:rPr>
              <w:b/>
            </w:rPr>
            <w:t>Anomaly Event Learning Management: </w:t>
          </w:r>
          <w:r>
            <w:t>Knowledge recycle is responsible for extracting and applying knowledge process extract anomaly event handling knowledge using technologies,</w:t>
          </w:r>
          <w:r>
            <w:br/>
            <w:t xml:space="preserve">such as knowledge graph and </w:t>
          </w:r>
          <w:proofErr w:type="gramStart"/>
          <w:r>
            <w:t>apply</w:t>
          </w:r>
          <w:proofErr w:type="gramEnd"/>
          <w:r>
            <w:t xml:space="preserve"> the knowledge to </w:t>
          </w:r>
          <w:proofErr w:type="spellStart"/>
          <w:r>
            <w:t>iEM</w:t>
          </w:r>
          <w:proofErr w:type="spellEnd"/>
          <w:r>
            <w:t xml:space="preserve"> system. The knowledge includes anomaly event identification rules, diagnosis and location logic, resolution matching rules, and service verification policies.</w:t>
          </w:r>
          <w:r>
            <w:br/>
            <w:t>This process continuously enriches and enhances the automatic close-loop ability of anomaly events of the EM system.</w:t>
          </w:r>
        </w:p>
        <w:p w14:paraId="676CE98A" w14:textId="77777777" w:rsidR="003B3035" w:rsidRDefault="00000000">
          <w:pPr>
            <w:pStyle w:val="Heading3"/>
          </w:pPr>
          <w:bookmarkStart w:id="65" w:name="scroll-bookmark-26"/>
          <w:bookmarkStart w:id="66" w:name="_Toc215486308"/>
          <w:r>
            <w:t>Information Models for Assurance</w:t>
          </w:r>
          <w:bookmarkEnd w:id="65"/>
          <w:bookmarkEnd w:id="66"/>
        </w:p>
        <w:p w14:paraId="584853A2" w14:textId="77777777" w:rsidR="003B3035" w:rsidRDefault="00000000">
          <w:r>
            <w:t>Development of precise assurance models for the service used in this use case will be added in a later release. </w:t>
          </w:r>
        </w:p>
        <w:p w14:paraId="69BD5B65" w14:textId="77777777" w:rsidR="003B3035" w:rsidRDefault="00000000">
          <w:r>
            <w:t>In this release we identify the sources of models that need enhancement or modification.</w:t>
          </w:r>
        </w:p>
        <w:p w14:paraId="206820F6" w14:textId="77777777" w:rsidR="003B3035" w:rsidRDefault="00000000">
          <w:r>
            <w:t xml:space="preserve">The  working assumption is that the model needs to cover Incident and Fault Management Types and for these to be associated with impacted services and resources references </w:t>
          </w:r>
          <w:proofErr w:type="spellStart"/>
          <w:r>
            <w:t>serivces</w:t>
          </w:r>
          <w:proofErr w:type="spellEnd"/>
          <w:r>
            <w:t xml:space="preserve"> </w:t>
          </w:r>
          <w:proofErr w:type="spellStart"/>
          <w:r>
            <w:t>asn</w:t>
          </w:r>
          <w:proofErr w:type="spellEnd"/>
          <w:r>
            <w:t xml:space="preserve"> </w:t>
          </w:r>
          <w:proofErr w:type="spellStart"/>
          <w:r>
            <w:t>repurces</w:t>
          </w:r>
          <w:proofErr w:type="spellEnd"/>
          <w:r>
            <w:t xml:space="preserve"> defined in the provisioning models identified in this document. </w:t>
          </w:r>
        </w:p>
        <w:p w14:paraId="55C54D17" w14:textId="77777777" w:rsidR="003B3035" w:rsidRDefault="00000000">
          <w:r>
            <w:t>There need to be explicit types developed for each service to support   both temporal and spatial correlation.</w:t>
          </w:r>
        </w:p>
        <w:p w14:paraId="0D2B4F63" w14:textId="77777777" w:rsidR="003B3035" w:rsidRDefault="00000000">
          <w:r>
            <w:t>Current APIs tend to be incomplete, or generic, often using string types rather than being strongly typed which is needed for effective correlation . </w:t>
          </w:r>
        </w:p>
        <w:p w14:paraId="51914F3F" w14:textId="77777777" w:rsidR="003B3035" w:rsidRDefault="00000000" w:rsidP="00F16364">
          <w:pPr>
            <w:pStyle w:val="Subsub-subheading"/>
          </w:pPr>
          <w:bookmarkStart w:id="67" w:name="scroll-bookmark-27"/>
          <w:bookmarkStart w:id="68" w:name="_Toc215486309"/>
          <w:r>
            <w:t>TM Forum Alarm Management TMF642</w:t>
          </w:r>
          <w:bookmarkEnd w:id="67"/>
          <w:bookmarkEnd w:id="68"/>
        </w:p>
        <w:p w14:paraId="4E9A0C43" w14:textId="77777777" w:rsidR="003B3035" w:rsidRDefault="00000000">
          <w:r>
            <w:rPr>
              <w:color w:val="172B4D"/>
            </w:rPr>
            <w:t xml:space="preserve">The Alarm Management API support the current </w:t>
          </w:r>
          <w:r>
            <w:t>alarm types identified are:</w:t>
          </w:r>
        </w:p>
        <w:p w14:paraId="06D54128" w14:textId="77777777" w:rsidR="003B3035" w:rsidRDefault="00000000">
          <w:r>
            <w:rPr>
              <w:noProof/>
            </w:rPr>
            <w:drawing>
              <wp:inline distT="0" distB="0" distL="0" distR="0" wp14:anchorId="0897E8F4" wp14:editId="46D07D5B">
                <wp:extent cx="1785938" cy="2381250"/>
                <wp:effectExtent l="0" t="0" r="0" b="0"/>
                <wp:docPr id="100041" name="Picture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69"/>
                        <a:stretch>
                          <a:fillRect/>
                        </a:stretch>
                      </pic:blipFill>
                      <pic:spPr>
                        <a:xfrm>
                          <a:off x="0" y="0"/>
                          <a:ext cx="1785938" cy="2381250"/>
                        </a:xfrm>
                        <a:prstGeom prst="rect">
                          <a:avLst/>
                        </a:prstGeom>
                      </pic:spPr>
                    </pic:pic>
                  </a:graphicData>
                </a:graphic>
              </wp:inline>
            </w:drawing>
          </w:r>
          <w:r>
            <w:t xml:space="preserve"> </w:t>
          </w:r>
          <w:proofErr w:type="spellStart"/>
          <w:r>
            <w:t>wit:h</w:t>
          </w:r>
          <w:proofErr w:type="spellEnd"/>
          <w:r>
            <w:t xml:space="preserve"> severity</w:t>
          </w:r>
          <w:r>
            <w:rPr>
              <w:noProof/>
            </w:rPr>
            <w:drawing>
              <wp:inline distT="0" distB="0" distL="0" distR="0" wp14:anchorId="4765E60C" wp14:editId="2B3739F8">
                <wp:extent cx="1600200" cy="1695450"/>
                <wp:effectExtent l="0" t="0" r="0" b="0"/>
                <wp:docPr id="100043" name="Picture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0"/>
                        <a:stretch>
                          <a:fillRect/>
                        </a:stretch>
                      </pic:blipFill>
                      <pic:spPr>
                        <a:xfrm>
                          <a:off x="0" y="0"/>
                          <a:ext cx="1600200" cy="1695450"/>
                        </a:xfrm>
                        <a:prstGeom prst="rect">
                          <a:avLst/>
                        </a:prstGeom>
                      </pic:spPr>
                    </pic:pic>
                  </a:graphicData>
                </a:graphic>
              </wp:inline>
            </w:drawing>
          </w:r>
        </w:p>
        <w:p w14:paraId="665C68C6" w14:textId="77777777" w:rsidR="006738BC" w:rsidRDefault="006738BC">
          <w:pPr>
            <w:spacing w:after="0"/>
          </w:pPr>
          <w:r>
            <w:br w:type="page"/>
          </w:r>
        </w:p>
        <w:p w14:paraId="3E3154B4" w14:textId="24763859" w:rsidR="003B3035" w:rsidRDefault="00000000">
          <w:r>
            <w:lastRenderedPageBreak/>
            <w:t>The current data model for Alarm is</w:t>
          </w:r>
        </w:p>
        <w:p w14:paraId="058B4793" w14:textId="77777777" w:rsidR="003B3035" w:rsidRDefault="00000000">
          <w:r>
            <w:rPr>
              <w:noProof/>
            </w:rPr>
            <w:drawing>
              <wp:inline distT="0" distB="0" distL="0" distR="0" wp14:anchorId="00B7B03F" wp14:editId="21F10980">
                <wp:extent cx="1859064" cy="3810000"/>
                <wp:effectExtent l="0" t="0" r="0" b="0"/>
                <wp:docPr id="100045" name="Picture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1"/>
                        <a:stretch>
                          <a:fillRect/>
                        </a:stretch>
                      </pic:blipFill>
                      <pic:spPr>
                        <a:xfrm>
                          <a:off x="0" y="0"/>
                          <a:ext cx="1859064" cy="3810000"/>
                        </a:xfrm>
                        <a:prstGeom prst="rect">
                          <a:avLst/>
                        </a:prstGeom>
                      </pic:spPr>
                    </pic:pic>
                  </a:graphicData>
                </a:graphic>
              </wp:inline>
            </w:drawing>
          </w:r>
        </w:p>
        <w:p w14:paraId="2D09E694" w14:textId="77777777" w:rsidR="00550EF7" w:rsidRDefault="00550EF7"/>
        <w:p w14:paraId="4B457F22" w14:textId="599E6808" w:rsidR="003B3035" w:rsidRDefault="00000000">
          <w:r>
            <w:t>This does have a set of attributes that could be enhanced: </w:t>
          </w:r>
        </w:p>
        <w:p w14:paraId="442B260D" w14:textId="77777777" w:rsidR="003B3035" w:rsidRDefault="00000000">
          <w:pPr>
            <w:numPr>
              <w:ilvl w:val="0"/>
              <w:numId w:val="64"/>
            </w:numPr>
          </w:pPr>
          <w:proofErr w:type="spellStart"/>
          <w:r>
            <w:t>AlarmRaisedTime</w:t>
          </w:r>
          <w:proofErr w:type="spellEnd"/>
          <w:r>
            <w:t xml:space="preserve"> But the semantics may need clarification that 'time' is of the event </w:t>
          </w:r>
          <w:proofErr w:type="spellStart"/>
          <w:r>
            <w:t>occuring</w:t>
          </w:r>
          <w:proofErr w:type="spellEnd"/>
          <w:r>
            <w:t xml:space="preserve"> in the network not its registration in the OSS/Controller.</w:t>
          </w:r>
        </w:p>
        <w:p w14:paraId="465F8D60" w14:textId="77777777" w:rsidR="003B3035" w:rsidRDefault="00000000">
          <w:pPr>
            <w:numPr>
              <w:ilvl w:val="0"/>
              <w:numId w:val="64"/>
            </w:numPr>
          </w:pPr>
          <w:proofErr w:type="spellStart"/>
          <w:r>
            <w:t>AlarmedObjectType</w:t>
          </w:r>
          <w:proofErr w:type="spellEnd"/>
          <w:r>
            <w:t>   need to be based on provisioning models </w:t>
          </w:r>
        </w:p>
        <w:p w14:paraId="5ABF6EBF" w14:textId="77777777" w:rsidR="003B3035" w:rsidRDefault="00000000">
          <w:pPr>
            <w:numPr>
              <w:ilvl w:val="0"/>
              <w:numId w:val="64"/>
            </w:numPr>
          </w:pPr>
          <w:proofErr w:type="spellStart"/>
          <w:r>
            <w:t>ProposedRepairedAction</w:t>
          </w:r>
          <w:proofErr w:type="spellEnd"/>
          <w:r>
            <w:t xml:space="preserve">  need to relate </w:t>
          </w:r>
          <w:proofErr w:type="spellStart"/>
          <w:r>
            <w:t>repar</w:t>
          </w:r>
          <w:proofErr w:type="spellEnd"/>
          <w:r>
            <w:t xml:space="preserve"> to </w:t>
          </w:r>
          <w:proofErr w:type="spellStart"/>
          <w:r>
            <w:t>reource</w:t>
          </w:r>
          <w:proofErr w:type="spellEnd"/>
          <w:r>
            <w:t xml:space="preserve"> models, some of which </w:t>
          </w:r>
          <w:proofErr w:type="spellStart"/>
          <w:proofErr w:type="gramStart"/>
          <w:r>
            <w:t>my</w:t>
          </w:r>
          <w:proofErr w:type="spellEnd"/>
          <w:proofErr w:type="gramEnd"/>
          <w:r>
            <w:t xml:space="preserve"> be vendor specific.</w:t>
          </w:r>
        </w:p>
        <w:p w14:paraId="7D086B2D" w14:textId="115511E3" w:rsidR="003B3035" w:rsidRDefault="00000000">
          <w:proofErr w:type="gramStart"/>
          <w:r>
            <w:t>However</w:t>
          </w:r>
          <w:proofErr w:type="gramEnd"/>
          <w:r>
            <w:t xml:space="preserve"> the data model </w:t>
          </w:r>
          <w:proofErr w:type="spellStart"/>
          <w:r>
            <w:t>neeed</w:t>
          </w:r>
          <w:proofErr w:type="spellEnd"/>
          <w:r>
            <w:t xml:space="preserve"> to support multiple fault </w:t>
          </w:r>
          <w:proofErr w:type="gramStart"/>
          <w:r>
            <w:t>type and</w:t>
          </w:r>
          <w:proofErr w:type="gramEnd"/>
          <w:r>
            <w:t xml:space="preserve"> </w:t>
          </w:r>
          <w:proofErr w:type="spellStart"/>
          <w:r>
            <w:t>and</w:t>
          </w:r>
          <w:proofErr w:type="spellEnd"/>
          <w:r>
            <w:t xml:space="preserve"> multiple incident types in a single report. Proof of Concept trials are showing that volumes of faults and incident is a major </w:t>
          </w:r>
          <w:r w:rsidR="00550EF7">
            <w:t>implementation</w:t>
          </w:r>
          <w:r>
            <w:t xml:space="preserve"> concern.</w:t>
          </w:r>
        </w:p>
        <w:p w14:paraId="6F950BD0" w14:textId="43F32BAA" w:rsidR="00550EF7" w:rsidRDefault="00550EF7">
          <w:pPr>
            <w:spacing w:after="0"/>
          </w:pPr>
          <w:r>
            <w:br w:type="page"/>
          </w:r>
        </w:p>
        <w:p w14:paraId="62DEF165" w14:textId="77777777" w:rsidR="00550EF7" w:rsidRDefault="00550EF7"/>
        <w:p w14:paraId="47049CBA" w14:textId="77777777" w:rsidR="003B3035" w:rsidRDefault="00000000" w:rsidP="00F16364">
          <w:pPr>
            <w:pStyle w:val="Subsub-subheading"/>
          </w:pPr>
          <w:bookmarkStart w:id="69" w:name="scroll-bookmark-28"/>
          <w:bookmarkStart w:id="70" w:name="_Toc215486310"/>
          <w:r>
            <w:t>TM Forum Incident Management TMF742</w:t>
          </w:r>
          <w:bookmarkEnd w:id="69"/>
          <w:bookmarkEnd w:id="70"/>
        </w:p>
        <w:p w14:paraId="16FD5D52" w14:textId="77777777" w:rsidR="003B3035" w:rsidRDefault="00000000">
          <w:r>
            <w:t>There is a data model for incidents in TMF742.</w:t>
          </w:r>
        </w:p>
        <w:p w14:paraId="10F1CCC9" w14:textId="77777777" w:rsidR="003B3035" w:rsidRDefault="00000000">
          <w:r>
            <w:rPr>
              <w:noProof/>
            </w:rPr>
            <w:drawing>
              <wp:inline distT="0" distB="0" distL="0" distR="0" wp14:anchorId="37063836" wp14:editId="04A74441">
                <wp:extent cx="5395595" cy="3950149"/>
                <wp:effectExtent l="0" t="0" r="0" b="0"/>
                <wp:docPr id="100047" name="Picture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2"/>
                        <a:stretch>
                          <a:fillRect/>
                        </a:stretch>
                      </pic:blipFill>
                      <pic:spPr>
                        <a:xfrm>
                          <a:off x="0" y="0"/>
                          <a:ext cx="5395595" cy="3950149"/>
                        </a:xfrm>
                        <a:prstGeom prst="rect">
                          <a:avLst/>
                        </a:prstGeom>
                      </pic:spPr>
                    </pic:pic>
                  </a:graphicData>
                </a:graphic>
              </wp:inline>
            </w:drawing>
          </w:r>
        </w:p>
        <w:p w14:paraId="274A0520" w14:textId="77777777" w:rsidR="003B3035" w:rsidRDefault="003B3035"/>
        <w:p w14:paraId="5DB368C0" w14:textId="77777777" w:rsidR="003B3035" w:rsidRDefault="00000000">
          <w:r>
            <w:t>This does have </w:t>
          </w:r>
        </w:p>
        <w:p w14:paraId="46C67C92" w14:textId="77777777" w:rsidR="003B3035" w:rsidRDefault="00000000">
          <w:pPr>
            <w:numPr>
              <w:ilvl w:val="0"/>
              <w:numId w:val="65"/>
            </w:numPr>
          </w:pPr>
          <w:r>
            <w:t>Incident Detail  (string) which probably needs extension to cover health types enumerated for each service.</w:t>
          </w:r>
        </w:p>
        <w:p w14:paraId="47A5B951" w14:textId="77777777" w:rsidR="003B3035" w:rsidRDefault="00000000">
          <w:pPr>
            <w:numPr>
              <w:ilvl w:val="0"/>
              <w:numId w:val="65"/>
            </w:numPr>
          </w:pPr>
          <w:r>
            <w:t>Occur time: Semantic may need tightening up. </w:t>
          </w:r>
        </w:p>
        <w:p w14:paraId="3BC32ED2" w14:textId="77777777" w:rsidR="003B3035" w:rsidRDefault="00000000">
          <w:pPr>
            <w:numPr>
              <w:ilvl w:val="0"/>
              <w:numId w:val="65"/>
            </w:numPr>
          </w:pPr>
          <w:r>
            <w:t>Resource entity may need to add Service, or use Resource Functions that can be used in both Service and Resource Models </w:t>
          </w:r>
        </w:p>
        <w:p w14:paraId="6248314B" w14:textId="77777777" w:rsidR="003B3035" w:rsidRDefault="00000000">
          <w:r>
            <w:t>Data models for these APIs have some extensions based on ITU-T X.733 and 3GPP TS 32.111-2 Annex B and could be the best place for adding extension types.</w:t>
          </w:r>
        </w:p>
        <w:p w14:paraId="0697ED9B" w14:textId="77777777" w:rsidR="003B3035" w:rsidRDefault="00000000">
          <w:r>
            <w:t xml:space="preserve">Ed Note The </w:t>
          </w:r>
          <w:proofErr w:type="gramStart"/>
          <w:r>
            <w:t>current</w:t>
          </w:r>
          <w:proofErr w:type="gramEnd"/>
          <w:r>
            <w:t xml:space="preserve"> Service Management Intelligent Controller (SMIC) Solution  </w:t>
          </w:r>
          <w:proofErr w:type="spellStart"/>
          <w:r>
            <w:t>specfication</w:t>
          </w:r>
          <w:proofErr w:type="spellEnd"/>
          <w:r>
            <w:t xml:space="preserve"> may need to add this API for observability purposes. </w:t>
          </w:r>
        </w:p>
        <w:p w14:paraId="0D83013E" w14:textId="77777777" w:rsidR="003B3035" w:rsidRDefault="00000000" w:rsidP="00F16364">
          <w:pPr>
            <w:pStyle w:val="Subsub-subheading"/>
          </w:pPr>
          <w:bookmarkStart w:id="71" w:name="scroll-bookmark-29"/>
          <w:bookmarkStart w:id="72" w:name="_Toc215486311"/>
          <w:r>
            <w:t>TM Forum Service Problem Management TMF656</w:t>
          </w:r>
          <w:bookmarkEnd w:id="71"/>
          <w:bookmarkEnd w:id="72"/>
        </w:p>
        <w:p w14:paraId="75D36842" w14:textId="77777777" w:rsidR="003B3035" w:rsidRDefault="00000000">
          <w:r>
            <w:t xml:space="preserve">The Service Problem Management API TMF656 uses a </w:t>
          </w:r>
          <w:proofErr w:type="spellStart"/>
          <w:r>
            <w:t>Servcie</w:t>
          </w:r>
          <w:proofErr w:type="spellEnd"/>
          <w:r>
            <w:t xml:space="preserve"> Problem Schema at </w:t>
          </w:r>
        </w:p>
        <w:p w14:paraId="4A53A9C8" w14:textId="77777777" w:rsidR="003B3035" w:rsidRDefault="003B3035">
          <w:hyperlink r:id="rId73" w:history="1">
            <w:r>
              <w:rPr>
                <w:rStyle w:val="Hyperlink"/>
              </w:rPr>
              <w:t xml:space="preserve">Open_Api_And_Data_Model/schemas/Service/ServiceProblem.schema.json at master · </w:t>
            </w:r>
            <w:proofErr w:type="spellStart"/>
            <w:r>
              <w:rPr>
                <w:rStyle w:val="Hyperlink"/>
              </w:rPr>
              <w:t>tmforum-apis</w:t>
            </w:r>
            <w:proofErr w:type="spellEnd"/>
            <w:r>
              <w:rPr>
                <w:rStyle w:val="Hyperlink"/>
              </w:rPr>
              <w:t>/</w:t>
            </w:r>
            <w:proofErr w:type="spellStart"/>
            <w:r>
              <w:rPr>
                <w:rStyle w:val="Hyperlink"/>
              </w:rPr>
              <w:t>Open_Api_And_Data_Model</w:t>
            </w:r>
            <w:proofErr w:type="spellEnd"/>
            <w:r>
              <w:rPr>
                <w:rStyle w:val="Hyperlink"/>
              </w:rPr>
              <w:t xml:space="preserve"> · GitHub</w:t>
            </w:r>
          </w:hyperlink>
        </w:p>
        <w:p w14:paraId="06A5369A" w14:textId="77777777" w:rsidR="003B3035" w:rsidRDefault="00000000">
          <w:proofErr w:type="gramStart"/>
          <w:r>
            <w:t>this</w:t>
          </w:r>
          <w:proofErr w:type="gramEnd"/>
          <w:r>
            <w:t xml:space="preserve"> identifies </w:t>
          </w:r>
          <w:proofErr w:type="gramStart"/>
          <w:r>
            <w:t>a number of</w:t>
          </w:r>
          <w:proofErr w:type="gramEnd"/>
          <w:r>
            <w:t xml:space="preserve"> problem type but is </w:t>
          </w:r>
          <w:proofErr w:type="gramStart"/>
          <w:r>
            <w:t>current</w:t>
          </w:r>
          <w:proofErr w:type="gramEnd"/>
          <w:r>
            <w:t xml:space="preserve"> weakly typed as String types.</w:t>
          </w:r>
        </w:p>
        <w:p w14:paraId="0B2C565D" w14:textId="77777777" w:rsidR="003B3035" w:rsidRDefault="00000000" w:rsidP="00F16364">
          <w:pPr>
            <w:pStyle w:val="Subsub-subheading"/>
          </w:pPr>
          <w:bookmarkStart w:id="73" w:name="_Toc215486312"/>
          <w:bookmarkStart w:id="74" w:name="scroll-bookmark-30"/>
          <w:r>
            <w:lastRenderedPageBreak/>
            <w:t>IETF Incident Management Models</w:t>
          </w:r>
          <w:bookmarkEnd w:id="73"/>
          <w:r>
            <w:t> </w:t>
          </w:r>
          <w:bookmarkEnd w:id="74"/>
        </w:p>
        <w:p w14:paraId="3EF9EBE7" w14:textId="77777777" w:rsidR="003B3035" w:rsidRDefault="00000000">
          <w:r>
            <w:t xml:space="preserve">IETF do have some YANG models for Incident in  </w:t>
          </w:r>
          <w:hyperlink r:id="rId74" w:history="1">
            <w:r w:rsidR="003B3035">
              <w:rPr>
                <w:rStyle w:val="Hyperlink"/>
              </w:rPr>
              <w:t>draft-ietf-nmop-network-incident-yang-03 - A YANG Data Model for Network Incident Management</w:t>
            </w:r>
          </w:hyperlink>
          <w:r>
            <w:t>.</w:t>
          </w:r>
        </w:p>
        <w:p w14:paraId="14DBC6A6" w14:textId="77777777" w:rsidR="003B3035" w:rsidRDefault="00000000">
          <w:r>
            <w:t xml:space="preserve">extract from </w:t>
          </w:r>
          <w:hyperlink r:id="rId75" w:history="1">
            <w:r w:rsidR="003B3035">
              <w:rPr>
                <w:rStyle w:val="Hyperlink"/>
              </w:rPr>
              <w:t>draft-ietf-nmop-network-incident-yang-03 - A YANG Data Model for Network Incident Management</w:t>
            </w:r>
          </w:hyperlink>
        </w:p>
        <w:p w14:paraId="4E609DF4" w14:textId="77777777" w:rsidR="003B3035" w:rsidRDefault="00000000">
          <w:r>
            <w:t>...</w:t>
          </w:r>
        </w:p>
        <w:p w14:paraId="6B9876B3" w14:textId="77777777" w:rsidR="003B3035" w:rsidRDefault="00000000">
          <w:r>
            <w:t>structure incident-acknowledge-error-info:</w:t>
          </w:r>
        </w:p>
        <w:p w14:paraId="530EA1CB" w14:textId="77777777" w:rsidR="003B3035" w:rsidRDefault="00000000">
          <w:r>
            <w:t>       +-- incident-acknowledge-error-info</w:t>
          </w:r>
          <w:r>
            <w:br/>
            <w:t>          +-- incident-no?   incident-ref</w:t>
          </w:r>
          <w:r>
            <w:br/>
            <w:t>          +-- reason?        </w:t>
          </w:r>
          <w:proofErr w:type="spellStart"/>
          <w:r>
            <w:t>identityref</w:t>
          </w:r>
          <w:proofErr w:type="spellEnd"/>
          <w:r>
            <w:br/>
            <w:t>          +-- description?   string</w:t>
          </w:r>
          <w:r>
            <w:br/>
            <w:t>     structure incident-diagnose-error-info:</w:t>
          </w:r>
          <w:r>
            <w:br/>
            <w:t>       +-- incident-diagnose-error-info</w:t>
          </w:r>
          <w:r>
            <w:br/>
            <w:t>          +-- incident-no?   incident-ref</w:t>
          </w:r>
          <w:r>
            <w:br/>
            <w:t>          +-- reason?        </w:t>
          </w:r>
          <w:proofErr w:type="spellStart"/>
          <w:r>
            <w:t>identityref</w:t>
          </w:r>
          <w:proofErr w:type="spellEnd"/>
          <w:r>
            <w:br/>
            <w:t>          +-- description?   string</w:t>
          </w:r>
          <w:r>
            <w:br/>
            <w:t>     structure incident-resolve-error-info:</w:t>
          </w:r>
          <w:r>
            <w:br/>
            <w:t>       +-- incident-resolve-error-info</w:t>
          </w:r>
          <w:r>
            <w:br/>
            <w:t>          +-- incident-no?   incident-ref</w:t>
          </w:r>
          <w:r>
            <w:br/>
            <w:t>          +-- reason?        </w:t>
          </w:r>
          <w:proofErr w:type="spellStart"/>
          <w:r>
            <w:t>identityref</w:t>
          </w:r>
          <w:proofErr w:type="spellEnd"/>
          <w:r>
            <w:br/>
            <w:t>          +-- description?   string</w:t>
          </w:r>
        </w:p>
        <w:p w14:paraId="7361D0D2" w14:textId="77777777" w:rsidR="003B3035" w:rsidRDefault="00000000">
          <w:r>
            <w:t>...</w:t>
          </w:r>
        </w:p>
        <w:p w14:paraId="0A94ED98" w14:textId="77777777" w:rsidR="003B3035" w:rsidRDefault="00000000">
          <w:r>
            <w:t> identity incident-domain {</w:t>
          </w:r>
          <w:r>
            <w:br/>
            <w:t>       description</w:t>
          </w:r>
          <w:r>
            <w:br/>
            <w:t>         "The abstract identity to indicate the domain of</w:t>
          </w:r>
          <w:r>
            <w:br/>
            <w:t>          an incident.";</w:t>
          </w:r>
          <w:r>
            <w:br/>
            <w:t>     }</w:t>
          </w:r>
        </w:p>
        <w:p w14:paraId="0E6BA9E0" w14:textId="77777777" w:rsidR="003B3035" w:rsidRDefault="00000000">
          <w:r>
            <w:t>     identity single-domain {</w:t>
          </w:r>
          <w:r>
            <w:br/>
            <w:t>       base incident-domain;</w:t>
          </w:r>
          <w:r>
            <w:br/>
            <w:t>       description</w:t>
          </w:r>
          <w:r>
            <w:br/>
            <w:t>         "single domain.";</w:t>
          </w:r>
          <w:r>
            <w:br/>
            <w:t>     }</w:t>
          </w:r>
        </w:p>
        <w:p w14:paraId="5360BF0E" w14:textId="77777777" w:rsidR="003B3035" w:rsidRDefault="00000000">
          <w:r>
            <w:t>     identity access {</w:t>
          </w:r>
          <w:r>
            <w:br/>
            <w:t>       base single-domain;</w:t>
          </w:r>
          <w:r>
            <w:br/>
            <w:t>       description</w:t>
          </w:r>
          <w:r>
            <w:br/>
            <w:t>         "access domain.";</w:t>
          </w:r>
          <w:r>
            <w:br/>
            <w:t>     }</w:t>
          </w:r>
        </w:p>
        <w:p w14:paraId="418E5D45" w14:textId="77777777" w:rsidR="003B3035" w:rsidRDefault="00000000">
          <w:r>
            <w:t>     identity ran {</w:t>
          </w:r>
          <w:r>
            <w:br/>
            <w:t>       base access;</w:t>
          </w:r>
          <w:r>
            <w:br/>
            <w:t>       description</w:t>
          </w:r>
          <w:r>
            <w:br/>
            <w:t>         "radio access network domain.";</w:t>
          </w:r>
          <w:r>
            <w:br/>
            <w:t>     }</w:t>
          </w:r>
        </w:p>
        <w:p w14:paraId="0D9CEA19" w14:textId="77777777" w:rsidR="003B3035" w:rsidRDefault="00000000">
          <w:r>
            <w:lastRenderedPageBreak/>
            <w:t>     identity transport {</w:t>
          </w:r>
          <w:r>
            <w:br/>
            <w:t>       base single-domain;</w:t>
          </w:r>
          <w:r>
            <w:br/>
            <w:t>       description</w:t>
          </w:r>
          <w:r>
            <w:br/>
            <w:t>         "transport domain.";</w:t>
          </w:r>
          <w:r>
            <w:br/>
            <w:t>     }</w:t>
          </w:r>
        </w:p>
        <w:p w14:paraId="57CD863D" w14:textId="77777777" w:rsidR="003B3035" w:rsidRDefault="00000000">
          <w:r>
            <w:t xml:space="preserve">     identity </w:t>
          </w:r>
          <w:proofErr w:type="spellStart"/>
          <w:r>
            <w:t>otn</w:t>
          </w:r>
          <w:proofErr w:type="spellEnd"/>
          <w:r>
            <w:t xml:space="preserve"> {</w:t>
          </w:r>
          <w:r>
            <w:br/>
            <w:t>       base transport;</w:t>
          </w:r>
          <w:r>
            <w:br/>
            <w:t>       description</w:t>
          </w:r>
          <w:r>
            <w:br/>
            <w:t>         "optical transport network domain.";</w:t>
          </w:r>
          <w:r>
            <w:br/>
            <w:t>     }</w:t>
          </w:r>
        </w:p>
        <w:p w14:paraId="02A3C51B" w14:textId="77777777" w:rsidR="003B3035" w:rsidRDefault="00000000">
          <w:r>
            <w:t xml:space="preserve">     identity </w:t>
          </w:r>
          <w:proofErr w:type="spellStart"/>
          <w:r>
            <w:t>ip</w:t>
          </w:r>
          <w:proofErr w:type="spellEnd"/>
          <w:r>
            <w:t xml:space="preserve"> {</w:t>
          </w:r>
          <w:r>
            <w:br/>
            <w:t>       base single-domain;</w:t>
          </w:r>
          <w:r>
            <w:br/>
            <w:t>       description</w:t>
          </w:r>
          <w:r>
            <w:br/>
            <w:t>         "</w:t>
          </w:r>
          <w:proofErr w:type="spellStart"/>
          <w:r>
            <w:t>ip</w:t>
          </w:r>
          <w:proofErr w:type="spellEnd"/>
          <w:r>
            <w:t xml:space="preserve"> domain.";</w:t>
          </w:r>
          <w:r>
            <w:br/>
            <w:t>     }</w:t>
          </w:r>
        </w:p>
        <w:p w14:paraId="5FCD4259" w14:textId="77777777" w:rsidR="003B3035" w:rsidRDefault="00000000">
          <w:r>
            <w:t xml:space="preserve">     identity </w:t>
          </w:r>
          <w:proofErr w:type="spellStart"/>
          <w:r>
            <w:t>ptn</w:t>
          </w:r>
          <w:proofErr w:type="spellEnd"/>
          <w:r>
            <w:t xml:space="preserve"> {</w:t>
          </w:r>
          <w:r>
            <w:br/>
            <w:t xml:space="preserve">       base </w:t>
          </w:r>
          <w:proofErr w:type="spellStart"/>
          <w:r>
            <w:t>ip</w:t>
          </w:r>
          <w:proofErr w:type="spellEnd"/>
          <w:r>
            <w:t>;</w:t>
          </w:r>
          <w:r>
            <w:br/>
            <w:t>       description</w:t>
          </w:r>
          <w:r>
            <w:br/>
            <w:t>         "packet transport network domain.";</w:t>
          </w:r>
          <w:r>
            <w:br/>
            <w:t>     }</w:t>
          </w:r>
        </w:p>
        <w:p w14:paraId="60772A3F" w14:textId="77777777" w:rsidR="003B3035" w:rsidRDefault="00000000">
          <w:r>
            <w:t>     identity cross-domain {</w:t>
          </w:r>
          <w:r>
            <w:br/>
            <w:t>       base incident-domain;</w:t>
          </w:r>
          <w:r>
            <w:br/>
            <w:t>       description</w:t>
          </w:r>
          <w:r>
            <w:br/>
            <w:t>         "cross domain.";</w:t>
          </w:r>
          <w:r>
            <w:br/>
            <w:t>     }</w:t>
          </w:r>
        </w:p>
        <w:p w14:paraId="569CA287" w14:textId="77777777" w:rsidR="003B3035" w:rsidRDefault="00000000">
          <w:r>
            <w:t>     </w:t>
          </w:r>
          <w:proofErr w:type="gramStart"/>
          <w:r>
            <w:t>identity incident</w:t>
          </w:r>
          <w:proofErr w:type="gramEnd"/>
          <w:r>
            <w:t>-category {</w:t>
          </w:r>
          <w:r>
            <w:br/>
            <w:t>       description</w:t>
          </w:r>
          <w:r>
            <w:br/>
            <w:t xml:space="preserve">         "The abstract </w:t>
          </w:r>
          <w:proofErr w:type="gramStart"/>
          <w:r>
            <w:t>identity</w:t>
          </w:r>
          <w:proofErr w:type="gramEnd"/>
          <w:r>
            <w:t xml:space="preserve"> for incident </w:t>
          </w:r>
          <w:proofErr w:type="gramStart"/>
          <w:r>
            <w:t>category</w:t>
          </w:r>
          <w:proofErr w:type="gramEnd"/>
          <w:r>
            <w:t>.";</w:t>
          </w:r>
          <w:r>
            <w:br/>
            <w:t>     }</w:t>
          </w:r>
        </w:p>
        <w:p w14:paraId="5214079C" w14:textId="77777777" w:rsidR="003B3035" w:rsidRDefault="00000000">
          <w:r>
            <w:t>     identity device {</w:t>
          </w:r>
          <w:r>
            <w:br/>
            <w:t>       base incident-category;</w:t>
          </w:r>
          <w:r>
            <w:br/>
            <w:t>       description</w:t>
          </w:r>
          <w:r>
            <w:br/>
            <w:t>         "device category.";</w:t>
          </w:r>
          <w:r>
            <w:br/>
            <w:t>     }</w:t>
          </w:r>
        </w:p>
        <w:p w14:paraId="6574BB18" w14:textId="77777777" w:rsidR="003B3035" w:rsidRDefault="00000000">
          <w:r>
            <w:t>     identity power-environment {</w:t>
          </w:r>
          <w:r>
            <w:br/>
            <w:t>       base device;</w:t>
          </w:r>
          <w:r>
            <w:br/>
            <w:t>       description</w:t>
          </w:r>
          <w:r>
            <w:br/>
            <w:t>         "power environment category.";</w:t>
          </w:r>
          <w:r>
            <w:br/>
            <w:t>     }</w:t>
          </w:r>
        </w:p>
        <w:p w14:paraId="4A3A763D" w14:textId="77777777" w:rsidR="003B3035" w:rsidRDefault="00000000">
          <w:r>
            <w:t>     </w:t>
          </w:r>
          <w:proofErr w:type="gramStart"/>
          <w:r>
            <w:t>identity</w:t>
          </w:r>
          <w:proofErr w:type="gramEnd"/>
          <w:r>
            <w:t xml:space="preserve"> device-hardware {</w:t>
          </w:r>
          <w:r>
            <w:br/>
            <w:t>       base device;</w:t>
          </w:r>
          <w:r>
            <w:br/>
            <w:t>       description</w:t>
          </w:r>
          <w:r>
            <w:br/>
            <w:t>         "hardware of device category.";</w:t>
          </w:r>
          <w:r>
            <w:br/>
            <w:t>     }</w:t>
          </w:r>
        </w:p>
        <w:p w14:paraId="3FD6D8ED" w14:textId="77777777" w:rsidR="003B3035" w:rsidRDefault="00000000">
          <w:r>
            <w:lastRenderedPageBreak/>
            <w:t>     identity device-software {</w:t>
          </w:r>
          <w:r>
            <w:br/>
            <w:t>       base device;</w:t>
          </w:r>
          <w:r>
            <w:br/>
            <w:t>       description</w:t>
          </w:r>
          <w:r>
            <w:br/>
            <w:t>         "software of device category";</w:t>
          </w:r>
          <w:r>
            <w:br/>
            <w:t>     }</w:t>
          </w:r>
        </w:p>
        <w:p w14:paraId="304CE2FA" w14:textId="77777777" w:rsidR="003B3035" w:rsidRDefault="00000000">
          <w:r>
            <w:t>     identity line {</w:t>
          </w:r>
          <w:r>
            <w:br/>
            <w:t>       base device-hardware;</w:t>
          </w:r>
          <w:r>
            <w:br/>
            <w:t>       description</w:t>
          </w:r>
          <w:r>
            <w:br/>
            <w:t>         "line card category.";</w:t>
          </w:r>
          <w:r>
            <w:br/>
            <w:t>     }</w:t>
          </w:r>
        </w:p>
        <w:p w14:paraId="10AC535C" w14:textId="77777777" w:rsidR="003B3035" w:rsidRDefault="00000000">
          <w:r>
            <w:t>     identity maintenance {</w:t>
          </w:r>
          <w:r>
            <w:br/>
            <w:t>       base incident-category;</w:t>
          </w:r>
          <w:r>
            <w:br/>
            <w:t>       description</w:t>
          </w:r>
          <w:r>
            <w:br/>
            <w:t>         "maintenance category.";</w:t>
          </w:r>
          <w:r>
            <w:br/>
            <w:t>     }</w:t>
          </w:r>
        </w:p>
        <w:p w14:paraId="3E06AF4A" w14:textId="77777777" w:rsidR="003B3035" w:rsidRDefault="00000000">
          <w:r>
            <w:t>     identity network {</w:t>
          </w:r>
          <w:r>
            <w:br/>
            <w:t>       base incident-category;</w:t>
          </w:r>
          <w:r>
            <w:br/>
            <w:t>       description</w:t>
          </w:r>
          <w:r>
            <w:br/>
            <w:t>         "network category.";</w:t>
          </w:r>
          <w:r>
            <w:br/>
            <w:t>     }</w:t>
          </w:r>
        </w:p>
        <w:p w14:paraId="217F6C92" w14:textId="77777777" w:rsidR="003B3035" w:rsidRDefault="00000000">
          <w:r>
            <w:t>     identity protocol {</w:t>
          </w:r>
          <w:r>
            <w:br/>
            <w:t>       base incident-category;</w:t>
          </w:r>
          <w:r>
            <w:br/>
            <w:t>       description</w:t>
          </w:r>
          <w:r>
            <w:br/>
            <w:t>         "protocol category.";</w:t>
          </w:r>
          <w:r>
            <w:br/>
            <w:t>     }</w:t>
          </w:r>
        </w:p>
        <w:p w14:paraId="3074E9D8" w14:textId="77777777" w:rsidR="003B3035" w:rsidRDefault="00000000">
          <w:r>
            <w:t>     identity overlay {</w:t>
          </w:r>
          <w:r>
            <w:br/>
            <w:t>       base incident-category;</w:t>
          </w:r>
          <w:r>
            <w:br/>
            <w:t>       description</w:t>
          </w:r>
          <w:r>
            <w:br/>
            <w:t>         "overlay category";</w:t>
          </w:r>
          <w:r>
            <w:br/>
            <w:t>     }</w:t>
          </w:r>
        </w:p>
        <w:p w14:paraId="103BBDEB" w14:textId="77777777" w:rsidR="003B3035" w:rsidRDefault="00000000">
          <w:r>
            <w:t xml:space="preserve">     identity </w:t>
          </w:r>
          <w:proofErr w:type="spellStart"/>
          <w:r>
            <w:t>vm</w:t>
          </w:r>
          <w:proofErr w:type="spellEnd"/>
          <w:r>
            <w:t xml:space="preserve"> {</w:t>
          </w:r>
          <w:r>
            <w:br/>
            <w:t>       base incident-category;</w:t>
          </w:r>
          <w:r>
            <w:br/>
            <w:t>       description</w:t>
          </w:r>
          <w:r>
            <w:br/>
            <w:t>         "</w:t>
          </w:r>
          <w:proofErr w:type="spellStart"/>
          <w:r>
            <w:t>vm</w:t>
          </w:r>
          <w:proofErr w:type="spellEnd"/>
          <w:r>
            <w:t xml:space="preserve"> category.";</w:t>
          </w:r>
          <w:r>
            <w:br/>
            <w:t>     }</w:t>
          </w:r>
        </w:p>
        <w:p w14:paraId="5EF1878F" w14:textId="77777777" w:rsidR="003B3035" w:rsidRDefault="00000000">
          <w:r>
            <w:t>     identity event-type {</w:t>
          </w:r>
          <w:r>
            <w:br/>
            <w:t>       description</w:t>
          </w:r>
          <w:r>
            <w:br/>
            <w:t>         "The abstract identity for Event type";</w:t>
          </w:r>
          <w:r>
            <w:br/>
            <w:t>     }</w:t>
          </w:r>
        </w:p>
        <w:p w14:paraId="72EA52B6" w14:textId="77777777" w:rsidR="003B3035" w:rsidRDefault="00000000">
          <w:r>
            <w:t>     identity alarm {</w:t>
          </w:r>
          <w:r>
            <w:br/>
            <w:t>       base event-type;</w:t>
          </w:r>
          <w:r>
            <w:br/>
            <w:t>       description</w:t>
          </w:r>
          <w:r>
            <w:br/>
            <w:t>         "alarm event type.";</w:t>
          </w:r>
          <w:r>
            <w:br/>
            <w:t>     }</w:t>
          </w:r>
        </w:p>
        <w:p w14:paraId="22740130" w14:textId="77777777" w:rsidR="003B3035" w:rsidRDefault="00000000">
          <w:r>
            <w:lastRenderedPageBreak/>
            <w:t xml:space="preserve">     identity </w:t>
          </w:r>
          <w:proofErr w:type="spellStart"/>
          <w:r>
            <w:t>notif</w:t>
          </w:r>
          <w:proofErr w:type="spellEnd"/>
          <w:r>
            <w:t xml:space="preserve"> {</w:t>
          </w:r>
          <w:r>
            <w:br/>
            <w:t>       base event-type;</w:t>
          </w:r>
          <w:r>
            <w:br/>
            <w:t>       description</w:t>
          </w:r>
          <w:r>
            <w:br/>
            <w:t>         "Notification event type.";</w:t>
          </w:r>
          <w:r>
            <w:br/>
            <w:t>     }</w:t>
          </w:r>
        </w:p>
        <w:p w14:paraId="575E45A9" w14:textId="77777777" w:rsidR="003B3035" w:rsidRDefault="00000000">
          <w:r>
            <w:t>     identity log {</w:t>
          </w:r>
          <w:r>
            <w:br/>
            <w:t>       base event-type;</w:t>
          </w:r>
          <w:r>
            <w:br/>
            <w:t>       description</w:t>
          </w:r>
          <w:r>
            <w:br/>
            <w:t>         "Log event type.";</w:t>
          </w:r>
          <w:r>
            <w:br/>
            <w:t>     }</w:t>
          </w:r>
        </w:p>
        <w:p w14:paraId="56A33936" w14:textId="77777777" w:rsidR="003B3035" w:rsidRDefault="00000000">
          <w:r>
            <w:t>     identity KPI {</w:t>
          </w:r>
          <w:r>
            <w:br/>
            <w:t>       base event-type;</w:t>
          </w:r>
          <w:r>
            <w:br/>
            <w:t>       description</w:t>
          </w:r>
          <w:r>
            <w:br/>
            <w:t>         "KPI event type.";</w:t>
          </w:r>
          <w:r>
            <w:br/>
            <w:t>     }</w:t>
          </w:r>
        </w:p>
        <w:p w14:paraId="4ED6BE22" w14:textId="77777777" w:rsidR="003B3035" w:rsidRDefault="00000000">
          <w:r>
            <w:t>     identity unknown {</w:t>
          </w:r>
          <w:r>
            <w:br/>
            <w:t>       base event-type;</w:t>
          </w:r>
          <w:r>
            <w:br/>
            <w:t>       description</w:t>
          </w:r>
          <w:r>
            <w:br/>
            <w:t>         "Unknown event type.";</w:t>
          </w:r>
          <w:r>
            <w:br/>
            <w:t>     }</w:t>
          </w:r>
        </w:p>
        <w:p w14:paraId="1F48FF50" w14:textId="77777777" w:rsidR="003B3035" w:rsidRDefault="00000000">
          <w:r>
            <w:t> identity incident-class {</w:t>
          </w:r>
          <w:r>
            <w:br/>
            <w:t>       description</w:t>
          </w:r>
          <w:r>
            <w:br/>
            <w:t>         "The abstract identity for Incident category.";</w:t>
          </w:r>
          <w:r>
            <w:br/>
            <w:t>     }</w:t>
          </w:r>
        </w:p>
        <w:p w14:paraId="4E775530" w14:textId="77777777" w:rsidR="003B3035" w:rsidRDefault="00000000">
          <w:r>
            <w:t>     identity problem {</w:t>
          </w:r>
          <w:r>
            <w:br/>
            <w:t>       base incident-class;</w:t>
          </w:r>
          <w:r>
            <w:br/>
            <w:t>       description</w:t>
          </w:r>
          <w:r>
            <w:br/>
            <w:t>         "It indicates the class of the incident is a problem</w:t>
          </w:r>
          <w:r>
            <w:br/>
            <w:t>                (</w:t>
          </w:r>
          <w:proofErr w:type="spellStart"/>
          <w:r>
            <w:t>i.e.,cause</w:t>
          </w:r>
          <w:proofErr w:type="spellEnd"/>
          <w:r>
            <w:t xml:space="preserve"> of the incident) for example an interface</w:t>
          </w:r>
          <w:r>
            <w:br/>
            <w:t>                fails to work.";</w:t>
          </w:r>
          <w:r>
            <w:br/>
            <w:t>     }</w:t>
          </w:r>
        </w:p>
        <w:p w14:paraId="530BE3F5" w14:textId="77777777" w:rsidR="003B3035" w:rsidRDefault="00000000">
          <w:r>
            <w:t xml:space="preserve">     identity </w:t>
          </w:r>
          <w:proofErr w:type="spellStart"/>
          <w:r>
            <w:t>sla</w:t>
          </w:r>
          <w:proofErr w:type="spellEnd"/>
          <w:r>
            <w:t>-violation {</w:t>
          </w:r>
          <w:r>
            <w:br/>
            <w:t>       base incident-class;</w:t>
          </w:r>
          <w:r>
            <w:br/>
            <w:t>       description</w:t>
          </w:r>
          <w:r>
            <w:br/>
            <w:t xml:space="preserve">         "It indicates the class of the incident is a </w:t>
          </w:r>
          <w:proofErr w:type="spellStart"/>
          <w:r>
            <w:t>sla</w:t>
          </w:r>
          <w:proofErr w:type="spellEnd"/>
          <w:r>
            <w:br/>
            <w:t>                violation, for example high CPU rate may cause</w:t>
          </w:r>
          <w:r>
            <w:br/>
            <w:t>                a fault in the future.";</w:t>
          </w:r>
          <w:r>
            <w:br/>
            <w:t>     }</w:t>
          </w:r>
        </w:p>
        <w:p w14:paraId="0A351FD3" w14:textId="77777777" w:rsidR="003B3035" w:rsidRDefault="00000000">
          <w:r>
            <w:t>typedef incident-ref {</w:t>
          </w:r>
          <w:r>
            <w:br/>
            <w:t xml:space="preserve">       type </w:t>
          </w:r>
          <w:proofErr w:type="spellStart"/>
          <w:r>
            <w:t>leafref</w:t>
          </w:r>
          <w:proofErr w:type="spellEnd"/>
          <w:r>
            <w:t xml:space="preserve"> {</w:t>
          </w:r>
          <w:r>
            <w:br/>
            <w:t>         path "/</w:t>
          </w:r>
          <w:proofErr w:type="spellStart"/>
          <w:r>
            <w:t>inc:incidents</w:t>
          </w:r>
          <w:proofErr w:type="spellEnd"/>
          <w:r>
            <w:t>/</w:t>
          </w:r>
          <w:proofErr w:type="spellStart"/>
          <w:r>
            <w:t>inc:incident</w:t>
          </w:r>
          <w:proofErr w:type="spellEnd"/>
          <w:r>
            <w:t>/</w:t>
          </w:r>
          <w:proofErr w:type="spellStart"/>
          <w:r>
            <w:t>inc:incident-no</w:t>
          </w:r>
          <w:proofErr w:type="spellEnd"/>
          <w:r>
            <w:t>";</w:t>
          </w:r>
          <w:r>
            <w:br/>
            <w:t>       }</w:t>
          </w:r>
          <w:r>
            <w:br/>
            <w:t>       description</w:t>
          </w:r>
          <w:r>
            <w:br/>
          </w:r>
          <w:r>
            <w:lastRenderedPageBreak/>
            <w:t>         "reference a network incident.";</w:t>
          </w:r>
          <w:r>
            <w:br/>
            <w:t>     }</w:t>
          </w:r>
        </w:p>
        <w:p w14:paraId="6A6E8A7A" w14:textId="77777777" w:rsidR="003B3035" w:rsidRDefault="00000000">
          <w:pPr>
            <w:pStyle w:val="Heading2"/>
          </w:pPr>
          <w:bookmarkStart w:id="75" w:name="scroll-bookmark-31"/>
          <w:bookmarkStart w:id="76" w:name="_Toc215486313"/>
          <w:r>
            <w:t>IP Transport (Underlay) Service Information Model (IETF ACTN) Provisioning</w:t>
          </w:r>
          <w:bookmarkEnd w:id="75"/>
          <w:bookmarkEnd w:id="76"/>
        </w:p>
        <w:p w14:paraId="2DC363B5" w14:textId="77777777" w:rsidR="003B3035" w:rsidRDefault="00000000">
          <w:r>
            <w:rPr>
              <w:color w:val="000000"/>
            </w:rPr>
            <w:t>There are a couple of possible IP Transport models that are based on the IETF:</w:t>
          </w:r>
        </w:p>
        <w:p w14:paraId="3BD4D41F" w14:textId="77777777" w:rsidR="003B3035" w:rsidRDefault="003B3035">
          <w:pPr>
            <w:ind w:left="284"/>
          </w:pPr>
          <w:hyperlink r:id="rId76" w:history="1">
            <w:r>
              <w:rPr>
                <w:rStyle w:val="Hyperlink"/>
                <w:color w:val="000000"/>
              </w:rPr>
              <w:t>RFC 8453 - Framework for Abstraction and Control of TE Networks (ACTN)</w:t>
            </w:r>
          </w:hyperlink>
          <w:r w:rsidR="00000000">
            <w:rPr>
              <w:color w:val="000000"/>
            </w:rPr>
            <w:t xml:space="preserve"> and Associated </w:t>
          </w:r>
          <w:r w:rsidR="00000000">
            <w:rPr>
              <w:color w:val="000000"/>
            </w:rPr>
            <w:br/>
          </w:r>
          <w:hyperlink r:id="rId77" w:history="1">
            <w:r>
              <w:rPr>
                <w:rStyle w:val="Hyperlink"/>
                <w:color w:val="000000"/>
              </w:rPr>
              <w:t>RFC 8454: Information Model for Abstraction and Control of TE Networks (ACTN)</w:t>
            </w:r>
          </w:hyperlink>
        </w:p>
        <w:p w14:paraId="6EDA7A08" w14:textId="77777777" w:rsidR="003B3035" w:rsidRDefault="00000000">
          <w:r>
            <w:t xml:space="preserve">which have extension for L3VPN in  </w:t>
          </w:r>
          <w:hyperlink r:id="rId78" w:history="1">
            <w:r w:rsidR="003B3035">
              <w:rPr>
                <w:rStyle w:val="Hyperlink"/>
              </w:rPr>
              <w:t>RFC 8299: YANG Data Model for L3VPN Service Delivery</w:t>
            </w:r>
          </w:hyperlink>
        </w:p>
        <w:p w14:paraId="4E887DC4" w14:textId="77777777" w:rsidR="003B3035" w:rsidRDefault="00000000">
          <w:r>
            <w:rPr>
              <w:color w:val="000000"/>
            </w:rPr>
            <w:t>The other candidate model for IP Transport Service is from MEF in </w:t>
          </w:r>
        </w:p>
        <w:p w14:paraId="654DA197" w14:textId="77777777" w:rsidR="003B3035" w:rsidRDefault="003B3035">
          <w:pPr>
            <w:ind w:left="284"/>
          </w:pPr>
          <w:hyperlink r:id="rId79" w:history="1">
            <w:r>
              <w:rPr>
                <w:rStyle w:val="Hyperlink"/>
                <w:color w:val="000000"/>
              </w:rPr>
              <w:t>MEF 69.1 - Subscriber IP Service Definitions</w:t>
            </w:r>
          </w:hyperlink>
          <w:r w:rsidR="00000000">
            <w:rPr>
              <w:color w:val="000000"/>
            </w:rPr>
            <w:br/>
          </w:r>
          <w:hyperlink r:id="rId80" w:history="1">
            <w:r>
              <w:rPr>
                <w:rStyle w:val="Hyperlink"/>
              </w:rPr>
              <w:t>MEF 61.1 IP Service Attributes - MEF</w:t>
            </w:r>
          </w:hyperlink>
        </w:p>
        <w:p w14:paraId="6E3D1271" w14:textId="77777777" w:rsidR="003B3035" w:rsidRDefault="00000000">
          <w:r>
            <w:rPr>
              <w:color w:val="000000"/>
            </w:rPr>
            <w:t>which has a mapping to </w:t>
          </w:r>
        </w:p>
        <w:p w14:paraId="37F96B2B" w14:textId="77777777" w:rsidR="003B3035" w:rsidRDefault="003B3035">
          <w:pPr>
            <w:ind w:left="284"/>
          </w:pPr>
          <w:hyperlink r:id="rId81" w:history="1">
            <w:r>
              <w:rPr>
                <w:rStyle w:val="Hyperlink"/>
              </w:rPr>
              <w:t>RFC 8299: YANG Data Model for L3VPN Service Delivery</w:t>
            </w:r>
          </w:hyperlink>
        </w:p>
        <w:p w14:paraId="76911CAC" w14:textId="77777777" w:rsidR="003B3035" w:rsidRDefault="00000000">
          <w:pPr>
            <w:pStyle w:val="Heading3"/>
          </w:pPr>
          <w:bookmarkStart w:id="77" w:name="_Toc215486314"/>
          <w:bookmarkStart w:id="78" w:name="scroll-bookmark-32"/>
          <w:r>
            <w:t>MEF IP Service</w:t>
          </w:r>
          <w:bookmarkEnd w:id="77"/>
          <w:r>
            <w:t> </w:t>
          </w:r>
          <w:bookmarkEnd w:id="78"/>
        </w:p>
        <w:p w14:paraId="3805DA56" w14:textId="77777777" w:rsidR="003B3035" w:rsidRDefault="00000000">
          <w:r>
            <w:t>MEF has the following high-level model for (Subscriber) IP Service </w:t>
          </w:r>
        </w:p>
        <w:p w14:paraId="5395E5CA" w14:textId="77777777" w:rsidR="003B3035" w:rsidRDefault="00000000">
          <w:pPr>
            <w:jc w:val="center"/>
          </w:pPr>
          <w:r>
            <w:rPr>
              <w:noProof/>
            </w:rPr>
            <w:drawing>
              <wp:inline distT="0" distB="0" distL="0" distR="0" wp14:anchorId="1FF21821" wp14:editId="5F0128DE">
                <wp:extent cx="4866251" cy="3695700"/>
                <wp:effectExtent l="0" t="0" r="0" b="0"/>
                <wp:docPr id="100049" name="Picture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82"/>
                        <a:stretch>
                          <a:fillRect/>
                        </a:stretch>
                      </pic:blipFill>
                      <pic:spPr>
                        <a:xfrm>
                          <a:off x="0" y="0"/>
                          <a:ext cx="4877439" cy="3704196"/>
                        </a:xfrm>
                        <a:prstGeom prst="rect">
                          <a:avLst/>
                        </a:prstGeom>
                      </pic:spPr>
                    </pic:pic>
                  </a:graphicData>
                </a:graphic>
              </wp:inline>
            </w:drawing>
          </w:r>
        </w:p>
        <w:p w14:paraId="079F7AEC" w14:textId="77777777" w:rsidR="003B3035" w:rsidRDefault="00000000">
          <w:pPr>
            <w:jc w:val="center"/>
          </w:pPr>
          <w:r>
            <w:rPr>
              <w:b/>
            </w:rPr>
            <w:t>Figure 3.4.1  MEF IP Service Model  MEF 69.1 MEF 61.1</w:t>
          </w:r>
        </w:p>
        <w:p w14:paraId="0C3B75DF" w14:textId="77777777" w:rsidR="003B3035" w:rsidRDefault="00000000">
          <w:pPr>
            <w:pStyle w:val="Heading3"/>
          </w:pPr>
          <w:bookmarkStart w:id="79" w:name="_Toc215486315"/>
          <w:bookmarkStart w:id="80" w:name="scroll-bookmark-33"/>
          <w:r>
            <w:lastRenderedPageBreak/>
            <w:t>Mapping table for IP Service based on TR255A</w:t>
          </w:r>
          <w:bookmarkEnd w:id="79"/>
          <w:r>
            <w:t> </w:t>
          </w:r>
          <w:bookmarkEnd w:id="80"/>
        </w:p>
        <w:p w14:paraId="6025A016" w14:textId="77777777" w:rsidR="003B3035" w:rsidRDefault="00000000">
          <w:r>
            <w:t>The high-level Information Model for MEF IP Services is </w:t>
          </w:r>
        </w:p>
        <w:p w14:paraId="1E7B4F0D" w14:textId="77777777" w:rsidR="003B3035" w:rsidRDefault="003B3035">
          <w:pPr>
            <w:jc w:val="center"/>
          </w:pPr>
        </w:p>
        <w:p w14:paraId="7B945E24" w14:textId="77777777" w:rsidR="003B3035" w:rsidRDefault="00000000">
          <w:r>
            <w:rPr>
              <w:noProof/>
            </w:rPr>
            <w:drawing>
              <wp:inline distT="0" distB="0" distL="0" distR="0" wp14:anchorId="49E917D9" wp14:editId="0E44B9F9">
                <wp:extent cx="5395595" cy="4012415"/>
                <wp:effectExtent l="0" t="0" r="0" b="0"/>
                <wp:docPr id="100051" name="Picture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83"/>
                        <a:stretch>
                          <a:fillRect/>
                        </a:stretch>
                      </pic:blipFill>
                      <pic:spPr>
                        <a:xfrm>
                          <a:off x="0" y="0"/>
                          <a:ext cx="5395595" cy="4012415"/>
                        </a:xfrm>
                        <a:prstGeom prst="rect">
                          <a:avLst/>
                        </a:prstGeom>
                      </pic:spPr>
                    </pic:pic>
                  </a:graphicData>
                </a:graphic>
              </wp:inline>
            </w:drawing>
          </w:r>
        </w:p>
        <w:p w14:paraId="5D5D89B3" w14:textId="77777777" w:rsidR="003B3035" w:rsidRDefault="00000000">
          <w:pPr>
            <w:jc w:val="center"/>
          </w:pPr>
          <w:r>
            <w:rPr>
              <w:b/>
            </w:rPr>
            <w:t>Figure 3.4.2 Information model MEF IP Service</w:t>
          </w:r>
        </w:p>
        <w:p w14:paraId="478F5989" w14:textId="77777777" w:rsidR="00363711" w:rsidRDefault="00363711"/>
        <w:p w14:paraId="68787EFA" w14:textId="4D3D666E" w:rsidR="003B3035" w:rsidRDefault="00000000">
          <w:r>
            <w:t>This diagram provides a UML class representation of the MEF IP Service Model.</w:t>
          </w:r>
        </w:p>
        <w:p w14:paraId="71AC2CAF" w14:textId="77777777" w:rsidR="003B3035" w:rsidRDefault="00000000">
          <w:r>
            <w:t>The following table maps the IP Service classes to the equivalent classes in TR255A and Information Framework GB922.</w:t>
          </w:r>
        </w:p>
        <w:p w14:paraId="0FB7B8C1" w14:textId="77777777" w:rsidR="004B4371" w:rsidRDefault="00000000">
          <w:r>
            <w:t>The main benefit is the addition of IP Service attributes/ characteristics to TR255A/ Information Framework (GB922).</w:t>
          </w:r>
        </w:p>
        <w:p w14:paraId="753B3D0B" w14:textId="34CF4C87" w:rsidR="003B3035" w:rsidRDefault="00000000">
          <w:r>
            <w:t>This is valuable when creating JSON Schema extensions to be used with Open APIs when using the polymorphic extension pattern.</w:t>
          </w:r>
        </w:p>
        <w:tbl>
          <w:tblPr>
            <w:tblStyle w:val="ScrollTableNormal"/>
            <w:tblW w:w="9648" w:type="dxa"/>
            <w:tblLayout w:type="fixed"/>
            <w:tblLook w:val="0020" w:firstRow="1" w:lastRow="0" w:firstColumn="0" w:lastColumn="0" w:noHBand="0" w:noVBand="0"/>
          </w:tblPr>
          <w:tblGrid>
            <w:gridCol w:w="1872"/>
            <w:gridCol w:w="2592"/>
            <w:gridCol w:w="2592"/>
            <w:gridCol w:w="2592"/>
          </w:tblGrid>
          <w:tr w:rsidR="003B3035" w14:paraId="553EF641" w14:textId="77777777" w:rsidTr="00F72A82">
            <w:trPr>
              <w:cnfStyle w:val="100000000000" w:firstRow="1" w:lastRow="0" w:firstColumn="0" w:lastColumn="0" w:oddVBand="0" w:evenVBand="0" w:oddHBand="0" w:evenHBand="0" w:firstRowFirstColumn="0" w:firstRowLastColumn="0" w:lastRowFirstColumn="0" w:lastRowLastColumn="0"/>
            </w:trPr>
            <w:tc>
              <w:tcPr>
                <w:tcW w:w="1872" w:type="dxa"/>
              </w:tcPr>
              <w:p w14:paraId="7CA1B86B" w14:textId="77777777" w:rsidR="003B3035" w:rsidRPr="004B4371" w:rsidRDefault="00000000" w:rsidP="004B4371">
                <w:pPr>
                  <w:rPr>
                    <w:sz w:val="22"/>
                    <w:szCs w:val="22"/>
                  </w:rPr>
                </w:pPr>
                <w:r w:rsidRPr="004B4371">
                  <w:rPr>
                    <w:sz w:val="22"/>
                    <w:szCs w:val="22"/>
                  </w:rPr>
                  <w:t>Name</w:t>
                </w:r>
              </w:p>
            </w:tc>
            <w:tc>
              <w:tcPr>
                <w:tcW w:w="2592" w:type="dxa"/>
              </w:tcPr>
              <w:p w14:paraId="632CD096" w14:textId="77777777" w:rsidR="003B3035" w:rsidRPr="004B4371" w:rsidRDefault="00000000" w:rsidP="004B4371">
                <w:pPr>
                  <w:rPr>
                    <w:sz w:val="22"/>
                    <w:szCs w:val="22"/>
                  </w:rPr>
                </w:pPr>
                <w:r w:rsidRPr="004B4371">
                  <w:rPr>
                    <w:sz w:val="22"/>
                    <w:szCs w:val="22"/>
                  </w:rPr>
                  <w:t>TR255A/SID</w:t>
                </w:r>
              </w:p>
            </w:tc>
            <w:tc>
              <w:tcPr>
                <w:tcW w:w="2592" w:type="dxa"/>
              </w:tcPr>
              <w:p w14:paraId="494B041A" w14:textId="77777777" w:rsidR="003B3035" w:rsidRPr="004B4371" w:rsidRDefault="00000000" w:rsidP="004B4371">
                <w:pPr>
                  <w:rPr>
                    <w:sz w:val="22"/>
                    <w:szCs w:val="22"/>
                  </w:rPr>
                </w:pPr>
                <w:r w:rsidRPr="004B4371">
                  <w:rPr>
                    <w:sz w:val="22"/>
                    <w:szCs w:val="22"/>
                  </w:rPr>
                  <w:t>MEF IP Service Model MEF61.1</w:t>
                </w:r>
              </w:p>
            </w:tc>
            <w:tc>
              <w:tcPr>
                <w:tcW w:w="2592" w:type="dxa"/>
              </w:tcPr>
              <w:p w14:paraId="5DE92BB7" w14:textId="77777777" w:rsidR="003B3035" w:rsidRPr="004B4371" w:rsidRDefault="00000000" w:rsidP="004B4371">
                <w:pPr>
                  <w:rPr>
                    <w:sz w:val="22"/>
                    <w:szCs w:val="22"/>
                  </w:rPr>
                </w:pPr>
                <w:r w:rsidRPr="004B4371">
                  <w:rPr>
                    <w:sz w:val="22"/>
                    <w:szCs w:val="22"/>
                  </w:rPr>
                  <w:t> Attributes </w:t>
                </w:r>
              </w:p>
            </w:tc>
          </w:tr>
          <w:tr w:rsidR="003B3035" w14:paraId="0147F4AB" w14:textId="77777777" w:rsidTr="00F72A82">
            <w:tc>
              <w:tcPr>
                <w:tcW w:w="1872" w:type="dxa"/>
              </w:tcPr>
              <w:p w14:paraId="6B79EF3B" w14:textId="77777777" w:rsidR="003B3035" w:rsidRPr="004B4371" w:rsidRDefault="00000000" w:rsidP="004B4371">
                <w:pPr>
                  <w:rPr>
                    <w:sz w:val="22"/>
                    <w:szCs w:val="22"/>
                  </w:rPr>
                </w:pPr>
                <w:r w:rsidRPr="004B4371">
                  <w:rPr>
                    <w:b/>
                    <w:i/>
                    <w:sz w:val="22"/>
                    <w:szCs w:val="22"/>
                  </w:rPr>
                  <w:t>Static</w:t>
                </w:r>
              </w:p>
            </w:tc>
            <w:tc>
              <w:tcPr>
                <w:tcW w:w="2592" w:type="dxa"/>
              </w:tcPr>
              <w:p w14:paraId="3FDB9F8C" w14:textId="77777777" w:rsidR="003B3035" w:rsidRPr="004B4371" w:rsidRDefault="003B3035" w:rsidP="004B4371">
                <w:pPr>
                  <w:rPr>
                    <w:sz w:val="22"/>
                    <w:szCs w:val="22"/>
                  </w:rPr>
                </w:pPr>
              </w:p>
            </w:tc>
            <w:tc>
              <w:tcPr>
                <w:tcW w:w="2592" w:type="dxa"/>
              </w:tcPr>
              <w:p w14:paraId="6784941A" w14:textId="77777777" w:rsidR="003B3035" w:rsidRPr="004B4371" w:rsidRDefault="003B3035" w:rsidP="004B4371">
                <w:pPr>
                  <w:rPr>
                    <w:sz w:val="22"/>
                    <w:szCs w:val="22"/>
                  </w:rPr>
                </w:pPr>
              </w:p>
            </w:tc>
            <w:tc>
              <w:tcPr>
                <w:tcW w:w="2592" w:type="dxa"/>
              </w:tcPr>
              <w:p w14:paraId="643285E8" w14:textId="77777777" w:rsidR="003B3035" w:rsidRPr="004B4371" w:rsidRDefault="003B3035" w:rsidP="004B4371">
                <w:pPr>
                  <w:rPr>
                    <w:sz w:val="22"/>
                    <w:szCs w:val="22"/>
                  </w:rPr>
                </w:pPr>
              </w:p>
            </w:tc>
          </w:tr>
          <w:tr w:rsidR="003B3035" w14:paraId="1C45B90E" w14:textId="77777777" w:rsidTr="00F72A82">
            <w:tc>
              <w:tcPr>
                <w:tcW w:w="1872" w:type="dxa"/>
              </w:tcPr>
              <w:p w14:paraId="4082005D" w14:textId="77777777" w:rsidR="003B3035" w:rsidRPr="004B4371" w:rsidRDefault="00000000" w:rsidP="004B4371">
                <w:pPr>
                  <w:rPr>
                    <w:sz w:val="22"/>
                    <w:szCs w:val="22"/>
                  </w:rPr>
                </w:pPr>
                <w:r w:rsidRPr="004B4371">
                  <w:rPr>
                    <w:sz w:val="22"/>
                    <w:szCs w:val="22"/>
                  </w:rPr>
                  <w:t>Connectivity Service Domain</w:t>
                </w:r>
              </w:p>
            </w:tc>
            <w:tc>
              <w:tcPr>
                <w:tcW w:w="2592" w:type="dxa"/>
              </w:tcPr>
              <w:p w14:paraId="5654CB1F" w14:textId="77777777" w:rsidR="003B3035" w:rsidRPr="004B4371" w:rsidRDefault="00000000" w:rsidP="004B4371">
                <w:pPr>
                  <w:rPr>
                    <w:sz w:val="22"/>
                    <w:szCs w:val="22"/>
                  </w:rPr>
                </w:pPr>
                <w:r w:rsidRPr="004B4371">
                  <w:rPr>
                    <w:sz w:val="22"/>
                    <w:szCs w:val="22"/>
                  </w:rPr>
                  <w:t>New entity</w:t>
                </w:r>
                <w:r w:rsidRPr="004B4371">
                  <w:rPr>
                    <w:sz w:val="22"/>
                    <w:szCs w:val="22"/>
                  </w:rPr>
                  <w:br/>
                  <w:t>Propose TM Forum </w:t>
                </w:r>
                <w:r w:rsidRPr="004B4371">
                  <w:rPr>
                    <w:i/>
                    <w:sz w:val="22"/>
                    <w:szCs w:val="22"/>
                  </w:rPr>
                  <w:t>Service</w:t>
                </w:r>
                <w:r w:rsidRPr="004B4371">
                  <w:rPr>
                    <w:sz w:val="22"/>
                    <w:szCs w:val="22"/>
                  </w:rPr>
                  <w:t xml:space="preserve"> domain entity: of type of Management </w:t>
                </w:r>
                <w:proofErr w:type="spellStart"/>
                <w:r w:rsidRPr="004B4371">
                  <w:rPr>
                    <w:sz w:val="22"/>
                    <w:szCs w:val="22"/>
                  </w:rPr>
                  <w:t>DomainSpec</w:t>
                </w:r>
                <w:proofErr w:type="spellEnd"/>
              </w:p>
            </w:tc>
            <w:tc>
              <w:tcPr>
                <w:tcW w:w="2592" w:type="dxa"/>
              </w:tcPr>
              <w:p w14:paraId="0E0159AD" w14:textId="77777777" w:rsidR="003B3035" w:rsidRPr="004B4371" w:rsidRDefault="00000000" w:rsidP="004B4371">
                <w:pPr>
                  <w:rPr>
                    <w:sz w:val="22"/>
                    <w:szCs w:val="22"/>
                  </w:rPr>
                </w:pPr>
                <w:r w:rsidRPr="004B4371">
                  <w:rPr>
                    <w:sz w:val="22"/>
                    <w:szCs w:val="22"/>
                  </w:rPr>
                  <w:t>IP Service </w:t>
                </w:r>
              </w:p>
            </w:tc>
            <w:tc>
              <w:tcPr>
                <w:tcW w:w="2592" w:type="dxa"/>
              </w:tcPr>
              <w:p w14:paraId="64DA0D86" w14:textId="77777777" w:rsidR="003B3035" w:rsidRPr="004B4371" w:rsidRDefault="003B3035" w:rsidP="004B4371">
                <w:pPr>
                  <w:rPr>
                    <w:sz w:val="22"/>
                    <w:szCs w:val="22"/>
                  </w:rPr>
                </w:pPr>
              </w:p>
            </w:tc>
          </w:tr>
          <w:tr w:rsidR="003B3035" w14:paraId="7FBCDF3D" w14:textId="77777777" w:rsidTr="00F72A82">
            <w:tc>
              <w:tcPr>
                <w:tcW w:w="1872" w:type="dxa"/>
              </w:tcPr>
              <w:p w14:paraId="39D90CBA" w14:textId="77777777" w:rsidR="003B3035" w:rsidRPr="004B4371" w:rsidRDefault="00000000" w:rsidP="004B4371">
                <w:pPr>
                  <w:rPr>
                    <w:sz w:val="22"/>
                    <w:szCs w:val="22"/>
                  </w:rPr>
                </w:pPr>
                <w:r w:rsidRPr="004B4371">
                  <w:rPr>
                    <w:sz w:val="22"/>
                    <w:szCs w:val="22"/>
                  </w:rPr>
                  <w:lastRenderedPageBreak/>
                  <w:t>Connectivity Service</w:t>
                </w:r>
              </w:p>
            </w:tc>
            <w:tc>
              <w:tcPr>
                <w:tcW w:w="2592" w:type="dxa"/>
              </w:tcPr>
              <w:p w14:paraId="56CA0FB7" w14:textId="77777777" w:rsidR="003B3035" w:rsidRPr="004B4371" w:rsidRDefault="00000000" w:rsidP="004B4371">
                <w:pPr>
                  <w:rPr>
                    <w:sz w:val="22"/>
                    <w:szCs w:val="22"/>
                  </w:rPr>
                </w:pPr>
                <w:r w:rsidRPr="004B4371">
                  <w:rPr>
                    <w:sz w:val="22"/>
                    <w:szCs w:val="22"/>
                  </w:rPr>
                  <w:t>New</w:t>
                </w:r>
              </w:p>
            </w:tc>
            <w:tc>
              <w:tcPr>
                <w:tcW w:w="2592" w:type="dxa"/>
              </w:tcPr>
              <w:p w14:paraId="20C9B8A6" w14:textId="77777777" w:rsidR="003B3035" w:rsidRPr="004B4371" w:rsidRDefault="00000000" w:rsidP="004B4371">
                <w:pPr>
                  <w:rPr>
                    <w:sz w:val="22"/>
                    <w:szCs w:val="22"/>
                  </w:rPr>
                </w:pPr>
                <w:r w:rsidRPr="004B4371">
                  <w:rPr>
                    <w:sz w:val="22"/>
                    <w:szCs w:val="22"/>
                  </w:rPr>
                  <w:t>IP Service (MEF)</w:t>
                </w:r>
              </w:p>
            </w:tc>
            <w:tc>
              <w:tcPr>
                <w:tcW w:w="2592" w:type="dxa"/>
              </w:tcPr>
              <w:p w14:paraId="75BD719F" w14:textId="77777777" w:rsidR="003B3035" w:rsidRPr="004B4371" w:rsidRDefault="003B3035" w:rsidP="004B4371">
                <w:pPr>
                  <w:rPr>
                    <w:sz w:val="22"/>
                    <w:szCs w:val="22"/>
                  </w:rPr>
                </w:pPr>
              </w:p>
            </w:tc>
          </w:tr>
          <w:tr w:rsidR="003B3035" w14:paraId="756BEB06" w14:textId="77777777" w:rsidTr="00F72A82">
            <w:tc>
              <w:tcPr>
                <w:tcW w:w="1872" w:type="dxa"/>
              </w:tcPr>
              <w:p w14:paraId="0BCD1861" w14:textId="77777777" w:rsidR="003B3035" w:rsidRPr="004B4371" w:rsidRDefault="00000000" w:rsidP="004B4371">
                <w:pPr>
                  <w:rPr>
                    <w:sz w:val="22"/>
                    <w:szCs w:val="22"/>
                  </w:rPr>
                </w:pPr>
                <w:r w:rsidRPr="004B4371">
                  <w:rPr>
                    <w:sz w:val="22"/>
                    <w:szCs w:val="22"/>
                  </w:rPr>
                  <w:t>Connectivity Matrix</w:t>
                </w:r>
              </w:p>
            </w:tc>
            <w:tc>
              <w:tcPr>
                <w:tcW w:w="2592" w:type="dxa"/>
              </w:tcPr>
              <w:p w14:paraId="562D0665" w14:textId="77777777" w:rsidR="003B3035" w:rsidRPr="004B4371" w:rsidRDefault="00000000" w:rsidP="004B4371">
                <w:pPr>
                  <w:rPr>
                    <w:sz w:val="22"/>
                    <w:szCs w:val="22"/>
                  </w:rPr>
                </w:pPr>
                <w:r w:rsidRPr="004B4371">
                  <w:rPr>
                    <w:sz w:val="22"/>
                    <w:szCs w:val="22"/>
                  </w:rPr>
                  <w:t>List of Connectivity Potential</w:t>
                </w:r>
              </w:p>
            </w:tc>
            <w:tc>
              <w:tcPr>
                <w:tcW w:w="2592" w:type="dxa"/>
              </w:tcPr>
              <w:p w14:paraId="185B43A2" w14:textId="77777777" w:rsidR="003B3035" w:rsidRPr="004B4371" w:rsidRDefault="00000000" w:rsidP="004B4371">
                <w:pPr>
                  <w:rPr>
                    <w:sz w:val="22"/>
                    <w:szCs w:val="22"/>
                  </w:rPr>
                </w:pPr>
                <w:r w:rsidRPr="004B4371">
                  <w:rPr>
                    <w:sz w:val="22"/>
                    <w:szCs w:val="22"/>
                  </w:rPr>
                  <w:t>Internet reachability</w:t>
                </w:r>
              </w:p>
            </w:tc>
            <w:tc>
              <w:tcPr>
                <w:tcW w:w="2592" w:type="dxa"/>
              </w:tcPr>
              <w:p w14:paraId="003E69C2" w14:textId="77777777" w:rsidR="003B3035" w:rsidRPr="004B4371" w:rsidRDefault="00000000" w:rsidP="004B4371">
                <w:pPr>
                  <w:rPr>
                    <w:sz w:val="22"/>
                    <w:szCs w:val="22"/>
                  </w:rPr>
                </w:pPr>
                <w:r w:rsidRPr="004B4371">
                  <w:rPr>
                    <w:sz w:val="22"/>
                    <w:szCs w:val="22"/>
                  </w:rPr>
                  <w:t>9 Routing and Packet Delivery in an IPVC </w:t>
                </w:r>
                <w:r w:rsidRPr="004B4371">
                  <w:rPr>
                    <w:sz w:val="22"/>
                    <w:szCs w:val="22"/>
                  </w:rPr>
                  <w:br/>
                  <w:t>9.1 IP Routing in an SP or Operator Network </w:t>
                </w:r>
                <w:r w:rsidRPr="004B4371">
                  <w:rPr>
                    <w:sz w:val="22"/>
                    <w:szCs w:val="22"/>
                  </w:rPr>
                  <w:br/>
                  <w:t>9.1.1 UNI Routing Information Database </w:t>
                </w:r>
                <w:r w:rsidRPr="004B4371">
                  <w:rPr>
                    <w:sz w:val="22"/>
                    <w:szCs w:val="22"/>
                  </w:rPr>
                  <w:br/>
                  <w:t>9.1.2 ENNI Service Mapping Context Routing Information Database </w:t>
                </w:r>
                <w:r w:rsidRPr="004B4371">
                  <w:rPr>
                    <w:sz w:val="22"/>
                    <w:szCs w:val="22"/>
                  </w:rPr>
                  <w:br/>
                  <w:t>9.1.3 IPVC EP Local Routing Information Database </w:t>
                </w:r>
                <w:r w:rsidRPr="004B4371">
                  <w:rPr>
                    <w:sz w:val="22"/>
                    <w:szCs w:val="22"/>
                  </w:rPr>
                  <w:br/>
                  <w:t>9.1.4 IPVC EP Remote Routing Information Database </w:t>
                </w:r>
                <w:r w:rsidRPr="004B4371">
                  <w:rPr>
                    <w:sz w:val="22"/>
                    <w:szCs w:val="22"/>
                  </w:rPr>
                  <w:br/>
                  <w:t>9.1.5 IPVC EP Routing Table </w:t>
                </w:r>
              </w:p>
            </w:tc>
          </w:tr>
          <w:tr w:rsidR="003B3035" w14:paraId="3D9662F0" w14:textId="77777777" w:rsidTr="00F72A82">
            <w:tc>
              <w:tcPr>
                <w:tcW w:w="1872" w:type="dxa"/>
              </w:tcPr>
              <w:p w14:paraId="4824442F" w14:textId="77777777" w:rsidR="003B3035" w:rsidRPr="004B4371" w:rsidRDefault="00000000" w:rsidP="004B4371">
                <w:pPr>
                  <w:rPr>
                    <w:sz w:val="22"/>
                    <w:szCs w:val="22"/>
                  </w:rPr>
                </w:pPr>
                <w:r w:rsidRPr="004B4371">
                  <w:rPr>
                    <w:sz w:val="22"/>
                    <w:szCs w:val="22"/>
                  </w:rPr>
                  <w:t>Connectivity Potential/ Resource Graph</w:t>
                </w:r>
              </w:p>
            </w:tc>
            <w:tc>
              <w:tcPr>
                <w:tcW w:w="2592" w:type="dxa"/>
              </w:tcPr>
              <w:p w14:paraId="3258A2CE" w14:textId="77777777" w:rsidR="003B3035" w:rsidRPr="004B4371" w:rsidRDefault="00000000" w:rsidP="004B4371">
                <w:pPr>
                  <w:rPr>
                    <w:sz w:val="22"/>
                    <w:szCs w:val="22"/>
                  </w:rPr>
                </w:pPr>
                <w:r w:rsidRPr="004B4371">
                  <w:rPr>
                    <w:sz w:val="22"/>
                    <w:szCs w:val="22"/>
                  </w:rPr>
                  <w:t>TR 255A pg. 10</w:t>
                </w:r>
              </w:p>
            </w:tc>
            <w:tc>
              <w:tcPr>
                <w:tcW w:w="2592" w:type="dxa"/>
              </w:tcPr>
              <w:p w14:paraId="0D6A899D" w14:textId="77777777" w:rsidR="003B3035" w:rsidRPr="004B4371" w:rsidRDefault="003B3035" w:rsidP="004B4371">
                <w:pPr>
                  <w:rPr>
                    <w:sz w:val="22"/>
                    <w:szCs w:val="22"/>
                  </w:rPr>
                </w:pPr>
              </w:p>
            </w:tc>
            <w:tc>
              <w:tcPr>
                <w:tcW w:w="2592" w:type="dxa"/>
              </w:tcPr>
              <w:p w14:paraId="4B2DF82B" w14:textId="77777777" w:rsidR="003B3035" w:rsidRPr="004B4371" w:rsidRDefault="003B3035" w:rsidP="004B4371">
                <w:pPr>
                  <w:rPr>
                    <w:sz w:val="22"/>
                    <w:szCs w:val="22"/>
                  </w:rPr>
                </w:pPr>
              </w:p>
            </w:tc>
          </w:tr>
          <w:tr w:rsidR="003B3035" w14:paraId="6808DCE6" w14:textId="77777777" w:rsidTr="00F72A82">
            <w:tc>
              <w:tcPr>
                <w:tcW w:w="1872" w:type="dxa"/>
              </w:tcPr>
              <w:p w14:paraId="4D5E5872" w14:textId="77777777" w:rsidR="003B3035" w:rsidRPr="004B4371" w:rsidRDefault="00000000" w:rsidP="004B4371">
                <w:pPr>
                  <w:rPr>
                    <w:sz w:val="22"/>
                    <w:szCs w:val="22"/>
                  </w:rPr>
                </w:pPr>
                <w:r w:rsidRPr="004B4371">
                  <w:rPr>
                    <w:sz w:val="22"/>
                    <w:szCs w:val="22"/>
                  </w:rPr>
                  <w:t>Connectivity Potential/ Resource Graph</w:t>
                </w:r>
              </w:p>
            </w:tc>
            <w:tc>
              <w:tcPr>
                <w:tcW w:w="2592" w:type="dxa"/>
              </w:tcPr>
              <w:p w14:paraId="3773DD4A" w14:textId="77777777" w:rsidR="003B3035" w:rsidRPr="004B4371" w:rsidRDefault="00000000" w:rsidP="004B4371">
                <w:pPr>
                  <w:rPr>
                    <w:sz w:val="22"/>
                    <w:szCs w:val="22"/>
                  </w:rPr>
                </w:pPr>
                <w:r w:rsidRPr="004B4371">
                  <w:rPr>
                    <w:sz w:val="22"/>
                    <w:szCs w:val="22"/>
                  </w:rPr>
                  <w:t>TR 255A pg. 10</w:t>
                </w:r>
              </w:p>
            </w:tc>
            <w:tc>
              <w:tcPr>
                <w:tcW w:w="2592" w:type="dxa"/>
              </w:tcPr>
              <w:p w14:paraId="72FD2B7C" w14:textId="77777777" w:rsidR="003B3035" w:rsidRPr="004B4371" w:rsidRDefault="003B3035" w:rsidP="004B4371">
                <w:pPr>
                  <w:rPr>
                    <w:sz w:val="22"/>
                    <w:szCs w:val="22"/>
                  </w:rPr>
                </w:pPr>
              </w:p>
            </w:tc>
            <w:tc>
              <w:tcPr>
                <w:tcW w:w="2592" w:type="dxa"/>
              </w:tcPr>
              <w:p w14:paraId="757A1873" w14:textId="77777777" w:rsidR="003B3035" w:rsidRPr="004B4371" w:rsidRDefault="003B3035" w:rsidP="004B4371">
                <w:pPr>
                  <w:rPr>
                    <w:sz w:val="22"/>
                    <w:szCs w:val="22"/>
                  </w:rPr>
                </w:pPr>
              </w:p>
            </w:tc>
          </w:tr>
          <w:tr w:rsidR="003B3035" w14:paraId="3C048090" w14:textId="77777777" w:rsidTr="00F72A82">
            <w:tc>
              <w:tcPr>
                <w:tcW w:w="1872" w:type="dxa"/>
              </w:tcPr>
              <w:p w14:paraId="370F5DC3" w14:textId="77777777" w:rsidR="003B3035" w:rsidRPr="004B4371" w:rsidRDefault="00000000" w:rsidP="004B4371">
                <w:pPr>
                  <w:rPr>
                    <w:sz w:val="22"/>
                    <w:szCs w:val="22"/>
                  </w:rPr>
                </w:pPr>
                <w:r w:rsidRPr="004B4371">
                  <w:rPr>
                    <w:sz w:val="22"/>
                    <w:szCs w:val="22"/>
                  </w:rPr>
                  <w:t>Service Access Point(SAP)</w:t>
                </w:r>
              </w:p>
            </w:tc>
            <w:tc>
              <w:tcPr>
                <w:tcW w:w="2592" w:type="dxa"/>
              </w:tcPr>
              <w:p w14:paraId="638CE57E" w14:textId="77777777" w:rsidR="003B3035" w:rsidRPr="004B4371" w:rsidRDefault="00000000" w:rsidP="004B4371">
                <w:pPr>
                  <w:rPr>
                    <w:sz w:val="22"/>
                    <w:szCs w:val="22"/>
                  </w:rPr>
                </w:pPr>
                <w:r w:rsidRPr="004B4371">
                  <w:rPr>
                    <w:sz w:val="22"/>
                    <w:szCs w:val="22"/>
                  </w:rPr>
                  <w:t>TR255A page 8</w:t>
                </w:r>
                <w:r w:rsidRPr="004B4371">
                  <w:rPr>
                    <w:sz w:val="22"/>
                    <w:szCs w:val="22"/>
                  </w:rPr>
                  <w:br/>
                  <w:t>TR255 pg. 76</w:t>
                </w:r>
                <w:r w:rsidRPr="004B4371">
                  <w:rPr>
                    <w:sz w:val="22"/>
                    <w:szCs w:val="22"/>
                  </w:rPr>
                  <w:br/>
                  <w:t>SID</w:t>
                </w:r>
              </w:p>
            </w:tc>
            <w:tc>
              <w:tcPr>
                <w:tcW w:w="2592" w:type="dxa"/>
              </w:tcPr>
              <w:p w14:paraId="6349F34E" w14:textId="77777777" w:rsidR="003B3035" w:rsidRDefault="00000000" w:rsidP="004B4371">
                <w:pPr>
                  <w:rPr>
                    <w:sz w:val="22"/>
                    <w:szCs w:val="22"/>
                  </w:rPr>
                </w:pPr>
                <w:r w:rsidRPr="004B4371">
                  <w:rPr>
                    <w:sz w:val="22"/>
                    <w:szCs w:val="22"/>
                  </w:rPr>
                  <w:t>UNI  ENNI  Location of the IPVC endpoint</w:t>
                </w:r>
              </w:p>
              <w:p w14:paraId="759C72BA" w14:textId="77777777" w:rsidR="00ED2764" w:rsidRDefault="00ED2764" w:rsidP="004B4371">
                <w:pPr>
                  <w:rPr>
                    <w:sz w:val="22"/>
                    <w:szCs w:val="22"/>
                  </w:rPr>
                </w:pPr>
              </w:p>
              <w:p w14:paraId="6F50EBC8" w14:textId="77777777" w:rsidR="00ED2764" w:rsidRDefault="00ED2764" w:rsidP="004B4371">
                <w:pPr>
                  <w:rPr>
                    <w:sz w:val="22"/>
                    <w:szCs w:val="22"/>
                  </w:rPr>
                </w:pPr>
              </w:p>
              <w:p w14:paraId="516B1E38" w14:textId="77777777" w:rsidR="00ED2764" w:rsidRDefault="00ED2764" w:rsidP="004B4371">
                <w:pPr>
                  <w:rPr>
                    <w:sz w:val="22"/>
                    <w:szCs w:val="22"/>
                  </w:rPr>
                </w:pPr>
              </w:p>
              <w:p w14:paraId="2F4D02F1" w14:textId="154EF801" w:rsidR="00ED2764" w:rsidRPr="004B4371" w:rsidRDefault="00ED2764" w:rsidP="004B4371">
                <w:pPr>
                  <w:rPr>
                    <w:sz w:val="22"/>
                    <w:szCs w:val="22"/>
                  </w:rPr>
                </w:pPr>
                <w:r w:rsidRPr="00ED2764">
                  <w:rPr>
                    <w:sz w:val="22"/>
                    <w:szCs w:val="22"/>
                  </w:rPr>
                  <w:t>ENNI Service Attributes </w:t>
                </w:r>
              </w:p>
            </w:tc>
            <w:tc>
              <w:tcPr>
                <w:tcW w:w="2592" w:type="dxa"/>
              </w:tcPr>
              <w:p w14:paraId="57B719FA" w14:textId="77777777" w:rsidR="003B3035" w:rsidRDefault="00000000" w:rsidP="004B4371">
                <w:pPr>
                  <w:rPr>
                    <w:sz w:val="22"/>
                    <w:szCs w:val="22"/>
                  </w:rPr>
                </w:pPr>
                <w:r w:rsidRPr="004B4371">
                  <w:rPr>
                    <w:sz w:val="22"/>
                    <w:szCs w:val="22"/>
                  </w:rPr>
                  <w:t>12 UNI Service Attributes </w:t>
                </w:r>
                <w:r w:rsidRPr="004B4371">
                  <w:rPr>
                    <w:sz w:val="22"/>
                    <w:szCs w:val="22"/>
                  </w:rPr>
                  <w:br/>
                  <w:t>12.1 UNI Identifier Service Attribute </w:t>
                </w:r>
                <w:r w:rsidRPr="004B4371">
                  <w:rPr>
                    <w:sz w:val="22"/>
                    <w:szCs w:val="22"/>
                  </w:rPr>
                  <w:br/>
                  <w:t>12.2 UNI Management Type Service Attribute</w:t>
                </w:r>
                <w:r w:rsidRPr="004B4371">
                  <w:rPr>
                    <w:sz w:val="22"/>
                    <w:szCs w:val="22"/>
                  </w:rPr>
                  <w:br/>
                  <w:t>12.3 UNI List of UNI Access Links Service Attribute</w:t>
                </w:r>
                <w:r w:rsidRPr="004B4371">
                  <w:rPr>
                    <w:sz w:val="22"/>
                    <w:szCs w:val="22"/>
                  </w:rPr>
                  <w:br/>
                  <w:t>12.4 UNI Ingress Bandwidth Profile Envelope Service Attribute </w:t>
                </w:r>
                <w:r w:rsidRPr="004B4371">
                  <w:rPr>
                    <w:sz w:val="22"/>
                    <w:szCs w:val="22"/>
                  </w:rPr>
                  <w:br/>
                  <w:t>12.5 UNI Egress Bandwidth Profile Envelope Service Attribute </w:t>
                </w:r>
                <w:r w:rsidRPr="004B4371">
                  <w:rPr>
                    <w:sz w:val="22"/>
                    <w:szCs w:val="22"/>
                  </w:rPr>
                  <w:br/>
                  <w:t>12.6 UNI List of Control Protocols Service Attribute </w:t>
                </w:r>
                <w:r w:rsidRPr="004B4371">
                  <w:rPr>
                    <w:sz w:val="22"/>
                    <w:szCs w:val="22"/>
                  </w:rPr>
                  <w:br/>
                  <w:t xml:space="preserve">12.7 UNI Routing </w:t>
                </w:r>
                <w:r w:rsidRPr="004B4371">
                  <w:rPr>
                    <w:sz w:val="22"/>
                    <w:szCs w:val="22"/>
                  </w:rPr>
                  <w:lastRenderedPageBreak/>
                  <w:t>Protocols Service Attribute </w:t>
                </w:r>
                <w:r w:rsidRPr="004B4371">
                  <w:rPr>
                    <w:sz w:val="22"/>
                    <w:szCs w:val="22"/>
                  </w:rPr>
                  <w:br/>
                  <w:t>12.7.1 Static </w:t>
                </w:r>
                <w:r w:rsidRPr="004B4371">
                  <w:rPr>
                    <w:sz w:val="22"/>
                    <w:szCs w:val="22"/>
                  </w:rPr>
                  <w:br/>
                  <w:t>12.7.2 OSPF </w:t>
                </w:r>
                <w:r w:rsidRPr="004B4371">
                  <w:rPr>
                    <w:sz w:val="22"/>
                    <w:szCs w:val="22"/>
                  </w:rPr>
                  <w:br/>
                  <w:t>12.7.3 BGP </w:t>
                </w:r>
                <w:r w:rsidRPr="004B4371">
                  <w:rPr>
                    <w:sz w:val="22"/>
                    <w:szCs w:val="22"/>
                  </w:rPr>
                  <w:br/>
                  <w:t>12.8 UNI Reverse Path Forwarding Service Attribute</w:t>
                </w:r>
              </w:p>
              <w:p w14:paraId="1AC5BFB7" w14:textId="77777777" w:rsidR="00A33968" w:rsidRPr="00A33968" w:rsidRDefault="00A33968" w:rsidP="00A33968">
                <w:pPr>
                  <w:rPr>
                    <w:sz w:val="22"/>
                    <w:szCs w:val="22"/>
                  </w:rPr>
                </w:pPr>
                <w:r w:rsidRPr="00A33968">
                  <w:rPr>
                    <w:sz w:val="22"/>
                    <w:szCs w:val="22"/>
                  </w:rPr>
                  <w:t>13 UNI Access Link Service Attributes </w:t>
                </w:r>
              </w:p>
              <w:p w14:paraId="2F588056" w14:textId="77777777" w:rsidR="00A33968" w:rsidRPr="00A33968" w:rsidRDefault="00A33968" w:rsidP="00A33968">
                <w:pPr>
                  <w:rPr>
                    <w:sz w:val="22"/>
                    <w:szCs w:val="22"/>
                  </w:rPr>
                </w:pPr>
                <w:r w:rsidRPr="00A33968">
                  <w:rPr>
                    <w:sz w:val="22"/>
                    <w:szCs w:val="22"/>
                  </w:rPr>
                  <w:t>14 ENNI Service Attributes</w:t>
                </w:r>
                <w:r w:rsidRPr="00A33968">
                  <w:rPr>
                    <w:sz w:val="22"/>
                    <w:szCs w:val="22"/>
                  </w:rPr>
                  <w:br/>
                  <w:t>14.1 ENNI Identifier Service Attribute </w:t>
                </w:r>
                <w:r w:rsidRPr="00A33968">
                  <w:rPr>
                    <w:sz w:val="22"/>
                    <w:szCs w:val="22"/>
                  </w:rPr>
                  <w:br/>
                  <w:t>14.2 ENNI Type Service Attribute </w:t>
                </w:r>
                <w:r w:rsidRPr="00A33968">
                  <w:rPr>
                    <w:sz w:val="22"/>
                    <w:szCs w:val="22"/>
                  </w:rPr>
                  <w:br/>
                  <w:t>14.3 ENNI Routing Information Service Attribute </w:t>
                </w:r>
                <w:r w:rsidRPr="00A33968">
                  <w:rPr>
                    <w:sz w:val="22"/>
                    <w:szCs w:val="22"/>
                  </w:rPr>
                  <w:br/>
                  <w:t>14.3.1 ENNI Routing Protocols for Option A </w:t>
                </w:r>
                <w:r w:rsidRPr="00A33968">
                  <w:rPr>
                    <w:sz w:val="22"/>
                    <w:szCs w:val="22"/>
                  </w:rPr>
                  <w:br/>
                  <w:t>14.4 ENNI Ingress Bandwidth Profile Envelopes Service Attribute </w:t>
                </w:r>
                <w:r w:rsidRPr="00A33968">
                  <w:rPr>
                    <w:sz w:val="22"/>
                    <w:szCs w:val="22"/>
                  </w:rPr>
                  <w:br/>
                  <w:t>14.5 ENNI Egress Bandwidth Profile Envelopes Service Attribute</w:t>
                </w:r>
              </w:p>
              <w:p w14:paraId="71402733" w14:textId="77777777" w:rsidR="00A33968" w:rsidRPr="00A33968" w:rsidRDefault="00A33968" w:rsidP="00A33968">
                <w:pPr>
                  <w:rPr>
                    <w:sz w:val="22"/>
                    <w:szCs w:val="22"/>
                  </w:rPr>
                </w:pPr>
                <w:r w:rsidRPr="00A33968">
                  <w:rPr>
                    <w:sz w:val="22"/>
                    <w:szCs w:val="22"/>
                  </w:rPr>
                  <w:t>15 ENNI Common Attributes</w:t>
                </w:r>
                <w:r w:rsidRPr="00A33968">
                  <w:rPr>
                    <w:sz w:val="22"/>
                    <w:szCs w:val="22"/>
                  </w:rPr>
                  <w:br/>
                  <w:t>15.1 ENNI Peering Identifier Common Attribute </w:t>
                </w:r>
                <w:r w:rsidRPr="00A33968">
                  <w:rPr>
                    <w:sz w:val="22"/>
                    <w:szCs w:val="22"/>
                  </w:rPr>
                  <w:br/>
                  <w:t>15.2 ENNI Peering Type Common Attribute </w:t>
                </w:r>
                <w:r w:rsidRPr="00A33968">
                  <w:rPr>
                    <w:sz w:val="22"/>
                    <w:szCs w:val="22"/>
                  </w:rPr>
                  <w:br/>
                  <w:t>15.3 ENNI List of ENNI Links Common Attribute </w:t>
                </w:r>
                <w:r w:rsidRPr="00A33968">
                  <w:rPr>
                    <w:sz w:val="22"/>
                    <w:szCs w:val="22"/>
                  </w:rPr>
                  <w:br/>
                  <w:t>15.3.1 L1 Link Identifier </w:t>
                </w:r>
                <w:r w:rsidRPr="00A33968">
                  <w:rPr>
                    <w:sz w:val="22"/>
                    <w:szCs w:val="22"/>
                  </w:rPr>
                  <w:br/>
                  <w:t>15.3.2 L1 Technology </w:t>
                </w:r>
                <w:r w:rsidRPr="00A33968">
                  <w:rPr>
                    <w:sz w:val="22"/>
                    <w:szCs w:val="22"/>
                  </w:rPr>
                  <w:br/>
                  <w:t>15.3.3 List of ENNI Links </w:t>
                </w:r>
                <w:r w:rsidRPr="00A33968">
                  <w:rPr>
                    <w:sz w:val="22"/>
                    <w:szCs w:val="22"/>
                  </w:rPr>
                  <w:br/>
                  <w:t>15.3.4 Example </w:t>
                </w:r>
                <w:r w:rsidRPr="00A33968">
                  <w:rPr>
                    <w:sz w:val="22"/>
                    <w:szCs w:val="22"/>
                  </w:rPr>
                  <w:br/>
                  <w:t>15.4 ENNI List of Control Protocols Common Attribute </w:t>
                </w:r>
                <w:r w:rsidRPr="00A33968">
                  <w:rPr>
                    <w:sz w:val="22"/>
                    <w:szCs w:val="22"/>
                  </w:rPr>
                  <w:br/>
                  <w:t>15.5 ENNI Routing Protocols Common Attribute .</w:t>
                </w:r>
                <w:r w:rsidRPr="00A33968">
                  <w:rPr>
                    <w:sz w:val="22"/>
                    <w:szCs w:val="22"/>
                  </w:rPr>
                  <w:br/>
                </w:r>
                <w:r w:rsidRPr="00A33968">
                  <w:rPr>
                    <w:sz w:val="22"/>
                    <w:szCs w:val="22"/>
                  </w:rPr>
                  <w:lastRenderedPageBreak/>
                  <w:t>15.5.1 ENNI Routing Protocols for Option A </w:t>
                </w:r>
                <w:r w:rsidRPr="00A33968">
                  <w:rPr>
                    <w:sz w:val="22"/>
                    <w:szCs w:val="22"/>
                  </w:rPr>
                  <w:br/>
                  <w:t>15.6 ENNI Service Map Common Attribute </w:t>
                </w:r>
                <w:r w:rsidRPr="00A33968">
                  <w:rPr>
                    <w:sz w:val="22"/>
                    <w:szCs w:val="22"/>
                  </w:rPr>
                  <w:br/>
                  <w:t>15.6.1 ENNI Service Map for Option A </w:t>
                </w:r>
              </w:p>
              <w:p w14:paraId="3876AE2B" w14:textId="7DE9FB05" w:rsidR="00A33968" w:rsidRPr="004B4371" w:rsidRDefault="00A33968" w:rsidP="004B4371">
                <w:pPr>
                  <w:rPr>
                    <w:sz w:val="22"/>
                    <w:szCs w:val="22"/>
                  </w:rPr>
                </w:pPr>
              </w:p>
            </w:tc>
          </w:tr>
          <w:tr w:rsidR="003B3035" w14:paraId="4C036B5F" w14:textId="77777777" w:rsidTr="00F72A82">
            <w:tc>
              <w:tcPr>
                <w:tcW w:w="1872" w:type="dxa"/>
              </w:tcPr>
              <w:p w14:paraId="13C4DF18" w14:textId="77777777" w:rsidR="003B3035" w:rsidRPr="004B4371" w:rsidRDefault="00000000" w:rsidP="004B4371">
                <w:pPr>
                  <w:rPr>
                    <w:sz w:val="22"/>
                    <w:szCs w:val="22"/>
                  </w:rPr>
                </w:pPr>
                <w:r w:rsidRPr="004B4371">
                  <w:rPr>
                    <w:sz w:val="22"/>
                    <w:szCs w:val="22"/>
                  </w:rPr>
                  <w:lastRenderedPageBreak/>
                  <w:t>Termination Point</w:t>
                </w:r>
              </w:p>
            </w:tc>
            <w:tc>
              <w:tcPr>
                <w:tcW w:w="2592" w:type="dxa"/>
              </w:tcPr>
              <w:p w14:paraId="02AF59D7" w14:textId="77777777" w:rsidR="003B3035" w:rsidRPr="004B4371" w:rsidRDefault="003B3035" w:rsidP="004B4371">
                <w:pPr>
                  <w:rPr>
                    <w:sz w:val="22"/>
                    <w:szCs w:val="22"/>
                  </w:rPr>
                </w:pPr>
              </w:p>
            </w:tc>
            <w:tc>
              <w:tcPr>
                <w:tcW w:w="2592" w:type="dxa"/>
              </w:tcPr>
              <w:p w14:paraId="1C163079" w14:textId="77777777" w:rsidR="003B3035" w:rsidRPr="004B4371" w:rsidRDefault="00000000" w:rsidP="004B4371">
                <w:pPr>
                  <w:rPr>
                    <w:sz w:val="22"/>
                    <w:szCs w:val="22"/>
                  </w:rPr>
                </w:pPr>
                <w:r w:rsidRPr="004B4371">
                  <w:rPr>
                    <w:sz w:val="22"/>
                    <w:szCs w:val="22"/>
                  </w:rPr>
                  <w:t>IPVC Endpoint?</w:t>
                </w:r>
              </w:p>
            </w:tc>
            <w:tc>
              <w:tcPr>
                <w:tcW w:w="2592" w:type="dxa"/>
              </w:tcPr>
              <w:p w14:paraId="1A4E619C" w14:textId="77777777" w:rsidR="003B3035" w:rsidRPr="004B4371" w:rsidRDefault="003B3035" w:rsidP="004B4371">
                <w:pPr>
                  <w:rPr>
                    <w:sz w:val="22"/>
                    <w:szCs w:val="22"/>
                  </w:rPr>
                </w:pPr>
              </w:p>
            </w:tc>
          </w:tr>
          <w:tr w:rsidR="003B3035" w14:paraId="75A97670" w14:textId="77777777" w:rsidTr="00F72A82">
            <w:tc>
              <w:tcPr>
                <w:tcW w:w="1872" w:type="dxa"/>
              </w:tcPr>
              <w:p w14:paraId="3A3B0337" w14:textId="77777777" w:rsidR="003B3035" w:rsidRPr="004B4371" w:rsidRDefault="00000000" w:rsidP="004B4371">
                <w:pPr>
                  <w:rPr>
                    <w:sz w:val="22"/>
                    <w:szCs w:val="22"/>
                  </w:rPr>
                </w:pPr>
                <w:r w:rsidRPr="004B4371">
                  <w:rPr>
                    <w:sz w:val="22"/>
                    <w:szCs w:val="22"/>
                  </w:rPr>
                  <w:t>Termination Point</w:t>
                </w:r>
              </w:p>
            </w:tc>
            <w:tc>
              <w:tcPr>
                <w:tcW w:w="2592" w:type="dxa"/>
              </w:tcPr>
              <w:p w14:paraId="04F71772" w14:textId="77777777" w:rsidR="003B3035" w:rsidRPr="004B4371" w:rsidRDefault="003B3035" w:rsidP="004B4371">
                <w:pPr>
                  <w:rPr>
                    <w:sz w:val="22"/>
                    <w:szCs w:val="22"/>
                  </w:rPr>
                </w:pPr>
              </w:p>
            </w:tc>
            <w:tc>
              <w:tcPr>
                <w:tcW w:w="2592" w:type="dxa"/>
              </w:tcPr>
              <w:p w14:paraId="164B2850" w14:textId="77777777" w:rsidR="003B3035" w:rsidRPr="004B4371" w:rsidRDefault="003B3035" w:rsidP="004B4371">
                <w:pPr>
                  <w:rPr>
                    <w:sz w:val="22"/>
                    <w:szCs w:val="22"/>
                  </w:rPr>
                </w:pPr>
              </w:p>
            </w:tc>
            <w:tc>
              <w:tcPr>
                <w:tcW w:w="2592" w:type="dxa"/>
              </w:tcPr>
              <w:p w14:paraId="5C564BDE" w14:textId="77777777" w:rsidR="003B3035" w:rsidRPr="004B4371" w:rsidRDefault="003B3035" w:rsidP="004B4371">
                <w:pPr>
                  <w:rPr>
                    <w:sz w:val="22"/>
                    <w:szCs w:val="22"/>
                  </w:rPr>
                </w:pPr>
              </w:p>
            </w:tc>
          </w:tr>
          <w:tr w:rsidR="003B3035" w14:paraId="25CE71FD" w14:textId="77777777" w:rsidTr="00F72A82">
            <w:tc>
              <w:tcPr>
                <w:tcW w:w="1872" w:type="dxa"/>
              </w:tcPr>
              <w:p w14:paraId="01318B05" w14:textId="77777777" w:rsidR="003B3035" w:rsidRPr="004B4371" w:rsidRDefault="00000000" w:rsidP="004B4371">
                <w:pPr>
                  <w:rPr>
                    <w:sz w:val="22"/>
                    <w:szCs w:val="22"/>
                  </w:rPr>
                </w:pPr>
                <w:r w:rsidRPr="004B4371">
                  <w:rPr>
                    <w:sz w:val="22"/>
                    <w:szCs w:val="22"/>
                  </w:rPr>
                  <w:t>Resource Function</w:t>
                </w:r>
              </w:p>
            </w:tc>
            <w:tc>
              <w:tcPr>
                <w:tcW w:w="2592" w:type="dxa"/>
              </w:tcPr>
              <w:p w14:paraId="7EF6B1B3" w14:textId="77777777" w:rsidR="003B3035" w:rsidRDefault="00000000" w:rsidP="004B4371">
                <w:pPr>
                  <w:rPr>
                    <w:sz w:val="22"/>
                    <w:szCs w:val="22"/>
                  </w:rPr>
                </w:pPr>
                <w:r w:rsidRPr="004B4371">
                  <w:rPr>
                    <w:sz w:val="22"/>
                    <w:szCs w:val="22"/>
                  </w:rPr>
                  <w:t>GB922 Logical and Compound Resource Computing and Software</w:t>
                </w:r>
              </w:p>
              <w:p w14:paraId="64AEFAAF" w14:textId="0823835C" w:rsidR="00526B01" w:rsidRPr="004B4371" w:rsidRDefault="00526B01" w:rsidP="004B4371">
                <w:pPr>
                  <w:rPr>
                    <w:sz w:val="22"/>
                    <w:szCs w:val="22"/>
                  </w:rPr>
                </w:pPr>
                <w:r w:rsidRPr="00526B01">
                  <w:rPr>
                    <w:sz w:val="22"/>
                    <w:szCs w:val="22"/>
                  </w:rPr>
                  <w:t xml:space="preserve">adopted by TR 255A </w:t>
                </w:r>
                <w:proofErr w:type="spellStart"/>
                <w:r w:rsidRPr="00526B01">
                  <w:rPr>
                    <w:sz w:val="22"/>
                    <w:szCs w:val="22"/>
                  </w:rPr>
                  <w:t>pg</w:t>
                </w:r>
                <w:proofErr w:type="spellEnd"/>
                <w:r w:rsidRPr="00526B01">
                  <w:rPr>
                    <w:sz w:val="22"/>
                    <w:szCs w:val="22"/>
                  </w:rPr>
                  <w:t xml:space="preserve"> 9, </w:t>
                </w:r>
                <w:proofErr w:type="spellStart"/>
                <w:r w:rsidRPr="00526B01">
                  <w:rPr>
                    <w:sz w:val="22"/>
                    <w:szCs w:val="22"/>
                  </w:rPr>
                  <w:t>pg</w:t>
                </w:r>
                <w:proofErr w:type="spellEnd"/>
                <w:r w:rsidRPr="00526B01">
                  <w:rPr>
                    <w:sz w:val="22"/>
                    <w:szCs w:val="22"/>
                  </w:rPr>
                  <w:t xml:space="preserve"> 21 &amp; 28 TR255 pg75</w:t>
                </w:r>
              </w:p>
            </w:tc>
            <w:tc>
              <w:tcPr>
                <w:tcW w:w="2592" w:type="dxa"/>
              </w:tcPr>
              <w:p w14:paraId="79BBC848" w14:textId="77777777" w:rsidR="00C459B1" w:rsidRDefault="00000000" w:rsidP="004B4371">
                <w:pPr>
                  <w:rPr>
                    <w:sz w:val="22"/>
                    <w:szCs w:val="22"/>
                  </w:rPr>
                </w:pPr>
                <w:r w:rsidRPr="004B4371">
                  <w:rPr>
                    <w:sz w:val="22"/>
                    <w:szCs w:val="22"/>
                  </w:rPr>
                  <w:t>UNI Access Link Service</w:t>
                </w:r>
              </w:p>
              <w:p w14:paraId="692C4CAB" w14:textId="77777777" w:rsidR="00ED2764" w:rsidRDefault="00ED2764" w:rsidP="004B4371">
                <w:pPr>
                  <w:rPr>
                    <w:sz w:val="22"/>
                    <w:szCs w:val="22"/>
                  </w:rPr>
                </w:pPr>
              </w:p>
              <w:p w14:paraId="2C529587" w14:textId="77777777" w:rsidR="00ED2764" w:rsidRDefault="00ED2764" w:rsidP="004B4371">
                <w:pPr>
                  <w:rPr>
                    <w:sz w:val="22"/>
                    <w:szCs w:val="22"/>
                  </w:rPr>
                </w:pPr>
              </w:p>
              <w:p w14:paraId="4ED212F9" w14:textId="77777777" w:rsidR="00ED2764" w:rsidRDefault="00ED2764" w:rsidP="004B4371">
                <w:pPr>
                  <w:rPr>
                    <w:sz w:val="22"/>
                    <w:szCs w:val="22"/>
                  </w:rPr>
                </w:pPr>
              </w:p>
              <w:p w14:paraId="27D3EA70" w14:textId="07BB9A65" w:rsidR="00ED2764" w:rsidRPr="004B4371" w:rsidRDefault="00ED2764" w:rsidP="004B4371">
                <w:pPr>
                  <w:rPr>
                    <w:sz w:val="22"/>
                    <w:szCs w:val="22"/>
                  </w:rPr>
                </w:pPr>
                <w:r w:rsidRPr="00ED2764">
                  <w:rPr>
                    <w:sz w:val="22"/>
                    <w:szCs w:val="22"/>
                  </w:rPr>
                  <w:t>ENNI Link Service</w:t>
                </w:r>
              </w:p>
            </w:tc>
            <w:tc>
              <w:tcPr>
                <w:tcW w:w="2592" w:type="dxa"/>
              </w:tcPr>
              <w:p w14:paraId="7241A64A" w14:textId="77777777" w:rsidR="003B3035" w:rsidRDefault="00000000" w:rsidP="004B4371">
                <w:pPr>
                  <w:rPr>
                    <w:sz w:val="22"/>
                    <w:szCs w:val="22"/>
                  </w:rPr>
                </w:pPr>
                <w:r w:rsidRPr="004B4371">
                  <w:rPr>
                    <w:sz w:val="22"/>
                    <w:szCs w:val="22"/>
                  </w:rPr>
                  <w:t>13 UNI Access Link Service Attributes </w:t>
                </w:r>
                <w:r w:rsidRPr="004B4371">
                  <w:rPr>
                    <w:sz w:val="22"/>
                    <w:szCs w:val="22"/>
                  </w:rPr>
                  <w:br/>
                  <w:t>13.1 UNI Access Link Identifier Service Attribute </w:t>
                </w:r>
                <w:r w:rsidRPr="004B4371">
                  <w:rPr>
                    <w:sz w:val="22"/>
                    <w:szCs w:val="22"/>
                  </w:rPr>
                  <w:br/>
                  <w:t>13.2 UNI Access Link Connection Type Service Attribute </w:t>
                </w:r>
                <w:r w:rsidRPr="004B4371">
                  <w:rPr>
                    <w:sz w:val="22"/>
                    <w:szCs w:val="22"/>
                  </w:rPr>
                  <w:br/>
                  <w:t>13.3 UNI Access Link L2 Technology Service Attribute </w:t>
                </w:r>
                <w:r w:rsidRPr="004B4371">
                  <w:rPr>
                    <w:sz w:val="22"/>
                    <w:szCs w:val="22"/>
                  </w:rPr>
                  <w:br/>
                  <w:t>13.3.1 Physical Point-to-Point Ethernet Link 5</w:t>
                </w:r>
                <w:r w:rsidRPr="004B4371">
                  <w:rPr>
                    <w:sz w:val="22"/>
                    <w:szCs w:val="22"/>
                  </w:rPr>
                  <w:br/>
                  <w:t xml:space="preserve">13.3.2 Multipoint Ethernet Link over </w:t>
                </w:r>
                <w:proofErr w:type="spellStart"/>
                <w:r w:rsidRPr="004B4371">
                  <w:rPr>
                    <w:sz w:val="22"/>
                    <w:szCs w:val="22"/>
                  </w:rPr>
                  <w:t>WiFi</w:t>
                </w:r>
                <w:proofErr w:type="spellEnd"/>
                <w:r w:rsidRPr="004B4371">
                  <w:rPr>
                    <w:sz w:val="22"/>
                    <w:szCs w:val="22"/>
                  </w:rPr>
                  <w:t> </w:t>
                </w:r>
                <w:r w:rsidRPr="004B4371">
                  <w:rPr>
                    <w:sz w:val="22"/>
                    <w:szCs w:val="22"/>
                  </w:rPr>
                  <w:br/>
                  <w:t>13.3.3 VLAN over an Ethernet Link Aggregation Group </w:t>
                </w:r>
                <w:r w:rsidRPr="004B4371">
                  <w:rPr>
                    <w:sz w:val="22"/>
                    <w:szCs w:val="22"/>
                  </w:rPr>
                  <w:br/>
                  <w:t>13.3.4 Physical Ethernet Link using VRRP </w:t>
                </w:r>
                <w:r w:rsidRPr="004B4371">
                  <w:rPr>
                    <w:sz w:val="22"/>
                    <w:szCs w:val="22"/>
                  </w:rPr>
                  <w:br/>
                  <w:t>13.3.5 Point to Point Protocol (PPP) </w:t>
                </w:r>
                <w:r w:rsidRPr="004B4371">
                  <w:rPr>
                    <w:sz w:val="22"/>
                    <w:szCs w:val="22"/>
                  </w:rPr>
                  <w:br/>
                  <w:t>13.3.6 Point-to-Point Ethernet Link using an E-Access service </w:t>
                </w:r>
                <w:r w:rsidRPr="004B4371">
                  <w:rPr>
                    <w:sz w:val="22"/>
                    <w:szCs w:val="22"/>
                  </w:rPr>
                  <w:br/>
                  <w:t>13.4 UNI Access Link IPv4 Connection Addressing Service Attribute</w:t>
                </w:r>
                <w:r w:rsidRPr="004B4371">
                  <w:rPr>
                    <w:sz w:val="22"/>
                    <w:szCs w:val="22"/>
                  </w:rPr>
                  <w:br/>
                  <w:t>13.5 UNI Access Link IPv6 Connection Addressing Service Attribute</w:t>
                </w:r>
                <w:r w:rsidRPr="004B4371">
                  <w:rPr>
                    <w:sz w:val="22"/>
                    <w:szCs w:val="22"/>
                  </w:rPr>
                  <w:br/>
                  <w:t>13.6 UNI Access Link DHCP Relay Service Attribute </w:t>
                </w:r>
                <w:r w:rsidRPr="004B4371">
                  <w:rPr>
                    <w:sz w:val="22"/>
                    <w:szCs w:val="22"/>
                  </w:rPr>
                  <w:br/>
                </w:r>
                <w:r w:rsidRPr="004B4371">
                  <w:rPr>
                    <w:sz w:val="22"/>
                    <w:szCs w:val="22"/>
                  </w:rPr>
                  <w:lastRenderedPageBreak/>
                  <w:t>13.7 UNI Access Link Prefix Delegation Service Attribute </w:t>
                </w:r>
                <w:r w:rsidRPr="004B4371">
                  <w:rPr>
                    <w:sz w:val="22"/>
                    <w:szCs w:val="22"/>
                  </w:rPr>
                  <w:br/>
                  <w:t>13.8 UNI Access Link BFD Service Attribute .</w:t>
                </w:r>
                <w:r w:rsidRPr="004B4371">
                  <w:rPr>
                    <w:sz w:val="22"/>
                    <w:szCs w:val="22"/>
                  </w:rPr>
                  <w:br/>
                  <w:t>13.9 UNI Access Link IP MTU Service Attribute </w:t>
                </w:r>
                <w:r w:rsidRPr="004B4371">
                  <w:rPr>
                    <w:sz w:val="22"/>
                    <w:szCs w:val="22"/>
                  </w:rPr>
                  <w:br/>
                  <w:t>13.10 UNI Access Link Ingress Bandwidth Profile Envelope Service Attribute </w:t>
                </w:r>
                <w:r w:rsidRPr="004B4371">
                  <w:rPr>
                    <w:sz w:val="22"/>
                    <w:szCs w:val="22"/>
                  </w:rPr>
                  <w:br/>
                  <w:t>13.11 UNI Access Link Egress Bandwidth Profile Envelope Service Attribute</w:t>
                </w:r>
                <w:r w:rsidRPr="004B4371">
                  <w:rPr>
                    <w:sz w:val="22"/>
                    <w:szCs w:val="22"/>
                  </w:rPr>
                  <w:br/>
                  <w:t>13.12 UNI Access Link Reserved VRIDs Service Attribute</w:t>
                </w:r>
              </w:p>
              <w:p w14:paraId="07D587FC" w14:textId="3ADF21BF" w:rsidR="00526B01" w:rsidRPr="004B4371" w:rsidRDefault="00526B01" w:rsidP="004B4371">
                <w:pPr>
                  <w:rPr>
                    <w:sz w:val="22"/>
                    <w:szCs w:val="22"/>
                  </w:rPr>
                </w:pPr>
                <w:r w:rsidRPr="00526B01">
                  <w:rPr>
                    <w:sz w:val="22"/>
                    <w:szCs w:val="22"/>
                  </w:rPr>
                  <w:t> 16 ENNI Link Attributes </w:t>
                </w:r>
                <w:r w:rsidRPr="00526B01">
                  <w:rPr>
                    <w:sz w:val="22"/>
                    <w:szCs w:val="22"/>
                  </w:rPr>
                  <w:br/>
                  <w:t>16.1 ENNI Link Identifier Attribute .</w:t>
                </w:r>
                <w:r w:rsidRPr="00526B01">
                  <w:rPr>
                    <w:sz w:val="22"/>
                    <w:szCs w:val="22"/>
                  </w:rPr>
                  <w:br/>
                  <w:t>16.2 ENNI Link L2 Technology Attribute </w:t>
                </w:r>
                <w:r w:rsidRPr="00526B01">
                  <w:rPr>
                    <w:sz w:val="22"/>
                    <w:szCs w:val="22"/>
                  </w:rPr>
                  <w:br/>
                  <w:t>16.3 ENNI Link IPv4 Connection Addressing Attribute .</w:t>
                </w:r>
                <w:r w:rsidRPr="00526B01">
                  <w:rPr>
                    <w:sz w:val="22"/>
                    <w:szCs w:val="22"/>
                  </w:rPr>
                  <w:br/>
                  <w:t>16.4 ENNI Link IPv6 Connection Addressing Attribute </w:t>
                </w:r>
                <w:r w:rsidRPr="00526B01">
                  <w:rPr>
                    <w:sz w:val="22"/>
                    <w:szCs w:val="22"/>
                  </w:rPr>
                  <w:br/>
                  <w:t>16.5 ENNI Link BFD Attribute </w:t>
                </w:r>
                <w:r w:rsidRPr="00526B01">
                  <w:rPr>
                    <w:sz w:val="22"/>
                    <w:szCs w:val="22"/>
                  </w:rPr>
                  <w:br/>
                  <w:t>16.6 ENNI Link IP MTU Attribute </w:t>
                </w:r>
                <w:r w:rsidRPr="00526B01">
                  <w:rPr>
                    <w:sz w:val="22"/>
                    <w:szCs w:val="22"/>
                  </w:rPr>
                  <w:br/>
                </w:r>
                <w:r w:rsidRPr="00526B01">
                  <w:rPr>
                    <w:sz w:val="22"/>
                    <w:szCs w:val="22"/>
                  </w:rPr>
                  <w:br/>
                  <w:t>15 ENNI Common Attributes</w:t>
                </w:r>
                <w:r w:rsidRPr="00526B01">
                  <w:rPr>
                    <w:sz w:val="22"/>
                    <w:szCs w:val="22"/>
                  </w:rPr>
                  <w:br/>
                  <w:t>15.1 ENNI Peering Identifier Common Attribute </w:t>
                </w:r>
                <w:r w:rsidRPr="00526B01">
                  <w:rPr>
                    <w:sz w:val="22"/>
                    <w:szCs w:val="22"/>
                  </w:rPr>
                  <w:br/>
                  <w:t>15.2 ENNI Peering Type Common Attribute </w:t>
                </w:r>
                <w:r w:rsidRPr="00526B01">
                  <w:rPr>
                    <w:sz w:val="22"/>
                    <w:szCs w:val="22"/>
                  </w:rPr>
                  <w:br/>
                  <w:t>15.3 ENNI List of ENNI Links Common Attribute </w:t>
                </w:r>
                <w:r w:rsidRPr="00526B01">
                  <w:rPr>
                    <w:sz w:val="22"/>
                    <w:szCs w:val="22"/>
                  </w:rPr>
                  <w:br/>
                  <w:t>15.3.1 L1 Link Identifier </w:t>
                </w:r>
                <w:r w:rsidRPr="00526B01">
                  <w:rPr>
                    <w:sz w:val="22"/>
                    <w:szCs w:val="22"/>
                  </w:rPr>
                  <w:br/>
                  <w:t>15.3.2 L1 Technology </w:t>
                </w:r>
                <w:r w:rsidRPr="00526B01">
                  <w:rPr>
                    <w:sz w:val="22"/>
                    <w:szCs w:val="22"/>
                  </w:rPr>
                  <w:br/>
                  <w:t>15.3.3 List of ENNI Links </w:t>
                </w:r>
                <w:r w:rsidRPr="00526B01">
                  <w:rPr>
                    <w:sz w:val="22"/>
                    <w:szCs w:val="22"/>
                  </w:rPr>
                  <w:br/>
                  <w:t>15.3.4 Example </w:t>
                </w:r>
                <w:r w:rsidRPr="00526B01">
                  <w:rPr>
                    <w:sz w:val="22"/>
                    <w:szCs w:val="22"/>
                  </w:rPr>
                  <w:br/>
                  <w:t xml:space="preserve">15.4 ENNI List of Control </w:t>
                </w:r>
                <w:r w:rsidRPr="00526B01">
                  <w:rPr>
                    <w:sz w:val="22"/>
                    <w:szCs w:val="22"/>
                  </w:rPr>
                  <w:lastRenderedPageBreak/>
                  <w:t>Protocols Common Attribute </w:t>
                </w:r>
                <w:r w:rsidRPr="00526B01">
                  <w:rPr>
                    <w:sz w:val="22"/>
                    <w:szCs w:val="22"/>
                  </w:rPr>
                  <w:br/>
                  <w:t>15.5 ENNI Routing Protocols Common Attribute .</w:t>
                </w:r>
                <w:r w:rsidRPr="00526B01">
                  <w:rPr>
                    <w:sz w:val="22"/>
                    <w:szCs w:val="22"/>
                  </w:rPr>
                  <w:br/>
                  <w:t>15.5.1 ENNI Routing Protocols for Option A </w:t>
                </w:r>
                <w:r w:rsidRPr="00526B01">
                  <w:rPr>
                    <w:sz w:val="22"/>
                    <w:szCs w:val="22"/>
                  </w:rPr>
                  <w:br/>
                  <w:t>15.6 ENNI Service Map Common Attribute </w:t>
                </w:r>
                <w:r w:rsidRPr="00526B01">
                  <w:rPr>
                    <w:sz w:val="22"/>
                    <w:szCs w:val="22"/>
                  </w:rPr>
                  <w:br/>
                  <w:t>15.6.1 ENNI Service Map for Option A </w:t>
                </w:r>
              </w:p>
            </w:tc>
          </w:tr>
          <w:tr w:rsidR="003B3035" w14:paraId="53E81857" w14:textId="77777777" w:rsidTr="00F72A82">
            <w:tc>
              <w:tcPr>
                <w:tcW w:w="1872" w:type="dxa"/>
              </w:tcPr>
              <w:p w14:paraId="7BF7CD86" w14:textId="77777777" w:rsidR="003B3035" w:rsidRPr="004B4371" w:rsidRDefault="00000000" w:rsidP="004B4371">
                <w:pPr>
                  <w:rPr>
                    <w:sz w:val="22"/>
                    <w:szCs w:val="22"/>
                  </w:rPr>
                </w:pPr>
                <w:r w:rsidRPr="004B4371">
                  <w:rPr>
                    <w:b/>
                    <w:i/>
                    <w:sz w:val="22"/>
                    <w:szCs w:val="22"/>
                  </w:rPr>
                  <w:lastRenderedPageBreak/>
                  <w:t>Dynamic</w:t>
                </w:r>
              </w:p>
            </w:tc>
            <w:tc>
              <w:tcPr>
                <w:tcW w:w="2592" w:type="dxa"/>
              </w:tcPr>
              <w:p w14:paraId="6C948CFB" w14:textId="77777777" w:rsidR="003B3035" w:rsidRPr="004B4371" w:rsidRDefault="003B3035" w:rsidP="004B4371">
                <w:pPr>
                  <w:rPr>
                    <w:sz w:val="22"/>
                    <w:szCs w:val="22"/>
                  </w:rPr>
                </w:pPr>
              </w:p>
            </w:tc>
            <w:tc>
              <w:tcPr>
                <w:tcW w:w="2592" w:type="dxa"/>
              </w:tcPr>
              <w:p w14:paraId="19F16A67" w14:textId="77777777" w:rsidR="003B3035" w:rsidRPr="004B4371" w:rsidRDefault="003B3035" w:rsidP="004B4371">
                <w:pPr>
                  <w:rPr>
                    <w:sz w:val="22"/>
                    <w:szCs w:val="22"/>
                  </w:rPr>
                </w:pPr>
              </w:p>
            </w:tc>
            <w:tc>
              <w:tcPr>
                <w:tcW w:w="2592" w:type="dxa"/>
              </w:tcPr>
              <w:p w14:paraId="5D8BB693" w14:textId="77777777" w:rsidR="003B3035" w:rsidRPr="004B4371" w:rsidRDefault="003B3035" w:rsidP="004B4371">
                <w:pPr>
                  <w:rPr>
                    <w:sz w:val="22"/>
                    <w:szCs w:val="22"/>
                  </w:rPr>
                </w:pPr>
              </w:p>
            </w:tc>
          </w:tr>
          <w:tr w:rsidR="003B3035" w14:paraId="628D36EE" w14:textId="77777777" w:rsidTr="00F72A82">
            <w:tc>
              <w:tcPr>
                <w:tcW w:w="1872" w:type="dxa"/>
              </w:tcPr>
              <w:p w14:paraId="09FAB3E0" w14:textId="77777777" w:rsidR="003B3035" w:rsidRPr="004B4371" w:rsidRDefault="00000000" w:rsidP="004B4371">
                <w:pPr>
                  <w:rPr>
                    <w:sz w:val="22"/>
                    <w:szCs w:val="22"/>
                  </w:rPr>
                </w:pPr>
                <w:r w:rsidRPr="004B4371">
                  <w:rPr>
                    <w:sz w:val="22"/>
                    <w:szCs w:val="22"/>
                  </w:rPr>
                  <w:t>Flow/ connection</w:t>
                </w:r>
              </w:p>
            </w:tc>
            <w:tc>
              <w:tcPr>
                <w:tcW w:w="2592" w:type="dxa"/>
              </w:tcPr>
              <w:p w14:paraId="71D34BEC" w14:textId="77777777" w:rsidR="003B3035" w:rsidRPr="004B4371" w:rsidRDefault="003B3035" w:rsidP="004B4371">
                <w:pPr>
                  <w:rPr>
                    <w:sz w:val="22"/>
                    <w:szCs w:val="22"/>
                  </w:rPr>
                </w:pPr>
              </w:p>
            </w:tc>
            <w:tc>
              <w:tcPr>
                <w:tcW w:w="2592" w:type="dxa"/>
              </w:tcPr>
              <w:p w14:paraId="4BAEE1D7" w14:textId="77777777" w:rsidR="003B3035" w:rsidRDefault="00000000" w:rsidP="004B4371">
                <w:pPr>
                  <w:rPr>
                    <w:sz w:val="22"/>
                    <w:szCs w:val="22"/>
                  </w:rPr>
                </w:pPr>
                <w:r w:rsidRPr="004B4371">
                  <w:rPr>
                    <w:sz w:val="22"/>
                    <w:szCs w:val="22"/>
                  </w:rPr>
                  <w:t>IP Virtual Connection (IPVC)</w:t>
                </w:r>
              </w:p>
              <w:p w14:paraId="11991611" w14:textId="77777777" w:rsidR="001D2962" w:rsidRDefault="001D2962" w:rsidP="004B4371">
                <w:pPr>
                  <w:rPr>
                    <w:sz w:val="22"/>
                    <w:szCs w:val="22"/>
                  </w:rPr>
                </w:pPr>
              </w:p>
              <w:p w14:paraId="71B0F5E6" w14:textId="77777777" w:rsidR="001D2962" w:rsidRDefault="001D2962" w:rsidP="004B4371">
                <w:pPr>
                  <w:rPr>
                    <w:sz w:val="22"/>
                    <w:szCs w:val="22"/>
                  </w:rPr>
                </w:pPr>
              </w:p>
              <w:p w14:paraId="3B4817C6" w14:textId="77777777" w:rsidR="001D2962" w:rsidRDefault="001D2962" w:rsidP="004B4371">
                <w:pPr>
                  <w:rPr>
                    <w:sz w:val="22"/>
                    <w:szCs w:val="22"/>
                  </w:rPr>
                </w:pPr>
              </w:p>
              <w:p w14:paraId="52149BBD" w14:textId="6192AC7A" w:rsidR="001D2962" w:rsidRPr="004B4371" w:rsidRDefault="001D2962" w:rsidP="004B4371">
                <w:pPr>
                  <w:rPr>
                    <w:sz w:val="22"/>
                    <w:szCs w:val="22"/>
                  </w:rPr>
                </w:pPr>
                <w:r w:rsidRPr="001D2962">
                  <w:rPr>
                    <w:sz w:val="22"/>
                    <w:szCs w:val="22"/>
                  </w:rPr>
                  <w:t>Bandwidth Profile</w:t>
                </w:r>
              </w:p>
            </w:tc>
            <w:tc>
              <w:tcPr>
                <w:tcW w:w="2592" w:type="dxa"/>
              </w:tcPr>
              <w:p w14:paraId="638B5D75" w14:textId="77777777" w:rsidR="003B3035" w:rsidRDefault="00000000" w:rsidP="004B4371">
                <w:pPr>
                  <w:rPr>
                    <w:sz w:val="22"/>
                    <w:szCs w:val="22"/>
                  </w:rPr>
                </w:pPr>
                <w:r w:rsidRPr="004B4371">
                  <w:rPr>
                    <w:sz w:val="22"/>
                    <w:szCs w:val="22"/>
                  </w:rPr>
                  <w:t>10. IPVC Service Attributes </w:t>
                </w:r>
                <w:r w:rsidRPr="004B4371">
                  <w:rPr>
                    <w:sz w:val="22"/>
                    <w:szCs w:val="22"/>
                  </w:rPr>
                  <w:br/>
                  <w:t>10.1 IPVC Identifier Service Attribute </w:t>
                </w:r>
                <w:r w:rsidRPr="004B4371">
                  <w:rPr>
                    <w:sz w:val="22"/>
                    <w:szCs w:val="22"/>
                  </w:rPr>
                  <w:br/>
                  <w:t>10.2 IPVC Topology Service Attribute </w:t>
                </w:r>
                <w:r w:rsidRPr="004B4371">
                  <w:rPr>
                    <w:sz w:val="22"/>
                    <w:szCs w:val="22"/>
                  </w:rPr>
                  <w:br/>
                  <w:t>10.3 IPVC End Point List Service Attribute</w:t>
                </w:r>
                <w:r w:rsidRPr="004B4371">
                  <w:rPr>
                    <w:sz w:val="22"/>
                    <w:szCs w:val="22"/>
                  </w:rPr>
                  <w:br/>
                  <w:t>10.4 IPVC Packet Delivery Service Attribute </w:t>
                </w:r>
                <w:r w:rsidRPr="004B4371">
                  <w:rPr>
                    <w:sz w:val="22"/>
                    <w:szCs w:val="22"/>
                  </w:rPr>
                  <w:br/>
                  <w:t>10.5 IPVC Maximum Number of IPv4 Routes Service Attribute </w:t>
                </w:r>
                <w:r w:rsidRPr="004B4371">
                  <w:rPr>
                    <w:sz w:val="22"/>
                    <w:szCs w:val="22"/>
                  </w:rPr>
                  <w:br/>
                  <w:t>10.6 IPVC Maximum Number of IPv6 Routes Service Attribute </w:t>
                </w:r>
                <w:r w:rsidRPr="004B4371">
                  <w:rPr>
                    <w:sz w:val="22"/>
                    <w:szCs w:val="22"/>
                  </w:rPr>
                  <w:br/>
                  <w:t>10.7 IPVC DSCP Preservation Service Attribute </w:t>
                </w:r>
                <w:r w:rsidRPr="004B4371">
                  <w:rPr>
                    <w:sz w:val="22"/>
                    <w:szCs w:val="22"/>
                  </w:rPr>
                  <w:br/>
                  <w:t>10.8 IPVC List of Class of Service Names Service Attribute .</w:t>
                </w:r>
                <w:r w:rsidRPr="004B4371">
                  <w:rPr>
                    <w:sz w:val="22"/>
                    <w:szCs w:val="22"/>
                  </w:rPr>
                  <w:br/>
                  <w:t>10.9 IPVC Service Level Specification Service Attribute </w:t>
                </w:r>
                <w:r w:rsidRPr="004B4371">
                  <w:rPr>
                    <w:sz w:val="22"/>
                    <w:szCs w:val="22"/>
                  </w:rPr>
                  <w:br/>
                  <w:t>10.9.1 SLS Reference Points </w:t>
                </w:r>
                <w:r w:rsidRPr="004B4371">
                  <w:rPr>
                    <w:sz w:val="22"/>
                    <w:szCs w:val="22"/>
                  </w:rPr>
                  <w:br/>
                  <w:t>10.9.2 Qualified Packets </w:t>
                </w:r>
                <w:r w:rsidRPr="004B4371">
                  <w:rPr>
                    <w:sz w:val="22"/>
                    <w:szCs w:val="22"/>
                  </w:rPr>
                  <w:br/>
                  <w:t>10.9.3 One-way Packet Delay </w:t>
                </w:r>
                <w:r w:rsidRPr="004B4371">
                  <w:rPr>
                    <w:sz w:val="22"/>
                    <w:szCs w:val="22"/>
                  </w:rPr>
                  <w:br/>
                  <w:t>10.9.4 One-way Packet Delay Percentile Performance Metric</w:t>
                </w:r>
                <w:r w:rsidRPr="004B4371">
                  <w:rPr>
                    <w:sz w:val="22"/>
                    <w:szCs w:val="22"/>
                  </w:rPr>
                  <w:br/>
                  <w:t xml:space="preserve">10.9.5 One-way Mean Packet Delay </w:t>
                </w:r>
                <w:r w:rsidRPr="004B4371">
                  <w:rPr>
                    <w:sz w:val="22"/>
                    <w:szCs w:val="22"/>
                  </w:rPr>
                  <w:lastRenderedPageBreak/>
                  <w:t>Performance Metric .</w:t>
                </w:r>
                <w:r w:rsidRPr="004B4371">
                  <w:rPr>
                    <w:sz w:val="22"/>
                    <w:szCs w:val="22"/>
                  </w:rPr>
                  <w:br/>
                  <w:t>10.9.6 One-way Inter-Packet Delay Variation Performance Metric</w:t>
                </w:r>
                <w:r w:rsidRPr="004B4371">
                  <w:rPr>
                    <w:sz w:val="22"/>
                    <w:szCs w:val="22"/>
                  </w:rPr>
                  <w:br/>
                  <w:t>10.9.7 One-way Packet Delay Range Performance Metric </w:t>
                </w:r>
                <w:r w:rsidRPr="004B4371">
                  <w:rPr>
                    <w:sz w:val="22"/>
                    <w:szCs w:val="22"/>
                  </w:rPr>
                  <w:br/>
                  <w:t>10.9.8 One-way Packet Loss Ratio Performance Metric .</w:t>
                </w:r>
                <w:r w:rsidRPr="004B4371">
                  <w:rPr>
                    <w:sz w:val="22"/>
                    <w:szCs w:val="22"/>
                  </w:rPr>
                  <w:br/>
                  <w:t>10.9.9 Service Uptime Performance Metric </w:t>
                </w:r>
                <w:r w:rsidRPr="004B4371">
                  <w:rPr>
                    <w:sz w:val="22"/>
                    <w:szCs w:val="22"/>
                  </w:rPr>
                  <w:br/>
                  <w:t>10.10 IPVC MTU Service Attribute </w:t>
                </w:r>
                <w:r w:rsidRPr="004B4371">
                  <w:rPr>
                    <w:sz w:val="22"/>
                    <w:szCs w:val="22"/>
                  </w:rPr>
                  <w:br/>
                  <w:t>10.11 IPVC Path MTU Discovery Service Attribute </w:t>
                </w:r>
                <w:r w:rsidRPr="004B4371">
                  <w:rPr>
                    <w:sz w:val="22"/>
                    <w:szCs w:val="22"/>
                  </w:rPr>
                  <w:br/>
                  <w:t>10.12 IPVC Fragmentation Service Attribute </w:t>
                </w:r>
                <w:r w:rsidRPr="004B4371">
                  <w:rPr>
                    <w:sz w:val="22"/>
                    <w:szCs w:val="22"/>
                  </w:rPr>
                  <w:br/>
                  <w:t>10.13 IPVC Cloud Service Attribute </w:t>
                </w:r>
                <w:r w:rsidRPr="004B4371">
                  <w:rPr>
                    <w:sz w:val="22"/>
                    <w:szCs w:val="22"/>
                  </w:rPr>
                  <w:br/>
                  <w:t>10.13.1 Cloud Type</w:t>
                </w:r>
                <w:r w:rsidRPr="004B4371">
                  <w:rPr>
                    <w:sz w:val="22"/>
                    <w:szCs w:val="22"/>
                  </w:rPr>
                  <w:br/>
                  <w:t>10.13.2 Cloud Ingress Class of Service Map .</w:t>
                </w:r>
                <w:r w:rsidRPr="004B4371">
                  <w:rPr>
                    <w:sz w:val="22"/>
                    <w:szCs w:val="22"/>
                  </w:rPr>
                  <w:br/>
                  <w:t>10.13.3 Cloud Data Limit </w:t>
                </w:r>
                <w:r w:rsidRPr="004B4371">
                  <w:rPr>
                    <w:sz w:val="22"/>
                    <w:szCs w:val="22"/>
                  </w:rPr>
                  <w:br/>
                  <w:t>10.13.4 Cloud Network Address Translation .</w:t>
                </w:r>
                <w:r w:rsidRPr="004B4371">
                  <w:rPr>
                    <w:sz w:val="22"/>
                    <w:szCs w:val="22"/>
                  </w:rPr>
                  <w:br/>
                  <w:t>10.13.5 Cloud DNS Service </w:t>
                </w:r>
                <w:r w:rsidRPr="004B4371">
                  <w:rPr>
                    <w:sz w:val="22"/>
                    <w:szCs w:val="22"/>
                  </w:rPr>
                  <w:br/>
                  <w:t>10.13.6 Cloud Subscriber Prefix List </w:t>
                </w:r>
                <w:r w:rsidRPr="004B4371">
                  <w:rPr>
                    <w:sz w:val="22"/>
                    <w:szCs w:val="22"/>
                  </w:rPr>
                  <w:br/>
                  <w:t>10.14 IPVC Reserved Prefixes Service Attribute</w:t>
                </w:r>
              </w:p>
              <w:p w14:paraId="7BA77700" w14:textId="6D1FB92D" w:rsidR="001D2962" w:rsidRPr="004B4371" w:rsidRDefault="001D2962" w:rsidP="004B4371">
                <w:pPr>
                  <w:rPr>
                    <w:sz w:val="22"/>
                    <w:szCs w:val="22"/>
                  </w:rPr>
                </w:pPr>
                <w:r w:rsidRPr="001D2962">
                  <w:rPr>
                    <w:sz w:val="22"/>
                    <w:szCs w:val="22"/>
                  </w:rPr>
                  <w:t>17 Bandwidth Profiles </w:t>
                </w:r>
                <w:r w:rsidRPr="001D2962">
                  <w:rPr>
                    <w:sz w:val="22"/>
                    <w:szCs w:val="22"/>
                  </w:rPr>
                  <w:br/>
                  <w:t>17.1 Structure of Bandwidth Profiles  </w:t>
                </w:r>
                <w:r w:rsidRPr="001D2962">
                  <w:rPr>
                    <w:sz w:val="22"/>
                    <w:szCs w:val="22"/>
                  </w:rPr>
                  <w:br/>
                  <w:t>17.2 Bandwidth Profile Flows  </w:t>
                </w:r>
                <w:r w:rsidRPr="001D2962">
                  <w:rPr>
                    <w:sz w:val="22"/>
                    <w:szCs w:val="22"/>
                  </w:rPr>
                  <w:br/>
                  <w:t>17.3 Bandwidth Profile Envelopes  </w:t>
                </w:r>
                <w:r w:rsidRPr="001D2962">
                  <w:rPr>
                    <w:sz w:val="22"/>
                    <w:szCs w:val="22"/>
                  </w:rPr>
                  <w:br/>
                  <w:t>17.4 Bandwidth Profile Behavior  </w:t>
                </w:r>
                <w:r w:rsidRPr="001D2962">
                  <w:rPr>
                    <w:sz w:val="22"/>
                    <w:szCs w:val="22"/>
                  </w:rPr>
                  <w:br/>
                  <w:t>17.4.1 Packet Bursts  </w:t>
                </w:r>
                <w:r w:rsidRPr="001D2962">
                  <w:rPr>
                    <w:sz w:val="22"/>
                    <w:szCs w:val="22"/>
                  </w:rPr>
                  <w:br/>
                  <w:t>17.4.2 Ingress Bandwidth Profiles  </w:t>
                </w:r>
                <w:r w:rsidRPr="001D2962">
                  <w:rPr>
                    <w:sz w:val="22"/>
                    <w:szCs w:val="22"/>
                  </w:rPr>
                  <w:br/>
                </w:r>
                <w:r w:rsidRPr="001D2962">
                  <w:rPr>
                    <w:sz w:val="22"/>
                    <w:szCs w:val="22"/>
                  </w:rPr>
                  <w:lastRenderedPageBreak/>
                  <w:t>17.4.3 Egress Bandwidth Profiles  </w:t>
                </w:r>
              </w:p>
            </w:tc>
          </w:tr>
          <w:tr w:rsidR="003B3035" w14:paraId="316ABD38" w14:textId="77777777" w:rsidTr="00F72A82">
            <w:tc>
              <w:tcPr>
                <w:tcW w:w="1872" w:type="dxa"/>
              </w:tcPr>
              <w:p w14:paraId="5E813315" w14:textId="77777777" w:rsidR="003B3035" w:rsidRPr="004B4371" w:rsidRDefault="00000000" w:rsidP="004B4371">
                <w:pPr>
                  <w:rPr>
                    <w:sz w:val="22"/>
                    <w:szCs w:val="22"/>
                  </w:rPr>
                </w:pPr>
                <w:r w:rsidRPr="004B4371">
                  <w:rPr>
                    <w:sz w:val="22"/>
                    <w:szCs w:val="22"/>
                  </w:rPr>
                  <w:lastRenderedPageBreak/>
                  <w:t>Connection Point</w:t>
                </w:r>
              </w:p>
            </w:tc>
            <w:tc>
              <w:tcPr>
                <w:tcW w:w="2592" w:type="dxa"/>
              </w:tcPr>
              <w:p w14:paraId="1D9198AE" w14:textId="77777777" w:rsidR="003B3035" w:rsidRPr="004B4371" w:rsidRDefault="00000000" w:rsidP="004B4371">
                <w:pPr>
                  <w:rPr>
                    <w:sz w:val="22"/>
                    <w:szCs w:val="22"/>
                  </w:rPr>
                </w:pPr>
                <w:r w:rsidRPr="004B4371">
                  <w:rPr>
                    <w:sz w:val="22"/>
                    <w:szCs w:val="22"/>
                  </w:rPr>
                  <w:t>GB922 LR SID</w:t>
                </w:r>
              </w:p>
            </w:tc>
            <w:tc>
              <w:tcPr>
                <w:tcW w:w="2592" w:type="dxa"/>
              </w:tcPr>
              <w:p w14:paraId="759AFBD6" w14:textId="77777777" w:rsidR="003B3035" w:rsidRPr="004B4371" w:rsidRDefault="00000000" w:rsidP="004B4371">
                <w:pPr>
                  <w:rPr>
                    <w:sz w:val="22"/>
                    <w:szCs w:val="22"/>
                  </w:rPr>
                </w:pPr>
                <w:r w:rsidRPr="004B4371">
                  <w:rPr>
                    <w:sz w:val="22"/>
                    <w:szCs w:val="22"/>
                  </w:rPr>
                  <w:t>IPVC Endpoint</w:t>
                </w:r>
              </w:p>
            </w:tc>
            <w:tc>
              <w:tcPr>
                <w:tcW w:w="2592" w:type="dxa"/>
              </w:tcPr>
              <w:p w14:paraId="55BC3C86" w14:textId="77777777" w:rsidR="003B3035" w:rsidRPr="004B4371" w:rsidRDefault="00000000" w:rsidP="004B4371">
                <w:pPr>
                  <w:rPr>
                    <w:sz w:val="22"/>
                    <w:szCs w:val="22"/>
                  </w:rPr>
                </w:pPr>
                <w:r w:rsidRPr="004B4371">
                  <w:rPr>
                    <w:sz w:val="22"/>
                    <w:szCs w:val="22"/>
                  </w:rPr>
                  <w:t>11 IPVC End Point Service Attributes</w:t>
                </w:r>
                <w:r w:rsidRPr="004B4371">
                  <w:rPr>
                    <w:sz w:val="22"/>
                    <w:szCs w:val="22"/>
                  </w:rPr>
                  <w:br/>
                  <w:t>11.1 IPVC EP Identifier Service Attribute </w:t>
                </w:r>
                <w:r w:rsidRPr="004B4371">
                  <w:rPr>
                    <w:sz w:val="22"/>
                    <w:szCs w:val="22"/>
                  </w:rPr>
                  <w:br/>
                  <w:t>11.2 IPVC EP EI Type Service Attribute </w:t>
                </w:r>
                <w:r w:rsidRPr="004B4371">
                  <w:rPr>
                    <w:sz w:val="22"/>
                    <w:szCs w:val="22"/>
                  </w:rPr>
                  <w:br/>
                  <w:t>11.3 IPVC EP EI Service Attribute </w:t>
                </w:r>
                <w:r w:rsidRPr="004B4371">
                  <w:rPr>
                    <w:sz w:val="22"/>
                    <w:szCs w:val="22"/>
                  </w:rPr>
                  <w:br/>
                  <w:t>11.4 IPVC EP Role Service Attribute </w:t>
                </w:r>
                <w:r w:rsidRPr="004B4371">
                  <w:rPr>
                    <w:sz w:val="22"/>
                    <w:szCs w:val="22"/>
                  </w:rPr>
                  <w:br/>
                  <w:t>11.5 IPVC EP Prefix Mapping Service Attribute </w:t>
                </w:r>
                <w:r w:rsidRPr="004B4371">
                  <w:rPr>
                    <w:sz w:val="22"/>
                    <w:szCs w:val="22"/>
                  </w:rPr>
                  <w:br/>
                  <w:t>11.5.1 Mapping IP Data Packets to an IPVC </w:t>
                </w:r>
                <w:r w:rsidRPr="004B4371">
                  <w:rPr>
                    <w:sz w:val="22"/>
                    <w:szCs w:val="22"/>
                  </w:rPr>
                  <w:br/>
                  <w:t>11.6 IPVC EP ENNI Service Mapping Identifier Service Attribute .</w:t>
                </w:r>
                <w:r w:rsidRPr="004B4371">
                  <w:rPr>
                    <w:sz w:val="22"/>
                    <w:szCs w:val="22"/>
                  </w:rPr>
                  <w:br/>
                  <w:t>11.7 IPVC EP Maximum Number of IPv4 Routes Service Attribute </w:t>
                </w:r>
                <w:r w:rsidRPr="004B4371">
                  <w:rPr>
                    <w:sz w:val="22"/>
                    <w:szCs w:val="22"/>
                  </w:rPr>
                  <w:br/>
                  <w:t>11.8 IPVC EP Maximum Number of IPv6 Routes Service Attribute </w:t>
                </w:r>
                <w:r w:rsidRPr="004B4371">
                  <w:rPr>
                    <w:sz w:val="22"/>
                    <w:szCs w:val="22"/>
                  </w:rPr>
                  <w:br/>
                  <w:t>11.9 IPVC EP Ingress Class of Service Map Service Attribute .</w:t>
                </w:r>
                <w:r w:rsidRPr="004B4371">
                  <w:rPr>
                    <w:sz w:val="22"/>
                    <w:szCs w:val="22"/>
                  </w:rPr>
                  <w:br/>
                  <w:t>11.10 IPVC EP Egress Class of Service Map Service Attribute </w:t>
                </w:r>
                <w:r w:rsidRPr="004B4371">
                  <w:rPr>
                    <w:sz w:val="22"/>
                    <w:szCs w:val="22"/>
                  </w:rPr>
                  <w:br/>
                  <w:t>11.11 IPVC EP Ingress Bandwidth Profile Envelope Service Attribute </w:t>
                </w:r>
                <w:r w:rsidRPr="004B4371">
                  <w:rPr>
                    <w:sz w:val="22"/>
                    <w:szCs w:val="22"/>
                  </w:rPr>
                  <w:br/>
                  <w:t>11.12 IPVC EP Egress Bandwidth Profile Envelope Service Attribute </w:t>
                </w:r>
              </w:p>
            </w:tc>
          </w:tr>
          <w:tr w:rsidR="003B3035" w14:paraId="37EBB6C4" w14:textId="77777777" w:rsidTr="00F72A82">
            <w:tc>
              <w:tcPr>
                <w:tcW w:w="1872" w:type="dxa"/>
              </w:tcPr>
              <w:p w14:paraId="66E9CD55" w14:textId="77777777" w:rsidR="003B3035" w:rsidRPr="004B4371" w:rsidRDefault="00000000" w:rsidP="004B4371">
                <w:pPr>
                  <w:rPr>
                    <w:sz w:val="22"/>
                    <w:szCs w:val="22"/>
                  </w:rPr>
                </w:pPr>
                <w:r w:rsidRPr="004B4371">
                  <w:rPr>
                    <w:sz w:val="22"/>
                    <w:szCs w:val="22"/>
                  </w:rPr>
                  <w:t>Termination Point</w:t>
                </w:r>
              </w:p>
            </w:tc>
            <w:tc>
              <w:tcPr>
                <w:tcW w:w="2592" w:type="dxa"/>
              </w:tcPr>
              <w:p w14:paraId="3277145D" w14:textId="77777777" w:rsidR="003B3035" w:rsidRPr="004B4371" w:rsidRDefault="003B3035" w:rsidP="004B4371">
                <w:pPr>
                  <w:rPr>
                    <w:sz w:val="22"/>
                    <w:szCs w:val="22"/>
                  </w:rPr>
                </w:pPr>
              </w:p>
            </w:tc>
            <w:tc>
              <w:tcPr>
                <w:tcW w:w="2592" w:type="dxa"/>
              </w:tcPr>
              <w:p w14:paraId="1D550F80" w14:textId="77777777" w:rsidR="003B3035" w:rsidRPr="004B4371" w:rsidRDefault="00000000" w:rsidP="004B4371">
                <w:pPr>
                  <w:rPr>
                    <w:sz w:val="22"/>
                    <w:szCs w:val="22"/>
                  </w:rPr>
                </w:pPr>
                <w:r w:rsidRPr="004B4371">
                  <w:rPr>
                    <w:sz w:val="22"/>
                    <w:szCs w:val="22"/>
                  </w:rPr>
                  <w:t>IPVC Endpoint</w:t>
                </w:r>
              </w:p>
            </w:tc>
            <w:tc>
              <w:tcPr>
                <w:tcW w:w="2592" w:type="dxa"/>
              </w:tcPr>
              <w:p w14:paraId="63406190" w14:textId="77777777" w:rsidR="003B3035" w:rsidRPr="004B4371" w:rsidRDefault="003B3035" w:rsidP="004B4371">
                <w:pPr>
                  <w:rPr>
                    <w:sz w:val="22"/>
                    <w:szCs w:val="22"/>
                  </w:rPr>
                </w:pPr>
              </w:p>
            </w:tc>
          </w:tr>
          <w:tr w:rsidR="003B3035" w14:paraId="45A96E8E" w14:textId="77777777" w:rsidTr="00F72A82">
            <w:tc>
              <w:tcPr>
                <w:tcW w:w="1872" w:type="dxa"/>
              </w:tcPr>
              <w:p w14:paraId="68CF54CB" w14:textId="77777777" w:rsidR="003B3035" w:rsidRPr="004B4371" w:rsidRDefault="00000000" w:rsidP="004B4371">
                <w:pPr>
                  <w:rPr>
                    <w:sz w:val="22"/>
                    <w:szCs w:val="22"/>
                  </w:rPr>
                </w:pPr>
                <w:r w:rsidRPr="004B4371">
                  <w:rPr>
                    <w:sz w:val="22"/>
                    <w:szCs w:val="22"/>
                  </w:rPr>
                  <w:t>Service Access Point</w:t>
                </w:r>
              </w:p>
            </w:tc>
            <w:tc>
              <w:tcPr>
                <w:tcW w:w="2592" w:type="dxa"/>
              </w:tcPr>
              <w:p w14:paraId="74F4D68B" w14:textId="77777777" w:rsidR="003B3035" w:rsidRPr="004B4371" w:rsidRDefault="003B3035" w:rsidP="004B4371">
                <w:pPr>
                  <w:rPr>
                    <w:sz w:val="22"/>
                    <w:szCs w:val="22"/>
                  </w:rPr>
                </w:pPr>
              </w:p>
            </w:tc>
            <w:tc>
              <w:tcPr>
                <w:tcW w:w="2592" w:type="dxa"/>
              </w:tcPr>
              <w:p w14:paraId="6FD79ACA" w14:textId="77777777" w:rsidR="003B3035" w:rsidRPr="004B4371" w:rsidRDefault="00000000" w:rsidP="004B4371">
                <w:pPr>
                  <w:rPr>
                    <w:sz w:val="22"/>
                    <w:szCs w:val="22"/>
                  </w:rPr>
                </w:pPr>
                <w:r w:rsidRPr="004B4371">
                  <w:rPr>
                    <w:sz w:val="22"/>
                    <w:szCs w:val="22"/>
                  </w:rPr>
                  <w:t>UNI  ENNI  Location of the IPVC endpoint </w:t>
                </w:r>
              </w:p>
            </w:tc>
            <w:tc>
              <w:tcPr>
                <w:tcW w:w="2592" w:type="dxa"/>
              </w:tcPr>
              <w:p w14:paraId="3D5A20CF" w14:textId="77777777" w:rsidR="003B3035" w:rsidRPr="004B4371" w:rsidRDefault="003B3035" w:rsidP="004B4371">
                <w:pPr>
                  <w:rPr>
                    <w:sz w:val="22"/>
                    <w:szCs w:val="22"/>
                  </w:rPr>
                </w:pPr>
              </w:p>
            </w:tc>
          </w:tr>
        </w:tbl>
        <w:p w14:paraId="100310C2" w14:textId="77777777" w:rsidR="003B3035" w:rsidRDefault="003B3035"/>
        <w:p w14:paraId="60A6ADC7" w14:textId="77777777" w:rsidR="003B3035" w:rsidRPr="008C2B47" w:rsidRDefault="00000000">
          <w:pPr>
            <w:pStyle w:val="Heading2"/>
            <w:rPr>
              <w:sz w:val="24"/>
              <w:szCs w:val="24"/>
            </w:rPr>
          </w:pPr>
          <w:bookmarkStart w:id="81" w:name="scroll-bookmark-34"/>
          <w:bookmarkStart w:id="82" w:name="_Toc215486316"/>
          <w:r w:rsidRPr="008C2B47">
            <w:rPr>
              <w:sz w:val="24"/>
              <w:szCs w:val="24"/>
            </w:rPr>
            <w:lastRenderedPageBreak/>
            <w:t>Fiber Transport  and Infrastructure Service Information Models (TMF Information Framework)</w:t>
          </w:r>
          <w:bookmarkEnd w:id="81"/>
          <w:bookmarkEnd w:id="82"/>
        </w:p>
        <w:p w14:paraId="75659A2F" w14:textId="77777777" w:rsidR="003B3035" w:rsidRPr="008C2B47" w:rsidRDefault="00000000">
          <w:r w:rsidRPr="008C2B47">
            <w:rPr>
              <w:color w:val="000000"/>
            </w:rPr>
            <w:t xml:space="preserve">Fiber access and transport are specified by IEEE and ITU-T. The following </w:t>
          </w:r>
          <w:proofErr w:type="spellStart"/>
          <w:r w:rsidRPr="008C2B47">
            <w:rPr>
              <w:color w:val="000000"/>
            </w:rPr>
            <w:t>tabel</w:t>
          </w:r>
          <w:proofErr w:type="spellEnd"/>
          <w:r w:rsidRPr="008C2B47">
            <w:rPr>
              <w:color w:val="000000"/>
            </w:rPr>
            <w:t xml:space="preserve"> shows the initial work of the access and transport infrastructure.</w:t>
          </w:r>
        </w:p>
        <w:p w14:paraId="55D8F6AF" w14:textId="77777777" w:rsidR="003B3035" w:rsidRDefault="00000000">
          <w:pPr>
            <w:jc w:val="center"/>
          </w:pPr>
          <w:r>
            <w:rPr>
              <w:noProof/>
              <w:color w:val="000000"/>
            </w:rPr>
            <w:drawing>
              <wp:inline distT="0" distB="0" distL="0" distR="0" wp14:anchorId="7D9F4CA3" wp14:editId="634BF87B">
                <wp:extent cx="5395595" cy="1377330"/>
                <wp:effectExtent l="0" t="0" r="0" b="0"/>
                <wp:docPr id="100053" name="Picture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84"/>
                        <a:stretch>
                          <a:fillRect/>
                        </a:stretch>
                      </pic:blipFill>
                      <pic:spPr>
                        <a:xfrm>
                          <a:off x="0" y="0"/>
                          <a:ext cx="5395595" cy="1377330"/>
                        </a:xfrm>
                        <a:prstGeom prst="rect">
                          <a:avLst/>
                        </a:prstGeom>
                      </pic:spPr>
                    </pic:pic>
                  </a:graphicData>
                </a:graphic>
              </wp:inline>
            </w:drawing>
          </w:r>
        </w:p>
        <w:p w14:paraId="7F7C69EB" w14:textId="77777777" w:rsidR="003B3035" w:rsidRDefault="00000000">
          <w:pPr>
            <w:jc w:val="center"/>
          </w:pPr>
          <w:r>
            <w:rPr>
              <w:b/>
              <w:color w:val="000000"/>
            </w:rPr>
            <w:t>Figure 3.4.5.1  Transport model sources </w:t>
          </w:r>
        </w:p>
        <w:p w14:paraId="62F84E1C" w14:textId="77777777" w:rsidR="003B3035" w:rsidRDefault="003B3035"/>
        <w:p w14:paraId="6AD97E2F" w14:textId="77777777" w:rsidR="003B3035" w:rsidRDefault="00000000">
          <w:r>
            <w:rPr>
              <w:color w:val="000000"/>
            </w:rPr>
            <w:t xml:space="preserve">The following diagrams show </w:t>
          </w:r>
          <w:proofErr w:type="gramStart"/>
          <w:r>
            <w:rPr>
              <w:color w:val="000000"/>
            </w:rPr>
            <w:t>exemplar</w:t>
          </w:r>
          <w:proofErr w:type="gramEnd"/>
          <w:r>
            <w:rPr>
              <w:color w:val="000000"/>
            </w:rPr>
            <w:t xml:space="preserve"> Physical Infrastructure Models for Access and Core Transport network used to realize </w:t>
          </w:r>
          <w:proofErr w:type="gramStart"/>
          <w:r>
            <w:rPr>
              <w:color w:val="000000"/>
            </w:rPr>
            <w:t>fiber based</w:t>
          </w:r>
          <w:proofErr w:type="gramEnd"/>
          <w:r>
            <w:rPr>
              <w:color w:val="000000"/>
            </w:rPr>
            <w:t xml:space="preserve"> networks. </w:t>
          </w:r>
        </w:p>
        <w:p w14:paraId="34CAAE23" w14:textId="77777777" w:rsidR="003B3035" w:rsidRDefault="00000000">
          <w:pPr>
            <w:jc w:val="center"/>
          </w:pPr>
          <w:r>
            <w:rPr>
              <w:noProof/>
              <w:color w:val="000000"/>
            </w:rPr>
            <w:drawing>
              <wp:inline distT="0" distB="0" distL="0" distR="0" wp14:anchorId="74887CD8" wp14:editId="332A5578">
                <wp:extent cx="5395595" cy="3032532"/>
                <wp:effectExtent l="0" t="0" r="0" b="0"/>
                <wp:docPr id="100055" name="Picture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85"/>
                        <a:stretch>
                          <a:fillRect/>
                        </a:stretch>
                      </pic:blipFill>
                      <pic:spPr>
                        <a:xfrm>
                          <a:off x="0" y="0"/>
                          <a:ext cx="5395595" cy="3032532"/>
                        </a:xfrm>
                        <a:prstGeom prst="rect">
                          <a:avLst/>
                        </a:prstGeom>
                      </pic:spPr>
                    </pic:pic>
                  </a:graphicData>
                </a:graphic>
              </wp:inline>
            </w:drawing>
          </w:r>
        </w:p>
        <w:p w14:paraId="5E873F44" w14:textId="77777777" w:rsidR="003B3035" w:rsidRDefault="00000000">
          <w:pPr>
            <w:jc w:val="center"/>
          </w:pPr>
          <w:r>
            <w:rPr>
              <w:b/>
              <w:color w:val="000000"/>
            </w:rPr>
            <w:t>Figure 3.5.2 Passive Infrastructure Access network </w:t>
          </w:r>
        </w:p>
        <w:p w14:paraId="059309A5" w14:textId="77777777" w:rsidR="003B3035" w:rsidRDefault="00000000">
          <w:r>
            <w:rPr>
              <w:i/>
              <w:color w:val="000000"/>
            </w:rPr>
            <w:t xml:space="preserve">Ed Note: UML models to be </w:t>
          </w:r>
          <w:proofErr w:type="spellStart"/>
          <w:r>
            <w:rPr>
              <w:i/>
              <w:color w:val="000000"/>
            </w:rPr>
            <w:t>added.along</w:t>
          </w:r>
          <w:proofErr w:type="spellEnd"/>
          <w:r>
            <w:rPr>
              <w:i/>
              <w:color w:val="000000"/>
            </w:rPr>
            <w:t xml:space="preserve"> with description of entities  This will be based on an </w:t>
          </w:r>
          <w:proofErr w:type="spellStart"/>
          <w:r>
            <w:rPr>
              <w:i/>
              <w:color w:val="000000"/>
            </w:rPr>
            <w:t>mTOP</w:t>
          </w:r>
          <w:proofErr w:type="spellEnd"/>
          <w:r>
            <w:rPr>
              <w:i/>
              <w:color w:val="000000"/>
            </w:rPr>
            <w:t xml:space="preserve"> Contribution ( in this working document comments).</w:t>
          </w:r>
        </w:p>
        <w:p w14:paraId="74E5AEAB" w14:textId="77777777" w:rsidR="003B3035" w:rsidRDefault="003B3035">
          <w:pPr>
            <w:jc w:val="center"/>
          </w:pPr>
        </w:p>
        <w:p w14:paraId="2A6ACB03" w14:textId="77777777" w:rsidR="003B3035" w:rsidRDefault="00000000" w:rsidP="001D2962">
          <w:pPr>
            <w:ind w:left="-720"/>
            <w:jc w:val="center"/>
          </w:pPr>
          <w:r>
            <w:rPr>
              <w:noProof/>
              <w:color w:val="FF0000"/>
            </w:rPr>
            <w:lastRenderedPageBreak/>
            <w:drawing>
              <wp:inline distT="0" distB="0" distL="0" distR="0" wp14:anchorId="7A1D9EC1" wp14:editId="452A935A">
                <wp:extent cx="6148804" cy="3457575"/>
                <wp:effectExtent l="0" t="0" r="4445" b="0"/>
                <wp:docPr id="100057" name="Picture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86"/>
                        <a:stretch>
                          <a:fillRect/>
                        </a:stretch>
                      </pic:blipFill>
                      <pic:spPr>
                        <a:xfrm>
                          <a:off x="0" y="0"/>
                          <a:ext cx="6153667" cy="3460310"/>
                        </a:xfrm>
                        <a:prstGeom prst="rect">
                          <a:avLst/>
                        </a:prstGeom>
                      </pic:spPr>
                    </pic:pic>
                  </a:graphicData>
                </a:graphic>
              </wp:inline>
            </w:drawing>
          </w:r>
        </w:p>
        <w:p w14:paraId="5DFAF35A" w14:textId="77777777" w:rsidR="003B3035" w:rsidRDefault="00000000">
          <w:pPr>
            <w:jc w:val="center"/>
          </w:pPr>
          <w:r>
            <w:rPr>
              <w:b/>
              <w:color w:val="000000"/>
            </w:rPr>
            <w:t>Figure 3.5.3 Exemplar passive Infrastructure - Core transport </w:t>
          </w:r>
        </w:p>
        <w:p w14:paraId="2AEA1B9B" w14:textId="77777777" w:rsidR="001D2962" w:rsidRDefault="001D2962">
          <w:pPr>
            <w:rPr>
              <w:i/>
              <w:color w:val="000000"/>
            </w:rPr>
          </w:pPr>
        </w:p>
        <w:p w14:paraId="7F56A58C" w14:textId="3DC43320" w:rsidR="003B3035" w:rsidRDefault="00000000">
          <w:r>
            <w:rPr>
              <w:i/>
              <w:color w:val="000000"/>
            </w:rPr>
            <w:t xml:space="preserve">Ed Note: UML models to be </w:t>
          </w:r>
          <w:proofErr w:type="spellStart"/>
          <w:r>
            <w:rPr>
              <w:i/>
              <w:color w:val="000000"/>
            </w:rPr>
            <w:t>added.along</w:t>
          </w:r>
          <w:proofErr w:type="spellEnd"/>
          <w:r>
            <w:rPr>
              <w:i/>
              <w:color w:val="000000"/>
            </w:rPr>
            <w:t xml:space="preserve"> with description of entities  This will be based on an </w:t>
          </w:r>
          <w:proofErr w:type="spellStart"/>
          <w:r>
            <w:rPr>
              <w:i/>
              <w:color w:val="000000"/>
            </w:rPr>
            <w:t>mTOP</w:t>
          </w:r>
          <w:proofErr w:type="spellEnd"/>
          <w:r>
            <w:rPr>
              <w:i/>
              <w:color w:val="000000"/>
            </w:rPr>
            <w:t xml:space="preserve"> Contribution ( in this working document comments). </w:t>
          </w:r>
          <w:proofErr w:type="gramStart"/>
          <w:r>
            <w:rPr>
              <w:i/>
              <w:color w:val="000000"/>
            </w:rPr>
            <w:t>the</w:t>
          </w:r>
          <w:proofErr w:type="gramEnd"/>
          <w:r>
            <w:rPr>
              <w:i/>
              <w:color w:val="000000"/>
            </w:rPr>
            <w:t xml:space="preserve"> terms and concept in the diagram above are described in this contribution. </w:t>
          </w:r>
        </w:p>
        <w:p w14:paraId="3A19F49B" w14:textId="77777777" w:rsidR="003B3035" w:rsidRDefault="00000000">
          <w:r>
            <w:rPr>
              <w:color w:val="000000"/>
            </w:rPr>
            <w:t>There is a possibility of using </w:t>
          </w:r>
          <w:hyperlink r:id="rId87" w:history="1">
            <w:r w:rsidR="003B3035">
              <w:rPr>
                <w:rStyle w:val="Hyperlink"/>
              </w:rPr>
              <w:t>draft-ietf-ivy-network-inventory-topology-01</w:t>
            </w:r>
          </w:hyperlink>
          <w:r>
            <w:rPr>
              <w:color w:val="000000"/>
            </w:rPr>
            <w:t xml:space="preserve"> as basis of a formal Information Model  in the SID. An example of the current IETF model is shown below: </w:t>
          </w:r>
        </w:p>
        <w:p w14:paraId="10C9A4D2" w14:textId="77777777" w:rsidR="003B3035" w:rsidRDefault="00000000">
          <w:pPr>
            <w:jc w:val="center"/>
          </w:pPr>
          <w:r>
            <w:rPr>
              <w:noProof/>
              <w:color w:val="000000"/>
            </w:rPr>
            <w:drawing>
              <wp:inline distT="0" distB="0" distL="0" distR="0" wp14:anchorId="4FBF07BA" wp14:editId="3FCB32E0">
                <wp:extent cx="5954624" cy="3267075"/>
                <wp:effectExtent l="0" t="0" r="8255" b="0"/>
                <wp:docPr id="100059" name="Picture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88"/>
                        <a:stretch>
                          <a:fillRect/>
                        </a:stretch>
                      </pic:blipFill>
                      <pic:spPr>
                        <a:xfrm>
                          <a:off x="0" y="0"/>
                          <a:ext cx="5960417" cy="3270254"/>
                        </a:xfrm>
                        <a:prstGeom prst="rect">
                          <a:avLst/>
                        </a:prstGeom>
                      </pic:spPr>
                    </pic:pic>
                  </a:graphicData>
                </a:graphic>
              </wp:inline>
            </w:drawing>
          </w:r>
        </w:p>
        <w:p w14:paraId="22C4BCD8" w14:textId="77777777" w:rsidR="003B3035" w:rsidRDefault="00000000">
          <w:pPr>
            <w:jc w:val="center"/>
          </w:pPr>
          <w:r>
            <w:rPr>
              <w:b/>
              <w:color w:val="000000"/>
            </w:rPr>
            <w:t>Figure 3.5.4 Draft IETF Network Inventory model in YANG</w:t>
          </w:r>
        </w:p>
        <w:p w14:paraId="708D78EB" w14:textId="77777777" w:rsidR="003B3035" w:rsidRDefault="00000000">
          <w:r>
            <w:rPr>
              <w:color w:val="000000"/>
            </w:rPr>
            <w:lastRenderedPageBreak/>
            <w:t>It is possible to translate the IETF Yang model into equivalent Json schema for  use  in a Network Inventory such as TMFC012 Resource Inventory. </w:t>
          </w:r>
        </w:p>
        <w:p w14:paraId="7E64B006" w14:textId="77777777" w:rsidR="003B3035" w:rsidRDefault="00000000">
          <w:pPr>
            <w:rPr>
              <w:color w:val="FF0000"/>
            </w:rPr>
          </w:pPr>
          <w:r>
            <w:rPr>
              <w:color w:val="FF0000"/>
            </w:rPr>
            <w:t>For further Study.</w:t>
          </w:r>
        </w:p>
        <w:p w14:paraId="470333C2" w14:textId="77777777" w:rsidR="001D2962" w:rsidRPr="00626D82" w:rsidRDefault="001D2962"/>
        <w:p w14:paraId="5B0D588C" w14:textId="77777777" w:rsidR="001D2962" w:rsidRPr="00626D82" w:rsidRDefault="001D2962"/>
        <w:p w14:paraId="6A97DA01" w14:textId="10984B47" w:rsidR="001D2962" w:rsidRPr="00626D82" w:rsidRDefault="001D2962">
          <w:pPr>
            <w:spacing w:after="0"/>
          </w:pPr>
          <w:r w:rsidRPr="00626D82">
            <w:br w:type="page"/>
          </w:r>
        </w:p>
        <w:p w14:paraId="77C1E2AB" w14:textId="77777777" w:rsidR="003B3035" w:rsidRDefault="00000000" w:rsidP="0031772B">
          <w:pPr>
            <w:pStyle w:val="Heading1"/>
          </w:pPr>
          <w:bookmarkStart w:id="83" w:name="scroll-bookmark-35"/>
          <w:bookmarkStart w:id="84" w:name="_Toc215486317"/>
          <w:r>
            <w:lastRenderedPageBreak/>
            <w:t>Sequence diagrams</w:t>
          </w:r>
          <w:bookmarkEnd w:id="83"/>
          <w:bookmarkEnd w:id="84"/>
        </w:p>
        <w:p w14:paraId="7A88EFD5" w14:textId="70925320" w:rsidR="003B3035" w:rsidRDefault="00000000">
          <w:r>
            <w:rPr>
              <w:color w:val="000000"/>
            </w:rPr>
            <w:t xml:space="preserve">The following simplistic scenario shows a Backhoe severing a </w:t>
          </w:r>
          <w:proofErr w:type="spellStart"/>
          <w:r>
            <w:rPr>
              <w:color w:val="000000"/>
            </w:rPr>
            <w:t>Fibre</w:t>
          </w:r>
          <w:proofErr w:type="spellEnd"/>
          <w:r>
            <w:rPr>
              <w:color w:val="000000"/>
            </w:rPr>
            <w:t xml:space="preserve"> and the consequential activities and actions.</w:t>
          </w:r>
        </w:p>
        <w:p w14:paraId="7265A687" w14:textId="77777777" w:rsidR="003B3035" w:rsidRDefault="00000000">
          <w:r>
            <w:rPr>
              <w:color w:val="000000"/>
            </w:rPr>
            <w:t xml:space="preserve">Asynchronously several </w:t>
          </w:r>
          <w:proofErr w:type="gramStart"/>
          <w:r>
            <w:rPr>
              <w:color w:val="000000"/>
            </w:rPr>
            <w:t>component</w:t>
          </w:r>
          <w:proofErr w:type="gramEnd"/>
          <w:r>
            <w:rPr>
              <w:color w:val="000000"/>
            </w:rPr>
            <w:t xml:space="preserve"> </w:t>
          </w:r>
          <w:proofErr w:type="gramStart"/>
          <w:r>
            <w:rPr>
              <w:color w:val="000000"/>
            </w:rPr>
            <w:t>start</w:t>
          </w:r>
          <w:proofErr w:type="gramEnd"/>
          <w:r>
            <w:rPr>
              <w:color w:val="000000"/>
            </w:rPr>
            <w:t xml:space="preserve"> reporting service and resource health impairment and specific Incident/Faults in physical resource. </w:t>
          </w:r>
        </w:p>
        <w:p w14:paraId="40B27577" w14:textId="77777777" w:rsidR="003B3035" w:rsidRDefault="00000000">
          <w:r>
            <w:rPr>
              <w:color w:val="000000"/>
            </w:rPr>
            <w:t>The assumptions are that:</w:t>
          </w:r>
        </w:p>
        <w:p w14:paraId="195129C7" w14:textId="77777777" w:rsidR="003B3035" w:rsidRDefault="00000000">
          <w:pPr>
            <w:numPr>
              <w:ilvl w:val="0"/>
              <w:numId w:val="66"/>
            </w:numPr>
          </w:pPr>
          <w:r>
            <w:rPr>
              <w:color w:val="000000"/>
            </w:rPr>
            <w:t>All reports are time-stamped for temporal correlation.</w:t>
          </w:r>
        </w:p>
        <w:p w14:paraId="59BC7F13" w14:textId="77777777" w:rsidR="003B3035" w:rsidRDefault="00000000">
          <w:pPr>
            <w:numPr>
              <w:ilvl w:val="0"/>
              <w:numId w:val="66"/>
            </w:numPr>
          </w:pPr>
          <w:r>
            <w:rPr>
              <w:color w:val="000000"/>
            </w:rPr>
            <w:t>The Service Management Intelligent controller has the responsibility to:</w:t>
          </w:r>
        </w:p>
        <w:p w14:paraId="2F63D631" w14:textId="77777777" w:rsidR="003B3035" w:rsidRDefault="00000000">
          <w:pPr>
            <w:numPr>
              <w:ilvl w:val="1"/>
              <w:numId w:val="67"/>
            </w:numPr>
          </w:pPr>
          <w:r>
            <w:rPr>
              <w:color w:val="000000"/>
            </w:rPr>
            <w:t>Evaluate and diagnose the incoming reports, and determine actions including, </w:t>
          </w:r>
        </w:p>
        <w:p w14:paraId="241CEAEC" w14:textId="77777777" w:rsidR="003B3035" w:rsidRDefault="00000000">
          <w:pPr>
            <w:numPr>
              <w:ilvl w:val="1"/>
              <w:numId w:val="67"/>
            </w:numPr>
          </w:pPr>
          <w:r>
            <w:rPr>
              <w:color w:val="000000"/>
            </w:rPr>
            <w:t>Request relationship and topology information from service and resource inventories including those within the SD-WAN and IP Service Controllers,</w:t>
          </w:r>
        </w:p>
        <w:p w14:paraId="046D2067" w14:textId="6402425D" w:rsidR="003B3035" w:rsidRDefault="00000000">
          <w:pPr>
            <w:numPr>
              <w:ilvl w:val="1"/>
              <w:numId w:val="67"/>
            </w:numPr>
          </w:pPr>
          <w:r>
            <w:rPr>
              <w:color w:val="000000"/>
            </w:rPr>
            <w:t>Recommend through work order actions to repair impairments and restore the network Health.</w:t>
          </w:r>
        </w:p>
        <w:p w14:paraId="0A5A4D08" w14:textId="6C6B1B46" w:rsidR="003B3035" w:rsidRDefault="00000000">
          <w:r>
            <w:t xml:space="preserve">This sequence chart reflects the proposed functional capabilities and context of a </w:t>
          </w:r>
          <w:r>
            <w:rPr>
              <w:color w:val="003366"/>
            </w:rPr>
            <w:t>E2e Service Management Intent Controller (SMIC) Solution.</w:t>
          </w:r>
        </w:p>
        <w:p w14:paraId="1C92A38A" w14:textId="77777777" w:rsidR="00A274F3" w:rsidRDefault="00000000">
          <w:r>
            <w:rPr>
              <w:color w:val="003366"/>
            </w:rPr>
            <w:t>Draft specification for this SMIC Controller Solution  including the implementation and deployment context is documented at :  </w:t>
          </w:r>
          <w:proofErr w:type="spellStart"/>
          <w:r w:rsidR="00A274F3">
            <w:fldChar w:fldCharType="begin"/>
          </w:r>
          <w:r w:rsidR="00A274F3">
            <w:instrText>HYPERLINK "https://projects.tmforum.org/wiki/pages/viewpage.action?pageId=325655858"</w:instrText>
          </w:r>
          <w:r w:rsidR="00A274F3">
            <w:fldChar w:fldCharType="separate"/>
          </w:r>
          <w:r w:rsidR="00A274F3">
            <w:rPr>
              <w:rStyle w:val="Hyperlink"/>
              <w:color w:val="003366"/>
            </w:rPr>
            <w:t>TMFCxdcontrol</w:t>
          </w:r>
          <w:proofErr w:type="spellEnd"/>
          <w:r w:rsidR="00A274F3">
            <w:rPr>
              <w:rStyle w:val="Hyperlink"/>
              <w:color w:val="003366"/>
            </w:rPr>
            <w:t xml:space="preserve">: Service  Management Intelligent Controller  </w:t>
          </w:r>
          <w:r w:rsidR="00A274F3">
            <w:fldChar w:fldCharType="end"/>
          </w:r>
        </w:p>
        <w:p w14:paraId="616B66CA" w14:textId="77777777" w:rsidR="00A274F3" w:rsidRDefault="00000000">
          <w:pPr>
            <w:rPr>
              <w:color w:val="003366"/>
            </w:rPr>
          </w:pPr>
          <w:r>
            <w:rPr>
              <w:color w:val="003366"/>
            </w:rPr>
            <w:t>Development of this solution as ODA component proposal is on hold whilst ODA works our template requirements for composition components such as Controllers Gateways and other non- 'systems of record' components.</w:t>
          </w:r>
        </w:p>
        <w:p w14:paraId="42CF6BCF" w14:textId="77777777" w:rsidR="00A274F3" w:rsidRDefault="00A274F3">
          <w:pPr>
            <w:rPr>
              <w:color w:val="003366"/>
            </w:rPr>
          </w:pPr>
        </w:p>
        <w:p w14:paraId="4549EF57" w14:textId="705332C4" w:rsidR="003B3035" w:rsidRDefault="00000000">
          <w:r>
            <w:rPr>
              <w:noProof/>
            </w:rPr>
            <w:lastRenderedPageBreak/>
            <w:drawing>
              <wp:inline distT="0" distB="0" distL="0" distR="0" wp14:anchorId="625FE37F" wp14:editId="64E4B4FB">
                <wp:extent cx="5868455" cy="3152775"/>
                <wp:effectExtent l="0" t="0" r="0" b="0"/>
                <wp:docPr id="100061" name="Picture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89"/>
                        <a:stretch>
                          <a:fillRect/>
                        </a:stretch>
                      </pic:blipFill>
                      <pic:spPr>
                        <a:xfrm>
                          <a:off x="0" y="0"/>
                          <a:ext cx="5877522" cy="3157646"/>
                        </a:xfrm>
                        <a:prstGeom prst="rect">
                          <a:avLst/>
                        </a:prstGeom>
                      </pic:spPr>
                    </pic:pic>
                  </a:graphicData>
                </a:graphic>
              </wp:inline>
            </w:drawing>
          </w:r>
        </w:p>
        <w:p w14:paraId="406FC8BA" w14:textId="77777777" w:rsidR="003B3035" w:rsidRDefault="00000000">
          <w:pPr>
            <w:jc w:val="center"/>
          </w:pPr>
          <w:r>
            <w:rPr>
              <w:b/>
            </w:rPr>
            <w:t>Fig 4.1 Exemplar network heath restoration sequence arising from fiber break </w:t>
          </w:r>
        </w:p>
        <w:p w14:paraId="56E9C232" w14:textId="77777777" w:rsidR="00D03FC6" w:rsidRDefault="00D03FC6"/>
        <w:p w14:paraId="1B746588" w14:textId="34FFDDB9" w:rsidR="003B3035" w:rsidRDefault="00000000">
          <w:r>
            <w:t xml:space="preserve">Note in this networking example, the networking components are vendor supplied and need to interoperate with ODA Components. In some </w:t>
          </w:r>
          <w:proofErr w:type="gramStart"/>
          <w:r>
            <w:t>cases</w:t>
          </w:r>
          <w:proofErr w:type="gramEnd"/>
          <w:r>
            <w:t xml:space="preserve"> using interfaces defined by other organizations e.g. MEF models enhancing TM Forum Open APIs,  and IETF protocols and Yang based models.</w:t>
          </w:r>
        </w:p>
        <w:p w14:paraId="5B67E3B4" w14:textId="77777777" w:rsidR="003B3035" w:rsidRDefault="00000000">
          <w:r>
            <w:t xml:space="preserve">In this example a fiber break may be reported by an external party but in practice it will be preceded by numerous reports about network impairments  (Service and Resource level) that are  generated by multiple parts of the network and in this </w:t>
          </w:r>
          <w:proofErr w:type="gramStart"/>
          <w:r>
            <w:t>exemplar</w:t>
          </w:r>
          <w:proofErr w:type="gramEnd"/>
          <w:r>
            <w:t xml:space="preserve"> received by the  Service Management intelligent Controller (SMIC).</w:t>
          </w:r>
        </w:p>
        <w:p w14:paraId="3B974D4D" w14:textId="77777777" w:rsidR="003B3035" w:rsidRDefault="00000000">
          <w:r>
            <w:t xml:space="preserve">It then analyses these reports, gathers supporting information, including that from Fiber and Line Plant </w:t>
          </w:r>
          <w:proofErr w:type="spellStart"/>
          <w:r>
            <w:t>Invenentories</w:t>
          </w:r>
          <w:proofErr w:type="spellEnd"/>
          <w:r>
            <w:t xml:space="preserve">  and makes recommendations on actions to restore </w:t>
          </w:r>
          <w:proofErr w:type="spellStart"/>
          <w:r>
            <w:t>netwotk</w:t>
          </w:r>
          <w:proofErr w:type="spellEnd"/>
          <w:r>
            <w:t xml:space="preserve"> Health.</w:t>
          </w:r>
        </w:p>
        <w:p w14:paraId="367D65CE" w14:textId="77777777" w:rsidR="003B3035" w:rsidRDefault="00000000">
          <w:r>
            <w:t xml:space="preserve">These diagnostic and decision process are not </w:t>
          </w:r>
          <w:proofErr w:type="gramStart"/>
          <w:r>
            <w:t>simple</w:t>
          </w:r>
          <w:proofErr w:type="gramEnd"/>
          <w:r>
            <w:t xml:space="preserve"> but this ODA Production framework establishes the environment in which such an intelligent controller can operate, and </w:t>
          </w:r>
          <w:proofErr w:type="spellStart"/>
          <w:r>
            <w:t>facitiate</w:t>
          </w:r>
          <w:proofErr w:type="spellEnd"/>
          <w:r>
            <w:t xml:space="preserve"> the development of improved AI algorithms to reduce the burden on Operations staff managing Assurance and Network Heath.</w:t>
          </w:r>
        </w:p>
        <w:p w14:paraId="03B759B8" w14:textId="77777777" w:rsidR="003B3035" w:rsidRDefault="00000000">
          <w:r>
            <w:t xml:space="preserve">This Ai enabled assurance addresses </w:t>
          </w:r>
          <w:proofErr w:type="spellStart"/>
          <w:r>
            <w:t>tthe</w:t>
          </w:r>
          <w:proofErr w:type="spellEnd"/>
          <w:r>
            <w:t xml:space="preserve"> two operational </w:t>
          </w:r>
          <w:proofErr w:type="gramStart"/>
          <w:r>
            <w:t>challenge</w:t>
          </w:r>
          <w:proofErr w:type="gramEnd"/>
          <w:r>
            <w:t xml:space="preserve"> identified in the objectives:  awareness of the network health and guidance on what network repairs are needed to restore network Health</w:t>
          </w:r>
        </w:p>
        <w:p w14:paraId="374D4E3E" w14:textId="77777777" w:rsidR="00A274F3" w:rsidRDefault="00A274F3">
          <w:pPr>
            <w:spacing w:after="0"/>
          </w:pPr>
          <w:r>
            <w:br w:type="page"/>
          </w:r>
        </w:p>
        <w:p w14:paraId="2BF99F11" w14:textId="12E005DB" w:rsidR="003B3035" w:rsidRDefault="00000000">
          <w:r>
            <w:lastRenderedPageBreak/>
            <w:t>Ther</w:t>
          </w:r>
          <w:r w:rsidR="00D03FC6">
            <w:t xml:space="preserve">e </w:t>
          </w:r>
          <w:r>
            <w:t>are two areas where alternative interaction sequences might be possible:</w:t>
          </w:r>
        </w:p>
        <w:p w14:paraId="225823FF" w14:textId="77777777" w:rsidR="003B3035" w:rsidRDefault="00000000">
          <w:pPr>
            <w:numPr>
              <w:ilvl w:val="0"/>
              <w:numId w:val="68"/>
            </w:numPr>
          </w:pPr>
          <w:r>
            <w:t xml:space="preserve">In this example, </w:t>
          </w:r>
          <w:proofErr w:type="gramStart"/>
          <w:r>
            <w:t>Reporting</w:t>
          </w:r>
          <w:proofErr w:type="gramEnd"/>
          <w:r>
            <w:t xml:space="preserve"> network Health  is assumed to </w:t>
          </w:r>
          <w:proofErr w:type="gramStart"/>
          <w:r>
            <w:t>a Service</w:t>
          </w:r>
          <w:proofErr w:type="gramEnd"/>
          <w:r>
            <w:t xml:space="preserve"> Problem Management  Component but could have been to </w:t>
          </w:r>
          <w:proofErr w:type="gramStart"/>
          <w:r>
            <w:t>a</w:t>
          </w:r>
          <w:proofErr w:type="gramEnd"/>
          <w:r>
            <w:t xml:space="preserve"> SLA Management Component if it was specified.</w:t>
          </w:r>
        </w:p>
        <w:p w14:paraId="2A69B8CB" w14:textId="518C6A8A" w:rsidR="003B3035" w:rsidRDefault="00000000">
          <w:pPr>
            <w:numPr>
              <w:ilvl w:val="0"/>
              <w:numId w:val="68"/>
            </w:numPr>
          </w:pPr>
          <w:r>
            <w:t>requests for Work orders need to be validated by Operations staff. However</w:t>
          </w:r>
          <w:r w:rsidR="00A274F3">
            <w:t>,</w:t>
          </w:r>
          <w:r>
            <w:t xml:space="preserve"> this might be submitted through a separate system such as a trouble  ticket Component  rather than the SMIC proposed here.</w:t>
          </w:r>
          <w:r>
            <w:br/>
            <w:t xml:space="preserve">This approach has the benefit that it  allow for automated invocation of repairs once confidence in AI </w:t>
          </w:r>
          <w:proofErr w:type="spellStart"/>
          <w:r>
            <w:t>decison</w:t>
          </w:r>
          <w:proofErr w:type="spellEnd"/>
          <w:r>
            <w:t xml:space="preserve"> making has been established by Operations people.</w:t>
          </w:r>
        </w:p>
        <w:p w14:paraId="4F4356AB" w14:textId="77777777" w:rsidR="00D03FC6" w:rsidRDefault="00D03FC6" w:rsidP="00D03FC6"/>
        <w:p w14:paraId="4B27C269" w14:textId="77777777" w:rsidR="00D03FC6" w:rsidRDefault="00D03FC6" w:rsidP="00D03FC6"/>
        <w:p w14:paraId="054C57D9" w14:textId="2AB07BAF" w:rsidR="00D03FC6" w:rsidRDefault="00D03FC6">
          <w:pPr>
            <w:spacing w:after="0"/>
          </w:pPr>
          <w:r>
            <w:br w:type="page"/>
          </w:r>
        </w:p>
        <w:p w14:paraId="34E2FE57" w14:textId="77777777" w:rsidR="003B3035" w:rsidRDefault="00000000" w:rsidP="0031772B">
          <w:pPr>
            <w:pStyle w:val="Heading1"/>
          </w:pPr>
          <w:bookmarkStart w:id="85" w:name="scroll-bookmark-36"/>
          <w:bookmarkStart w:id="86" w:name="_Toc215486318"/>
          <w:r>
            <w:lastRenderedPageBreak/>
            <w:t>Conclusions</w:t>
          </w:r>
          <w:bookmarkEnd w:id="85"/>
          <w:bookmarkEnd w:id="86"/>
        </w:p>
        <w:p w14:paraId="03442B19" w14:textId="77777777" w:rsidR="003B3035" w:rsidRDefault="00000000">
          <w:pPr>
            <w:pStyle w:val="Heading2"/>
          </w:pPr>
          <w:bookmarkStart w:id="87" w:name="scroll-bookmark-37"/>
          <w:bookmarkStart w:id="88" w:name="_Toc215486319"/>
          <w:r>
            <w:t>Lessons learned</w:t>
          </w:r>
          <w:bookmarkEnd w:id="87"/>
          <w:bookmarkEnd w:id="88"/>
        </w:p>
        <w:p w14:paraId="6936093D" w14:textId="77777777" w:rsidR="003B3035" w:rsidRDefault="00000000">
          <w:r>
            <w:t xml:space="preserve">Cross Domain Health &amp; Probable Cause Analysis </w:t>
          </w:r>
          <w:proofErr w:type="spellStart"/>
          <w:r>
            <w:t>Fibre</w:t>
          </w:r>
          <w:proofErr w:type="spellEnd"/>
          <w:r>
            <w:t xml:space="preserve"> Fault/Break is a complex topic as it involves multiple interacting networking technologies, multiple OSI levels, and the need to link Information and inventory for both Physical Networks and for logical network function </w:t>
          </w:r>
        </w:p>
        <w:p w14:paraId="590D5AFA" w14:textId="77777777" w:rsidR="003B3035" w:rsidRDefault="00000000">
          <w:r>
            <w:t>Assurance processes are a high value use case if they support operations people address two questions:</w:t>
          </w:r>
        </w:p>
        <w:p w14:paraId="7068164A" w14:textId="77777777" w:rsidR="003B3035" w:rsidRDefault="00000000">
          <w:pPr>
            <w:numPr>
              <w:ilvl w:val="0"/>
              <w:numId w:val="69"/>
            </w:numPr>
          </w:pPr>
          <w:r>
            <w:t>How do Operations staff determine that there is an outage/ impairment to the Network Health?</w:t>
          </w:r>
          <w:r>
            <w:br/>
          </w:r>
          <w:r>
            <w:rPr>
              <w:i/>
            </w:rPr>
            <w:t>I.e. what kind of observability and metrics need to be available to Operations staff</w:t>
          </w:r>
        </w:p>
        <w:p w14:paraId="642BFD2E" w14:textId="77777777" w:rsidR="003B3035" w:rsidRDefault="00000000">
          <w:pPr>
            <w:numPr>
              <w:ilvl w:val="0"/>
              <w:numId w:val="69"/>
            </w:numPr>
          </w:pPr>
          <w:r>
            <w:t>How do they determine who,  what, where &amp; when to repair the fault?</w:t>
          </w:r>
          <w:r>
            <w:br/>
          </w:r>
          <w:r>
            <w:rPr>
              <w:i/>
            </w:rPr>
            <w:t>I.e. what are the operational procedures and mechanisms for using this information?</w:t>
          </w:r>
        </w:p>
        <w:p w14:paraId="069CC7EC" w14:textId="77777777" w:rsidR="003B3035" w:rsidRDefault="00000000">
          <w:r>
            <w:t> These being more challenging when networks are self-managing and healing using proactive and predicative mechanisms.</w:t>
          </w:r>
        </w:p>
        <w:p w14:paraId="47AE6607" w14:textId="77777777" w:rsidR="003B3035" w:rsidRDefault="00000000">
          <w:r>
            <w:t>What is needed are:</w:t>
          </w:r>
        </w:p>
        <w:p w14:paraId="088CE45A" w14:textId="77777777" w:rsidR="003B3035" w:rsidRDefault="00000000">
          <w:pPr>
            <w:numPr>
              <w:ilvl w:val="0"/>
              <w:numId w:val="70"/>
            </w:numPr>
          </w:pPr>
          <w:r>
            <w:t xml:space="preserve">Management solutions that integrate with network equipment supplier current Controller based solutions. The component boundaries of management functions for deployment </w:t>
          </w:r>
          <w:proofErr w:type="gramStart"/>
          <w:r>
            <w:t>have to</w:t>
          </w:r>
          <w:proofErr w:type="gramEnd"/>
          <w:r>
            <w:t xml:space="preserve"> match network controller which means component boundaries are not based on purely functional or information model boundaries. </w:t>
          </w:r>
        </w:p>
        <w:p w14:paraId="202100F4" w14:textId="77777777" w:rsidR="003B3035" w:rsidRDefault="00000000">
          <w:pPr>
            <w:numPr>
              <w:ilvl w:val="0"/>
              <w:numId w:val="70"/>
            </w:numPr>
          </w:pPr>
          <w:r>
            <w:t>A common observability model across multiple Network technologies and multiple OSI levels.</w:t>
          </w:r>
        </w:p>
        <w:p w14:paraId="2D2E4338" w14:textId="77777777" w:rsidR="003B3035" w:rsidRDefault="00000000">
          <w:pPr>
            <w:numPr>
              <w:ilvl w:val="0"/>
              <w:numId w:val="70"/>
            </w:numPr>
          </w:pPr>
          <w:r>
            <w:t>Interfaces that allow for flexible exchange of information between controllers operating at multiple OSI levels,</w:t>
          </w:r>
        </w:p>
        <w:p w14:paraId="62D5861F" w14:textId="77777777" w:rsidR="003B3035" w:rsidRDefault="00000000">
          <w:pPr>
            <w:numPr>
              <w:ilvl w:val="0"/>
              <w:numId w:val="70"/>
            </w:numPr>
          </w:pPr>
          <w:r>
            <w:t>Interfaces that provide time-stamped  events for state changes in network and service impairments.</w:t>
          </w:r>
        </w:p>
        <w:p w14:paraId="348737BE" w14:textId="77777777" w:rsidR="003B3035" w:rsidRDefault="00000000">
          <w:pPr>
            <w:numPr>
              <w:ilvl w:val="0"/>
              <w:numId w:val="70"/>
            </w:numPr>
          </w:pPr>
          <w:r>
            <w:t>The draft  specification for the Service Management Intelligent Controller solution </w:t>
          </w:r>
          <w:hyperlink r:id="rId90" w:history="1">
            <w:r w:rsidR="003B3035">
              <w:rPr>
                <w:rStyle w:val="Hyperlink"/>
              </w:rPr>
              <w:t>here</w:t>
            </w:r>
          </w:hyperlink>
          <w:r>
            <w:t xml:space="preserve"> needs an uplift to support observability requirements including addition of dependent APIs </w:t>
          </w:r>
        </w:p>
        <w:p w14:paraId="42723DC1" w14:textId="77777777" w:rsidR="003B3035" w:rsidRDefault="003B3035">
          <w:pPr>
            <w:numPr>
              <w:ilvl w:val="1"/>
              <w:numId w:val="71"/>
            </w:numPr>
          </w:pPr>
          <w:hyperlink r:id="rId91" w:history="1">
            <w:r>
              <w:rPr>
                <w:rStyle w:val="Hyperlink"/>
              </w:rPr>
              <w:t>Service Inventory Management API TMF638-v5.0</w:t>
            </w:r>
          </w:hyperlink>
        </w:p>
        <w:p w14:paraId="33B7E4C3" w14:textId="77777777" w:rsidR="003B3035" w:rsidRDefault="003B3035">
          <w:pPr>
            <w:numPr>
              <w:ilvl w:val="1"/>
              <w:numId w:val="71"/>
            </w:numPr>
          </w:pPr>
          <w:hyperlink r:id="rId92" w:history="1">
            <w:r>
              <w:rPr>
                <w:rStyle w:val="Hyperlink"/>
              </w:rPr>
              <w:t>Resource Inventory Management API TMF639-v4.0</w:t>
            </w:r>
          </w:hyperlink>
        </w:p>
        <w:p w14:paraId="30CFE9E7" w14:textId="77777777" w:rsidR="003B3035" w:rsidRDefault="003B3035">
          <w:pPr>
            <w:numPr>
              <w:ilvl w:val="1"/>
              <w:numId w:val="71"/>
            </w:numPr>
          </w:pPr>
          <w:hyperlink r:id="rId93" w:history="1">
            <w:r>
              <w:rPr>
                <w:rStyle w:val="Hyperlink"/>
              </w:rPr>
              <w:t>Incident Management API TMF724-v4.0</w:t>
            </w:r>
          </w:hyperlink>
        </w:p>
        <w:p w14:paraId="334D0D53" w14:textId="77777777" w:rsidR="003B3035" w:rsidRDefault="003B3035">
          <w:pPr>
            <w:numPr>
              <w:ilvl w:val="1"/>
              <w:numId w:val="71"/>
            </w:numPr>
          </w:pPr>
          <w:hyperlink r:id="rId94" w:history="1">
            <w:r>
              <w:rPr>
                <w:rStyle w:val="Hyperlink"/>
              </w:rPr>
              <w:t>Alarm Management API TMF642-v5.0</w:t>
            </w:r>
          </w:hyperlink>
          <w:r w:rsidR="00000000">
            <w:t>  ( fault) </w:t>
          </w:r>
        </w:p>
        <w:p w14:paraId="2E04EACA" w14:textId="77777777" w:rsidR="003B3035" w:rsidRDefault="00000000">
          <w:pPr>
            <w:pStyle w:val="Heading2"/>
          </w:pPr>
          <w:bookmarkStart w:id="89" w:name="scroll-bookmark-38"/>
          <w:bookmarkStart w:id="90" w:name="_Toc215486320"/>
          <w:r>
            <w:lastRenderedPageBreak/>
            <w:t>Impacts identified</w:t>
          </w:r>
          <w:bookmarkEnd w:id="89"/>
          <w:bookmarkEnd w:id="90"/>
        </w:p>
        <w:p w14:paraId="0DB025B9" w14:textId="77777777" w:rsidR="003B3035" w:rsidRDefault="00000000">
          <w:r>
            <w:t xml:space="preserve">There is a need to extend both Information Framework and API data models to support concrete network technologies such as those considered in this use case e.g., SD-WAN, IP Transport, </w:t>
          </w:r>
          <w:proofErr w:type="spellStart"/>
          <w:r>
            <w:t>Fibre</w:t>
          </w:r>
          <w:proofErr w:type="spellEnd"/>
          <w:r>
            <w:t xml:space="preserve"> and Physical Infrastructure.</w:t>
          </w:r>
        </w:p>
        <w:p w14:paraId="39A3D19F" w14:textId="77777777" w:rsidR="003B3035" w:rsidRDefault="00000000">
          <w:r>
            <w:t>These models are fundamental to correlating events temporally and spatially across multiple technologies and OSI levels.</w:t>
          </w:r>
        </w:p>
        <w:p w14:paraId="5CAD8911" w14:textId="77777777" w:rsidR="003B3035" w:rsidRDefault="00000000">
          <w:r>
            <w:t>Given the complexity of networks and the skills required, the lead for the development and validation of these models needs to come from members within depth networking knowledge, as this is not commonly present within the skill sets of API developers or information modelers.</w:t>
          </w:r>
        </w:p>
        <w:p w14:paraId="087035E2" w14:textId="77777777" w:rsidR="003B3035" w:rsidRDefault="00000000">
          <w:r>
            <w:t xml:space="preserve">Additional analysis, enhanced coordination and alignment </w:t>
          </w:r>
          <w:proofErr w:type="spellStart"/>
          <w:r>
            <w:t>i</w:t>
          </w:r>
          <w:proofErr w:type="spellEnd"/>
          <w:r>
            <w:t xml:space="preserve"> is needed with the  proposals in  </w:t>
          </w:r>
          <w:hyperlink r:id="rId95" w:history="1">
            <w:r w:rsidR="003B3035">
              <w:rPr>
                <w:rStyle w:val="Hyperlink"/>
              </w:rPr>
              <w:t>IG1343 Using AI to Enable Network Fault Detection, Resolution and Configuration v1.0.0 DRAFT </w:t>
            </w:r>
          </w:hyperlink>
        </w:p>
        <w:p w14:paraId="56F99808" w14:textId="77777777" w:rsidR="00D03FC6" w:rsidRDefault="00D03FC6"/>
        <w:p w14:paraId="695A33DD" w14:textId="2F5741C3" w:rsidR="00D03FC6" w:rsidRDefault="00D03FC6">
          <w:pPr>
            <w:spacing w:after="0"/>
          </w:pPr>
          <w:r>
            <w:br w:type="page"/>
          </w:r>
        </w:p>
        <w:p w14:paraId="53CFD75F" w14:textId="77777777" w:rsidR="003B3035" w:rsidRDefault="00000000" w:rsidP="0031772B">
          <w:pPr>
            <w:pStyle w:val="Heading1"/>
          </w:pPr>
          <w:bookmarkStart w:id="91" w:name="scroll-bookmark-39"/>
          <w:bookmarkStart w:id="92" w:name="_Toc215486321"/>
          <w:r>
            <w:lastRenderedPageBreak/>
            <w:t>Appendix</w:t>
          </w:r>
          <w:bookmarkEnd w:id="91"/>
          <w:bookmarkEnd w:id="92"/>
        </w:p>
        <w:p w14:paraId="67864129" w14:textId="77777777" w:rsidR="003B3035" w:rsidRDefault="00000000">
          <w:pPr>
            <w:pStyle w:val="Heading2"/>
          </w:pPr>
          <w:bookmarkStart w:id="93" w:name="scroll-bookmark-40"/>
          <w:bookmarkStart w:id="94" w:name="_Toc215486322"/>
          <w:r>
            <w:t>Use Case Autonomous Domain Layering</w:t>
          </w:r>
          <w:bookmarkEnd w:id="93"/>
          <w:bookmarkEnd w:id="94"/>
        </w:p>
        <w:p w14:paraId="247EA015" w14:textId="77777777" w:rsidR="003B3035" w:rsidRDefault="00000000">
          <w:r>
            <w:rPr>
              <w:i/>
            </w:rPr>
            <w:t>The box infrastructure is described in IG1G1373 </w:t>
          </w:r>
        </w:p>
        <w:p w14:paraId="28D00578" w14:textId="77777777" w:rsidR="003B3035" w:rsidRDefault="00000000">
          <w:pPr>
            <w:pStyle w:val="Heading3"/>
          </w:pPr>
          <w:bookmarkStart w:id="95" w:name="scroll-bookmark-41"/>
          <w:bookmarkStart w:id="96" w:name="_Toc215486323"/>
          <w:r>
            <w:t>Canonical model  from which previous models are derived</w:t>
          </w:r>
          <w:bookmarkEnd w:id="95"/>
          <w:bookmarkEnd w:id="96"/>
        </w:p>
        <w:p w14:paraId="4F6E9D24" w14:textId="77777777" w:rsidR="003B3035" w:rsidRDefault="00000000">
          <w:r>
            <w:t>updated</w:t>
          </w:r>
        </w:p>
        <w:p w14:paraId="618F5208" w14:textId="77777777" w:rsidR="003B3035" w:rsidRDefault="003B3035"/>
        <w:p w14:paraId="524AE295" w14:textId="77777777" w:rsidR="003B3035" w:rsidRDefault="00000000">
          <w:r>
            <w:rPr>
              <w:noProof/>
            </w:rPr>
            <w:drawing>
              <wp:inline distT="0" distB="0" distL="0" distR="0" wp14:anchorId="184666E3" wp14:editId="5FE5E183">
                <wp:extent cx="5395595" cy="4863865"/>
                <wp:effectExtent l="0" t="0" r="0" b="0"/>
                <wp:docPr id="100063" name="Picture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96"/>
                        <a:stretch>
                          <a:fillRect/>
                        </a:stretch>
                      </pic:blipFill>
                      <pic:spPr>
                        <a:xfrm>
                          <a:off x="0" y="0"/>
                          <a:ext cx="5395595" cy="4863865"/>
                        </a:xfrm>
                        <a:prstGeom prst="rect">
                          <a:avLst/>
                        </a:prstGeom>
                      </pic:spPr>
                    </pic:pic>
                  </a:graphicData>
                </a:graphic>
              </wp:inline>
            </w:drawing>
          </w:r>
        </w:p>
        <w:p w14:paraId="1DE35AA1" w14:textId="77777777" w:rsidR="003B3035" w:rsidRDefault="003B3035"/>
        <w:p w14:paraId="36188690" w14:textId="77777777" w:rsidR="003B3035" w:rsidRDefault="00000000">
          <w:r>
            <w:rPr>
              <w:b/>
            </w:rPr>
            <w:t xml:space="preserve">Figure A 6.1  Refactored layers model derived </w:t>
          </w:r>
          <w:proofErr w:type="spellStart"/>
          <w:proofErr w:type="gramStart"/>
          <w:r>
            <w:rPr>
              <w:b/>
            </w:rPr>
            <w:t>form</w:t>
          </w:r>
          <w:proofErr w:type="spellEnd"/>
          <w:proofErr w:type="gramEnd"/>
          <w:r>
            <w:rPr>
              <w:b/>
            </w:rPr>
            <w:t xml:space="preserve"> IG1373 SD-WAN Use Case </w:t>
          </w:r>
        </w:p>
        <w:p w14:paraId="65EF255E" w14:textId="77777777" w:rsidR="003B3035" w:rsidRDefault="00000000">
          <w:r>
            <w:rPr>
              <w:i/>
            </w:rPr>
            <w:t xml:space="preserve">This diagram is used to derive all the other diagrams in this report by hiding layers that are not relevant to the </w:t>
          </w:r>
          <w:proofErr w:type="spellStart"/>
          <w:r>
            <w:rPr>
              <w:i/>
            </w:rPr>
            <w:t>dicussion</w:t>
          </w:r>
          <w:proofErr w:type="spellEnd"/>
          <w:r>
            <w:rPr>
              <w:i/>
            </w:rPr>
            <w:t>.</w:t>
          </w:r>
        </w:p>
        <w:p w14:paraId="227965EF" w14:textId="77777777" w:rsidR="003B3035" w:rsidRDefault="00000000">
          <w:pPr>
            <w:pStyle w:val="Heading2"/>
          </w:pPr>
          <w:bookmarkStart w:id="97" w:name="scroll-bookmark-42"/>
          <w:r>
            <w:lastRenderedPageBreak/>
            <w:t> </w:t>
          </w:r>
          <w:bookmarkStart w:id="98" w:name="_Toc215486324"/>
          <w:r>
            <w:t>Terminology</w:t>
          </w:r>
          <w:bookmarkEnd w:id="97"/>
          <w:bookmarkEnd w:id="98"/>
        </w:p>
        <w:p w14:paraId="2648530C" w14:textId="77777777" w:rsidR="003B3035" w:rsidRDefault="00000000">
          <w:r>
            <w:t>The IETF has recently produced a recommended set of term for Network Management in:</w:t>
          </w:r>
        </w:p>
        <w:p w14:paraId="3FA6C94D" w14:textId="77777777" w:rsidR="003B3035" w:rsidRDefault="003B3035">
          <w:pPr>
            <w:ind w:left="284"/>
          </w:pPr>
          <w:hyperlink r:id="rId97" w:history="1">
            <w:r>
              <w:rPr>
                <w:rStyle w:val="Hyperlink"/>
              </w:rPr>
              <w:t>ietf.org/archive/id/draft-ietf-nmop-terminology-16.txt</w:t>
            </w:r>
          </w:hyperlink>
        </w:p>
        <w:p w14:paraId="7C8575EC" w14:textId="77777777" w:rsidR="003B3035" w:rsidRDefault="00000000">
          <w:r>
            <w:t xml:space="preserve">for the purposes of this use </w:t>
          </w:r>
          <w:proofErr w:type="gramStart"/>
          <w:r>
            <w:t>case</w:t>
          </w:r>
          <w:proofErr w:type="gramEnd"/>
          <w:r>
            <w:t xml:space="preserve"> we use  these terms:</w:t>
          </w:r>
        </w:p>
        <w:tbl>
          <w:tblPr>
            <w:tblStyle w:val="ScrollTableNormal"/>
            <w:tblW w:w="9648" w:type="dxa"/>
            <w:tblLayout w:type="fixed"/>
            <w:tblLook w:val="0020" w:firstRow="1" w:lastRow="0" w:firstColumn="0" w:lastColumn="0" w:noHBand="0" w:noVBand="0"/>
          </w:tblPr>
          <w:tblGrid>
            <w:gridCol w:w="1440"/>
            <w:gridCol w:w="4176"/>
            <w:gridCol w:w="4032"/>
          </w:tblGrid>
          <w:tr w:rsidR="005E3EE7" w14:paraId="6EA433F9" w14:textId="77777777" w:rsidTr="005E3EE7">
            <w:trPr>
              <w:cnfStyle w:val="100000000000" w:firstRow="1" w:lastRow="0" w:firstColumn="0" w:lastColumn="0" w:oddVBand="0" w:evenVBand="0" w:oddHBand="0" w:evenHBand="0" w:firstRowFirstColumn="0" w:firstRowLastColumn="0" w:lastRowFirstColumn="0" w:lastRowLastColumn="0"/>
            </w:trPr>
            <w:tc>
              <w:tcPr>
                <w:tcW w:w="1440" w:type="dxa"/>
              </w:tcPr>
              <w:p w14:paraId="2709CE9B" w14:textId="77777777" w:rsidR="003B3035" w:rsidRPr="005E3EE7" w:rsidRDefault="00000000" w:rsidP="005E3EE7">
                <w:pPr>
                  <w:rPr>
                    <w:sz w:val="22"/>
                    <w:szCs w:val="22"/>
                  </w:rPr>
                </w:pPr>
                <w:r w:rsidRPr="005E3EE7">
                  <w:rPr>
                    <w:sz w:val="22"/>
                    <w:szCs w:val="22"/>
                  </w:rPr>
                  <w:t>IETF Term </w:t>
                </w:r>
              </w:p>
            </w:tc>
            <w:tc>
              <w:tcPr>
                <w:tcW w:w="4176" w:type="dxa"/>
              </w:tcPr>
              <w:p w14:paraId="3E47CB21" w14:textId="77777777" w:rsidR="003B3035" w:rsidRPr="005E3EE7" w:rsidRDefault="00000000" w:rsidP="005E3EE7">
                <w:pPr>
                  <w:rPr>
                    <w:sz w:val="22"/>
                    <w:szCs w:val="22"/>
                  </w:rPr>
                </w:pPr>
                <w:r w:rsidRPr="005E3EE7">
                  <w:rPr>
                    <w:sz w:val="22"/>
                    <w:szCs w:val="22"/>
                  </w:rPr>
                  <w:t>IETF Definition</w:t>
                </w:r>
              </w:p>
            </w:tc>
            <w:tc>
              <w:tcPr>
                <w:tcW w:w="4032" w:type="dxa"/>
              </w:tcPr>
              <w:p w14:paraId="63487B04" w14:textId="77777777" w:rsidR="003B3035" w:rsidRPr="005E3EE7" w:rsidRDefault="00000000" w:rsidP="005E3EE7">
                <w:pPr>
                  <w:rPr>
                    <w:sz w:val="22"/>
                    <w:szCs w:val="22"/>
                  </w:rPr>
                </w:pPr>
                <w:r w:rsidRPr="005E3EE7">
                  <w:rPr>
                    <w:sz w:val="22"/>
                    <w:szCs w:val="22"/>
                  </w:rPr>
                  <w:t>Interpretation </w:t>
                </w:r>
              </w:p>
            </w:tc>
          </w:tr>
          <w:tr w:rsidR="005E3EE7" w14:paraId="6DD3D9CA" w14:textId="77777777" w:rsidTr="005E3EE7">
            <w:tc>
              <w:tcPr>
                <w:tcW w:w="1440" w:type="dxa"/>
              </w:tcPr>
              <w:p w14:paraId="2C6ACA66" w14:textId="77777777" w:rsidR="003B3035" w:rsidRPr="005E3EE7" w:rsidRDefault="00000000" w:rsidP="005E3EE7">
                <w:pPr>
                  <w:rPr>
                    <w:sz w:val="22"/>
                    <w:szCs w:val="22"/>
                  </w:rPr>
                </w:pPr>
                <w:r w:rsidRPr="005E3EE7">
                  <w:rPr>
                    <w:sz w:val="22"/>
                    <w:szCs w:val="22"/>
                  </w:rPr>
                  <w:t>Problem</w:t>
                </w:r>
              </w:p>
            </w:tc>
            <w:tc>
              <w:tcPr>
                <w:tcW w:w="4176" w:type="dxa"/>
              </w:tcPr>
              <w:p w14:paraId="40570872" w14:textId="77777777" w:rsidR="00985AC9" w:rsidRPr="00985AC9" w:rsidRDefault="00985AC9" w:rsidP="005E3EE7">
                <w:pPr>
                  <w:rPr>
                    <w:sz w:val="22"/>
                    <w:szCs w:val="22"/>
                  </w:rPr>
                </w:pPr>
                <w:r w:rsidRPr="00985AC9">
                  <w:rPr>
                    <w:sz w:val="22"/>
                    <w:szCs w:val="22"/>
                  </w:rPr>
                  <w:t>A State regarded as undesirable and that may require remedial action.</w:t>
                </w:r>
              </w:p>
              <w:p w14:paraId="65EBCBB6" w14:textId="77777777" w:rsidR="00985AC9" w:rsidRPr="00985AC9" w:rsidRDefault="00985AC9" w:rsidP="005E3EE7">
                <w:pPr>
                  <w:rPr>
                    <w:sz w:val="22"/>
                    <w:szCs w:val="22"/>
                  </w:rPr>
                </w:pPr>
                <w:r w:rsidRPr="00985AC9">
                  <w:rPr>
                    <w:sz w:val="22"/>
                    <w:szCs w:val="22"/>
                  </w:rPr>
                  <w:t>  A Problem cannot necessarily be associated with a Cause. The resolution of a Problem does not necessarily act on the thing that has the Problem.</w:t>
                </w:r>
              </w:p>
              <w:p w14:paraId="21F2FE34" w14:textId="77777777" w:rsidR="00985AC9" w:rsidRPr="00985AC9" w:rsidRDefault="00985AC9" w:rsidP="005E3EE7">
                <w:pPr>
                  <w:rPr>
                    <w:sz w:val="22"/>
                    <w:szCs w:val="22"/>
                  </w:rPr>
                </w:pPr>
                <w:r w:rsidRPr="00985AC9">
                  <w:rPr>
                    <w:sz w:val="22"/>
                    <w:szCs w:val="22"/>
                  </w:rPr>
                  <w:t>  * Note that there is a historic aspect to the concept of a Problem. The current State may be operational, but there could have been a Fault that is unexplained, and the fact of that unexplained recent Fault is a Problem.</w:t>
                </w:r>
              </w:p>
              <w:p w14:paraId="020ED8C0" w14:textId="77777777" w:rsidR="00985AC9" w:rsidRPr="00985AC9" w:rsidRDefault="00985AC9" w:rsidP="005E3EE7">
                <w:pPr>
                  <w:rPr>
                    <w:sz w:val="22"/>
                    <w:szCs w:val="22"/>
                  </w:rPr>
                </w:pPr>
                <w:r w:rsidRPr="00985AC9">
                  <w:rPr>
                    <w:sz w:val="22"/>
                    <w:szCs w:val="22"/>
                  </w:rPr>
                  <w:t>  * Note that while a Problem is unresolved it may continue to require attention. A record of resolved Problems may be maintained in a log.</w:t>
                </w:r>
              </w:p>
              <w:p w14:paraId="17E3771C" w14:textId="44917D0F" w:rsidR="003B3035" w:rsidRPr="005E3EE7" w:rsidRDefault="00985AC9" w:rsidP="005E3EE7">
                <w:pPr>
                  <w:rPr>
                    <w:sz w:val="22"/>
                    <w:szCs w:val="22"/>
                  </w:rPr>
                </w:pPr>
                <w:r w:rsidRPr="00985AC9">
                  <w:rPr>
                    <w:sz w:val="22"/>
                    <w:szCs w:val="22"/>
                  </w:rPr>
                  <w:t xml:space="preserve">  * Note that there may be a State which </w:t>
                </w:r>
                <w:proofErr w:type="gramStart"/>
                <w:r w:rsidRPr="00985AC9">
                  <w:rPr>
                    <w:sz w:val="22"/>
                    <w:szCs w:val="22"/>
                  </w:rPr>
                  <w:t>is considered to be</w:t>
                </w:r>
                <w:proofErr w:type="gramEnd"/>
                <w:r w:rsidRPr="00985AC9">
                  <w:rPr>
                    <w:sz w:val="22"/>
                    <w:szCs w:val="22"/>
                  </w:rPr>
                  <w:t xml:space="preserve"> a Problem from several perspectives. For example, consider a "loss of light" State that may cause multiple services to fail. In this example, a new State (the light recovers) may cause the Problem to be resolved from one perspective (the services are operational once more</w:t>
                </w:r>
                <w:r w:rsidR="005E3EE7" w:rsidRPr="00985AC9">
                  <w:rPr>
                    <w:sz w:val="22"/>
                    <w:szCs w:val="22"/>
                  </w:rPr>
                  <w:t>) but</w:t>
                </w:r>
                <w:r w:rsidRPr="00985AC9">
                  <w:rPr>
                    <w:sz w:val="22"/>
                    <w:szCs w:val="22"/>
                  </w:rPr>
                  <w:t xml:space="preserve"> may leave the </w:t>
                </w:r>
                <w:proofErr w:type="gramStart"/>
                <w:r w:rsidRPr="00985AC9">
                  <w:rPr>
                    <w:sz w:val="22"/>
                    <w:szCs w:val="22"/>
                  </w:rPr>
                  <w:t>Problem as</w:t>
                </w:r>
                <w:proofErr w:type="gramEnd"/>
                <w:r w:rsidRPr="00985AC9">
                  <w:rPr>
                    <w:sz w:val="22"/>
                    <w:szCs w:val="22"/>
                  </w:rPr>
                  <w:t xml:space="preserve"> unresolved (because the loss of light has not been explained). Further, in this example, there could be another development (the reason for the temporary loss of light is traced to </w:t>
                </w:r>
                <w:r w:rsidR="005E3EE7" w:rsidRPr="00985AC9">
                  <w:rPr>
                    <w:sz w:val="22"/>
                    <w:szCs w:val="22"/>
                  </w:rPr>
                  <w:t>a</w:t>
                </w:r>
                <w:r w:rsidRPr="00985AC9">
                  <w:rPr>
                    <w:sz w:val="22"/>
                    <w:szCs w:val="22"/>
                  </w:rPr>
                  <w:t xml:space="preserve"> </w:t>
                </w:r>
                <w:proofErr w:type="spellStart"/>
                <w:r w:rsidRPr="00985AC9">
                  <w:rPr>
                    <w:sz w:val="22"/>
                    <w:szCs w:val="22"/>
                  </w:rPr>
                  <w:t>microbend</w:t>
                </w:r>
                <w:proofErr w:type="spellEnd"/>
                <w:r w:rsidRPr="00985AC9">
                  <w:rPr>
                    <w:sz w:val="22"/>
                    <w:szCs w:val="22"/>
                  </w:rPr>
                  <w:t xml:space="preserve"> in the fiber that is repaired) resulting in that unresolved Problem now being resolved. But, in this example, this still leaves a further Problem unresolved (a </w:t>
                </w:r>
                <w:proofErr w:type="spellStart"/>
                <w:r w:rsidRPr="00985AC9">
                  <w:rPr>
                    <w:sz w:val="22"/>
                    <w:szCs w:val="22"/>
                  </w:rPr>
                  <w:t>microbend</w:t>
                </w:r>
                <w:proofErr w:type="spellEnd"/>
                <w:r w:rsidRPr="00985AC9">
                  <w:rPr>
                    <w:sz w:val="22"/>
                    <w:szCs w:val="22"/>
                  </w:rPr>
                  <w:t xml:space="preserve"> occurred, and that Problem is not resolved until it is understood how it occurred and a remedy is put in place to prevent recurrence).</w:t>
                </w:r>
              </w:p>
            </w:tc>
            <w:tc>
              <w:tcPr>
                <w:tcW w:w="4032" w:type="dxa"/>
              </w:tcPr>
              <w:p w14:paraId="0C5D2EAA" w14:textId="77777777" w:rsidR="003B3035" w:rsidRPr="005E3EE7" w:rsidRDefault="003B3035" w:rsidP="005E3EE7">
                <w:pPr>
                  <w:rPr>
                    <w:sz w:val="22"/>
                    <w:szCs w:val="22"/>
                  </w:rPr>
                </w:pPr>
              </w:p>
            </w:tc>
          </w:tr>
          <w:tr w:rsidR="005E3EE7" w14:paraId="6D16D622" w14:textId="77777777" w:rsidTr="005E3EE7">
            <w:tc>
              <w:tcPr>
                <w:tcW w:w="1440" w:type="dxa"/>
              </w:tcPr>
              <w:p w14:paraId="735716C3" w14:textId="77777777" w:rsidR="003B3035" w:rsidRPr="005E3EE7" w:rsidRDefault="00000000" w:rsidP="005E3EE7">
                <w:pPr>
                  <w:rPr>
                    <w:sz w:val="22"/>
                    <w:szCs w:val="22"/>
                  </w:rPr>
                </w:pPr>
                <w:r w:rsidRPr="005E3EE7">
                  <w:rPr>
                    <w:sz w:val="22"/>
                    <w:szCs w:val="22"/>
                  </w:rPr>
                  <w:lastRenderedPageBreak/>
                  <w:t>(Resource) State:</w:t>
                </w:r>
              </w:p>
            </w:tc>
            <w:tc>
              <w:tcPr>
                <w:tcW w:w="4176" w:type="dxa"/>
              </w:tcPr>
              <w:p w14:paraId="22AD1234" w14:textId="77777777" w:rsidR="00500CBA" w:rsidRDefault="00000000" w:rsidP="005E3EE7">
                <w:pPr>
                  <w:rPr>
                    <w:sz w:val="22"/>
                    <w:szCs w:val="22"/>
                  </w:rPr>
                </w:pPr>
                <w:r w:rsidRPr="005E3EE7">
                  <w:rPr>
                    <w:sz w:val="22"/>
                    <w:szCs w:val="22"/>
                  </w:rPr>
                  <w:t>A particular Condition that a Resource has (i.e., it is in a State) at a specific time.</w:t>
                </w:r>
              </w:p>
              <w:p w14:paraId="601BD7C1" w14:textId="6B61D173" w:rsidR="003B3035" w:rsidRPr="005E3EE7" w:rsidRDefault="00000000" w:rsidP="005E3EE7">
                <w:pPr>
                  <w:rPr>
                    <w:sz w:val="22"/>
                    <w:szCs w:val="22"/>
                  </w:rPr>
                </w:pPr>
                <w:r w:rsidRPr="005E3EE7">
                  <w:rPr>
                    <w:sz w:val="22"/>
                    <w:szCs w:val="22"/>
                  </w:rPr>
                  <w:t xml:space="preserve">For example, a router may report the total amount of memory it has, and how </w:t>
                </w:r>
                <w:proofErr w:type="gramStart"/>
                <w:r w:rsidRPr="005E3EE7">
                  <w:rPr>
                    <w:sz w:val="22"/>
                    <w:szCs w:val="22"/>
                  </w:rPr>
                  <w:t>much</w:t>
                </w:r>
                <w:proofErr w:type="gramEnd"/>
                <w:r w:rsidRPr="005E3EE7">
                  <w:rPr>
                    <w:sz w:val="22"/>
                    <w:szCs w:val="22"/>
                  </w:rPr>
                  <w:t xml:space="preserve"> is free. These are the Values of two Characteristics of a Resource. These Values can be interpreted to determine the Condition of the Resource, and that may </w:t>
                </w:r>
                <w:proofErr w:type="gramStart"/>
                <w:r w:rsidRPr="005E3EE7">
                  <w:rPr>
                    <w:sz w:val="22"/>
                    <w:szCs w:val="22"/>
                  </w:rPr>
                  <w:t>determine</w:t>
                </w:r>
                <w:proofErr w:type="gramEnd"/>
                <w:r w:rsidRPr="005E3EE7">
                  <w:rPr>
                    <w:sz w:val="22"/>
                    <w:szCs w:val="22"/>
                  </w:rPr>
                  <w:t xml:space="preserve"> the State of the router, such as shortage of memory. * While a State may be observed at a specific moment in time, it is </w:t>
                </w:r>
                <w:proofErr w:type="gramStart"/>
                <w:r w:rsidRPr="005E3EE7">
                  <w:rPr>
                    <w:sz w:val="22"/>
                    <w:szCs w:val="22"/>
                  </w:rPr>
                  <w:t>actually determined</w:t>
                </w:r>
                <w:proofErr w:type="gramEnd"/>
                <w:r w:rsidRPr="005E3EE7">
                  <w:rPr>
                    <w:sz w:val="22"/>
                    <w:szCs w:val="22"/>
                  </w:rPr>
                  <w:t xml:space="preserve"> by summarizing measurement over time in a process sometimes called State compression. *</w:t>
                </w:r>
              </w:p>
              <w:p w14:paraId="3C148423" w14:textId="77777777" w:rsidR="00500CBA" w:rsidRDefault="00064984" w:rsidP="005E3EE7">
                <w:pPr>
                  <w:rPr>
                    <w:sz w:val="22"/>
                    <w:szCs w:val="22"/>
                  </w:rPr>
                </w:pPr>
                <w:r w:rsidRPr="005E3EE7">
                  <w:rPr>
                    <w:sz w:val="22"/>
                    <w:szCs w:val="22"/>
                  </w:rPr>
                  <w:t>It may be helpful to qualify this as "</w:t>
                </w:r>
                <w:r w:rsidRPr="005E3EE7">
                  <w:rPr>
                    <w:b/>
                    <w:bCs/>
                    <w:sz w:val="22"/>
                    <w:szCs w:val="22"/>
                  </w:rPr>
                  <w:t>Resource State</w:t>
                </w:r>
                <w:r w:rsidRPr="005E3EE7">
                  <w:rPr>
                    <w:sz w:val="22"/>
                    <w:szCs w:val="22"/>
                  </w:rPr>
                  <w:t>" to make clear the distinction between this and other uses of "state" such as "protocol state". </w:t>
                </w:r>
              </w:p>
              <w:p w14:paraId="6F1124C2" w14:textId="6F20100C" w:rsidR="00064984" w:rsidRPr="005E3EE7" w:rsidRDefault="00064984" w:rsidP="005E3EE7">
                <w:pPr>
                  <w:rPr>
                    <w:sz w:val="22"/>
                    <w:szCs w:val="22"/>
                  </w:rPr>
                </w:pPr>
                <w:r w:rsidRPr="005E3EE7">
                  <w:rPr>
                    <w:sz w:val="22"/>
                    <w:szCs w:val="22"/>
                  </w:rPr>
                  <w:t>This term may be contrasted with "Operational State" as used in [RFC8342]. For example, the state of a link might be up/down/ degraded, but the operational state of link would include a collection of Values of Characteristics of the link.</w:t>
                </w:r>
              </w:p>
            </w:tc>
            <w:tc>
              <w:tcPr>
                <w:tcW w:w="4032" w:type="dxa"/>
              </w:tcPr>
              <w:p w14:paraId="7FBC124B" w14:textId="5F27F408" w:rsidR="003B3035" w:rsidRPr="005E3EE7" w:rsidRDefault="00000000" w:rsidP="005E3EE7">
                <w:pPr>
                  <w:rPr>
                    <w:sz w:val="22"/>
                    <w:szCs w:val="22"/>
                  </w:rPr>
                </w:pPr>
                <w:r w:rsidRPr="005E3EE7">
                  <w:rPr>
                    <w:sz w:val="22"/>
                    <w:szCs w:val="22"/>
                  </w:rPr>
                  <w:t xml:space="preserve">For assurance and </w:t>
                </w:r>
                <w:r w:rsidR="00500CBA" w:rsidRPr="005E3EE7">
                  <w:rPr>
                    <w:sz w:val="22"/>
                    <w:szCs w:val="22"/>
                  </w:rPr>
                  <w:t>observability,</w:t>
                </w:r>
                <w:r w:rsidRPr="005E3EE7">
                  <w:rPr>
                    <w:sz w:val="22"/>
                    <w:szCs w:val="22"/>
                  </w:rPr>
                  <w:t xml:space="preserve"> it is necessary to send Resource State changes with timestamps using telemetry / intent reporting </w:t>
                </w:r>
              </w:p>
            </w:tc>
          </w:tr>
          <w:tr w:rsidR="005E3EE7" w14:paraId="4EC40700" w14:textId="77777777" w:rsidTr="005E3EE7">
            <w:tc>
              <w:tcPr>
                <w:tcW w:w="1440" w:type="dxa"/>
              </w:tcPr>
              <w:p w14:paraId="2021BF2E" w14:textId="77777777" w:rsidR="003B3035" w:rsidRPr="005E3EE7" w:rsidRDefault="00000000" w:rsidP="005E3EE7">
                <w:pPr>
                  <w:rPr>
                    <w:sz w:val="22"/>
                    <w:szCs w:val="22"/>
                  </w:rPr>
                </w:pPr>
                <w:r w:rsidRPr="005E3EE7">
                  <w:rPr>
                    <w:b/>
                    <w:sz w:val="22"/>
                    <w:szCs w:val="22"/>
                  </w:rPr>
                  <w:t>Incident:</w:t>
                </w:r>
              </w:p>
            </w:tc>
            <w:tc>
              <w:tcPr>
                <w:tcW w:w="4176" w:type="dxa"/>
              </w:tcPr>
              <w:p w14:paraId="49AFFFAF" w14:textId="77777777" w:rsidR="003B3035" w:rsidRPr="005E3EE7" w:rsidRDefault="00000000" w:rsidP="005E3EE7">
                <w:pPr>
                  <w:rPr>
                    <w:sz w:val="22"/>
                    <w:szCs w:val="22"/>
                  </w:rPr>
                </w:pPr>
                <w:r w:rsidRPr="005E3EE7">
                  <w:rPr>
                    <w:sz w:val="22"/>
                    <w:szCs w:val="22"/>
                  </w:rPr>
                  <w:t>A (Network) Incident is an undesired Occurrence such as an unexpected interruption of a network service, degradation of the quality of a network service, or the below-target performance of a network service. An Incident results from one or more Problems, and a Problem may give rise to or contribute to one or more Incidents. Greater discussion of Network Incident relationships, including Customer Incidents and Incident management, can be found in [I-</w:t>
                </w:r>
                <w:proofErr w:type="spellStart"/>
                <w:r w:rsidRPr="005E3EE7">
                  <w:rPr>
                    <w:sz w:val="22"/>
                    <w:szCs w:val="22"/>
                  </w:rPr>
                  <w:t>D.ietf</w:t>
                </w:r>
                <w:proofErr w:type="spellEnd"/>
                <w:r w:rsidRPr="005E3EE7">
                  <w:rPr>
                    <w:sz w:val="22"/>
                    <w:szCs w:val="22"/>
                  </w:rPr>
                  <w:t>-</w:t>
                </w:r>
                <w:proofErr w:type="spellStart"/>
                <w:r w:rsidRPr="005E3EE7">
                  <w:rPr>
                    <w:sz w:val="22"/>
                    <w:szCs w:val="22"/>
                  </w:rPr>
                  <w:t>nmop</w:t>
                </w:r>
                <w:proofErr w:type="spellEnd"/>
                <w:r w:rsidRPr="005E3EE7">
                  <w:rPr>
                    <w:sz w:val="22"/>
                    <w:szCs w:val="22"/>
                  </w:rPr>
                  <w:t>-network-incident-yang].</w:t>
                </w:r>
              </w:p>
            </w:tc>
            <w:tc>
              <w:tcPr>
                <w:tcW w:w="4032" w:type="dxa"/>
              </w:tcPr>
              <w:p w14:paraId="31916B5F" w14:textId="56FFB8B1" w:rsidR="003B3035" w:rsidRPr="005E3EE7" w:rsidRDefault="00000000" w:rsidP="005E3EE7">
                <w:pPr>
                  <w:rPr>
                    <w:sz w:val="22"/>
                    <w:szCs w:val="22"/>
                  </w:rPr>
                </w:pPr>
                <w:r w:rsidRPr="005E3EE7">
                  <w:rPr>
                    <w:sz w:val="22"/>
                    <w:szCs w:val="22"/>
                  </w:rPr>
                  <w:t>Use this term to describe a network Impairment i.e</w:t>
                </w:r>
                <w:r w:rsidR="00BC44B0">
                  <w:rPr>
                    <w:sz w:val="22"/>
                    <w:szCs w:val="22"/>
                  </w:rPr>
                  <w:t>.,</w:t>
                </w:r>
                <w:r w:rsidRPr="005E3EE7">
                  <w:rPr>
                    <w:sz w:val="22"/>
                    <w:szCs w:val="22"/>
                  </w:rPr>
                  <w:t xml:space="preserve"> reduction in Heath affecting </w:t>
                </w:r>
                <w:r w:rsidR="00BC44B0" w:rsidRPr="005E3EE7">
                  <w:rPr>
                    <w:sz w:val="22"/>
                    <w:szCs w:val="22"/>
                  </w:rPr>
                  <w:t>integrity</w:t>
                </w:r>
                <w:r w:rsidRPr="005E3EE7">
                  <w:rPr>
                    <w:sz w:val="22"/>
                    <w:szCs w:val="22"/>
                  </w:rPr>
                  <w:t xml:space="preserve"> resilience of the network such as a Line Card fault or physical connection failure.</w:t>
                </w:r>
              </w:p>
              <w:p w14:paraId="47F1720B" w14:textId="77777777" w:rsidR="00500CBA" w:rsidRDefault="00064984" w:rsidP="005E3EE7">
                <w:pPr>
                  <w:rPr>
                    <w:sz w:val="22"/>
                    <w:szCs w:val="22"/>
                  </w:rPr>
                </w:pPr>
                <w:r w:rsidRPr="00064984">
                  <w:rPr>
                    <w:sz w:val="22"/>
                    <w:szCs w:val="22"/>
                  </w:rPr>
                  <w:t>This abstracts and encapsulates other concepts which may be used internal to a self-healing domain  see </w:t>
                </w:r>
                <w:hyperlink r:id="rId98" w:history="1">
                  <w:r w:rsidRPr="00064984">
                    <w:rPr>
                      <w:rStyle w:val="Hyperlink"/>
                      <w:sz w:val="22"/>
                      <w:szCs w:val="22"/>
                    </w:rPr>
                    <w:t>IETF Terminology </w:t>
                  </w:r>
                </w:hyperlink>
              </w:p>
              <w:p w14:paraId="1750B496" w14:textId="14B0FE4B" w:rsidR="00064984" w:rsidRPr="00064984" w:rsidRDefault="00064984" w:rsidP="005E3EE7">
                <w:pPr>
                  <w:rPr>
                    <w:sz w:val="22"/>
                    <w:szCs w:val="22"/>
                  </w:rPr>
                </w:pPr>
                <w:r w:rsidRPr="005E3EE7">
                  <w:rPr>
                    <w:noProof/>
                    <w:sz w:val="22"/>
                    <w:szCs w:val="22"/>
                  </w:rPr>
                  <w:drawing>
                    <wp:inline distT="0" distB="0" distL="0" distR="0" wp14:anchorId="43B87AED" wp14:editId="78D77F22">
                      <wp:extent cx="2362657" cy="1409700"/>
                      <wp:effectExtent l="0" t="0" r="0" b="0"/>
                      <wp:docPr id="479189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76360" cy="1417876"/>
                              </a:xfrm>
                              <a:prstGeom prst="rect">
                                <a:avLst/>
                              </a:prstGeom>
                              <a:noFill/>
                              <a:ln>
                                <a:noFill/>
                              </a:ln>
                            </pic:spPr>
                          </pic:pic>
                        </a:graphicData>
                      </a:graphic>
                    </wp:inline>
                  </w:drawing>
                </w:r>
              </w:p>
              <w:p w14:paraId="0E2C93D8" w14:textId="77777777" w:rsidR="00064984" w:rsidRPr="00064984" w:rsidRDefault="00064984" w:rsidP="005E3EE7">
                <w:pPr>
                  <w:rPr>
                    <w:sz w:val="22"/>
                    <w:szCs w:val="22"/>
                  </w:rPr>
                </w:pPr>
                <w:r w:rsidRPr="00064984">
                  <w:rPr>
                    <w:sz w:val="22"/>
                    <w:szCs w:val="22"/>
                  </w:rPr>
                  <w:t xml:space="preserve">This scenario assumes incidents </w:t>
                </w:r>
                <w:proofErr w:type="gramStart"/>
                <w:r w:rsidRPr="00064984">
                  <w:rPr>
                    <w:sz w:val="22"/>
                    <w:szCs w:val="22"/>
                  </w:rPr>
                  <w:t>are timestamped</w:t>
                </w:r>
                <w:proofErr w:type="gramEnd"/>
              </w:p>
              <w:p w14:paraId="7FF0AA59" w14:textId="77777777" w:rsidR="00064984" w:rsidRPr="005E3EE7" w:rsidRDefault="00064984" w:rsidP="005E3EE7">
                <w:pPr>
                  <w:rPr>
                    <w:sz w:val="22"/>
                    <w:szCs w:val="22"/>
                  </w:rPr>
                </w:pPr>
              </w:p>
            </w:tc>
          </w:tr>
        </w:tbl>
        <w:p w14:paraId="22C60AE6" w14:textId="77777777" w:rsidR="003B3035" w:rsidRPr="008C2B47" w:rsidRDefault="00000000" w:rsidP="0031772B">
          <w:pPr>
            <w:pStyle w:val="Heading1"/>
          </w:pPr>
          <w:bookmarkStart w:id="99" w:name="scroll-bookmark-43"/>
          <w:bookmarkStart w:id="100" w:name="_Toc215486325"/>
          <w:r w:rsidRPr="008C2B47">
            <w:lastRenderedPageBreak/>
            <w:t>Administrative Appendix</w:t>
          </w:r>
          <w:bookmarkEnd w:id="99"/>
          <w:bookmarkEnd w:id="100"/>
        </w:p>
        <w:p w14:paraId="7632E966" w14:textId="77777777" w:rsidR="003B3035" w:rsidRDefault="00000000">
          <w:pPr>
            <w:pStyle w:val="Heading2"/>
          </w:pPr>
          <w:bookmarkStart w:id="101" w:name="scroll-bookmark-44"/>
          <w:bookmarkStart w:id="102" w:name="_Toc215486326"/>
          <w:r>
            <w:t>Document History</w:t>
          </w:r>
          <w:bookmarkEnd w:id="101"/>
          <w:bookmarkEnd w:id="102"/>
        </w:p>
        <w:p w14:paraId="1A30F71A" w14:textId="77777777" w:rsidR="003B3035" w:rsidRDefault="00000000">
          <w:pPr>
            <w:pStyle w:val="Heading3"/>
          </w:pPr>
          <w:bookmarkStart w:id="103" w:name="scroll-bookmark-45"/>
          <w:bookmarkStart w:id="104" w:name="_Toc215486327"/>
          <w:r>
            <w:t>Version History</w:t>
          </w:r>
          <w:bookmarkEnd w:id="103"/>
          <w:bookmarkEnd w:id="104"/>
        </w:p>
        <w:p w14:paraId="63845C76" w14:textId="77777777" w:rsidR="003B3035" w:rsidRDefault="00000000">
          <w:r>
            <w:rPr>
              <w:color w:val="172B4D"/>
            </w:rPr>
            <w:t xml:space="preserve">This section records the changes between this and the previous document version as it is edited by the team concerned. Note: this is an incremental number which does not have to match the release number and </w:t>
          </w:r>
          <w:proofErr w:type="gramStart"/>
          <w:r>
            <w:rPr>
              <w:color w:val="172B4D"/>
            </w:rPr>
            <w:t>used</w:t>
          </w:r>
          <w:proofErr w:type="gramEnd"/>
          <w:r>
            <w:rPr>
              <w:color w:val="172B4D"/>
            </w:rPr>
            <w:t xml:space="preserve"> for change control purposes only.</w:t>
          </w:r>
        </w:p>
        <w:tbl>
          <w:tblPr>
            <w:tblStyle w:val="ScrollTableNormal"/>
            <w:tblW w:w="5491" w:type="pct"/>
            <w:tblLook w:val="0020" w:firstRow="1" w:lastRow="0" w:firstColumn="0" w:lastColumn="0" w:noHBand="0" w:noVBand="0"/>
          </w:tblPr>
          <w:tblGrid>
            <w:gridCol w:w="1687"/>
            <w:gridCol w:w="1730"/>
            <w:gridCol w:w="2015"/>
            <w:gridCol w:w="3888"/>
          </w:tblGrid>
          <w:tr w:rsidR="003B3035" w14:paraId="60768190" w14:textId="77777777" w:rsidTr="00CA0F2F">
            <w:trPr>
              <w:cnfStyle w:val="100000000000" w:firstRow="1" w:lastRow="0" w:firstColumn="0" w:lastColumn="0" w:oddVBand="0" w:evenVBand="0" w:oddHBand="0" w:evenHBand="0" w:firstRowFirstColumn="0" w:firstRowLastColumn="0" w:lastRowFirstColumn="0" w:lastRowLastColumn="0"/>
            </w:trPr>
            <w:tc>
              <w:tcPr>
                <w:tcW w:w="905" w:type="pct"/>
              </w:tcPr>
              <w:p w14:paraId="67DC07A9" w14:textId="77777777" w:rsidR="003B3035" w:rsidRPr="00CA0F2F" w:rsidRDefault="00000000" w:rsidP="00CA0F2F">
                <w:pPr>
                  <w:rPr>
                    <w:sz w:val="22"/>
                    <w:szCs w:val="22"/>
                  </w:rPr>
                </w:pPr>
                <w:r w:rsidRPr="00CA0F2F">
                  <w:rPr>
                    <w:sz w:val="22"/>
                    <w:szCs w:val="22"/>
                  </w:rPr>
                  <w:t>Version Number</w:t>
                </w:r>
                <w:r w:rsidRPr="00CA0F2F">
                  <w:rPr>
                    <w:sz w:val="22"/>
                    <w:szCs w:val="22"/>
                    <w:vertAlign w:val="superscript"/>
                  </w:rPr>
                  <w:t>1</w:t>
                </w:r>
              </w:p>
            </w:tc>
            <w:tc>
              <w:tcPr>
                <w:tcW w:w="928" w:type="pct"/>
              </w:tcPr>
              <w:p w14:paraId="7F1ED4B4" w14:textId="77777777" w:rsidR="003B3035" w:rsidRPr="00CA0F2F" w:rsidRDefault="00000000" w:rsidP="00CA0F2F">
                <w:pPr>
                  <w:rPr>
                    <w:sz w:val="22"/>
                    <w:szCs w:val="22"/>
                  </w:rPr>
                </w:pPr>
                <w:r w:rsidRPr="00CA0F2F">
                  <w:rPr>
                    <w:sz w:val="22"/>
                    <w:szCs w:val="22"/>
                  </w:rPr>
                  <w:t>Date Modified</w:t>
                </w:r>
              </w:p>
            </w:tc>
            <w:tc>
              <w:tcPr>
                <w:tcW w:w="1081" w:type="pct"/>
              </w:tcPr>
              <w:p w14:paraId="5CD2F653" w14:textId="77777777" w:rsidR="003B3035" w:rsidRPr="00CA0F2F" w:rsidRDefault="00000000" w:rsidP="00CA0F2F">
                <w:pPr>
                  <w:rPr>
                    <w:sz w:val="22"/>
                    <w:szCs w:val="22"/>
                  </w:rPr>
                </w:pPr>
                <w:r w:rsidRPr="00CA0F2F">
                  <w:rPr>
                    <w:sz w:val="22"/>
                    <w:szCs w:val="22"/>
                  </w:rPr>
                  <w:t>Modified by:</w:t>
                </w:r>
              </w:p>
            </w:tc>
            <w:tc>
              <w:tcPr>
                <w:tcW w:w="2086" w:type="pct"/>
              </w:tcPr>
              <w:p w14:paraId="2440AE96" w14:textId="77777777" w:rsidR="003B3035" w:rsidRPr="00CA0F2F" w:rsidRDefault="00000000" w:rsidP="00CA0F2F">
                <w:pPr>
                  <w:rPr>
                    <w:sz w:val="22"/>
                    <w:szCs w:val="22"/>
                  </w:rPr>
                </w:pPr>
                <w:r w:rsidRPr="00CA0F2F">
                  <w:rPr>
                    <w:sz w:val="22"/>
                    <w:szCs w:val="22"/>
                  </w:rPr>
                  <w:t>Description of changes</w:t>
                </w:r>
              </w:p>
            </w:tc>
          </w:tr>
          <w:tr w:rsidR="003B3035" w14:paraId="29D30660" w14:textId="77777777" w:rsidTr="00CA0F2F">
            <w:tc>
              <w:tcPr>
                <w:tcW w:w="905" w:type="pct"/>
              </w:tcPr>
              <w:p w14:paraId="275FD136" w14:textId="4F71F774" w:rsidR="003B3035" w:rsidRPr="00CA0F2F" w:rsidRDefault="00000000" w:rsidP="00CA0F2F">
                <w:pPr>
                  <w:rPr>
                    <w:sz w:val="22"/>
                    <w:szCs w:val="22"/>
                  </w:rPr>
                </w:pPr>
                <w:r w:rsidRPr="00CA0F2F">
                  <w:rPr>
                    <w:sz w:val="22"/>
                    <w:szCs w:val="22"/>
                  </w:rPr>
                  <w:t>1.0.0</w:t>
                </w:r>
              </w:p>
            </w:tc>
            <w:tc>
              <w:tcPr>
                <w:tcW w:w="928" w:type="pct"/>
              </w:tcPr>
              <w:p w14:paraId="21E9D099" w14:textId="77777777" w:rsidR="003B3035" w:rsidRPr="00CA0F2F" w:rsidRDefault="00000000" w:rsidP="00CA0F2F">
                <w:pPr>
                  <w:rPr>
                    <w:sz w:val="22"/>
                    <w:szCs w:val="22"/>
                  </w:rPr>
                </w:pPr>
                <w:r w:rsidRPr="00CA0F2F">
                  <w:rPr>
                    <w:sz w:val="22"/>
                    <w:szCs w:val="22"/>
                  </w:rPr>
                  <w:t>19 May 2025 </w:t>
                </w:r>
              </w:p>
            </w:tc>
            <w:tc>
              <w:tcPr>
                <w:tcW w:w="1081" w:type="pct"/>
              </w:tcPr>
              <w:p w14:paraId="21F4381A" w14:textId="77777777" w:rsidR="003B3035" w:rsidRPr="00CA0F2F" w:rsidRDefault="003B3035" w:rsidP="00CA0F2F">
                <w:pPr>
                  <w:rPr>
                    <w:sz w:val="22"/>
                    <w:szCs w:val="22"/>
                  </w:rPr>
                </w:pPr>
                <w:hyperlink r:id="rId100" w:history="1">
                  <w:r w:rsidRPr="00CA0F2F">
                    <w:rPr>
                      <w:rStyle w:val="Hyperlink"/>
                      <w:sz w:val="22"/>
                      <w:szCs w:val="22"/>
                    </w:rPr>
                    <w:t>Rosie Wilson</w:t>
                  </w:r>
                </w:hyperlink>
                <w:r w:rsidR="00000000" w:rsidRPr="00CA0F2F">
                  <w:rPr>
                    <w:sz w:val="22"/>
                    <w:szCs w:val="22"/>
                  </w:rPr>
                  <w:t> </w:t>
                </w:r>
              </w:p>
            </w:tc>
            <w:tc>
              <w:tcPr>
                <w:tcW w:w="2086" w:type="pct"/>
              </w:tcPr>
              <w:p w14:paraId="311911F7" w14:textId="214D3AF0" w:rsidR="003B3035" w:rsidRPr="00CA0F2F" w:rsidRDefault="00337415" w:rsidP="00CA0F2F">
                <w:pPr>
                  <w:rPr>
                    <w:sz w:val="22"/>
                    <w:szCs w:val="22"/>
                  </w:rPr>
                </w:pPr>
                <w:r w:rsidRPr="00CA0F2F">
                  <w:rPr>
                    <w:sz w:val="22"/>
                    <w:szCs w:val="22"/>
                  </w:rPr>
                  <w:t xml:space="preserve">Initial </w:t>
                </w:r>
                <w:r w:rsidR="00CA0F2F" w:rsidRPr="00CA0F2F">
                  <w:rPr>
                    <w:sz w:val="22"/>
                    <w:szCs w:val="22"/>
                  </w:rPr>
                  <w:t>r</w:t>
                </w:r>
                <w:r w:rsidRPr="00CA0F2F">
                  <w:rPr>
                    <w:sz w:val="22"/>
                    <w:szCs w:val="22"/>
                  </w:rPr>
                  <w:t>elease.</w:t>
                </w:r>
              </w:p>
            </w:tc>
          </w:tr>
          <w:tr w:rsidR="003B3035" w14:paraId="7C5D5368" w14:textId="77777777" w:rsidTr="00CA0F2F">
            <w:tc>
              <w:tcPr>
                <w:tcW w:w="905" w:type="pct"/>
              </w:tcPr>
              <w:p w14:paraId="1FA85BF5" w14:textId="34E8076D" w:rsidR="003B3035" w:rsidRPr="00CA0F2F" w:rsidRDefault="00000000" w:rsidP="00CA0F2F">
                <w:pPr>
                  <w:rPr>
                    <w:sz w:val="22"/>
                    <w:szCs w:val="22"/>
                  </w:rPr>
                </w:pPr>
                <w:r w:rsidRPr="00CA0F2F">
                  <w:rPr>
                    <w:sz w:val="22"/>
                    <w:szCs w:val="22"/>
                  </w:rPr>
                  <w:t>1.0.1</w:t>
                </w:r>
              </w:p>
            </w:tc>
            <w:tc>
              <w:tcPr>
                <w:tcW w:w="928" w:type="pct"/>
              </w:tcPr>
              <w:p w14:paraId="18DC79A2" w14:textId="77777777" w:rsidR="003B3035" w:rsidRPr="00CA0F2F" w:rsidRDefault="00000000" w:rsidP="00CA0F2F">
                <w:pPr>
                  <w:rPr>
                    <w:sz w:val="22"/>
                    <w:szCs w:val="22"/>
                  </w:rPr>
                </w:pPr>
                <w:r w:rsidRPr="00CA0F2F">
                  <w:rPr>
                    <w:sz w:val="22"/>
                    <w:szCs w:val="22"/>
                  </w:rPr>
                  <w:t>19 Sep 2025 </w:t>
                </w:r>
              </w:p>
            </w:tc>
            <w:tc>
              <w:tcPr>
                <w:tcW w:w="1081" w:type="pct"/>
              </w:tcPr>
              <w:p w14:paraId="5D32F518" w14:textId="77777777" w:rsidR="003B3035" w:rsidRPr="00CA0F2F" w:rsidRDefault="003B3035" w:rsidP="00CA0F2F">
                <w:pPr>
                  <w:rPr>
                    <w:sz w:val="22"/>
                    <w:szCs w:val="22"/>
                  </w:rPr>
                </w:pPr>
                <w:hyperlink r:id="rId101" w:history="1">
                  <w:r w:rsidRPr="00CA0F2F">
                    <w:rPr>
                      <w:rStyle w:val="Hyperlink"/>
                      <w:sz w:val="22"/>
                      <w:szCs w:val="22"/>
                    </w:rPr>
                    <w:t>Rosie Wilson</w:t>
                  </w:r>
                </w:hyperlink>
                <w:r w:rsidR="00000000" w:rsidRPr="00CA0F2F">
                  <w:rPr>
                    <w:sz w:val="22"/>
                    <w:szCs w:val="22"/>
                  </w:rPr>
                  <w:t> </w:t>
                </w:r>
              </w:p>
            </w:tc>
            <w:tc>
              <w:tcPr>
                <w:tcW w:w="2086" w:type="pct"/>
              </w:tcPr>
              <w:p w14:paraId="06F1913C" w14:textId="77777777" w:rsidR="003B3035" w:rsidRPr="00CA0F2F" w:rsidRDefault="00000000" w:rsidP="00CA0F2F">
                <w:pPr>
                  <w:rPr>
                    <w:sz w:val="22"/>
                    <w:szCs w:val="22"/>
                  </w:rPr>
                </w:pPr>
                <w:r w:rsidRPr="00CA0F2F">
                  <w:rPr>
                    <w:sz w:val="22"/>
                    <w:szCs w:val="22"/>
                  </w:rPr>
                  <w:t xml:space="preserve">Final </w:t>
                </w:r>
                <w:proofErr w:type="spellStart"/>
                <w:r w:rsidRPr="00CA0F2F">
                  <w:rPr>
                    <w:sz w:val="22"/>
                    <w:szCs w:val="22"/>
                  </w:rPr>
                  <w:t>adminstrative</w:t>
                </w:r>
                <w:proofErr w:type="spellEnd"/>
                <w:r w:rsidRPr="00CA0F2F">
                  <w:rPr>
                    <w:sz w:val="22"/>
                    <w:szCs w:val="22"/>
                  </w:rPr>
                  <w:t xml:space="preserve"> edits prior to publication </w:t>
                </w:r>
              </w:p>
            </w:tc>
          </w:tr>
          <w:tr w:rsidR="003B3035" w14:paraId="6BFC0E93" w14:textId="77777777" w:rsidTr="00CA0F2F">
            <w:tc>
              <w:tcPr>
                <w:tcW w:w="905" w:type="pct"/>
              </w:tcPr>
              <w:p w14:paraId="2355A7DB" w14:textId="4471AD79" w:rsidR="003B3035" w:rsidRPr="00CA0F2F" w:rsidRDefault="00000000" w:rsidP="00CA0F2F">
                <w:pPr>
                  <w:rPr>
                    <w:sz w:val="22"/>
                    <w:szCs w:val="22"/>
                  </w:rPr>
                </w:pPr>
                <w:r w:rsidRPr="00CA0F2F">
                  <w:rPr>
                    <w:sz w:val="22"/>
                    <w:szCs w:val="22"/>
                  </w:rPr>
                  <w:t>1.0.2</w:t>
                </w:r>
              </w:p>
            </w:tc>
            <w:tc>
              <w:tcPr>
                <w:tcW w:w="928" w:type="pct"/>
              </w:tcPr>
              <w:p w14:paraId="281545C4" w14:textId="77777777" w:rsidR="003B3035" w:rsidRPr="00CA0F2F" w:rsidRDefault="00000000" w:rsidP="00CA0F2F">
                <w:pPr>
                  <w:rPr>
                    <w:sz w:val="22"/>
                    <w:szCs w:val="22"/>
                  </w:rPr>
                </w:pPr>
                <w:r w:rsidRPr="00CA0F2F">
                  <w:rPr>
                    <w:sz w:val="22"/>
                    <w:szCs w:val="22"/>
                  </w:rPr>
                  <w:t>21 Nov 2025 </w:t>
                </w:r>
              </w:p>
            </w:tc>
            <w:tc>
              <w:tcPr>
                <w:tcW w:w="1081" w:type="pct"/>
              </w:tcPr>
              <w:p w14:paraId="53223570" w14:textId="77777777" w:rsidR="003B3035" w:rsidRPr="00CA0F2F" w:rsidRDefault="003B3035" w:rsidP="00CA0F2F">
                <w:pPr>
                  <w:rPr>
                    <w:sz w:val="22"/>
                    <w:szCs w:val="22"/>
                  </w:rPr>
                </w:pPr>
                <w:hyperlink r:id="rId102" w:history="1">
                  <w:r w:rsidRPr="00CA0F2F">
                    <w:rPr>
                      <w:rStyle w:val="Hyperlink"/>
                      <w:sz w:val="22"/>
                      <w:szCs w:val="22"/>
                    </w:rPr>
                    <w:t>Alan Pope</w:t>
                  </w:r>
                </w:hyperlink>
                <w:r w:rsidR="00000000" w:rsidRPr="00CA0F2F">
                  <w:rPr>
                    <w:sz w:val="22"/>
                    <w:szCs w:val="22"/>
                  </w:rPr>
                  <w:t> </w:t>
                </w:r>
              </w:p>
            </w:tc>
            <w:tc>
              <w:tcPr>
                <w:tcW w:w="2086" w:type="pct"/>
              </w:tcPr>
              <w:p w14:paraId="6268DD3B" w14:textId="77777777" w:rsidR="003B3035" w:rsidRPr="00CA0F2F" w:rsidRDefault="00000000" w:rsidP="00CA0F2F">
                <w:pPr>
                  <w:rPr>
                    <w:sz w:val="22"/>
                    <w:szCs w:val="22"/>
                  </w:rPr>
                </w:pPr>
                <w:r w:rsidRPr="00CA0F2F">
                  <w:rPr>
                    <w:sz w:val="22"/>
                    <w:szCs w:val="22"/>
                  </w:rPr>
                  <w:t xml:space="preserve">Final </w:t>
                </w:r>
                <w:proofErr w:type="spellStart"/>
                <w:r w:rsidRPr="00CA0F2F">
                  <w:rPr>
                    <w:sz w:val="22"/>
                    <w:szCs w:val="22"/>
                  </w:rPr>
                  <w:t>adminstrative</w:t>
                </w:r>
                <w:proofErr w:type="spellEnd"/>
                <w:r w:rsidRPr="00CA0F2F">
                  <w:rPr>
                    <w:sz w:val="22"/>
                    <w:szCs w:val="22"/>
                  </w:rPr>
                  <w:t xml:space="preserve"> edits prior to publication </w:t>
                </w:r>
              </w:p>
            </w:tc>
          </w:tr>
        </w:tbl>
        <w:p w14:paraId="7B35D447" w14:textId="77777777" w:rsidR="003B3035" w:rsidRDefault="00000000">
          <w:pPr>
            <w:pStyle w:val="Heading3"/>
          </w:pPr>
          <w:bookmarkStart w:id="105" w:name="scroll-bookmark-46"/>
          <w:bookmarkStart w:id="106" w:name="_Toc215486328"/>
          <w:r>
            <w:t>Release History</w:t>
          </w:r>
          <w:bookmarkEnd w:id="105"/>
          <w:bookmarkEnd w:id="106"/>
        </w:p>
        <w:tbl>
          <w:tblPr>
            <w:tblStyle w:val="ScrollTableNormal"/>
            <w:tblW w:w="9360" w:type="dxa"/>
            <w:tblLayout w:type="fixed"/>
            <w:tblLook w:val="0020" w:firstRow="1" w:lastRow="0" w:firstColumn="0" w:lastColumn="0" w:noHBand="0" w:noVBand="0"/>
          </w:tblPr>
          <w:tblGrid>
            <w:gridCol w:w="1728"/>
            <w:gridCol w:w="1728"/>
            <w:gridCol w:w="2016"/>
            <w:gridCol w:w="3888"/>
          </w:tblGrid>
          <w:tr w:rsidR="003B3035" w14:paraId="34703DD1" w14:textId="77777777" w:rsidTr="00CA0F2F">
            <w:trPr>
              <w:cnfStyle w:val="100000000000" w:firstRow="1" w:lastRow="0" w:firstColumn="0" w:lastColumn="0" w:oddVBand="0" w:evenVBand="0" w:oddHBand="0" w:evenHBand="0" w:firstRowFirstColumn="0" w:firstRowLastColumn="0" w:lastRowFirstColumn="0" w:lastRowLastColumn="0"/>
            </w:trPr>
            <w:tc>
              <w:tcPr>
                <w:tcW w:w="1728" w:type="dxa"/>
              </w:tcPr>
              <w:p w14:paraId="190832BD" w14:textId="77777777" w:rsidR="003B3035" w:rsidRPr="00CA0F2F" w:rsidRDefault="00000000" w:rsidP="00CA0F2F">
                <w:pPr>
                  <w:rPr>
                    <w:sz w:val="22"/>
                    <w:szCs w:val="22"/>
                  </w:rPr>
                </w:pPr>
                <w:r w:rsidRPr="00CA0F2F">
                  <w:rPr>
                    <w:sz w:val="22"/>
                    <w:szCs w:val="22"/>
                  </w:rPr>
                  <w:t>Release Status</w:t>
                </w:r>
              </w:p>
            </w:tc>
            <w:tc>
              <w:tcPr>
                <w:tcW w:w="1728" w:type="dxa"/>
              </w:tcPr>
              <w:p w14:paraId="6A8F33A8" w14:textId="77777777" w:rsidR="003B3035" w:rsidRPr="00CA0F2F" w:rsidRDefault="00000000" w:rsidP="00CA0F2F">
                <w:pPr>
                  <w:rPr>
                    <w:sz w:val="22"/>
                    <w:szCs w:val="22"/>
                  </w:rPr>
                </w:pPr>
                <w:r w:rsidRPr="00CA0F2F">
                  <w:rPr>
                    <w:sz w:val="22"/>
                    <w:szCs w:val="22"/>
                  </w:rPr>
                  <w:t>Date Modified</w:t>
                </w:r>
              </w:p>
            </w:tc>
            <w:tc>
              <w:tcPr>
                <w:tcW w:w="2016" w:type="dxa"/>
              </w:tcPr>
              <w:p w14:paraId="12BD9A50" w14:textId="77777777" w:rsidR="003B3035" w:rsidRPr="00CA0F2F" w:rsidRDefault="00000000" w:rsidP="00CA0F2F">
                <w:pPr>
                  <w:rPr>
                    <w:sz w:val="22"/>
                    <w:szCs w:val="22"/>
                  </w:rPr>
                </w:pPr>
                <w:r w:rsidRPr="00CA0F2F">
                  <w:rPr>
                    <w:sz w:val="22"/>
                    <w:szCs w:val="22"/>
                  </w:rPr>
                  <w:t>Modified by:</w:t>
                </w:r>
              </w:p>
            </w:tc>
            <w:tc>
              <w:tcPr>
                <w:tcW w:w="3888" w:type="dxa"/>
              </w:tcPr>
              <w:p w14:paraId="0ED5A038" w14:textId="77777777" w:rsidR="003B3035" w:rsidRPr="00CA0F2F" w:rsidRDefault="00000000" w:rsidP="00CA0F2F">
                <w:pPr>
                  <w:rPr>
                    <w:sz w:val="22"/>
                    <w:szCs w:val="22"/>
                  </w:rPr>
                </w:pPr>
                <w:r w:rsidRPr="00CA0F2F">
                  <w:rPr>
                    <w:sz w:val="22"/>
                    <w:szCs w:val="22"/>
                  </w:rPr>
                  <w:t>Description of changes</w:t>
                </w:r>
              </w:p>
            </w:tc>
          </w:tr>
          <w:tr w:rsidR="003B3035" w14:paraId="34EEC2EF" w14:textId="77777777" w:rsidTr="00CA0F2F">
            <w:tc>
              <w:tcPr>
                <w:tcW w:w="1728" w:type="dxa"/>
              </w:tcPr>
              <w:p w14:paraId="51003A9D" w14:textId="77777777" w:rsidR="003B3035" w:rsidRPr="00CA0F2F" w:rsidRDefault="00000000" w:rsidP="00CA0F2F">
                <w:pPr>
                  <w:rPr>
                    <w:sz w:val="22"/>
                    <w:szCs w:val="22"/>
                  </w:rPr>
                </w:pPr>
                <w:r w:rsidRPr="00CA0F2F">
                  <w:rPr>
                    <w:sz w:val="22"/>
                    <w:szCs w:val="22"/>
                  </w:rPr>
                  <w:t>Pre-production</w:t>
                </w:r>
              </w:p>
            </w:tc>
            <w:tc>
              <w:tcPr>
                <w:tcW w:w="1728" w:type="dxa"/>
              </w:tcPr>
              <w:p w14:paraId="10D58203" w14:textId="77777777" w:rsidR="003B3035" w:rsidRPr="00CA0F2F" w:rsidRDefault="00000000" w:rsidP="00CA0F2F">
                <w:pPr>
                  <w:rPr>
                    <w:sz w:val="22"/>
                    <w:szCs w:val="22"/>
                  </w:rPr>
                </w:pPr>
                <w:r w:rsidRPr="00CA0F2F">
                  <w:rPr>
                    <w:sz w:val="22"/>
                    <w:szCs w:val="22"/>
                  </w:rPr>
                  <w:t>19 May 2025 </w:t>
                </w:r>
              </w:p>
            </w:tc>
            <w:tc>
              <w:tcPr>
                <w:tcW w:w="2016" w:type="dxa"/>
              </w:tcPr>
              <w:p w14:paraId="69E972EC" w14:textId="77777777" w:rsidR="003B3035" w:rsidRPr="00CA0F2F" w:rsidRDefault="003B3035" w:rsidP="00CA0F2F">
                <w:pPr>
                  <w:rPr>
                    <w:sz w:val="22"/>
                    <w:szCs w:val="22"/>
                  </w:rPr>
                </w:pPr>
                <w:hyperlink r:id="rId103" w:history="1">
                  <w:r w:rsidRPr="00CA0F2F">
                    <w:rPr>
                      <w:rStyle w:val="Hyperlink"/>
                      <w:sz w:val="22"/>
                      <w:szCs w:val="22"/>
                    </w:rPr>
                    <w:t>Rosie Wilson</w:t>
                  </w:r>
                </w:hyperlink>
                <w:r w:rsidR="00000000" w:rsidRPr="00CA0F2F">
                  <w:rPr>
                    <w:sz w:val="22"/>
                    <w:szCs w:val="22"/>
                  </w:rPr>
                  <w:t> </w:t>
                </w:r>
              </w:p>
            </w:tc>
            <w:tc>
              <w:tcPr>
                <w:tcW w:w="3888" w:type="dxa"/>
              </w:tcPr>
              <w:p w14:paraId="3BEAACAA" w14:textId="233409DA" w:rsidR="003B3035" w:rsidRPr="00CA0F2F" w:rsidRDefault="00000000" w:rsidP="00CA0F2F">
                <w:pPr>
                  <w:rPr>
                    <w:sz w:val="22"/>
                    <w:szCs w:val="22"/>
                  </w:rPr>
                </w:pPr>
                <w:r w:rsidRPr="00CA0F2F">
                  <w:rPr>
                    <w:sz w:val="22"/>
                    <w:szCs w:val="22"/>
                  </w:rPr>
                  <w:t xml:space="preserve">Initial </w:t>
                </w:r>
                <w:r w:rsidR="00CA0F2F" w:rsidRPr="00CA0F2F">
                  <w:rPr>
                    <w:sz w:val="22"/>
                    <w:szCs w:val="22"/>
                  </w:rPr>
                  <w:t>release.</w:t>
                </w:r>
              </w:p>
            </w:tc>
          </w:tr>
          <w:tr w:rsidR="003B3035" w14:paraId="66625675" w14:textId="77777777" w:rsidTr="00CA0F2F">
            <w:tc>
              <w:tcPr>
                <w:tcW w:w="1728" w:type="dxa"/>
              </w:tcPr>
              <w:p w14:paraId="46B9281C" w14:textId="77777777" w:rsidR="003B3035" w:rsidRPr="00CA0F2F" w:rsidRDefault="00000000" w:rsidP="00CA0F2F">
                <w:pPr>
                  <w:rPr>
                    <w:sz w:val="22"/>
                    <w:szCs w:val="22"/>
                  </w:rPr>
                </w:pPr>
                <w:r w:rsidRPr="00CA0F2F">
                  <w:rPr>
                    <w:sz w:val="22"/>
                    <w:szCs w:val="22"/>
                  </w:rPr>
                  <w:t>Pre-production</w:t>
                </w:r>
              </w:p>
            </w:tc>
            <w:tc>
              <w:tcPr>
                <w:tcW w:w="1728" w:type="dxa"/>
              </w:tcPr>
              <w:p w14:paraId="4844997B" w14:textId="77777777" w:rsidR="003B3035" w:rsidRPr="00CA0F2F" w:rsidRDefault="00000000" w:rsidP="00CA0F2F">
                <w:pPr>
                  <w:rPr>
                    <w:sz w:val="22"/>
                    <w:szCs w:val="22"/>
                  </w:rPr>
                </w:pPr>
                <w:r w:rsidRPr="00CA0F2F">
                  <w:rPr>
                    <w:color w:val="0052CC"/>
                    <w:sz w:val="22"/>
                    <w:szCs w:val="22"/>
                  </w:rPr>
                  <w:t>23 Jun 2025 </w:t>
                </w:r>
              </w:p>
            </w:tc>
            <w:tc>
              <w:tcPr>
                <w:tcW w:w="2016" w:type="dxa"/>
              </w:tcPr>
              <w:p w14:paraId="0AC0DF53" w14:textId="77777777" w:rsidR="003B3035" w:rsidRPr="00CA0F2F" w:rsidRDefault="003B3035" w:rsidP="00CA0F2F">
                <w:pPr>
                  <w:rPr>
                    <w:sz w:val="22"/>
                    <w:szCs w:val="22"/>
                  </w:rPr>
                </w:pPr>
                <w:hyperlink r:id="rId104" w:history="1">
                  <w:r w:rsidRPr="00CA0F2F">
                    <w:rPr>
                      <w:rStyle w:val="Hyperlink"/>
                      <w:sz w:val="22"/>
                      <w:szCs w:val="22"/>
                    </w:rPr>
                    <w:t>Adrienne Walcott</w:t>
                  </w:r>
                </w:hyperlink>
                <w:r w:rsidR="00000000" w:rsidRPr="00CA0F2F">
                  <w:rPr>
                    <w:sz w:val="22"/>
                    <w:szCs w:val="22"/>
                  </w:rPr>
                  <w:t> </w:t>
                </w:r>
              </w:p>
            </w:tc>
            <w:tc>
              <w:tcPr>
                <w:tcW w:w="3888" w:type="dxa"/>
              </w:tcPr>
              <w:p w14:paraId="24442C40" w14:textId="77777777" w:rsidR="003B3035" w:rsidRPr="00CA0F2F" w:rsidRDefault="00000000" w:rsidP="00CA0F2F">
                <w:pPr>
                  <w:rPr>
                    <w:sz w:val="22"/>
                    <w:szCs w:val="22"/>
                  </w:rPr>
                </w:pPr>
                <w:r w:rsidRPr="00CA0F2F">
                  <w:rPr>
                    <w:sz w:val="22"/>
                    <w:szCs w:val="22"/>
                  </w:rPr>
                  <w:t>Updated to Member Evaluated status</w:t>
                </w:r>
              </w:p>
            </w:tc>
          </w:tr>
          <w:tr w:rsidR="003B3035" w14:paraId="0296E98E" w14:textId="77777777" w:rsidTr="00CA0F2F">
            <w:tc>
              <w:tcPr>
                <w:tcW w:w="1728" w:type="dxa"/>
              </w:tcPr>
              <w:p w14:paraId="659BC415" w14:textId="77777777" w:rsidR="003B3035" w:rsidRPr="00CA0F2F" w:rsidRDefault="00000000" w:rsidP="00CA0F2F">
                <w:pPr>
                  <w:rPr>
                    <w:sz w:val="22"/>
                    <w:szCs w:val="22"/>
                  </w:rPr>
                </w:pPr>
                <w:r w:rsidRPr="00CA0F2F">
                  <w:rPr>
                    <w:sz w:val="22"/>
                    <w:szCs w:val="22"/>
                  </w:rPr>
                  <w:t>Pre-production</w:t>
                </w:r>
              </w:p>
            </w:tc>
            <w:tc>
              <w:tcPr>
                <w:tcW w:w="1728" w:type="dxa"/>
              </w:tcPr>
              <w:p w14:paraId="23BE43F4" w14:textId="77777777" w:rsidR="003B3035" w:rsidRPr="00CA0F2F" w:rsidRDefault="00000000" w:rsidP="00CA0F2F">
                <w:pPr>
                  <w:rPr>
                    <w:sz w:val="22"/>
                    <w:szCs w:val="22"/>
                  </w:rPr>
                </w:pPr>
                <w:r w:rsidRPr="00CA0F2F">
                  <w:rPr>
                    <w:sz w:val="22"/>
                    <w:szCs w:val="22"/>
                  </w:rPr>
                  <w:t>19 Sep 2025 </w:t>
                </w:r>
              </w:p>
            </w:tc>
            <w:tc>
              <w:tcPr>
                <w:tcW w:w="2016" w:type="dxa"/>
              </w:tcPr>
              <w:p w14:paraId="5541B7D0" w14:textId="77777777" w:rsidR="003B3035" w:rsidRPr="00CA0F2F" w:rsidRDefault="003B3035" w:rsidP="00CA0F2F">
                <w:pPr>
                  <w:rPr>
                    <w:sz w:val="22"/>
                    <w:szCs w:val="22"/>
                  </w:rPr>
                </w:pPr>
                <w:hyperlink r:id="rId105" w:history="1">
                  <w:r w:rsidRPr="00CA0F2F">
                    <w:rPr>
                      <w:rStyle w:val="Hyperlink"/>
                      <w:sz w:val="22"/>
                      <w:szCs w:val="22"/>
                    </w:rPr>
                    <w:t>Rosie Wilson</w:t>
                  </w:r>
                </w:hyperlink>
                <w:r w:rsidR="00000000" w:rsidRPr="00CA0F2F">
                  <w:rPr>
                    <w:sz w:val="22"/>
                    <w:szCs w:val="22"/>
                  </w:rPr>
                  <w:t> </w:t>
                </w:r>
              </w:p>
            </w:tc>
            <w:tc>
              <w:tcPr>
                <w:tcW w:w="3888" w:type="dxa"/>
              </w:tcPr>
              <w:p w14:paraId="55358E0A" w14:textId="77777777" w:rsidR="003B3035" w:rsidRPr="00CA0F2F" w:rsidRDefault="00000000" w:rsidP="00CA0F2F">
                <w:pPr>
                  <w:rPr>
                    <w:sz w:val="22"/>
                    <w:szCs w:val="22"/>
                  </w:rPr>
                </w:pPr>
                <w:r w:rsidRPr="00CA0F2F">
                  <w:rPr>
                    <w:sz w:val="22"/>
                    <w:szCs w:val="22"/>
                  </w:rPr>
                  <w:t>Published at v1.0.1</w:t>
                </w:r>
              </w:p>
            </w:tc>
          </w:tr>
          <w:tr w:rsidR="003B3035" w14:paraId="6D5B44BD" w14:textId="77777777" w:rsidTr="00CA0F2F">
            <w:tc>
              <w:tcPr>
                <w:tcW w:w="1728" w:type="dxa"/>
              </w:tcPr>
              <w:p w14:paraId="728AB0D8" w14:textId="77777777" w:rsidR="003B3035" w:rsidRPr="00CA0F2F" w:rsidRDefault="00000000" w:rsidP="00CA0F2F">
                <w:pPr>
                  <w:rPr>
                    <w:sz w:val="22"/>
                    <w:szCs w:val="22"/>
                  </w:rPr>
                </w:pPr>
                <w:r w:rsidRPr="00CA0F2F">
                  <w:rPr>
                    <w:sz w:val="22"/>
                    <w:szCs w:val="22"/>
                  </w:rPr>
                  <w:t>Pre-production</w:t>
                </w:r>
              </w:p>
            </w:tc>
            <w:tc>
              <w:tcPr>
                <w:tcW w:w="1728" w:type="dxa"/>
              </w:tcPr>
              <w:p w14:paraId="4DAF3A84" w14:textId="77777777" w:rsidR="003B3035" w:rsidRPr="00CA0F2F" w:rsidRDefault="00000000" w:rsidP="00CA0F2F">
                <w:pPr>
                  <w:rPr>
                    <w:sz w:val="22"/>
                    <w:szCs w:val="22"/>
                  </w:rPr>
                </w:pPr>
                <w:r w:rsidRPr="00CA0F2F">
                  <w:rPr>
                    <w:sz w:val="22"/>
                    <w:szCs w:val="22"/>
                  </w:rPr>
                  <w:t>27 Oct 2025 </w:t>
                </w:r>
              </w:p>
            </w:tc>
            <w:tc>
              <w:tcPr>
                <w:tcW w:w="2016" w:type="dxa"/>
              </w:tcPr>
              <w:p w14:paraId="5664C806" w14:textId="77777777" w:rsidR="003B3035" w:rsidRPr="00CA0F2F" w:rsidRDefault="003B3035" w:rsidP="00CA0F2F">
                <w:pPr>
                  <w:rPr>
                    <w:sz w:val="22"/>
                    <w:szCs w:val="22"/>
                  </w:rPr>
                </w:pPr>
                <w:hyperlink r:id="rId106" w:history="1">
                  <w:r w:rsidRPr="00CA0F2F">
                    <w:rPr>
                      <w:rStyle w:val="Hyperlink"/>
                      <w:sz w:val="22"/>
                      <w:szCs w:val="22"/>
                    </w:rPr>
                    <w:t>Adrienne Walcott</w:t>
                  </w:r>
                </w:hyperlink>
                <w:r w:rsidR="00000000" w:rsidRPr="00CA0F2F">
                  <w:rPr>
                    <w:sz w:val="22"/>
                    <w:szCs w:val="22"/>
                  </w:rPr>
                  <w:t> </w:t>
                </w:r>
              </w:p>
            </w:tc>
            <w:tc>
              <w:tcPr>
                <w:tcW w:w="3888" w:type="dxa"/>
              </w:tcPr>
              <w:p w14:paraId="735A617F" w14:textId="77777777" w:rsidR="003B3035" w:rsidRPr="00CA0F2F" w:rsidRDefault="00000000" w:rsidP="00CA0F2F">
                <w:pPr>
                  <w:rPr>
                    <w:sz w:val="22"/>
                    <w:szCs w:val="22"/>
                  </w:rPr>
                </w:pPr>
                <w:r w:rsidRPr="00CA0F2F">
                  <w:rPr>
                    <w:sz w:val="22"/>
                    <w:szCs w:val="22"/>
                  </w:rPr>
                  <w:t>Updated to Member Evaluated status</w:t>
                </w:r>
              </w:p>
            </w:tc>
          </w:tr>
          <w:tr w:rsidR="003B3035" w14:paraId="20A41ADF" w14:textId="77777777" w:rsidTr="00CA0F2F">
            <w:tc>
              <w:tcPr>
                <w:tcW w:w="1728" w:type="dxa"/>
              </w:tcPr>
              <w:p w14:paraId="6168ED63" w14:textId="77777777" w:rsidR="003B3035" w:rsidRPr="00CA0F2F" w:rsidRDefault="00000000" w:rsidP="00CA0F2F">
                <w:pPr>
                  <w:rPr>
                    <w:sz w:val="22"/>
                    <w:szCs w:val="22"/>
                  </w:rPr>
                </w:pPr>
                <w:r w:rsidRPr="00CA0F2F">
                  <w:rPr>
                    <w:sz w:val="22"/>
                    <w:szCs w:val="22"/>
                  </w:rPr>
                  <w:t>Pre-production</w:t>
                </w:r>
              </w:p>
            </w:tc>
            <w:tc>
              <w:tcPr>
                <w:tcW w:w="1728" w:type="dxa"/>
              </w:tcPr>
              <w:p w14:paraId="1167CA02" w14:textId="77777777" w:rsidR="003B3035" w:rsidRPr="00CA0F2F" w:rsidRDefault="00000000" w:rsidP="00CA0F2F">
                <w:pPr>
                  <w:rPr>
                    <w:sz w:val="22"/>
                    <w:szCs w:val="22"/>
                  </w:rPr>
                </w:pPr>
                <w:r w:rsidRPr="00CA0F2F">
                  <w:rPr>
                    <w:sz w:val="22"/>
                    <w:szCs w:val="22"/>
                  </w:rPr>
                  <w:t>21 Nov 2025 </w:t>
                </w:r>
              </w:p>
            </w:tc>
            <w:tc>
              <w:tcPr>
                <w:tcW w:w="2016" w:type="dxa"/>
              </w:tcPr>
              <w:p w14:paraId="55BD5670" w14:textId="77777777" w:rsidR="003B3035" w:rsidRPr="00CA0F2F" w:rsidRDefault="003B3035" w:rsidP="00CA0F2F">
                <w:pPr>
                  <w:rPr>
                    <w:sz w:val="22"/>
                    <w:szCs w:val="22"/>
                  </w:rPr>
                </w:pPr>
                <w:hyperlink r:id="rId107" w:history="1">
                  <w:r w:rsidRPr="00CA0F2F">
                    <w:rPr>
                      <w:rStyle w:val="Hyperlink"/>
                      <w:sz w:val="22"/>
                      <w:szCs w:val="22"/>
                    </w:rPr>
                    <w:t>Alan Pope</w:t>
                  </w:r>
                </w:hyperlink>
                <w:r w:rsidR="00000000" w:rsidRPr="00CA0F2F">
                  <w:rPr>
                    <w:sz w:val="22"/>
                    <w:szCs w:val="22"/>
                  </w:rPr>
                  <w:t> </w:t>
                </w:r>
              </w:p>
            </w:tc>
            <w:tc>
              <w:tcPr>
                <w:tcW w:w="3888" w:type="dxa"/>
              </w:tcPr>
              <w:p w14:paraId="5BA9EADE" w14:textId="77777777" w:rsidR="003B3035" w:rsidRPr="00CA0F2F" w:rsidRDefault="00000000" w:rsidP="00CA0F2F">
                <w:pPr>
                  <w:rPr>
                    <w:sz w:val="22"/>
                    <w:szCs w:val="22"/>
                  </w:rPr>
                </w:pPr>
                <w:r w:rsidRPr="00CA0F2F">
                  <w:rPr>
                    <w:sz w:val="22"/>
                    <w:szCs w:val="22"/>
                  </w:rPr>
                  <w:t>Updated to v1.0.2</w:t>
                </w:r>
              </w:p>
            </w:tc>
          </w:tr>
          <w:tr w:rsidR="00EB6A4F" w14:paraId="392A51BF" w14:textId="77777777" w:rsidTr="00CA0F2F">
            <w:tc>
              <w:tcPr>
                <w:tcW w:w="1728" w:type="dxa"/>
              </w:tcPr>
              <w:p w14:paraId="52A796C8" w14:textId="4B9AD2A5" w:rsidR="00EB6A4F" w:rsidRPr="00EB6A4F" w:rsidRDefault="00EB6A4F" w:rsidP="00EB6A4F">
                <w:pPr>
                  <w:rPr>
                    <w:sz w:val="22"/>
                    <w:szCs w:val="22"/>
                  </w:rPr>
                </w:pPr>
                <w:r w:rsidRPr="00EB6A4F">
                  <w:rPr>
                    <w:rFonts w:cs="Arial"/>
                    <w:sz w:val="22"/>
                    <w:szCs w:val="22"/>
                  </w:rPr>
                  <w:t>Pre-production</w:t>
                </w:r>
              </w:p>
            </w:tc>
            <w:tc>
              <w:tcPr>
                <w:tcW w:w="1728" w:type="dxa"/>
              </w:tcPr>
              <w:p w14:paraId="02505239" w14:textId="0D8FDF82" w:rsidR="00EB6A4F" w:rsidRPr="00EB6A4F" w:rsidRDefault="00EB6A4F" w:rsidP="00EB6A4F">
                <w:pPr>
                  <w:rPr>
                    <w:sz w:val="22"/>
                    <w:szCs w:val="22"/>
                  </w:rPr>
                </w:pPr>
                <w:r w:rsidRPr="00EB6A4F">
                  <w:rPr>
                    <w:rFonts w:cstheme="minorHAnsi"/>
                    <w:sz w:val="22"/>
                    <w:szCs w:val="22"/>
                  </w:rPr>
                  <w:t>29-Dec-2025</w:t>
                </w:r>
              </w:p>
            </w:tc>
            <w:tc>
              <w:tcPr>
                <w:tcW w:w="2016" w:type="dxa"/>
              </w:tcPr>
              <w:p w14:paraId="5E6F06D5" w14:textId="637E305A" w:rsidR="00EB6A4F" w:rsidRPr="00EB6A4F" w:rsidRDefault="00EB6A4F" w:rsidP="00EB6A4F">
                <w:pPr>
                  <w:rPr>
                    <w:sz w:val="22"/>
                    <w:szCs w:val="22"/>
                  </w:rPr>
                </w:pPr>
                <w:r w:rsidRPr="00EB6A4F">
                  <w:rPr>
                    <w:rFonts w:cs="Arial"/>
                    <w:sz w:val="22"/>
                    <w:szCs w:val="22"/>
                  </w:rPr>
                  <w:t>Adrienne Walcott</w:t>
                </w:r>
              </w:p>
            </w:tc>
            <w:tc>
              <w:tcPr>
                <w:tcW w:w="3888" w:type="dxa"/>
              </w:tcPr>
              <w:p w14:paraId="64660713" w14:textId="7B11DA63" w:rsidR="00EB6A4F" w:rsidRPr="00EB6A4F" w:rsidRDefault="00EB6A4F" w:rsidP="00EB6A4F">
                <w:pPr>
                  <w:rPr>
                    <w:sz w:val="22"/>
                    <w:szCs w:val="22"/>
                  </w:rPr>
                </w:pPr>
                <w:r w:rsidRPr="00EB6A4F">
                  <w:rPr>
                    <w:rFonts w:cs="Arial"/>
                    <w:sz w:val="22"/>
                    <w:szCs w:val="22"/>
                  </w:rPr>
                  <w:t>Updated to Member Evaluated status</w:t>
                </w:r>
              </w:p>
            </w:tc>
          </w:tr>
        </w:tbl>
        <w:p w14:paraId="278EF12B" w14:textId="77777777" w:rsidR="003B3035" w:rsidRDefault="00000000">
          <w:pPr>
            <w:pStyle w:val="Heading2"/>
          </w:pPr>
          <w:bookmarkStart w:id="107" w:name="scroll-bookmark-47"/>
          <w:bookmarkStart w:id="108" w:name="_Toc215486329"/>
          <w:r w:rsidRPr="008C2B47">
            <w:rPr>
              <w:sz w:val="24"/>
              <w:szCs w:val="24"/>
            </w:rPr>
            <w:t>Acknowledgments</w:t>
          </w:r>
          <w:bookmarkEnd w:id="107"/>
          <w:bookmarkEnd w:id="108"/>
        </w:p>
        <w:p w14:paraId="31C6BDDD" w14:textId="77777777" w:rsidR="003B3035" w:rsidRPr="008C2B47" w:rsidRDefault="00000000">
          <w:r w:rsidRPr="008C2B47">
            <w:t>This document was prepared by the members of the TM Forum End-to-End ODA team.</w:t>
          </w:r>
        </w:p>
        <w:tbl>
          <w:tblPr>
            <w:tblStyle w:val="ScrollTableNormal"/>
            <w:tblW w:w="5480" w:type="pct"/>
            <w:tblLook w:val="0000" w:firstRow="0" w:lastRow="0" w:firstColumn="0" w:lastColumn="0" w:noHBand="0" w:noVBand="0"/>
          </w:tblPr>
          <w:tblGrid>
            <w:gridCol w:w="2532"/>
            <w:gridCol w:w="2737"/>
            <w:gridCol w:w="4033"/>
          </w:tblGrid>
          <w:tr w:rsidR="003B3035" w14:paraId="6D77D90A" w14:textId="77777777" w:rsidTr="00CA0F2F">
            <w:trPr>
              <w:tblHeader/>
            </w:trPr>
            <w:tc>
              <w:tcPr>
                <w:tcW w:w="0" w:type="auto"/>
                <w:shd w:val="clear" w:color="auto" w:fill="F2F2F2" w:themeFill="background1" w:themeFillShade="F2"/>
              </w:tcPr>
              <w:p w14:paraId="306E8673" w14:textId="77777777" w:rsidR="003B3035" w:rsidRPr="00064984" w:rsidRDefault="00000000" w:rsidP="00064984">
                <w:pPr>
                  <w:rPr>
                    <w:sz w:val="22"/>
                    <w:szCs w:val="22"/>
                  </w:rPr>
                </w:pPr>
                <w:r w:rsidRPr="00064984">
                  <w:rPr>
                    <w:b/>
                    <w:sz w:val="22"/>
                    <w:szCs w:val="22"/>
                  </w:rPr>
                  <w:t>Team Member (@mention)</w:t>
                </w:r>
              </w:p>
            </w:tc>
            <w:tc>
              <w:tcPr>
                <w:tcW w:w="1471" w:type="pct"/>
                <w:shd w:val="clear" w:color="auto" w:fill="F2F2F2" w:themeFill="background1" w:themeFillShade="F2"/>
              </w:tcPr>
              <w:p w14:paraId="1B28C857" w14:textId="77777777" w:rsidR="003B3035" w:rsidRPr="00064984" w:rsidRDefault="00000000" w:rsidP="00064984">
                <w:pPr>
                  <w:rPr>
                    <w:sz w:val="22"/>
                    <w:szCs w:val="22"/>
                  </w:rPr>
                </w:pPr>
                <w:r w:rsidRPr="00064984">
                  <w:rPr>
                    <w:b/>
                    <w:sz w:val="22"/>
                    <w:szCs w:val="22"/>
                  </w:rPr>
                  <w:t>Company</w:t>
                </w:r>
              </w:p>
            </w:tc>
            <w:tc>
              <w:tcPr>
                <w:tcW w:w="2168" w:type="pct"/>
                <w:shd w:val="clear" w:color="auto" w:fill="F2F2F2" w:themeFill="background1" w:themeFillShade="F2"/>
              </w:tcPr>
              <w:p w14:paraId="069A6DED" w14:textId="77777777" w:rsidR="003B3035" w:rsidRPr="00064984" w:rsidRDefault="00000000" w:rsidP="00064984">
                <w:pPr>
                  <w:rPr>
                    <w:sz w:val="22"/>
                    <w:szCs w:val="22"/>
                  </w:rPr>
                </w:pPr>
                <w:r w:rsidRPr="00064984">
                  <w:rPr>
                    <w:b/>
                    <w:sz w:val="22"/>
                    <w:szCs w:val="22"/>
                  </w:rPr>
                  <w:t>Role*</w:t>
                </w:r>
              </w:p>
            </w:tc>
          </w:tr>
          <w:tr w:rsidR="003B3035" w14:paraId="3336364C" w14:textId="77777777" w:rsidTr="00CA0F2F">
            <w:tc>
              <w:tcPr>
                <w:tcW w:w="0" w:type="auto"/>
              </w:tcPr>
              <w:p w14:paraId="29CE3A76" w14:textId="77777777" w:rsidR="003B3035" w:rsidRPr="00064984" w:rsidRDefault="003B3035" w:rsidP="00064984">
                <w:pPr>
                  <w:rPr>
                    <w:sz w:val="22"/>
                    <w:szCs w:val="22"/>
                  </w:rPr>
                </w:pPr>
                <w:hyperlink r:id="rId108" w:history="1">
                  <w:r w:rsidRPr="00064984">
                    <w:rPr>
                      <w:rStyle w:val="Hyperlink"/>
                      <w:sz w:val="22"/>
                      <w:szCs w:val="22"/>
                    </w:rPr>
                    <w:t>Brad Peters</w:t>
                  </w:r>
                </w:hyperlink>
                <w:r w:rsidR="00000000" w:rsidRPr="00064984">
                  <w:rPr>
                    <w:sz w:val="22"/>
                    <w:szCs w:val="22"/>
                  </w:rPr>
                  <w:t> </w:t>
                </w:r>
              </w:p>
            </w:tc>
            <w:tc>
              <w:tcPr>
                <w:tcW w:w="1471" w:type="pct"/>
              </w:tcPr>
              <w:p w14:paraId="67A59502" w14:textId="77777777" w:rsidR="003B3035" w:rsidRPr="00064984" w:rsidRDefault="00000000" w:rsidP="00064984">
                <w:pPr>
                  <w:rPr>
                    <w:sz w:val="22"/>
                    <w:szCs w:val="22"/>
                  </w:rPr>
                </w:pPr>
                <w:r w:rsidRPr="00064984">
                  <w:rPr>
                    <w:sz w:val="22"/>
                    <w:szCs w:val="22"/>
                  </w:rPr>
                  <w:t>NBN Co</w:t>
                </w:r>
              </w:p>
            </w:tc>
            <w:tc>
              <w:tcPr>
                <w:tcW w:w="2168" w:type="pct"/>
              </w:tcPr>
              <w:p w14:paraId="56526D41" w14:textId="77777777" w:rsidR="003B3035" w:rsidRPr="00064984" w:rsidRDefault="00000000" w:rsidP="00064984">
                <w:pPr>
                  <w:rPr>
                    <w:sz w:val="22"/>
                    <w:szCs w:val="22"/>
                  </w:rPr>
                </w:pPr>
                <w:r w:rsidRPr="00064984">
                  <w:rPr>
                    <w:sz w:val="22"/>
                    <w:szCs w:val="22"/>
                  </w:rPr>
                  <w:t>Subject Matter Expert contributor/ reviewer</w:t>
                </w:r>
              </w:p>
            </w:tc>
          </w:tr>
          <w:tr w:rsidR="003B3035" w14:paraId="6A92282E" w14:textId="77777777" w:rsidTr="00CA0F2F">
            <w:tc>
              <w:tcPr>
                <w:tcW w:w="0" w:type="auto"/>
              </w:tcPr>
              <w:p w14:paraId="41CDD9BA" w14:textId="77777777" w:rsidR="003B3035" w:rsidRPr="00064984" w:rsidRDefault="003B3035" w:rsidP="00064984">
                <w:pPr>
                  <w:rPr>
                    <w:sz w:val="22"/>
                    <w:szCs w:val="22"/>
                  </w:rPr>
                </w:pPr>
                <w:hyperlink r:id="rId109" w:history="1">
                  <w:r w:rsidRPr="00064984">
                    <w:rPr>
                      <w:rStyle w:val="Hyperlink"/>
                      <w:sz w:val="22"/>
                      <w:szCs w:val="22"/>
                    </w:rPr>
                    <w:t>Vance Shipley</w:t>
                  </w:r>
                </w:hyperlink>
                <w:r w:rsidR="00000000" w:rsidRPr="00064984">
                  <w:rPr>
                    <w:sz w:val="22"/>
                    <w:szCs w:val="22"/>
                  </w:rPr>
                  <w:t> </w:t>
                </w:r>
              </w:p>
            </w:tc>
            <w:tc>
              <w:tcPr>
                <w:tcW w:w="1471" w:type="pct"/>
              </w:tcPr>
              <w:p w14:paraId="11267F6D" w14:textId="77777777" w:rsidR="003B3035" w:rsidRPr="00064984" w:rsidRDefault="00000000" w:rsidP="00064984">
                <w:pPr>
                  <w:rPr>
                    <w:sz w:val="22"/>
                    <w:szCs w:val="22"/>
                  </w:rPr>
                </w:pPr>
                <w:proofErr w:type="spellStart"/>
                <w:r w:rsidRPr="00064984">
                  <w:rPr>
                    <w:sz w:val="22"/>
                    <w:szCs w:val="22"/>
                  </w:rPr>
                  <w:t>SigScale</w:t>
                </w:r>
                <w:proofErr w:type="spellEnd"/>
              </w:p>
            </w:tc>
            <w:tc>
              <w:tcPr>
                <w:tcW w:w="2168" w:type="pct"/>
              </w:tcPr>
              <w:p w14:paraId="0CF33DAF" w14:textId="77777777" w:rsidR="003B3035" w:rsidRPr="00064984" w:rsidRDefault="00000000" w:rsidP="00064984">
                <w:pPr>
                  <w:rPr>
                    <w:sz w:val="22"/>
                    <w:szCs w:val="22"/>
                  </w:rPr>
                </w:pPr>
                <w:r w:rsidRPr="00064984">
                  <w:rPr>
                    <w:sz w:val="22"/>
                    <w:szCs w:val="22"/>
                  </w:rPr>
                  <w:t>Subject Matter Expert contributor</w:t>
                </w:r>
              </w:p>
            </w:tc>
          </w:tr>
          <w:tr w:rsidR="003B3035" w14:paraId="2CA3219C" w14:textId="77777777" w:rsidTr="00CA0F2F">
            <w:tc>
              <w:tcPr>
                <w:tcW w:w="0" w:type="auto"/>
              </w:tcPr>
              <w:p w14:paraId="041C631A" w14:textId="77777777" w:rsidR="003B3035" w:rsidRPr="00064984" w:rsidRDefault="003B3035" w:rsidP="00064984">
                <w:pPr>
                  <w:rPr>
                    <w:sz w:val="22"/>
                    <w:szCs w:val="22"/>
                  </w:rPr>
                </w:pPr>
                <w:hyperlink r:id="rId110" w:history="1">
                  <w:r w:rsidRPr="00064984">
                    <w:rPr>
                      <w:rStyle w:val="Hyperlink"/>
                      <w:sz w:val="22"/>
                      <w:szCs w:val="22"/>
                    </w:rPr>
                    <w:t>David Milham</w:t>
                  </w:r>
                </w:hyperlink>
                <w:r w:rsidR="00000000" w:rsidRPr="00064984">
                  <w:rPr>
                    <w:sz w:val="22"/>
                    <w:szCs w:val="22"/>
                  </w:rPr>
                  <w:t> </w:t>
                </w:r>
              </w:p>
            </w:tc>
            <w:tc>
              <w:tcPr>
                <w:tcW w:w="1471" w:type="pct"/>
              </w:tcPr>
              <w:p w14:paraId="50128F9F" w14:textId="77777777" w:rsidR="003B3035" w:rsidRPr="00064984" w:rsidRDefault="00000000" w:rsidP="00064984">
                <w:pPr>
                  <w:rPr>
                    <w:sz w:val="22"/>
                    <w:szCs w:val="22"/>
                  </w:rPr>
                </w:pPr>
                <w:r w:rsidRPr="00064984">
                  <w:rPr>
                    <w:sz w:val="22"/>
                    <w:szCs w:val="22"/>
                  </w:rPr>
                  <w:t>TM Forum</w:t>
                </w:r>
              </w:p>
            </w:tc>
            <w:tc>
              <w:tcPr>
                <w:tcW w:w="2168" w:type="pct"/>
              </w:tcPr>
              <w:p w14:paraId="731CA2EC" w14:textId="77777777" w:rsidR="003B3035" w:rsidRPr="00064984" w:rsidRDefault="00000000" w:rsidP="00064984">
                <w:pPr>
                  <w:rPr>
                    <w:sz w:val="22"/>
                    <w:szCs w:val="22"/>
                  </w:rPr>
                </w:pPr>
                <w:r w:rsidRPr="00064984">
                  <w:rPr>
                    <w:sz w:val="22"/>
                    <w:szCs w:val="22"/>
                  </w:rPr>
                  <w:t>Curating Editor</w:t>
                </w:r>
              </w:p>
            </w:tc>
          </w:tr>
          <w:tr w:rsidR="003B3035" w14:paraId="7F2825F3" w14:textId="77777777" w:rsidTr="00CA0F2F">
            <w:tc>
              <w:tcPr>
                <w:tcW w:w="0" w:type="auto"/>
              </w:tcPr>
              <w:p w14:paraId="094D2A7A" w14:textId="77777777" w:rsidR="003B3035" w:rsidRPr="00064984" w:rsidRDefault="003B3035" w:rsidP="00064984">
                <w:pPr>
                  <w:rPr>
                    <w:sz w:val="22"/>
                    <w:szCs w:val="22"/>
                  </w:rPr>
                </w:pPr>
                <w:hyperlink r:id="rId111" w:history="1">
                  <w:r w:rsidRPr="00064984">
                    <w:rPr>
                      <w:rStyle w:val="Hyperlink"/>
                      <w:sz w:val="22"/>
                      <w:szCs w:val="22"/>
                    </w:rPr>
                    <w:t>Dmytro Gassanov</w:t>
                  </w:r>
                </w:hyperlink>
                <w:r w:rsidR="00000000" w:rsidRPr="00064984">
                  <w:rPr>
                    <w:sz w:val="22"/>
                    <w:szCs w:val="22"/>
                  </w:rPr>
                  <w:t> </w:t>
                </w:r>
              </w:p>
            </w:tc>
            <w:tc>
              <w:tcPr>
                <w:tcW w:w="1471" w:type="pct"/>
              </w:tcPr>
              <w:p w14:paraId="706344C3" w14:textId="77777777" w:rsidR="003B3035" w:rsidRPr="00064984" w:rsidRDefault="00000000" w:rsidP="00064984">
                <w:pPr>
                  <w:rPr>
                    <w:sz w:val="22"/>
                    <w:szCs w:val="22"/>
                  </w:rPr>
                </w:pPr>
                <w:r w:rsidRPr="00064984">
                  <w:rPr>
                    <w:sz w:val="22"/>
                    <w:szCs w:val="22"/>
                  </w:rPr>
                  <w:t>TM Forum</w:t>
                </w:r>
              </w:p>
            </w:tc>
            <w:tc>
              <w:tcPr>
                <w:tcW w:w="2168" w:type="pct"/>
              </w:tcPr>
              <w:p w14:paraId="2B51E0C1" w14:textId="77777777" w:rsidR="003B3035" w:rsidRPr="00064984" w:rsidRDefault="00000000" w:rsidP="00064984">
                <w:pPr>
                  <w:rPr>
                    <w:sz w:val="22"/>
                    <w:szCs w:val="22"/>
                  </w:rPr>
                </w:pPr>
                <w:r w:rsidRPr="00064984">
                  <w:rPr>
                    <w:sz w:val="22"/>
                    <w:szCs w:val="22"/>
                  </w:rPr>
                  <w:t>Network SME</w:t>
                </w:r>
              </w:p>
            </w:tc>
          </w:tr>
          <w:tr w:rsidR="003B3035" w14:paraId="0C6D4AB0" w14:textId="77777777" w:rsidTr="00CA0F2F">
            <w:tc>
              <w:tcPr>
                <w:tcW w:w="0" w:type="auto"/>
              </w:tcPr>
              <w:p w14:paraId="4244D350" w14:textId="77777777" w:rsidR="003B3035" w:rsidRPr="00064984" w:rsidRDefault="003B3035" w:rsidP="00064984">
                <w:pPr>
                  <w:rPr>
                    <w:sz w:val="22"/>
                    <w:szCs w:val="22"/>
                  </w:rPr>
                </w:pPr>
                <w:hyperlink r:id="rId112" w:history="1">
                  <w:r w:rsidRPr="00064984">
                    <w:rPr>
                      <w:rStyle w:val="Hyperlink"/>
                      <w:sz w:val="22"/>
                      <w:szCs w:val="22"/>
                    </w:rPr>
                    <w:t>Rephael Benhamo</w:t>
                  </w:r>
                </w:hyperlink>
                <w:r w:rsidR="00000000" w:rsidRPr="00064984">
                  <w:rPr>
                    <w:sz w:val="22"/>
                    <w:szCs w:val="22"/>
                  </w:rPr>
                  <w:t> </w:t>
                </w:r>
              </w:p>
            </w:tc>
            <w:tc>
              <w:tcPr>
                <w:tcW w:w="1471" w:type="pct"/>
              </w:tcPr>
              <w:p w14:paraId="656B7D9A" w14:textId="77777777" w:rsidR="003B3035" w:rsidRPr="00064984" w:rsidRDefault="00000000" w:rsidP="00064984">
                <w:pPr>
                  <w:rPr>
                    <w:sz w:val="22"/>
                    <w:szCs w:val="22"/>
                  </w:rPr>
                </w:pPr>
                <w:r w:rsidRPr="00064984">
                  <w:rPr>
                    <w:sz w:val="22"/>
                    <w:szCs w:val="22"/>
                  </w:rPr>
                  <w:t>Barnet Communication</w:t>
                </w:r>
              </w:p>
            </w:tc>
            <w:tc>
              <w:tcPr>
                <w:tcW w:w="2168" w:type="pct"/>
              </w:tcPr>
              <w:p w14:paraId="67BE591B" w14:textId="77777777" w:rsidR="003B3035" w:rsidRPr="00064984" w:rsidRDefault="00000000" w:rsidP="00064984">
                <w:pPr>
                  <w:rPr>
                    <w:sz w:val="22"/>
                    <w:szCs w:val="22"/>
                  </w:rPr>
                </w:pPr>
                <w:r w:rsidRPr="00064984">
                  <w:rPr>
                    <w:sz w:val="22"/>
                    <w:szCs w:val="22"/>
                  </w:rPr>
                  <w:t>Additional Input</w:t>
                </w:r>
              </w:p>
            </w:tc>
          </w:tr>
          <w:tr w:rsidR="003B3035" w14:paraId="7A4E032F" w14:textId="77777777" w:rsidTr="00CA0F2F">
            <w:tc>
              <w:tcPr>
                <w:tcW w:w="0" w:type="auto"/>
              </w:tcPr>
              <w:p w14:paraId="57D6E84D" w14:textId="77777777" w:rsidR="003B3035" w:rsidRPr="00064984" w:rsidRDefault="003B3035" w:rsidP="00064984">
                <w:pPr>
                  <w:rPr>
                    <w:sz w:val="22"/>
                    <w:szCs w:val="22"/>
                  </w:rPr>
                </w:pPr>
                <w:hyperlink r:id="rId113" w:history="1">
                  <w:r w:rsidRPr="00064984">
                    <w:rPr>
                      <w:rStyle w:val="Hyperlink"/>
                      <w:sz w:val="22"/>
                      <w:szCs w:val="22"/>
                    </w:rPr>
                    <w:t>Peter Skoularikos</w:t>
                  </w:r>
                </w:hyperlink>
                <w:r w:rsidR="00000000" w:rsidRPr="00064984">
                  <w:rPr>
                    <w:sz w:val="22"/>
                    <w:szCs w:val="22"/>
                  </w:rPr>
                  <w:t> </w:t>
                </w:r>
              </w:p>
            </w:tc>
            <w:tc>
              <w:tcPr>
                <w:tcW w:w="1471" w:type="pct"/>
              </w:tcPr>
              <w:p w14:paraId="6A9AABCF" w14:textId="77777777" w:rsidR="003B3035" w:rsidRPr="00064984" w:rsidRDefault="00000000" w:rsidP="00064984">
                <w:pPr>
                  <w:rPr>
                    <w:sz w:val="22"/>
                    <w:szCs w:val="22"/>
                  </w:rPr>
                </w:pPr>
                <w:proofErr w:type="spellStart"/>
                <w:r w:rsidRPr="00064984">
                  <w:rPr>
                    <w:sz w:val="22"/>
                    <w:szCs w:val="22"/>
                  </w:rPr>
                  <w:t>Telekinetics</w:t>
                </w:r>
                <w:proofErr w:type="spellEnd"/>
              </w:p>
            </w:tc>
            <w:tc>
              <w:tcPr>
                <w:tcW w:w="2168" w:type="pct"/>
              </w:tcPr>
              <w:p w14:paraId="4ABE1C3C" w14:textId="77777777" w:rsidR="003B3035" w:rsidRPr="00064984" w:rsidRDefault="00000000" w:rsidP="00064984">
                <w:pPr>
                  <w:rPr>
                    <w:sz w:val="22"/>
                    <w:szCs w:val="22"/>
                  </w:rPr>
                </w:pPr>
                <w:r w:rsidRPr="00064984">
                  <w:rPr>
                    <w:sz w:val="22"/>
                    <w:szCs w:val="22"/>
                  </w:rPr>
                  <w:t>Additional Input/ reviewer</w:t>
                </w:r>
              </w:p>
            </w:tc>
          </w:tr>
          <w:tr w:rsidR="003B3035" w14:paraId="4396CF8F" w14:textId="77777777" w:rsidTr="00CA0F2F">
            <w:tc>
              <w:tcPr>
                <w:tcW w:w="0" w:type="auto"/>
              </w:tcPr>
              <w:p w14:paraId="1DDD16AA" w14:textId="77777777" w:rsidR="003B3035" w:rsidRPr="00064984" w:rsidRDefault="003B3035" w:rsidP="00064984">
                <w:pPr>
                  <w:rPr>
                    <w:sz w:val="22"/>
                    <w:szCs w:val="22"/>
                  </w:rPr>
                </w:pPr>
                <w:hyperlink r:id="rId114" w:history="1">
                  <w:r w:rsidRPr="00064984">
                    <w:rPr>
                      <w:rStyle w:val="Hyperlink"/>
                      <w:sz w:val="22"/>
                      <w:szCs w:val="22"/>
                    </w:rPr>
                    <w:t>Elisabeth Andersson</w:t>
                  </w:r>
                </w:hyperlink>
                <w:r w:rsidR="00000000" w:rsidRPr="00064984">
                  <w:rPr>
                    <w:sz w:val="22"/>
                    <w:szCs w:val="22"/>
                  </w:rPr>
                  <w:t> </w:t>
                </w:r>
              </w:p>
            </w:tc>
            <w:tc>
              <w:tcPr>
                <w:tcW w:w="1471" w:type="pct"/>
              </w:tcPr>
              <w:p w14:paraId="45BB4383" w14:textId="77777777" w:rsidR="003B3035" w:rsidRPr="00064984" w:rsidRDefault="00000000" w:rsidP="00064984">
                <w:pPr>
                  <w:rPr>
                    <w:sz w:val="22"/>
                    <w:szCs w:val="22"/>
                  </w:rPr>
                </w:pPr>
                <w:r w:rsidRPr="00064984">
                  <w:rPr>
                    <w:sz w:val="22"/>
                    <w:szCs w:val="22"/>
                  </w:rPr>
                  <w:t>MATRIXX</w:t>
                </w:r>
              </w:p>
            </w:tc>
            <w:tc>
              <w:tcPr>
                <w:tcW w:w="2168" w:type="pct"/>
              </w:tcPr>
              <w:p w14:paraId="3C19C491" w14:textId="77777777" w:rsidR="003B3035" w:rsidRPr="00064984" w:rsidRDefault="00000000" w:rsidP="00064984">
                <w:pPr>
                  <w:rPr>
                    <w:sz w:val="22"/>
                    <w:szCs w:val="22"/>
                  </w:rPr>
                </w:pPr>
                <w:r w:rsidRPr="00064984">
                  <w:rPr>
                    <w:sz w:val="22"/>
                    <w:szCs w:val="22"/>
                  </w:rPr>
                  <w:t>Reviewer</w:t>
                </w:r>
              </w:p>
            </w:tc>
          </w:tr>
          <w:tr w:rsidR="003B3035" w14:paraId="1AAA3327" w14:textId="77777777" w:rsidTr="00CA0F2F">
            <w:tc>
              <w:tcPr>
                <w:tcW w:w="0" w:type="auto"/>
              </w:tcPr>
              <w:p w14:paraId="0BA57579" w14:textId="77777777" w:rsidR="003B3035" w:rsidRPr="00064984" w:rsidRDefault="003B3035" w:rsidP="00064984">
                <w:pPr>
                  <w:rPr>
                    <w:sz w:val="22"/>
                    <w:szCs w:val="22"/>
                  </w:rPr>
                </w:pPr>
                <w:hyperlink r:id="rId115" w:history="1">
                  <w:r w:rsidRPr="00064984">
                    <w:rPr>
                      <w:rStyle w:val="Hyperlink"/>
                      <w:sz w:val="22"/>
                      <w:szCs w:val="22"/>
                    </w:rPr>
                    <w:t>Kevin McDonnell</w:t>
                  </w:r>
                </w:hyperlink>
                <w:r w:rsidR="00000000" w:rsidRPr="00064984">
                  <w:rPr>
                    <w:sz w:val="22"/>
                    <w:szCs w:val="22"/>
                  </w:rPr>
                  <w:t> </w:t>
                </w:r>
              </w:p>
            </w:tc>
            <w:tc>
              <w:tcPr>
                <w:tcW w:w="1471" w:type="pct"/>
              </w:tcPr>
              <w:p w14:paraId="6598523C" w14:textId="77777777" w:rsidR="003B3035" w:rsidRPr="00064984" w:rsidRDefault="00000000" w:rsidP="00064984">
                <w:pPr>
                  <w:rPr>
                    <w:sz w:val="22"/>
                    <w:szCs w:val="22"/>
                  </w:rPr>
                </w:pPr>
                <w:r w:rsidRPr="00064984">
                  <w:rPr>
                    <w:sz w:val="22"/>
                    <w:szCs w:val="22"/>
                  </w:rPr>
                  <w:t>Huawei</w:t>
                </w:r>
              </w:p>
            </w:tc>
            <w:tc>
              <w:tcPr>
                <w:tcW w:w="2168" w:type="pct"/>
              </w:tcPr>
              <w:p w14:paraId="1F97B93E" w14:textId="77777777" w:rsidR="003B3035" w:rsidRPr="00064984" w:rsidRDefault="00000000" w:rsidP="00064984">
                <w:pPr>
                  <w:rPr>
                    <w:sz w:val="22"/>
                    <w:szCs w:val="22"/>
                  </w:rPr>
                </w:pPr>
                <w:r w:rsidRPr="00064984">
                  <w:rPr>
                    <w:sz w:val="22"/>
                    <w:szCs w:val="22"/>
                  </w:rPr>
                  <w:t>Reviewer</w:t>
                </w:r>
              </w:p>
            </w:tc>
          </w:tr>
        </w:tbl>
        <w:p w14:paraId="0E79186B" w14:textId="193BF120" w:rsidR="003B3035" w:rsidRPr="008C2B47" w:rsidRDefault="00000000">
          <w:r w:rsidRPr="008C2B47">
            <w:rPr>
              <w:i/>
            </w:rPr>
            <w:t>*Select from: Project Chair, Project Co-Chair, Author, Editor, Key Contributor, Additional Input, Reviewer</w:t>
          </w:r>
        </w:p>
      </w:sdtContent>
    </w:sdt>
    <w:bookmarkEnd w:id="1" w:displacedByCustomXml="prev"/>
    <w:sectPr w:rsidR="003B3035" w:rsidRPr="008C2B47" w:rsidSect="00AA4DC5">
      <w:headerReference w:type="default" r:id="rId116"/>
      <w:footerReference w:type="even" r:id="rId117"/>
      <w:footerReference w:type="default" r:id="rId118"/>
      <w:headerReference w:type="first" r:id="rId119"/>
      <w:footerReference w:type="first" r:id="rId120"/>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FF3ED" w14:textId="77777777" w:rsidR="007B0FBC" w:rsidRDefault="007B0FBC">
      <w:pPr>
        <w:spacing w:after="0"/>
      </w:pPr>
      <w:r>
        <w:separator/>
      </w:r>
    </w:p>
  </w:endnote>
  <w:endnote w:type="continuationSeparator" w:id="0">
    <w:p w14:paraId="28520F0A" w14:textId="77777777" w:rsidR="007B0FBC" w:rsidRDefault="007B0F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8DEE" w14:textId="77777777" w:rsidR="00542376" w:rsidRDefault="00000000"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FA196F0"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3F4F" w14:textId="77777777" w:rsidR="00542376" w:rsidRPr="001A023A" w:rsidRDefault="00000000"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DD26F8" w:rsidRPr="001A023A">
      <w:rPr>
        <w:rFonts w:cs="Arial"/>
        <w:color w:val="262626"/>
        <w:sz w:val="20"/>
        <w:szCs w:val="20"/>
      </w:rPr>
      <w:t>5</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55</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57</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5ED6" w14:textId="77777777" w:rsidR="00542376" w:rsidRPr="001A023A" w:rsidRDefault="00000000"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DD26F8" w:rsidRPr="001A023A">
      <w:rPr>
        <w:rFonts w:cstheme="majorHAnsi"/>
        <w:sz w:val="20"/>
      </w:rPr>
      <w:t>5</w:t>
    </w:r>
    <w:r w:rsidRPr="001A023A">
      <w:rPr>
        <w:rFonts w:cstheme="majorHAnsi"/>
        <w:sz w:val="20"/>
      </w:rPr>
      <w:t>. All Rights Reserved.</w:t>
    </w:r>
  </w:p>
  <w:p w14:paraId="40020525"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59BF2" w14:textId="77777777" w:rsidR="007B0FBC" w:rsidRDefault="007B0FBC">
      <w:pPr>
        <w:spacing w:after="0"/>
      </w:pPr>
      <w:r>
        <w:separator/>
      </w:r>
    </w:p>
  </w:footnote>
  <w:footnote w:type="continuationSeparator" w:id="0">
    <w:p w14:paraId="44F9F088" w14:textId="77777777" w:rsidR="007B0FBC" w:rsidRDefault="007B0F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2097" w14:textId="77777777" w:rsidR="00303EB3" w:rsidRDefault="00000000" w:rsidP="00303EB3">
    <w:pPr>
      <w:keepLines/>
      <w:tabs>
        <w:tab w:val="left" w:pos="1524"/>
        <w:tab w:val="center" w:pos="4320"/>
        <w:tab w:val="left" w:pos="5004"/>
      </w:tabs>
      <w:spacing w:after="0"/>
      <w:rPr>
        <w:i/>
        <w:sz w:val="20"/>
        <w:szCs w:val="20"/>
      </w:rPr>
    </w:pPr>
    <w:r w:rsidRPr="00485868">
      <w:rPr>
        <w:noProof/>
        <w:sz w:val="20"/>
        <w:szCs w:val="20"/>
      </w:rPr>
      <w:drawing>
        <wp:anchor distT="0" distB="0" distL="114300" distR="114300" simplePos="0" relativeHeight="251658240" behindDoc="0" locked="0" layoutInCell="1" allowOverlap="1" wp14:anchorId="0A46F9DB" wp14:editId="147864F1">
          <wp:simplePos x="0" y="0"/>
          <wp:positionH relativeFrom="margin">
            <wp:posOffset>5273040</wp:posOffset>
          </wp:positionH>
          <wp:positionV relativeFrom="margin">
            <wp:posOffset>-933450</wp:posOffset>
          </wp:positionV>
          <wp:extent cx="1115060" cy="932815"/>
          <wp:effectExtent l="0" t="0" r="8890" b="0"/>
          <wp:wrapSquare wrapText="bothSides"/>
          <wp:docPr id="1163030644"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TMFS029 Use Case: Cross Domain Health &amp; Probable</w:t>
    </w:r>
  </w:p>
  <w:p w14:paraId="4D839EBA" w14:textId="05626909" w:rsidR="00542376" w:rsidRPr="00485868" w:rsidRDefault="00000000" w:rsidP="00303EB3">
    <w:pPr>
      <w:keepLines/>
      <w:tabs>
        <w:tab w:val="left" w:pos="1524"/>
        <w:tab w:val="center" w:pos="4320"/>
        <w:tab w:val="left" w:pos="5004"/>
      </w:tabs>
      <w:spacing w:after="0"/>
      <w:rPr>
        <w:i/>
        <w:sz w:val="20"/>
        <w:szCs w:val="20"/>
      </w:rPr>
    </w:pPr>
    <w:r w:rsidRPr="00485868">
      <w:rPr>
        <w:i/>
        <w:sz w:val="20"/>
        <w:szCs w:val="20"/>
      </w:rPr>
      <w:t>Cause Analysis - Fib</w:t>
    </w:r>
    <w:r w:rsidR="00303EB3">
      <w:rPr>
        <w:i/>
        <w:sz w:val="20"/>
        <w:szCs w:val="20"/>
      </w:rPr>
      <w:t>er</w:t>
    </w:r>
    <w:r w:rsidRPr="00485868">
      <w:rPr>
        <w:i/>
        <w:sz w:val="20"/>
        <w:szCs w:val="20"/>
      </w:rPr>
      <w:t xml:space="preserve"> Fault/Break v1.0.2</w:t>
    </w:r>
  </w:p>
  <w:p w14:paraId="4D6D21BB"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B18A2" w14:textId="77777777" w:rsidR="00542376" w:rsidRDefault="00000000" w:rsidP="004227A2">
    <w:pPr>
      <w:ind w:left="-993"/>
    </w:pPr>
    <w:r>
      <w:rPr>
        <w:noProof/>
      </w:rPr>
      <w:drawing>
        <wp:anchor distT="0" distB="0" distL="114300" distR="114300" simplePos="0" relativeHeight="251659264" behindDoc="0" locked="0" layoutInCell="1" allowOverlap="1" wp14:anchorId="7A264579" wp14:editId="2F68E70B">
          <wp:simplePos x="0" y="0"/>
          <wp:positionH relativeFrom="margin">
            <wp:posOffset>5243195</wp:posOffset>
          </wp:positionH>
          <wp:positionV relativeFrom="margin">
            <wp:posOffset>-876300</wp:posOffset>
          </wp:positionV>
          <wp:extent cx="1115060" cy="932815"/>
          <wp:effectExtent l="0" t="0" r="8890" b="0"/>
          <wp:wrapSquare wrapText="bothSides"/>
          <wp:docPr id="1386774319"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47ECF131" w14:textId="77777777" w:rsidR="00542376" w:rsidRDefault="00542376" w:rsidP="001A0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7281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EEC110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C96B5A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5245D8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916BB4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38C865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C1EAD7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A005E3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89EDE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1CAF8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786A1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E8C09FD4">
      <w:start w:val="1"/>
      <w:numFmt w:val="decimal"/>
      <w:lvlText w:val="%1."/>
      <w:lvlJc w:val="left"/>
      <w:pPr>
        <w:tabs>
          <w:tab w:val="num" w:pos="720"/>
        </w:tabs>
        <w:ind w:left="720" w:hanging="360"/>
      </w:pPr>
    </w:lvl>
    <w:lvl w:ilvl="1" w:tplc="02FCD3F2">
      <w:start w:val="1"/>
      <w:numFmt w:val="lowerLetter"/>
      <w:lvlText w:val="%2."/>
      <w:lvlJc w:val="left"/>
      <w:pPr>
        <w:tabs>
          <w:tab w:val="num" w:pos="1440"/>
        </w:tabs>
        <w:ind w:left="1440" w:hanging="360"/>
      </w:pPr>
    </w:lvl>
    <w:lvl w:ilvl="2" w:tplc="7FF429FE">
      <w:start w:val="1"/>
      <w:numFmt w:val="lowerRoman"/>
      <w:lvlText w:val="%3."/>
      <w:lvlJc w:val="right"/>
      <w:pPr>
        <w:tabs>
          <w:tab w:val="num" w:pos="2160"/>
        </w:tabs>
        <w:ind w:left="2160" w:hanging="180"/>
      </w:pPr>
    </w:lvl>
    <w:lvl w:ilvl="3" w:tplc="5E8EFA10">
      <w:start w:val="1"/>
      <w:numFmt w:val="decimal"/>
      <w:lvlText w:val="%4."/>
      <w:lvlJc w:val="left"/>
      <w:pPr>
        <w:tabs>
          <w:tab w:val="num" w:pos="2880"/>
        </w:tabs>
        <w:ind w:left="2880" w:hanging="360"/>
      </w:pPr>
    </w:lvl>
    <w:lvl w:ilvl="4" w:tplc="E4C61C6E">
      <w:start w:val="1"/>
      <w:numFmt w:val="lowerLetter"/>
      <w:lvlText w:val="%5."/>
      <w:lvlJc w:val="left"/>
      <w:pPr>
        <w:tabs>
          <w:tab w:val="num" w:pos="3600"/>
        </w:tabs>
        <w:ind w:left="3600" w:hanging="360"/>
      </w:pPr>
    </w:lvl>
    <w:lvl w:ilvl="5" w:tplc="0F545D18">
      <w:start w:val="1"/>
      <w:numFmt w:val="lowerRoman"/>
      <w:lvlText w:val="%6."/>
      <w:lvlJc w:val="right"/>
      <w:pPr>
        <w:tabs>
          <w:tab w:val="num" w:pos="4320"/>
        </w:tabs>
        <w:ind w:left="4320" w:hanging="180"/>
      </w:pPr>
    </w:lvl>
    <w:lvl w:ilvl="6" w:tplc="D6F89BC4">
      <w:start w:val="1"/>
      <w:numFmt w:val="decimal"/>
      <w:lvlText w:val="%7."/>
      <w:lvlJc w:val="left"/>
      <w:pPr>
        <w:tabs>
          <w:tab w:val="num" w:pos="5040"/>
        </w:tabs>
        <w:ind w:left="5040" w:hanging="360"/>
      </w:pPr>
    </w:lvl>
    <w:lvl w:ilvl="7" w:tplc="49688D8C">
      <w:start w:val="1"/>
      <w:numFmt w:val="lowerLetter"/>
      <w:lvlText w:val="%8."/>
      <w:lvlJc w:val="left"/>
      <w:pPr>
        <w:tabs>
          <w:tab w:val="num" w:pos="5760"/>
        </w:tabs>
        <w:ind w:left="5760" w:hanging="360"/>
      </w:pPr>
    </w:lvl>
    <w:lvl w:ilvl="8" w:tplc="9B44179E">
      <w:start w:val="1"/>
      <w:numFmt w:val="lowerRoman"/>
      <w:lvlText w:val="%9."/>
      <w:lvlJc w:val="right"/>
      <w:pPr>
        <w:tabs>
          <w:tab w:val="num" w:pos="6480"/>
        </w:tabs>
        <w:ind w:left="6480" w:hanging="180"/>
      </w:pPr>
    </w:lvl>
  </w:abstractNum>
  <w:abstractNum w:abstractNumId="12" w15:restartNumberingAfterBreak="0">
    <w:nsid w:val="00D1044C"/>
    <w:multiLevelType w:val="multilevel"/>
    <w:tmpl w:val="4308FB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2A659B9"/>
    <w:multiLevelType w:val="hybridMultilevel"/>
    <w:tmpl w:val="C6E86CF4"/>
    <w:lvl w:ilvl="0" w:tplc="9CEA38C4">
      <w:start w:val="1"/>
      <w:numFmt w:val="decimal"/>
      <w:lvlText w:val="%1."/>
      <w:lvlJc w:val="left"/>
      <w:pPr>
        <w:ind w:left="360" w:hanging="360"/>
      </w:pPr>
    </w:lvl>
    <w:lvl w:ilvl="1" w:tplc="3FB2E53A" w:tentative="1">
      <w:start w:val="1"/>
      <w:numFmt w:val="lowerLetter"/>
      <w:lvlText w:val="%2."/>
      <w:lvlJc w:val="left"/>
      <w:pPr>
        <w:ind w:left="1080" w:hanging="360"/>
      </w:pPr>
    </w:lvl>
    <w:lvl w:ilvl="2" w:tplc="7C8C94EC" w:tentative="1">
      <w:start w:val="1"/>
      <w:numFmt w:val="lowerRoman"/>
      <w:lvlText w:val="%3."/>
      <w:lvlJc w:val="right"/>
      <w:pPr>
        <w:ind w:left="1800" w:hanging="180"/>
      </w:pPr>
    </w:lvl>
    <w:lvl w:ilvl="3" w:tplc="CE7A9E44" w:tentative="1">
      <w:start w:val="1"/>
      <w:numFmt w:val="decimal"/>
      <w:lvlText w:val="%4."/>
      <w:lvlJc w:val="left"/>
      <w:pPr>
        <w:ind w:left="2520" w:hanging="360"/>
      </w:pPr>
    </w:lvl>
    <w:lvl w:ilvl="4" w:tplc="4874E490" w:tentative="1">
      <w:start w:val="1"/>
      <w:numFmt w:val="lowerLetter"/>
      <w:lvlText w:val="%5."/>
      <w:lvlJc w:val="left"/>
      <w:pPr>
        <w:ind w:left="3240" w:hanging="360"/>
      </w:pPr>
    </w:lvl>
    <w:lvl w:ilvl="5" w:tplc="2BCA5658" w:tentative="1">
      <w:start w:val="1"/>
      <w:numFmt w:val="lowerRoman"/>
      <w:lvlText w:val="%6."/>
      <w:lvlJc w:val="right"/>
      <w:pPr>
        <w:ind w:left="3960" w:hanging="180"/>
      </w:pPr>
    </w:lvl>
    <w:lvl w:ilvl="6" w:tplc="DFF2FEA4" w:tentative="1">
      <w:start w:val="1"/>
      <w:numFmt w:val="decimal"/>
      <w:lvlText w:val="%7."/>
      <w:lvlJc w:val="left"/>
      <w:pPr>
        <w:ind w:left="4680" w:hanging="360"/>
      </w:pPr>
    </w:lvl>
    <w:lvl w:ilvl="7" w:tplc="72EC6A7C" w:tentative="1">
      <w:start w:val="1"/>
      <w:numFmt w:val="lowerLetter"/>
      <w:lvlText w:val="%8."/>
      <w:lvlJc w:val="left"/>
      <w:pPr>
        <w:ind w:left="5400" w:hanging="360"/>
      </w:pPr>
    </w:lvl>
    <w:lvl w:ilvl="8" w:tplc="A192E472" w:tentative="1">
      <w:start w:val="1"/>
      <w:numFmt w:val="lowerRoman"/>
      <w:lvlText w:val="%9."/>
      <w:lvlJc w:val="right"/>
      <w:pPr>
        <w:ind w:left="6120" w:hanging="180"/>
      </w:pPr>
    </w:lvl>
  </w:abstractNum>
  <w:abstractNum w:abstractNumId="14" w15:restartNumberingAfterBreak="0">
    <w:nsid w:val="083B6B7D"/>
    <w:multiLevelType w:val="multilevel"/>
    <w:tmpl w:val="0407001F"/>
    <w:numStyleLink w:val="111111"/>
  </w:abstractNum>
  <w:abstractNum w:abstractNumId="15" w15:restartNumberingAfterBreak="0">
    <w:nsid w:val="0BEF0E12"/>
    <w:multiLevelType w:val="multilevel"/>
    <w:tmpl w:val="97F06E9E"/>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16" w15:restartNumberingAfterBreak="0">
    <w:nsid w:val="1E431F92"/>
    <w:multiLevelType w:val="hybridMultilevel"/>
    <w:tmpl w:val="BFF4814E"/>
    <w:lvl w:ilvl="0" w:tplc="B8C4DC2E">
      <w:start w:val="1"/>
      <w:numFmt w:val="decimal"/>
      <w:pStyle w:val="Heading4"/>
      <w:lvlText w:val="%1.1.1.1"/>
      <w:lvlJc w:val="left"/>
      <w:pPr>
        <w:ind w:left="720" w:hanging="360"/>
      </w:pPr>
      <w:rPr>
        <w:rFonts w:hint="default"/>
      </w:rPr>
    </w:lvl>
    <w:lvl w:ilvl="1" w:tplc="728CC074" w:tentative="1">
      <w:start w:val="1"/>
      <w:numFmt w:val="lowerLetter"/>
      <w:lvlText w:val="%2."/>
      <w:lvlJc w:val="left"/>
      <w:pPr>
        <w:ind w:left="1440" w:hanging="360"/>
      </w:pPr>
    </w:lvl>
    <w:lvl w:ilvl="2" w:tplc="A85A0838" w:tentative="1">
      <w:start w:val="1"/>
      <w:numFmt w:val="lowerRoman"/>
      <w:lvlText w:val="%3."/>
      <w:lvlJc w:val="right"/>
      <w:pPr>
        <w:ind w:left="2160" w:hanging="180"/>
      </w:pPr>
    </w:lvl>
    <w:lvl w:ilvl="3" w:tplc="A0601EB2" w:tentative="1">
      <w:start w:val="1"/>
      <w:numFmt w:val="decimal"/>
      <w:lvlText w:val="%4."/>
      <w:lvlJc w:val="left"/>
      <w:pPr>
        <w:ind w:left="2880" w:hanging="360"/>
      </w:pPr>
    </w:lvl>
    <w:lvl w:ilvl="4" w:tplc="FB826786" w:tentative="1">
      <w:start w:val="1"/>
      <w:numFmt w:val="lowerLetter"/>
      <w:lvlText w:val="%5."/>
      <w:lvlJc w:val="left"/>
      <w:pPr>
        <w:ind w:left="3600" w:hanging="360"/>
      </w:pPr>
    </w:lvl>
    <w:lvl w:ilvl="5" w:tplc="E456710E" w:tentative="1">
      <w:start w:val="1"/>
      <w:numFmt w:val="lowerRoman"/>
      <w:lvlText w:val="%6."/>
      <w:lvlJc w:val="right"/>
      <w:pPr>
        <w:ind w:left="4320" w:hanging="180"/>
      </w:pPr>
    </w:lvl>
    <w:lvl w:ilvl="6" w:tplc="7E3C4048" w:tentative="1">
      <w:start w:val="1"/>
      <w:numFmt w:val="decimal"/>
      <w:lvlText w:val="%7."/>
      <w:lvlJc w:val="left"/>
      <w:pPr>
        <w:ind w:left="5040" w:hanging="360"/>
      </w:pPr>
    </w:lvl>
    <w:lvl w:ilvl="7" w:tplc="7180C8EC" w:tentative="1">
      <w:start w:val="1"/>
      <w:numFmt w:val="lowerLetter"/>
      <w:lvlText w:val="%8."/>
      <w:lvlJc w:val="left"/>
      <w:pPr>
        <w:ind w:left="5760" w:hanging="360"/>
      </w:pPr>
    </w:lvl>
    <w:lvl w:ilvl="8" w:tplc="84B6DB86" w:tentative="1">
      <w:start w:val="1"/>
      <w:numFmt w:val="lowerRoman"/>
      <w:lvlText w:val="%9."/>
      <w:lvlJc w:val="right"/>
      <w:pPr>
        <w:ind w:left="6480" w:hanging="180"/>
      </w:pPr>
    </w:lvl>
  </w:abstractNum>
  <w:abstractNum w:abstractNumId="17" w15:restartNumberingAfterBreak="0">
    <w:nsid w:val="258638EE"/>
    <w:multiLevelType w:val="multilevel"/>
    <w:tmpl w:val="0407001F"/>
    <w:numStyleLink w:val="111111"/>
  </w:abstractNum>
  <w:abstractNum w:abstractNumId="18" w15:restartNumberingAfterBreak="0">
    <w:nsid w:val="27397EB5"/>
    <w:multiLevelType w:val="multilevel"/>
    <w:tmpl w:val="D6A29F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640C4C"/>
    <w:multiLevelType w:val="hybridMultilevel"/>
    <w:tmpl w:val="BE50B3AC"/>
    <w:lvl w:ilvl="0" w:tplc="FC7223D2">
      <w:start w:val="1"/>
      <w:numFmt w:val="bullet"/>
      <w:lvlText w:val="o"/>
      <w:lvlJc w:val="left"/>
      <w:pPr>
        <w:ind w:left="720" w:hanging="360"/>
      </w:pPr>
      <w:rPr>
        <w:rFonts w:ascii="Courier New" w:hAnsi="Courier New" w:hint="default"/>
      </w:rPr>
    </w:lvl>
    <w:lvl w:ilvl="1" w:tplc="7CA67C08" w:tentative="1">
      <w:start w:val="1"/>
      <w:numFmt w:val="lowerLetter"/>
      <w:lvlText w:val="%2."/>
      <w:lvlJc w:val="left"/>
      <w:pPr>
        <w:ind w:left="1440" w:hanging="360"/>
      </w:pPr>
    </w:lvl>
    <w:lvl w:ilvl="2" w:tplc="D9646FDE" w:tentative="1">
      <w:start w:val="1"/>
      <w:numFmt w:val="lowerRoman"/>
      <w:lvlText w:val="%3."/>
      <w:lvlJc w:val="right"/>
      <w:pPr>
        <w:ind w:left="2160" w:hanging="180"/>
      </w:pPr>
    </w:lvl>
    <w:lvl w:ilvl="3" w:tplc="036CB01E" w:tentative="1">
      <w:start w:val="1"/>
      <w:numFmt w:val="decimal"/>
      <w:lvlText w:val="%4."/>
      <w:lvlJc w:val="left"/>
      <w:pPr>
        <w:ind w:left="2880" w:hanging="360"/>
      </w:pPr>
    </w:lvl>
    <w:lvl w:ilvl="4" w:tplc="0D5844F0" w:tentative="1">
      <w:start w:val="1"/>
      <w:numFmt w:val="lowerLetter"/>
      <w:lvlText w:val="%5."/>
      <w:lvlJc w:val="left"/>
      <w:pPr>
        <w:ind w:left="3600" w:hanging="360"/>
      </w:pPr>
    </w:lvl>
    <w:lvl w:ilvl="5" w:tplc="178E24DA" w:tentative="1">
      <w:start w:val="1"/>
      <w:numFmt w:val="lowerRoman"/>
      <w:lvlText w:val="%6."/>
      <w:lvlJc w:val="right"/>
      <w:pPr>
        <w:ind w:left="4320" w:hanging="180"/>
      </w:pPr>
    </w:lvl>
    <w:lvl w:ilvl="6" w:tplc="0952F95C" w:tentative="1">
      <w:start w:val="1"/>
      <w:numFmt w:val="decimal"/>
      <w:lvlText w:val="%7."/>
      <w:lvlJc w:val="left"/>
      <w:pPr>
        <w:ind w:left="5040" w:hanging="360"/>
      </w:pPr>
    </w:lvl>
    <w:lvl w:ilvl="7" w:tplc="EDD801E4" w:tentative="1">
      <w:start w:val="1"/>
      <w:numFmt w:val="lowerLetter"/>
      <w:lvlText w:val="%8."/>
      <w:lvlJc w:val="left"/>
      <w:pPr>
        <w:ind w:left="5760" w:hanging="360"/>
      </w:pPr>
    </w:lvl>
    <w:lvl w:ilvl="8" w:tplc="D9902B58" w:tentative="1">
      <w:start w:val="1"/>
      <w:numFmt w:val="lowerRoman"/>
      <w:lvlText w:val="%9."/>
      <w:lvlJc w:val="right"/>
      <w:pPr>
        <w:ind w:left="6480" w:hanging="180"/>
      </w:pPr>
    </w:lvl>
  </w:abstractNum>
  <w:abstractNum w:abstractNumId="20" w15:restartNumberingAfterBreak="0">
    <w:nsid w:val="328E304F"/>
    <w:multiLevelType w:val="multilevel"/>
    <w:tmpl w:val="6D12D48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1" w15:restartNumberingAfterBreak="0">
    <w:nsid w:val="336A1A14"/>
    <w:multiLevelType w:val="multilevel"/>
    <w:tmpl w:val="0407001F"/>
    <w:numStyleLink w:val="111111"/>
  </w:abstractNum>
  <w:abstractNum w:abstractNumId="22" w15:restartNumberingAfterBreak="0">
    <w:nsid w:val="37323FE9"/>
    <w:multiLevelType w:val="multilevel"/>
    <w:tmpl w:val="74FA0F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A00815"/>
    <w:multiLevelType w:val="multilevel"/>
    <w:tmpl w:val="7E0AC3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D3D7E6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29520A"/>
    <w:multiLevelType w:val="multilevel"/>
    <w:tmpl w:val="FF8AEF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EC4667"/>
    <w:multiLevelType w:val="multilevel"/>
    <w:tmpl w:val="E8A470A8"/>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7"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F3938DB"/>
    <w:multiLevelType w:val="multilevel"/>
    <w:tmpl w:val="ADC046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0331AD6"/>
    <w:multiLevelType w:val="multilevel"/>
    <w:tmpl w:val="0407001F"/>
    <w:numStyleLink w:val="111111"/>
  </w:abstractNum>
  <w:abstractNum w:abstractNumId="30" w15:restartNumberingAfterBreak="0">
    <w:nsid w:val="716F0903"/>
    <w:multiLevelType w:val="multilevel"/>
    <w:tmpl w:val="FFF26F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F627B2"/>
    <w:multiLevelType w:val="multilevel"/>
    <w:tmpl w:val="DE5E792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32" w15:restartNumberingAfterBreak="0">
    <w:nsid w:val="7DF627B3"/>
    <w:multiLevelType w:val="hybridMultilevel"/>
    <w:tmpl w:val="7DF627B3"/>
    <w:lvl w:ilvl="0" w:tplc="A204117C">
      <w:start w:val="1"/>
      <w:numFmt w:val="bullet"/>
      <w:lvlText w:val=""/>
      <w:lvlJc w:val="left"/>
      <w:pPr>
        <w:tabs>
          <w:tab w:val="num" w:pos="360"/>
        </w:tabs>
        <w:ind w:left="360" w:hanging="360"/>
      </w:pPr>
      <w:rPr>
        <w:rFonts w:ascii="Symbol" w:hAnsi="Symbol"/>
      </w:rPr>
    </w:lvl>
    <w:lvl w:ilvl="1" w:tplc="0EF8844A">
      <w:start w:val="1"/>
      <w:numFmt w:val="bullet"/>
      <w:lvlText w:val="o"/>
      <w:lvlJc w:val="left"/>
      <w:pPr>
        <w:tabs>
          <w:tab w:val="num" w:pos="1080"/>
        </w:tabs>
        <w:ind w:left="1080" w:hanging="360"/>
      </w:pPr>
      <w:rPr>
        <w:rFonts w:ascii="Courier New" w:hAnsi="Courier New"/>
      </w:rPr>
    </w:lvl>
    <w:lvl w:ilvl="2" w:tplc="A3D25428">
      <w:start w:val="1"/>
      <w:numFmt w:val="bullet"/>
      <w:lvlText w:val=""/>
      <w:lvlJc w:val="left"/>
      <w:pPr>
        <w:tabs>
          <w:tab w:val="num" w:pos="1800"/>
        </w:tabs>
        <w:ind w:left="1800" w:hanging="360"/>
      </w:pPr>
      <w:rPr>
        <w:rFonts w:ascii="Wingdings" w:hAnsi="Wingdings"/>
      </w:rPr>
    </w:lvl>
    <w:lvl w:ilvl="3" w:tplc="FFEC9E36">
      <w:start w:val="1"/>
      <w:numFmt w:val="bullet"/>
      <w:lvlText w:val=""/>
      <w:lvlJc w:val="left"/>
      <w:pPr>
        <w:tabs>
          <w:tab w:val="num" w:pos="2520"/>
        </w:tabs>
        <w:ind w:left="2520" w:hanging="360"/>
      </w:pPr>
      <w:rPr>
        <w:rFonts w:ascii="Symbol" w:hAnsi="Symbol"/>
      </w:rPr>
    </w:lvl>
    <w:lvl w:ilvl="4" w:tplc="E9CE1BDA">
      <w:start w:val="1"/>
      <w:numFmt w:val="bullet"/>
      <w:lvlText w:val="o"/>
      <w:lvlJc w:val="left"/>
      <w:pPr>
        <w:tabs>
          <w:tab w:val="num" w:pos="3240"/>
        </w:tabs>
        <w:ind w:left="3240" w:hanging="360"/>
      </w:pPr>
      <w:rPr>
        <w:rFonts w:ascii="Courier New" w:hAnsi="Courier New"/>
      </w:rPr>
    </w:lvl>
    <w:lvl w:ilvl="5" w:tplc="044636D4">
      <w:start w:val="1"/>
      <w:numFmt w:val="bullet"/>
      <w:lvlText w:val=""/>
      <w:lvlJc w:val="left"/>
      <w:pPr>
        <w:tabs>
          <w:tab w:val="num" w:pos="3960"/>
        </w:tabs>
        <w:ind w:left="3960" w:hanging="360"/>
      </w:pPr>
      <w:rPr>
        <w:rFonts w:ascii="Wingdings" w:hAnsi="Wingdings"/>
      </w:rPr>
    </w:lvl>
    <w:lvl w:ilvl="6" w:tplc="E9481364">
      <w:start w:val="1"/>
      <w:numFmt w:val="bullet"/>
      <w:lvlText w:val=""/>
      <w:lvlJc w:val="left"/>
      <w:pPr>
        <w:tabs>
          <w:tab w:val="num" w:pos="4680"/>
        </w:tabs>
        <w:ind w:left="4680" w:hanging="360"/>
      </w:pPr>
      <w:rPr>
        <w:rFonts w:ascii="Symbol" w:hAnsi="Symbol"/>
      </w:rPr>
    </w:lvl>
    <w:lvl w:ilvl="7" w:tplc="6900A54C">
      <w:start w:val="1"/>
      <w:numFmt w:val="bullet"/>
      <w:lvlText w:val="o"/>
      <w:lvlJc w:val="left"/>
      <w:pPr>
        <w:tabs>
          <w:tab w:val="num" w:pos="5400"/>
        </w:tabs>
        <w:ind w:left="5400" w:hanging="360"/>
      </w:pPr>
      <w:rPr>
        <w:rFonts w:ascii="Courier New" w:hAnsi="Courier New"/>
      </w:rPr>
    </w:lvl>
    <w:lvl w:ilvl="8" w:tplc="BEFC622E">
      <w:start w:val="1"/>
      <w:numFmt w:val="bullet"/>
      <w:lvlText w:val=""/>
      <w:lvlJc w:val="left"/>
      <w:pPr>
        <w:tabs>
          <w:tab w:val="num" w:pos="6120"/>
        </w:tabs>
        <w:ind w:left="6120" w:hanging="360"/>
      </w:pPr>
      <w:rPr>
        <w:rFonts w:ascii="Wingdings" w:hAnsi="Wingdings"/>
      </w:rPr>
    </w:lvl>
  </w:abstractNum>
  <w:abstractNum w:abstractNumId="33" w15:restartNumberingAfterBreak="0">
    <w:nsid w:val="7DF627B4"/>
    <w:multiLevelType w:val="hybridMultilevel"/>
    <w:tmpl w:val="7DF627B4"/>
    <w:lvl w:ilvl="0" w:tplc="6A7EEDF6">
      <w:start w:val="1"/>
      <w:numFmt w:val="bullet"/>
      <w:lvlText w:val=""/>
      <w:lvlJc w:val="left"/>
      <w:pPr>
        <w:tabs>
          <w:tab w:val="num" w:pos="360"/>
        </w:tabs>
        <w:ind w:left="360" w:hanging="360"/>
      </w:pPr>
      <w:rPr>
        <w:rFonts w:ascii="Symbol" w:hAnsi="Symbol"/>
      </w:rPr>
    </w:lvl>
    <w:lvl w:ilvl="1" w:tplc="80968D42">
      <w:start w:val="1"/>
      <w:numFmt w:val="bullet"/>
      <w:lvlText w:val="o"/>
      <w:lvlJc w:val="left"/>
      <w:pPr>
        <w:tabs>
          <w:tab w:val="num" w:pos="1080"/>
        </w:tabs>
        <w:ind w:left="1080" w:hanging="360"/>
      </w:pPr>
      <w:rPr>
        <w:rFonts w:ascii="Courier New" w:hAnsi="Courier New"/>
      </w:rPr>
    </w:lvl>
    <w:lvl w:ilvl="2" w:tplc="B1F81C42">
      <w:start w:val="1"/>
      <w:numFmt w:val="bullet"/>
      <w:lvlText w:val=""/>
      <w:lvlJc w:val="left"/>
      <w:pPr>
        <w:tabs>
          <w:tab w:val="num" w:pos="1800"/>
        </w:tabs>
        <w:ind w:left="1800" w:hanging="360"/>
      </w:pPr>
      <w:rPr>
        <w:rFonts w:ascii="Wingdings" w:hAnsi="Wingdings"/>
      </w:rPr>
    </w:lvl>
    <w:lvl w:ilvl="3" w:tplc="8378273C">
      <w:start w:val="1"/>
      <w:numFmt w:val="bullet"/>
      <w:lvlText w:val=""/>
      <w:lvlJc w:val="left"/>
      <w:pPr>
        <w:tabs>
          <w:tab w:val="num" w:pos="2520"/>
        </w:tabs>
        <w:ind w:left="2520" w:hanging="360"/>
      </w:pPr>
      <w:rPr>
        <w:rFonts w:ascii="Symbol" w:hAnsi="Symbol"/>
      </w:rPr>
    </w:lvl>
    <w:lvl w:ilvl="4" w:tplc="AAD660EE">
      <w:start w:val="1"/>
      <w:numFmt w:val="bullet"/>
      <w:lvlText w:val="o"/>
      <w:lvlJc w:val="left"/>
      <w:pPr>
        <w:tabs>
          <w:tab w:val="num" w:pos="3240"/>
        </w:tabs>
        <w:ind w:left="3240" w:hanging="360"/>
      </w:pPr>
      <w:rPr>
        <w:rFonts w:ascii="Courier New" w:hAnsi="Courier New"/>
      </w:rPr>
    </w:lvl>
    <w:lvl w:ilvl="5" w:tplc="1548B74A">
      <w:start w:val="1"/>
      <w:numFmt w:val="bullet"/>
      <w:lvlText w:val=""/>
      <w:lvlJc w:val="left"/>
      <w:pPr>
        <w:tabs>
          <w:tab w:val="num" w:pos="3960"/>
        </w:tabs>
        <w:ind w:left="3960" w:hanging="360"/>
      </w:pPr>
      <w:rPr>
        <w:rFonts w:ascii="Wingdings" w:hAnsi="Wingdings"/>
      </w:rPr>
    </w:lvl>
    <w:lvl w:ilvl="6" w:tplc="2BA26D9A">
      <w:start w:val="1"/>
      <w:numFmt w:val="bullet"/>
      <w:lvlText w:val=""/>
      <w:lvlJc w:val="left"/>
      <w:pPr>
        <w:tabs>
          <w:tab w:val="num" w:pos="4680"/>
        </w:tabs>
        <w:ind w:left="4680" w:hanging="360"/>
      </w:pPr>
      <w:rPr>
        <w:rFonts w:ascii="Symbol" w:hAnsi="Symbol"/>
      </w:rPr>
    </w:lvl>
    <w:lvl w:ilvl="7" w:tplc="4924550C">
      <w:start w:val="1"/>
      <w:numFmt w:val="bullet"/>
      <w:lvlText w:val="o"/>
      <w:lvlJc w:val="left"/>
      <w:pPr>
        <w:tabs>
          <w:tab w:val="num" w:pos="5400"/>
        </w:tabs>
        <w:ind w:left="5400" w:hanging="360"/>
      </w:pPr>
      <w:rPr>
        <w:rFonts w:ascii="Courier New" w:hAnsi="Courier New"/>
      </w:rPr>
    </w:lvl>
    <w:lvl w:ilvl="8" w:tplc="0930CF5A">
      <w:start w:val="1"/>
      <w:numFmt w:val="bullet"/>
      <w:lvlText w:val=""/>
      <w:lvlJc w:val="left"/>
      <w:pPr>
        <w:tabs>
          <w:tab w:val="num" w:pos="6120"/>
        </w:tabs>
        <w:ind w:left="6120" w:hanging="360"/>
      </w:pPr>
      <w:rPr>
        <w:rFonts w:ascii="Wingdings" w:hAnsi="Wingdings"/>
      </w:rPr>
    </w:lvl>
  </w:abstractNum>
  <w:abstractNum w:abstractNumId="34" w15:restartNumberingAfterBreak="0">
    <w:nsid w:val="7DF627B5"/>
    <w:multiLevelType w:val="hybridMultilevel"/>
    <w:tmpl w:val="7DF627B5"/>
    <w:lvl w:ilvl="0" w:tplc="1368FE36">
      <w:start w:val="1"/>
      <w:numFmt w:val="bullet"/>
      <w:lvlText w:val=""/>
      <w:lvlJc w:val="left"/>
      <w:pPr>
        <w:tabs>
          <w:tab w:val="num" w:pos="360"/>
        </w:tabs>
        <w:ind w:left="360" w:hanging="360"/>
      </w:pPr>
      <w:rPr>
        <w:rFonts w:ascii="Symbol" w:hAnsi="Symbol"/>
      </w:rPr>
    </w:lvl>
    <w:lvl w:ilvl="1" w:tplc="16EA4DE8">
      <w:start w:val="1"/>
      <w:numFmt w:val="bullet"/>
      <w:lvlText w:val="o"/>
      <w:lvlJc w:val="left"/>
      <w:pPr>
        <w:tabs>
          <w:tab w:val="num" w:pos="1080"/>
        </w:tabs>
        <w:ind w:left="1080" w:hanging="360"/>
      </w:pPr>
      <w:rPr>
        <w:rFonts w:ascii="Courier New" w:hAnsi="Courier New"/>
      </w:rPr>
    </w:lvl>
    <w:lvl w:ilvl="2" w:tplc="38848314">
      <w:start w:val="1"/>
      <w:numFmt w:val="bullet"/>
      <w:lvlText w:val=""/>
      <w:lvlJc w:val="left"/>
      <w:pPr>
        <w:tabs>
          <w:tab w:val="num" w:pos="1800"/>
        </w:tabs>
        <w:ind w:left="1800" w:hanging="360"/>
      </w:pPr>
      <w:rPr>
        <w:rFonts w:ascii="Wingdings" w:hAnsi="Wingdings"/>
      </w:rPr>
    </w:lvl>
    <w:lvl w:ilvl="3" w:tplc="10D41110">
      <w:start w:val="1"/>
      <w:numFmt w:val="bullet"/>
      <w:lvlText w:val=""/>
      <w:lvlJc w:val="left"/>
      <w:pPr>
        <w:tabs>
          <w:tab w:val="num" w:pos="2520"/>
        </w:tabs>
        <w:ind w:left="2520" w:hanging="360"/>
      </w:pPr>
      <w:rPr>
        <w:rFonts w:ascii="Symbol" w:hAnsi="Symbol"/>
      </w:rPr>
    </w:lvl>
    <w:lvl w:ilvl="4" w:tplc="F09AE436">
      <w:start w:val="1"/>
      <w:numFmt w:val="bullet"/>
      <w:lvlText w:val="o"/>
      <w:lvlJc w:val="left"/>
      <w:pPr>
        <w:tabs>
          <w:tab w:val="num" w:pos="3240"/>
        </w:tabs>
        <w:ind w:left="3240" w:hanging="360"/>
      </w:pPr>
      <w:rPr>
        <w:rFonts w:ascii="Courier New" w:hAnsi="Courier New"/>
      </w:rPr>
    </w:lvl>
    <w:lvl w:ilvl="5" w:tplc="84F07432">
      <w:start w:val="1"/>
      <w:numFmt w:val="bullet"/>
      <w:lvlText w:val=""/>
      <w:lvlJc w:val="left"/>
      <w:pPr>
        <w:tabs>
          <w:tab w:val="num" w:pos="3960"/>
        </w:tabs>
        <w:ind w:left="3960" w:hanging="360"/>
      </w:pPr>
      <w:rPr>
        <w:rFonts w:ascii="Wingdings" w:hAnsi="Wingdings"/>
      </w:rPr>
    </w:lvl>
    <w:lvl w:ilvl="6" w:tplc="406A6C60">
      <w:start w:val="1"/>
      <w:numFmt w:val="bullet"/>
      <w:lvlText w:val=""/>
      <w:lvlJc w:val="left"/>
      <w:pPr>
        <w:tabs>
          <w:tab w:val="num" w:pos="4680"/>
        </w:tabs>
        <w:ind w:left="4680" w:hanging="360"/>
      </w:pPr>
      <w:rPr>
        <w:rFonts w:ascii="Symbol" w:hAnsi="Symbol"/>
      </w:rPr>
    </w:lvl>
    <w:lvl w:ilvl="7" w:tplc="12522D8A">
      <w:start w:val="1"/>
      <w:numFmt w:val="bullet"/>
      <w:lvlText w:val="o"/>
      <w:lvlJc w:val="left"/>
      <w:pPr>
        <w:tabs>
          <w:tab w:val="num" w:pos="5400"/>
        </w:tabs>
        <w:ind w:left="5400" w:hanging="360"/>
      </w:pPr>
      <w:rPr>
        <w:rFonts w:ascii="Courier New" w:hAnsi="Courier New"/>
      </w:rPr>
    </w:lvl>
    <w:lvl w:ilvl="8" w:tplc="83DC1626">
      <w:start w:val="1"/>
      <w:numFmt w:val="bullet"/>
      <w:lvlText w:val=""/>
      <w:lvlJc w:val="left"/>
      <w:pPr>
        <w:tabs>
          <w:tab w:val="num" w:pos="6120"/>
        </w:tabs>
        <w:ind w:left="6120" w:hanging="360"/>
      </w:pPr>
      <w:rPr>
        <w:rFonts w:ascii="Wingdings" w:hAnsi="Wingdings"/>
      </w:rPr>
    </w:lvl>
  </w:abstractNum>
  <w:abstractNum w:abstractNumId="35" w15:restartNumberingAfterBreak="0">
    <w:nsid w:val="7DF627B6"/>
    <w:multiLevelType w:val="hybridMultilevel"/>
    <w:tmpl w:val="7DF627B6"/>
    <w:lvl w:ilvl="0" w:tplc="27402D5E">
      <w:start w:val="1"/>
      <w:numFmt w:val="bullet"/>
      <w:lvlText w:val=""/>
      <w:lvlJc w:val="left"/>
      <w:pPr>
        <w:tabs>
          <w:tab w:val="num" w:pos="360"/>
        </w:tabs>
        <w:ind w:left="360" w:hanging="360"/>
      </w:pPr>
      <w:rPr>
        <w:rFonts w:ascii="Symbol" w:hAnsi="Symbol"/>
      </w:rPr>
    </w:lvl>
    <w:lvl w:ilvl="1" w:tplc="CD4C782C">
      <w:start w:val="1"/>
      <w:numFmt w:val="bullet"/>
      <w:lvlText w:val="o"/>
      <w:lvlJc w:val="left"/>
      <w:pPr>
        <w:tabs>
          <w:tab w:val="num" w:pos="1080"/>
        </w:tabs>
        <w:ind w:left="1080" w:hanging="360"/>
      </w:pPr>
      <w:rPr>
        <w:rFonts w:ascii="Courier New" w:hAnsi="Courier New"/>
      </w:rPr>
    </w:lvl>
    <w:lvl w:ilvl="2" w:tplc="9FE21574">
      <w:start w:val="1"/>
      <w:numFmt w:val="bullet"/>
      <w:lvlText w:val=""/>
      <w:lvlJc w:val="left"/>
      <w:pPr>
        <w:tabs>
          <w:tab w:val="num" w:pos="1800"/>
        </w:tabs>
        <w:ind w:left="1800" w:hanging="360"/>
      </w:pPr>
      <w:rPr>
        <w:rFonts w:ascii="Wingdings" w:hAnsi="Wingdings"/>
      </w:rPr>
    </w:lvl>
    <w:lvl w:ilvl="3" w:tplc="80221E0A">
      <w:start w:val="1"/>
      <w:numFmt w:val="bullet"/>
      <w:lvlText w:val=""/>
      <w:lvlJc w:val="left"/>
      <w:pPr>
        <w:tabs>
          <w:tab w:val="num" w:pos="2520"/>
        </w:tabs>
        <w:ind w:left="2520" w:hanging="360"/>
      </w:pPr>
      <w:rPr>
        <w:rFonts w:ascii="Symbol" w:hAnsi="Symbol"/>
      </w:rPr>
    </w:lvl>
    <w:lvl w:ilvl="4" w:tplc="C3507DDC">
      <w:start w:val="1"/>
      <w:numFmt w:val="bullet"/>
      <w:lvlText w:val="o"/>
      <w:lvlJc w:val="left"/>
      <w:pPr>
        <w:tabs>
          <w:tab w:val="num" w:pos="3240"/>
        </w:tabs>
        <w:ind w:left="3240" w:hanging="360"/>
      </w:pPr>
      <w:rPr>
        <w:rFonts w:ascii="Courier New" w:hAnsi="Courier New"/>
      </w:rPr>
    </w:lvl>
    <w:lvl w:ilvl="5" w:tplc="F65E19BE">
      <w:start w:val="1"/>
      <w:numFmt w:val="bullet"/>
      <w:lvlText w:val=""/>
      <w:lvlJc w:val="left"/>
      <w:pPr>
        <w:tabs>
          <w:tab w:val="num" w:pos="3960"/>
        </w:tabs>
        <w:ind w:left="3960" w:hanging="360"/>
      </w:pPr>
      <w:rPr>
        <w:rFonts w:ascii="Wingdings" w:hAnsi="Wingdings"/>
      </w:rPr>
    </w:lvl>
    <w:lvl w:ilvl="6" w:tplc="0BB2FA9C">
      <w:start w:val="1"/>
      <w:numFmt w:val="bullet"/>
      <w:lvlText w:val=""/>
      <w:lvlJc w:val="left"/>
      <w:pPr>
        <w:tabs>
          <w:tab w:val="num" w:pos="4680"/>
        </w:tabs>
        <w:ind w:left="4680" w:hanging="360"/>
      </w:pPr>
      <w:rPr>
        <w:rFonts w:ascii="Symbol" w:hAnsi="Symbol"/>
      </w:rPr>
    </w:lvl>
    <w:lvl w:ilvl="7" w:tplc="EC04E180">
      <w:start w:val="1"/>
      <w:numFmt w:val="bullet"/>
      <w:lvlText w:val="o"/>
      <w:lvlJc w:val="left"/>
      <w:pPr>
        <w:tabs>
          <w:tab w:val="num" w:pos="5400"/>
        </w:tabs>
        <w:ind w:left="5400" w:hanging="360"/>
      </w:pPr>
      <w:rPr>
        <w:rFonts w:ascii="Courier New" w:hAnsi="Courier New"/>
      </w:rPr>
    </w:lvl>
    <w:lvl w:ilvl="8" w:tplc="694877D0">
      <w:start w:val="1"/>
      <w:numFmt w:val="bullet"/>
      <w:lvlText w:val=""/>
      <w:lvlJc w:val="left"/>
      <w:pPr>
        <w:tabs>
          <w:tab w:val="num" w:pos="6120"/>
        </w:tabs>
        <w:ind w:left="6120" w:hanging="360"/>
      </w:pPr>
      <w:rPr>
        <w:rFonts w:ascii="Wingdings" w:hAnsi="Wingdings"/>
      </w:rPr>
    </w:lvl>
  </w:abstractNum>
  <w:abstractNum w:abstractNumId="36" w15:restartNumberingAfterBreak="0">
    <w:nsid w:val="7DF627B7"/>
    <w:multiLevelType w:val="hybridMultilevel"/>
    <w:tmpl w:val="7DF627B7"/>
    <w:lvl w:ilvl="0" w:tplc="CB4474D0">
      <w:start w:val="1"/>
      <w:numFmt w:val="bullet"/>
      <w:lvlText w:val=""/>
      <w:lvlJc w:val="left"/>
      <w:pPr>
        <w:tabs>
          <w:tab w:val="num" w:pos="360"/>
        </w:tabs>
        <w:ind w:left="360" w:hanging="360"/>
      </w:pPr>
      <w:rPr>
        <w:rFonts w:ascii="Symbol" w:hAnsi="Symbol"/>
      </w:rPr>
    </w:lvl>
    <w:lvl w:ilvl="1" w:tplc="D0945882">
      <w:start w:val="1"/>
      <w:numFmt w:val="bullet"/>
      <w:lvlText w:val="o"/>
      <w:lvlJc w:val="left"/>
      <w:pPr>
        <w:tabs>
          <w:tab w:val="num" w:pos="1080"/>
        </w:tabs>
        <w:ind w:left="1080" w:hanging="360"/>
      </w:pPr>
      <w:rPr>
        <w:rFonts w:ascii="Courier New" w:hAnsi="Courier New"/>
      </w:rPr>
    </w:lvl>
    <w:lvl w:ilvl="2" w:tplc="0B82C416">
      <w:start w:val="1"/>
      <w:numFmt w:val="bullet"/>
      <w:lvlText w:val=""/>
      <w:lvlJc w:val="left"/>
      <w:pPr>
        <w:tabs>
          <w:tab w:val="num" w:pos="1800"/>
        </w:tabs>
        <w:ind w:left="1800" w:hanging="360"/>
      </w:pPr>
      <w:rPr>
        <w:rFonts w:ascii="Wingdings" w:hAnsi="Wingdings"/>
      </w:rPr>
    </w:lvl>
    <w:lvl w:ilvl="3" w:tplc="F62A2C68">
      <w:start w:val="1"/>
      <w:numFmt w:val="bullet"/>
      <w:lvlText w:val=""/>
      <w:lvlJc w:val="left"/>
      <w:pPr>
        <w:tabs>
          <w:tab w:val="num" w:pos="2520"/>
        </w:tabs>
        <w:ind w:left="2520" w:hanging="360"/>
      </w:pPr>
      <w:rPr>
        <w:rFonts w:ascii="Symbol" w:hAnsi="Symbol"/>
      </w:rPr>
    </w:lvl>
    <w:lvl w:ilvl="4" w:tplc="13FC1B00">
      <w:start w:val="1"/>
      <w:numFmt w:val="bullet"/>
      <w:lvlText w:val="o"/>
      <w:lvlJc w:val="left"/>
      <w:pPr>
        <w:tabs>
          <w:tab w:val="num" w:pos="3240"/>
        </w:tabs>
        <w:ind w:left="3240" w:hanging="360"/>
      </w:pPr>
      <w:rPr>
        <w:rFonts w:ascii="Courier New" w:hAnsi="Courier New"/>
      </w:rPr>
    </w:lvl>
    <w:lvl w:ilvl="5" w:tplc="48985FAA">
      <w:start w:val="1"/>
      <w:numFmt w:val="bullet"/>
      <w:lvlText w:val=""/>
      <w:lvlJc w:val="left"/>
      <w:pPr>
        <w:tabs>
          <w:tab w:val="num" w:pos="3960"/>
        </w:tabs>
        <w:ind w:left="3960" w:hanging="360"/>
      </w:pPr>
      <w:rPr>
        <w:rFonts w:ascii="Wingdings" w:hAnsi="Wingdings"/>
      </w:rPr>
    </w:lvl>
    <w:lvl w:ilvl="6" w:tplc="66C869C6">
      <w:start w:val="1"/>
      <w:numFmt w:val="bullet"/>
      <w:lvlText w:val=""/>
      <w:lvlJc w:val="left"/>
      <w:pPr>
        <w:tabs>
          <w:tab w:val="num" w:pos="4680"/>
        </w:tabs>
        <w:ind w:left="4680" w:hanging="360"/>
      </w:pPr>
      <w:rPr>
        <w:rFonts w:ascii="Symbol" w:hAnsi="Symbol"/>
      </w:rPr>
    </w:lvl>
    <w:lvl w:ilvl="7" w:tplc="37C4D9AE">
      <w:start w:val="1"/>
      <w:numFmt w:val="bullet"/>
      <w:lvlText w:val="o"/>
      <w:lvlJc w:val="left"/>
      <w:pPr>
        <w:tabs>
          <w:tab w:val="num" w:pos="5400"/>
        </w:tabs>
        <w:ind w:left="5400" w:hanging="360"/>
      </w:pPr>
      <w:rPr>
        <w:rFonts w:ascii="Courier New" w:hAnsi="Courier New"/>
      </w:rPr>
    </w:lvl>
    <w:lvl w:ilvl="8" w:tplc="67744030">
      <w:start w:val="1"/>
      <w:numFmt w:val="bullet"/>
      <w:lvlText w:val=""/>
      <w:lvlJc w:val="left"/>
      <w:pPr>
        <w:tabs>
          <w:tab w:val="num" w:pos="6120"/>
        </w:tabs>
        <w:ind w:left="6120" w:hanging="360"/>
      </w:pPr>
      <w:rPr>
        <w:rFonts w:ascii="Wingdings" w:hAnsi="Wingdings"/>
      </w:rPr>
    </w:lvl>
  </w:abstractNum>
  <w:abstractNum w:abstractNumId="37" w15:restartNumberingAfterBreak="0">
    <w:nsid w:val="7DF627B8"/>
    <w:multiLevelType w:val="hybridMultilevel"/>
    <w:tmpl w:val="7DF627B8"/>
    <w:lvl w:ilvl="0" w:tplc="B86CAB1C">
      <w:start w:val="1"/>
      <w:numFmt w:val="bullet"/>
      <w:lvlText w:val=""/>
      <w:lvlJc w:val="left"/>
      <w:pPr>
        <w:tabs>
          <w:tab w:val="num" w:pos="360"/>
        </w:tabs>
        <w:ind w:left="360" w:hanging="360"/>
      </w:pPr>
      <w:rPr>
        <w:rFonts w:ascii="Symbol" w:hAnsi="Symbol"/>
      </w:rPr>
    </w:lvl>
    <w:lvl w:ilvl="1" w:tplc="01AA3516">
      <w:start w:val="1"/>
      <w:numFmt w:val="bullet"/>
      <w:lvlText w:val="o"/>
      <w:lvlJc w:val="left"/>
      <w:pPr>
        <w:tabs>
          <w:tab w:val="num" w:pos="1080"/>
        </w:tabs>
        <w:ind w:left="1080" w:hanging="360"/>
      </w:pPr>
      <w:rPr>
        <w:rFonts w:ascii="Courier New" w:hAnsi="Courier New"/>
      </w:rPr>
    </w:lvl>
    <w:lvl w:ilvl="2" w:tplc="10FCD03A">
      <w:start w:val="1"/>
      <w:numFmt w:val="bullet"/>
      <w:lvlText w:val=""/>
      <w:lvlJc w:val="left"/>
      <w:pPr>
        <w:tabs>
          <w:tab w:val="num" w:pos="1800"/>
        </w:tabs>
        <w:ind w:left="1800" w:hanging="360"/>
      </w:pPr>
      <w:rPr>
        <w:rFonts w:ascii="Wingdings" w:hAnsi="Wingdings"/>
      </w:rPr>
    </w:lvl>
    <w:lvl w:ilvl="3" w:tplc="B756F984">
      <w:start w:val="1"/>
      <w:numFmt w:val="bullet"/>
      <w:lvlText w:val=""/>
      <w:lvlJc w:val="left"/>
      <w:pPr>
        <w:tabs>
          <w:tab w:val="num" w:pos="2520"/>
        </w:tabs>
        <w:ind w:left="2520" w:hanging="360"/>
      </w:pPr>
      <w:rPr>
        <w:rFonts w:ascii="Symbol" w:hAnsi="Symbol"/>
      </w:rPr>
    </w:lvl>
    <w:lvl w:ilvl="4" w:tplc="C39A83BE">
      <w:start w:val="1"/>
      <w:numFmt w:val="bullet"/>
      <w:lvlText w:val="o"/>
      <w:lvlJc w:val="left"/>
      <w:pPr>
        <w:tabs>
          <w:tab w:val="num" w:pos="3240"/>
        </w:tabs>
        <w:ind w:left="3240" w:hanging="360"/>
      </w:pPr>
      <w:rPr>
        <w:rFonts w:ascii="Courier New" w:hAnsi="Courier New"/>
      </w:rPr>
    </w:lvl>
    <w:lvl w:ilvl="5" w:tplc="768C4A64">
      <w:start w:val="1"/>
      <w:numFmt w:val="bullet"/>
      <w:lvlText w:val=""/>
      <w:lvlJc w:val="left"/>
      <w:pPr>
        <w:tabs>
          <w:tab w:val="num" w:pos="3960"/>
        </w:tabs>
        <w:ind w:left="3960" w:hanging="360"/>
      </w:pPr>
      <w:rPr>
        <w:rFonts w:ascii="Wingdings" w:hAnsi="Wingdings"/>
      </w:rPr>
    </w:lvl>
    <w:lvl w:ilvl="6" w:tplc="5BECE4AA">
      <w:start w:val="1"/>
      <w:numFmt w:val="bullet"/>
      <w:lvlText w:val=""/>
      <w:lvlJc w:val="left"/>
      <w:pPr>
        <w:tabs>
          <w:tab w:val="num" w:pos="4680"/>
        </w:tabs>
        <w:ind w:left="4680" w:hanging="360"/>
      </w:pPr>
      <w:rPr>
        <w:rFonts w:ascii="Symbol" w:hAnsi="Symbol"/>
      </w:rPr>
    </w:lvl>
    <w:lvl w:ilvl="7" w:tplc="04441366">
      <w:start w:val="1"/>
      <w:numFmt w:val="bullet"/>
      <w:lvlText w:val="o"/>
      <w:lvlJc w:val="left"/>
      <w:pPr>
        <w:tabs>
          <w:tab w:val="num" w:pos="5400"/>
        </w:tabs>
        <w:ind w:left="5400" w:hanging="360"/>
      </w:pPr>
      <w:rPr>
        <w:rFonts w:ascii="Courier New" w:hAnsi="Courier New"/>
      </w:rPr>
    </w:lvl>
    <w:lvl w:ilvl="8" w:tplc="A0207DAE">
      <w:start w:val="1"/>
      <w:numFmt w:val="bullet"/>
      <w:lvlText w:val=""/>
      <w:lvlJc w:val="left"/>
      <w:pPr>
        <w:tabs>
          <w:tab w:val="num" w:pos="6120"/>
        </w:tabs>
        <w:ind w:left="6120" w:hanging="360"/>
      </w:pPr>
      <w:rPr>
        <w:rFonts w:ascii="Wingdings" w:hAnsi="Wingdings"/>
      </w:rPr>
    </w:lvl>
  </w:abstractNum>
  <w:abstractNum w:abstractNumId="38" w15:restartNumberingAfterBreak="0">
    <w:nsid w:val="7DF627B9"/>
    <w:multiLevelType w:val="hybridMultilevel"/>
    <w:tmpl w:val="7DF627B9"/>
    <w:lvl w:ilvl="0" w:tplc="461C0F00">
      <w:start w:val="1"/>
      <w:numFmt w:val="bullet"/>
      <w:lvlText w:val=""/>
      <w:lvlJc w:val="left"/>
      <w:pPr>
        <w:tabs>
          <w:tab w:val="num" w:pos="360"/>
        </w:tabs>
        <w:ind w:left="360" w:hanging="360"/>
      </w:pPr>
      <w:rPr>
        <w:rFonts w:ascii="Symbol" w:hAnsi="Symbol"/>
      </w:rPr>
    </w:lvl>
    <w:lvl w:ilvl="1" w:tplc="D7AEC348">
      <w:start w:val="1"/>
      <w:numFmt w:val="bullet"/>
      <w:lvlText w:val="o"/>
      <w:lvlJc w:val="left"/>
      <w:pPr>
        <w:tabs>
          <w:tab w:val="num" w:pos="1080"/>
        </w:tabs>
        <w:ind w:left="1080" w:hanging="360"/>
      </w:pPr>
      <w:rPr>
        <w:rFonts w:ascii="Courier New" w:hAnsi="Courier New"/>
      </w:rPr>
    </w:lvl>
    <w:lvl w:ilvl="2" w:tplc="3E3C047C">
      <w:start w:val="1"/>
      <w:numFmt w:val="bullet"/>
      <w:lvlText w:val=""/>
      <w:lvlJc w:val="left"/>
      <w:pPr>
        <w:tabs>
          <w:tab w:val="num" w:pos="1800"/>
        </w:tabs>
        <w:ind w:left="1800" w:hanging="360"/>
      </w:pPr>
      <w:rPr>
        <w:rFonts w:ascii="Wingdings" w:hAnsi="Wingdings"/>
      </w:rPr>
    </w:lvl>
    <w:lvl w:ilvl="3" w:tplc="6C767884">
      <w:start w:val="1"/>
      <w:numFmt w:val="bullet"/>
      <w:lvlText w:val=""/>
      <w:lvlJc w:val="left"/>
      <w:pPr>
        <w:tabs>
          <w:tab w:val="num" w:pos="2520"/>
        </w:tabs>
        <w:ind w:left="2520" w:hanging="360"/>
      </w:pPr>
      <w:rPr>
        <w:rFonts w:ascii="Symbol" w:hAnsi="Symbol"/>
      </w:rPr>
    </w:lvl>
    <w:lvl w:ilvl="4" w:tplc="C5A86776">
      <w:start w:val="1"/>
      <w:numFmt w:val="bullet"/>
      <w:lvlText w:val="o"/>
      <w:lvlJc w:val="left"/>
      <w:pPr>
        <w:tabs>
          <w:tab w:val="num" w:pos="3240"/>
        </w:tabs>
        <w:ind w:left="3240" w:hanging="360"/>
      </w:pPr>
      <w:rPr>
        <w:rFonts w:ascii="Courier New" w:hAnsi="Courier New"/>
      </w:rPr>
    </w:lvl>
    <w:lvl w:ilvl="5" w:tplc="8224028C">
      <w:start w:val="1"/>
      <w:numFmt w:val="bullet"/>
      <w:lvlText w:val=""/>
      <w:lvlJc w:val="left"/>
      <w:pPr>
        <w:tabs>
          <w:tab w:val="num" w:pos="3960"/>
        </w:tabs>
        <w:ind w:left="3960" w:hanging="360"/>
      </w:pPr>
      <w:rPr>
        <w:rFonts w:ascii="Wingdings" w:hAnsi="Wingdings"/>
      </w:rPr>
    </w:lvl>
    <w:lvl w:ilvl="6" w:tplc="F492316C">
      <w:start w:val="1"/>
      <w:numFmt w:val="bullet"/>
      <w:lvlText w:val=""/>
      <w:lvlJc w:val="left"/>
      <w:pPr>
        <w:tabs>
          <w:tab w:val="num" w:pos="4680"/>
        </w:tabs>
        <w:ind w:left="4680" w:hanging="360"/>
      </w:pPr>
      <w:rPr>
        <w:rFonts w:ascii="Symbol" w:hAnsi="Symbol"/>
      </w:rPr>
    </w:lvl>
    <w:lvl w:ilvl="7" w:tplc="60948126">
      <w:start w:val="1"/>
      <w:numFmt w:val="bullet"/>
      <w:lvlText w:val="o"/>
      <w:lvlJc w:val="left"/>
      <w:pPr>
        <w:tabs>
          <w:tab w:val="num" w:pos="5400"/>
        </w:tabs>
        <w:ind w:left="5400" w:hanging="360"/>
      </w:pPr>
      <w:rPr>
        <w:rFonts w:ascii="Courier New" w:hAnsi="Courier New"/>
      </w:rPr>
    </w:lvl>
    <w:lvl w:ilvl="8" w:tplc="16D67A96">
      <w:start w:val="1"/>
      <w:numFmt w:val="bullet"/>
      <w:lvlText w:val=""/>
      <w:lvlJc w:val="left"/>
      <w:pPr>
        <w:tabs>
          <w:tab w:val="num" w:pos="6120"/>
        </w:tabs>
        <w:ind w:left="6120" w:hanging="360"/>
      </w:pPr>
      <w:rPr>
        <w:rFonts w:ascii="Wingdings" w:hAnsi="Wingdings"/>
      </w:rPr>
    </w:lvl>
  </w:abstractNum>
  <w:abstractNum w:abstractNumId="39" w15:restartNumberingAfterBreak="0">
    <w:nsid w:val="7DF627BA"/>
    <w:multiLevelType w:val="hybridMultilevel"/>
    <w:tmpl w:val="7DF627BA"/>
    <w:lvl w:ilvl="0" w:tplc="929E429C">
      <w:start w:val="1"/>
      <w:numFmt w:val="bullet"/>
      <w:lvlText w:val=""/>
      <w:lvlJc w:val="left"/>
      <w:pPr>
        <w:tabs>
          <w:tab w:val="num" w:pos="360"/>
        </w:tabs>
        <w:ind w:left="360" w:hanging="360"/>
      </w:pPr>
      <w:rPr>
        <w:rFonts w:ascii="Symbol" w:hAnsi="Symbol"/>
      </w:rPr>
    </w:lvl>
    <w:lvl w:ilvl="1" w:tplc="D794FD98">
      <w:start w:val="1"/>
      <w:numFmt w:val="bullet"/>
      <w:lvlText w:val="o"/>
      <w:lvlJc w:val="left"/>
      <w:pPr>
        <w:tabs>
          <w:tab w:val="num" w:pos="1080"/>
        </w:tabs>
        <w:ind w:left="1080" w:hanging="360"/>
      </w:pPr>
      <w:rPr>
        <w:rFonts w:ascii="Courier New" w:hAnsi="Courier New"/>
      </w:rPr>
    </w:lvl>
    <w:lvl w:ilvl="2" w:tplc="71AC2EA4">
      <w:start w:val="1"/>
      <w:numFmt w:val="bullet"/>
      <w:lvlText w:val=""/>
      <w:lvlJc w:val="left"/>
      <w:pPr>
        <w:tabs>
          <w:tab w:val="num" w:pos="1800"/>
        </w:tabs>
        <w:ind w:left="1800" w:hanging="360"/>
      </w:pPr>
      <w:rPr>
        <w:rFonts w:ascii="Wingdings" w:hAnsi="Wingdings"/>
      </w:rPr>
    </w:lvl>
    <w:lvl w:ilvl="3" w:tplc="B576F33A">
      <w:start w:val="1"/>
      <w:numFmt w:val="bullet"/>
      <w:lvlText w:val=""/>
      <w:lvlJc w:val="left"/>
      <w:pPr>
        <w:tabs>
          <w:tab w:val="num" w:pos="2520"/>
        </w:tabs>
        <w:ind w:left="2520" w:hanging="360"/>
      </w:pPr>
      <w:rPr>
        <w:rFonts w:ascii="Symbol" w:hAnsi="Symbol"/>
      </w:rPr>
    </w:lvl>
    <w:lvl w:ilvl="4" w:tplc="B4466298">
      <w:start w:val="1"/>
      <w:numFmt w:val="bullet"/>
      <w:lvlText w:val="o"/>
      <w:lvlJc w:val="left"/>
      <w:pPr>
        <w:tabs>
          <w:tab w:val="num" w:pos="3240"/>
        </w:tabs>
        <w:ind w:left="3240" w:hanging="360"/>
      </w:pPr>
      <w:rPr>
        <w:rFonts w:ascii="Courier New" w:hAnsi="Courier New"/>
      </w:rPr>
    </w:lvl>
    <w:lvl w:ilvl="5" w:tplc="C48CE9DC">
      <w:start w:val="1"/>
      <w:numFmt w:val="bullet"/>
      <w:lvlText w:val=""/>
      <w:lvlJc w:val="left"/>
      <w:pPr>
        <w:tabs>
          <w:tab w:val="num" w:pos="3960"/>
        </w:tabs>
        <w:ind w:left="3960" w:hanging="360"/>
      </w:pPr>
      <w:rPr>
        <w:rFonts w:ascii="Wingdings" w:hAnsi="Wingdings"/>
      </w:rPr>
    </w:lvl>
    <w:lvl w:ilvl="6" w:tplc="1CC624DA">
      <w:start w:val="1"/>
      <w:numFmt w:val="bullet"/>
      <w:lvlText w:val=""/>
      <w:lvlJc w:val="left"/>
      <w:pPr>
        <w:tabs>
          <w:tab w:val="num" w:pos="4680"/>
        </w:tabs>
        <w:ind w:left="4680" w:hanging="360"/>
      </w:pPr>
      <w:rPr>
        <w:rFonts w:ascii="Symbol" w:hAnsi="Symbol"/>
      </w:rPr>
    </w:lvl>
    <w:lvl w:ilvl="7" w:tplc="21B0DE5C">
      <w:start w:val="1"/>
      <w:numFmt w:val="bullet"/>
      <w:lvlText w:val="o"/>
      <w:lvlJc w:val="left"/>
      <w:pPr>
        <w:tabs>
          <w:tab w:val="num" w:pos="5400"/>
        </w:tabs>
        <w:ind w:left="5400" w:hanging="360"/>
      </w:pPr>
      <w:rPr>
        <w:rFonts w:ascii="Courier New" w:hAnsi="Courier New"/>
      </w:rPr>
    </w:lvl>
    <w:lvl w:ilvl="8" w:tplc="13D8A68C">
      <w:start w:val="1"/>
      <w:numFmt w:val="bullet"/>
      <w:lvlText w:val=""/>
      <w:lvlJc w:val="left"/>
      <w:pPr>
        <w:tabs>
          <w:tab w:val="num" w:pos="6120"/>
        </w:tabs>
        <w:ind w:left="6120" w:hanging="360"/>
      </w:pPr>
      <w:rPr>
        <w:rFonts w:ascii="Wingdings" w:hAnsi="Wingdings"/>
      </w:rPr>
    </w:lvl>
  </w:abstractNum>
  <w:abstractNum w:abstractNumId="40" w15:restartNumberingAfterBreak="0">
    <w:nsid w:val="7DF627BB"/>
    <w:multiLevelType w:val="hybridMultilevel"/>
    <w:tmpl w:val="7DF627BB"/>
    <w:lvl w:ilvl="0" w:tplc="D6A06206">
      <w:start w:val="1"/>
      <w:numFmt w:val="bullet"/>
      <w:lvlText w:val=""/>
      <w:lvlJc w:val="left"/>
      <w:pPr>
        <w:tabs>
          <w:tab w:val="num" w:pos="360"/>
        </w:tabs>
        <w:ind w:left="360" w:hanging="360"/>
      </w:pPr>
      <w:rPr>
        <w:rFonts w:ascii="Symbol" w:hAnsi="Symbol"/>
      </w:rPr>
    </w:lvl>
    <w:lvl w:ilvl="1" w:tplc="1D3A9DCC">
      <w:start w:val="1"/>
      <w:numFmt w:val="bullet"/>
      <w:lvlText w:val="o"/>
      <w:lvlJc w:val="left"/>
      <w:pPr>
        <w:tabs>
          <w:tab w:val="num" w:pos="1080"/>
        </w:tabs>
        <w:ind w:left="1080" w:hanging="360"/>
      </w:pPr>
      <w:rPr>
        <w:rFonts w:ascii="Courier New" w:hAnsi="Courier New"/>
      </w:rPr>
    </w:lvl>
    <w:lvl w:ilvl="2" w:tplc="02C826E6">
      <w:start w:val="1"/>
      <w:numFmt w:val="bullet"/>
      <w:lvlText w:val=""/>
      <w:lvlJc w:val="left"/>
      <w:pPr>
        <w:tabs>
          <w:tab w:val="num" w:pos="1800"/>
        </w:tabs>
        <w:ind w:left="1800" w:hanging="360"/>
      </w:pPr>
      <w:rPr>
        <w:rFonts w:ascii="Wingdings" w:hAnsi="Wingdings"/>
      </w:rPr>
    </w:lvl>
    <w:lvl w:ilvl="3" w:tplc="CA42D484">
      <w:start w:val="1"/>
      <w:numFmt w:val="bullet"/>
      <w:lvlText w:val=""/>
      <w:lvlJc w:val="left"/>
      <w:pPr>
        <w:tabs>
          <w:tab w:val="num" w:pos="2520"/>
        </w:tabs>
        <w:ind w:left="2520" w:hanging="360"/>
      </w:pPr>
      <w:rPr>
        <w:rFonts w:ascii="Symbol" w:hAnsi="Symbol"/>
      </w:rPr>
    </w:lvl>
    <w:lvl w:ilvl="4" w:tplc="6FB60DDA">
      <w:start w:val="1"/>
      <w:numFmt w:val="bullet"/>
      <w:lvlText w:val="o"/>
      <w:lvlJc w:val="left"/>
      <w:pPr>
        <w:tabs>
          <w:tab w:val="num" w:pos="3240"/>
        </w:tabs>
        <w:ind w:left="3240" w:hanging="360"/>
      </w:pPr>
      <w:rPr>
        <w:rFonts w:ascii="Courier New" w:hAnsi="Courier New"/>
      </w:rPr>
    </w:lvl>
    <w:lvl w:ilvl="5" w:tplc="C150978E">
      <w:start w:val="1"/>
      <w:numFmt w:val="bullet"/>
      <w:lvlText w:val=""/>
      <w:lvlJc w:val="left"/>
      <w:pPr>
        <w:tabs>
          <w:tab w:val="num" w:pos="3960"/>
        </w:tabs>
        <w:ind w:left="3960" w:hanging="360"/>
      </w:pPr>
      <w:rPr>
        <w:rFonts w:ascii="Wingdings" w:hAnsi="Wingdings"/>
      </w:rPr>
    </w:lvl>
    <w:lvl w:ilvl="6" w:tplc="CC9E54A2">
      <w:start w:val="1"/>
      <w:numFmt w:val="bullet"/>
      <w:lvlText w:val=""/>
      <w:lvlJc w:val="left"/>
      <w:pPr>
        <w:tabs>
          <w:tab w:val="num" w:pos="4680"/>
        </w:tabs>
        <w:ind w:left="4680" w:hanging="360"/>
      </w:pPr>
      <w:rPr>
        <w:rFonts w:ascii="Symbol" w:hAnsi="Symbol"/>
      </w:rPr>
    </w:lvl>
    <w:lvl w:ilvl="7" w:tplc="297A8C1A">
      <w:start w:val="1"/>
      <w:numFmt w:val="bullet"/>
      <w:lvlText w:val="o"/>
      <w:lvlJc w:val="left"/>
      <w:pPr>
        <w:tabs>
          <w:tab w:val="num" w:pos="5400"/>
        </w:tabs>
        <w:ind w:left="5400" w:hanging="360"/>
      </w:pPr>
      <w:rPr>
        <w:rFonts w:ascii="Courier New" w:hAnsi="Courier New"/>
      </w:rPr>
    </w:lvl>
    <w:lvl w:ilvl="8" w:tplc="246CCD64">
      <w:start w:val="1"/>
      <w:numFmt w:val="bullet"/>
      <w:lvlText w:val=""/>
      <w:lvlJc w:val="left"/>
      <w:pPr>
        <w:tabs>
          <w:tab w:val="num" w:pos="6120"/>
        </w:tabs>
        <w:ind w:left="6120" w:hanging="360"/>
      </w:pPr>
      <w:rPr>
        <w:rFonts w:ascii="Wingdings" w:hAnsi="Wingdings"/>
      </w:rPr>
    </w:lvl>
  </w:abstractNum>
  <w:abstractNum w:abstractNumId="41" w15:restartNumberingAfterBreak="0">
    <w:nsid w:val="7DF627BC"/>
    <w:multiLevelType w:val="hybridMultilevel"/>
    <w:tmpl w:val="7DF627BC"/>
    <w:lvl w:ilvl="0" w:tplc="6CE654F6">
      <w:start w:val="1"/>
      <w:numFmt w:val="bullet"/>
      <w:lvlText w:val=""/>
      <w:lvlJc w:val="left"/>
      <w:pPr>
        <w:tabs>
          <w:tab w:val="num" w:pos="360"/>
        </w:tabs>
        <w:ind w:left="360" w:hanging="360"/>
      </w:pPr>
      <w:rPr>
        <w:rFonts w:ascii="Symbol" w:hAnsi="Symbol"/>
      </w:rPr>
    </w:lvl>
    <w:lvl w:ilvl="1" w:tplc="F58204EE">
      <w:start w:val="1"/>
      <w:numFmt w:val="bullet"/>
      <w:lvlText w:val="o"/>
      <w:lvlJc w:val="left"/>
      <w:pPr>
        <w:tabs>
          <w:tab w:val="num" w:pos="1080"/>
        </w:tabs>
        <w:ind w:left="1080" w:hanging="360"/>
      </w:pPr>
      <w:rPr>
        <w:rFonts w:ascii="Courier New" w:hAnsi="Courier New"/>
      </w:rPr>
    </w:lvl>
    <w:lvl w:ilvl="2" w:tplc="63D44DDC">
      <w:start w:val="1"/>
      <w:numFmt w:val="bullet"/>
      <w:lvlText w:val=""/>
      <w:lvlJc w:val="left"/>
      <w:pPr>
        <w:tabs>
          <w:tab w:val="num" w:pos="1800"/>
        </w:tabs>
        <w:ind w:left="1800" w:hanging="360"/>
      </w:pPr>
      <w:rPr>
        <w:rFonts w:ascii="Wingdings" w:hAnsi="Wingdings"/>
      </w:rPr>
    </w:lvl>
    <w:lvl w:ilvl="3" w:tplc="7038AF90">
      <w:start w:val="1"/>
      <w:numFmt w:val="bullet"/>
      <w:lvlText w:val=""/>
      <w:lvlJc w:val="left"/>
      <w:pPr>
        <w:tabs>
          <w:tab w:val="num" w:pos="2520"/>
        </w:tabs>
        <w:ind w:left="2520" w:hanging="360"/>
      </w:pPr>
      <w:rPr>
        <w:rFonts w:ascii="Symbol" w:hAnsi="Symbol"/>
      </w:rPr>
    </w:lvl>
    <w:lvl w:ilvl="4" w:tplc="9F9EF848">
      <w:start w:val="1"/>
      <w:numFmt w:val="bullet"/>
      <w:lvlText w:val="o"/>
      <w:lvlJc w:val="left"/>
      <w:pPr>
        <w:tabs>
          <w:tab w:val="num" w:pos="3240"/>
        </w:tabs>
        <w:ind w:left="3240" w:hanging="360"/>
      </w:pPr>
      <w:rPr>
        <w:rFonts w:ascii="Courier New" w:hAnsi="Courier New"/>
      </w:rPr>
    </w:lvl>
    <w:lvl w:ilvl="5" w:tplc="A36603EE">
      <w:start w:val="1"/>
      <w:numFmt w:val="bullet"/>
      <w:lvlText w:val=""/>
      <w:lvlJc w:val="left"/>
      <w:pPr>
        <w:tabs>
          <w:tab w:val="num" w:pos="3960"/>
        </w:tabs>
        <w:ind w:left="3960" w:hanging="360"/>
      </w:pPr>
      <w:rPr>
        <w:rFonts w:ascii="Wingdings" w:hAnsi="Wingdings"/>
      </w:rPr>
    </w:lvl>
    <w:lvl w:ilvl="6" w:tplc="31FE613E">
      <w:start w:val="1"/>
      <w:numFmt w:val="bullet"/>
      <w:lvlText w:val=""/>
      <w:lvlJc w:val="left"/>
      <w:pPr>
        <w:tabs>
          <w:tab w:val="num" w:pos="4680"/>
        </w:tabs>
        <w:ind w:left="4680" w:hanging="360"/>
      </w:pPr>
      <w:rPr>
        <w:rFonts w:ascii="Symbol" w:hAnsi="Symbol"/>
      </w:rPr>
    </w:lvl>
    <w:lvl w:ilvl="7" w:tplc="F87AED5E">
      <w:start w:val="1"/>
      <w:numFmt w:val="bullet"/>
      <w:lvlText w:val="o"/>
      <w:lvlJc w:val="left"/>
      <w:pPr>
        <w:tabs>
          <w:tab w:val="num" w:pos="5400"/>
        </w:tabs>
        <w:ind w:left="5400" w:hanging="360"/>
      </w:pPr>
      <w:rPr>
        <w:rFonts w:ascii="Courier New" w:hAnsi="Courier New"/>
      </w:rPr>
    </w:lvl>
    <w:lvl w:ilvl="8" w:tplc="EA48805E">
      <w:start w:val="1"/>
      <w:numFmt w:val="bullet"/>
      <w:lvlText w:val=""/>
      <w:lvlJc w:val="left"/>
      <w:pPr>
        <w:tabs>
          <w:tab w:val="num" w:pos="6120"/>
        </w:tabs>
        <w:ind w:left="6120" w:hanging="360"/>
      </w:pPr>
      <w:rPr>
        <w:rFonts w:ascii="Wingdings" w:hAnsi="Wingdings"/>
      </w:rPr>
    </w:lvl>
  </w:abstractNum>
  <w:abstractNum w:abstractNumId="42" w15:restartNumberingAfterBreak="0">
    <w:nsid w:val="7DF627BD"/>
    <w:multiLevelType w:val="hybridMultilevel"/>
    <w:tmpl w:val="7DF627BD"/>
    <w:lvl w:ilvl="0" w:tplc="C1CAFBC8">
      <w:start w:val="1"/>
      <w:numFmt w:val="bullet"/>
      <w:lvlText w:val=""/>
      <w:lvlJc w:val="left"/>
      <w:pPr>
        <w:tabs>
          <w:tab w:val="num" w:pos="360"/>
        </w:tabs>
        <w:ind w:left="360" w:hanging="360"/>
      </w:pPr>
      <w:rPr>
        <w:rFonts w:ascii="Symbol" w:hAnsi="Symbol"/>
      </w:rPr>
    </w:lvl>
    <w:lvl w:ilvl="1" w:tplc="E6A04520">
      <w:start w:val="1"/>
      <w:numFmt w:val="bullet"/>
      <w:lvlText w:val="o"/>
      <w:lvlJc w:val="left"/>
      <w:pPr>
        <w:tabs>
          <w:tab w:val="num" w:pos="1080"/>
        </w:tabs>
        <w:ind w:left="1080" w:hanging="360"/>
      </w:pPr>
      <w:rPr>
        <w:rFonts w:ascii="Courier New" w:hAnsi="Courier New"/>
      </w:rPr>
    </w:lvl>
    <w:lvl w:ilvl="2" w:tplc="420665E8">
      <w:start w:val="1"/>
      <w:numFmt w:val="bullet"/>
      <w:lvlText w:val=""/>
      <w:lvlJc w:val="left"/>
      <w:pPr>
        <w:tabs>
          <w:tab w:val="num" w:pos="1800"/>
        </w:tabs>
        <w:ind w:left="1800" w:hanging="360"/>
      </w:pPr>
      <w:rPr>
        <w:rFonts w:ascii="Wingdings" w:hAnsi="Wingdings"/>
      </w:rPr>
    </w:lvl>
    <w:lvl w:ilvl="3" w:tplc="167A8E68">
      <w:start w:val="1"/>
      <w:numFmt w:val="bullet"/>
      <w:lvlText w:val=""/>
      <w:lvlJc w:val="left"/>
      <w:pPr>
        <w:tabs>
          <w:tab w:val="num" w:pos="2520"/>
        </w:tabs>
        <w:ind w:left="2520" w:hanging="360"/>
      </w:pPr>
      <w:rPr>
        <w:rFonts w:ascii="Symbol" w:hAnsi="Symbol"/>
      </w:rPr>
    </w:lvl>
    <w:lvl w:ilvl="4" w:tplc="9C86511C">
      <w:start w:val="1"/>
      <w:numFmt w:val="bullet"/>
      <w:lvlText w:val="o"/>
      <w:lvlJc w:val="left"/>
      <w:pPr>
        <w:tabs>
          <w:tab w:val="num" w:pos="3240"/>
        </w:tabs>
        <w:ind w:left="3240" w:hanging="360"/>
      </w:pPr>
      <w:rPr>
        <w:rFonts w:ascii="Courier New" w:hAnsi="Courier New"/>
      </w:rPr>
    </w:lvl>
    <w:lvl w:ilvl="5" w:tplc="FC643D02">
      <w:start w:val="1"/>
      <w:numFmt w:val="bullet"/>
      <w:lvlText w:val=""/>
      <w:lvlJc w:val="left"/>
      <w:pPr>
        <w:tabs>
          <w:tab w:val="num" w:pos="3960"/>
        </w:tabs>
        <w:ind w:left="3960" w:hanging="360"/>
      </w:pPr>
      <w:rPr>
        <w:rFonts w:ascii="Wingdings" w:hAnsi="Wingdings"/>
      </w:rPr>
    </w:lvl>
    <w:lvl w:ilvl="6" w:tplc="E20C8B20">
      <w:start w:val="1"/>
      <w:numFmt w:val="bullet"/>
      <w:lvlText w:val=""/>
      <w:lvlJc w:val="left"/>
      <w:pPr>
        <w:tabs>
          <w:tab w:val="num" w:pos="4680"/>
        </w:tabs>
        <w:ind w:left="4680" w:hanging="360"/>
      </w:pPr>
      <w:rPr>
        <w:rFonts w:ascii="Symbol" w:hAnsi="Symbol"/>
      </w:rPr>
    </w:lvl>
    <w:lvl w:ilvl="7" w:tplc="DE00226A">
      <w:start w:val="1"/>
      <w:numFmt w:val="bullet"/>
      <w:lvlText w:val="o"/>
      <w:lvlJc w:val="left"/>
      <w:pPr>
        <w:tabs>
          <w:tab w:val="num" w:pos="5400"/>
        </w:tabs>
        <w:ind w:left="5400" w:hanging="360"/>
      </w:pPr>
      <w:rPr>
        <w:rFonts w:ascii="Courier New" w:hAnsi="Courier New"/>
      </w:rPr>
    </w:lvl>
    <w:lvl w:ilvl="8" w:tplc="8F3A0B06">
      <w:start w:val="1"/>
      <w:numFmt w:val="bullet"/>
      <w:lvlText w:val=""/>
      <w:lvlJc w:val="left"/>
      <w:pPr>
        <w:tabs>
          <w:tab w:val="num" w:pos="6120"/>
        </w:tabs>
        <w:ind w:left="6120" w:hanging="360"/>
      </w:pPr>
      <w:rPr>
        <w:rFonts w:ascii="Wingdings" w:hAnsi="Wingdings"/>
      </w:rPr>
    </w:lvl>
  </w:abstractNum>
  <w:abstractNum w:abstractNumId="43" w15:restartNumberingAfterBreak="0">
    <w:nsid w:val="7F6C1876"/>
    <w:multiLevelType w:val="hybridMultilevel"/>
    <w:tmpl w:val="6284C20E"/>
    <w:lvl w:ilvl="0" w:tplc="A276336A">
      <w:start w:val="1"/>
      <w:numFmt w:val="bullet"/>
      <w:lvlText w:val=""/>
      <w:lvlJc w:val="left"/>
      <w:pPr>
        <w:ind w:left="360" w:hanging="360"/>
      </w:pPr>
      <w:rPr>
        <w:rFonts w:ascii="Symbol" w:hAnsi="Symbol" w:hint="default"/>
      </w:rPr>
    </w:lvl>
    <w:lvl w:ilvl="1" w:tplc="E534A226">
      <w:start w:val="1"/>
      <w:numFmt w:val="bullet"/>
      <w:pStyle w:val="Bullist"/>
      <w:lvlText w:val="o"/>
      <w:lvlJc w:val="left"/>
      <w:pPr>
        <w:ind w:left="1080" w:hanging="360"/>
      </w:pPr>
      <w:rPr>
        <w:rFonts w:ascii="Courier New" w:hAnsi="Courier New" w:cs="Courier New" w:hint="default"/>
      </w:rPr>
    </w:lvl>
    <w:lvl w:ilvl="2" w:tplc="2F1CBFC8">
      <w:start w:val="1"/>
      <w:numFmt w:val="bullet"/>
      <w:lvlText w:val=""/>
      <w:lvlJc w:val="left"/>
      <w:pPr>
        <w:ind w:left="1800" w:hanging="360"/>
      </w:pPr>
      <w:rPr>
        <w:rFonts w:ascii="Wingdings" w:hAnsi="Wingdings" w:hint="default"/>
      </w:rPr>
    </w:lvl>
    <w:lvl w:ilvl="3" w:tplc="E6D874B8" w:tentative="1">
      <w:start w:val="1"/>
      <w:numFmt w:val="bullet"/>
      <w:lvlText w:val=""/>
      <w:lvlJc w:val="left"/>
      <w:pPr>
        <w:ind w:left="2520" w:hanging="360"/>
      </w:pPr>
      <w:rPr>
        <w:rFonts w:ascii="Symbol" w:hAnsi="Symbol" w:hint="default"/>
      </w:rPr>
    </w:lvl>
    <w:lvl w:ilvl="4" w:tplc="22A21F04" w:tentative="1">
      <w:start w:val="1"/>
      <w:numFmt w:val="bullet"/>
      <w:lvlText w:val="o"/>
      <w:lvlJc w:val="left"/>
      <w:pPr>
        <w:ind w:left="3240" w:hanging="360"/>
      </w:pPr>
      <w:rPr>
        <w:rFonts w:ascii="Courier New" w:hAnsi="Courier New" w:cs="Courier New" w:hint="default"/>
      </w:rPr>
    </w:lvl>
    <w:lvl w:ilvl="5" w:tplc="353A4518" w:tentative="1">
      <w:start w:val="1"/>
      <w:numFmt w:val="bullet"/>
      <w:lvlText w:val=""/>
      <w:lvlJc w:val="left"/>
      <w:pPr>
        <w:ind w:left="3960" w:hanging="360"/>
      </w:pPr>
      <w:rPr>
        <w:rFonts w:ascii="Wingdings" w:hAnsi="Wingdings" w:hint="default"/>
      </w:rPr>
    </w:lvl>
    <w:lvl w:ilvl="6" w:tplc="3F54E5AC" w:tentative="1">
      <w:start w:val="1"/>
      <w:numFmt w:val="bullet"/>
      <w:lvlText w:val=""/>
      <w:lvlJc w:val="left"/>
      <w:pPr>
        <w:ind w:left="4680" w:hanging="360"/>
      </w:pPr>
      <w:rPr>
        <w:rFonts w:ascii="Symbol" w:hAnsi="Symbol" w:hint="default"/>
      </w:rPr>
    </w:lvl>
    <w:lvl w:ilvl="7" w:tplc="82489416" w:tentative="1">
      <w:start w:val="1"/>
      <w:numFmt w:val="bullet"/>
      <w:lvlText w:val="o"/>
      <w:lvlJc w:val="left"/>
      <w:pPr>
        <w:ind w:left="5400" w:hanging="360"/>
      </w:pPr>
      <w:rPr>
        <w:rFonts w:ascii="Courier New" w:hAnsi="Courier New" w:cs="Courier New" w:hint="default"/>
      </w:rPr>
    </w:lvl>
    <w:lvl w:ilvl="8" w:tplc="858CCA2A" w:tentative="1">
      <w:start w:val="1"/>
      <w:numFmt w:val="bullet"/>
      <w:lvlText w:val=""/>
      <w:lvlJc w:val="left"/>
      <w:pPr>
        <w:ind w:left="6120" w:hanging="360"/>
      </w:pPr>
      <w:rPr>
        <w:rFonts w:ascii="Wingdings" w:hAnsi="Wingdings" w:hint="default"/>
      </w:rPr>
    </w:lvl>
  </w:abstractNum>
  <w:abstractNum w:abstractNumId="44" w15:restartNumberingAfterBreak="0">
    <w:nsid w:val="7F6C1877"/>
    <w:multiLevelType w:val="hybridMultilevel"/>
    <w:tmpl w:val="7F6C1877"/>
    <w:lvl w:ilvl="0" w:tplc="22E05528">
      <w:start w:val="1"/>
      <w:numFmt w:val="bullet"/>
      <w:lvlText w:val=""/>
      <w:lvlJc w:val="left"/>
      <w:pPr>
        <w:tabs>
          <w:tab w:val="num" w:pos="720"/>
        </w:tabs>
        <w:ind w:left="720" w:hanging="360"/>
      </w:pPr>
      <w:rPr>
        <w:rFonts w:ascii="Symbol" w:hAnsi="Symbol"/>
      </w:rPr>
    </w:lvl>
    <w:lvl w:ilvl="1" w:tplc="3EBE71D8">
      <w:start w:val="1"/>
      <w:numFmt w:val="bullet"/>
      <w:lvlText w:val="o"/>
      <w:lvlJc w:val="left"/>
      <w:pPr>
        <w:tabs>
          <w:tab w:val="num" w:pos="1440"/>
        </w:tabs>
        <w:ind w:left="1440" w:hanging="360"/>
      </w:pPr>
      <w:rPr>
        <w:rFonts w:ascii="Courier New" w:hAnsi="Courier New"/>
      </w:rPr>
    </w:lvl>
    <w:lvl w:ilvl="2" w:tplc="EE0E268C">
      <w:start w:val="1"/>
      <w:numFmt w:val="bullet"/>
      <w:lvlText w:val=""/>
      <w:lvlJc w:val="left"/>
      <w:pPr>
        <w:tabs>
          <w:tab w:val="num" w:pos="2160"/>
        </w:tabs>
        <w:ind w:left="2160" w:hanging="360"/>
      </w:pPr>
      <w:rPr>
        <w:rFonts w:ascii="Wingdings" w:hAnsi="Wingdings"/>
      </w:rPr>
    </w:lvl>
    <w:lvl w:ilvl="3" w:tplc="549097FE">
      <w:start w:val="1"/>
      <w:numFmt w:val="bullet"/>
      <w:lvlText w:val=""/>
      <w:lvlJc w:val="left"/>
      <w:pPr>
        <w:tabs>
          <w:tab w:val="num" w:pos="2880"/>
        </w:tabs>
        <w:ind w:left="2880" w:hanging="360"/>
      </w:pPr>
      <w:rPr>
        <w:rFonts w:ascii="Symbol" w:hAnsi="Symbol"/>
      </w:rPr>
    </w:lvl>
    <w:lvl w:ilvl="4" w:tplc="59244174">
      <w:start w:val="1"/>
      <w:numFmt w:val="bullet"/>
      <w:lvlText w:val="o"/>
      <w:lvlJc w:val="left"/>
      <w:pPr>
        <w:tabs>
          <w:tab w:val="num" w:pos="3600"/>
        </w:tabs>
        <w:ind w:left="3600" w:hanging="360"/>
      </w:pPr>
      <w:rPr>
        <w:rFonts w:ascii="Courier New" w:hAnsi="Courier New"/>
      </w:rPr>
    </w:lvl>
    <w:lvl w:ilvl="5" w:tplc="78BEB598">
      <w:start w:val="1"/>
      <w:numFmt w:val="bullet"/>
      <w:lvlText w:val=""/>
      <w:lvlJc w:val="left"/>
      <w:pPr>
        <w:tabs>
          <w:tab w:val="num" w:pos="4320"/>
        </w:tabs>
        <w:ind w:left="4320" w:hanging="360"/>
      </w:pPr>
      <w:rPr>
        <w:rFonts w:ascii="Wingdings" w:hAnsi="Wingdings"/>
      </w:rPr>
    </w:lvl>
    <w:lvl w:ilvl="6" w:tplc="338E5374">
      <w:start w:val="1"/>
      <w:numFmt w:val="bullet"/>
      <w:lvlText w:val=""/>
      <w:lvlJc w:val="left"/>
      <w:pPr>
        <w:tabs>
          <w:tab w:val="num" w:pos="5040"/>
        </w:tabs>
        <w:ind w:left="5040" w:hanging="360"/>
      </w:pPr>
      <w:rPr>
        <w:rFonts w:ascii="Symbol" w:hAnsi="Symbol"/>
      </w:rPr>
    </w:lvl>
    <w:lvl w:ilvl="7" w:tplc="23606332">
      <w:start w:val="1"/>
      <w:numFmt w:val="bullet"/>
      <w:lvlText w:val="o"/>
      <w:lvlJc w:val="left"/>
      <w:pPr>
        <w:tabs>
          <w:tab w:val="num" w:pos="5760"/>
        </w:tabs>
        <w:ind w:left="5760" w:hanging="360"/>
      </w:pPr>
      <w:rPr>
        <w:rFonts w:ascii="Courier New" w:hAnsi="Courier New"/>
      </w:rPr>
    </w:lvl>
    <w:lvl w:ilvl="8" w:tplc="D92C29D8">
      <w:start w:val="1"/>
      <w:numFmt w:val="bullet"/>
      <w:lvlText w:val=""/>
      <w:lvlJc w:val="left"/>
      <w:pPr>
        <w:tabs>
          <w:tab w:val="num" w:pos="6480"/>
        </w:tabs>
        <w:ind w:left="6480" w:hanging="360"/>
      </w:pPr>
      <w:rPr>
        <w:rFonts w:ascii="Wingdings" w:hAnsi="Wingdings"/>
      </w:rPr>
    </w:lvl>
  </w:abstractNum>
  <w:abstractNum w:abstractNumId="45" w15:restartNumberingAfterBreak="0">
    <w:nsid w:val="7F6C1878"/>
    <w:multiLevelType w:val="hybridMultilevel"/>
    <w:tmpl w:val="7F6C1878"/>
    <w:lvl w:ilvl="0" w:tplc="995E3D76">
      <w:start w:val="1"/>
      <w:numFmt w:val="bullet"/>
      <w:lvlText w:val=""/>
      <w:lvlJc w:val="left"/>
      <w:pPr>
        <w:tabs>
          <w:tab w:val="num" w:pos="720"/>
        </w:tabs>
        <w:ind w:left="720" w:hanging="360"/>
      </w:pPr>
      <w:rPr>
        <w:rFonts w:ascii="Symbol" w:hAnsi="Symbol"/>
      </w:rPr>
    </w:lvl>
    <w:lvl w:ilvl="1" w:tplc="56440000">
      <w:start w:val="1"/>
      <w:numFmt w:val="bullet"/>
      <w:lvlText w:val="o"/>
      <w:lvlJc w:val="left"/>
      <w:pPr>
        <w:tabs>
          <w:tab w:val="num" w:pos="1440"/>
        </w:tabs>
        <w:ind w:left="1440" w:hanging="360"/>
      </w:pPr>
      <w:rPr>
        <w:rFonts w:ascii="Courier New" w:hAnsi="Courier New"/>
      </w:rPr>
    </w:lvl>
    <w:lvl w:ilvl="2" w:tplc="58AC4E18">
      <w:start w:val="1"/>
      <w:numFmt w:val="bullet"/>
      <w:lvlText w:val=""/>
      <w:lvlJc w:val="left"/>
      <w:pPr>
        <w:tabs>
          <w:tab w:val="num" w:pos="2160"/>
        </w:tabs>
        <w:ind w:left="2160" w:hanging="360"/>
      </w:pPr>
      <w:rPr>
        <w:rFonts w:ascii="Wingdings" w:hAnsi="Wingdings"/>
      </w:rPr>
    </w:lvl>
    <w:lvl w:ilvl="3" w:tplc="76E80F60">
      <w:start w:val="1"/>
      <w:numFmt w:val="bullet"/>
      <w:lvlText w:val=""/>
      <w:lvlJc w:val="left"/>
      <w:pPr>
        <w:tabs>
          <w:tab w:val="num" w:pos="2880"/>
        </w:tabs>
        <w:ind w:left="2880" w:hanging="360"/>
      </w:pPr>
      <w:rPr>
        <w:rFonts w:ascii="Symbol" w:hAnsi="Symbol"/>
      </w:rPr>
    </w:lvl>
    <w:lvl w:ilvl="4" w:tplc="131C792E">
      <w:start w:val="1"/>
      <w:numFmt w:val="bullet"/>
      <w:lvlText w:val="o"/>
      <w:lvlJc w:val="left"/>
      <w:pPr>
        <w:tabs>
          <w:tab w:val="num" w:pos="3600"/>
        </w:tabs>
        <w:ind w:left="3600" w:hanging="360"/>
      </w:pPr>
      <w:rPr>
        <w:rFonts w:ascii="Courier New" w:hAnsi="Courier New"/>
      </w:rPr>
    </w:lvl>
    <w:lvl w:ilvl="5" w:tplc="76540620">
      <w:start w:val="1"/>
      <w:numFmt w:val="bullet"/>
      <w:lvlText w:val=""/>
      <w:lvlJc w:val="left"/>
      <w:pPr>
        <w:tabs>
          <w:tab w:val="num" w:pos="4320"/>
        </w:tabs>
        <w:ind w:left="4320" w:hanging="360"/>
      </w:pPr>
      <w:rPr>
        <w:rFonts w:ascii="Wingdings" w:hAnsi="Wingdings"/>
      </w:rPr>
    </w:lvl>
    <w:lvl w:ilvl="6" w:tplc="4644F34E">
      <w:start w:val="1"/>
      <w:numFmt w:val="bullet"/>
      <w:lvlText w:val=""/>
      <w:lvlJc w:val="left"/>
      <w:pPr>
        <w:tabs>
          <w:tab w:val="num" w:pos="5040"/>
        </w:tabs>
        <w:ind w:left="5040" w:hanging="360"/>
      </w:pPr>
      <w:rPr>
        <w:rFonts w:ascii="Symbol" w:hAnsi="Symbol"/>
      </w:rPr>
    </w:lvl>
    <w:lvl w:ilvl="7" w:tplc="9B26AFA6">
      <w:start w:val="1"/>
      <w:numFmt w:val="bullet"/>
      <w:lvlText w:val="o"/>
      <w:lvlJc w:val="left"/>
      <w:pPr>
        <w:tabs>
          <w:tab w:val="num" w:pos="5760"/>
        </w:tabs>
        <w:ind w:left="5760" w:hanging="360"/>
      </w:pPr>
      <w:rPr>
        <w:rFonts w:ascii="Courier New" w:hAnsi="Courier New"/>
      </w:rPr>
    </w:lvl>
    <w:lvl w:ilvl="8" w:tplc="FF46EA18">
      <w:start w:val="1"/>
      <w:numFmt w:val="bullet"/>
      <w:lvlText w:val=""/>
      <w:lvlJc w:val="left"/>
      <w:pPr>
        <w:tabs>
          <w:tab w:val="num" w:pos="6480"/>
        </w:tabs>
        <w:ind w:left="6480" w:hanging="360"/>
      </w:pPr>
      <w:rPr>
        <w:rFonts w:ascii="Wingdings" w:hAnsi="Wingdings"/>
      </w:rPr>
    </w:lvl>
  </w:abstractNum>
  <w:abstractNum w:abstractNumId="46" w15:restartNumberingAfterBreak="0">
    <w:nsid w:val="7F6C1879"/>
    <w:multiLevelType w:val="hybridMultilevel"/>
    <w:tmpl w:val="7F6C1879"/>
    <w:lvl w:ilvl="0" w:tplc="D486C25E">
      <w:start w:val="1"/>
      <w:numFmt w:val="bullet"/>
      <w:lvlText w:val=""/>
      <w:lvlJc w:val="left"/>
      <w:pPr>
        <w:tabs>
          <w:tab w:val="num" w:pos="720"/>
        </w:tabs>
        <w:ind w:left="720" w:hanging="360"/>
      </w:pPr>
      <w:rPr>
        <w:rFonts w:ascii="Symbol" w:hAnsi="Symbol"/>
      </w:rPr>
    </w:lvl>
    <w:lvl w:ilvl="1" w:tplc="46F0B776">
      <w:start w:val="1"/>
      <w:numFmt w:val="bullet"/>
      <w:lvlText w:val="o"/>
      <w:lvlJc w:val="left"/>
      <w:pPr>
        <w:tabs>
          <w:tab w:val="num" w:pos="1440"/>
        </w:tabs>
        <w:ind w:left="1440" w:hanging="360"/>
      </w:pPr>
      <w:rPr>
        <w:rFonts w:ascii="Courier New" w:hAnsi="Courier New"/>
      </w:rPr>
    </w:lvl>
    <w:lvl w:ilvl="2" w:tplc="9A3681F6">
      <w:start w:val="1"/>
      <w:numFmt w:val="bullet"/>
      <w:lvlText w:val=""/>
      <w:lvlJc w:val="left"/>
      <w:pPr>
        <w:tabs>
          <w:tab w:val="num" w:pos="2160"/>
        </w:tabs>
        <w:ind w:left="2160" w:hanging="360"/>
      </w:pPr>
      <w:rPr>
        <w:rFonts w:ascii="Wingdings" w:hAnsi="Wingdings"/>
      </w:rPr>
    </w:lvl>
    <w:lvl w:ilvl="3" w:tplc="398C0CAC">
      <w:start w:val="1"/>
      <w:numFmt w:val="bullet"/>
      <w:lvlText w:val=""/>
      <w:lvlJc w:val="left"/>
      <w:pPr>
        <w:tabs>
          <w:tab w:val="num" w:pos="2880"/>
        </w:tabs>
        <w:ind w:left="2880" w:hanging="360"/>
      </w:pPr>
      <w:rPr>
        <w:rFonts w:ascii="Symbol" w:hAnsi="Symbol"/>
      </w:rPr>
    </w:lvl>
    <w:lvl w:ilvl="4" w:tplc="8AF8DC26">
      <w:start w:val="1"/>
      <w:numFmt w:val="bullet"/>
      <w:lvlText w:val="o"/>
      <w:lvlJc w:val="left"/>
      <w:pPr>
        <w:tabs>
          <w:tab w:val="num" w:pos="3600"/>
        </w:tabs>
        <w:ind w:left="3600" w:hanging="360"/>
      </w:pPr>
      <w:rPr>
        <w:rFonts w:ascii="Courier New" w:hAnsi="Courier New"/>
      </w:rPr>
    </w:lvl>
    <w:lvl w:ilvl="5" w:tplc="355EDE96">
      <w:start w:val="1"/>
      <w:numFmt w:val="bullet"/>
      <w:lvlText w:val=""/>
      <w:lvlJc w:val="left"/>
      <w:pPr>
        <w:tabs>
          <w:tab w:val="num" w:pos="4320"/>
        </w:tabs>
        <w:ind w:left="4320" w:hanging="360"/>
      </w:pPr>
      <w:rPr>
        <w:rFonts w:ascii="Wingdings" w:hAnsi="Wingdings"/>
      </w:rPr>
    </w:lvl>
    <w:lvl w:ilvl="6" w:tplc="BF6C3512">
      <w:start w:val="1"/>
      <w:numFmt w:val="bullet"/>
      <w:lvlText w:val=""/>
      <w:lvlJc w:val="left"/>
      <w:pPr>
        <w:tabs>
          <w:tab w:val="num" w:pos="5040"/>
        </w:tabs>
        <w:ind w:left="5040" w:hanging="360"/>
      </w:pPr>
      <w:rPr>
        <w:rFonts w:ascii="Symbol" w:hAnsi="Symbol"/>
      </w:rPr>
    </w:lvl>
    <w:lvl w:ilvl="7" w:tplc="6DB4FC92">
      <w:start w:val="1"/>
      <w:numFmt w:val="bullet"/>
      <w:lvlText w:val="o"/>
      <w:lvlJc w:val="left"/>
      <w:pPr>
        <w:tabs>
          <w:tab w:val="num" w:pos="5760"/>
        </w:tabs>
        <w:ind w:left="5760" w:hanging="360"/>
      </w:pPr>
      <w:rPr>
        <w:rFonts w:ascii="Courier New" w:hAnsi="Courier New"/>
      </w:rPr>
    </w:lvl>
    <w:lvl w:ilvl="8" w:tplc="FED032F6">
      <w:start w:val="1"/>
      <w:numFmt w:val="bullet"/>
      <w:lvlText w:val=""/>
      <w:lvlJc w:val="left"/>
      <w:pPr>
        <w:tabs>
          <w:tab w:val="num" w:pos="6480"/>
        </w:tabs>
        <w:ind w:left="6480" w:hanging="360"/>
      </w:pPr>
      <w:rPr>
        <w:rFonts w:ascii="Wingdings" w:hAnsi="Wingdings"/>
      </w:rPr>
    </w:lvl>
  </w:abstractNum>
  <w:abstractNum w:abstractNumId="47" w15:restartNumberingAfterBreak="0">
    <w:nsid w:val="7F6C187A"/>
    <w:multiLevelType w:val="hybridMultilevel"/>
    <w:tmpl w:val="7F6C187A"/>
    <w:lvl w:ilvl="0" w:tplc="25C20D44">
      <w:start w:val="1"/>
      <w:numFmt w:val="bullet"/>
      <w:lvlText w:val=""/>
      <w:lvlJc w:val="left"/>
      <w:pPr>
        <w:tabs>
          <w:tab w:val="num" w:pos="720"/>
        </w:tabs>
        <w:ind w:left="720" w:hanging="360"/>
      </w:pPr>
      <w:rPr>
        <w:rFonts w:ascii="Symbol" w:hAnsi="Symbol"/>
      </w:rPr>
    </w:lvl>
    <w:lvl w:ilvl="1" w:tplc="400467E2">
      <w:start w:val="1"/>
      <w:numFmt w:val="bullet"/>
      <w:lvlText w:val="o"/>
      <w:lvlJc w:val="left"/>
      <w:pPr>
        <w:tabs>
          <w:tab w:val="num" w:pos="1440"/>
        </w:tabs>
        <w:ind w:left="1440" w:hanging="360"/>
      </w:pPr>
      <w:rPr>
        <w:rFonts w:ascii="Courier New" w:hAnsi="Courier New"/>
      </w:rPr>
    </w:lvl>
    <w:lvl w:ilvl="2" w:tplc="AD02C3BA">
      <w:start w:val="1"/>
      <w:numFmt w:val="bullet"/>
      <w:lvlText w:val=""/>
      <w:lvlJc w:val="left"/>
      <w:pPr>
        <w:tabs>
          <w:tab w:val="num" w:pos="2160"/>
        </w:tabs>
        <w:ind w:left="2160" w:hanging="360"/>
      </w:pPr>
      <w:rPr>
        <w:rFonts w:ascii="Wingdings" w:hAnsi="Wingdings"/>
      </w:rPr>
    </w:lvl>
    <w:lvl w:ilvl="3" w:tplc="275C7004">
      <w:start w:val="1"/>
      <w:numFmt w:val="bullet"/>
      <w:lvlText w:val=""/>
      <w:lvlJc w:val="left"/>
      <w:pPr>
        <w:tabs>
          <w:tab w:val="num" w:pos="2880"/>
        </w:tabs>
        <w:ind w:left="2880" w:hanging="360"/>
      </w:pPr>
      <w:rPr>
        <w:rFonts w:ascii="Symbol" w:hAnsi="Symbol"/>
      </w:rPr>
    </w:lvl>
    <w:lvl w:ilvl="4" w:tplc="D5AE0FBC">
      <w:start w:val="1"/>
      <w:numFmt w:val="bullet"/>
      <w:lvlText w:val="o"/>
      <w:lvlJc w:val="left"/>
      <w:pPr>
        <w:tabs>
          <w:tab w:val="num" w:pos="3600"/>
        </w:tabs>
        <w:ind w:left="3600" w:hanging="360"/>
      </w:pPr>
      <w:rPr>
        <w:rFonts w:ascii="Courier New" w:hAnsi="Courier New"/>
      </w:rPr>
    </w:lvl>
    <w:lvl w:ilvl="5" w:tplc="F89AB488">
      <w:start w:val="1"/>
      <w:numFmt w:val="bullet"/>
      <w:lvlText w:val=""/>
      <w:lvlJc w:val="left"/>
      <w:pPr>
        <w:tabs>
          <w:tab w:val="num" w:pos="4320"/>
        </w:tabs>
        <w:ind w:left="4320" w:hanging="360"/>
      </w:pPr>
      <w:rPr>
        <w:rFonts w:ascii="Wingdings" w:hAnsi="Wingdings"/>
      </w:rPr>
    </w:lvl>
    <w:lvl w:ilvl="6" w:tplc="68A02FDC">
      <w:start w:val="1"/>
      <w:numFmt w:val="bullet"/>
      <w:lvlText w:val=""/>
      <w:lvlJc w:val="left"/>
      <w:pPr>
        <w:tabs>
          <w:tab w:val="num" w:pos="5040"/>
        </w:tabs>
        <w:ind w:left="5040" w:hanging="360"/>
      </w:pPr>
      <w:rPr>
        <w:rFonts w:ascii="Symbol" w:hAnsi="Symbol"/>
      </w:rPr>
    </w:lvl>
    <w:lvl w:ilvl="7" w:tplc="84E4C034">
      <w:start w:val="1"/>
      <w:numFmt w:val="bullet"/>
      <w:lvlText w:val="o"/>
      <w:lvlJc w:val="left"/>
      <w:pPr>
        <w:tabs>
          <w:tab w:val="num" w:pos="5760"/>
        </w:tabs>
        <w:ind w:left="5760" w:hanging="360"/>
      </w:pPr>
      <w:rPr>
        <w:rFonts w:ascii="Courier New" w:hAnsi="Courier New"/>
      </w:rPr>
    </w:lvl>
    <w:lvl w:ilvl="8" w:tplc="4594B71C">
      <w:start w:val="1"/>
      <w:numFmt w:val="bullet"/>
      <w:lvlText w:val=""/>
      <w:lvlJc w:val="left"/>
      <w:pPr>
        <w:tabs>
          <w:tab w:val="num" w:pos="6480"/>
        </w:tabs>
        <w:ind w:left="6480" w:hanging="360"/>
      </w:pPr>
      <w:rPr>
        <w:rFonts w:ascii="Wingdings" w:hAnsi="Wingdings"/>
      </w:rPr>
    </w:lvl>
  </w:abstractNum>
  <w:abstractNum w:abstractNumId="48" w15:restartNumberingAfterBreak="0">
    <w:nsid w:val="7F6C187B"/>
    <w:multiLevelType w:val="hybridMultilevel"/>
    <w:tmpl w:val="7F6C187B"/>
    <w:lvl w:ilvl="0" w:tplc="DE061576">
      <w:start w:val="1"/>
      <w:numFmt w:val="bullet"/>
      <w:lvlText w:val=""/>
      <w:lvlJc w:val="left"/>
      <w:pPr>
        <w:tabs>
          <w:tab w:val="num" w:pos="720"/>
        </w:tabs>
        <w:ind w:left="720" w:hanging="360"/>
      </w:pPr>
      <w:rPr>
        <w:rFonts w:ascii="Symbol" w:hAnsi="Symbol"/>
      </w:rPr>
    </w:lvl>
    <w:lvl w:ilvl="1" w:tplc="ABA41FD2">
      <w:start w:val="1"/>
      <w:numFmt w:val="bullet"/>
      <w:lvlText w:val="o"/>
      <w:lvlJc w:val="left"/>
      <w:pPr>
        <w:tabs>
          <w:tab w:val="num" w:pos="1440"/>
        </w:tabs>
        <w:ind w:left="1440" w:hanging="360"/>
      </w:pPr>
      <w:rPr>
        <w:rFonts w:ascii="Courier New" w:hAnsi="Courier New"/>
      </w:rPr>
    </w:lvl>
    <w:lvl w:ilvl="2" w:tplc="478AE6D8">
      <w:start w:val="1"/>
      <w:numFmt w:val="bullet"/>
      <w:lvlText w:val=""/>
      <w:lvlJc w:val="left"/>
      <w:pPr>
        <w:tabs>
          <w:tab w:val="num" w:pos="2160"/>
        </w:tabs>
        <w:ind w:left="2160" w:hanging="360"/>
      </w:pPr>
      <w:rPr>
        <w:rFonts w:ascii="Wingdings" w:hAnsi="Wingdings"/>
      </w:rPr>
    </w:lvl>
    <w:lvl w:ilvl="3" w:tplc="7400A874">
      <w:start w:val="1"/>
      <w:numFmt w:val="bullet"/>
      <w:lvlText w:val=""/>
      <w:lvlJc w:val="left"/>
      <w:pPr>
        <w:tabs>
          <w:tab w:val="num" w:pos="2880"/>
        </w:tabs>
        <w:ind w:left="2880" w:hanging="360"/>
      </w:pPr>
      <w:rPr>
        <w:rFonts w:ascii="Symbol" w:hAnsi="Symbol"/>
      </w:rPr>
    </w:lvl>
    <w:lvl w:ilvl="4" w:tplc="DDB64966">
      <w:start w:val="1"/>
      <w:numFmt w:val="bullet"/>
      <w:lvlText w:val="o"/>
      <w:lvlJc w:val="left"/>
      <w:pPr>
        <w:tabs>
          <w:tab w:val="num" w:pos="3600"/>
        </w:tabs>
        <w:ind w:left="3600" w:hanging="360"/>
      </w:pPr>
      <w:rPr>
        <w:rFonts w:ascii="Courier New" w:hAnsi="Courier New"/>
      </w:rPr>
    </w:lvl>
    <w:lvl w:ilvl="5" w:tplc="34BC78B0">
      <w:start w:val="1"/>
      <w:numFmt w:val="bullet"/>
      <w:lvlText w:val=""/>
      <w:lvlJc w:val="left"/>
      <w:pPr>
        <w:tabs>
          <w:tab w:val="num" w:pos="4320"/>
        </w:tabs>
        <w:ind w:left="4320" w:hanging="360"/>
      </w:pPr>
      <w:rPr>
        <w:rFonts w:ascii="Wingdings" w:hAnsi="Wingdings"/>
      </w:rPr>
    </w:lvl>
    <w:lvl w:ilvl="6" w:tplc="7A30098C">
      <w:start w:val="1"/>
      <w:numFmt w:val="bullet"/>
      <w:lvlText w:val=""/>
      <w:lvlJc w:val="left"/>
      <w:pPr>
        <w:tabs>
          <w:tab w:val="num" w:pos="5040"/>
        </w:tabs>
        <w:ind w:left="5040" w:hanging="360"/>
      </w:pPr>
      <w:rPr>
        <w:rFonts w:ascii="Symbol" w:hAnsi="Symbol"/>
      </w:rPr>
    </w:lvl>
    <w:lvl w:ilvl="7" w:tplc="C57CAB3A">
      <w:start w:val="1"/>
      <w:numFmt w:val="bullet"/>
      <w:lvlText w:val="o"/>
      <w:lvlJc w:val="left"/>
      <w:pPr>
        <w:tabs>
          <w:tab w:val="num" w:pos="5760"/>
        </w:tabs>
        <w:ind w:left="5760" w:hanging="360"/>
      </w:pPr>
      <w:rPr>
        <w:rFonts w:ascii="Courier New" w:hAnsi="Courier New"/>
      </w:rPr>
    </w:lvl>
    <w:lvl w:ilvl="8" w:tplc="6082D8C0">
      <w:start w:val="1"/>
      <w:numFmt w:val="bullet"/>
      <w:lvlText w:val=""/>
      <w:lvlJc w:val="left"/>
      <w:pPr>
        <w:tabs>
          <w:tab w:val="num" w:pos="6480"/>
        </w:tabs>
        <w:ind w:left="6480" w:hanging="360"/>
      </w:pPr>
      <w:rPr>
        <w:rFonts w:ascii="Wingdings" w:hAnsi="Wingdings"/>
      </w:rPr>
    </w:lvl>
  </w:abstractNum>
  <w:abstractNum w:abstractNumId="49" w15:restartNumberingAfterBreak="0">
    <w:nsid w:val="7F6C187C"/>
    <w:multiLevelType w:val="hybridMultilevel"/>
    <w:tmpl w:val="7F6C187C"/>
    <w:lvl w:ilvl="0" w:tplc="2626FB3A">
      <w:start w:val="1"/>
      <w:numFmt w:val="bullet"/>
      <w:lvlText w:val=""/>
      <w:lvlJc w:val="left"/>
      <w:pPr>
        <w:tabs>
          <w:tab w:val="num" w:pos="720"/>
        </w:tabs>
        <w:ind w:left="720" w:hanging="360"/>
      </w:pPr>
      <w:rPr>
        <w:rFonts w:ascii="Symbol" w:hAnsi="Symbol"/>
      </w:rPr>
    </w:lvl>
    <w:lvl w:ilvl="1" w:tplc="9BB61632">
      <w:start w:val="1"/>
      <w:numFmt w:val="bullet"/>
      <w:lvlText w:val="o"/>
      <w:lvlJc w:val="left"/>
      <w:pPr>
        <w:tabs>
          <w:tab w:val="num" w:pos="1440"/>
        </w:tabs>
        <w:ind w:left="1440" w:hanging="360"/>
      </w:pPr>
      <w:rPr>
        <w:rFonts w:ascii="Courier New" w:hAnsi="Courier New"/>
      </w:rPr>
    </w:lvl>
    <w:lvl w:ilvl="2" w:tplc="EAEACC66">
      <w:start w:val="1"/>
      <w:numFmt w:val="bullet"/>
      <w:lvlText w:val=""/>
      <w:lvlJc w:val="left"/>
      <w:pPr>
        <w:tabs>
          <w:tab w:val="num" w:pos="2160"/>
        </w:tabs>
        <w:ind w:left="2160" w:hanging="360"/>
      </w:pPr>
      <w:rPr>
        <w:rFonts w:ascii="Wingdings" w:hAnsi="Wingdings"/>
      </w:rPr>
    </w:lvl>
    <w:lvl w:ilvl="3" w:tplc="DBC6D562">
      <w:start w:val="1"/>
      <w:numFmt w:val="bullet"/>
      <w:lvlText w:val=""/>
      <w:lvlJc w:val="left"/>
      <w:pPr>
        <w:tabs>
          <w:tab w:val="num" w:pos="2880"/>
        </w:tabs>
        <w:ind w:left="2880" w:hanging="360"/>
      </w:pPr>
      <w:rPr>
        <w:rFonts w:ascii="Symbol" w:hAnsi="Symbol"/>
      </w:rPr>
    </w:lvl>
    <w:lvl w:ilvl="4" w:tplc="C5222AFA">
      <w:start w:val="1"/>
      <w:numFmt w:val="bullet"/>
      <w:lvlText w:val="o"/>
      <w:lvlJc w:val="left"/>
      <w:pPr>
        <w:tabs>
          <w:tab w:val="num" w:pos="3600"/>
        </w:tabs>
        <w:ind w:left="3600" w:hanging="360"/>
      </w:pPr>
      <w:rPr>
        <w:rFonts w:ascii="Courier New" w:hAnsi="Courier New"/>
      </w:rPr>
    </w:lvl>
    <w:lvl w:ilvl="5" w:tplc="1F624B4C">
      <w:start w:val="1"/>
      <w:numFmt w:val="bullet"/>
      <w:lvlText w:val=""/>
      <w:lvlJc w:val="left"/>
      <w:pPr>
        <w:tabs>
          <w:tab w:val="num" w:pos="4320"/>
        </w:tabs>
        <w:ind w:left="4320" w:hanging="360"/>
      </w:pPr>
      <w:rPr>
        <w:rFonts w:ascii="Wingdings" w:hAnsi="Wingdings"/>
      </w:rPr>
    </w:lvl>
    <w:lvl w:ilvl="6" w:tplc="11263C1A">
      <w:start w:val="1"/>
      <w:numFmt w:val="bullet"/>
      <w:lvlText w:val=""/>
      <w:lvlJc w:val="left"/>
      <w:pPr>
        <w:tabs>
          <w:tab w:val="num" w:pos="5040"/>
        </w:tabs>
        <w:ind w:left="5040" w:hanging="360"/>
      </w:pPr>
      <w:rPr>
        <w:rFonts w:ascii="Symbol" w:hAnsi="Symbol"/>
      </w:rPr>
    </w:lvl>
    <w:lvl w:ilvl="7" w:tplc="3F12148E">
      <w:start w:val="1"/>
      <w:numFmt w:val="bullet"/>
      <w:lvlText w:val="o"/>
      <w:lvlJc w:val="left"/>
      <w:pPr>
        <w:tabs>
          <w:tab w:val="num" w:pos="5760"/>
        </w:tabs>
        <w:ind w:left="5760" w:hanging="360"/>
      </w:pPr>
      <w:rPr>
        <w:rFonts w:ascii="Courier New" w:hAnsi="Courier New"/>
      </w:rPr>
    </w:lvl>
    <w:lvl w:ilvl="8" w:tplc="E0247508">
      <w:start w:val="1"/>
      <w:numFmt w:val="bullet"/>
      <w:lvlText w:val=""/>
      <w:lvlJc w:val="left"/>
      <w:pPr>
        <w:tabs>
          <w:tab w:val="num" w:pos="6480"/>
        </w:tabs>
        <w:ind w:left="6480" w:hanging="360"/>
      </w:pPr>
      <w:rPr>
        <w:rFonts w:ascii="Wingdings" w:hAnsi="Wingdings"/>
      </w:rPr>
    </w:lvl>
  </w:abstractNum>
  <w:abstractNum w:abstractNumId="50" w15:restartNumberingAfterBreak="0">
    <w:nsid w:val="7F6C187D"/>
    <w:multiLevelType w:val="hybridMultilevel"/>
    <w:tmpl w:val="7F6C187D"/>
    <w:lvl w:ilvl="0" w:tplc="E68652D0">
      <w:start w:val="1"/>
      <w:numFmt w:val="bullet"/>
      <w:lvlText w:val=""/>
      <w:lvlJc w:val="left"/>
      <w:pPr>
        <w:tabs>
          <w:tab w:val="num" w:pos="720"/>
        </w:tabs>
        <w:ind w:left="720" w:hanging="360"/>
      </w:pPr>
      <w:rPr>
        <w:rFonts w:ascii="Symbol" w:hAnsi="Symbol"/>
      </w:rPr>
    </w:lvl>
    <w:lvl w:ilvl="1" w:tplc="604EED5C">
      <w:start w:val="1"/>
      <w:numFmt w:val="bullet"/>
      <w:lvlText w:val="o"/>
      <w:lvlJc w:val="left"/>
      <w:pPr>
        <w:tabs>
          <w:tab w:val="num" w:pos="1440"/>
        </w:tabs>
        <w:ind w:left="1440" w:hanging="360"/>
      </w:pPr>
      <w:rPr>
        <w:rFonts w:ascii="Courier New" w:hAnsi="Courier New"/>
      </w:rPr>
    </w:lvl>
    <w:lvl w:ilvl="2" w:tplc="63C4BD22">
      <w:start w:val="1"/>
      <w:numFmt w:val="bullet"/>
      <w:lvlText w:val=""/>
      <w:lvlJc w:val="left"/>
      <w:pPr>
        <w:tabs>
          <w:tab w:val="num" w:pos="2160"/>
        </w:tabs>
        <w:ind w:left="2160" w:hanging="360"/>
      </w:pPr>
      <w:rPr>
        <w:rFonts w:ascii="Wingdings" w:hAnsi="Wingdings"/>
      </w:rPr>
    </w:lvl>
    <w:lvl w:ilvl="3" w:tplc="53CC5412">
      <w:start w:val="1"/>
      <w:numFmt w:val="bullet"/>
      <w:lvlText w:val=""/>
      <w:lvlJc w:val="left"/>
      <w:pPr>
        <w:tabs>
          <w:tab w:val="num" w:pos="2880"/>
        </w:tabs>
        <w:ind w:left="2880" w:hanging="360"/>
      </w:pPr>
      <w:rPr>
        <w:rFonts w:ascii="Symbol" w:hAnsi="Symbol"/>
      </w:rPr>
    </w:lvl>
    <w:lvl w:ilvl="4" w:tplc="B5D8BE66">
      <w:start w:val="1"/>
      <w:numFmt w:val="bullet"/>
      <w:lvlText w:val="o"/>
      <w:lvlJc w:val="left"/>
      <w:pPr>
        <w:tabs>
          <w:tab w:val="num" w:pos="3600"/>
        </w:tabs>
        <w:ind w:left="3600" w:hanging="360"/>
      </w:pPr>
      <w:rPr>
        <w:rFonts w:ascii="Courier New" w:hAnsi="Courier New"/>
      </w:rPr>
    </w:lvl>
    <w:lvl w:ilvl="5" w:tplc="E9260FF4">
      <w:start w:val="1"/>
      <w:numFmt w:val="bullet"/>
      <w:lvlText w:val=""/>
      <w:lvlJc w:val="left"/>
      <w:pPr>
        <w:tabs>
          <w:tab w:val="num" w:pos="4320"/>
        </w:tabs>
        <w:ind w:left="4320" w:hanging="360"/>
      </w:pPr>
      <w:rPr>
        <w:rFonts w:ascii="Wingdings" w:hAnsi="Wingdings"/>
      </w:rPr>
    </w:lvl>
    <w:lvl w:ilvl="6" w:tplc="886E8CF2">
      <w:start w:val="1"/>
      <w:numFmt w:val="bullet"/>
      <w:lvlText w:val=""/>
      <w:lvlJc w:val="left"/>
      <w:pPr>
        <w:tabs>
          <w:tab w:val="num" w:pos="5040"/>
        </w:tabs>
        <w:ind w:left="5040" w:hanging="360"/>
      </w:pPr>
      <w:rPr>
        <w:rFonts w:ascii="Symbol" w:hAnsi="Symbol"/>
      </w:rPr>
    </w:lvl>
    <w:lvl w:ilvl="7" w:tplc="93AA6A78">
      <w:start w:val="1"/>
      <w:numFmt w:val="bullet"/>
      <w:lvlText w:val="o"/>
      <w:lvlJc w:val="left"/>
      <w:pPr>
        <w:tabs>
          <w:tab w:val="num" w:pos="5760"/>
        </w:tabs>
        <w:ind w:left="5760" w:hanging="360"/>
      </w:pPr>
      <w:rPr>
        <w:rFonts w:ascii="Courier New" w:hAnsi="Courier New"/>
      </w:rPr>
    </w:lvl>
    <w:lvl w:ilvl="8" w:tplc="E5C8C05A">
      <w:start w:val="1"/>
      <w:numFmt w:val="bullet"/>
      <w:lvlText w:val=""/>
      <w:lvlJc w:val="left"/>
      <w:pPr>
        <w:tabs>
          <w:tab w:val="num" w:pos="6480"/>
        </w:tabs>
        <w:ind w:left="6480" w:hanging="360"/>
      </w:pPr>
      <w:rPr>
        <w:rFonts w:ascii="Wingdings" w:hAnsi="Wingdings"/>
      </w:rPr>
    </w:lvl>
  </w:abstractNum>
  <w:abstractNum w:abstractNumId="51" w15:restartNumberingAfterBreak="0">
    <w:nsid w:val="7F6C187E"/>
    <w:multiLevelType w:val="hybridMultilevel"/>
    <w:tmpl w:val="7F6C187E"/>
    <w:lvl w:ilvl="0" w:tplc="D5940AA6">
      <w:start w:val="1"/>
      <w:numFmt w:val="bullet"/>
      <w:lvlText w:val=""/>
      <w:lvlJc w:val="left"/>
      <w:pPr>
        <w:tabs>
          <w:tab w:val="num" w:pos="720"/>
        </w:tabs>
        <w:ind w:left="720" w:hanging="360"/>
      </w:pPr>
      <w:rPr>
        <w:rFonts w:ascii="Symbol" w:hAnsi="Symbol"/>
      </w:rPr>
    </w:lvl>
    <w:lvl w:ilvl="1" w:tplc="DFFAF3A4">
      <w:start w:val="1"/>
      <w:numFmt w:val="bullet"/>
      <w:lvlText w:val="o"/>
      <w:lvlJc w:val="left"/>
      <w:pPr>
        <w:tabs>
          <w:tab w:val="num" w:pos="1440"/>
        </w:tabs>
        <w:ind w:left="1440" w:hanging="360"/>
      </w:pPr>
      <w:rPr>
        <w:rFonts w:ascii="Courier New" w:hAnsi="Courier New"/>
      </w:rPr>
    </w:lvl>
    <w:lvl w:ilvl="2" w:tplc="6AAEF46A">
      <w:start w:val="1"/>
      <w:numFmt w:val="bullet"/>
      <w:lvlText w:val=""/>
      <w:lvlJc w:val="left"/>
      <w:pPr>
        <w:tabs>
          <w:tab w:val="num" w:pos="2160"/>
        </w:tabs>
        <w:ind w:left="2160" w:hanging="360"/>
      </w:pPr>
      <w:rPr>
        <w:rFonts w:ascii="Wingdings" w:hAnsi="Wingdings"/>
      </w:rPr>
    </w:lvl>
    <w:lvl w:ilvl="3" w:tplc="1A64CDFE">
      <w:start w:val="1"/>
      <w:numFmt w:val="bullet"/>
      <w:lvlText w:val=""/>
      <w:lvlJc w:val="left"/>
      <w:pPr>
        <w:tabs>
          <w:tab w:val="num" w:pos="2880"/>
        </w:tabs>
        <w:ind w:left="2880" w:hanging="360"/>
      </w:pPr>
      <w:rPr>
        <w:rFonts w:ascii="Symbol" w:hAnsi="Symbol"/>
      </w:rPr>
    </w:lvl>
    <w:lvl w:ilvl="4" w:tplc="08B0B152">
      <w:start w:val="1"/>
      <w:numFmt w:val="bullet"/>
      <w:lvlText w:val="o"/>
      <w:lvlJc w:val="left"/>
      <w:pPr>
        <w:tabs>
          <w:tab w:val="num" w:pos="3600"/>
        </w:tabs>
        <w:ind w:left="3600" w:hanging="360"/>
      </w:pPr>
      <w:rPr>
        <w:rFonts w:ascii="Courier New" w:hAnsi="Courier New"/>
      </w:rPr>
    </w:lvl>
    <w:lvl w:ilvl="5" w:tplc="3402959C">
      <w:start w:val="1"/>
      <w:numFmt w:val="bullet"/>
      <w:lvlText w:val=""/>
      <w:lvlJc w:val="left"/>
      <w:pPr>
        <w:tabs>
          <w:tab w:val="num" w:pos="4320"/>
        </w:tabs>
        <w:ind w:left="4320" w:hanging="360"/>
      </w:pPr>
      <w:rPr>
        <w:rFonts w:ascii="Wingdings" w:hAnsi="Wingdings"/>
      </w:rPr>
    </w:lvl>
    <w:lvl w:ilvl="6" w:tplc="2CA28A24">
      <w:start w:val="1"/>
      <w:numFmt w:val="bullet"/>
      <w:lvlText w:val=""/>
      <w:lvlJc w:val="left"/>
      <w:pPr>
        <w:tabs>
          <w:tab w:val="num" w:pos="5040"/>
        </w:tabs>
        <w:ind w:left="5040" w:hanging="360"/>
      </w:pPr>
      <w:rPr>
        <w:rFonts w:ascii="Symbol" w:hAnsi="Symbol"/>
      </w:rPr>
    </w:lvl>
    <w:lvl w:ilvl="7" w:tplc="033E9F10">
      <w:start w:val="1"/>
      <w:numFmt w:val="bullet"/>
      <w:lvlText w:val="o"/>
      <w:lvlJc w:val="left"/>
      <w:pPr>
        <w:tabs>
          <w:tab w:val="num" w:pos="5760"/>
        </w:tabs>
        <w:ind w:left="5760" w:hanging="360"/>
      </w:pPr>
      <w:rPr>
        <w:rFonts w:ascii="Courier New" w:hAnsi="Courier New"/>
      </w:rPr>
    </w:lvl>
    <w:lvl w:ilvl="8" w:tplc="D93A3FA4">
      <w:start w:val="1"/>
      <w:numFmt w:val="bullet"/>
      <w:lvlText w:val=""/>
      <w:lvlJc w:val="left"/>
      <w:pPr>
        <w:tabs>
          <w:tab w:val="num" w:pos="6480"/>
        </w:tabs>
        <w:ind w:left="6480" w:hanging="360"/>
      </w:pPr>
      <w:rPr>
        <w:rFonts w:ascii="Wingdings" w:hAnsi="Wingdings"/>
      </w:rPr>
    </w:lvl>
  </w:abstractNum>
  <w:abstractNum w:abstractNumId="52" w15:restartNumberingAfterBreak="0">
    <w:nsid w:val="7F6C187F"/>
    <w:multiLevelType w:val="hybridMultilevel"/>
    <w:tmpl w:val="7F6C187F"/>
    <w:lvl w:ilvl="0" w:tplc="1F9E4BC4">
      <w:start w:val="1"/>
      <w:numFmt w:val="bullet"/>
      <w:lvlText w:val=""/>
      <w:lvlJc w:val="left"/>
      <w:pPr>
        <w:tabs>
          <w:tab w:val="num" w:pos="720"/>
        </w:tabs>
        <w:ind w:left="720" w:hanging="360"/>
      </w:pPr>
      <w:rPr>
        <w:rFonts w:ascii="Symbol" w:hAnsi="Symbol"/>
      </w:rPr>
    </w:lvl>
    <w:lvl w:ilvl="1" w:tplc="053C2C5E">
      <w:start w:val="1"/>
      <w:numFmt w:val="bullet"/>
      <w:lvlText w:val="o"/>
      <w:lvlJc w:val="left"/>
      <w:pPr>
        <w:tabs>
          <w:tab w:val="num" w:pos="1440"/>
        </w:tabs>
        <w:ind w:left="1440" w:hanging="360"/>
      </w:pPr>
      <w:rPr>
        <w:rFonts w:ascii="Courier New" w:hAnsi="Courier New"/>
      </w:rPr>
    </w:lvl>
    <w:lvl w:ilvl="2" w:tplc="6A1AE082">
      <w:start w:val="1"/>
      <w:numFmt w:val="bullet"/>
      <w:lvlText w:val=""/>
      <w:lvlJc w:val="left"/>
      <w:pPr>
        <w:tabs>
          <w:tab w:val="num" w:pos="2160"/>
        </w:tabs>
        <w:ind w:left="2160" w:hanging="360"/>
      </w:pPr>
      <w:rPr>
        <w:rFonts w:ascii="Wingdings" w:hAnsi="Wingdings"/>
      </w:rPr>
    </w:lvl>
    <w:lvl w:ilvl="3" w:tplc="9DFEA146">
      <w:start w:val="1"/>
      <w:numFmt w:val="bullet"/>
      <w:lvlText w:val=""/>
      <w:lvlJc w:val="left"/>
      <w:pPr>
        <w:tabs>
          <w:tab w:val="num" w:pos="2880"/>
        </w:tabs>
        <w:ind w:left="2880" w:hanging="360"/>
      </w:pPr>
      <w:rPr>
        <w:rFonts w:ascii="Symbol" w:hAnsi="Symbol"/>
      </w:rPr>
    </w:lvl>
    <w:lvl w:ilvl="4" w:tplc="A1B06FBE">
      <w:start w:val="1"/>
      <w:numFmt w:val="bullet"/>
      <w:lvlText w:val="o"/>
      <w:lvlJc w:val="left"/>
      <w:pPr>
        <w:tabs>
          <w:tab w:val="num" w:pos="3600"/>
        </w:tabs>
        <w:ind w:left="3600" w:hanging="360"/>
      </w:pPr>
      <w:rPr>
        <w:rFonts w:ascii="Courier New" w:hAnsi="Courier New"/>
      </w:rPr>
    </w:lvl>
    <w:lvl w:ilvl="5" w:tplc="2F1A505A">
      <w:start w:val="1"/>
      <w:numFmt w:val="bullet"/>
      <w:lvlText w:val=""/>
      <w:lvlJc w:val="left"/>
      <w:pPr>
        <w:tabs>
          <w:tab w:val="num" w:pos="4320"/>
        </w:tabs>
        <w:ind w:left="4320" w:hanging="360"/>
      </w:pPr>
      <w:rPr>
        <w:rFonts w:ascii="Wingdings" w:hAnsi="Wingdings"/>
      </w:rPr>
    </w:lvl>
    <w:lvl w:ilvl="6" w:tplc="E33064FA">
      <w:start w:val="1"/>
      <w:numFmt w:val="bullet"/>
      <w:lvlText w:val=""/>
      <w:lvlJc w:val="left"/>
      <w:pPr>
        <w:tabs>
          <w:tab w:val="num" w:pos="5040"/>
        </w:tabs>
        <w:ind w:left="5040" w:hanging="360"/>
      </w:pPr>
      <w:rPr>
        <w:rFonts w:ascii="Symbol" w:hAnsi="Symbol"/>
      </w:rPr>
    </w:lvl>
    <w:lvl w:ilvl="7" w:tplc="26480F1A">
      <w:start w:val="1"/>
      <w:numFmt w:val="bullet"/>
      <w:lvlText w:val="o"/>
      <w:lvlJc w:val="left"/>
      <w:pPr>
        <w:tabs>
          <w:tab w:val="num" w:pos="5760"/>
        </w:tabs>
        <w:ind w:left="5760" w:hanging="360"/>
      </w:pPr>
      <w:rPr>
        <w:rFonts w:ascii="Courier New" w:hAnsi="Courier New"/>
      </w:rPr>
    </w:lvl>
    <w:lvl w:ilvl="8" w:tplc="D700B86A">
      <w:start w:val="1"/>
      <w:numFmt w:val="bullet"/>
      <w:lvlText w:val=""/>
      <w:lvlJc w:val="left"/>
      <w:pPr>
        <w:tabs>
          <w:tab w:val="num" w:pos="6480"/>
        </w:tabs>
        <w:ind w:left="6480" w:hanging="360"/>
      </w:pPr>
      <w:rPr>
        <w:rFonts w:ascii="Wingdings" w:hAnsi="Wingdings"/>
      </w:rPr>
    </w:lvl>
  </w:abstractNum>
  <w:abstractNum w:abstractNumId="53" w15:restartNumberingAfterBreak="0">
    <w:nsid w:val="7F6C1880"/>
    <w:multiLevelType w:val="hybridMultilevel"/>
    <w:tmpl w:val="7F6C1880"/>
    <w:lvl w:ilvl="0" w:tplc="A9769CE8">
      <w:start w:val="1"/>
      <w:numFmt w:val="bullet"/>
      <w:lvlText w:val=""/>
      <w:lvlJc w:val="left"/>
      <w:pPr>
        <w:tabs>
          <w:tab w:val="num" w:pos="720"/>
        </w:tabs>
        <w:ind w:left="720" w:hanging="360"/>
      </w:pPr>
      <w:rPr>
        <w:rFonts w:ascii="Symbol" w:hAnsi="Symbol"/>
      </w:rPr>
    </w:lvl>
    <w:lvl w:ilvl="1" w:tplc="E9D2ADDE">
      <w:start w:val="1"/>
      <w:numFmt w:val="bullet"/>
      <w:lvlText w:val="o"/>
      <w:lvlJc w:val="left"/>
      <w:pPr>
        <w:tabs>
          <w:tab w:val="num" w:pos="1440"/>
        </w:tabs>
        <w:ind w:left="1440" w:hanging="360"/>
      </w:pPr>
      <w:rPr>
        <w:rFonts w:ascii="Courier New" w:hAnsi="Courier New"/>
      </w:rPr>
    </w:lvl>
    <w:lvl w:ilvl="2" w:tplc="D32A74B2">
      <w:start w:val="1"/>
      <w:numFmt w:val="bullet"/>
      <w:lvlText w:val=""/>
      <w:lvlJc w:val="left"/>
      <w:pPr>
        <w:tabs>
          <w:tab w:val="num" w:pos="2160"/>
        </w:tabs>
        <w:ind w:left="2160" w:hanging="360"/>
      </w:pPr>
      <w:rPr>
        <w:rFonts w:ascii="Wingdings" w:hAnsi="Wingdings"/>
      </w:rPr>
    </w:lvl>
    <w:lvl w:ilvl="3" w:tplc="5E10144A">
      <w:start w:val="1"/>
      <w:numFmt w:val="bullet"/>
      <w:lvlText w:val=""/>
      <w:lvlJc w:val="left"/>
      <w:pPr>
        <w:tabs>
          <w:tab w:val="num" w:pos="2880"/>
        </w:tabs>
        <w:ind w:left="2880" w:hanging="360"/>
      </w:pPr>
      <w:rPr>
        <w:rFonts w:ascii="Symbol" w:hAnsi="Symbol"/>
      </w:rPr>
    </w:lvl>
    <w:lvl w:ilvl="4" w:tplc="C99AB446">
      <w:start w:val="1"/>
      <w:numFmt w:val="bullet"/>
      <w:lvlText w:val="o"/>
      <w:lvlJc w:val="left"/>
      <w:pPr>
        <w:tabs>
          <w:tab w:val="num" w:pos="3600"/>
        </w:tabs>
        <w:ind w:left="3600" w:hanging="360"/>
      </w:pPr>
      <w:rPr>
        <w:rFonts w:ascii="Courier New" w:hAnsi="Courier New"/>
      </w:rPr>
    </w:lvl>
    <w:lvl w:ilvl="5" w:tplc="67E64F04">
      <w:start w:val="1"/>
      <w:numFmt w:val="bullet"/>
      <w:lvlText w:val=""/>
      <w:lvlJc w:val="left"/>
      <w:pPr>
        <w:tabs>
          <w:tab w:val="num" w:pos="4320"/>
        </w:tabs>
        <w:ind w:left="4320" w:hanging="360"/>
      </w:pPr>
      <w:rPr>
        <w:rFonts w:ascii="Wingdings" w:hAnsi="Wingdings"/>
      </w:rPr>
    </w:lvl>
    <w:lvl w:ilvl="6" w:tplc="C1EE50EE">
      <w:start w:val="1"/>
      <w:numFmt w:val="bullet"/>
      <w:lvlText w:val=""/>
      <w:lvlJc w:val="left"/>
      <w:pPr>
        <w:tabs>
          <w:tab w:val="num" w:pos="5040"/>
        </w:tabs>
        <w:ind w:left="5040" w:hanging="360"/>
      </w:pPr>
      <w:rPr>
        <w:rFonts w:ascii="Symbol" w:hAnsi="Symbol"/>
      </w:rPr>
    </w:lvl>
    <w:lvl w:ilvl="7" w:tplc="3A788ED0">
      <w:start w:val="1"/>
      <w:numFmt w:val="bullet"/>
      <w:lvlText w:val="o"/>
      <w:lvlJc w:val="left"/>
      <w:pPr>
        <w:tabs>
          <w:tab w:val="num" w:pos="5760"/>
        </w:tabs>
        <w:ind w:left="5760" w:hanging="360"/>
      </w:pPr>
      <w:rPr>
        <w:rFonts w:ascii="Courier New" w:hAnsi="Courier New"/>
      </w:rPr>
    </w:lvl>
    <w:lvl w:ilvl="8" w:tplc="581EEFFA">
      <w:start w:val="1"/>
      <w:numFmt w:val="bullet"/>
      <w:lvlText w:val=""/>
      <w:lvlJc w:val="left"/>
      <w:pPr>
        <w:tabs>
          <w:tab w:val="num" w:pos="6480"/>
        </w:tabs>
        <w:ind w:left="6480" w:hanging="360"/>
      </w:pPr>
      <w:rPr>
        <w:rFonts w:ascii="Wingdings" w:hAnsi="Wingdings"/>
      </w:rPr>
    </w:lvl>
  </w:abstractNum>
  <w:abstractNum w:abstractNumId="54" w15:restartNumberingAfterBreak="0">
    <w:nsid w:val="7F6C1881"/>
    <w:multiLevelType w:val="hybridMultilevel"/>
    <w:tmpl w:val="7F6C1881"/>
    <w:lvl w:ilvl="0" w:tplc="06181F08">
      <w:start w:val="1"/>
      <w:numFmt w:val="bullet"/>
      <w:lvlText w:val=""/>
      <w:lvlJc w:val="left"/>
      <w:pPr>
        <w:tabs>
          <w:tab w:val="num" w:pos="720"/>
        </w:tabs>
        <w:ind w:left="720" w:hanging="360"/>
      </w:pPr>
      <w:rPr>
        <w:rFonts w:ascii="Symbol" w:hAnsi="Symbol"/>
      </w:rPr>
    </w:lvl>
    <w:lvl w:ilvl="1" w:tplc="E662B9FC">
      <w:start w:val="1"/>
      <w:numFmt w:val="bullet"/>
      <w:lvlText w:val="o"/>
      <w:lvlJc w:val="left"/>
      <w:pPr>
        <w:tabs>
          <w:tab w:val="num" w:pos="1440"/>
        </w:tabs>
        <w:ind w:left="1440" w:hanging="360"/>
      </w:pPr>
      <w:rPr>
        <w:rFonts w:ascii="Courier New" w:hAnsi="Courier New"/>
      </w:rPr>
    </w:lvl>
    <w:lvl w:ilvl="2" w:tplc="70980976">
      <w:start w:val="1"/>
      <w:numFmt w:val="bullet"/>
      <w:lvlText w:val=""/>
      <w:lvlJc w:val="left"/>
      <w:pPr>
        <w:tabs>
          <w:tab w:val="num" w:pos="2160"/>
        </w:tabs>
        <w:ind w:left="2160" w:hanging="360"/>
      </w:pPr>
      <w:rPr>
        <w:rFonts w:ascii="Wingdings" w:hAnsi="Wingdings"/>
      </w:rPr>
    </w:lvl>
    <w:lvl w:ilvl="3" w:tplc="49B2BEDC">
      <w:start w:val="1"/>
      <w:numFmt w:val="bullet"/>
      <w:lvlText w:val=""/>
      <w:lvlJc w:val="left"/>
      <w:pPr>
        <w:tabs>
          <w:tab w:val="num" w:pos="2880"/>
        </w:tabs>
        <w:ind w:left="2880" w:hanging="360"/>
      </w:pPr>
      <w:rPr>
        <w:rFonts w:ascii="Symbol" w:hAnsi="Symbol"/>
      </w:rPr>
    </w:lvl>
    <w:lvl w:ilvl="4" w:tplc="8B3849D0">
      <w:start w:val="1"/>
      <w:numFmt w:val="bullet"/>
      <w:lvlText w:val="o"/>
      <w:lvlJc w:val="left"/>
      <w:pPr>
        <w:tabs>
          <w:tab w:val="num" w:pos="3600"/>
        </w:tabs>
        <w:ind w:left="3600" w:hanging="360"/>
      </w:pPr>
      <w:rPr>
        <w:rFonts w:ascii="Courier New" w:hAnsi="Courier New"/>
      </w:rPr>
    </w:lvl>
    <w:lvl w:ilvl="5" w:tplc="4208B334">
      <w:start w:val="1"/>
      <w:numFmt w:val="bullet"/>
      <w:lvlText w:val=""/>
      <w:lvlJc w:val="left"/>
      <w:pPr>
        <w:tabs>
          <w:tab w:val="num" w:pos="4320"/>
        </w:tabs>
        <w:ind w:left="4320" w:hanging="360"/>
      </w:pPr>
      <w:rPr>
        <w:rFonts w:ascii="Wingdings" w:hAnsi="Wingdings"/>
      </w:rPr>
    </w:lvl>
    <w:lvl w:ilvl="6" w:tplc="7E66B6DE">
      <w:start w:val="1"/>
      <w:numFmt w:val="bullet"/>
      <w:lvlText w:val=""/>
      <w:lvlJc w:val="left"/>
      <w:pPr>
        <w:tabs>
          <w:tab w:val="num" w:pos="5040"/>
        </w:tabs>
        <w:ind w:left="5040" w:hanging="360"/>
      </w:pPr>
      <w:rPr>
        <w:rFonts w:ascii="Symbol" w:hAnsi="Symbol"/>
      </w:rPr>
    </w:lvl>
    <w:lvl w:ilvl="7" w:tplc="DB7A508A">
      <w:start w:val="1"/>
      <w:numFmt w:val="bullet"/>
      <w:lvlText w:val="o"/>
      <w:lvlJc w:val="left"/>
      <w:pPr>
        <w:tabs>
          <w:tab w:val="num" w:pos="5760"/>
        </w:tabs>
        <w:ind w:left="5760" w:hanging="360"/>
      </w:pPr>
      <w:rPr>
        <w:rFonts w:ascii="Courier New" w:hAnsi="Courier New"/>
      </w:rPr>
    </w:lvl>
    <w:lvl w:ilvl="8" w:tplc="4AB0C612">
      <w:start w:val="1"/>
      <w:numFmt w:val="bullet"/>
      <w:lvlText w:val=""/>
      <w:lvlJc w:val="left"/>
      <w:pPr>
        <w:tabs>
          <w:tab w:val="num" w:pos="6480"/>
        </w:tabs>
        <w:ind w:left="6480" w:hanging="360"/>
      </w:pPr>
      <w:rPr>
        <w:rFonts w:ascii="Wingdings" w:hAnsi="Wingdings"/>
      </w:rPr>
    </w:lvl>
  </w:abstractNum>
  <w:abstractNum w:abstractNumId="55" w15:restartNumberingAfterBreak="0">
    <w:nsid w:val="7F6C1882"/>
    <w:multiLevelType w:val="hybridMultilevel"/>
    <w:tmpl w:val="7F6C1882"/>
    <w:lvl w:ilvl="0" w:tplc="FC644B86">
      <w:start w:val="1"/>
      <w:numFmt w:val="bullet"/>
      <w:lvlText w:val=""/>
      <w:lvlJc w:val="left"/>
      <w:pPr>
        <w:tabs>
          <w:tab w:val="num" w:pos="720"/>
        </w:tabs>
        <w:ind w:left="720" w:hanging="360"/>
      </w:pPr>
      <w:rPr>
        <w:rFonts w:ascii="Symbol" w:hAnsi="Symbol"/>
      </w:rPr>
    </w:lvl>
    <w:lvl w:ilvl="1" w:tplc="CD7213F2">
      <w:start w:val="1"/>
      <w:numFmt w:val="bullet"/>
      <w:lvlText w:val="o"/>
      <w:lvlJc w:val="left"/>
      <w:pPr>
        <w:tabs>
          <w:tab w:val="num" w:pos="1440"/>
        </w:tabs>
        <w:ind w:left="1440" w:hanging="360"/>
      </w:pPr>
      <w:rPr>
        <w:rFonts w:ascii="Courier New" w:hAnsi="Courier New"/>
      </w:rPr>
    </w:lvl>
    <w:lvl w:ilvl="2" w:tplc="72B4DE30">
      <w:start w:val="1"/>
      <w:numFmt w:val="bullet"/>
      <w:lvlText w:val=""/>
      <w:lvlJc w:val="left"/>
      <w:pPr>
        <w:tabs>
          <w:tab w:val="num" w:pos="2160"/>
        </w:tabs>
        <w:ind w:left="2160" w:hanging="360"/>
      </w:pPr>
      <w:rPr>
        <w:rFonts w:ascii="Wingdings" w:hAnsi="Wingdings"/>
      </w:rPr>
    </w:lvl>
    <w:lvl w:ilvl="3" w:tplc="7A047788">
      <w:start w:val="1"/>
      <w:numFmt w:val="bullet"/>
      <w:lvlText w:val=""/>
      <w:lvlJc w:val="left"/>
      <w:pPr>
        <w:tabs>
          <w:tab w:val="num" w:pos="2880"/>
        </w:tabs>
        <w:ind w:left="2880" w:hanging="360"/>
      </w:pPr>
      <w:rPr>
        <w:rFonts w:ascii="Symbol" w:hAnsi="Symbol"/>
      </w:rPr>
    </w:lvl>
    <w:lvl w:ilvl="4" w:tplc="1E004910">
      <w:start w:val="1"/>
      <w:numFmt w:val="bullet"/>
      <w:lvlText w:val="o"/>
      <w:lvlJc w:val="left"/>
      <w:pPr>
        <w:tabs>
          <w:tab w:val="num" w:pos="3600"/>
        </w:tabs>
        <w:ind w:left="3600" w:hanging="360"/>
      </w:pPr>
      <w:rPr>
        <w:rFonts w:ascii="Courier New" w:hAnsi="Courier New"/>
      </w:rPr>
    </w:lvl>
    <w:lvl w:ilvl="5" w:tplc="7BB69BC6">
      <w:start w:val="1"/>
      <w:numFmt w:val="bullet"/>
      <w:lvlText w:val=""/>
      <w:lvlJc w:val="left"/>
      <w:pPr>
        <w:tabs>
          <w:tab w:val="num" w:pos="4320"/>
        </w:tabs>
        <w:ind w:left="4320" w:hanging="360"/>
      </w:pPr>
      <w:rPr>
        <w:rFonts w:ascii="Wingdings" w:hAnsi="Wingdings"/>
      </w:rPr>
    </w:lvl>
    <w:lvl w:ilvl="6" w:tplc="8C308866">
      <w:start w:val="1"/>
      <w:numFmt w:val="bullet"/>
      <w:lvlText w:val=""/>
      <w:lvlJc w:val="left"/>
      <w:pPr>
        <w:tabs>
          <w:tab w:val="num" w:pos="5040"/>
        </w:tabs>
        <w:ind w:left="5040" w:hanging="360"/>
      </w:pPr>
      <w:rPr>
        <w:rFonts w:ascii="Symbol" w:hAnsi="Symbol"/>
      </w:rPr>
    </w:lvl>
    <w:lvl w:ilvl="7" w:tplc="5C2EB196">
      <w:start w:val="1"/>
      <w:numFmt w:val="bullet"/>
      <w:lvlText w:val="o"/>
      <w:lvlJc w:val="left"/>
      <w:pPr>
        <w:tabs>
          <w:tab w:val="num" w:pos="5760"/>
        </w:tabs>
        <w:ind w:left="5760" w:hanging="360"/>
      </w:pPr>
      <w:rPr>
        <w:rFonts w:ascii="Courier New" w:hAnsi="Courier New"/>
      </w:rPr>
    </w:lvl>
    <w:lvl w:ilvl="8" w:tplc="51582BA2">
      <w:start w:val="1"/>
      <w:numFmt w:val="bullet"/>
      <w:lvlText w:val=""/>
      <w:lvlJc w:val="left"/>
      <w:pPr>
        <w:tabs>
          <w:tab w:val="num" w:pos="6480"/>
        </w:tabs>
        <w:ind w:left="6480" w:hanging="360"/>
      </w:pPr>
      <w:rPr>
        <w:rFonts w:ascii="Wingdings" w:hAnsi="Wingdings"/>
      </w:rPr>
    </w:lvl>
  </w:abstractNum>
  <w:abstractNum w:abstractNumId="56" w15:restartNumberingAfterBreak="0">
    <w:nsid w:val="7F6C1883"/>
    <w:multiLevelType w:val="hybridMultilevel"/>
    <w:tmpl w:val="7F6C1883"/>
    <w:lvl w:ilvl="0" w:tplc="8638789A">
      <w:start w:val="1"/>
      <w:numFmt w:val="bullet"/>
      <w:lvlText w:val=""/>
      <w:lvlJc w:val="left"/>
      <w:pPr>
        <w:tabs>
          <w:tab w:val="num" w:pos="720"/>
        </w:tabs>
        <w:ind w:left="720" w:hanging="360"/>
      </w:pPr>
      <w:rPr>
        <w:rFonts w:ascii="Symbol" w:hAnsi="Symbol"/>
      </w:rPr>
    </w:lvl>
    <w:lvl w:ilvl="1" w:tplc="3076A692">
      <w:start w:val="1"/>
      <w:numFmt w:val="bullet"/>
      <w:lvlText w:val="o"/>
      <w:lvlJc w:val="left"/>
      <w:pPr>
        <w:tabs>
          <w:tab w:val="num" w:pos="1440"/>
        </w:tabs>
        <w:ind w:left="1440" w:hanging="360"/>
      </w:pPr>
      <w:rPr>
        <w:rFonts w:ascii="Courier New" w:hAnsi="Courier New"/>
      </w:rPr>
    </w:lvl>
    <w:lvl w:ilvl="2" w:tplc="A55C4886">
      <w:start w:val="1"/>
      <w:numFmt w:val="bullet"/>
      <w:lvlText w:val=""/>
      <w:lvlJc w:val="left"/>
      <w:pPr>
        <w:tabs>
          <w:tab w:val="num" w:pos="2160"/>
        </w:tabs>
        <w:ind w:left="2160" w:hanging="360"/>
      </w:pPr>
      <w:rPr>
        <w:rFonts w:ascii="Wingdings" w:hAnsi="Wingdings"/>
      </w:rPr>
    </w:lvl>
    <w:lvl w:ilvl="3" w:tplc="9F06194E">
      <w:start w:val="1"/>
      <w:numFmt w:val="bullet"/>
      <w:lvlText w:val=""/>
      <w:lvlJc w:val="left"/>
      <w:pPr>
        <w:tabs>
          <w:tab w:val="num" w:pos="2880"/>
        </w:tabs>
        <w:ind w:left="2880" w:hanging="360"/>
      </w:pPr>
      <w:rPr>
        <w:rFonts w:ascii="Symbol" w:hAnsi="Symbol"/>
      </w:rPr>
    </w:lvl>
    <w:lvl w:ilvl="4" w:tplc="17E87C22">
      <w:start w:val="1"/>
      <w:numFmt w:val="bullet"/>
      <w:lvlText w:val="o"/>
      <w:lvlJc w:val="left"/>
      <w:pPr>
        <w:tabs>
          <w:tab w:val="num" w:pos="3600"/>
        </w:tabs>
        <w:ind w:left="3600" w:hanging="360"/>
      </w:pPr>
      <w:rPr>
        <w:rFonts w:ascii="Courier New" w:hAnsi="Courier New"/>
      </w:rPr>
    </w:lvl>
    <w:lvl w:ilvl="5" w:tplc="C12EB3B6">
      <w:start w:val="1"/>
      <w:numFmt w:val="bullet"/>
      <w:lvlText w:val=""/>
      <w:lvlJc w:val="left"/>
      <w:pPr>
        <w:tabs>
          <w:tab w:val="num" w:pos="4320"/>
        </w:tabs>
        <w:ind w:left="4320" w:hanging="360"/>
      </w:pPr>
      <w:rPr>
        <w:rFonts w:ascii="Wingdings" w:hAnsi="Wingdings"/>
      </w:rPr>
    </w:lvl>
    <w:lvl w:ilvl="6" w:tplc="FD0E9CDC">
      <w:start w:val="1"/>
      <w:numFmt w:val="bullet"/>
      <w:lvlText w:val=""/>
      <w:lvlJc w:val="left"/>
      <w:pPr>
        <w:tabs>
          <w:tab w:val="num" w:pos="5040"/>
        </w:tabs>
        <w:ind w:left="5040" w:hanging="360"/>
      </w:pPr>
      <w:rPr>
        <w:rFonts w:ascii="Symbol" w:hAnsi="Symbol"/>
      </w:rPr>
    </w:lvl>
    <w:lvl w:ilvl="7" w:tplc="2C96C5EC">
      <w:start w:val="1"/>
      <w:numFmt w:val="bullet"/>
      <w:lvlText w:val="o"/>
      <w:lvlJc w:val="left"/>
      <w:pPr>
        <w:tabs>
          <w:tab w:val="num" w:pos="5760"/>
        </w:tabs>
        <w:ind w:left="5760" w:hanging="360"/>
      </w:pPr>
      <w:rPr>
        <w:rFonts w:ascii="Courier New" w:hAnsi="Courier New"/>
      </w:rPr>
    </w:lvl>
    <w:lvl w:ilvl="8" w:tplc="6F98A6F2">
      <w:start w:val="1"/>
      <w:numFmt w:val="bullet"/>
      <w:lvlText w:val=""/>
      <w:lvlJc w:val="left"/>
      <w:pPr>
        <w:tabs>
          <w:tab w:val="num" w:pos="6480"/>
        </w:tabs>
        <w:ind w:left="6480" w:hanging="360"/>
      </w:pPr>
      <w:rPr>
        <w:rFonts w:ascii="Wingdings" w:hAnsi="Wingdings"/>
      </w:rPr>
    </w:lvl>
  </w:abstractNum>
  <w:abstractNum w:abstractNumId="57" w15:restartNumberingAfterBreak="0">
    <w:nsid w:val="7F6C1884"/>
    <w:multiLevelType w:val="hybridMultilevel"/>
    <w:tmpl w:val="7F6C1884"/>
    <w:lvl w:ilvl="0" w:tplc="4C8AD8E2">
      <w:start w:val="1"/>
      <w:numFmt w:val="bullet"/>
      <w:lvlText w:val=""/>
      <w:lvlJc w:val="left"/>
      <w:pPr>
        <w:tabs>
          <w:tab w:val="num" w:pos="720"/>
        </w:tabs>
        <w:ind w:left="720" w:hanging="360"/>
      </w:pPr>
      <w:rPr>
        <w:rFonts w:ascii="Symbol" w:hAnsi="Symbol"/>
      </w:rPr>
    </w:lvl>
    <w:lvl w:ilvl="1" w:tplc="0C7C55CE">
      <w:start w:val="1"/>
      <w:numFmt w:val="bullet"/>
      <w:lvlText w:val="o"/>
      <w:lvlJc w:val="left"/>
      <w:pPr>
        <w:tabs>
          <w:tab w:val="num" w:pos="1440"/>
        </w:tabs>
        <w:ind w:left="1440" w:hanging="360"/>
      </w:pPr>
      <w:rPr>
        <w:rFonts w:ascii="Courier New" w:hAnsi="Courier New"/>
      </w:rPr>
    </w:lvl>
    <w:lvl w:ilvl="2" w:tplc="49F47824">
      <w:start w:val="1"/>
      <w:numFmt w:val="bullet"/>
      <w:lvlText w:val=""/>
      <w:lvlJc w:val="left"/>
      <w:pPr>
        <w:tabs>
          <w:tab w:val="num" w:pos="2160"/>
        </w:tabs>
        <w:ind w:left="2160" w:hanging="360"/>
      </w:pPr>
      <w:rPr>
        <w:rFonts w:ascii="Wingdings" w:hAnsi="Wingdings"/>
      </w:rPr>
    </w:lvl>
    <w:lvl w:ilvl="3" w:tplc="9D761F1C">
      <w:start w:val="1"/>
      <w:numFmt w:val="bullet"/>
      <w:lvlText w:val=""/>
      <w:lvlJc w:val="left"/>
      <w:pPr>
        <w:tabs>
          <w:tab w:val="num" w:pos="2880"/>
        </w:tabs>
        <w:ind w:left="2880" w:hanging="360"/>
      </w:pPr>
      <w:rPr>
        <w:rFonts w:ascii="Symbol" w:hAnsi="Symbol"/>
      </w:rPr>
    </w:lvl>
    <w:lvl w:ilvl="4" w:tplc="F38A9C82">
      <w:start w:val="1"/>
      <w:numFmt w:val="bullet"/>
      <w:lvlText w:val="o"/>
      <w:lvlJc w:val="left"/>
      <w:pPr>
        <w:tabs>
          <w:tab w:val="num" w:pos="3600"/>
        </w:tabs>
        <w:ind w:left="3600" w:hanging="360"/>
      </w:pPr>
      <w:rPr>
        <w:rFonts w:ascii="Courier New" w:hAnsi="Courier New"/>
      </w:rPr>
    </w:lvl>
    <w:lvl w:ilvl="5" w:tplc="BBEA8510">
      <w:start w:val="1"/>
      <w:numFmt w:val="bullet"/>
      <w:lvlText w:val=""/>
      <w:lvlJc w:val="left"/>
      <w:pPr>
        <w:tabs>
          <w:tab w:val="num" w:pos="4320"/>
        </w:tabs>
        <w:ind w:left="4320" w:hanging="360"/>
      </w:pPr>
      <w:rPr>
        <w:rFonts w:ascii="Wingdings" w:hAnsi="Wingdings"/>
      </w:rPr>
    </w:lvl>
    <w:lvl w:ilvl="6" w:tplc="5D063662">
      <w:start w:val="1"/>
      <w:numFmt w:val="bullet"/>
      <w:lvlText w:val=""/>
      <w:lvlJc w:val="left"/>
      <w:pPr>
        <w:tabs>
          <w:tab w:val="num" w:pos="5040"/>
        </w:tabs>
        <w:ind w:left="5040" w:hanging="360"/>
      </w:pPr>
      <w:rPr>
        <w:rFonts w:ascii="Symbol" w:hAnsi="Symbol"/>
      </w:rPr>
    </w:lvl>
    <w:lvl w:ilvl="7" w:tplc="BDAAC276">
      <w:start w:val="1"/>
      <w:numFmt w:val="bullet"/>
      <w:lvlText w:val="o"/>
      <w:lvlJc w:val="left"/>
      <w:pPr>
        <w:tabs>
          <w:tab w:val="num" w:pos="5760"/>
        </w:tabs>
        <w:ind w:left="5760" w:hanging="360"/>
      </w:pPr>
      <w:rPr>
        <w:rFonts w:ascii="Courier New" w:hAnsi="Courier New"/>
      </w:rPr>
    </w:lvl>
    <w:lvl w:ilvl="8" w:tplc="9E7C935C">
      <w:start w:val="1"/>
      <w:numFmt w:val="bullet"/>
      <w:lvlText w:val=""/>
      <w:lvlJc w:val="left"/>
      <w:pPr>
        <w:tabs>
          <w:tab w:val="num" w:pos="6480"/>
        </w:tabs>
        <w:ind w:left="6480" w:hanging="360"/>
      </w:pPr>
      <w:rPr>
        <w:rFonts w:ascii="Wingdings" w:hAnsi="Wingdings"/>
      </w:rPr>
    </w:lvl>
  </w:abstractNum>
  <w:abstractNum w:abstractNumId="58" w15:restartNumberingAfterBreak="0">
    <w:nsid w:val="7F6C1885"/>
    <w:multiLevelType w:val="hybridMultilevel"/>
    <w:tmpl w:val="7F6C1885"/>
    <w:lvl w:ilvl="0" w:tplc="AD8A12AC">
      <w:start w:val="1"/>
      <w:numFmt w:val="bullet"/>
      <w:lvlText w:val=""/>
      <w:lvlJc w:val="left"/>
      <w:pPr>
        <w:tabs>
          <w:tab w:val="num" w:pos="720"/>
        </w:tabs>
        <w:ind w:left="720" w:hanging="360"/>
      </w:pPr>
      <w:rPr>
        <w:rFonts w:ascii="Symbol" w:hAnsi="Symbol"/>
      </w:rPr>
    </w:lvl>
    <w:lvl w:ilvl="1" w:tplc="B5E0F6E2">
      <w:start w:val="1"/>
      <w:numFmt w:val="bullet"/>
      <w:lvlText w:val="o"/>
      <w:lvlJc w:val="left"/>
      <w:pPr>
        <w:tabs>
          <w:tab w:val="num" w:pos="1440"/>
        </w:tabs>
        <w:ind w:left="1440" w:hanging="360"/>
      </w:pPr>
      <w:rPr>
        <w:rFonts w:ascii="Courier New" w:hAnsi="Courier New"/>
      </w:rPr>
    </w:lvl>
    <w:lvl w:ilvl="2" w:tplc="CCB0F9E0">
      <w:start w:val="1"/>
      <w:numFmt w:val="bullet"/>
      <w:lvlText w:val=""/>
      <w:lvlJc w:val="left"/>
      <w:pPr>
        <w:tabs>
          <w:tab w:val="num" w:pos="2160"/>
        </w:tabs>
        <w:ind w:left="2160" w:hanging="360"/>
      </w:pPr>
      <w:rPr>
        <w:rFonts w:ascii="Wingdings" w:hAnsi="Wingdings"/>
      </w:rPr>
    </w:lvl>
    <w:lvl w:ilvl="3" w:tplc="C436BDBE">
      <w:start w:val="1"/>
      <w:numFmt w:val="bullet"/>
      <w:lvlText w:val=""/>
      <w:lvlJc w:val="left"/>
      <w:pPr>
        <w:tabs>
          <w:tab w:val="num" w:pos="2880"/>
        </w:tabs>
        <w:ind w:left="2880" w:hanging="360"/>
      </w:pPr>
      <w:rPr>
        <w:rFonts w:ascii="Symbol" w:hAnsi="Symbol"/>
      </w:rPr>
    </w:lvl>
    <w:lvl w:ilvl="4" w:tplc="B3CAE0BE">
      <w:start w:val="1"/>
      <w:numFmt w:val="bullet"/>
      <w:lvlText w:val="o"/>
      <w:lvlJc w:val="left"/>
      <w:pPr>
        <w:tabs>
          <w:tab w:val="num" w:pos="3600"/>
        </w:tabs>
        <w:ind w:left="3600" w:hanging="360"/>
      </w:pPr>
      <w:rPr>
        <w:rFonts w:ascii="Courier New" w:hAnsi="Courier New"/>
      </w:rPr>
    </w:lvl>
    <w:lvl w:ilvl="5" w:tplc="834C8652">
      <w:start w:val="1"/>
      <w:numFmt w:val="bullet"/>
      <w:lvlText w:val=""/>
      <w:lvlJc w:val="left"/>
      <w:pPr>
        <w:tabs>
          <w:tab w:val="num" w:pos="4320"/>
        </w:tabs>
        <w:ind w:left="4320" w:hanging="360"/>
      </w:pPr>
      <w:rPr>
        <w:rFonts w:ascii="Wingdings" w:hAnsi="Wingdings"/>
      </w:rPr>
    </w:lvl>
    <w:lvl w:ilvl="6" w:tplc="7B7E3314">
      <w:start w:val="1"/>
      <w:numFmt w:val="bullet"/>
      <w:lvlText w:val=""/>
      <w:lvlJc w:val="left"/>
      <w:pPr>
        <w:tabs>
          <w:tab w:val="num" w:pos="5040"/>
        </w:tabs>
        <w:ind w:left="5040" w:hanging="360"/>
      </w:pPr>
      <w:rPr>
        <w:rFonts w:ascii="Symbol" w:hAnsi="Symbol"/>
      </w:rPr>
    </w:lvl>
    <w:lvl w:ilvl="7" w:tplc="E2208D22">
      <w:start w:val="1"/>
      <w:numFmt w:val="bullet"/>
      <w:lvlText w:val="o"/>
      <w:lvlJc w:val="left"/>
      <w:pPr>
        <w:tabs>
          <w:tab w:val="num" w:pos="5760"/>
        </w:tabs>
        <w:ind w:left="5760" w:hanging="360"/>
      </w:pPr>
      <w:rPr>
        <w:rFonts w:ascii="Courier New" w:hAnsi="Courier New"/>
      </w:rPr>
    </w:lvl>
    <w:lvl w:ilvl="8" w:tplc="BD40DE4A">
      <w:start w:val="1"/>
      <w:numFmt w:val="bullet"/>
      <w:lvlText w:val=""/>
      <w:lvlJc w:val="left"/>
      <w:pPr>
        <w:tabs>
          <w:tab w:val="num" w:pos="6480"/>
        </w:tabs>
        <w:ind w:left="6480" w:hanging="360"/>
      </w:pPr>
      <w:rPr>
        <w:rFonts w:ascii="Wingdings" w:hAnsi="Wingdings"/>
      </w:rPr>
    </w:lvl>
  </w:abstractNum>
  <w:abstractNum w:abstractNumId="59" w15:restartNumberingAfterBreak="0">
    <w:nsid w:val="7F6C1886"/>
    <w:multiLevelType w:val="hybridMultilevel"/>
    <w:tmpl w:val="7F6C1886"/>
    <w:lvl w:ilvl="0" w:tplc="880493A2">
      <w:start w:val="1"/>
      <w:numFmt w:val="bullet"/>
      <w:lvlText w:val=""/>
      <w:lvlJc w:val="left"/>
      <w:pPr>
        <w:tabs>
          <w:tab w:val="num" w:pos="720"/>
        </w:tabs>
        <w:ind w:left="720" w:hanging="360"/>
      </w:pPr>
      <w:rPr>
        <w:rFonts w:ascii="Symbol" w:hAnsi="Symbol"/>
      </w:rPr>
    </w:lvl>
    <w:lvl w:ilvl="1" w:tplc="535A3BB0">
      <w:start w:val="1"/>
      <w:numFmt w:val="bullet"/>
      <w:lvlText w:val="o"/>
      <w:lvlJc w:val="left"/>
      <w:pPr>
        <w:tabs>
          <w:tab w:val="num" w:pos="1440"/>
        </w:tabs>
        <w:ind w:left="1440" w:hanging="360"/>
      </w:pPr>
      <w:rPr>
        <w:rFonts w:ascii="Courier New" w:hAnsi="Courier New"/>
      </w:rPr>
    </w:lvl>
    <w:lvl w:ilvl="2" w:tplc="43D49D38">
      <w:start w:val="1"/>
      <w:numFmt w:val="bullet"/>
      <w:lvlText w:val=""/>
      <w:lvlJc w:val="left"/>
      <w:pPr>
        <w:tabs>
          <w:tab w:val="num" w:pos="2160"/>
        </w:tabs>
        <w:ind w:left="2160" w:hanging="360"/>
      </w:pPr>
      <w:rPr>
        <w:rFonts w:ascii="Wingdings" w:hAnsi="Wingdings"/>
      </w:rPr>
    </w:lvl>
    <w:lvl w:ilvl="3" w:tplc="0158FD2E">
      <w:start w:val="1"/>
      <w:numFmt w:val="bullet"/>
      <w:lvlText w:val=""/>
      <w:lvlJc w:val="left"/>
      <w:pPr>
        <w:tabs>
          <w:tab w:val="num" w:pos="2880"/>
        </w:tabs>
        <w:ind w:left="2880" w:hanging="360"/>
      </w:pPr>
      <w:rPr>
        <w:rFonts w:ascii="Symbol" w:hAnsi="Symbol"/>
      </w:rPr>
    </w:lvl>
    <w:lvl w:ilvl="4" w:tplc="72802856">
      <w:start w:val="1"/>
      <w:numFmt w:val="bullet"/>
      <w:lvlText w:val="o"/>
      <w:lvlJc w:val="left"/>
      <w:pPr>
        <w:tabs>
          <w:tab w:val="num" w:pos="3600"/>
        </w:tabs>
        <w:ind w:left="3600" w:hanging="360"/>
      </w:pPr>
      <w:rPr>
        <w:rFonts w:ascii="Courier New" w:hAnsi="Courier New"/>
      </w:rPr>
    </w:lvl>
    <w:lvl w:ilvl="5" w:tplc="BD28606C">
      <w:start w:val="1"/>
      <w:numFmt w:val="bullet"/>
      <w:lvlText w:val=""/>
      <w:lvlJc w:val="left"/>
      <w:pPr>
        <w:tabs>
          <w:tab w:val="num" w:pos="4320"/>
        </w:tabs>
        <w:ind w:left="4320" w:hanging="360"/>
      </w:pPr>
      <w:rPr>
        <w:rFonts w:ascii="Wingdings" w:hAnsi="Wingdings"/>
      </w:rPr>
    </w:lvl>
    <w:lvl w:ilvl="6" w:tplc="A568FB54">
      <w:start w:val="1"/>
      <w:numFmt w:val="bullet"/>
      <w:lvlText w:val=""/>
      <w:lvlJc w:val="left"/>
      <w:pPr>
        <w:tabs>
          <w:tab w:val="num" w:pos="5040"/>
        </w:tabs>
        <w:ind w:left="5040" w:hanging="360"/>
      </w:pPr>
      <w:rPr>
        <w:rFonts w:ascii="Symbol" w:hAnsi="Symbol"/>
      </w:rPr>
    </w:lvl>
    <w:lvl w:ilvl="7" w:tplc="701EBA44">
      <w:start w:val="1"/>
      <w:numFmt w:val="bullet"/>
      <w:lvlText w:val="o"/>
      <w:lvlJc w:val="left"/>
      <w:pPr>
        <w:tabs>
          <w:tab w:val="num" w:pos="5760"/>
        </w:tabs>
        <w:ind w:left="5760" w:hanging="360"/>
      </w:pPr>
      <w:rPr>
        <w:rFonts w:ascii="Courier New" w:hAnsi="Courier New"/>
      </w:rPr>
    </w:lvl>
    <w:lvl w:ilvl="8" w:tplc="5ADCFE42">
      <w:start w:val="1"/>
      <w:numFmt w:val="bullet"/>
      <w:lvlText w:val=""/>
      <w:lvlJc w:val="left"/>
      <w:pPr>
        <w:tabs>
          <w:tab w:val="num" w:pos="6480"/>
        </w:tabs>
        <w:ind w:left="6480" w:hanging="360"/>
      </w:pPr>
      <w:rPr>
        <w:rFonts w:ascii="Wingdings" w:hAnsi="Wingdings"/>
      </w:rPr>
    </w:lvl>
  </w:abstractNum>
  <w:abstractNum w:abstractNumId="60" w15:restartNumberingAfterBreak="0">
    <w:nsid w:val="7F6C1887"/>
    <w:multiLevelType w:val="hybridMultilevel"/>
    <w:tmpl w:val="7F6C1887"/>
    <w:lvl w:ilvl="0" w:tplc="45FC5604">
      <w:start w:val="1"/>
      <w:numFmt w:val="bullet"/>
      <w:lvlText w:val=""/>
      <w:lvlJc w:val="left"/>
      <w:pPr>
        <w:tabs>
          <w:tab w:val="num" w:pos="720"/>
        </w:tabs>
        <w:ind w:left="720" w:hanging="360"/>
      </w:pPr>
      <w:rPr>
        <w:rFonts w:ascii="Symbol" w:hAnsi="Symbol"/>
      </w:rPr>
    </w:lvl>
    <w:lvl w:ilvl="1" w:tplc="4060EF6E">
      <w:start w:val="1"/>
      <w:numFmt w:val="bullet"/>
      <w:lvlText w:val="o"/>
      <w:lvlJc w:val="left"/>
      <w:pPr>
        <w:tabs>
          <w:tab w:val="num" w:pos="1440"/>
        </w:tabs>
        <w:ind w:left="1440" w:hanging="360"/>
      </w:pPr>
      <w:rPr>
        <w:rFonts w:ascii="Courier New" w:hAnsi="Courier New"/>
      </w:rPr>
    </w:lvl>
    <w:lvl w:ilvl="2" w:tplc="025A95C0">
      <w:start w:val="1"/>
      <w:numFmt w:val="bullet"/>
      <w:lvlText w:val=""/>
      <w:lvlJc w:val="left"/>
      <w:pPr>
        <w:tabs>
          <w:tab w:val="num" w:pos="2160"/>
        </w:tabs>
        <w:ind w:left="2160" w:hanging="360"/>
      </w:pPr>
      <w:rPr>
        <w:rFonts w:ascii="Wingdings" w:hAnsi="Wingdings"/>
      </w:rPr>
    </w:lvl>
    <w:lvl w:ilvl="3" w:tplc="58AAD5E0">
      <w:start w:val="1"/>
      <w:numFmt w:val="bullet"/>
      <w:lvlText w:val=""/>
      <w:lvlJc w:val="left"/>
      <w:pPr>
        <w:tabs>
          <w:tab w:val="num" w:pos="2880"/>
        </w:tabs>
        <w:ind w:left="2880" w:hanging="360"/>
      </w:pPr>
      <w:rPr>
        <w:rFonts w:ascii="Symbol" w:hAnsi="Symbol"/>
      </w:rPr>
    </w:lvl>
    <w:lvl w:ilvl="4" w:tplc="7748A306">
      <w:start w:val="1"/>
      <w:numFmt w:val="bullet"/>
      <w:lvlText w:val="o"/>
      <w:lvlJc w:val="left"/>
      <w:pPr>
        <w:tabs>
          <w:tab w:val="num" w:pos="3600"/>
        </w:tabs>
        <w:ind w:left="3600" w:hanging="360"/>
      </w:pPr>
      <w:rPr>
        <w:rFonts w:ascii="Courier New" w:hAnsi="Courier New"/>
      </w:rPr>
    </w:lvl>
    <w:lvl w:ilvl="5" w:tplc="9968901A">
      <w:start w:val="1"/>
      <w:numFmt w:val="bullet"/>
      <w:lvlText w:val=""/>
      <w:lvlJc w:val="left"/>
      <w:pPr>
        <w:tabs>
          <w:tab w:val="num" w:pos="4320"/>
        </w:tabs>
        <w:ind w:left="4320" w:hanging="360"/>
      </w:pPr>
      <w:rPr>
        <w:rFonts w:ascii="Wingdings" w:hAnsi="Wingdings"/>
      </w:rPr>
    </w:lvl>
    <w:lvl w:ilvl="6" w:tplc="AFF265E2">
      <w:start w:val="1"/>
      <w:numFmt w:val="bullet"/>
      <w:lvlText w:val=""/>
      <w:lvlJc w:val="left"/>
      <w:pPr>
        <w:tabs>
          <w:tab w:val="num" w:pos="5040"/>
        </w:tabs>
        <w:ind w:left="5040" w:hanging="360"/>
      </w:pPr>
      <w:rPr>
        <w:rFonts w:ascii="Symbol" w:hAnsi="Symbol"/>
      </w:rPr>
    </w:lvl>
    <w:lvl w:ilvl="7" w:tplc="1D6862D6">
      <w:start w:val="1"/>
      <w:numFmt w:val="bullet"/>
      <w:lvlText w:val="o"/>
      <w:lvlJc w:val="left"/>
      <w:pPr>
        <w:tabs>
          <w:tab w:val="num" w:pos="5760"/>
        </w:tabs>
        <w:ind w:left="5760" w:hanging="360"/>
      </w:pPr>
      <w:rPr>
        <w:rFonts w:ascii="Courier New" w:hAnsi="Courier New"/>
      </w:rPr>
    </w:lvl>
    <w:lvl w:ilvl="8" w:tplc="3CE44E74">
      <w:start w:val="1"/>
      <w:numFmt w:val="bullet"/>
      <w:lvlText w:val=""/>
      <w:lvlJc w:val="left"/>
      <w:pPr>
        <w:tabs>
          <w:tab w:val="num" w:pos="6480"/>
        </w:tabs>
        <w:ind w:left="6480" w:hanging="360"/>
      </w:pPr>
      <w:rPr>
        <w:rFonts w:ascii="Wingdings" w:hAnsi="Wingdings"/>
      </w:rPr>
    </w:lvl>
  </w:abstractNum>
  <w:abstractNum w:abstractNumId="61" w15:restartNumberingAfterBreak="0">
    <w:nsid w:val="7F6C1888"/>
    <w:multiLevelType w:val="hybridMultilevel"/>
    <w:tmpl w:val="7F6C1888"/>
    <w:lvl w:ilvl="0" w:tplc="4234476A">
      <w:start w:val="1"/>
      <w:numFmt w:val="bullet"/>
      <w:lvlText w:val=""/>
      <w:lvlJc w:val="left"/>
      <w:pPr>
        <w:tabs>
          <w:tab w:val="num" w:pos="720"/>
        </w:tabs>
        <w:ind w:left="720" w:hanging="360"/>
      </w:pPr>
      <w:rPr>
        <w:rFonts w:ascii="Symbol" w:hAnsi="Symbol"/>
      </w:rPr>
    </w:lvl>
    <w:lvl w:ilvl="1" w:tplc="17F451A0">
      <w:start w:val="1"/>
      <w:numFmt w:val="bullet"/>
      <w:lvlText w:val="o"/>
      <w:lvlJc w:val="left"/>
      <w:pPr>
        <w:tabs>
          <w:tab w:val="num" w:pos="1440"/>
        </w:tabs>
        <w:ind w:left="1440" w:hanging="360"/>
      </w:pPr>
      <w:rPr>
        <w:rFonts w:ascii="Courier New" w:hAnsi="Courier New"/>
      </w:rPr>
    </w:lvl>
    <w:lvl w:ilvl="2" w:tplc="B96265D0">
      <w:start w:val="1"/>
      <w:numFmt w:val="bullet"/>
      <w:lvlText w:val=""/>
      <w:lvlJc w:val="left"/>
      <w:pPr>
        <w:tabs>
          <w:tab w:val="num" w:pos="2160"/>
        </w:tabs>
        <w:ind w:left="2160" w:hanging="360"/>
      </w:pPr>
      <w:rPr>
        <w:rFonts w:ascii="Wingdings" w:hAnsi="Wingdings"/>
      </w:rPr>
    </w:lvl>
    <w:lvl w:ilvl="3" w:tplc="6DA60D2A">
      <w:start w:val="1"/>
      <w:numFmt w:val="bullet"/>
      <w:lvlText w:val=""/>
      <w:lvlJc w:val="left"/>
      <w:pPr>
        <w:tabs>
          <w:tab w:val="num" w:pos="2880"/>
        </w:tabs>
        <w:ind w:left="2880" w:hanging="360"/>
      </w:pPr>
      <w:rPr>
        <w:rFonts w:ascii="Symbol" w:hAnsi="Symbol"/>
      </w:rPr>
    </w:lvl>
    <w:lvl w:ilvl="4" w:tplc="3F227B26">
      <w:start w:val="1"/>
      <w:numFmt w:val="bullet"/>
      <w:lvlText w:val="o"/>
      <w:lvlJc w:val="left"/>
      <w:pPr>
        <w:tabs>
          <w:tab w:val="num" w:pos="3600"/>
        </w:tabs>
        <w:ind w:left="3600" w:hanging="360"/>
      </w:pPr>
      <w:rPr>
        <w:rFonts w:ascii="Courier New" w:hAnsi="Courier New"/>
      </w:rPr>
    </w:lvl>
    <w:lvl w:ilvl="5" w:tplc="C69CD938">
      <w:start w:val="1"/>
      <w:numFmt w:val="bullet"/>
      <w:lvlText w:val=""/>
      <w:lvlJc w:val="left"/>
      <w:pPr>
        <w:tabs>
          <w:tab w:val="num" w:pos="4320"/>
        </w:tabs>
        <w:ind w:left="4320" w:hanging="360"/>
      </w:pPr>
      <w:rPr>
        <w:rFonts w:ascii="Wingdings" w:hAnsi="Wingdings"/>
      </w:rPr>
    </w:lvl>
    <w:lvl w:ilvl="6" w:tplc="F86E59BE">
      <w:start w:val="1"/>
      <w:numFmt w:val="bullet"/>
      <w:lvlText w:val=""/>
      <w:lvlJc w:val="left"/>
      <w:pPr>
        <w:tabs>
          <w:tab w:val="num" w:pos="5040"/>
        </w:tabs>
        <w:ind w:left="5040" w:hanging="360"/>
      </w:pPr>
      <w:rPr>
        <w:rFonts w:ascii="Symbol" w:hAnsi="Symbol"/>
      </w:rPr>
    </w:lvl>
    <w:lvl w:ilvl="7" w:tplc="2CB6D1FC">
      <w:start w:val="1"/>
      <w:numFmt w:val="bullet"/>
      <w:lvlText w:val="o"/>
      <w:lvlJc w:val="left"/>
      <w:pPr>
        <w:tabs>
          <w:tab w:val="num" w:pos="5760"/>
        </w:tabs>
        <w:ind w:left="5760" w:hanging="360"/>
      </w:pPr>
      <w:rPr>
        <w:rFonts w:ascii="Courier New" w:hAnsi="Courier New"/>
      </w:rPr>
    </w:lvl>
    <w:lvl w:ilvl="8" w:tplc="7090D668">
      <w:start w:val="1"/>
      <w:numFmt w:val="bullet"/>
      <w:lvlText w:val=""/>
      <w:lvlJc w:val="left"/>
      <w:pPr>
        <w:tabs>
          <w:tab w:val="num" w:pos="6480"/>
        </w:tabs>
        <w:ind w:left="6480" w:hanging="360"/>
      </w:pPr>
      <w:rPr>
        <w:rFonts w:ascii="Wingdings" w:hAnsi="Wingdings"/>
      </w:rPr>
    </w:lvl>
  </w:abstractNum>
  <w:abstractNum w:abstractNumId="62" w15:restartNumberingAfterBreak="0">
    <w:nsid w:val="7F6C1889"/>
    <w:multiLevelType w:val="hybridMultilevel"/>
    <w:tmpl w:val="7F6C1889"/>
    <w:lvl w:ilvl="0" w:tplc="11F8AA12">
      <w:start w:val="1"/>
      <w:numFmt w:val="bullet"/>
      <w:lvlText w:val=""/>
      <w:lvlJc w:val="left"/>
      <w:pPr>
        <w:tabs>
          <w:tab w:val="num" w:pos="720"/>
        </w:tabs>
        <w:ind w:left="720" w:hanging="360"/>
      </w:pPr>
      <w:rPr>
        <w:rFonts w:ascii="Symbol" w:hAnsi="Symbol"/>
      </w:rPr>
    </w:lvl>
    <w:lvl w:ilvl="1" w:tplc="EB08324E">
      <w:start w:val="1"/>
      <w:numFmt w:val="bullet"/>
      <w:lvlText w:val="o"/>
      <w:lvlJc w:val="left"/>
      <w:pPr>
        <w:tabs>
          <w:tab w:val="num" w:pos="1440"/>
        </w:tabs>
        <w:ind w:left="1440" w:hanging="360"/>
      </w:pPr>
      <w:rPr>
        <w:rFonts w:ascii="Courier New" w:hAnsi="Courier New"/>
      </w:rPr>
    </w:lvl>
    <w:lvl w:ilvl="2" w:tplc="459E2FEA">
      <w:start w:val="1"/>
      <w:numFmt w:val="bullet"/>
      <w:lvlText w:val=""/>
      <w:lvlJc w:val="left"/>
      <w:pPr>
        <w:tabs>
          <w:tab w:val="num" w:pos="2160"/>
        </w:tabs>
        <w:ind w:left="2160" w:hanging="360"/>
      </w:pPr>
      <w:rPr>
        <w:rFonts w:ascii="Wingdings" w:hAnsi="Wingdings"/>
      </w:rPr>
    </w:lvl>
    <w:lvl w:ilvl="3" w:tplc="B456B7EE">
      <w:start w:val="1"/>
      <w:numFmt w:val="bullet"/>
      <w:lvlText w:val=""/>
      <w:lvlJc w:val="left"/>
      <w:pPr>
        <w:tabs>
          <w:tab w:val="num" w:pos="2880"/>
        </w:tabs>
        <w:ind w:left="2880" w:hanging="360"/>
      </w:pPr>
      <w:rPr>
        <w:rFonts w:ascii="Symbol" w:hAnsi="Symbol"/>
      </w:rPr>
    </w:lvl>
    <w:lvl w:ilvl="4" w:tplc="BD5E58E2">
      <w:start w:val="1"/>
      <w:numFmt w:val="bullet"/>
      <w:lvlText w:val="o"/>
      <w:lvlJc w:val="left"/>
      <w:pPr>
        <w:tabs>
          <w:tab w:val="num" w:pos="3600"/>
        </w:tabs>
        <w:ind w:left="3600" w:hanging="360"/>
      </w:pPr>
      <w:rPr>
        <w:rFonts w:ascii="Courier New" w:hAnsi="Courier New"/>
      </w:rPr>
    </w:lvl>
    <w:lvl w:ilvl="5" w:tplc="503091A2">
      <w:start w:val="1"/>
      <w:numFmt w:val="bullet"/>
      <w:lvlText w:val=""/>
      <w:lvlJc w:val="left"/>
      <w:pPr>
        <w:tabs>
          <w:tab w:val="num" w:pos="4320"/>
        </w:tabs>
        <w:ind w:left="4320" w:hanging="360"/>
      </w:pPr>
      <w:rPr>
        <w:rFonts w:ascii="Wingdings" w:hAnsi="Wingdings"/>
      </w:rPr>
    </w:lvl>
    <w:lvl w:ilvl="6" w:tplc="9678FA48">
      <w:start w:val="1"/>
      <w:numFmt w:val="bullet"/>
      <w:lvlText w:val=""/>
      <w:lvlJc w:val="left"/>
      <w:pPr>
        <w:tabs>
          <w:tab w:val="num" w:pos="5040"/>
        </w:tabs>
        <w:ind w:left="5040" w:hanging="360"/>
      </w:pPr>
      <w:rPr>
        <w:rFonts w:ascii="Symbol" w:hAnsi="Symbol"/>
      </w:rPr>
    </w:lvl>
    <w:lvl w:ilvl="7" w:tplc="4DC4E528">
      <w:start w:val="1"/>
      <w:numFmt w:val="bullet"/>
      <w:lvlText w:val="o"/>
      <w:lvlJc w:val="left"/>
      <w:pPr>
        <w:tabs>
          <w:tab w:val="num" w:pos="5760"/>
        </w:tabs>
        <w:ind w:left="5760" w:hanging="360"/>
      </w:pPr>
      <w:rPr>
        <w:rFonts w:ascii="Courier New" w:hAnsi="Courier New"/>
      </w:rPr>
    </w:lvl>
    <w:lvl w:ilvl="8" w:tplc="AAA04C0C">
      <w:start w:val="1"/>
      <w:numFmt w:val="bullet"/>
      <w:lvlText w:val=""/>
      <w:lvlJc w:val="left"/>
      <w:pPr>
        <w:tabs>
          <w:tab w:val="num" w:pos="6480"/>
        </w:tabs>
        <w:ind w:left="6480" w:hanging="360"/>
      </w:pPr>
      <w:rPr>
        <w:rFonts w:ascii="Wingdings" w:hAnsi="Wingdings"/>
      </w:rPr>
    </w:lvl>
  </w:abstractNum>
  <w:abstractNum w:abstractNumId="63" w15:restartNumberingAfterBreak="0">
    <w:nsid w:val="7F6C188A"/>
    <w:multiLevelType w:val="hybridMultilevel"/>
    <w:tmpl w:val="7F6C188A"/>
    <w:lvl w:ilvl="0" w:tplc="5CE66F36">
      <w:start w:val="1"/>
      <w:numFmt w:val="bullet"/>
      <w:lvlText w:val=""/>
      <w:lvlJc w:val="left"/>
      <w:pPr>
        <w:tabs>
          <w:tab w:val="num" w:pos="720"/>
        </w:tabs>
        <w:ind w:left="720" w:hanging="360"/>
      </w:pPr>
      <w:rPr>
        <w:rFonts w:ascii="Symbol" w:hAnsi="Symbol"/>
      </w:rPr>
    </w:lvl>
    <w:lvl w:ilvl="1" w:tplc="C5CA81CA">
      <w:start w:val="1"/>
      <w:numFmt w:val="bullet"/>
      <w:lvlText w:val="o"/>
      <w:lvlJc w:val="left"/>
      <w:pPr>
        <w:tabs>
          <w:tab w:val="num" w:pos="1440"/>
        </w:tabs>
        <w:ind w:left="1440" w:hanging="360"/>
      </w:pPr>
      <w:rPr>
        <w:rFonts w:ascii="Courier New" w:hAnsi="Courier New"/>
      </w:rPr>
    </w:lvl>
    <w:lvl w:ilvl="2" w:tplc="C20E2C66">
      <w:start w:val="1"/>
      <w:numFmt w:val="bullet"/>
      <w:lvlText w:val=""/>
      <w:lvlJc w:val="left"/>
      <w:pPr>
        <w:tabs>
          <w:tab w:val="num" w:pos="2160"/>
        </w:tabs>
        <w:ind w:left="2160" w:hanging="360"/>
      </w:pPr>
      <w:rPr>
        <w:rFonts w:ascii="Wingdings" w:hAnsi="Wingdings"/>
      </w:rPr>
    </w:lvl>
    <w:lvl w:ilvl="3" w:tplc="C85AAE2A">
      <w:start w:val="1"/>
      <w:numFmt w:val="bullet"/>
      <w:lvlText w:val=""/>
      <w:lvlJc w:val="left"/>
      <w:pPr>
        <w:tabs>
          <w:tab w:val="num" w:pos="2880"/>
        </w:tabs>
        <w:ind w:left="2880" w:hanging="360"/>
      </w:pPr>
      <w:rPr>
        <w:rFonts w:ascii="Symbol" w:hAnsi="Symbol"/>
      </w:rPr>
    </w:lvl>
    <w:lvl w:ilvl="4" w:tplc="FE86F3CE">
      <w:start w:val="1"/>
      <w:numFmt w:val="bullet"/>
      <w:lvlText w:val="o"/>
      <w:lvlJc w:val="left"/>
      <w:pPr>
        <w:tabs>
          <w:tab w:val="num" w:pos="3600"/>
        </w:tabs>
        <w:ind w:left="3600" w:hanging="360"/>
      </w:pPr>
      <w:rPr>
        <w:rFonts w:ascii="Courier New" w:hAnsi="Courier New"/>
      </w:rPr>
    </w:lvl>
    <w:lvl w:ilvl="5" w:tplc="E58CE0B4">
      <w:start w:val="1"/>
      <w:numFmt w:val="bullet"/>
      <w:lvlText w:val=""/>
      <w:lvlJc w:val="left"/>
      <w:pPr>
        <w:tabs>
          <w:tab w:val="num" w:pos="4320"/>
        </w:tabs>
        <w:ind w:left="4320" w:hanging="360"/>
      </w:pPr>
      <w:rPr>
        <w:rFonts w:ascii="Wingdings" w:hAnsi="Wingdings"/>
      </w:rPr>
    </w:lvl>
    <w:lvl w:ilvl="6" w:tplc="E260206A">
      <w:start w:val="1"/>
      <w:numFmt w:val="bullet"/>
      <w:lvlText w:val=""/>
      <w:lvlJc w:val="left"/>
      <w:pPr>
        <w:tabs>
          <w:tab w:val="num" w:pos="5040"/>
        </w:tabs>
        <w:ind w:left="5040" w:hanging="360"/>
      </w:pPr>
      <w:rPr>
        <w:rFonts w:ascii="Symbol" w:hAnsi="Symbol"/>
      </w:rPr>
    </w:lvl>
    <w:lvl w:ilvl="7" w:tplc="0A76AF94">
      <w:start w:val="1"/>
      <w:numFmt w:val="bullet"/>
      <w:lvlText w:val="o"/>
      <w:lvlJc w:val="left"/>
      <w:pPr>
        <w:tabs>
          <w:tab w:val="num" w:pos="5760"/>
        </w:tabs>
        <w:ind w:left="5760" w:hanging="360"/>
      </w:pPr>
      <w:rPr>
        <w:rFonts w:ascii="Courier New" w:hAnsi="Courier New"/>
      </w:rPr>
    </w:lvl>
    <w:lvl w:ilvl="8" w:tplc="65D2AD80">
      <w:start w:val="1"/>
      <w:numFmt w:val="bullet"/>
      <w:lvlText w:val=""/>
      <w:lvlJc w:val="left"/>
      <w:pPr>
        <w:tabs>
          <w:tab w:val="num" w:pos="6480"/>
        </w:tabs>
        <w:ind w:left="6480" w:hanging="360"/>
      </w:pPr>
      <w:rPr>
        <w:rFonts w:ascii="Wingdings" w:hAnsi="Wingdings"/>
      </w:rPr>
    </w:lvl>
  </w:abstractNum>
  <w:abstractNum w:abstractNumId="64" w15:restartNumberingAfterBreak="0">
    <w:nsid w:val="7F6C188B"/>
    <w:multiLevelType w:val="hybridMultilevel"/>
    <w:tmpl w:val="7F6C188B"/>
    <w:lvl w:ilvl="0" w:tplc="37762420">
      <w:start w:val="1"/>
      <w:numFmt w:val="bullet"/>
      <w:lvlText w:val=""/>
      <w:lvlJc w:val="left"/>
      <w:pPr>
        <w:tabs>
          <w:tab w:val="num" w:pos="720"/>
        </w:tabs>
        <w:ind w:left="720" w:hanging="360"/>
      </w:pPr>
      <w:rPr>
        <w:rFonts w:ascii="Symbol" w:hAnsi="Symbol"/>
      </w:rPr>
    </w:lvl>
    <w:lvl w:ilvl="1" w:tplc="640EE7AA">
      <w:start w:val="1"/>
      <w:numFmt w:val="bullet"/>
      <w:lvlText w:val="o"/>
      <w:lvlJc w:val="left"/>
      <w:pPr>
        <w:tabs>
          <w:tab w:val="num" w:pos="1440"/>
        </w:tabs>
        <w:ind w:left="1440" w:hanging="360"/>
      </w:pPr>
      <w:rPr>
        <w:rFonts w:ascii="Courier New" w:hAnsi="Courier New"/>
      </w:rPr>
    </w:lvl>
    <w:lvl w:ilvl="2" w:tplc="E710CDD8">
      <w:start w:val="1"/>
      <w:numFmt w:val="bullet"/>
      <w:lvlText w:val=""/>
      <w:lvlJc w:val="left"/>
      <w:pPr>
        <w:tabs>
          <w:tab w:val="num" w:pos="2160"/>
        </w:tabs>
        <w:ind w:left="2160" w:hanging="360"/>
      </w:pPr>
      <w:rPr>
        <w:rFonts w:ascii="Wingdings" w:hAnsi="Wingdings"/>
      </w:rPr>
    </w:lvl>
    <w:lvl w:ilvl="3" w:tplc="667E89B4">
      <w:start w:val="1"/>
      <w:numFmt w:val="bullet"/>
      <w:lvlText w:val=""/>
      <w:lvlJc w:val="left"/>
      <w:pPr>
        <w:tabs>
          <w:tab w:val="num" w:pos="2880"/>
        </w:tabs>
        <w:ind w:left="2880" w:hanging="360"/>
      </w:pPr>
      <w:rPr>
        <w:rFonts w:ascii="Symbol" w:hAnsi="Symbol"/>
      </w:rPr>
    </w:lvl>
    <w:lvl w:ilvl="4" w:tplc="21A2C326">
      <w:start w:val="1"/>
      <w:numFmt w:val="bullet"/>
      <w:lvlText w:val="o"/>
      <w:lvlJc w:val="left"/>
      <w:pPr>
        <w:tabs>
          <w:tab w:val="num" w:pos="3600"/>
        </w:tabs>
        <w:ind w:left="3600" w:hanging="360"/>
      </w:pPr>
      <w:rPr>
        <w:rFonts w:ascii="Courier New" w:hAnsi="Courier New"/>
      </w:rPr>
    </w:lvl>
    <w:lvl w:ilvl="5" w:tplc="2B7C791E">
      <w:start w:val="1"/>
      <w:numFmt w:val="bullet"/>
      <w:lvlText w:val=""/>
      <w:lvlJc w:val="left"/>
      <w:pPr>
        <w:tabs>
          <w:tab w:val="num" w:pos="4320"/>
        </w:tabs>
        <w:ind w:left="4320" w:hanging="360"/>
      </w:pPr>
      <w:rPr>
        <w:rFonts w:ascii="Wingdings" w:hAnsi="Wingdings"/>
      </w:rPr>
    </w:lvl>
    <w:lvl w:ilvl="6" w:tplc="14E04AE4">
      <w:start w:val="1"/>
      <w:numFmt w:val="bullet"/>
      <w:lvlText w:val=""/>
      <w:lvlJc w:val="left"/>
      <w:pPr>
        <w:tabs>
          <w:tab w:val="num" w:pos="5040"/>
        </w:tabs>
        <w:ind w:left="5040" w:hanging="360"/>
      </w:pPr>
      <w:rPr>
        <w:rFonts w:ascii="Symbol" w:hAnsi="Symbol"/>
      </w:rPr>
    </w:lvl>
    <w:lvl w:ilvl="7" w:tplc="5B82E90E">
      <w:start w:val="1"/>
      <w:numFmt w:val="bullet"/>
      <w:lvlText w:val="o"/>
      <w:lvlJc w:val="left"/>
      <w:pPr>
        <w:tabs>
          <w:tab w:val="num" w:pos="5760"/>
        </w:tabs>
        <w:ind w:left="5760" w:hanging="360"/>
      </w:pPr>
      <w:rPr>
        <w:rFonts w:ascii="Courier New" w:hAnsi="Courier New"/>
      </w:rPr>
    </w:lvl>
    <w:lvl w:ilvl="8" w:tplc="516C211C">
      <w:start w:val="1"/>
      <w:numFmt w:val="bullet"/>
      <w:lvlText w:val=""/>
      <w:lvlJc w:val="left"/>
      <w:pPr>
        <w:tabs>
          <w:tab w:val="num" w:pos="6480"/>
        </w:tabs>
        <w:ind w:left="6480" w:hanging="360"/>
      </w:pPr>
      <w:rPr>
        <w:rFonts w:ascii="Wingdings" w:hAnsi="Wingdings"/>
      </w:rPr>
    </w:lvl>
  </w:abstractNum>
  <w:abstractNum w:abstractNumId="65" w15:restartNumberingAfterBreak="0">
    <w:nsid w:val="7F6C188C"/>
    <w:multiLevelType w:val="hybridMultilevel"/>
    <w:tmpl w:val="7F6C188C"/>
    <w:lvl w:ilvl="0" w:tplc="6C6CD43E">
      <w:start w:val="1"/>
      <w:numFmt w:val="bullet"/>
      <w:lvlText w:val=""/>
      <w:lvlJc w:val="left"/>
      <w:pPr>
        <w:tabs>
          <w:tab w:val="num" w:pos="720"/>
        </w:tabs>
        <w:ind w:left="720" w:hanging="360"/>
      </w:pPr>
      <w:rPr>
        <w:rFonts w:ascii="Symbol" w:hAnsi="Symbol"/>
      </w:rPr>
    </w:lvl>
    <w:lvl w:ilvl="1" w:tplc="CA1E60F4">
      <w:start w:val="1"/>
      <w:numFmt w:val="bullet"/>
      <w:lvlText w:val="o"/>
      <w:lvlJc w:val="left"/>
      <w:pPr>
        <w:tabs>
          <w:tab w:val="num" w:pos="1440"/>
        </w:tabs>
        <w:ind w:left="1440" w:hanging="360"/>
      </w:pPr>
      <w:rPr>
        <w:rFonts w:ascii="Courier New" w:hAnsi="Courier New"/>
      </w:rPr>
    </w:lvl>
    <w:lvl w:ilvl="2" w:tplc="0DFE13FA">
      <w:start w:val="1"/>
      <w:numFmt w:val="bullet"/>
      <w:lvlText w:val=""/>
      <w:lvlJc w:val="left"/>
      <w:pPr>
        <w:tabs>
          <w:tab w:val="num" w:pos="2160"/>
        </w:tabs>
        <w:ind w:left="2160" w:hanging="360"/>
      </w:pPr>
      <w:rPr>
        <w:rFonts w:ascii="Wingdings" w:hAnsi="Wingdings"/>
      </w:rPr>
    </w:lvl>
    <w:lvl w:ilvl="3" w:tplc="A8A8A094">
      <w:start w:val="1"/>
      <w:numFmt w:val="bullet"/>
      <w:lvlText w:val=""/>
      <w:lvlJc w:val="left"/>
      <w:pPr>
        <w:tabs>
          <w:tab w:val="num" w:pos="2880"/>
        </w:tabs>
        <w:ind w:left="2880" w:hanging="360"/>
      </w:pPr>
      <w:rPr>
        <w:rFonts w:ascii="Symbol" w:hAnsi="Symbol"/>
      </w:rPr>
    </w:lvl>
    <w:lvl w:ilvl="4" w:tplc="E34A450A">
      <w:start w:val="1"/>
      <w:numFmt w:val="bullet"/>
      <w:lvlText w:val="o"/>
      <w:lvlJc w:val="left"/>
      <w:pPr>
        <w:tabs>
          <w:tab w:val="num" w:pos="3600"/>
        </w:tabs>
        <w:ind w:left="3600" w:hanging="360"/>
      </w:pPr>
      <w:rPr>
        <w:rFonts w:ascii="Courier New" w:hAnsi="Courier New"/>
      </w:rPr>
    </w:lvl>
    <w:lvl w:ilvl="5" w:tplc="026AD6BE">
      <w:start w:val="1"/>
      <w:numFmt w:val="bullet"/>
      <w:lvlText w:val=""/>
      <w:lvlJc w:val="left"/>
      <w:pPr>
        <w:tabs>
          <w:tab w:val="num" w:pos="4320"/>
        </w:tabs>
        <w:ind w:left="4320" w:hanging="360"/>
      </w:pPr>
      <w:rPr>
        <w:rFonts w:ascii="Wingdings" w:hAnsi="Wingdings"/>
      </w:rPr>
    </w:lvl>
    <w:lvl w:ilvl="6" w:tplc="EB0E1604">
      <w:start w:val="1"/>
      <w:numFmt w:val="bullet"/>
      <w:lvlText w:val=""/>
      <w:lvlJc w:val="left"/>
      <w:pPr>
        <w:tabs>
          <w:tab w:val="num" w:pos="5040"/>
        </w:tabs>
        <w:ind w:left="5040" w:hanging="360"/>
      </w:pPr>
      <w:rPr>
        <w:rFonts w:ascii="Symbol" w:hAnsi="Symbol"/>
      </w:rPr>
    </w:lvl>
    <w:lvl w:ilvl="7" w:tplc="07664A26">
      <w:start w:val="1"/>
      <w:numFmt w:val="bullet"/>
      <w:lvlText w:val="o"/>
      <w:lvlJc w:val="left"/>
      <w:pPr>
        <w:tabs>
          <w:tab w:val="num" w:pos="5760"/>
        </w:tabs>
        <w:ind w:left="5760" w:hanging="360"/>
      </w:pPr>
      <w:rPr>
        <w:rFonts w:ascii="Courier New" w:hAnsi="Courier New"/>
      </w:rPr>
    </w:lvl>
    <w:lvl w:ilvl="8" w:tplc="E8E41558">
      <w:start w:val="1"/>
      <w:numFmt w:val="bullet"/>
      <w:lvlText w:val=""/>
      <w:lvlJc w:val="left"/>
      <w:pPr>
        <w:tabs>
          <w:tab w:val="num" w:pos="6480"/>
        </w:tabs>
        <w:ind w:left="6480" w:hanging="360"/>
      </w:pPr>
      <w:rPr>
        <w:rFonts w:ascii="Wingdings" w:hAnsi="Wingdings"/>
      </w:rPr>
    </w:lvl>
  </w:abstractNum>
  <w:abstractNum w:abstractNumId="66" w15:restartNumberingAfterBreak="0">
    <w:nsid w:val="7F6C188D"/>
    <w:multiLevelType w:val="hybridMultilevel"/>
    <w:tmpl w:val="7F6C188D"/>
    <w:lvl w:ilvl="0" w:tplc="E42E4C8E">
      <w:start w:val="1"/>
      <w:numFmt w:val="bullet"/>
      <w:lvlText w:val=""/>
      <w:lvlJc w:val="left"/>
      <w:pPr>
        <w:tabs>
          <w:tab w:val="num" w:pos="720"/>
        </w:tabs>
        <w:ind w:left="720" w:hanging="360"/>
      </w:pPr>
      <w:rPr>
        <w:rFonts w:ascii="Symbol" w:hAnsi="Symbol"/>
      </w:rPr>
    </w:lvl>
    <w:lvl w:ilvl="1" w:tplc="343A1206">
      <w:start w:val="1"/>
      <w:numFmt w:val="bullet"/>
      <w:lvlText w:val="o"/>
      <w:lvlJc w:val="left"/>
      <w:pPr>
        <w:tabs>
          <w:tab w:val="num" w:pos="1440"/>
        </w:tabs>
        <w:ind w:left="1440" w:hanging="360"/>
      </w:pPr>
      <w:rPr>
        <w:rFonts w:ascii="Courier New" w:hAnsi="Courier New"/>
      </w:rPr>
    </w:lvl>
    <w:lvl w:ilvl="2" w:tplc="E4A2D9C8">
      <w:start w:val="1"/>
      <w:numFmt w:val="bullet"/>
      <w:lvlText w:val=""/>
      <w:lvlJc w:val="left"/>
      <w:pPr>
        <w:tabs>
          <w:tab w:val="num" w:pos="2160"/>
        </w:tabs>
        <w:ind w:left="2160" w:hanging="360"/>
      </w:pPr>
      <w:rPr>
        <w:rFonts w:ascii="Wingdings" w:hAnsi="Wingdings"/>
      </w:rPr>
    </w:lvl>
    <w:lvl w:ilvl="3" w:tplc="596285DA">
      <w:start w:val="1"/>
      <w:numFmt w:val="bullet"/>
      <w:lvlText w:val=""/>
      <w:lvlJc w:val="left"/>
      <w:pPr>
        <w:tabs>
          <w:tab w:val="num" w:pos="2880"/>
        </w:tabs>
        <w:ind w:left="2880" w:hanging="360"/>
      </w:pPr>
      <w:rPr>
        <w:rFonts w:ascii="Symbol" w:hAnsi="Symbol"/>
      </w:rPr>
    </w:lvl>
    <w:lvl w:ilvl="4" w:tplc="A6707EBE">
      <w:start w:val="1"/>
      <w:numFmt w:val="bullet"/>
      <w:lvlText w:val="o"/>
      <w:lvlJc w:val="left"/>
      <w:pPr>
        <w:tabs>
          <w:tab w:val="num" w:pos="3600"/>
        </w:tabs>
        <w:ind w:left="3600" w:hanging="360"/>
      </w:pPr>
      <w:rPr>
        <w:rFonts w:ascii="Courier New" w:hAnsi="Courier New"/>
      </w:rPr>
    </w:lvl>
    <w:lvl w:ilvl="5" w:tplc="E5B6388A">
      <w:start w:val="1"/>
      <w:numFmt w:val="bullet"/>
      <w:lvlText w:val=""/>
      <w:lvlJc w:val="left"/>
      <w:pPr>
        <w:tabs>
          <w:tab w:val="num" w:pos="4320"/>
        </w:tabs>
        <w:ind w:left="4320" w:hanging="360"/>
      </w:pPr>
      <w:rPr>
        <w:rFonts w:ascii="Wingdings" w:hAnsi="Wingdings"/>
      </w:rPr>
    </w:lvl>
    <w:lvl w:ilvl="6" w:tplc="654C7236">
      <w:start w:val="1"/>
      <w:numFmt w:val="bullet"/>
      <w:lvlText w:val=""/>
      <w:lvlJc w:val="left"/>
      <w:pPr>
        <w:tabs>
          <w:tab w:val="num" w:pos="5040"/>
        </w:tabs>
        <w:ind w:left="5040" w:hanging="360"/>
      </w:pPr>
      <w:rPr>
        <w:rFonts w:ascii="Symbol" w:hAnsi="Symbol"/>
      </w:rPr>
    </w:lvl>
    <w:lvl w:ilvl="7" w:tplc="FC362B66">
      <w:start w:val="1"/>
      <w:numFmt w:val="bullet"/>
      <w:lvlText w:val="o"/>
      <w:lvlJc w:val="left"/>
      <w:pPr>
        <w:tabs>
          <w:tab w:val="num" w:pos="5760"/>
        </w:tabs>
        <w:ind w:left="5760" w:hanging="360"/>
      </w:pPr>
      <w:rPr>
        <w:rFonts w:ascii="Courier New" w:hAnsi="Courier New"/>
      </w:rPr>
    </w:lvl>
    <w:lvl w:ilvl="8" w:tplc="55BC666C">
      <w:start w:val="1"/>
      <w:numFmt w:val="bullet"/>
      <w:lvlText w:val=""/>
      <w:lvlJc w:val="left"/>
      <w:pPr>
        <w:tabs>
          <w:tab w:val="num" w:pos="6480"/>
        </w:tabs>
        <w:ind w:left="6480" w:hanging="360"/>
      </w:pPr>
      <w:rPr>
        <w:rFonts w:ascii="Wingdings" w:hAnsi="Wingdings"/>
      </w:rPr>
    </w:lvl>
  </w:abstractNum>
  <w:abstractNum w:abstractNumId="67" w15:restartNumberingAfterBreak="0">
    <w:nsid w:val="7F6C188E"/>
    <w:multiLevelType w:val="hybridMultilevel"/>
    <w:tmpl w:val="7F6C188E"/>
    <w:lvl w:ilvl="0" w:tplc="9BEAEC5A">
      <w:start w:val="1"/>
      <w:numFmt w:val="bullet"/>
      <w:lvlText w:val=""/>
      <w:lvlJc w:val="left"/>
      <w:pPr>
        <w:tabs>
          <w:tab w:val="num" w:pos="720"/>
        </w:tabs>
        <w:ind w:left="720" w:hanging="360"/>
      </w:pPr>
      <w:rPr>
        <w:rFonts w:ascii="Symbol" w:hAnsi="Symbol"/>
      </w:rPr>
    </w:lvl>
    <w:lvl w:ilvl="1" w:tplc="E1AACE04">
      <w:start w:val="1"/>
      <w:numFmt w:val="bullet"/>
      <w:lvlText w:val="o"/>
      <w:lvlJc w:val="left"/>
      <w:pPr>
        <w:tabs>
          <w:tab w:val="num" w:pos="1440"/>
        </w:tabs>
        <w:ind w:left="1440" w:hanging="360"/>
      </w:pPr>
      <w:rPr>
        <w:rFonts w:ascii="Courier New" w:hAnsi="Courier New"/>
      </w:rPr>
    </w:lvl>
    <w:lvl w:ilvl="2" w:tplc="04F6D358">
      <w:start w:val="1"/>
      <w:numFmt w:val="bullet"/>
      <w:lvlText w:val=""/>
      <w:lvlJc w:val="left"/>
      <w:pPr>
        <w:tabs>
          <w:tab w:val="num" w:pos="2160"/>
        </w:tabs>
        <w:ind w:left="2160" w:hanging="360"/>
      </w:pPr>
      <w:rPr>
        <w:rFonts w:ascii="Wingdings" w:hAnsi="Wingdings"/>
      </w:rPr>
    </w:lvl>
    <w:lvl w:ilvl="3" w:tplc="8410EB8C">
      <w:start w:val="1"/>
      <w:numFmt w:val="bullet"/>
      <w:lvlText w:val=""/>
      <w:lvlJc w:val="left"/>
      <w:pPr>
        <w:tabs>
          <w:tab w:val="num" w:pos="2880"/>
        </w:tabs>
        <w:ind w:left="2880" w:hanging="360"/>
      </w:pPr>
      <w:rPr>
        <w:rFonts w:ascii="Symbol" w:hAnsi="Symbol"/>
      </w:rPr>
    </w:lvl>
    <w:lvl w:ilvl="4" w:tplc="F05CB566">
      <w:start w:val="1"/>
      <w:numFmt w:val="bullet"/>
      <w:lvlText w:val="o"/>
      <w:lvlJc w:val="left"/>
      <w:pPr>
        <w:tabs>
          <w:tab w:val="num" w:pos="3600"/>
        </w:tabs>
        <w:ind w:left="3600" w:hanging="360"/>
      </w:pPr>
      <w:rPr>
        <w:rFonts w:ascii="Courier New" w:hAnsi="Courier New"/>
      </w:rPr>
    </w:lvl>
    <w:lvl w:ilvl="5" w:tplc="C0504596">
      <w:start w:val="1"/>
      <w:numFmt w:val="bullet"/>
      <w:lvlText w:val=""/>
      <w:lvlJc w:val="left"/>
      <w:pPr>
        <w:tabs>
          <w:tab w:val="num" w:pos="4320"/>
        </w:tabs>
        <w:ind w:left="4320" w:hanging="360"/>
      </w:pPr>
      <w:rPr>
        <w:rFonts w:ascii="Wingdings" w:hAnsi="Wingdings"/>
      </w:rPr>
    </w:lvl>
    <w:lvl w:ilvl="6" w:tplc="10BA1BEA">
      <w:start w:val="1"/>
      <w:numFmt w:val="bullet"/>
      <w:lvlText w:val=""/>
      <w:lvlJc w:val="left"/>
      <w:pPr>
        <w:tabs>
          <w:tab w:val="num" w:pos="5040"/>
        </w:tabs>
        <w:ind w:left="5040" w:hanging="360"/>
      </w:pPr>
      <w:rPr>
        <w:rFonts w:ascii="Symbol" w:hAnsi="Symbol"/>
      </w:rPr>
    </w:lvl>
    <w:lvl w:ilvl="7" w:tplc="6596B716">
      <w:start w:val="1"/>
      <w:numFmt w:val="bullet"/>
      <w:lvlText w:val="o"/>
      <w:lvlJc w:val="left"/>
      <w:pPr>
        <w:tabs>
          <w:tab w:val="num" w:pos="5760"/>
        </w:tabs>
        <w:ind w:left="5760" w:hanging="360"/>
      </w:pPr>
      <w:rPr>
        <w:rFonts w:ascii="Courier New" w:hAnsi="Courier New"/>
      </w:rPr>
    </w:lvl>
    <w:lvl w:ilvl="8" w:tplc="547ED1F4">
      <w:start w:val="1"/>
      <w:numFmt w:val="bullet"/>
      <w:lvlText w:val=""/>
      <w:lvlJc w:val="left"/>
      <w:pPr>
        <w:tabs>
          <w:tab w:val="num" w:pos="6480"/>
        </w:tabs>
        <w:ind w:left="6480" w:hanging="360"/>
      </w:pPr>
      <w:rPr>
        <w:rFonts w:ascii="Wingdings" w:hAnsi="Wingdings"/>
      </w:rPr>
    </w:lvl>
  </w:abstractNum>
  <w:abstractNum w:abstractNumId="68" w15:restartNumberingAfterBreak="0">
    <w:nsid w:val="7F6C188F"/>
    <w:multiLevelType w:val="hybridMultilevel"/>
    <w:tmpl w:val="7F6C188F"/>
    <w:lvl w:ilvl="0" w:tplc="9C54CEE8">
      <w:start w:val="1"/>
      <w:numFmt w:val="bullet"/>
      <w:lvlText w:val=""/>
      <w:lvlJc w:val="left"/>
      <w:pPr>
        <w:tabs>
          <w:tab w:val="num" w:pos="720"/>
        </w:tabs>
        <w:ind w:left="720" w:hanging="360"/>
      </w:pPr>
      <w:rPr>
        <w:rFonts w:ascii="Symbol" w:hAnsi="Symbol"/>
      </w:rPr>
    </w:lvl>
    <w:lvl w:ilvl="1" w:tplc="1E5884E6">
      <w:start w:val="1"/>
      <w:numFmt w:val="bullet"/>
      <w:lvlText w:val="o"/>
      <w:lvlJc w:val="left"/>
      <w:pPr>
        <w:tabs>
          <w:tab w:val="num" w:pos="1440"/>
        </w:tabs>
        <w:ind w:left="1440" w:hanging="360"/>
      </w:pPr>
      <w:rPr>
        <w:rFonts w:ascii="Courier New" w:hAnsi="Courier New"/>
      </w:rPr>
    </w:lvl>
    <w:lvl w:ilvl="2" w:tplc="DB5AC24A">
      <w:start w:val="1"/>
      <w:numFmt w:val="bullet"/>
      <w:lvlText w:val=""/>
      <w:lvlJc w:val="left"/>
      <w:pPr>
        <w:tabs>
          <w:tab w:val="num" w:pos="2160"/>
        </w:tabs>
        <w:ind w:left="2160" w:hanging="360"/>
      </w:pPr>
      <w:rPr>
        <w:rFonts w:ascii="Wingdings" w:hAnsi="Wingdings"/>
      </w:rPr>
    </w:lvl>
    <w:lvl w:ilvl="3" w:tplc="1D0EE9FA">
      <w:start w:val="1"/>
      <w:numFmt w:val="bullet"/>
      <w:lvlText w:val=""/>
      <w:lvlJc w:val="left"/>
      <w:pPr>
        <w:tabs>
          <w:tab w:val="num" w:pos="2880"/>
        </w:tabs>
        <w:ind w:left="2880" w:hanging="360"/>
      </w:pPr>
      <w:rPr>
        <w:rFonts w:ascii="Symbol" w:hAnsi="Symbol"/>
      </w:rPr>
    </w:lvl>
    <w:lvl w:ilvl="4" w:tplc="BF06DABC">
      <w:start w:val="1"/>
      <w:numFmt w:val="bullet"/>
      <w:lvlText w:val="o"/>
      <w:lvlJc w:val="left"/>
      <w:pPr>
        <w:tabs>
          <w:tab w:val="num" w:pos="3600"/>
        </w:tabs>
        <w:ind w:left="3600" w:hanging="360"/>
      </w:pPr>
      <w:rPr>
        <w:rFonts w:ascii="Courier New" w:hAnsi="Courier New"/>
      </w:rPr>
    </w:lvl>
    <w:lvl w:ilvl="5" w:tplc="F6AE25F2">
      <w:start w:val="1"/>
      <w:numFmt w:val="bullet"/>
      <w:lvlText w:val=""/>
      <w:lvlJc w:val="left"/>
      <w:pPr>
        <w:tabs>
          <w:tab w:val="num" w:pos="4320"/>
        </w:tabs>
        <w:ind w:left="4320" w:hanging="360"/>
      </w:pPr>
      <w:rPr>
        <w:rFonts w:ascii="Wingdings" w:hAnsi="Wingdings"/>
      </w:rPr>
    </w:lvl>
    <w:lvl w:ilvl="6" w:tplc="40CAE3CC">
      <w:start w:val="1"/>
      <w:numFmt w:val="bullet"/>
      <w:lvlText w:val=""/>
      <w:lvlJc w:val="left"/>
      <w:pPr>
        <w:tabs>
          <w:tab w:val="num" w:pos="5040"/>
        </w:tabs>
        <w:ind w:left="5040" w:hanging="360"/>
      </w:pPr>
      <w:rPr>
        <w:rFonts w:ascii="Symbol" w:hAnsi="Symbol"/>
      </w:rPr>
    </w:lvl>
    <w:lvl w:ilvl="7" w:tplc="8C2E5FF4">
      <w:start w:val="1"/>
      <w:numFmt w:val="bullet"/>
      <w:lvlText w:val="o"/>
      <w:lvlJc w:val="left"/>
      <w:pPr>
        <w:tabs>
          <w:tab w:val="num" w:pos="5760"/>
        </w:tabs>
        <w:ind w:left="5760" w:hanging="360"/>
      </w:pPr>
      <w:rPr>
        <w:rFonts w:ascii="Courier New" w:hAnsi="Courier New"/>
      </w:rPr>
    </w:lvl>
    <w:lvl w:ilvl="8" w:tplc="6F7E967E">
      <w:start w:val="1"/>
      <w:numFmt w:val="bullet"/>
      <w:lvlText w:val=""/>
      <w:lvlJc w:val="left"/>
      <w:pPr>
        <w:tabs>
          <w:tab w:val="num" w:pos="6480"/>
        </w:tabs>
        <w:ind w:left="6480" w:hanging="360"/>
      </w:pPr>
      <w:rPr>
        <w:rFonts w:ascii="Wingdings" w:hAnsi="Wingdings"/>
      </w:rPr>
    </w:lvl>
  </w:abstractNum>
  <w:abstractNum w:abstractNumId="69" w15:restartNumberingAfterBreak="0">
    <w:nsid w:val="7F6C1890"/>
    <w:multiLevelType w:val="hybridMultilevel"/>
    <w:tmpl w:val="7F6C1890"/>
    <w:lvl w:ilvl="0" w:tplc="99A83D64">
      <w:start w:val="1"/>
      <w:numFmt w:val="bullet"/>
      <w:lvlText w:val=""/>
      <w:lvlJc w:val="left"/>
      <w:pPr>
        <w:tabs>
          <w:tab w:val="num" w:pos="720"/>
        </w:tabs>
        <w:ind w:left="720" w:hanging="360"/>
      </w:pPr>
      <w:rPr>
        <w:rFonts w:ascii="Symbol" w:hAnsi="Symbol"/>
      </w:rPr>
    </w:lvl>
    <w:lvl w:ilvl="1" w:tplc="B5C24D44">
      <w:start w:val="1"/>
      <w:numFmt w:val="bullet"/>
      <w:lvlText w:val="o"/>
      <w:lvlJc w:val="left"/>
      <w:pPr>
        <w:tabs>
          <w:tab w:val="num" w:pos="1440"/>
        </w:tabs>
        <w:ind w:left="1440" w:hanging="360"/>
      </w:pPr>
      <w:rPr>
        <w:rFonts w:ascii="Courier New" w:hAnsi="Courier New"/>
      </w:rPr>
    </w:lvl>
    <w:lvl w:ilvl="2" w:tplc="AD144FA8">
      <w:start w:val="1"/>
      <w:numFmt w:val="bullet"/>
      <w:lvlText w:val=""/>
      <w:lvlJc w:val="left"/>
      <w:pPr>
        <w:tabs>
          <w:tab w:val="num" w:pos="2160"/>
        </w:tabs>
        <w:ind w:left="2160" w:hanging="360"/>
      </w:pPr>
      <w:rPr>
        <w:rFonts w:ascii="Wingdings" w:hAnsi="Wingdings"/>
      </w:rPr>
    </w:lvl>
    <w:lvl w:ilvl="3" w:tplc="5EF8B2CC">
      <w:start w:val="1"/>
      <w:numFmt w:val="bullet"/>
      <w:lvlText w:val=""/>
      <w:lvlJc w:val="left"/>
      <w:pPr>
        <w:tabs>
          <w:tab w:val="num" w:pos="2880"/>
        </w:tabs>
        <w:ind w:left="2880" w:hanging="360"/>
      </w:pPr>
      <w:rPr>
        <w:rFonts w:ascii="Symbol" w:hAnsi="Symbol"/>
      </w:rPr>
    </w:lvl>
    <w:lvl w:ilvl="4" w:tplc="E7962302">
      <w:start w:val="1"/>
      <w:numFmt w:val="bullet"/>
      <w:lvlText w:val="o"/>
      <w:lvlJc w:val="left"/>
      <w:pPr>
        <w:tabs>
          <w:tab w:val="num" w:pos="3600"/>
        </w:tabs>
        <w:ind w:left="3600" w:hanging="360"/>
      </w:pPr>
      <w:rPr>
        <w:rFonts w:ascii="Courier New" w:hAnsi="Courier New"/>
      </w:rPr>
    </w:lvl>
    <w:lvl w:ilvl="5" w:tplc="53C29DD6">
      <w:start w:val="1"/>
      <w:numFmt w:val="bullet"/>
      <w:lvlText w:val=""/>
      <w:lvlJc w:val="left"/>
      <w:pPr>
        <w:tabs>
          <w:tab w:val="num" w:pos="4320"/>
        </w:tabs>
        <w:ind w:left="4320" w:hanging="360"/>
      </w:pPr>
      <w:rPr>
        <w:rFonts w:ascii="Wingdings" w:hAnsi="Wingdings"/>
      </w:rPr>
    </w:lvl>
    <w:lvl w:ilvl="6" w:tplc="89E6C5F8">
      <w:start w:val="1"/>
      <w:numFmt w:val="bullet"/>
      <w:lvlText w:val=""/>
      <w:lvlJc w:val="left"/>
      <w:pPr>
        <w:tabs>
          <w:tab w:val="num" w:pos="5040"/>
        </w:tabs>
        <w:ind w:left="5040" w:hanging="360"/>
      </w:pPr>
      <w:rPr>
        <w:rFonts w:ascii="Symbol" w:hAnsi="Symbol"/>
      </w:rPr>
    </w:lvl>
    <w:lvl w:ilvl="7" w:tplc="54884108">
      <w:start w:val="1"/>
      <w:numFmt w:val="bullet"/>
      <w:lvlText w:val="o"/>
      <w:lvlJc w:val="left"/>
      <w:pPr>
        <w:tabs>
          <w:tab w:val="num" w:pos="5760"/>
        </w:tabs>
        <w:ind w:left="5760" w:hanging="360"/>
      </w:pPr>
      <w:rPr>
        <w:rFonts w:ascii="Courier New" w:hAnsi="Courier New"/>
      </w:rPr>
    </w:lvl>
    <w:lvl w:ilvl="8" w:tplc="51D25AD2">
      <w:start w:val="1"/>
      <w:numFmt w:val="bullet"/>
      <w:lvlText w:val=""/>
      <w:lvlJc w:val="left"/>
      <w:pPr>
        <w:tabs>
          <w:tab w:val="num" w:pos="6480"/>
        </w:tabs>
        <w:ind w:left="6480" w:hanging="360"/>
      </w:pPr>
      <w:rPr>
        <w:rFonts w:ascii="Wingdings" w:hAnsi="Wingdings"/>
      </w:rPr>
    </w:lvl>
  </w:abstractNum>
  <w:abstractNum w:abstractNumId="70" w15:restartNumberingAfterBreak="0">
    <w:nsid w:val="7F6C1891"/>
    <w:multiLevelType w:val="hybridMultilevel"/>
    <w:tmpl w:val="7F6C1891"/>
    <w:lvl w:ilvl="0" w:tplc="980A2CBC">
      <w:start w:val="1"/>
      <w:numFmt w:val="bullet"/>
      <w:lvlText w:val=""/>
      <w:lvlJc w:val="left"/>
      <w:pPr>
        <w:tabs>
          <w:tab w:val="num" w:pos="720"/>
        </w:tabs>
        <w:ind w:left="720" w:hanging="360"/>
      </w:pPr>
      <w:rPr>
        <w:rFonts w:ascii="Symbol" w:hAnsi="Symbol"/>
      </w:rPr>
    </w:lvl>
    <w:lvl w:ilvl="1" w:tplc="7B087B28">
      <w:start w:val="1"/>
      <w:numFmt w:val="bullet"/>
      <w:lvlText w:val="o"/>
      <w:lvlJc w:val="left"/>
      <w:pPr>
        <w:tabs>
          <w:tab w:val="num" w:pos="1440"/>
        </w:tabs>
        <w:ind w:left="1440" w:hanging="360"/>
      </w:pPr>
      <w:rPr>
        <w:rFonts w:ascii="Courier New" w:hAnsi="Courier New"/>
      </w:rPr>
    </w:lvl>
    <w:lvl w:ilvl="2" w:tplc="2F2AD246">
      <w:start w:val="1"/>
      <w:numFmt w:val="bullet"/>
      <w:lvlText w:val=""/>
      <w:lvlJc w:val="left"/>
      <w:pPr>
        <w:tabs>
          <w:tab w:val="num" w:pos="2160"/>
        </w:tabs>
        <w:ind w:left="2160" w:hanging="360"/>
      </w:pPr>
      <w:rPr>
        <w:rFonts w:ascii="Wingdings" w:hAnsi="Wingdings"/>
      </w:rPr>
    </w:lvl>
    <w:lvl w:ilvl="3" w:tplc="6AA49060">
      <w:start w:val="1"/>
      <w:numFmt w:val="bullet"/>
      <w:lvlText w:val=""/>
      <w:lvlJc w:val="left"/>
      <w:pPr>
        <w:tabs>
          <w:tab w:val="num" w:pos="2880"/>
        </w:tabs>
        <w:ind w:left="2880" w:hanging="360"/>
      </w:pPr>
      <w:rPr>
        <w:rFonts w:ascii="Symbol" w:hAnsi="Symbol"/>
      </w:rPr>
    </w:lvl>
    <w:lvl w:ilvl="4" w:tplc="1E0E6E1C">
      <w:start w:val="1"/>
      <w:numFmt w:val="bullet"/>
      <w:lvlText w:val="o"/>
      <w:lvlJc w:val="left"/>
      <w:pPr>
        <w:tabs>
          <w:tab w:val="num" w:pos="3600"/>
        </w:tabs>
        <w:ind w:left="3600" w:hanging="360"/>
      </w:pPr>
      <w:rPr>
        <w:rFonts w:ascii="Courier New" w:hAnsi="Courier New"/>
      </w:rPr>
    </w:lvl>
    <w:lvl w:ilvl="5" w:tplc="881875BC">
      <w:start w:val="1"/>
      <w:numFmt w:val="bullet"/>
      <w:lvlText w:val=""/>
      <w:lvlJc w:val="left"/>
      <w:pPr>
        <w:tabs>
          <w:tab w:val="num" w:pos="4320"/>
        </w:tabs>
        <w:ind w:left="4320" w:hanging="360"/>
      </w:pPr>
      <w:rPr>
        <w:rFonts w:ascii="Wingdings" w:hAnsi="Wingdings"/>
      </w:rPr>
    </w:lvl>
    <w:lvl w:ilvl="6" w:tplc="48A2C344">
      <w:start w:val="1"/>
      <w:numFmt w:val="bullet"/>
      <w:lvlText w:val=""/>
      <w:lvlJc w:val="left"/>
      <w:pPr>
        <w:tabs>
          <w:tab w:val="num" w:pos="5040"/>
        </w:tabs>
        <w:ind w:left="5040" w:hanging="360"/>
      </w:pPr>
      <w:rPr>
        <w:rFonts w:ascii="Symbol" w:hAnsi="Symbol"/>
      </w:rPr>
    </w:lvl>
    <w:lvl w:ilvl="7" w:tplc="B93493F8">
      <w:start w:val="1"/>
      <w:numFmt w:val="bullet"/>
      <w:lvlText w:val="o"/>
      <w:lvlJc w:val="left"/>
      <w:pPr>
        <w:tabs>
          <w:tab w:val="num" w:pos="5760"/>
        </w:tabs>
        <w:ind w:left="5760" w:hanging="360"/>
      </w:pPr>
      <w:rPr>
        <w:rFonts w:ascii="Courier New" w:hAnsi="Courier New"/>
      </w:rPr>
    </w:lvl>
    <w:lvl w:ilvl="8" w:tplc="29389EE6">
      <w:start w:val="1"/>
      <w:numFmt w:val="bullet"/>
      <w:lvlText w:val=""/>
      <w:lvlJc w:val="left"/>
      <w:pPr>
        <w:tabs>
          <w:tab w:val="num" w:pos="6480"/>
        </w:tabs>
        <w:ind w:left="6480" w:hanging="360"/>
      </w:pPr>
      <w:rPr>
        <w:rFonts w:ascii="Wingdings" w:hAnsi="Wingdings"/>
      </w:rPr>
    </w:lvl>
  </w:abstractNum>
  <w:num w:numId="1" w16cid:durableId="113444695">
    <w:abstractNumId w:val="11"/>
  </w:num>
  <w:num w:numId="2" w16cid:durableId="43994984">
    <w:abstractNumId w:val="9"/>
  </w:num>
  <w:num w:numId="3" w16cid:durableId="93788065">
    <w:abstractNumId w:val="0"/>
  </w:num>
  <w:num w:numId="4" w16cid:durableId="1781413293">
    <w:abstractNumId w:val="4"/>
  </w:num>
  <w:num w:numId="5" w16cid:durableId="1015497776">
    <w:abstractNumId w:val="3"/>
  </w:num>
  <w:num w:numId="6" w16cid:durableId="1979989322">
    <w:abstractNumId w:val="2"/>
  </w:num>
  <w:num w:numId="7" w16cid:durableId="2078354946">
    <w:abstractNumId w:val="1"/>
  </w:num>
  <w:num w:numId="8" w16cid:durableId="2098288534">
    <w:abstractNumId w:val="5"/>
  </w:num>
  <w:num w:numId="9" w16cid:durableId="1603296919">
    <w:abstractNumId w:val="10"/>
  </w:num>
  <w:num w:numId="10" w16cid:durableId="64837745">
    <w:abstractNumId w:val="8"/>
  </w:num>
  <w:num w:numId="11" w16cid:durableId="1125730150">
    <w:abstractNumId w:val="7"/>
  </w:num>
  <w:num w:numId="12" w16cid:durableId="1747147882">
    <w:abstractNumId w:val="6"/>
  </w:num>
  <w:num w:numId="13" w16cid:durableId="737896549">
    <w:abstractNumId w:val="13"/>
  </w:num>
  <w:num w:numId="14" w16cid:durableId="1827090897">
    <w:abstractNumId w:val="26"/>
  </w:num>
  <w:num w:numId="15" w16cid:durableId="617681171">
    <w:abstractNumId w:val="20"/>
  </w:num>
  <w:num w:numId="16" w16cid:durableId="1968970544">
    <w:abstractNumId w:val="28"/>
  </w:num>
  <w:num w:numId="17" w16cid:durableId="1298952636">
    <w:abstractNumId w:val="25"/>
  </w:num>
  <w:num w:numId="18" w16cid:durableId="1983121831">
    <w:abstractNumId w:val="30"/>
  </w:num>
  <w:num w:numId="19" w16cid:durableId="1650204958">
    <w:abstractNumId w:val="23"/>
  </w:num>
  <w:num w:numId="20" w16cid:durableId="217402079">
    <w:abstractNumId w:val="22"/>
  </w:num>
  <w:num w:numId="21" w16cid:durableId="853494848">
    <w:abstractNumId w:val="18"/>
  </w:num>
  <w:num w:numId="22" w16cid:durableId="1070662439">
    <w:abstractNumId w:val="12"/>
  </w:num>
  <w:num w:numId="23" w16cid:durableId="848448230">
    <w:abstractNumId w:val="24"/>
  </w:num>
  <w:num w:numId="24" w16cid:durableId="1761832617">
    <w:abstractNumId w:val="27"/>
  </w:num>
  <w:num w:numId="25" w16cid:durableId="2116827419">
    <w:abstractNumId w:val="17"/>
  </w:num>
  <w:num w:numId="26" w16cid:durableId="1609892469">
    <w:abstractNumId w:val="15"/>
  </w:num>
  <w:num w:numId="27" w16cid:durableId="93598723">
    <w:abstractNumId w:val="14"/>
  </w:num>
  <w:num w:numId="28" w16cid:durableId="1218513495">
    <w:abstractNumId w:val="31"/>
  </w:num>
  <w:num w:numId="29" w16cid:durableId="1002509713">
    <w:abstractNumId w:val="21"/>
  </w:num>
  <w:num w:numId="30" w16cid:durableId="1009525191">
    <w:abstractNumId w:val="29"/>
    <w:lvlOverride w:ilvl="3">
      <w:lvl w:ilvl="3">
        <w:start w:val="1"/>
        <w:numFmt w:val="decimal"/>
        <w:pStyle w:val="Subsub-subheading"/>
        <w:lvlText w:val="%1.%2.%3.%4."/>
        <w:lvlJc w:val="left"/>
        <w:pPr>
          <w:ind w:left="1728" w:hanging="648"/>
        </w:pPr>
      </w:lvl>
    </w:lvlOverride>
  </w:num>
  <w:num w:numId="31" w16cid:durableId="1700012132">
    <w:abstractNumId w:val="32"/>
  </w:num>
  <w:num w:numId="32" w16cid:durableId="351229006">
    <w:abstractNumId w:val="33"/>
  </w:num>
  <w:num w:numId="33" w16cid:durableId="206993855">
    <w:abstractNumId w:val="34"/>
  </w:num>
  <w:num w:numId="34" w16cid:durableId="1282762219">
    <w:abstractNumId w:val="35"/>
  </w:num>
  <w:num w:numId="35" w16cid:durableId="844319739">
    <w:abstractNumId w:val="36"/>
  </w:num>
  <w:num w:numId="36" w16cid:durableId="1847595429">
    <w:abstractNumId w:val="37"/>
  </w:num>
  <w:num w:numId="37" w16cid:durableId="1130051843">
    <w:abstractNumId w:val="38"/>
  </w:num>
  <w:num w:numId="38" w16cid:durableId="928348555">
    <w:abstractNumId w:val="39"/>
  </w:num>
  <w:num w:numId="39" w16cid:durableId="1789621345">
    <w:abstractNumId w:val="40"/>
  </w:num>
  <w:num w:numId="40" w16cid:durableId="1872376334">
    <w:abstractNumId w:val="41"/>
  </w:num>
  <w:num w:numId="41" w16cid:durableId="429544638">
    <w:abstractNumId w:val="42"/>
  </w:num>
  <w:num w:numId="42" w16cid:durableId="1903564521">
    <w:abstractNumId w:val="19"/>
  </w:num>
  <w:num w:numId="43" w16cid:durableId="1389575164">
    <w:abstractNumId w:val="43"/>
  </w:num>
  <w:num w:numId="44" w16cid:durableId="1046445632">
    <w:abstractNumId w:val="16"/>
  </w:num>
  <w:num w:numId="45" w16cid:durableId="1143622982">
    <w:abstractNumId w:val="44"/>
  </w:num>
  <w:num w:numId="46" w16cid:durableId="1924334872">
    <w:abstractNumId w:val="45"/>
  </w:num>
  <w:num w:numId="47" w16cid:durableId="1718317273">
    <w:abstractNumId w:val="46"/>
  </w:num>
  <w:num w:numId="48" w16cid:durableId="1513060001">
    <w:abstractNumId w:val="47"/>
  </w:num>
  <w:num w:numId="49" w16cid:durableId="684673209">
    <w:abstractNumId w:val="48"/>
  </w:num>
  <w:num w:numId="50" w16cid:durableId="1429274828">
    <w:abstractNumId w:val="49"/>
  </w:num>
  <w:num w:numId="51" w16cid:durableId="881210602">
    <w:abstractNumId w:val="50"/>
  </w:num>
  <w:num w:numId="52" w16cid:durableId="1200241090">
    <w:abstractNumId w:val="51"/>
  </w:num>
  <w:num w:numId="53" w16cid:durableId="1187914588">
    <w:abstractNumId w:val="52"/>
  </w:num>
  <w:num w:numId="54" w16cid:durableId="2041203331">
    <w:abstractNumId w:val="53"/>
  </w:num>
  <w:num w:numId="55" w16cid:durableId="1766071553">
    <w:abstractNumId w:val="54"/>
  </w:num>
  <w:num w:numId="56" w16cid:durableId="1573808089">
    <w:abstractNumId w:val="55"/>
  </w:num>
  <w:num w:numId="57" w16cid:durableId="642543120">
    <w:abstractNumId w:val="56"/>
  </w:num>
  <w:num w:numId="58" w16cid:durableId="1642227525">
    <w:abstractNumId w:val="57"/>
  </w:num>
  <w:num w:numId="59" w16cid:durableId="863833157">
    <w:abstractNumId w:val="58"/>
  </w:num>
  <w:num w:numId="60" w16cid:durableId="1374303655">
    <w:abstractNumId w:val="59"/>
  </w:num>
  <w:num w:numId="61" w16cid:durableId="1176727152">
    <w:abstractNumId w:val="60"/>
  </w:num>
  <w:num w:numId="62" w16cid:durableId="1975287284">
    <w:abstractNumId w:val="61"/>
  </w:num>
  <w:num w:numId="63" w16cid:durableId="221018533">
    <w:abstractNumId w:val="62"/>
  </w:num>
  <w:num w:numId="64" w16cid:durableId="1612130262">
    <w:abstractNumId w:val="63"/>
  </w:num>
  <w:num w:numId="65" w16cid:durableId="1972325647">
    <w:abstractNumId w:val="64"/>
  </w:num>
  <w:num w:numId="66" w16cid:durableId="1339845638">
    <w:abstractNumId w:val="65"/>
  </w:num>
  <w:num w:numId="67" w16cid:durableId="1137452776">
    <w:abstractNumId w:val="66"/>
  </w:num>
  <w:num w:numId="68" w16cid:durableId="1049495170">
    <w:abstractNumId w:val="67"/>
  </w:num>
  <w:num w:numId="69" w16cid:durableId="293560580">
    <w:abstractNumId w:val="68"/>
  </w:num>
  <w:num w:numId="70" w16cid:durableId="332952960">
    <w:abstractNumId w:val="69"/>
  </w:num>
  <w:num w:numId="71" w16cid:durableId="67149248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64984"/>
    <w:rsid w:val="00095340"/>
    <w:rsid w:val="000A68FB"/>
    <w:rsid w:val="000B1239"/>
    <w:rsid w:val="000C21FB"/>
    <w:rsid w:val="000D5604"/>
    <w:rsid w:val="000E6031"/>
    <w:rsid w:val="00122F96"/>
    <w:rsid w:val="00126A1B"/>
    <w:rsid w:val="00145607"/>
    <w:rsid w:val="00147102"/>
    <w:rsid w:val="00157D84"/>
    <w:rsid w:val="00174089"/>
    <w:rsid w:val="00182607"/>
    <w:rsid w:val="001A023A"/>
    <w:rsid w:val="001A3BA4"/>
    <w:rsid w:val="001B2CC7"/>
    <w:rsid w:val="001C1F24"/>
    <w:rsid w:val="001D2962"/>
    <w:rsid w:val="001F212E"/>
    <w:rsid w:val="00240745"/>
    <w:rsid w:val="00243F99"/>
    <w:rsid w:val="00255905"/>
    <w:rsid w:val="002744E0"/>
    <w:rsid w:val="002761D1"/>
    <w:rsid w:val="002A58A9"/>
    <w:rsid w:val="002B5672"/>
    <w:rsid w:val="002C54DD"/>
    <w:rsid w:val="002D0269"/>
    <w:rsid w:val="002D0D60"/>
    <w:rsid w:val="002E4759"/>
    <w:rsid w:val="002F1555"/>
    <w:rsid w:val="002F7930"/>
    <w:rsid w:val="00303EB3"/>
    <w:rsid w:val="0031772B"/>
    <w:rsid w:val="00321330"/>
    <w:rsid w:val="0032555C"/>
    <w:rsid w:val="00333B5E"/>
    <w:rsid w:val="003340CC"/>
    <w:rsid w:val="00337415"/>
    <w:rsid w:val="0034134C"/>
    <w:rsid w:val="003436D2"/>
    <w:rsid w:val="0035153D"/>
    <w:rsid w:val="00363711"/>
    <w:rsid w:val="0037413D"/>
    <w:rsid w:val="00384F77"/>
    <w:rsid w:val="003917F8"/>
    <w:rsid w:val="003A0268"/>
    <w:rsid w:val="003A3207"/>
    <w:rsid w:val="003B3035"/>
    <w:rsid w:val="003E1FA6"/>
    <w:rsid w:val="003F055F"/>
    <w:rsid w:val="003F5F35"/>
    <w:rsid w:val="00416A30"/>
    <w:rsid w:val="004227A2"/>
    <w:rsid w:val="00443B55"/>
    <w:rsid w:val="00447B11"/>
    <w:rsid w:val="00461928"/>
    <w:rsid w:val="00473A76"/>
    <w:rsid w:val="0047655B"/>
    <w:rsid w:val="00480F9F"/>
    <w:rsid w:val="00483F9A"/>
    <w:rsid w:val="00485868"/>
    <w:rsid w:val="004B4371"/>
    <w:rsid w:val="004D5816"/>
    <w:rsid w:val="00500CBA"/>
    <w:rsid w:val="00526B01"/>
    <w:rsid w:val="00533B6C"/>
    <w:rsid w:val="00542376"/>
    <w:rsid w:val="00546967"/>
    <w:rsid w:val="00550EF7"/>
    <w:rsid w:val="00552F54"/>
    <w:rsid w:val="00582886"/>
    <w:rsid w:val="00585587"/>
    <w:rsid w:val="005B124A"/>
    <w:rsid w:val="005C3311"/>
    <w:rsid w:val="005C7382"/>
    <w:rsid w:val="005D78C8"/>
    <w:rsid w:val="005E3EE7"/>
    <w:rsid w:val="005E43EB"/>
    <w:rsid w:val="005F067A"/>
    <w:rsid w:val="005F361C"/>
    <w:rsid w:val="005F534F"/>
    <w:rsid w:val="00602CEB"/>
    <w:rsid w:val="00605ECA"/>
    <w:rsid w:val="00607C5E"/>
    <w:rsid w:val="00626D82"/>
    <w:rsid w:val="00637D89"/>
    <w:rsid w:val="00642AC8"/>
    <w:rsid w:val="00673027"/>
    <w:rsid w:val="006738BC"/>
    <w:rsid w:val="006952A9"/>
    <w:rsid w:val="006B6297"/>
    <w:rsid w:val="006E4703"/>
    <w:rsid w:val="006F5A48"/>
    <w:rsid w:val="0070490F"/>
    <w:rsid w:val="00734022"/>
    <w:rsid w:val="007361AE"/>
    <w:rsid w:val="007408E1"/>
    <w:rsid w:val="00742B71"/>
    <w:rsid w:val="00745DB9"/>
    <w:rsid w:val="00752C3A"/>
    <w:rsid w:val="007715E8"/>
    <w:rsid w:val="00771B5E"/>
    <w:rsid w:val="00771F67"/>
    <w:rsid w:val="00773684"/>
    <w:rsid w:val="007803DD"/>
    <w:rsid w:val="00781C73"/>
    <w:rsid w:val="00784BB9"/>
    <w:rsid w:val="007864C3"/>
    <w:rsid w:val="00793652"/>
    <w:rsid w:val="00794199"/>
    <w:rsid w:val="00795C64"/>
    <w:rsid w:val="007B0FBC"/>
    <w:rsid w:val="007E3079"/>
    <w:rsid w:val="007F265C"/>
    <w:rsid w:val="007F4203"/>
    <w:rsid w:val="00810486"/>
    <w:rsid w:val="00813D71"/>
    <w:rsid w:val="00844113"/>
    <w:rsid w:val="00844444"/>
    <w:rsid w:val="00861255"/>
    <w:rsid w:val="00881158"/>
    <w:rsid w:val="0088377C"/>
    <w:rsid w:val="008A516A"/>
    <w:rsid w:val="008A692A"/>
    <w:rsid w:val="008C169E"/>
    <w:rsid w:val="008C2B47"/>
    <w:rsid w:val="008C2C93"/>
    <w:rsid w:val="008D293F"/>
    <w:rsid w:val="008F50B3"/>
    <w:rsid w:val="009039F1"/>
    <w:rsid w:val="00915392"/>
    <w:rsid w:val="009230FC"/>
    <w:rsid w:val="00923FFA"/>
    <w:rsid w:val="009243C0"/>
    <w:rsid w:val="0092523B"/>
    <w:rsid w:val="00953683"/>
    <w:rsid w:val="009641E7"/>
    <w:rsid w:val="00971A32"/>
    <w:rsid w:val="00985AC9"/>
    <w:rsid w:val="009C3A82"/>
    <w:rsid w:val="009C7BB5"/>
    <w:rsid w:val="009E4909"/>
    <w:rsid w:val="009E5BD9"/>
    <w:rsid w:val="009F2FBD"/>
    <w:rsid w:val="00A001ED"/>
    <w:rsid w:val="00A03102"/>
    <w:rsid w:val="00A1561F"/>
    <w:rsid w:val="00A274F3"/>
    <w:rsid w:val="00A33968"/>
    <w:rsid w:val="00A3715D"/>
    <w:rsid w:val="00A404E2"/>
    <w:rsid w:val="00A45C7A"/>
    <w:rsid w:val="00A54106"/>
    <w:rsid w:val="00A55AAF"/>
    <w:rsid w:val="00A81AAF"/>
    <w:rsid w:val="00AA4DC5"/>
    <w:rsid w:val="00AA5C4C"/>
    <w:rsid w:val="00B04870"/>
    <w:rsid w:val="00B05A98"/>
    <w:rsid w:val="00B13336"/>
    <w:rsid w:val="00B15149"/>
    <w:rsid w:val="00B26994"/>
    <w:rsid w:val="00B354FE"/>
    <w:rsid w:val="00B46CC9"/>
    <w:rsid w:val="00B51453"/>
    <w:rsid w:val="00B67453"/>
    <w:rsid w:val="00B87053"/>
    <w:rsid w:val="00B95E7F"/>
    <w:rsid w:val="00BA3F67"/>
    <w:rsid w:val="00BC0C52"/>
    <w:rsid w:val="00BC44B0"/>
    <w:rsid w:val="00BD7429"/>
    <w:rsid w:val="00BE1110"/>
    <w:rsid w:val="00BE572D"/>
    <w:rsid w:val="00BE6E9F"/>
    <w:rsid w:val="00BF36FC"/>
    <w:rsid w:val="00BF559C"/>
    <w:rsid w:val="00C271BD"/>
    <w:rsid w:val="00C36EC8"/>
    <w:rsid w:val="00C447A3"/>
    <w:rsid w:val="00C44CB7"/>
    <w:rsid w:val="00C459B1"/>
    <w:rsid w:val="00C517CB"/>
    <w:rsid w:val="00C54845"/>
    <w:rsid w:val="00C56784"/>
    <w:rsid w:val="00C63A2B"/>
    <w:rsid w:val="00C748DC"/>
    <w:rsid w:val="00C87C22"/>
    <w:rsid w:val="00C91DE6"/>
    <w:rsid w:val="00CA0F2F"/>
    <w:rsid w:val="00CA31E3"/>
    <w:rsid w:val="00CA7BAA"/>
    <w:rsid w:val="00CD575F"/>
    <w:rsid w:val="00D03FC6"/>
    <w:rsid w:val="00D15B1A"/>
    <w:rsid w:val="00D43BEA"/>
    <w:rsid w:val="00D70086"/>
    <w:rsid w:val="00D77A54"/>
    <w:rsid w:val="00D86D79"/>
    <w:rsid w:val="00DB2203"/>
    <w:rsid w:val="00DC6181"/>
    <w:rsid w:val="00DD26F8"/>
    <w:rsid w:val="00DE1DD7"/>
    <w:rsid w:val="00DF1F9F"/>
    <w:rsid w:val="00DF68E9"/>
    <w:rsid w:val="00E061C5"/>
    <w:rsid w:val="00E11A6C"/>
    <w:rsid w:val="00E1466F"/>
    <w:rsid w:val="00E15E3B"/>
    <w:rsid w:val="00E263BF"/>
    <w:rsid w:val="00E34E06"/>
    <w:rsid w:val="00E50CB2"/>
    <w:rsid w:val="00E53E65"/>
    <w:rsid w:val="00E64CA6"/>
    <w:rsid w:val="00E72B3A"/>
    <w:rsid w:val="00E85B7A"/>
    <w:rsid w:val="00E975D9"/>
    <w:rsid w:val="00EA086D"/>
    <w:rsid w:val="00EA140B"/>
    <w:rsid w:val="00EB04DE"/>
    <w:rsid w:val="00EB6A4F"/>
    <w:rsid w:val="00ED2764"/>
    <w:rsid w:val="00EE60D5"/>
    <w:rsid w:val="00EF30C0"/>
    <w:rsid w:val="00EF7703"/>
    <w:rsid w:val="00F05435"/>
    <w:rsid w:val="00F16364"/>
    <w:rsid w:val="00F44684"/>
    <w:rsid w:val="00F66E34"/>
    <w:rsid w:val="00F72A82"/>
    <w:rsid w:val="00F9117B"/>
    <w:rsid w:val="00FA02C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06890"/>
  <w15:docId w15:val="{C0131FDB-810B-4586-9BC4-34FAFA9CF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31772B"/>
    <w:pPr>
      <w:spacing w:after="120"/>
    </w:pPr>
    <w:rPr>
      <w:rFonts w:ascii="Aptos" w:hAnsi="Aptos"/>
      <w:color w:val="000000" w:themeColor="text1"/>
      <w:lang w:eastAsia="en-US"/>
    </w:rPr>
  </w:style>
  <w:style w:type="paragraph" w:styleId="Heading1">
    <w:name w:val="heading 1"/>
    <w:basedOn w:val="Normal"/>
    <w:next w:val="Normal"/>
    <w:qFormat/>
    <w:rsid w:val="0031772B"/>
    <w:pPr>
      <w:keepNext/>
      <w:numPr>
        <w:numId w:val="30"/>
      </w:numPr>
      <w:tabs>
        <w:tab w:val="left" w:pos="0"/>
      </w:tabs>
      <w:spacing w:before="600" w:after="240"/>
      <w:ind w:left="720" w:hanging="720"/>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30"/>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30"/>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24"/>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4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30"/>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paragraph" w:customStyle="1" w:styleId="ScrollExpandMacroText">
    <w:name w:val="Scroll Expand Macro Text"/>
    <w:pPr>
      <w:spacing w:before="240" w:after="60"/>
    </w:pPr>
    <w:rPr>
      <w:rFonts w:ascii="Arial" w:eastAsia="Arial" w:hAnsi="Arial" w:cs="Arial"/>
      <w:b/>
    </w:rPr>
  </w:style>
  <w:style w:type="character" w:styleId="FollowedHyperlink">
    <w:name w:val="FollowedHyperlink"/>
    <w:basedOn w:val="DefaultParagraphFont"/>
    <w:semiHidden/>
    <w:unhideWhenUsed/>
    <w:rsid w:val="00BC44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atatracker.ietf.org/doc/draft-ietf-nmop-network-incident-yang/" TargetMode="External"/><Relationship Id="rId117" Type="http://schemas.openxmlformats.org/officeDocument/2006/relationships/footer" Target="footer1.xml"/><Relationship Id="rId21" Type="http://schemas.openxmlformats.org/officeDocument/2006/relationships/hyperlink" Target="https://www.tmforum.org/resources/reference/naas-transformation-v13-0-0-ig1224/" TargetMode="External"/><Relationship Id="rId42" Type="http://schemas.openxmlformats.org/officeDocument/2006/relationships/hyperlink" Target="https://www.tmforum.org/resources/technical-report/tr255a-connectivity-patterns-for-virtualization-management-v4-0/" TargetMode="External"/><Relationship Id="rId47" Type="http://schemas.openxmlformats.org/officeDocument/2006/relationships/image" Target="media/image12.png"/><Relationship Id="rId63" Type="http://schemas.openxmlformats.org/officeDocument/2006/relationships/hyperlink" Target="https://datatracker.ietf.org/doc/draft-ietf-nmop-network-anomaly-architecture/" TargetMode="External"/><Relationship Id="rId68" Type="http://schemas.openxmlformats.org/officeDocument/2006/relationships/image" Target="media/image19.png"/><Relationship Id="rId84" Type="http://schemas.openxmlformats.org/officeDocument/2006/relationships/image" Target="media/image26.png"/><Relationship Id="rId89" Type="http://schemas.openxmlformats.org/officeDocument/2006/relationships/image" Target="media/image30.png"/><Relationship Id="rId112" Type="http://schemas.openxmlformats.org/officeDocument/2006/relationships/hyperlink" Target="https://projects.tmforum.org/wiki/display/~refael%40itbery.com" TargetMode="External"/><Relationship Id="rId16" Type="http://schemas.openxmlformats.org/officeDocument/2006/relationships/image" Target="media/image2.png"/><Relationship Id="rId107" Type="http://schemas.openxmlformats.org/officeDocument/2006/relationships/hyperlink" Target="https://projects.tmforum.org/wiki/display/~apope%40tmforum.org" TargetMode="External"/><Relationship Id="rId11" Type="http://schemas.openxmlformats.org/officeDocument/2006/relationships/hyperlink" Target="https://projects.tmforum.org/wiki/pages/viewpage.action?pageId=347675152" TargetMode="External"/><Relationship Id="rId32" Type="http://schemas.openxmlformats.org/officeDocument/2006/relationships/hyperlink" Target="https://www.ietf.org/rfc/rfc9182.pdf" TargetMode="External"/><Relationship Id="rId37" Type="http://schemas.openxmlformats.org/officeDocument/2006/relationships/image" Target="media/image4.png"/><Relationship Id="rId53" Type="http://schemas.openxmlformats.org/officeDocument/2006/relationships/hyperlink" Target="https://datatracker.ietf.org/doc/draft-ietf-nmop-network-incident-yang/" TargetMode="External"/><Relationship Id="rId58" Type="http://schemas.openxmlformats.org/officeDocument/2006/relationships/hyperlink" Target="https://projects.tmforum.org/wiki/pages/viewpage.action?pageId=278564348" TargetMode="External"/><Relationship Id="rId74" Type="http://schemas.openxmlformats.org/officeDocument/2006/relationships/hyperlink" Target="https://datatracker.ietf.org/doc/draft-ietf-nmop-network-incident-yang/" TargetMode="External"/><Relationship Id="rId79" Type="http://schemas.openxmlformats.org/officeDocument/2006/relationships/hyperlink" Target="https://www.mef.net/wp-content/uploads/MEF-69.1.pdf" TargetMode="External"/><Relationship Id="rId102" Type="http://schemas.openxmlformats.org/officeDocument/2006/relationships/hyperlink" Target="https://projects.tmforum.org/wiki/display/~apope%40tmforum.org" TargetMode="External"/><Relationship Id="rId5" Type="http://schemas.openxmlformats.org/officeDocument/2006/relationships/webSettings" Target="webSettings.xml"/><Relationship Id="rId90" Type="http://schemas.openxmlformats.org/officeDocument/2006/relationships/hyperlink" Target="https://projects.tmforum.org/wiki/pages/viewpage.action?pageId=325655858" TargetMode="External"/><Relationship Id="rId95" Type="http://schemas.openxmlformats.org/officeDocument/2006/relationships/hyperlink" Target="https://projects.tmforum.org/wiki/pages/viewpage.action?pageId=278564348" TargetMode="External"/><Relationship Id="rId22" Type="http://schemas.openxmlformats.org/officeDocument/2006/relationships/hyperlink" Target="https://www.tmforum.org/resources/technical-report/tr255a-connectivity-patterns-for-virtualization-management-v4-0/" TargetMode="External"/><Relationship Id="rId27" Type="http://schemas.openxmlformats.org/officeDocument/2006/relationships/hyperlink" Target="https://www.ietf.org/archive/id/draft-ietf-nmop-network-anomaly-architecture-02.txt" TargetMode="External"/><Relationship Id="rId43" Type="http://schemas.openxmlformats.org/officeDocument/2006/relationships/image" Target="media/image9.png"/><Relationship Id="rId48" Type="http://schemas.openxmlformats.org/officeDocument/2006/relationships/image" Target="media/image13.png"/><Relationship Id="rId64" Type="http://schemas.openxmlformats.org/officeDocument/2006/relationships/hyperlink" Target="https://www.tmforum.org/resources/introductory-guide/tr309-anomaly-predictor-oda-component-requirements-v1-1-0/" TargetMode="External"/><Relationship Id="rId69" Type="http://schemas.openxmlformats.org/officeDocument/2006/relationships/image" Target="media/image20.png"/><Relationship Id="rId113" Type="http://schemas.openxmlformats.org/officeDocument/2006/relationships/hyperlink" Target="https://projects.tmforum.org/wiki/display/~peters%40telekinetics.eu" TargetMode="External"/><Relationship Id="rId118" Type="http://schemas.openxmlformats.org/officeDocument/2006/relationships/footer" Target="footer2.xml"/><Relationship Id="rId80" Type="http://schemas.openxmlformats.org/officeDocument/2006/relationships/hyperlink" Target="https://www.mef.net/resources/mef-61-1-ip-service-attributes/" TargetMode="External"/><Relationship Id="rId85" Type="http://schemas.openxmlformats.org/officeDocument/2006/relationships/image" Target="media/image27.png"/><Relationship Id="rId12" Type="http://schemas.openxmlformats.org/officeDocument/2006/relationships/hyperlink" Target="https://www.tmforum.org/resources/component/tr313c-oda-production-components-for-naas-evolution-v1-0-0/" TargetMode="External"/><Relationship Id="rId17" Type="http://schemas.openxmlformats.org/officeDocument/2006/relationships/image" Target="media/image3.png"/><Relationship Id="rId33" Type="http://schemas.openxmlformats.org/officeDocument/2006/relationships/hyperlink" Target="https://datatracker.ietf.org/doc/rfc8466/" TargetMode="External"/><Relationship Id="rId38" Type="http://schemas.openxmlformats.org/officeDocument/2006/relationships/image" Target="media/image5.png"/><Relationship Id="rId59" Type="http://schemas.openxmlformats.org/officeDocument/2006/relationships/hyperlink" Target="https://datatracker.ietf.org/doc/draft-ietf-nmop-network-anomaly-architecture/" TargetMode="External"/><Relationship Id="rId103" Type="http://schemas.openxmlformats.org/officeDocument/2006/relationships/hyperlink" Target="https://projects.tmforum.org/wiki/display/~rwilson%40tmforum.org" TargetMode="External"/><Relationship Id="rId108" Type="http://schemas.openxmlformats.org/officeDocument/2006/relationships/hyperlink" Target="https://projects.tmforum.org/wiki/display/~bradpeters%40nbnco.com.au" TargetMode="External"/><Relationship Id="rId54" Type="http://schemas.openxmlformats.org/officeDocument/2006/relationships/hyperlink" Target="https://datatracker.ietf.org/doc/draft-ietf-nmop-network-anomaly-architecture/" TargetMode="External"/><Relationship Id="rId70" Type="http://schemas.openxmlformats.org/officeDocument/2006/relationships/image" Target="media/image21.png"/><Relationship Id="rId75" Type="http://schemas.openxmlformats.org/officeDocument/2006/relationships/hyperlink" Target="https://datatracker.ietf.org/doc/draft-ietf-nmop-network-incident-yang/" TargetMode="External"/><Relationship Id="rId91" Type="http://schemas.openxmlformats.org/officeDocument/2006/relationships/hyperlink" Target="https://www.tmforum.org/oda/open-apis/directory/service-inventory-management-api-TMF638/v5.0" TargetMode="External"/><Relationship Id="rId96"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atatracker.ietf.org/doc/rfc8345/" TargetMode="External"/><Relationship Id="rId28" Type="http://schemas.openxmlformats.org/officeDocument/2006/relationships/hyperlink" Target="https://datatracker.ietf.org/doc/draft-ietf-nmop-network-anomaly-architecture/" TargetMode="External"/><Relationship Id="rId49" Type="http://schemas.openxmlformats.org/officeDocument/2006/relationships/hyperlink" Target="https://www.ietf.org/rfc/rfc9417.pdf" TargetMode="External"/><Relationship Id="rId114" Type="http://schemas.openxmlformats.org/officeDocument/2006/relationships/hyperlink" Target="https://projects.tmforum.org/wiki/display/~elisabeth.andersson%40matrixx.com" TargetMode="External"/><Relationship Id="rId119" Type="http://schemas.openxmlformats.org/officeDocument/2006/relationships/header" Target="header2.xml"/><Relationship Id="rId44" Type="http://schemas.openxmlformats.org/officeDocument/2006/relationships/hyperlink" Target="https://www.mef.net/service-standards/overlay-services/sd-wan/" TargetMode="External"/><Relationship Id="rId60" Type="http://schemas.openxmlformats.org/officeDocument/2006/relationships/hyperlink" Target="https://www.tmforum.org/resources/how-to-guide/ig1219-ai-closed-loop-automation-anomaly-detection-and-resolution-v2-1-0/" TargetMode="External"/><Relationship Id="rId65" Type="http://schemas.openxmlformats.org/officeDocument/2006/relationships/hyperlink" Target="https://www.tmforum.org/resources/introductory-guide/tr309a-anomaly-predictor-business-process-scenarios-v1-0-0/" TargetMode="External"/><Relationship Id="rId81" Type="http://schemas.openxmlformats.org/officeDocument/2006/relationships/hyperlink" Target="https://www.rfc-editor.org/rfc/rfc8299" TargetMode="External"/><Relationship Id="rId86"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yperlink" Target="http://www.tmforum.org" TargetMode="External"/><Relationship Id="rId13" Type="http://schemas.openxmlformats.org/officeDocument/2006/relationships/hyperlink" Target="https://www.tmforum.org/resources/introductory-guide/ig1373-an-use-cases-a-guide-to-self-healing-and-closed-loop-automation-v1-2-0/" TargetMode="External"/><Relationship Id="rId18" Type="http://schemas.openxmlformats.org/officeDocument/2006/relationships/hyperlink" Target="https://www.tmforum.org/resources/introductory-guide/ig1373-an-use-cases-a-guide-to-self-healing-and-closed-loop-automation-v1-2-0/" TargetMode="External"/><Relationship Id="rId39" Type="http://schemas.openxmlformats.org/officeDocument/2006/relationships/image" Target="media/image6.png"/><Relationship Id="rId109" Type="http://schemas.openxmlformats.org/officeDocument/2006/relationships/hyperlink" Target="https://projects.tmforum.org/wiki/display/~vances%40sigscale.com" TargetMode="External"/><Relationship Id="rId34" Type="http://schemas.openxmlformats.org/officeDocument/2006/relationships/hyperlink" Target="https://datatracker.ietf.org/doc/rfc9291/" TargetMode="External"/><Relationship Id="rId50" Type="http://schemas.openxmlformats.org/officeDocument/2006/relationships/hyperlink" Target="https://datatracker.ietf.org/doc/rfc8345/" TargetMode="External"/><Relationship Id="rId55" Type="http://schemas.openxmlformats.org/officeDocument/2006/relationships/image" Target="media/image14.png"/><Relationship Id="rId76" Type="http://schemas.openxmlformats.org/officeDocument/2006/relationships/hyperlink" Target="https://datatracker.ietf.org/doc/rfc8453/" TargetMode="External"/><Relationship Id="rId97" Type="http://schemas.openxmlformats.org/officeDocument/2006/relationships/hyperlink" Target="https://www.ietf.org/archive/id/draft-ietf-nmop-terminology-16.txt" TargetMode="External"/><Relationship Id="rId104" Type="http://schemas.openxmlformats.org/officeDocument/2006/relationships/hyperlink" Target="https://projects.tmforum.org/wiki/display/~awalcott%40tmforum.org" TargetMode="External"/><Relationship Id="rId120"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22.png"/><Relationship Id="rId92" Type="http://schemas.openxmlformats.org/officeDocument/2006/relationships/hyperlink" Target="https://www.tmforum.org/oda/open-apis/directory/resource-inventory-management-api-TMF639/v4.0" TargetMode="External"/><Relationship Id="rId2" Type="http://schemas.openxmlformats.org/officeDocument/2006/relationships/numbering" Target="numbering.xml"/><Relationship Id="rId29" Type="http://schemas.openxmlformats.org/officeDocument/2006/relationships/hyperlink" Target="https://datatracker.ietf.org/doc/draft-ietf-nmop-simap-concept/" TargetMode="External"/><Relationship Id="rId24" Type="http://schemas.openxmlformats.org/officeDocument/2006/relationships/hyperlink" Target="https://www.ietf.org/rfc/rfc9417.pdf" TargetMode="External"/><Relationship Id="rId40" Type="http://schemas.openxmlformats.org/officeDocument/2006/relationships/image" Target="media/image7.png"/><Relationship Id="rId45" Type="http://schemas.openxmlformats.org/officeDocument/2006/relationships/image" Target="media/image10.png"/><Relationship Id="rId66" Type="http://schemas.openxmlformats.org/officeDocument/2006/relationships/hyperlink" Target="https://www.tmforum.org/resources/introductory-guide/tr310-anomaly-mitigator-oda-component-requirements-v1-1-0/" TargetMode="External"/><Relationship Id="rId87" Type="http://schemas.openxmlformats.org/officeDocument/2006/relationships/hyperlink" Target="https://datatracker.ietf.org/doc/html/draft-ietf-ivy-network-inventory-topology-01" TargetMode="External"/><Relationship Id="rId110" Type="http://schemas.openxmlformats.org/officeDocument/2006/relationships/hyperlink" Target="https://projects.tmforum.org/wiki/display/~dmilham%40tmforum.org" TargetMode="External"/><Relationship Id="rId115" Type="http://schemas.openxmlformats.org/officeDocument/2006/relationships/hyperlink" Target="https://projects.tmforum.org/wiki/display/~kevin.mcdonnell%40huawei.com" TargetMode="External"/><Relationship Id="rId61" Type="http://schemas.openxmlformats.org/officeDocument/2006/relationships/hyperlink" Target="https://datatracker.ietf.org/doc/draft-ietf-nmop-network-anomaly-architecture/" TargetMode="External"/><Relationship Id="rId82" Type="http://schemas.openxmlformats.org/officeDocument/2006/relationships/image" Target="media/image24.png"/><Relationship Id="rId19" Type="http://schemas.openxmlformats.org/officeDocument/2006/relationships/hyperlink" Target="https://projects.tmforum.org/wiki/pages/viewpage.action?pageId=347675152" TargetMode="External"/><Relationship Id="rId14" Type="http://schemas.openxmlformats.org/officeDocument/2006/relationships/hyperlink" Target="https://projects.tmforum.org/wiki/pages/viewpage.action?pageId=347675152" TargetMode="External"/><Relationship Id="rId30" Type="http://schemas.openxmlformats.org/officeDocument/2006/relationships/hyperlink" Target="https://datatracker.ietf.org/doc/rfc8348/" TargetMode="External"/><Relationship Id="rId35" Type="http://schemas.openxmlformats.org/officeDocument/2006/relationships/hyperlink" Target="https://www.ietf.org/archive/id/draft-ietf-nmop-terminology-16.txt" TargetMode="External"/><Relationship Id="rId56" Type="http://schemas.openxmlformats.org/officeDocument/2006/relationships/image" Target="media/image15.png"/><Relationship Id="rId77" Type="http://schemas.openxmlformats.org/officeDocument/2006/relationships/hyperlink" Target="https://www.rfc-editor.org/rfc/rfc8454" TargetMode="External"/><Relationship Id="rId100" Type="http://schemas.openxmlformats.org/officeDocument/2006/relationships/hyperlink" Target="https://projects.tmforum.org/wiki/display/~rwilson%40tmforum.org" TargetMode="External"/><Relationship Id="rId105" Type="http://schemas.openxmlformats.org/officeDocument/2006/relationships/hyperlink" Target="https://projects.tmforum.org/wiki/display/~rwilson%40tmforum.org" TargetMode="External"/><Relationship Id="rId8" Type="http://schemas.openxmlformats.org/officeDocument/2006/relationships/hyperlink" Target="http://www.tmforum.org/IPRPolicy/11525/home.html" TargetMode="External"/><Relationship Id="rId51" Type="http://schemas.openxmlformats.org/officeDocument/2006/relationships/hyperlink" Target="https://datatracker.ietf.org/doc/draft-ietf-nmop-simap-concept/" TargetMode="External"/><Relationship Id="rId72" Type="http://schemas.openxmlformats.org/officeDocument/2006/relationships/image" Target="media/image23.png"/><Relationship Id="rId93" Type="http://schemas.openxmlformats.org/officeDocument/2006/relationships/hyperlink" Target="https://www.tmforum.org/oda/open-apis/directory/incident-management-api-TMF724/v4.0" TargetMode="External"/><Relationship Id="rId98" Type="http://schemas.openxmlformats.org/officeDocument/2006/relationships/hyperlink" Target="https://projects.tmforum.org/wiki/ietf.org/archive/id/draft-ietf-nmop-terminology-16.txt"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ietf.org/archive/id/draft-ietf-nmop-network-incident-yang-03.txt" TargetMode="External"/><Relationship Id="rId46" Type="http://schemas.openxmlformats.org/officeDocument/2006/relationships/image" Target="media/image11.png"/><Relationship Id="rId67" Type="http://schemas.openxmlformats.org/officeDocument/2006/relationships/image" Target="media/image18.png"/><Relationship Id="rId116" Type="http://schemas.openxmlformats.org/officeDocument/2006/relationships/header" Target="header1.xml"/><Relationship Id="rId20" Type="http://schemas.openxmlformats.org/officeDocument/2006/relationships/hyperlink" Target="https://www.tmforum.org/resources/component/tr313c-oda-production-components-for-naas-evolution-v1-0-0/" TargetMode="External"/><Relationship Id="rId41" Type="http://schemas.openxmlformats.org/officeDocument/2006/relationships/image" Target="media/image8.png"/><Relationship Id="rId62" Type="http://schemas.openxmlformats.org/officeDocument/2006/relationships/image" Target="media/image17.png"/><Relationship Id="rId83" Type="http://schemas.openxmlformats.org/officeDocument/2006/relationships/image" Target="media/image25.png"/><Relationship Id="rId88" Type="http://schemas.openxmlformats.org/officeDocument/2006/relationships/image" Target="media/image29.png"/><Relationship Id="rId111" Type="http://schemas.openxmlformats.org/officeDocument/2006/relationships/hyperlink" Target="https://projects.tmforum.org/wiki/display/~dgassanov%40tmforum.org" TargetMode="External"/><Relationship Id="rId15" Type="http://schemas.openxmlformats.org/officeDocument/2006/relationships/image" Target="media/image1.png"/><Relationship Id="rId36" Type="http://schemas.openxmlformats.org/officeDocument/2006/relationships/hyperlink" Target="https://projects.tmforum.org/wiki/pages/viewpage.action?pageId=347675152" TargetMode="External"/><Relationship Id="rId57" Type="http://schemas.openxmlformats.org/officeDocument/2006/relationships/image" Target="media/image16.png"/><Relationship Id="rId106" Type="http://schemas.openxmlformats.org/officeDocument/2006/relationships/hyperlink" Target="https://projects.tmforum.org/wiki/display/~awalcott%40tmforum.org" TargetMode="External"/><Relationship Id="rId10" Type="http://schemas.openxmlformats.org/officeDocument/2006/relationships/hyperlink" Target="https://www.tmforum.org/resources/introductory-guide/ig1373-an-use-cases-a-guide-to-self-healing-and-closed-loop-automation-v1-2-0/" TargetMode="External"/><Relationship Id="rId31" Type="http://schemas.openxmlformats.org/officeDocument/2006/relationships/hyperlink" Target="https://www.ietf.org/archive/id/draft-ietf-opsawg-ac-lxsm-lxnm-glue-12.html" TargetMode="External"/><Relationship Id="rId52" Type="http://schemas.openxmlformats.org/officeDocument/2006/relationships/hyperlink" Target="https://www.ietf.org/archive/id/draft-ietf-nmop-network-incident-yang-03.txt" TargetMode="External"/><Relationship Id="rId73" Type="http://schemas.openxmlformats.org/officeDocument/2006/relationships/hyperlink" Target="https://github.com/tmforum-apis/Open_Api_And_Data_Model/blob/master/schemas/Service/ServiceProblem.schema.json" TargetMode="External"/><Relationship Id="rId78" Type="http://schemas.openxmlformats.org/officeDocument/2006/relationships/hyperlink" Target="https://www.rfc-editor.org/rfc/rfc8299" TargetMode="External"/><Relationship Id="rId94" Type="http://schemas.openxmlformats.org/officeDocument/2006/relationships/hyperlink" Target="https://www.tmforum.org/oda/open-apis/directory/alarm-management-api-TMF642/v5.0" TargetMode="External"/><Relationship Id="rId99" Type="http://schemas.openxmlformats.org/officeDocument/2006/relationships/image" Target="media/image32.png"/><Relationship Id="rId101" Type="http://schemas.openxmlformats.org/officeDocument/2006/relationships/hyperlink" Target="https://projects.tmforum.org/wiki/display/~rwilson%40tmforum.org" TargetMode="External"/><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60</Pages>
  <Words>11102</Words>
  <Characters>62064</Characters>
  <Application>Microsoft Office Word</Application>
  <DocSecurity>0</DocSecurity>
  <Lines>1939</Lines>
  <Paragraphs>1199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41</cp:revision>
  <dcterms:created xsi:type="dcterms:W3CDTF">2025-12-01T19:28:00Z</dcterms:created>
  <dcterms:modified xsi:type="dcterms:W3CDTF">2026-01-06T23:13:00Z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