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1" w:displacedByCustomXml="next"/>
    <w:sdt>
      <w:sdtPr>
        <w:rPr>
          <w:rFonts w:cs="Times New Roman"/>
          <w:b w:val="0"/>
          <w:bCs w:val="0"/>
          <w:iCs w:val="0"/>
          <w:color w:val="auto"/>
          <w:sz w:val="22"/>
          <w:szCs w:val="24"/>
        </w:rPr>
        <w:id w:val="1976789501"/>
        <w:docPartObj>
          <w:docPartGallery w:val="Cover Pages"/>
          <w:docPartUnique/>
        </w:docPartObj>
      </w:sdtPr>
      <w:sdtEndPr>
        <w:rPr>
          <w:color w:val="404040"/>
          <w:szCs w:val="22"/>
        </w:rPr>
      </w:sdtEndPr>
      <w:sdtContent>
        <w:p w14:paraId="388C4AA6" w14:textId="77777777" w:rsidR="009C7BB5" w:rsidRDefault="009C7BB5" w:rsidP="00844113">
          <w:pPr>
            <w:pStyle w:val="Heading2"/>
            <w:numPr>
              <w:ilvl w:val="0"/>
              <w:numId w:val="0"/>
            </w:numPr>
            <w:ind w:left="-630"/>
            <w:rPr>
              <w:rFonts w:ascii="Georgia" w:hAnsi="Georgia"/>
              <w:b w:val="0"/>
              <w:iCs w:val="0"/>
              <w:spacing w:val="-16"/>
              <w:kern w:val="28"/>
              <w:sz w:val="56"/>
              <w:szCs w:val="56"/>
            </w:rPr>
          </w:pPr>
        </w:p>
        <w:p w14:paraId="791885BD" w14:textId="77777777" w:rsidR="00EB04DE" w:rsidRPr="00EB04DE" w:rsidRDefault="00EB04DE" w:rsidP="00B04870">
          <w:pPr>
            <w:keepNext/>
            <w:keepLines/>
            <w:spacing w:line="340" w:lineRule="atLeast"/>
            <w:ind w:left="-630"/>
            <w:rPr>
              <w:rFonts w:ascii="Georgia" w:hAnsi="Georgia"/>
              <w:b/>
              <w:iCs/>
              <w:spacing w:val="-16"/>
              <w:kern w:val="28"/>
              <w:sz w:val="56"/>
              <w:szCs w:val="56"/>
            </w:rPr>
          </w:pPr>
        </w:p>
        <w:p w14:paraId="3CCF8FC8" w14:textId="4609659A" w:rsidR="009E4909" w:rsidRPr="00A001ED" w:rsidRDefault="007F422E" w:rsidP="00B04870">
          <w:pPr>
            <w:keepNext/>
            <w:keepLines/>
            <w:spacing w:line="340" w:lineRule="atLeast"/>
            <w:ind w:left="-630" w:right="-413"/>
            <w:rPr>
              <w:rFonts w:cs="Arial"/>
              <w:b/>
              <w:color w:val="C00000"/>
              <w:spacing w:val="-16"/>
              <w:kern w:val="28"/>
              <w:sz w:val="56"/>
              <w:szCs w:val="56"/>
            </w:rPr>
          </w:pPr>
          <w:r w:rsidRPr="00A001ED">
            <w:rPr>
              <w:rFonts w:cs="Arial"/>
              <w:b/>
              <w:color w:val="C00000"/>
              <w:spacing w:val="-16"/>
              <w:kern w:val="28"/>
              <w:sz w:val="56"/>
              <w:szCs w:val="56"/>
            </w:rPr>
            <w:t xml:space="preserve">TM Forum </w:t>
          </w:r>
          <w:r w:rsidR="008E54A6">
            <w:rPr>
              <w:rFonts w:cs="Arial"/>
              <w:b/>
              <w:color w:val="C00000"/>
              <w:spacing w:val="-16"/>
              <w:kern w:val="28"/>
              <w:sz w:val="56"/>
              <w:szCs w:val="56"/>
            </w:rPr>
            <w:t>Introductory Guide</w:t>
          </w:r>
        </w:p>
        <w:p w14:paraId="01CBC9B2" w14:textId="77777777" w:rsidR="009E4909" w:rsidRPr="00EB04DE" w:rsidRDefault="009E4909" w:rsidP="00B04870">
          <w:pPr>
            <w:keepNext/>
            <w:keepLines/>
            <w:spacing w:line="340" w:lineRule="atLeast"/>
            <w:ind w:left="-630"/>
            <w:rPr>
              <w:rFonts w:ascii="Georgia" w:hAnsi="Georgia" w:cstheme="majorHAnsi"/>
              <w:b/>
              <w:bCs/>
              <w:iCs/>
              <w:spacing w:val="-16"/>
              <w:kern w:val="28"/>
              <w:sz w:val="56"/>
              <w:szCs w:val="56"/>
            </w:rPr>
          </w:pPr>
        </w:p>
        <w:p w14:paraId="02056392" w14:textId="758F3B98" w:rsidR="009E4909" w:rsidRPr="00A001ED" w:rsidRDefault="007F422E"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TMFS004 Order Delivery – Fiber contract</w:t>
          </w:r>
        </w:p>
        <w:p w14:paraId="62280B56" w14:textId="77777777" w:rsidR="004227A2" w:rsidRPr="0060642C" w:rsidRDefault="004227A2" w:rsidP="00B04870">
          <w:pPr>
            <w:tabs>
              <w:tab w:val="right" w:pos="9360"/>
            </w:tabs>
            <w:ind w:left="-630"/>
            <w:rPr>
              <w:b/>
              <w:color w:val="404040"/>
              <w:sz w:val="36"/>
            </w:rPr>
          </w:pPr>
        </w:p>
        <w:p w14:paraId="3547BE2E" w14:textId="77777777" w:rsidR="004227A2" w:rsidRDefault="004227A2" w:rsidP="00B04870">
          <w:pPr>
            <w:tabs>
              <w:tab w:val="right" w:pos="9360"/>
            </w:tabs>
            <w:ind w:left="-630"/>
            <w:rPr>
              <w:b/>
              <w:color w:val="404040"/>
              <w:sz w:val="36"/>
            </w:rPr>
          </w:pPr>
        </w:p>
        <w:p w14:paraId="1C57BFAF" w14:textId="77777777" w:rsidR="00384F77" w:rsidRPr="0060642C" w:rsidRDefault="00384F77" w:rsidP="00B04870">
          <w:pPr>
            <w:tabs>
              <w:tab w:val="right" w:pos="9360"/>
            </w:tabs>
            <w:ind w:left="-630"/>
            <w:rPr>
              <w:b/>
              <w:color w:val="404040"/>
              <w:sz w:val="36"/>
            </w:rPr>
          </w:pPr>
        </w:p>
        <w:p w14:paraId="6D614F4C" w14:textId="77777777" w:rsidR="004227A2" w:rsidRDefault="004227A2" w:rsidP="00B04870">
          <w:pPr>
            <w:tabs>
              <w:tab w:val="right" w:pos="9360"/>
            </w:tabs>
            <w:ind w:left="-630"/>
            <w:rPr>
              <w:b/>
              <w:color w:val="404040"/>
              <w:sz w:val="36"/>
            </w:rPr>
          </w:pPr>
        </w:p>
        <w:p w14:paraId="492C15B0" w14:textId="77777777" w:rsidR="00EB04DE" w:rsidRDefault="00EB04DE" w:rsidP="00B04870">
          <w:pPr>
            <w:tabs>
              <w:tab w:val="right" w:pos="9360"/>
            </w:tabs>
            <w:ind w:left="-630"/>
            <w:rPr>
              <w:b/>
              <w:color w:val="404040"/>
              <w:sz w:val="36"/>
            </w:rPr>
          </w:pPr>
        </w:p>
        <w:p w14:paraId="3B48DD2D" w14:textId="77777777" w:rsidR="00EB04DE" w:rsidRDefault="00EB04DE" w:rsidP="00B04870">
          <w:pPr>
            <w:tabs>
              <w:tab w:val="right" w:pos="9360"/>
            </w:tabs>
            <w:ind w:left="-630"/>
            <w:rPr>
              <w:b/>
              <w:color w:val="404040"/>
              <w:sz w:val="36"/>
            </w:rPr>
          </w:pPr>
        </w:p>
        <w:p w14:paraId="009DDD99" w14:textId="77777777" w:rsidR="00935614" w:rsidRDefault="00935614" w:rsidP="00B04870">
          <w:pPr>
            <w:tabs>
              <w:tab w:val="right" w:pos="9360"/>
            </w:tabs>
            <w:ind w:left="-630"/>
            <w:rPr>
              <w:b/>
              <w:color w:val="404040"/>
              <w:sz w:val="36"/>
            </w:rPr>
          </w:pPr>
        </w:p>
        <w:p w14:paraId="608A6AD4" w14:textId="77777777" w:rsidR="00935614" w:rsidRDefault="00935614" w:rsidP="00B04870">
          <w:pPr>
            <w:tabs>
              <w:tab w:val="right" w:pos="9360"/>
            </w:tabs>
            <w:ind w:left="-630"/>
            <w:rPr>
              <w:b/>
              <w:color w:val="404040"/>
              <w:sz w:val="36"/>
            </w:rPr>
          </w:pPr>
        </w:p>
        <w:p w14:paraId="7559D1D3" w14:textId="77777777" w:rsidR="005D78C8" w:rsidRPr="0060642C" w:rsidRDefault="005D78C8" w:rsidP="00B04870">
          <w:pPr>
            <w:tabs>
              <w:tab w:val="right" w:pos="9360"/>
            </w:tabs>
            <w:ind w:left="-630"/>
            <w:rPr>
              <w:b/>
              <w:color w:val="404040"/>
              <w:sz w:val="36"/>
            </w:rPr>
          </w:pPr>
        </w:p>
        <w:p w14:paraId="11D37AA0" w14:textId="77777777" w:rsidR="004227A2" w:rsidRPr="0060642C" w:rsidRDefault="004227A2" w:rsidP="00B04870">
          <w:pPr>
            <w:tabs>
              <w:tab w:val="right" w:pos="9360"/>
            </w:tabs>
            <w:ind w:left="-630"/>
            <w:rPr>
              <w:b/>
              <w:color w:val="404040"/>
              <w:sz w:val="36"/>
            </w:rPr>
          </w:pPr>
        </w:p>
        <w:p w14:paraId="7914000C" w14:textId="6CE3D3D9" w:rsidR="009E4909" w:rsidRPr="00A001ED" w:rsidRDefault="000E71E5" w:rsidP="00B04870">
          <w:pPr>
            <w:tabs>
              <w:tab w:val="right" w:pos="9360"/>
            </w:tabs>
            <w:ind w:left="-630"/>
            <w:rPr>
              <w:rFonts w:cs="Arial"/>
              <w:b/>
              <w:color w:val="404040"/>
              <w:sz w:val="36"/>
            </w:rPr>
          </w:pPr>
          <w:r>
            <w:rPr>
              <w:rFonts w:cs="Arial"/>
              <w:b/>
              <w:color w:val="404040"/>
              <w:sz w:val="36"/>
            </w:rPr>
            <w:t>TMFS004</w:t>
          </w:r>
        </w:p>
        <w:p w14:paraId="0F52C7D8" w14:textId="77777777" w:rsidR="004227A2" w:rsidRPr="00844113" w:rsidRDefault="004227A2" w:rsidP="00B04870">
          <w:pPr>
            <w:tabs>
              <w:tab w:val="right" w:pos="9360"/>
            </w:tabs>
            <w:ind w:left="-630"/>
            <w:rPr>
              <w:b/>
              <w:color w:val="404040"/>
              <w:sz w:val="28"/>
              <w:szCs w:val="28"/>
            </w:rPr>
          </w:pPr>
        </w:p>
        <w:tbl>
          <w:tblPr>
            <w:tblStyle w:val="TableGrid"/>
            <w:tblW w:w="10656" w:type="dxa"/>
            <w:tblInd w:w="-725" w:type="dxa"/>
            <w:tblLook w:val="04A0" w:firstRow="1" w:lastRow="0" w:firstColumn="1" w:lastColumn="0" w:noHBand="0" w:noVBand="1"/>
          </w:tblPr>
          <w:tblGrid>
            <w:gridCol w:w="5472"/>
            <w:gridCol w:w="5184"/>
          </w:tblGrid>
          <w:tr w:rsidR="007B2483" w14:paraId="5D83FDC9" w14:textId="77777777" w:rsidTr="005D78C8">
            <w:tc>
              <w:tcPr>
                <w:tcW w:w="5472" w:type="dxa"/>
              </w:tcPr>
              <w:p w14:paraId="75C96A21" w14:textId="1FADE4B4" w:rsidR="00B04870" w:rsidRPr="00A001ED" w:rsidRDefault="007F422E" w:rsidP="00A001ED">
                <w:pPr>
                  <w:pStyle w:val="Titlesubtitle"/>
                  <w:spacing w:before="0"/>
                  <w:ind w:left="0"/>
                  <w:jc w:val="left"/>
                  <w:rPr>
                    <w:rFonts w:cs="Arial"/>
                    <w:b/>
                    <w:i w:val="0"/>
                    <w:color w:val="404040"/>
                    <w:sz w:val="28"/>
                  </w:rPr>
                </w:pPr>
                <w:r>
                  <w:rPr>
                    <w:rFonts w:cs="Arial"/>
                    <w:b/>
                    <w:i w:val="0"/>
                    <w:color w:val="404040"/>
                    <w:sz w:val="28"/>
                  </w:rPr>
                  <w:t xml:space="preserve">Maturity Level: </w:t>
                </w:r>
                <w:r w:rsidR="00637D89" w:rsidRPr="00480F9F">
                  <w:rPr>
                    <w:rStyle w:val="text-placeholder"/>
                    <w:b/>
                    <w:bCs/>
                    <w:i w:val="0"/>
                    <w:iCs/>
                    <w:color w:val="000000" w:themeColor="text1"/>
                    <w:sz w:val="28"/>
                    <w:szCs w:val="28"/>
                  </w:rPr>
                  <w:t>General Availability (GA)</w:t>
                </w:r>
              </w:p>
            </w:tc>
            <w:tc>
              <w:tcPr>
                <w:tcW w:w="5184" w:type="dxa"/>
              </w:tcPr>
              <w:p w14:paraId="4AF96AD3" w14:textId="36060300" w:rsidR="00B04870" w:rsidRPr="00B04870" w:rsidRDefault="007F422E" w:rsidP="00A001ED">
                <w:pPr>
                  <w:pStyle w:val="Titlesubtitle"/>
                  <w:spacing w:before="0"/>
                  <w:ind w:left="0"/>
                  <w:jc w:val="left"/>
                  <w:rPr>
                    <w:rFonts w:cs="Arial"/>
                    <w:b/>
                    <w:i w:val="0"/>
                    <w:iCs/>
                    <w:color w:val="404040"/>
                    <w:sz w:val="28"/>
                    <w:szCs w:val="28"/>
                  </w:rPr>
                </w:pPr>
                <w:r w:rsidRPr="00B04870">
                  <w:rPr>
                    <w:rFonts w:cs="Arial"/>
                    <w:b/>
                    <w:i w:val="0"/>
                    <w:iCs/>
                    <w:color w:val="404040"/>
                    <w:sz w:val="28"/>
                    <w:szCs w:val="28"/>
                  </w:rPr>
                  <w:t xml:space="preserve">Team Approved Date: </w:t>
                </w:r>
                <w:r w:rsidR="00AB07A6">
                  <w:rPr>
                    <w:rFonts w:cs="Arial"/>
                    <w:b/>
                    <w:i w:val="0"/>
                    <w:iCs/>
                    <w:color w:val="404040"/>
                    <w:sz w:val="28"/>
                    <w:szCs w:val="28"/>
                  </w:rPr>
                  <w:t>26-Feb-2024</w:t>
                </w:r>
              </w:p>
            </w:tc>
          </w:tr>
          <w:tr w:rsidR="00E164C4" w14:paraId="346B58FC" w14:textId="77777777" w:rsidTr="005D78C8">
            <w:tc>
              <w:tcPr>
                <w:tcW w:w="5472" w:type="dxa"/>
              </w:tcPr>
              <w:p w14:paraId="2BABFFC2" w14:textId="0297A04F" w:rsidR="00E164C4" w:rsidRPr="00A001ED" w:rsidRDefault="00E164C4" w:rsidP="00E164C4">
                <w:pPr>
                  <w:pStyle w:val="Titlesubtitle"/>
                  <w:spacing w:before="0"/>
                  <w:ind w:left="0"/>
                  <w:jc w:val="left"/>
                  <w:rPr>
                    <w:rFonts w:cs="Arial"/>
                    <w:b/>
                    <w:i w:val="0"/>
                    <w:color w:val="404040"/>
                  </w:rPr>
                </w:pPr>
                <w:r w:rsidRPr="00A001ED">
                  <w:rPr>
                    <w:rFonts w:cs="Arial"/>
                    <w:b/>
                    <w:i w:val="0"/>
                    <w:color w:val="404040"/>
                    <w:sz w:val="28"/>
                  </w:rPr>
                  <w:t xml:space="preserve">Release Status: Production </w:t>
                </w:r>
              </w:p>
            </w:tc>
            <w:tc>
              <w:tcPr>
                <w:tcW w:w="5184" w:type="dxa"/>
              </w:tcPr>
              <w:p w14:paraId="007F72FF" w14:textId="73A5FB00" w:rsidR="00E164C4" w:rsidRPr="00A001ED" w:rsidRDefault="00E164C4" w:rsidP="00E164C4">
                <w:pPr>
                  <w:pStyle w:val="Titlesubtitle"/>
                  <w:spacing w:before="0"/>
                  <w:ind w:left="0"/>
                  <w:jc w:val="left"/>
                  <w:rPr>
                    <w:rFonts w:cs="Arial"/>
                    <w:b/>
                    <w:i w:val="0"/>
                    <w:color w:val="404040"/>
                    <w:sz w:val="28"/>
                  </w:rPr>
                </w:pPr>
                <w:r w:rsidRPr="00A001ED">
                  <w:rPr>
                    <w:rFonts w:cs="Arial"/>
                    <w:b/>
                    <w:i w:val="0"/>
                    <w:color w:val="404040"/>
                    <w:sz w:val="28"/>
                  </w:rPr>
                  <w:t>Approval Status: T</w:t>
                </w:r>
                <w:r>
                  <w:rPr>
                    <w:rFonts w:cs="Arial"/>
                    <w:b/>
                    <w:i w:val="0"/>
                    <w:color w:val="404040"/>
                    <w:sz w:val="28"/>
                  </w:rPr>
                  <w:t>M Foru</w:t>
                </w:r>
                <w:r w:rsidRPr="00A001ED">
                  <w:rPr>
                    <w:rFonts w:cs="Arial"/>
                    <w:b/>
                    <w:i w:val="0"/>
                    <w:color w:val="404040"/>
                    <w:sz w:val="28"/>
                  </w:rPr>
                  <w:t>m Approved</w:t>
                </w:r>
              </w:p>
            </w:tc>
          </w:tr>
          <w:tr w:rsidR="007B2483" w14:paraId="3DFD217F" w14:textId="77777777" w:rsidTr="005D78C8">
            <w:tc>
              <w:tcPr>
                <w:tcW w:w="5472" w:type="dxa"/>
              </w:tcPr>
              <w:p w14:paraId="154185CE" w14:textId="25A50803" w:rsidR="00010557" w:rsidRPr="00A001ED" w:rsidRDefault="007F422E" w:rsidP="00A001ED">
                <w:pPr>
                  <w:pStyle w:val="Titlesubtitle"/>
                  <w:spacing w:before="0"/>
                  <w:ind w:left="0"/>
                  <w:jc w:val="left"/>
                  <w:rPr>
                    <w:rFonts w:cs="Arial"/>
                    <w:b/>
                    <w:i w:val="0"/>
                    <w:color w:val="404040"/>
                    <w:sz w:val="28"/>
                  </w:rPr>
                </w:pPr>
                <w:r w:rsidRPr="00A001ED">
                  <w:rPr>
                    <w:rFonts w:cs="Arial"/>
                    <w:b/>
                    <w:i w:val="0"/>
                    <w:color w:val="404040"/>
                    <w:sz w:val="28"/>
                  </w:rPr>
                  <w:t xml:space="preserve">Version </w:t>
                </w:r>
                <w:r w:rsidR="009039B0">
                  <w:rPr>
                    <w:rFonts w:cs="Arial"/>
                    <w:b/>
                    <w:i w:val="0"/>
                    <w:color w:val="404040"/>
                    <w:sz w:val="28"/>
                  </w:rPr>
                  <w:t>1</w:t>
                </w:r>
                <w:r w:rsidR="00825C63">
                  <w:rPr>
                    <w:rFonts w:cs="Arial"/>
                    <w:b/>
                    <w:i w:val="0"/>
                    <w:color w:val="404040"/>
                    <w:sz w:val="28"/>
                  </w:rPr>
                  <w:t>.0.0</w:t>
                </w:r>
              </w:p>
            </w:tc>
            <w:tc>
              <w:tcPr>
                <w:tcW w:w="5184" w:type="dxa"/>
              </w:tcPr>
              <w:p w14:paraId="0DB6EF0B" w14:textId="77777777" w:rsidR="00010557" w:rsidRPr="00A001ED" w:rsidRDefault="007F422E" w:rsidP="00A001ED">
                <w:pPr>
                  <w:pStyle w:val="Titlesubtitle"/>
                  <w:spacing w:before="0"/>
                  <w:ind w:left="0"/>
                  <w:jc w:val="left"/>
                  <w:rPr>
                    <w:rFonts w:cs="Arial"/>
                    <w:b/>
                    <w:i w:val="0"/>
                    <w:color w:val="404040"/>
                    <w:sz w:val="28"/>
                  </w:rPr>
                </w:pPr>
                <w:proofErr w:type="spellStart"/>
                <w:r w:rsidRPr="00A001ED">
                  <w:rPr>
                    <w:rFonts w:cs="Arial"/>
                    <w:b/>
                    <w:i w:val="0"/>
                    <w:color w:val="404040"/>
                    <w:sz w:val="28"/>
                  </w:rPr>
                  <w:t>IPR</w:t>
                </w:r>
                <w:proofErr w:type="spellEnd"/>
                <w:r w:rsidRPr="00A001ED">
                  <w:rPr>
                    <w:rFonts w:cs="Arial"/>
                    <w:b/>
                    <w:i w:val="0"/>
                    <w:color w:val="404040"/>
                    <w:sz w:val="28"/>
                  </w:rPr>
                  <w:t xml:space="preserve"> Mode: RAND</w:t>
                </w:r>
              </w:p>
            </w:tc>
          </w:tr>
        </w:tbl>
        <w:p w14:paraId="32FAD294" w14:textId="77777777" w:rsidR="00B04870" w:rsidRDefault="00B04870" w:rsidP="008C169E">
          <w:pPr>
            <w:tabs>
              <w:tab w:val="right" w:pos="9360"/>
            </w:tabs>
            <w:rPr>
              <w:b/>
              <w:color w:val="404040"/>
              <w:szCs w:val="22"/>
            </w:rPr>
          </w:pPr>
        </w:p>
        <w:p w14:paraId="5B6D33DB" w14:textId="77777777" w:rsidR="00B04870" w:rsidRDefault="007F422E">
          <w:pPr>
            <w:spacing w:after="0"/>
            <w:rPr>
              <w:b/>
              <w:color w:val="404040"/>
              <w:szCs w:val="22"/>
            </w:rPr>
          </w:pPr>
          <w:r>
            <w:rPr>
              <w:b/>
              <w:color w:val="404040"/>
              <w:szCs w:val="22"/>
            </w:rPr>
            <w:br w:type="page"/>
          </w:r>
        </w:p>
        <w:p w14:paraId="076B4C54" w14:textId="77777777" w:rsidR="004227A2" w:rsidRPr="00E50CB2" w:rsidRDefault="0061055D" w:rsidP="008C169E">
          <w:pPr>
            <w:tabs>
              <w:tab w:val="right" w:pos="9360"/>
            </w:tabs>
            <w:rPr>
              <w:b/>
              <w:color w:val="404040"/>
              <w:szCs w:val="22"/>
            </w:rPr>
          </w:pPr>
        </w:p>
      </w:sdtContent>
    </w:sdt>
    <w:p w14:paraId="3A5BD7FB" w14:textId="77777777" w:rsidR="00B354FE" w:rsidRPr="00333B5E" w:rsidRDefault="007F422E" w:rsidP="00BF36FC">
      <w:pPr>
        <w:pStyle w:val="Heading1"/>
        <w:numPr>
          <w:ilvl w:val="0"/>
          <w:numId w:val="0"/>
        </w:numPr>
        <w:spacing w:before="0" w:after="0"/>
      </w:pPr>
      <w:bookmarkStart w:id="1" w:name="_Toc175037842"/>
      <w:bookmarkStart w:id="2" w:name="_Toc278370026"/>
      <w:bookmarkStart w:id="3" w:name="_Toc336283482"/>
      <w:bookmarkStart w:id="4" w:name="_Toc467247665"/>
      <w:bookmarkStart w:id="5" w:name="_Toc156046425"/>
      <w:bookmarkStart w:id="6" w:name="_Toc156046488"/>
      <w:bookmarkStart w:id="7" w:name="_Toc156046568"/>
      <w:bookmarkStart w:id="8" w:name="_Toc156046718"/>
      <w:bookmarkStart w:id="9" w:name="_Toc156046775"/>
      <w:bookmarkStart w:id="10" w:name="_Toc165297329"/>
      <w:bookmarkEnd w:id="0"/>
      <w:r w:rsidRPr="00333B5E">
        <w:t>Notice</w:t>
      </w:r>
      <w:bookmarkEnd w:id="1"/>
      <w:bookmarkEnd w:id="2"/>
      <w:bookmarkEnd w:id="3"/>
      <w:bookmarkEnd w:id="4"/>
      <w:bookmarkEnd w:id="5"/>
      <w:bookmarkEnd w:id="6"/>
      <w:bookmarkEnd w:id="7"/>
      <w:bookmarkEnd w:id="8"/>
      <w:bookmarkEnd w:id="9"/>
      <w:bookmarkEnd w:id="10"/>
    </w:p>
    <w:p w14:paraId="70798B20" w14:textId="77777777" w:rsidR="00B354FE" w:rsidRPr="00B04870" w:rsidRDefault="007F422E" w:rsidP="00BF36FC">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w:t>
      </w:r>
      <w:r w:rsidR="00BE572D" w:rsidRPr="00B04870">
        <w:rPr>
          <w:rFonts w:eastAsia="Calibri" w:cs="Arial"/>
          <w:color w:val="000000"/>
          <w:szCs w:val="22"/>
        </w:rPr>
        <w:t>2</w:t>
      </w:r>
      <w:r w:rsidR="005D78C8">
        <w:rPr>
          <w:rFonts w:eastAsia="Calibri" w:cs="Arial"/>
          <w:color w:val="000000"/>
          <w:szCs w:val="22"/>
        </w:rPr>
        <w:t>4</w:t>
      </w:r>
      <w:r w:rsidRPr="00B04870">
        <w:rPr>
          <w:rFonts w:eastAsia="Calibri" w:cs="Arial"/>
          <w:color w:val="000000"/>
          <w:szCs w:val="22"/>
        </w:rPr>
        <w:t>. All Rights Reserved.</w:t>
      </w:r>
    </w:p>
    <w:p w14:paraId="01DB4DC1" w14:textId="77777777" w:rsidR="00B354FE" w:rsidRPr="008A516A" w:rsidRDefault="00B354FE" w:rsidP="00B354FE">
      <w:pPr>
        <w:autoSpaceDE w:val="0"/>
        <w:autoSpaceDN w:val="0"/>
        <w:adjustRightInd w:val="0"/>
        <w:ind w:firstLine="720"/>
        <w:rPr>
          <w:rFonts w:asciiTheme="majorHAnsi" w:eastAsia="Calibri" w:hAnsiTheme="majorHAnsi" w:cstheme="majorHAnsi"/>
          <w:color w:val="000000"/>
          <w:szCs w:val="22"/>
        </w:rPr>
      </w:pPr>
    </w:p>
    <w:p w14:paraId="554293CB" w14:textId="77777777" w:rsidR="00B354FE" w:rsidRPr="00BF36FC" w:rsidRDefault="007F422E" w:rsidP="00F9117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 xml:space="preserve">TM FORUM </w:t>
        </w:r>
        <w:proofErr w:type="spellStart"/>
        <w:r w:rsidRPr="00BF36FC">
          <w:rPr>
            <w:rFonts w:eastAsia="Calibri" w:cs="Calibri"/>
            <w:color w:val="0000FF"/>
            <w:szCs w:val="22"/>
            <w:u w:val="single"/>
          </w:rPr>
          <w:t>IPR</w:t>
        </w:r>
        <w:proofErr w:type="spellEnd"/>
        <w:r w:rsidRPr="00BF36FC">
          <w:rPr>
            <w:rFonts w:eastAsia="Calibri" w:cs="Calibri"/>
            <w:color w:val="0000FF"/>
            <w:szCs w:val="22"/>
            <w:u w:val="single"/>
          </w:rPr>
          <w:t xml:space="preserve"> Policy</w:t>
        </w:r>
      </w:hyperlink>
      <w:r w:rsidRPr="00BF36FC">
        <w:rPr>
          <w:rFonts w:eastAsia="Calibri" w:cs="Calibri"/>
          <w:color w:val="000000"/>
          <w:szCs w:val="22"/>
        </w:rPr>
        <w:t>, must be followed) or as required to translate it into languages other than English.</w:t>
      </w:r>
    </w:p>
    <w:p w14:paraId="762CB2CE" w14:textId="77777777" w:rsidR="00BF36FC" w:rsidRDefault="00BF36FC" w:rsidP="00F9117B">
      <w:pPr>
        <w:autoSpaceDE w:val="0"/>
        <w:autoSpaceDN w:val="0"/>
        <w:adjustRightInd w:val="0"/>
        <w:spacing w:after="0"/>
        <w:rPr>
          <w:rFonts w:eastAsia="Calibri" w:cs="Calibri"/>
          <w:color w:val="000000"/>
          <w:szCs w:val="22"/>
        </w:rPr>
      </w:pPr>
    </w:p>
    <w:p w14:paraId="2BD4746F" w14:textId="77777777" w:rsidR="00B354FE" w:rsidRPr="00BF36FC" w:rsidRDefault="007F422E"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108399DF" w14:textId="77777777" w:rsidR="00B354FE" w:rsidRPr="00BF36FC" w:rsidRDefault="00B354FE" w:rsidP="00F9117B">
      <w:pPr>
        <w:autoSpaceDE w:val="0"/>
        <w:autoSpaceDN w:val="0"/>
        <w:adjustRightInd w:val="0"/>
        <w:spacing w:after="0"/>
        <w:rPr>
          <w:rFonts w:eastAsia="Calibri" w:cs="Calibri"/>
          <w:color w:val="000000"/>
          <w:szCs w:val="22"/>
        </w:rPr>
      </w:pPr>
    </w:p>
    <w:p w14:paraId="23B2C7CC" w14:textId="77777777" w:rsidR="00B354FE" w:rsidRPr="00BF36FC" w:rsidRDefault="007F422E"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1CA7910A" w14:textId="77777777" w:rsidR="00B354FE" w:rsidRPr="00BF36FC" w:rsidRDefault="00B354FE" w:rsidP="00F9117B">
      <w:pPr>
        <w:spacing w:after="0"/>
        <w:rPr>
          <w:rFonts w:cs="Calibri"/>
          <w:szCs w:val="22"/>
        </w:rPr>
      </w:pPr>
    </w:p>
    <w:p w14:paraId="4F8C949C" w14:textId="77777777" w:rsidR="00D4430E" w:rsidRDefault="00D4430E" w:rsidP="00D4430E">
      <w:pPr>
        <w:autoSpaceDE w:val="0"/>
        <w:autoSpaceDN w:val="0"/>
        <w:adjustRightInd w:val="0"/>
        <w:spacing w:after="0"/>
        <w:rPr>
          <w:rFonts w:cs="Arial"/>
          <w:color w:val="000000"/>
        </w:rPr>
      </w:pPr>
      <w:bookmarkStart w:id="11" w:name="_Hlk131408026"/>
      <w:bookmarkStart w:id="12" w:name="_Hlk148092860"/>
      <w:r w:rsidRPr="009433F0">
        <w:rPr>
          <w:rFonts w:cs="Arial"/>
          <w:color w:val="000000"/>
        </w:rPr>
        <w:t xml:space="preserve">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deliverable.</w:t>
      </w:r>
    </w:p>
    <w:p w14:paraId="5F2E09C0" w14:textId="77777777" w:rsidR="00D4430E" w:rsidRPr="009433F0" w:rsidRDefault="00D4430E" w:rsidP="00D4430E">
      <w:pPr>
        <w:autoSpaceDE w:val="0"/>
        <w:autoSpaceDN w:val="0"/>
        <w:adjustRightInd w:val="0"/>
        <w:spacing w:after="0"/>
        <w:rPr>
          <w:rFonts w:cs="Arial"/>
          <w:color w:val="000000"/>
        </w:rPr>
      </w:pPr>
    </w:p>
    <w:p w14:paraId="0438E5DE" w14:textId="77777777" w:rsidR="00D4430E" w:rsidRDefault="00D4430E" w:rsidP="00D4430E">
      <w:pPr>
        <w:autoSpaceDE w:val="0"/>
        <w:autoSpaceDN w:val="0"/>
        <w:adjustRightInd w:val="0"/>
        <w:spacing w:after="0"/>
        <w:rPr>
          <w:rFonts w:cs="Arial"/>
          <w:color w:val="000000"/>
        </w:rPr>
      </w:pPr>
      <w:r w:rsidRPr="009433F0">
        <w:rPr>
          <w:rFonts w:cs="Arial"/>
          <w:color w:val="000000"/>
        </w:rPr>
        <w:t xml:space="preserve">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TM FORUM Standards Final Deliverable. TM FORUM may include such claims on its website but disclaims any obligation to do so.</w:t>
      </w:r>
    </w:p>
    <w:p w14:paraId="15D72455" w14:textId="77777777" w:rsidR="00D4430E" w:rsidRPr="009433F0" w:rsidRDefault="00D4430E" w:rsidP="00D4430E">
      <w:pPr>
        <w:autoSpaceDE w:val="0"/>
        <w:autoSpaceDN w:val="0"/>
        <w:adjustRightInd w:val="0"/>
        <w:spacing w:after="0"/>
        <w:rPr>
          <w:rFonts w:cs="Arial"/>
          <w:color w:val="000000"/>
        </w:rPr>
      </w:pPr>
    </w:p>
    <w:p w14:paraId="79998A92" w14:textId="77777777" w:rsidR="00D4430E" w:rsidRDefault="00D4430E" w:rsidP="00D4430E">
      <w:pPr>
        <w:autoSpaceDE w:val="0"/>
        <w:autoSpaceDN w:val="0"/>
        <w:adjustRightInd w:val="0"/>
        <w:spacing w:after="0"/>
        <w:rPr>
          <w:rFonts w:cs="Arial"/>
          <w:color w:val="000000"/>
        </w:rPr>
      </w:pPr>
      <w:r w:rsidRPr="009433F0">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w:t>
      </w:r>
      <w:proofErr w:type="spellStart"/>
      <w:r w:rsidRPr="009433F0">
        <w:rPr>
          <w:rFonts w:cs="Arial"/>
          <w:color w:val="000000"/>
        </w:rPr>
        <w:t>FORUM's</w:t>
      </w:r>
      <w:proofErr w:type="spellEnd"/>
      <w:r w:rsidRPr="009433F0">
        <w:rPr>
          <w:rFonts w:cs="Arial"/>
          <w:color w:val="000000"/>
        </w:rPr>
        <w:t xml:space="preserve">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w:t>
      </w:r>
      <w:r w:rsidRPr="009433F0">
        <w:rPr>
          <w:rFonts w:cs="Arial"/>
          <w:color w:val="000000"/>
        </w:rPr>
        <w:lastRenderedPageBreak/>
        <w:t>of intellectual property rights will at any time be complete, or that any claims in such list are, in fact, Essential Claims.</w:t>
      </w:r>
    </w:p>
    <w:bookmarkEnd w:id="11"/>
    <w:p w14:paraId="1265FE00" w14:textId="77777777" w:rsidR="00D4430E" w:rsidRPr="000F0A35" w:rsidRDefault="00D4430E" w:rsidP="00D4430E">
      <w:pPr>
        <w:autoSpaceDE w:val="0"/>
        <w:autoSpaceDN w:val="0"/>
        <w:adjustRightInd w:val="0"/>
        <w:spacing w:after="0"/>
        <w:rPr>
          <w:rFonts w:ascii="Calibri" w:hAnsi="Calibri" w:cs="Calibri"/>
          <w:b/>
          <w:color w:val="auto"/>
          <w:sz w:val="18"/>
          <w:szCs w:val="18"/>
        </w:rPr>
      </w:pPr>
    </w:p>
    <w:bookmarkEnd w:id="12"/>
    <w:p w14:paraId="6373DB63" w14:textId="77777777" w:rsidR="00B354FE" w:rsidRPr="00BF36FC" w:rsidRDefault="007F422E" w:rsidP="00F9117B">
      <w:pPr>
        <w:spacing w:after="0"/>
        <w:rPr>
          <w:rFonts w:cs="Calibri"/>
          <w:szCs w:val="22"/>
        </w:rPr>
      </w:pPr>
      <w:r w:rsidRPr="00BF36FC">
        <w:rPr>
          <w:rFonts w:cs="Calibri"/>
          <w:szCs w:val="22"/>
        </w:rPr>
        <w:t xml:space="preserve">Direct inquiries to the TM Forum office: </w:t>
      </w:r>
    </w:p>
    <w:p w14:paraId="6EB44BFD" w14:textId="77777777" w:rsidR="00B354FE" w:rsidRPr="00BF36FC" w:rsidRDefault="00B354FE" w:rsidP="00F9117B">
      <w:pPr>
        <w:spacing w:after="0"/>
        <w:rPr>
          <w:rFonts w:cs="Calibri"/>
          <w:szCs w:val="22"/>
        </w:rPr>
      </w:pPr>
    </w:p>
    <w:p w14:paraId="15D41FC0" w14:textId="77777777" w:rsidR="00F9117B" w:rsidRPr="00BF36FC" w:rsidRDefault="007F422E" w:rsidP="00F9117B">
      <w:pPr>
        <w:spacing w:after="0"/>
        <w:rPr>
          <w:rFonts w:eastAsia="MS PMincho" w:cs="Calibri"/>
          <w:szCs w:val="22"/>
        </w:rPr>
      </w:pPr>
      <w:r w:rsidRPr="00BF36FC">
        <w:rPr>
          <w:rFonts w:eastAsia="MS PMincho" w:cs="Calibri"/>
          <w:szCs w:val="22"/>
        </w:rPr>
        <w:t>181 New Road, Suite 304</w:t>
      </w:r>
    </w:p>
    <w:p w14:paraId="05D2BF87" w14:textId="77777777" w:rsidR="00B354FE" w:rsidRPr="00BF36FC" w:rsidRDefault="007F422E" w:rsidP="00F9117B">
      <w:pPr>
        <w:spacing w:after="0"/>
        <w:rPr>
          <w:rFonts w:eastAsia="MS PMincho" w:cs="Calibri"/>
          <w:szCs w:val="22"/>
        </w:rPr>
      </w:pPr>
      <w:r w:rsidRPr="00BF36FC">
        <w:rPr>
          <w:rFonts w:eastAsia="MS PMincho" w:cs="Calibri"/>
          <w:szCs w:val="22"/>
        </w:rPr>
        <w:t>Parsippany, NJ 07054, USA</w:t>
      </w:r>
    </w:p>
    <w:p w14:paraId="010A490E" w14:textId="77777777" w:rsidR="00B354FE" w:rsidRPr="00BF36FC" w:rsidRDefault="007F422E" w:rsidP="00F9117B">
      <w:pPr>
        <w:spacing w:after="0"/>
        <w:rPr>
          <w:rFonts w:cs="Calibri"/>
          <w:szCs w:val="22"/>
        </w:rPr>
      </w:pPr>
      <w:r w:rsidRPr="00BF36FC">
        <w:rPr>
          <w:rFonts w:cs="Calibri"/>
          <w:szCs w:val="22"/>
          <w:lang w:val="es-ES"/>
        </w:rPr>
        <w:t>Tel No.</w:t>
      </w:r>
      <w:r w:rsidR="00582886" w:rsidRPr="00BF36FC">
        <w:rPr>
          <w:rFonts w:cs="Calibri"/>
          <w:szCs w:val="22"/>
          <w:lang w:val="es-ES"/>
        </w:rPr>
        <w:t xml:space="preserve"> </w:t>
      </w:r>
      <w:r w:rsidRPr="00BF36FC">
        <w:rPr>
          <w:rFonts w:cs="Calibri"/>
          <w:szCs w:val="22"/>
          <w:lang w:val="es-ES"/>
        </w:rPr>
        <w:t xml:space="preserve"> </w:t>
      </w:r>
      <w:r w:rsidRPr="00BF36FC">
        <w:rPr>
          <w:rFonts w:cs="Calibri"/>
          <w:szCs w:val="22"/>
        </w:rPr>
        <w:t xml:space="preserve">+1 </w:t>
      </w:r>
      <w:r w:rsidR="008C2C93">
        <w:rPr>
          <w:rFonts w:cs="Calibri"/>
          <w:szCs w:val="22"/>
        </w:rPr>
        <w:t>862 227 1648</w:t>
      </w:r>
    </w:p>
    <w:p w14:paraId="02A15B9B" w14:textId="77777777" w:rsidR="00EF30C0" w:rsidRPr="00BF36FC" w:rsidRDefault="007F422E" w:rsidP="00EF30C0">
      <w:pPr>
        <w:rPr>
          <w:rFonts w:cs="Calibri"/>
        </w:rPr>
      </w:pPr>
      <w:r w:rsidRPr="00BF36FC">
        <w:rPr>
          <w:rFonts w:cs="Calibri"/>
        </w:rPr>
        <w:t xml:space="preserve">TM Forum Web Page: </w:t>
      </w:r>
      <w:hyperlink r:id="rId9" w:history="1">
        <w:r w:rsidR="00F9117B" w:rsidRPr="00BF36FC">
          <w:rPr>
            <w:rStyle w:val="Hyperlink"/>
            <w:rFonts w:cs="Calibri"/>
            <w:szCs w:val="22"/>
          </w:rPr>
          <w:t>www.tmforum.org</w:t>
        </w:r>
      </w:hyperlink>
    </w:p>
    <w:p w14:paraId="034401A9" w14:textId="77777777" w:rsidR="00EF30C0" w:rsidRPr="00BF36FC" w:rsidRDefault="00EF30C0" w:rsidP="00EF30C0">
      <w:pPr>
        <w:rPr>
          <w:rFonts w:cs="Calibri"/>
        </w:rPr>
      </w:pPr>
    </w:p>
    <w:p w14:paraId="63005FC8" w14:textId="77777777" w:rsidR="00EF30C0" w:rsidRPr="00BF36FC" w:rsidRDefault="00EF30C0" w:rsidP="00EF30C0">
      <w:pPr>
        <w:rPr>
          <w:rFonts w:cs="Calibri"/>
        </w:rPr>
      </w:pPr>
    </w:p>
    <w:p w14:paraId="206773BE" w14:textId="77777777" w:rsidR="00EF30C0" w:rsidRPr="00BF36FC" w:rsidRDefault="00EF30C0" w:rsidP="00EF30C0">
      <w:pPr>
        <w:rPr>
          <w:rFonts w:cs="Calibri"/>
        </w:rPr>
      </w:pPr>
    </w:p>
    <w:p w14:paraId="3BCFF29A" w14:textId="77777777" w:rsidR="00EF30C0" w:rsidRDefault="00EF30C0" w:rsidP="00EF30C0"/>
    <w:p w14:paraId="339AC8BA" w14:textId="77777777" w:rsidR="008C169E" w:rsidRPr="00EF30C0" w:rsidRDefault="007F422E" w:rsidP="00EF30C0">
      <w:r>
        <w:rPr>
          <w:rFonts w:cs="Arial"/>
          <w:szCs w:val="22"/>
        </w:rPr>
        <w:br w:type="page"/>
      </w:r>
    </w:p>
    <w:bookmarkStart w:id="13" w:name="_Toc165297330" w:displacedByCustomXml="next"/>
    <w:bookmarkStart w:id="14" w:name="_Toc156046776" w:displacedByCustomXml="next"/>
    <w:bookmarkStart w:id="15" w:name="_Toc156046719" w:displacedByCustomXml="next"/>
    <w:bookmarkStart w:id="16" w:name="_Toc156046569" w:displacedByCustomXml="next"/>
    <w:bookmarkStart w:id="17" w:name="_Toc156046489" w:displacedByCustomXml="next"/>
    <w:bookmarkStart w:id="18" w:name="_Toc156046426"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541345AF" w14:textId="77777777" w:rsidR="008C169E" w:rsidRPr="00E50CB2" w:rsidRDefault="007F422E" w:rsidP="00A001ED">
          <w:pPr>
            <w:pStyle w:val="Heading1"/>
            <w:numPr>
              <w:ilvl w:val="0"/>
              <w:numId w:val="0"/>
            </w:numPr>
            <w:rPr>
              <w:rFonts w:ascii="MinionPro" w:hAnsi="MinionPro"/>
            </w:rPr>
          </w:pPr>
          <w:r w:rsidRPr="009C7BB5">
            <w:t>Table of Contents</w:t>
          </w:r>
          <w:bookmarkEnd w:id="18"/>
          <w:bookmarkEnd w:id="17"/>
          <w:bookmarkEnd w:id="16"/>
          <w:bookmarkEnd w:id="15"/>
          <w:bookmarkEnd w:id="14"/>
          <w:bookmarkEnd w:id="13"/>
        </w:p>
        <w:p w14:paraId="1AB6FD3C" w14:textId="62C2081E" w:rsidR="0061055D" w:rsidRDefault="007F422E">
          <w:pPr>
            <w:pStyle w:val="TOC1"/>
            <w:tabs>
              <w:tab w:val="right" w:leader="dot" w:pos="8487"/>
            </w:tabs>
            <w:rPr>
              <w:rFonts w:asciiTheme="minorHAnsi" w:eastAsiaTheme="minorEastAsia" w:hAnsiTheme="minorHAnsi" w:cstheme="minorBidi"/>
              <w:color w:val="auto"/>
              <w:kern w:val="2"/>
              <w:szCs w:val="22"/>
              <w14:ligatures w14:val="standardContextual"/>
            </w:rPr>
          </w:pPr>
          <w:r>
            <w:fldChar w:fldCharType="begin"/>
          </w:r>
          <w:r>
            <w:instrText xml:space="preserve"> TOC \o "1-5" \h \z \u </w:instrText>
          </w:r>
          <w:r>
            <w:fldChar w:fldCharType="separate"/>
          </w:r>
          <w:hyperlink w:anchor="_Toc165297329" w:history="1">
            <w:r w:rsidR="0061055D" w:rsidRPr="00E35A6C">
              <w:rPr>
                <w:rStyle w:val="Hyperlink"/>
              </w:rPr>
              <w:t>Notice</w:t>
            </w:r>
            <w:r w:rsidR="0061055D">
              <w:rPr>
                <w:webHidden/>
              </w:rPr>
              <w:tab/>
            </w:r>
            <w:r w:rsidR="0061055D">
              <w:rPr>
                <w:webHidden/>
              </w:rPr>
              <w:fldChar w:fldCharType="begin"/>
            </w:r>
            <w:r w:rsidR="0061055D">
              <w:rPr>
                <w:webHidden/>
              </w:rPr>
              <w:instrText xml:space="preserve"> PAGEREF _Toc165297329 \h </w:instrText>
            </w:r>
            <w:r w:rsidR="0061055D">
              <w:rPr>
                <w:webHidden/>
              </w:rPr>
            </w:r>
            <w:r w:rsidR="0061055D">
              <w:rPr>
                <w:webHidden/>
              </w:rPr>
              <w:fldChar w:fldCharType="separate"/>
            </w:r>
            <w:r w:rsidR="0061055D">
              <w:rPr>
                <w:webHidden/>
              </w:rPr>
              <w:t>2</w:t>
            </w:r>
            <w:r w:rsidR="0061055D">
              <w:rPr>
                <w:webHidden/>
              </w:rPr>
              <w:fldChar w:fldCharType="end"/>
            </w:r>
          </w:hyperlink>
        </w:p>
        <w:p w14:paraId="791DB3AC" w14:textId="273CADA9" w:rsidR="0061055D" w:rsidRDefault="0061055D">
          <w:pPr>
            <w:pStyle w:val="TOC1"/>
            <w:tabs>
              <w:tab w:val="right" w:leader="dot" w:pos="8487"/>
            </w:tabs>
            <w:rPr>
              <w:rFonts w:asciiTheme="minorHAnsi" w:eastAsiaTheme="minorEastAsia" w:hAnsiTheme="minorHAnsi" w:cstheme="minorBidi"/>
              <w:color w:val="auto"/>
              <w:kern w:val="2"/>
              <w:szCs w:val="22"/>
              <w14:ligatures w14:val="standardContextual"/>
            </w:rPr>
          </w:pPr>
          <w:hyperlink w:anchor="_Toc165297330" w:history="1">
            <w:r w:rsidRPr="00E35A6C">
              <w:rPr>
                <w:rStyle w:val="Hyperlink"/>
              </w:rPr>
              <w:t>Table of Contents</w:t>
            </w:r>
            <w:r>
              <w:rPr>
                <w:webHidden/>
              </w:rPr>
              <w:tab/>
            </w:r>
            <w:r>
              <w:rPr>
                <w:webHidden/>
              </w:rPr>
              <w:fldChar w:fldCharType="begin"/>
            </w:r>
            <w:r>
              <w:rPr>
                <w:webHidden/>
              </w:rPr>
              <w:instrText xml:space="preserve"> PAGEREF _Toc165297330 \h </w:instrText>
            </w:r>
            <w:r>
              <w:rPr>
                <w:webHidden/>
              </w:rPr>
            </w:r>
            <w:r>
              <w:rPr>
                <w:webHidden/>
              </w:rPr>
              <w:fldChar w:fldCharType="separate"/>
            </w:r>
            <w:r>
              <w:rPr>
                <w:webHidden/>
              </w:rPr>
              <w:t>4</w:t>
            </w:r>
            <w:r>
              <w:rPr>
                <w:webHidden/>
              </w:rPr>
              <w:fldChar w:fldCharType="end"/>
            </w:r>
          </w:hyperlink>
        </w:p>
        <w:p w14:paraId="0382B544" w14:textId="4D7951CE" w:rsidR="0061055D" w:rsidRDefault="0061055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65297331" w:history="1">
            <w:r w:rsidRPr="00E35A6C">
              <w:rPr>
                <w:rStyle w:val="Hyperlink"/>
              </w:rPr>
              <w:t>1.</w:t>
            </w:r>
            <w:r>
              <w:rPr>
                <w:rFonts w:asciiTheme="minorHAnsi" w:eastAsiaTheme="minorEastAsia" w:hAnsiTheme="minorHAnsi" w:cstheme="minorBidi"/>
                <w:color w:val="auto"/>
                <w:kern w:val="2"/>
                <w:szCs w:val="22"/>
                <w14:ligatures w14:val="standardContextual"/>
              </w:rPr>
              <w:tab/>
            </w:r>
            <w:r w:rsidRPr="00E35A6C">
              <w:rPr>
                <w:rStyle w:val="Hyperlink"/>
              </w:rPr>
              <w:t>Introduction</w:t>
            </w:r>
            <w:r>
              <w:rPr>
                <w:webHidden/>
              </w:rPr>
              <w:tab/>
            </w:r>
            <w:r>
              <w:rPr>
                <w:webHidden/>
              </w:rPr>
              <w:fldChar w:fldCharType="begin"/>
            </w:r>
            <w:r>
              <w:rPr>
                <w:webHidden/>
              </w:rPr>
              <w:instrText xml:space="preserve"> PAGEREF _Toc165297331 \h </w:instrText>
            </w:r>
            <w:r>
              <w:rPr>
                <w:webHidden/>
              </w:rPr>
            </w:r>
            <w:r>
              <w:rPr>
                <w:webHidden/>
              </w:rPr>
              <w:fldChar w:fldCharType="separate"/>
            </w:r>
            <w:r>
              <w:rPr>
                <w:webHidden/>
              </w:rPr>
              <w:t>5</w:t>
            </w:r>
            <w:r>
              <w:rPr>
                <w:webHidden/>
              </w:rPr>
              <w:fldChar w:fldCharType="end"/>
            </w:r>
          </w:hyperlink>
        </w:p>
        <w:p w14:paraId="487094D8" w14:textId="6D1430CD"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32" w:history="1">
            <w:r w:rsidRPr="00E35A6C">
              <w:rPr>
                <w:rStyle w:val="Hyperlink"/>
              </w:rPr>
              <w:t>1.1.</w:t>
            </w:r>
            <w:r>
              <w:rPr>
                <w:rFonts w:asciiTheme="minorHAnsi" w:eastAsiaTheme="minorEastAsia" w:hAnsiTheme="minorHAnsi" w:cstheme="minorBidi"/>
                <w:color w:val="auto"/>
                <w:kern w:val="2"/>
                <w:szCs w:val="22"/>
                <w14:ligatures w14:val="standardContextual"/>
              </w:rPr>
              <w:tab/>
            </w:r>
            <w:r w:rsidRPr="00E35A6C">
              <w:rPr>
                <w:rStyle w:val="Hyperlink"/>
              </w:rPr>
              <w:t>Context or Background</w:t>
            </w:r>
            <w:r>
              <w:rPr>
                <w:webHidden/>
              </w:rPr>
              <w:tab/>
            </w:r>
            <w:r>
              <w:rPr>
                <w:webHidden/>
              </w:rPr>
              <w:fldChar w:fldCharType="begin"/>
            </w:r>
            <w:r>
              <w:rPr>
                <w:webHidden/>
              </w:rPr>
              <w:instrText xml:space="preserve"> PAGEREF _Toc165297332 \h </w:instrText>
            </w:r>
            <w:r>
              <w:rPr>
                <w:webHidden/>
              </w:rPr>
            </w:r>
            <w:r>
              <w:rPr>
                <w:webHidden/>
              </w:rPr>
              <w:fldChar w:fldCharType="separate"/>
            </w:r>
            <w:r>
              <w:rPr>
                <w:webHidden/>
              </w:rPr>
              <w:t>5</w:t>
            </w:r>
            <w:r>
              <w:rPr>
                <w:webHidden/>
              </w:rPr>
              <w:fldChar w:fldCharType="end"/>
            </w:r>
          </w:hyperlink>
        </w:p>
        <w:p w14:paraId="220B0394" w14:textId="104BBEDB"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33" w:history="1">
            <w:r w:rsidRPr="00E35A6C">
              <w:rPr>
                <w:rStyle w:val="Hyperlink"/>
              </w:rPr>
              <w:t>1.2.</w:t>
            </w:r>
            <w:r>
              <w:rPr>
                <w:rFonts w:asciiTheme="minorHAnsi" w:eastAsiaTheme="minorEastAsia" w:hAnsiTheme="minorHAnsi" w:cstheme="minorBidi"/>
                <w:color w:val="auto"/>
                <w:kern w:val="2"/>
                <w:szCs w:val="22"/>
                <w14:ligatures w14:val="standardContextual"/>
              </w:rPr>
              <w:tab/>
            </w:r>
            <w:r w:rsidRPr="00E35A6C">
              <w:rPr>
                <w:rStyle w:val="Hyperlink"/>
              </w:rPr>
              <w:t>Objective of the use case</w:t>
            </w:r>
            <w:r>
              <w:rPr>
                <w:webHidden/>
              </w:rPr>
              <w:tab/>
            </w:r>
            <w:r>
              <w:rPr>
                <w:webHidden/>
              </w:rPr>
              <w:fldChar w:fldCharType="begin"/>
            </w:r>
            <w:r>
              <w:rPr>
                <w:webHidden/>
              </w:rPr>
              <w:instrText xml:space="preserve"> PAGEREF _Toc165297333 \h </w:instrText>
            </w:r>
            <w:r>
              <w:rPr>
                <w:webHidden/>
              </w:rPr>
            </w:r>
            <w:r>
              <w:rPr>
                <w:webHidden/>
              </w:rPr>
              <w:fldChar w:fldCharType="separate"/>
            </w:r>
            <w:r>
              <w:rPr>
                <w:webHidden/>
              </w:rPr>
              <w:t>6</w:t>
            </w:r>
            <w:r>
              <w:rPr>
                <w:webHidden/>
              </w:rPr>
              <w:fldChar w:fldCharType="end"/>
            </w:r>
          </w:hyperlink>
        </w:p>
        <w:p w14:paraId="1B9507D4" w14:textId="57AF960B"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34" w:history="1">
            <w:r w:rsidRPr="00E35A6C">
              <w:rPr>
                <w:rStyle w:val="Hyperlink"/>
              </w:rPr>
              <w:t>1.3.</w:t>
            </w:r>
            <w:r>
              <w:rPr>
                <w:rFonts w:asciiTheme="minorHAnsi" w:eastAsiaTheme="minorEastAsia" w:hAnsiTheme="minorHAnsi" w:cstheme="minorBidi"/>
                <w:color w:val="auto"/>
                <w:kern w:val="2"/>
                <w:szCs w:val="22"/>
                <w14:ligatures w14:val="standardContextual"/>
              </w:rPr>
              <w:tab/>
            </w:r>
            <w:r w:rsidRPr="00E35A6C">
              <w:rPr>
                <w:rStyle w:val="Hyperlink"/>
              </w:rPr>
              <w:t>Scope and assumptions</w:t>
            </w:r>
            <w:r>
              <w:rPr>
                <w:webHidden/>
              </w:rPr>
              <w:tab/>
            </w:r>
            <w:r>
              <w:rPr>
                <w:webHidden/>
              </w:rPr>
              <w:fldChar w:fldCharType="begin"/>
            </w:r>
            <w:r>
              <w:rPr>
                <w:webHidden/>
              </w:rPr>
              <w:instrText xml:space="preserve"> PAGEREF _Toc165297334 \h </w:instrText>
            </w:r>
            <w:r>
              <w:rPr>
                <w:webHidden/>
              </w:rPr>
            </w:r>
            <w:r>
              <w:rPr>
                <w:webHidden/>
              </w:rPr>
              <w:fldChar w:fldCharType="separate"/>
            </w:r>
            <w:r>
              <w:rPr>
                <w:webHidden/>
              </w:rPr>
              <w:t>7</w:t>
            </w:r>
            <w:r>
              <w:rPr>
                <w:webHidden/>
              </w:rPr>
              <w:fldChar w:fldCharType="end"/>
            </w:r>
          </w:hyperlink>
        </w:p>
        <w:p w14:paraId="3F5A194C" w14:textId="2CEB4D56" w:rsidR="0061055D" w:rsidRDefault="0061055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65297335" w:history="1">
            <w:r w:rsidRPr="00E35A6C">
              <w:rPr>
                <w:rStyle w:val="Hyperlink"/>
              </w:rPr>
              <w:t>1.3.1.</w:t>
            </w:r>
            <w:r>
              <w:rPr>
                <w:rFonts w:asciiTheme="minorHAnsi" w:eastAsiaTheme="minorEastAsia" w:hAnsiTheme="minorHAnsi" w:cstheme="minorBidi"/>
                <w:color w:val="auto"/>
                <w:kern w:val="2"/>
                <w:szCs w:val="22"/>
                <w14:ligatures w14:val="standardContextual"/>
              </w:rPr>
              <w:tab/>
            </w:r>
            <w:r w:rsidRPr="00E35A6C">
              <w:rPr>
                <w:rStyle w:val="Hyperlink"/>
              </w:rPr>
              <w:t>Scope</w:t>
            </w:r>
            <w:r>
              <w:rPr>
                <w:webHidden/>
              </w:rPr>
              <w:tab/>
            </w:r>
            <w:r>
              <w:rPr>
                <w:webHidden/>
              </w:rPr>
              <w:fldChar w:fldCharType="begin"/>
            </w:r>
            <w:r>
              <w:rPr>
                <w:webHidden/>
              </w:rPr>
              <w:instrText xml:space="preserve"> PAGEREF _Toc165297335 \h </w:instrText>
            </w:r>
            <w:r>
              <w:rPr>
                <w:webHidden/>
              </w:rPr>
            </w:r>
            <w:r>
              <w:rPr>
                <w:webHidden/>
              </w:rPr>
              <w:fldChar w:fldCharType="separate"/>
            </w:r>
            <w:r>
              <w:rPr>
                <w:webHidden/>
              </w:rPr>
              <w:t>7</w:t>
            </w:r>
            <w:r>
              <w:rPr>
                <w:webHidden/>
              </w:rPr>
              <w:fldChar w:fldCharType="end"/>
            </w:r>
          </w:hyperlink>
        </w:p>
        <w:p w14:paraId="7E8944CF" w14:textId="5D561269" w:rsidR="0061055D" w:rsidRDefault="0061055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65297336" w:history="1">
            <w:r w:rsidRPr="00E35A6C">
              <w:rPr>
                <w:rStyle w:val="Hyperlink"/>
              </w:rPr>
              <w:t>1.3.2.</w:t>
            </w:r>
            <w:r>
              <w:rPr>
                <w:rFonts w:asciiTheme="minorHAnsi" w:eastAsiaTheme="minorEastAsia" w:hAnsiTheme="minorHAnsi" w:cstheme="minorBidi"/>
                <w:color w:val="auto"/>
                <w:kern w:val="2"/>
                <w:szCs w:val="22"/>
                <w14:ligatures w14:val="standardContextual"/>
              </w:rPr>
              <w:tab/>
            </w:r>
            <w:r w:rsidRPr="00E35A6C">
              <w:rPr>
                <w:rStyle w:val="Hyperlink"/>
              </w:rPr>
              <w:t>Assumptions</w:t>
            </w:r>
            <w:r>
              <w:rPr>
                <w:webHidden/>
              </w:rPr>
              <w:tab/>
            </w:r>
            <w:r>
              <w:rPr>
                <w:webHidden/>
              </w:rPr>
              <w:fldChar w:fldCharType="begin"/>
            </w:r>
            <w:r>
              <w:rPr>
                <w:webHidden/>
              </w:rPr>
              <w:instrText xml:space="preserve"> PAGEREF _Toc165297336 \h </w:instrText>
            </w:r>
            <w:r>
              <w:rPr>
                <w:webHidden/>
              </w:rPr>
            </w:r>
            <w:r>
              <w:rPr>
                <w:webHidden/>
              </w:rPr>
              <w:fldChar w:fldCharType="separate"/>
            </w:r>
            <w:r>
              <w:rPr>
                <w:webHidden/>
              </w:rPr>
              <w:t>7</w:t>
            </w:r>
            <w:r>
              <w:rPr>
                <w:webHidden/>
              </w:rPr>
              <w:fldChar w:fldCharType="end"/>
            </w:r>
          </w:hyperlink>
        </w:p>
        <w:p w14:paraId="7321AEFC" w14:textId="5BD8FF01" w:rsidR="0061055D" w:rsidRDefault="0061055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65297337" w:history="1">
            <w:r w:rsidRPr="00E35A6C">
              <w:rPr>
                <w:rStyle w:val="Hyperlink"/>
              </w:rPr>
              <w:t>1.3.3.</w:t>
            </w:r>
            <w:r>
              <w:rPr>
                <w:rFonts w:asciiTheme="minorHAnsi" w:eastAsiaTheme="minorEastAsia" w:hAnsiTheme="minorHAnsi" w:cstheme="minorBidi"/>
                <w:color w:val="auto"/>
                <w:kern w:val="2"/>
                <w:szCs w:val="22"/>
                <w14:ligatures w14:val="standardContextual"/>
              </w:rPr>
              <w:tab/>
            </w:r>
            <w:r w:rsidRPr="00E35A6C">
              <w:rPr>
                <w:rStyle w:val="Hyperlink"/>
              </w:rPr>
              <w:t>References</w:t>
            </w:r>
            <w:r>
              <w:rPr>
                <w:webHidden/>
              </w:rPr>
              <w:tab/>
            </w:r>
            <w:r>
              <w:rPr>
                <w:webHidden/>
              </w:rPr>
              <w:fldChar w:fldCharType="begin"/>
            </w:r>
            <w:r>
              <w:rPr>
                <w:webHidden/>
              </w:rPr>
              <w:instrText xml:space="preserve"> PAGEREF _Toc165297337 \h </w:instrText>
            </w:r>
            <w:r>
              <w:rPr>
                <w:webHidden/>
              </w:rPr>
            </w:r>
            <w:r>
              <w:rPr>
                <w:webHidden/>
              </w:rPr>
              <w:fldChar w:fldCharType="separate"/>
            </w:r>
            <w:r>
              <w:rPr>
                <w:webHidden/>
              </w:rPr>
              <w:t>8</w:t>
            </w:r>
            <w:r>
              <w:rPr>
                <w:webHidden/>
              </w:rPr>
              <w:fldChar w:fldCharType="end"/>
            </w:r>
          </w:hyperlink>
        </w:p>
        <w:p w14:paraId="6E42E810" w14:textId="69F271C4" w:rsidR="0061055D" w:rsidRDefault="0061055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65297338" w:history="1">
            <w:r w:rsidRPr="00E35A6C">
              <w:rPr>
                <w:rStyle w:val="Hyperlink"/>
              </w:rPr>
              <w:t>2.</w:t>
            </w:r>
            <w:r>
              <w:rPr>
                <w:rFonts w:asciiTheme="minorHAnsi" w:eastAsiaTheme="minorEastAsia" w:hAnsiTheme="minorHAnsi" w:cstheme="minorBidi"/>
                <w:color w:val="auto"/>
                <w:kern w:val="2"/>
                <w:szCs w:val="22"/>
                <w14:ligatures w14:val="standardContextual"/>
              </w:rPr>
              <w:tab/>
            </w:r>
            <w:r w:rsidRPr="00E35A6C">
              <w:rPr>
                <w:rStyle w:val="Hyperlink"/>
              </w:rPr>
              <w:t>Description</w:t>
            </w:r>
            <w:r>
              <w:rPr>
                <w:webHidden/>
              </w:rPr>
              <w:tab/>
            </w:r>
            <w:r>
              <w:rPr>
                <w:webHidden/>
              </w:rPr>
              <w:fldChar w:fldCharType="begin"/>
            </w:r>
            <w:r>
              <w:rPr>
                <w:webHidden/>
              </w:rPr>
              <w:instrText xml:space="preserve"> PAGEREF _Toc165297338 \h </w:instrText>
            </w:r>
            <w:r>
              <w:rPr>
                <w:webHidden/>
              </w:rPr>
            </w:r>
            <w:r>
              <w:rPr>
                <w:webHidden/>
              </w:rPr>
              <w:fldChar w:fldCharType="separate"/>
            </w:r>
            <w:r>
              <w:rPr>
                <w:webHidden/>
              </w:rPr>
              <w:t>10</w:t>
            </w:r>
            <w:r>
              <w:rPr>
                <w:webHidden/>
              </w:rPr>
              <w:fldChar w:fldCharType="end"/>
            </w:r>
          </w:hyperlink>
        </w:p>
        <w:p w14:paraId="17CDAB05" w14:textId="447CC8AE" w:rsidR="0061055D" w:rsidRDefault="0061055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65297339" w:history="1">
            <w:r w:rsidRPr="00E35A6C">
              <w:rPr>
                <w:rStyle w:val="Hyperlink"/>
              </w:rPr>
              <w:t>3.</w:t>
            </w:r>
            <w:r>
              <w:rPr>
                <w:rFonts w:asciiTheme="minorHAnsi" w:eastAsiaTheme="minorEastAsia" w:hAnsiTheme="minorHAnsi" w:cstheme="minorBidi"/>
                <w:color w:val="auto"/>
                <w:kern w:val="2"/>
                <w:szCs w:val="22"/>
                <w14:ligatures w14:val="standardContextual"/>
              </w:rPr>
              <w:tab/>
            </w:r>
            <w:r w:rsidRPr="00E35A6C">
              <w:rPr>
                <w:rStyle w:val="Hyperlink"/>
              </w:rPr>
              <w:t>Information View</w:t>
            </w:r>
            <w:r>
              <w:rPr>
                <w:webHidden/>
              </w:rPr>
              <w:tab/>
            </w:r>
            <w:r>
              <w:rPr>
                <w:webHidden/>
              </w:rPr>
              <w:fldChar w:fldCharType="begin"/>
            </w:r>
            <w:r>
              <w:rPr>
                <w:webHidden/>
              </w:rPr>
              <w:instrText xml:space="preserve"> PAGEREF _Toc165297339 \h </w:instrText>
            </w:r>
            <w:r>
              <w:rPr>
                <w:webHidden/>
              </w:rPr>
            </w:r>
            <w:r>
              <w:rPr>
                <w:webHidden/>
              </w:rPr>
              <w:fldChar w:fldCharType="separate"/>
            </w:r>
            <w:r>
              <w:rPr>
                <w:webHidden/>
              </w:rPr>
              <w:t>11</w:t>
            </w:r>
            <w:r>
              <w:rPr>
                <w:webHidden/>
              </w:rPr>
              <w:fldChar w:fldCharType="end"/>
            </w:r>
          </w:hyperlink>
        </w:p>
        <w:p w14:paraId="4826A65F" w14:textId="79844ED1"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40" w:history="1">
            <w:r w:rsidRPr="00E35A6C">
              <w:rPr>
                <w:rStyle w:val="Hyperlink"/>
              </w:rPr>
              <w:t>3.1.</w:t>
            </w:r>
            <w:r>
              <w:rPr>
                <w:rFonts w:asciiTheme="minorHAnsi" w:eastAsiaTheme="minorEastAsia" w:hAnsiTheme="minorHAnsi" w:cstheme="minorBidi"/>
                <w:color w:val="auto"/>
                <w:kern w:val="2"/>
                <w:szCs w:val="22"/>
                <w14:ligatures w14:val="standardContextual"/>
              </w:rPr>
              <w:tab/>
            </w:r>
            <w:r w:rsidRPr="00E35A6C">
              <w:rPr>
                <w:rStyle w:val="Hyperlink"/>
              </w:rPr>
              <w:t>Global catalog view</w:t>
            </w:r>
            <w:r>
              <w:rPr>
                <w:webHidden/>
              </w:rPr>
              <w:tab/>
            </w:r>
            <w:r>
              <w:rPr>
                <w:webHidden/>
              </w:rPr>
              <w:fldChar w:fldCharType="begin"/>
            </w:r>
            <w:r>
              <w:rPr>
                <w:webHidden/>
              </w:rPr>
              <w:instrText xml:space="preserve"> PAGEREF _Toc165297340 \h </w:instrText>
            </w:r>
            <w:r>
              <w:rPr>
                <w:webHidden/>
              </w:rPr>
            </w:r>
            <w:r>
              <w:rPr>
                <w:webHidden/>
              </w:rPr>
              <w:fldChar w:fldCharType="separate"/>
            </w:r>
            <w:r>
              <w:rPr>
                <w:webHidden/>
              </w:rPr>
              <w:t>11</w:t>
            </w:r>
            <w:r>
              <w:rPr>
                <w:webHidden/>
              </w:rPr>
              <w:fldChar w:fldCharType="end"/>
            </w:r>
          </w:hyperlink>
        </w:p>
        <w:p w14:paraId="0DC97643" w14:textId="430B6B91"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41" w:history="1">
            <w:r w:rsidRPr="00E35A6C">
              <w:rPr>
                <w:rStyle w:val="Hyperlink"/>
              </w:rPr>
              <w:t>3.2.</w:t>
            </w:r>
            <w:r>
              <w:rPr>
                <w:rFonts w:asciiTheme="minorHAnsi" w:eastAsiaTheme="minorEastAsia" w:hAnsiTheme="minorHAnsi" w:cstheme="minorBidi"/>
                <w:color w:val="auto"/>
                <w:kern w:val="2"/>
                <w:szCs w:val="22"/>
                <w14:ligatures w14:val="standardContextual"/>
              </w:rPr>
              <w:tab/>
            </w:r>
            <w:r w:rsidRPr="00E35A6C">
              <w:rPr>
                <w:rStyle w:val="Hyperlink"/>
              </w:rPr>
              <w:t>Order delivery view</w:t>
            </w:r>
            <w:r>
              <w:rPr>
                <w:webHidden/>
              </w:rPr>
              <w:tab/>
            </w:r>
            <w:r>
              <w:rPr>
                <w:webHidden/>
              </w:rPr>
              <w:fldChar w:fldCharType="begin"/>
            </w:r>
            <w:r>
              <w:rPr>
                <w:webHidden/>
              </w:rPr>
              <w:instrText xml:space="preserve"> PAGEREF _Toc165297341 \h </w:instrText>
            </w:r>
            <w:r>
              <w:rPr>
                <w:webHidden/>
              </w:rPr>
            </w:r>
            <w:r>
              <w:rPr>
                <w:webHidden/>
              </w:rPr>
              <w:fldChar w:fldCharType="separate"/>
            </w:r>
            <w:r>
              <w:rPr>
                <w:webHidden/>
              </w:rPr>
              <w:t>11</w:t>
            </w:r>
            <w:r>
              <w:rPr>
                <w:webHidden/>
              </w:rPr>
              <w:fldChar w:fldCharType="end"/>
            </w:r>
          </w:hyperlink>
        </w:p>
        <w:p w14:paraId="04CAA376" w14:textId="0BC666BC" w:rsidR="0061055D" w:rsidRDefault="0061055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65297342" w:history="1">
            <w:r w:rsidRPr="00E35A6C">
              <w:rPr>
                <w:rStyle w:val="Hyperlink"/>
              </w:rPr>
              <w:t>4.</w:t>
            </w:r>
            <w:r>
              <w:rPr>
                <w:rFonts w:asciiTheme="minorHAnsi" w:eastAsiaTheme="minorEastAsia" w:hAnsiTheme="minorHAnsi" w:cstheme="minorBidi"/>
                <w:color w:val="auto"/>
                <w:kern w:val="2"/>
                <w:szCs w:val="22"/>
                <w14:ligatures w14:val="standardContextual"/>
              </w:rPr>
              <w:tab/>
            </w:r>
            <w:r w:rsidRPr="00E35A6C">
              <w:rPr>
                <w:rStyle w:val="Hyperlink"/>
              </w:rPr>
              <w:t>Sequence diagrams</w:t>
            </w:r>
            <w:r>
              <w:rPr>
                <w:webHidden/>
              </w:rPr>
              <w:tab/>
            </w:r>
            <w:r>
              <w:rPr>
                <w:webHidden/>
              </w:rPr>
              <w:fldChar w:fldCharType="begin"/>
            </w:r>
            <w:r>
              <w:rPr>
                <w:webHidden/>
              </w:rPr>
              <w:instrText xml:space="preserve"> PAGEREF _Toc165297342 \h </w:instrText>
            </w:r>
            <w:r>
              <w:rPr>
                <w:webHidden/>
              </w:rPr>
            </w:r>
            <w:r>
              <w:rPr>
                <w:webHidden/>
              </w:rPr>
              <w:fldChar w:fldCharType="separate"/>
            </w:r>
            <w:r>
              <w:rPr>
                <w:webHidden/>
              </w:rPr>
              <w:t>12</w:t>
            </w:r>
            <w:r>
              <w:rPr>
                <w:webHidden/>
              </w:rPr>
              <w:fldChar w:fldCharType="end"/>
            </w:r>
          </w:hyperlink>
        </w:p>
        <w:p w14:paraId="6CEDA567" w14:textId="051F0047"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43" w:history="1">
            <w:r w:rsidRPr="00E35A6C">
              <w:rPr>
                <w:rStyle w:val="Hyperlink"/>
              </w:rPr>
              <w:t>4.1.</w:t>
            </w:r>
            <w:r>
              <w:rPr>
                <w:rFonts w:asciiTheme="minorHAnsi" w:eastAsiaTheme="minorEastAsia" w:hAnsiTheme="minorHAnsi" w:cstheme="minorBidi"/>
                <w:color w:val="auto"/>
                <w:kern w:val="2"/>
                <w:szCs w:val="22"/>
                <w14:ligatures w14:val="standardContextual"/>
              </w:rPr>
              <w:tab/>
            </w:r>
            <w:r w:rsidRPr="00E35A6C">
              <w:rPr>
                <w:rStyle w:val="Hyperlink"/>
              </w:rPr>
              <w:t>High level view</w:t>
            </w:r>
            <w:r>
              <w:rPr>
                <w:webHidden/>
              </w:rPr>
              <w:tab/>
            </w:r>
            <w:r>
              <w:rPr>
                <w:webHidden/>
              </w:rPr>
              <w:fldChar w:fldCharType="begin"/>
            </w:r>
            <w:r>
              <w:rPr>
                <w:webHidden/>
              </w:rPr>
              <w:instrText xml:space="preserve"> PAGEREF _Toc165297343 \h </w:instrText>
            </w:r>
            <w:r>
              <w:rPr>
                <w:webHidden/>
              </w:rPr>
            </w:r>
            <w:r>
              <w:rPr>
                <w:webHidden/>
              </w:rPr>
              <w:fldChar w:fldCharType="separate"/>
            </w:r>
            <w:r>
              <w:rPr>
                <w:webHidden/>
              </w:rPr>
              <w:t>12</w:t>
            </w:r>
            <w:r>
              <w:rPr>
                <w:webHidden/>
              </w:rPr>
              <w:fldChar w:fldCharType="end"/>
            </w:r>
          </w:hyperlink>
        </w:p>
        <w:p w14:paraId="73EF61D1" w14:textId="278BCEB1"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44" w:history="1">
            <w:r w:rsidRPr="00E35A6C">
              <w:rPr>
                <w:rStyle w:val="Hyperlink"/>
              </w:rPr>
              <w:t>4.2.</w:t>
            </w:r>
            <w:r>
              <w:rPr>
                <w:rFonts w:asciiTheme="minorHAnsi" w:eastAsiaTheme="minorEastAsia" w:hAnsiTheme="minorHAnsi" w:cstheme="minorBidi"/>
                <w:color w:val="auto"/>
                <w:kern w:val="2"/>
                <w:szCs w:val="22"/>
                <w14:ligatures w14:val="standardContextual"/>
              </w:rPr>
              <w:tab/>
            </w:r>
            <w:r w:rsidRPr="00E35A6C">
              <w:rPr>
                <w:rStyle w:val="Hyperlink"/>
              </w:rPr>
              <w:t>Step 2</w:t>
            </w:r>
            <w:r>
              <w:rPr>
                <w:webHidden/>
              </w:rPr>
              <w:tab/>
            </w:r>
            <w:r>
              <w:rPr>
                <w:webHidden/>
              </w:rPr>
              <w:fldChar w:fldCharType="begin"/>
            </w:r>
            <w:r>
              <w:rPr>
                <w:webHidden/>
              </w:rPr>
              <w:instrText xml:space="preserve"> PAGEREF _Toc165297344 \h </w:instrText>
            </w:r>
            <w:r>
              <w:rPr>
                <w:webHidden/>
              </w:rPr>
            </w:r>
            <w:r>
              <w:rPr>
                <w:webHidden/>
              </w:rPr>
              <w:fldChar w:fldCharType="separate"/>
            </w:r>
            <w:r>
              <w:rPr>
                <w:webHidden/>
              </w:rPr>
              <w:t>12</w:t>
            </w:r>
            <w:r>
              <w:rPr>
                <w:webHidden/>
              </w:rPr>
              <w:fldChar w:fldCharType="end"/>
            </w:r>
          </w:hyperlink>
        </w:p>
        <w:p w14:paraId="41888371" w14:textId="5DFD8049" w:rsidR="0061055D" w:rsidRDefault="0061055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65297345" w:history="1">
            <w:r w:rsidRPr="00E35A6C">
              <w:rPr>
                <w:rStyle w:val="Hyperlink"/>
              </w:rPr>
              <w:t>4.2.1.</w:t>
            </w:r>
            <w:r>
              <w:rPr>
                <w:rFonts w:asciiTheme="minorHAnsi" w:eastAsiaTheme="minorEastAsia" w:hAnsiTheme="minorHAnsi" w:cstheme="minorBidi"/>
                <w:color w:val="auto"/>
                <w:kern w:val="2"/>
                <w:szCs w:val="22"/>
                <w14:ligatures w14:val="standardContextual"/>
              </w:rPr>
              <w:tab/>
            </w:r>
            <w:r w:rsidRPr="00E35A6C">
              <w:rPr>
                <w:rStyle w:val="Hyperlink"/>
              </w:rPr>
              <w:t>Step 2.1: From ProductOrder to RFS Service determination (including resource identification)</w:t>
            </w:r>
            <w:r>
              <w:rPr>
                <w:webHidden/>
              </w:rPr>
              <w:tab/>
            </w:r>
            <w:r>
              <w:rPr>
                <w:webHidden/>
              </w:rPr>
              <w:fldChar w:fldCharType="begin"/>
            </w:r>
            <w:r>
              <w:rPr>
                <w:webHidden/>
              </w:rPr>
              <w:instrText xml:space="preserve"> PAGEREF _Toc165297345 \h </w:instrText>
            </w:r>
            <w:r>
              <w:rPr>
                <w:webHidden/>
              </w:rPr>
            </w:r>
            <w:r>
              <w:rPr>
                <w:webHidden/>
              </w:rPr>
              <w:fldChar w:fldCharType="separate"/>
            </w:r>
            <w:r>
              <w:rPr>
                <w:webHidden/>
              </w:rPr>
              <w:t>13</w:t>
            </w:r>
            <w:r>
              <w:rPr>
                <w:webHidden/>
              </w:rPr>
              <w:fldChar w:fldCharType="end"/>
            </w:r>
          </w:hyperlink>
        </w:p>
        <w:p w14:paraId="2D274AE9" w14:textId="560967DA" w:rsidR="0061055D" w:rsidRDefault="0061055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65297346" w:history="1">
            <w:r w:rsidRPr="00E35A6C">
              <w:rPr>
                <w:rStyle w:val="Hyperlink"/>
              </w:rPr>
              <w:t>4.2.2.</w:t>
            </w:r>
            <w:r>
              <w:rPr>
                <w:rFonts w:asciiTheme="minorHAnsi" w:eastAsiaTheme="minorEastAsia" w:hAnsiTheme="minorHAnsi" w:cstheme="minorBidi"/>
                <w:color w:val="auto"/>
                <w:kern w:val="2"/>
                <w:szCs w:val="22"/>
                <w14:ligatures w14:val="standardContextual"/>
              </w:rPr>
              <w:tab/>
            </w:r>
            <w:r w:rsidRPr="00E35A6C">
              <w:rPr>
                <w:rStyle w:val="Hyperlink"/>
              </w:rPr>
              <w:t>Step 2.2: Product Order &amp; inventory update once delivery done</w:t>
            </w:r>
            <w:r>
              <w:rPr>
                <w:webHidden/>
              </w:rPr>
              <w:tab/>
            </w:r>
            <w:r>
              <w:rPr>
                <w:webHidden/>
              </w:rPr>
              <w:fldChar w:fldCharType="begin"/>
            </w:r>
            <w:r>
              <w:rPr>
                <w:webHidden/>
              </w:rPr>
              <w:instrText xml:space="preserve"> PAGEREF _Toc165297346 \h </w:instrText>
            </w:r>
            <w:r>
              <w:rPr>
                <w:webHidden/>
              </w:rPr>
            </w:r>
            <w:r>
              <w:rPr>
                <w:webHidden/>
              </w:rPr>
              <w:fldChar w:fldCharType="separate"/>
            </w:r>
            <w:r>
              <w:rPr>
                <w:webHidden/>
              </w:rPr>
              <w:t>13</w:t>
            </w:r>
            <w:r>
              <w:rPr>
                <w:webHidden/>
              </w:rPr>
              <w:fldChar w:fldCharType="end"/>
            </w:r>
          </w:hyperlink>
        </w:p>
        <w:p w14:paraId="5771A3B6" w14:textId="4B8DBB90"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47" w:history="1">
            <w:r w:rsidRPr="00E35A6C">
              <w:rPr>
                <w:rStyle w:val="Hyperlink"/>
              </w:rPr>
              <w:t>4.3.</w:t>
            </w:r>
            <w:r>
              <w:rPr>
                <w:rFonts w:asciiTheme="minorHAnsi" w:eastAsiaTheme="minorEastAsia" w:hAnsiTheme="minorHAnsi" w:cstheme="minorBidi"/>
                <w:color w:val="auto"/>
                <w:kern w:val="2"/>
                <w:szCs w:val="22"/>
                <w14:ligatures w14:val="standardContextual"/>
              </w:rPr>
              <w:tab/>
            </w:r>
            <w:r w:rsidRPr="00E35A6C">
              <w:rPr>
                <w:rStyle w:val="Hyperlink"/>
              </w:rPr>
              <w:t>Step 3</w:t>
            </w:r>
            <w:r>
              <w:rPr>
                <w:webHidden/>
              </w:rPr>
              <w:tab/>
            </w:r>
            <w:r>
              <w:rPr>
                <w:webHidden/>
              </w:rPr>
              <w:fldChar w:fldCharType="begin"/>
            </w:r>
            <w:r>
              <w:rPr>
                <w:webHidden/>
              </w:rPr>
              <w:instrText xml:space="preserve"> PAGEREF _Toc165297347 \h </w:instrText>
            </w:r>
            <w:r>
              <w:rPr>
                <w:webHidden/>
              </w:rPr>
            </w:r>
            <w:r>
              <w:rPr>
                <w:webHidden/>
              </w:rPr>
              <w:fldChar w:fldCharType="separate"/>
            </w:r>
            <w:r>
              <w:rPr>
                <w:webHidden/>
              </w:rPr>
              <w:t>14</w:t>
            </w:r>
            <w:r>
              <w:rPr>
                <w:webHidden/>
              </w:rPr>
              <w:fldChar w:fldCharType="end"/>
            </w:r>
          </w:hyperlink>
        </w:p>
        <w:p w14:paraId="3DA25981" w14:textId="6D558394"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48" w:history="1">
            <w:r w:rsidRPr="00E35A6C">
              <w:rPr>
                <w:rStyle w:val="Hyperlink"/>
              </w:rPr>
              <w:t>4.4.</w:t>
            </w:r>
            <w:r>
              <w:rPr>
                <w:rFonts w:asciiTheme="minorHAnsi" w:eastAsiaTheme="minorEastAsia" w:hAnsiTheme="minorHAnsi" w:cstheme="minorBidi"/>
                <w:color w:val="auto"/>
                <w:kern w:val="2"/>
                <w:szCs w:val="22"/>
                <w14:ligatures w14:val="standardContextual"/>
              </w:rPr>
              <w:tab/>
            </w:r>
            <w:r w:rsidRPr="00E35A6C">
              <w:rPr>
                <w:rStyle w:val="Hyperlink"/>
              </w:rPr>
              <w:t>Step 4</w:t>
            </w:r>
            <w:r>
              <w:rPr>
                <w:webHidden/>
              </w:rPr>
              <w:tab/>
            </w:r>
            <w:r>
              <w:rPr>
                <w:webHidden/>
              </w:rPr>
              <w:fldChar w:fldCharType="begin"/>
            </w:r>
            <w:r>
              <w:rPr>
                <w:webHidden/>
              </w:rPr>
              <w:instrText xml:space="preserve"> PAGEREF _Toc165297348 \h </w:instrText>
            </w:r>
            <w:r>
              <w:rPr>
                <w:webHidden/>
              </w:rPr>
            </w:r>
            <w:r>
              <w:rPr>
                <w:webHidden/>
              </w:rPr>
              <w:fldChar w:fldCharType="separate"/>
            </w:r>
            <w:r>
              <w:rPr>
                <w:webHidden/>
              </w:rPr>
              <w:t>14</w:t>
            </w:r>
            <w:r>
              <w:rPr>
                <w:webHidden/>
              </w:rPr>
              <w:fldChar w:fldCharType="end"/>
            </w:r>
          </w:hyperlink>
        </w:p>
        <w:p w14:paraId="18508248" w14:textId="4118A6CF" w:rsidR="0061055D" w:rsidRDefault="0061055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65297349" w:history="1">
            <w:r w:rsidRPr="00E35A6C">
              <w:rPr>
                <w:rStyle w:val="Hyperlink"/>
              </w:rPr>
              <w:t>4.4.1.</w:t>
            </w:r>
            <w:r>
              <w:rPr>
                <w:rFonts w:asciiTheme="minorHAnsi" w:eastAsiaTheme="minorEastAsia" w:hAnsiTheme="minorHAnsi" w:cstheme="minorBidi"/>
                <w:color w:val="auto"/>
                <w:kern w:val="2"/>
                <w:szCs w:val="22"/>
                <w14:ligatures w14:val="standardContextual"/>
              </w:rPr>
              <w:tab/>
            </w:r>
            <w:r w:rsidRPr="00E35A6C">
              <w:rPr>
                <w:rStyle w:val="Hyperlink"/>
              </w:rPr>
              <w:t>Shipping Order &amp; Shipment definition</w:t>
            </w:r>
            <w:r>
              <w:rPr>
                <w:webHidden/>
              </w:rPr>
              <w:tab/>
            </w:r>
            <w:r>
              <w:rPr>
                <w:webHidden/>
              </w:rPr>
              <w:fldChar w:fldCharType="begin"/>
            </w:r>
            <w:r>
              <w:rPr>
                <w:webHidden/>
              </w:rPr>
              <w:instrText xml:space="preserve"> PAGEREF _Toc165297349 \h </w:instrText>
            </w:r>
            <w:r>
              <w:rPr>
                <w:webHidden/>
              </w:rPr>
            </w:r>
            <w:r>
              <w:rPr>
                <w:webHidden/>
              </w:rPr>
              <w:fldChar w:fldCharType="separate"/>
            </w:r>
            <w:r>
              <w:rPr>
                <w:webHidden/>
              </w:rPr>
              <w:t>15</w:t>
            </w:r>
            <w:r>
              <w:rPr>
                <w:webHidden/>
              </w:rPr>
              <w:fldChar w:fldCharType="end"/>
            </w:r>
          </w:hyperlink>
        </w:p>
        <w:p w14:paraId="63A2C485" w14:textId="790FD767" w:rsidR="0061055D" w:rsidRDefault="0061055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65297350" w:history="1">
            <w:r w:rsidRPr="00E35A6C">
              <w:rPr>
                <w:rStyle w:val="Hyperlink"/>
              </w:rPr>
              <w:t>4.4.2.</w:t>
            </w:r>
            <w:r>
              <w:rPr>
                <w:rFonts w:asciiTheme="minorHAnsi" w:eastAsiaTheme="minorEastAsia" w:hAnsiTheme="minorHAnsi" w:cstheme="minorBidi"/>
                <w:color w:val="auto"/>
                <w:kern w:val="2"/>
                <w:szCs w:val="22"/>
                <w14:ligatures w14:val="standardContextual"/>
              </w:rPr>
              <w:tab/>
            </w:r>
            <w:r w:rsidRPr="00E35A6C">
              <w:rPr>
                <w:rStyle w:val="Hyperlink"/>
              </w:rPr>
              <w:t>Shipment tracking management</w:t>
            </w:r>
            <w:r>
              <w:rPr>
                <w:webHidden/>
              </w:rPr>
              <w:tab/>
            </w:r>
            <w:r>
              <w:rPr>
                <w:webHidden/>
              </w:rPr>
              <w:fldChar w:fldCharType="begin"/>
            </w:r>
            <w:r>
              <w:rPr>
                <w:webHidden/>
              </w:rPr>
              <w:instrText xml:space="preserve"> PAGEREF _Toc165297350 \h </w:instrText>
            </w:r>
            <w:r>
              <w:rPr>
                <w:webHidden/>
              </w:rPr>
            </w:r>
            <w:r>
              <w:rPr>
                <w:webHidden/>
              </w:rPr>
              <w:fldChar w:fldCharType="separate"/>
            </w:r>
            <w:r>
              <w:rPr>
                <w:webHidden/>
              </w:rPr>
              <w:t>16</w:t>
            </w:r>
            <w:r>
              <w:rPr>
                <w:webHidden/>
              </w:rPr>
              <w:fldChar w:fldCharType="end"/>
            </w:r>
          </w:hyperlink>
        </w:p>
        <w:p w14:paraId="7659FD47" w14:textId="17F1F42E" w:rsidR="0061055D" w:rsidRDefault="0061055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65297351" w:history="1">
            <w:r w:rsidRPr="00E35A6C">
              <w:rPr>
                <w:rStyle w:val="Hyperlink"/>
              </w:rPr>
              <w:t>5.</w:t>
            </w:r>
            <w:r>
              <w:rPr>
                <w:rFonts w:asciiTheme="minorHAnsi" w:eastAsiaTheme="minorEastAsia" w:hAnsiTheme="minorHAnsi" w:cstheme="minorBidi"/>
                <w:color w:val="auto"/>
                <w:kern w:val="2"/>
                <w:szCs w:val="22"/>
                <w14:ligatures w14:val="standardContextual"/>
              </w:rPr>
              <w:tab/>
            </w:r>
            <w:r w:rsidRPr="00E35A6C">
              <w:rPr>
                <w:rStyle w:val="Hyperlink"/>
              </w:rPr>
              <w:t>Conclusion</w:t>
            </w:r>
            <w:r>
              <w:rPr>
                <w:webHidden/>
              </w:rPr>
              <w:tab/>
            </w:r>
            <w:r>
              <w:rPr>
                <w:webHidden/>
              </w:rPr>
              <w:fldChar w:fldCharType="begin"/>
            </w:r>
            <w:r>
              <w:rPr>
                <w:webHidden/>
              </w:rPr>
              <w:instrText xml:space="preserve"> PAGEREF _Toc165297351 \h </w:instrText>
            </w:r>
            <w:r>
              <w:rPr>
                <w:webHidden/>
              </w:rPr>
            </w:r>
            <w:r>
              <w:rPr>
                <w:webHidden/>
              </w:rPr>
              <w:fldChar w:fldCharType="separate"/>
            </w:r>
            <w:r>
              <w:rPr>
                <w:webHidden/>
              </w:rPr>
              <w:t>17</w:t>
            </w:r>
            <w:r>
              <w:rPr>
                <w:webHidden/>
              </w:rPr>
              <w:fldChar w:fldCharType="end"/>
            </w:r>
          </w:hyperlink>
        </w:p>
        <w:p w14:paraId="75567A43" w14:textId="38E0444F"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52" w:history="1">
            <w:r w:rsidRPr="00E35A6C">
              <w:rPr>
                <w:rStyle w:val="Hyperlink"/>
              </w:rPr>
              <w:t>5.1.</w:t>
            </w:r>
            <w:r>
              <w:rPr>
                <w:rFonts w:asciiTheme="minorHAnsi" w:eastAsiaTheme="minorEastAsia" w:hAnsiTheme="minorHAnsi" w:cstheme="minorBidi"/>
                <w:color w:val="auto"/>
                <w:kern w:val="2"/>
                <w:szCs w:val="22"/>
                <w14:ligatures w14:val="standardContextual"/>
              </w:rPr>
              <w:tab/>
            </w:r>
            <w:r w:rsidRPr="00E35A6C">
              <w:rPr>
                <w:rStyle w:val="Hyperlink"/>
              </w:rPr>
              <w:t>Lessons learned</w:t>
            </w:r>
            <w:r>
              <w:rPr>
                <w:webHidden/>
              </w:rPr>
              <w:tab/>
            </w:r>
            <w:r>
              <w:rPr>
                <w:webHidden/>
              </w:rPr>
              <w:fldChar w:fldCharType="begin"/>
            </w:r>
            <w:r>
              <w:rPr>
                <w:webHidden/>
              </w:rPr>
              <w:instrText xml:space="preserve"> PAGEREF _Toc165297352 \h </w:instrText>
            </w:r>
            <w:r>
              <w:rPr>
                <w:webHidden/>
              </w:rPr>
            </w:r>
            <w:r>
              <w:rPr>
                <w:webHidden/>
              </w:rPr>
              <w:fldChar w:fldCharType="separate"/>
            </w:r>
            <w:r>
              <w:rPr>
                <w:webHidden/>
              </w:rPr>
              <w:t>17</w:t>
            </w:r>
            <w:r>
              <w:rPr>
                <w:webHidden/>
              </w:rPr>
              <w:fldChar w:fldCharType="end"/>
            </w:r>
          </w:hyperlink>
        </w:p>
        <w:p w14:paraId="119D44B8" w14:textId="119B06D8"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53" w:history="1">
            <w:r w:rsidRPr="00E35A6C">
              <w:rPr>
                <w:rStyle w:val="Hyperlink"/>
              </w:rPr>
              <w:t>5.2.</w:t>
            </w:r>
            <w:r>
              <w:rPr>
                <w:rFonts w:asciiTheme="minorHAnsi" w:eastAsiaTheme="minorEastAsia" w:hAnsiTheme="minorHAnsi" w:cstheme="minorBidi"/>
                <w:color w:val="auto"/>
                <w:kern w:val="2"/>
                <w:szCs w:val="22"/>
                <w14:ligatures w14:val="standardContextual"/>
              </w:rPr>
              <w:tab/>
            </w:r>
            <w:r w:rsidRPr="00E35A6C">
              <w:rPr>
                <w:rStyle w:val="Hyperlink"/>
              </w:rPr>
              <w:t>Impacts identified</w:t>
            </w:r>
            <w:r>
              <w:rPr>
                <w:webHidden/>
              </w:rPr>
              <w:tab/>
            </w:r>
            <w:r>
              <w:rPr>
                <w:webHidden/>
              </w:rPr>
              <w:fldChar w:fldCharType="begin"/>
            </w:r>
            <w:r>
              <w:rPr>
                <w:webHidden/>
              </w:rPr>
              <w:instrText xml:space="preserve"> PAGEREF _Toc165297353 \h </w:instrText>
            </w:r>
            <w:r>
              <w:rPr>
                <w:webHidden/>
              </w:rPr>
            </w:r>
            <w:r>
              <w:rPr>
                <w:webHidden/>
              </w:rPr>
              <w:fldChar w:fldCharType="separate"/>
            </w:r>
            <w:r>
              <w:rPr>
                <w:webHidden/>
              </w:rPr>
              <w:t>17</w:t>
            </w:r>
            <w:r>
              <w:rPr>
                <w:webHidden/>
              </w:rPr>
              <w:fldChar w:fldCharType="end"/>
            </w:r>
          </w:hyperlink>
        </w:p>
        <w:p w14:paraId="5961FB5E" w14:textId="1F86ECF9" w:rsidR="0061055D" w:rsidRDefault="0061055D">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65297354" w:history="1">
            <w:r w:rsidRPr="00E35A6C">
              <w:rPr>
                <w:rStyle w:val="Hyperlink"/>
              </w:rPr>
              <w:t>6.</w:t>
            </w:r>
            <w:r>
              <w:rPr>
                <w:rFonts w:asciiTheme="minorHAnsi" w:eastAsiaTheme="minorEastAsia" w:hAnsiTheme="minorHAnsi" w:cstheme="minorBidi"/>
                <w:color w:val="auto"/>
                <w:kern w:val="2"/>
                <w:szCs w:val="22"/>
                <w14:ligatures w14:val="standardContextual"/>
              </w:rPr>
              <w:tab/>
            </w:r>
            <w:r w:rsidRPr="00E35A6C">
              <w:rPr>
                <w:rStyle w:val="Hyperlink"/>
              </w:rPr>
              <w:t>Administrative Appendix</w:t>
            </w:r>
            <w:r>
              <w:rPr>
                <w:webHidden/>
              </w:rPr>
              <w:tab/>
            </w:r>
            <w:r>
              <w:rPr>
                <w:webHidden/>
              </w:rPr>
              <w:fldChar w:fldCharType="begin"/>
            </w:r>
            <w:r>
              <w:rPr>
                <w:webHidden/>
              </w:rPr>
              <w:instrText xml:space="preserve"> PAGEREF _Toc165297354 \h </w:instrText>
            </w:r>
            <w:r>
              <w:rPr>
                <w:webHidden/>
              </w:rPr>
            </w:r>
            <w:r>
              <w:rPr>
                <w:webHidden/>
              </w:rPr>
              <w:fldChar w:fldCharType="separate"/>
            </w:r>
            <w:r>
              <w:rPr>
                <w:webHidden/>
              </w:rPr>
              <w:t>18</w:t>
            </w:r>
            <w:r>
              <w:rPr>
                <w:webHidden/>
              </w:rPr>
              <w:fldChar w:fldCharType="end"/>
            </w:r>
          </w:hyperlink>
        </w:p>
        <w:p w14:paraId="1EF52BA7" w14:textId="0B8C5EAB"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55" w:history="1">
            <w:r w:rsidRPr="00E35A6C">
              <w:rPr>
                <w:rStyle w:val="Hyperlink"/>
              </w:rPr>
              <w:t>6.1.</w:t>
            </w:r>
            <w:r>
              <w:rPr>
                <w:rFonts w:asciiTheme="minorHAnsi" w:eastAsiaTheme="minorEastAsia" w:hAnsiTheme="minorHAnsi" w:cstheme="minorBidi"/>
                <w:color w:val="auto"/>
                <w:kern w:val="2"/>
                <w:szCs w:val="22"/>
                <w14:ligatures w14:val="standardContextual"/>
              </w:rPr>
              <w:tab/>
            </w:r>
            <w:r w:rsidRPr="00E35A6C">
              <w:rPr>
                <w:rStyle w:val="Hyperlink"/>
              </w:rPr>
              <w:t>Document History</w:t>
            </w:r>
            <w:r>
              <w:rPr>
                <w:webHidden/>
              </w:rPr>
              <w:tab/>
            </w:r>
            <w:r>
              <w:rPr>
                <w:webHidden/>
              </w:rPr>
              <w:fldChar w:fldCharType="begin"/>
            </w:r>
            <w:r>
              <w:rPr>
                <w:webHidden/>
              </w:rPr>
              <w:instrText xml:space="preserve"> PAGEREF _Toc165297355 \h </w:instrText>
            </w:r>
            <w:r>
              <w:rPr>
                <w:webHidden/>
              </w:rPr>
            </w:r>
            <w:r>
              <w:rPr>
                <w:webHidden/>
              </w:rPr>
              <w:fldChar w:fldCharType="separate"/>
            </w:r>
            <w:r>
              <w:rPr>
                <w:webHidden/>
              </w:rPr>
              <w:t>18</w:t>
            </w:r>
            <w:r>
              <w:rPr>
                <w:webHidden/>
              </w:rPr>
              <w:fldChar w:fldCharType="end"/>
            </w:r>
          </w:hyperlink>
        </w:p>
        <w:p w14:paraId="3E986BBA" w14:textId="33F1E294" w:rsidR="0061055D" w:rsidRDefault="0061055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65297356" w:history="1">
            <w:r w:rsidRPr="00E35A6C">
              <w:rPr>
                <w:rStyle w:val="Hyperlink"/>
              </w:rPr>
              <w:t>6.1.1.</w:t>
            </w:r>
            <w:r>
              <w:rPr>
                <w:rFonts w:asciiTheme="minorHAnsi" w:eastAsiaTheme="minorEastAsia" w:hAnsiTheme="minorHAnsi" w:cstheme="minorBidi"/>
                <w:color w:val="auto"/>
                <w:kern w:val="2"/>
                <w:szCs w:val="22"/>
                <w14:ligatures w14:val="standardContextual"/>
              </w:rPr>
              <w:tab/>
            </w:r>
            <w:r w:rsidRPr="00E35A6C">
              <w:rPr>
                <w:rStyle w:val="Hyperlink"/>
              </w:rPr>
              <w:t>Version History</w:t>
            </w:r>
            <w:r>
              <w:rPr>
                <w:webHidden/>
              </w:rPr>
              <w:tab/>
            </w:r>
            <w:r>
              <w:rPr>
                <w:webHidden/>
              </w:rPr>
              <w:fldChar w:fldCharType="begin"/>
            </w:r>
            <w:r>
              <w:rPr>
                <w:webHidden/>
              </w:rPr>
              <w:instrText xml:space="preserve"> PAGEREF _Toc165297356 \h </w:instrText>
            </w:r>
            <w:r>
              <w:rPr>
                <w:webHidden/>
              </w:rPr>
            </w:r>
            <w:r>
              <w:rPr>
                <w:webHidden/>
              </w:rPr>
              <w:fldChar w:fldCharType="separate"/>
            </w:r>
            <w:r>
              <w:rPr>
                <w:webHidden/>
              </w:rPr>
              <w:t>18</w:t>
            </w:r>
            <w:r>
              <w:rPr>
                <w:webHidden/>
              </w:rPr>
              <w:fldChar w:fldCharType="end"/>
            </w:r>
          </w:hyperlink>
        </w:p>
        <w:p w14:paraId="7869920A" w14:textId="437C6334" w:rsidR="0061055D" w:rsidRDefault="0061055D">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65297357" w:history="1">
            <w:r w:rsidRPr="00E35A6C">
              <w:rPr>
                <w:rStyle w:val="Hyperlink"/>
              </w:rPr>
              <w:t>6.1.2.</w:t>
            </w:r>
            <w:r>
              <w:rPr>
                <w:rFonts w:asciiTheme="minorHAnsi" w:eastAsiaTheme="minorEastAsia" w:hAnsiTheme="minorHAnsi" w:cstheme="minorBidi"/>
                <w:color w:val="auto"/>
                <w:kern w:val="2"/>
                <w:szCs w:val="22"/>
                <w14:ligatures w14:val="standardContextual"/>
              </w:rPr>
              <w:tab/>
            </w:r>
            <w:r w:rsidRPr="00E35A6C">
              <w:rPr>
                <w:rStyle w:val="Hyperlink"/>
              </w:rPr>
              <w:t>Release History</w:t>
            </w:r>
            <w:r>
              <w:rPr>
                <w:webHidden/>
              </w:rPr>
              <w:tab/>
            </w:r>
            <w:r>
              <w:rPr>
                <w:webHidden/>
              </w:rPr>
              <w:fldChar w:fldCharType="begin"/>
            </w:r>
            <w:r>
              <w:rPr>
                <w:webHidden/>
              </w:rPr>
              <w:instrText xml:space="preserve"> PAGEREF _Toc165297357 \h </w:instrText>
            </w:r>
            <w:r>
              <w:rPr>
                <w:webHidden/>
              </w:rPr>
            </w:r>
            <w:r>
              <w:rPr>
                <w:webHidden/>
              </w:rPr>
              <w:fldChar w:fldCharType="separate"/>
            </w:r>
            <w:r>
              <w:rPr>
                <w:webHidden/>
              </w:rPr>
              <w:t>18</w:t>
            </w:r>
            <w:r>
              <w:rPr>
                <w:webHidden/>
              </w:rPr>
              <w:fldChar w:fldCharType="end"/>
            </w:r>
          </w:hyperlink>
        </w:p>
        <w:p w14:paraId="051470D0" w14:textId="2A8413C6" w:rsidR="0061055D" w:rsidRDefault="0061055D">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65297358" w:history="1">
            <w:r w:rsidRPr="00E35A6C">
              <w:rPr>
                <w:rStyle w:val="Hyperlink"/>
              </w:rPr>
              <w:t>6.2.</w:t>
            </w:r>
            <w:r>
              <w:rPr>
                <w:rFonts w:asciiTheme="minorHAnsi" w:eastAsiaTheme="minorEastAsia" w:hAnsiTheme="minorHAnsi" w:cstheme="minorBidi"/>
                <w:color w:val="auto"/>
                <w:kern w:val="2"/>
                <w:szCs w:val="22"/>
                <w14:ligatures w14:val="standardContextual"/>
              </w:rPr>
              <w:tab/>
            </w:r>
            <w:r w:rsidRPr="00E35A6C">
              <w:rPr>
                <w:rStyle w:val="Hyperlink"/>
              </w:rPr>
              <w:t>Acknowledgments</w:t>
            </w:r>
            <w:r>
              <w:rPr>
                <w:webHidden/>
              </w:rPr>
              <w:tab/>
            </w:r>
            <w:r>
              <w:rPr>
                <w:webHidden/>
              </w:rPr>
              <w:fldChar w:fldCharType="begin"/>
            </w:r>
            <w:r>
              <w:rPr>
                <w:webHidden/>
              </w:rPr>
              <w:instrText xml:space="preserve"> PAGEREF _Toc165297358 \h </w:instrText>
            </w:r>
            <w:r>
              <w:rPr>
                <w:webHidden/>
              </w:rPr>
            </w:r>
            <w:r>
              <w:rPr>
                <w:webHidden/>
              </w:rPr>
              <w:fldChar w:fldCharType="separate"/>
            </w:r>
            <w:r>
              <w:rPr>
                <w:webHidden/>
              </w:rPr>
              <w:t>18</w:t>
            </w:r>
            <w:r>
              <w:rPr>
                <w:webHidden/>
              </w:rPr>
              <w:fldChar w:fldCharType="end"/>
            </w:r>
          </w:hyperlink>
        </w:p>
        <w:p w14:paraId="181F8205" w14:textId="7C3893AE" w:rsidR="008C169E" w:rsidRDefault="007F422E">
          <w:r>
            <w:rPr>
              <w:noProof/>
            </w:rPr>
            <w:fldChar w:fldCharType="end"/>
          </w:r>
        </w:p>
      </w:sdtContent>
    </w:sdt>
    <w:p w14:paraId="0BCBC952" w14:textId="77777777" w:rsidR="00182607" w:rsidRDefault="00182607" w:rsidP="00DC6181">
      <w:pPr>
        <w:rPr>
          <w:rFonts w:cs="Arial"/>
          <w:szCs w:val="22"/>
        </w:rPr>
      </w:pPr>
    </w:p>
    <w:p w14:paraId="23F6F78D" w14:textId="48DE030E" w:rsidR="00935614" w:rsidRDefault="00935614">
      <w:pPr>
        <w:spacing w:after="0"/>
        <w:rPr>
          <w:rFonts w:cs="Arial"/>
          <w:szCs w:val="22"/>
        </w:rPr>
      </w:pPr>
      <w:r>
        <w:rPr>
          <w:rFonts w:cs="Arial"/>
          <w:szCs w:val="22"/>
        </w:rPr>
        <w:br w:type="page"/>
      </w:r>
    </w:p>
    <w:p w14:paraId="5483AEDE" w14:textId="77777777" w:rsidR="00182607" w:rsidRDefault="007F422E">
      <w:pPr>
        <w:pStyle w:val="Heading1"/>
        <w:rPr>
          <w:szCs w:val="22"/>
        </w:rPr>
      </w:pPr>
      <w:bookmarkStart w:id="19" w:name="scroll-bookmark-1"/>
      <w:bookmarkStart w:id="20" w:name="scroll-bookmark-2"/>
      <w:bookmarkStart w:id="21" w:name="_Toc165297331"/>
      <w:bookmarkEnd w:id="19"/>
      <w:r w:rsidRPr="008D293F">
        <w:rPr>
          <w:szCs w:val="22"/>
        </w:rPr>
        <w:lastRenderedPageBreak/>
        <w:t>Introduction</w:t>
      </w:r>
      <w:bookmarkEnd w:id="20"/>
      <w:bookmarkEnd w:id="21"/>
    </w:p>
    <w:p w14:paraId="5AD861E6" w14:textId="77777777" w:rsidR="007B2483" w:rsidRPr="008D293F" w:rsidRDefault="007F422E">
      <w:pPr>
        <w:rPr>
          <w:rFonts w:cs="Arial"/>
          <w:szCs w:val="22"/>
        </w:rPr>
      </w:pPr>
      <w:r w:rsidRPr="008D293F">
        <w:rPr>
          <w:rFonts w:cs="Arial"/>
          <w:szCs w:val="22"/>
        </w:rPr>
        <w:t xml:space="preserve">This use case illustrates the delivery of a customer order, driven by the catalog model and content, and the set of related ODA components and </w:t>
      </w:r>
      <w:proofErr w:type="spellStart"/>
      <w:r w:rsidRPr="008D293F">
        <w:rPr>
          <w:rFonts w:cs="Arial"/>
          <w:szCs w:val="22"/>
        </w:rPr>
        <w:t>TMF</w:t>
      </w:r>
      <w:proofErr w:type="spellEnd"/>
      <w:r w:rsidRPr="008D293F">
        <w:rPr>
          <w:rFonts w:cs="Arial"/>
          <w:szCs w:val="22"/>
        </w:rPr>
        <w:t xml:space="preserve"> Open APIs. </w:t>
      </w:r>
    </w:p>
    <w:p w14:paraId="3A3099EF" w14:textId="77777777" w:rsidR="007B2483" w:rsidRPr="008D293F" w:rsidRDefault="007F422E">
      <w:pPr>
        <w:rPr>
          <w:rFonts w:cs="Arial"/>
          <w:szCs w:val="22"/>
        </w:rPr>
      </w:pPr>
      <w:r w:rsidRPr="008D293F">
        <w:rPr>
          <w:rFonts w:cs="Arial"/>
          <w:szCs w:val="22"/>
        </w:rPr>
        <w:t>This use case follows TMFS003.</w:t>
      </w:r>
    </w:p>
    <w:p w14:paraId="758E3672" w14:textId="77777777" w:rsidR="007B2483" w:rsidRPr="008D293F" w:rsidRDefault="007F422E">
      <w:pPr>
        <w:pStyle w:val="Heading2"/>
        <w:rPr>
          <w:szCs w:val="22"/>
        </w:rPr>
      </w:pPr>
      <w:bookmarkStart w:id="22" w:name="scroll-bookmark-3"/>
      <w:bookmarkStart w:id="23" w:name="_Toc165297332"/>
      <w:r w:rsidRPr="008D293F">
        <w:rPr>
          <w:szCs w:val="22"/>
        </w:rPr>
        <w:t>Context or Background</w:t>
      </w:r>
      <w:bookmarkEnd w:id="22"/>
      <w:bookmarkEnd w:id="23"/>
    </w:p>
    <w:p w14:paraId="6BCB9E56" w14:textId="77777777" w:rsidR="007B2483" w:rsidRPr="008D293F" w:rsidRDefault="007F422E">
      <w:pPr>
        <w:rPr>
          <w:rFonts w:cs="Arial"/>
          <w:szCs w:val="22"/>
        </w:rPr>
      </w:pPr>
      <w:r w:rsidRPr="008D293F">
        <w:rPr>
          <w:rFonts w:cs="Arial"/>
          <w:szCs w:val="22"/>
        </w:rPr>
        <w:t xml:space="preserve">This use case is based on the organization of the Production functional block in several domains each of them being responsible of a set of services (CFS specification), for which the domain implementation </w:t>
      </w:r>
      <w:proofErr w:type="gramStart"/>
      <w:r w:rsidRPr="008D293F">
        <w:rPr>
          <w:rFonts w:cs="Arial"/>
          <w:szCs w:val="22"/>
        </w:rPr>
        <w:t>is able to</w:t>
      </w:r>
      <w:proofErr w:type="gramEnd"/>
      <w:r w:rsidRPr="008D293F">
        <w:rPr>
          <w:rFonts w:cs="Arial"/>
          <w:szCs w:val="22"/>
        </w:rPr>
        <w:t xml:space="preserve"> manage </w:t>
      </w:r>
      <w:proofErr w:type="spellStart"/>
      <w:r w:rsidRPr="008D293F">
        <w:rPr>
          <w:rFonts w:cs="Arial"/>
          <w:szCs w:val="22"/>
        </w:rPr>
        <w:t>fulfillement</w:t>
      </w:r>
      <w:proofErr w:type="spellEnd"/>
      <w:r w:rsidRPr="008D293F">
        <w:rPr>
          <w:rFonts w:cs="Arial"/>
          <w:szCs w:val="22"/>
        </w:rPr>
        <w:t>, assurance and usage processes.</w:t>
      </w:r>
    </w:p>
    <w:p w14:paraId="7D862ADF" w14:textId="77777777" w:rsidR="007B2483" w:rsidRPr="008D293F" w:rsidRDefault="007F422E">
      <w:pPr>
        <w:rPr>
          <w:rFonts w:cs="Arial"/>
          <w:szCs w:val="22"/>
        </w:rPr>
      </w:pPr>
      <w:r w:rsidRPr="008D293F">
        <w:rPr>
          <w:rFonts w:cs="Arial"/>
          <w:szCs w:val="22"/>
        </w:rPr>
        <w:t>As described in IG1167 ODA Functional Architecture Exploratory Report, the Orange implementation scenario for the Production block called these domains "factories".</w:t>
      </w:r>
    </w:p>
    <w:p w14:paraId="1F27A0EE" w14:textId="77777777" w:rsidR="007B2483" w:rsidRPr="008D293F" w:rsidRDefault="007F422E">
      <w:pPr>
        <w:rPr>
          <w:rFonts w:cs="Arial"/>
          <w:szCs w:val="22"/>
        </w:rPr>
      </w:pPr>
      <w:r w:rsidRPr="008D293F">
        <w:rPr>
          <w:rFonts w:cs="Arial"/>
          <w:szCs w:val="22"/>
        </w:rPr>
        <w:t xml:space="preserve">Each domain or factory </w:t>
      </w:r>
      <w:proofErr w:type="gramStart"/>
      <w:r w:rsidRPr="008D293F">
        <w:rPr>
          <w:rFonts w:cs="Arial"/>
          <w:szCs w:val="22"/>
        </w:rPr>
        <w:t>exposes</w:t>
      </w:r>
      <w:proofErr w:type="gramEnd"/>
      <w:r w:rsidRPr="008D293F">
        <w:rPr>
          <w:rFonts w:cs="Arial"/>
          <w:szCs w:val="22"/>
        </w:rPr>
        <w:t xml:space="preserve"> to the Core Commerce Management functional block its services </w:t>
      </w:r>
      <w:proofErr w:type="spellStart"/>
      <w:r w:rsidRPr="008D293F">
        <w:rPr>
          <w:rFonts w:cs="Arial"/>
          <w:szCs w:val="22"/>
        </w:rPr>
        <w:t>specificaitons</w:t>
      </w:r>
      <w:proofErr w:type="spellEnd"/>
      <w:r w:rsidRPr="008D293F">
        <w:rPr>
          <w:rFonts w:cs="Arial"/>
          <w:szCs w:val="22"/>
        </w:rPr>
        <w:t xml:space="preserve"> (CFS specification) to permit it to define the commercialized products and packaged offers (Product specification and Product Offerings).</w:t>
      </w:r>
    </w:p>
    <w:p w14:paraId="4E557DF0" w14:textId="77777777" w:rsidR="007B2483" w:rsidRPr="008D293F" w:rsidRDefault="007F422E">
      <w:pPr>
        <w:rPr>
          <w:rFonts w:cs="Arial"/>
          <w:szCs w:val="22"/>
        </w:rPr>
      </w:pPr>
      <w:r w:rsidRPr="008D293F">
        <w:rPr>
          <w:rFonts w:cs="Arial"/>
          <w:szCs w:val="22"/>
        </w:rPr>
        <w:t>We will consider in this use case several services provided by different factories:</w:t>
      </w:r>
    </w:p>
    <w:p w14:paraId="40CD31DC" w14:textId="77777777" w:rsidR="007B2483" w:rsidRPr="008D293F" w:rsidRDefault="007F422E" w:rsidP="008E54A6">
      <w:pPr>
        <w:numPr>
          <w:ilvl w:val="0"/>
          <w:numId w:val="5"/>
        </w:numPr>
        <w:rPr>
          <w:rFonts w:cs="Arial"/>
          <w:szCs w:val="22"/>
        </w:rPr>
      </w:pPr>
      <w:r w:rsidRPr="008D293F">
        <w:rPr>
          <w:rFonts w:cs="Arial"/>
          <w:szCs w:val="22"/>
        </w:rPr>
        <w:t>Landline Access, managed by the Access Factory</w:t>
      </w:r>
    </w:p>
    <w:p w14:paraId="1AFE9E50" w14:textId="77777777" w:rsidR="007B2483" w:rsidRPr="008D293F" w:rsidRDefault="007F422E" w:rsidP="008E54A6">
      <w:pPr>
        <w:numPr>
          <w:ilvl w:val="0"/>
          <w:numId w:val="5"/>
        </w:numPr>
        <w:rPr>
          <w:rFonts w:cs="Arial"/>
          <w:szCs w:val="22"/>
        </w:rPr>
      </w:pPr>
      <w:r w:rsidRPr="008D293F">
        <w:rPr>
          <w:rFonts w:cs="Arial"/>
          <w:szCs w:val="22"/>
        </w:rPr>
        <w:t>Landline Connectivity, managed by the Network Services Factory</w:t>
      </w:r>
    </w:p>
    <w:p w14:paraId="350C314A" w14:textId="77777777" w:rsidR="007B2483" w:rsidRPr="008D293F" w:rsidRDefault="007F422E" w:rsidP="008E54A6">
      <w:pPr>
        <w:numPr>
          <w:ilvl w:val="0"/>
          <w:numId w:val="5"/>
        </w:numPr>
        <w:rPr>
          <w:rFonts w:cs="Arial"/>
          <w:szCs w:val="22"/>
        </w:rPr>
      </w:pPr>
      <w:r w:rsidRPr="008D293F">
        <w:rPr>
          <w:rFonts w:cs="Arial"/>
          <w:szCs w:val="22"/>
        </w:rPr>
        <w:t>TV channels, managed by the Soft Services Factory</w:t>
      </w:r>
    </w:p>
    <w:p w14:paraId="2FCBAFA3" w14:textId="77777777" w:rsidR="007B2483" w:rsidRPr="008D293F" w:rsidRDefault="007F422E" w:rsidP="008E54A6">
      <w:pPr>
        <w:numPr>
          <w:ilvl w:val="0"/>
          <w:numId w:val="5"/>
        </w:numPr>
        <w:rPr>
          <w:rFonts w:cs="Arial"/>
          <w:szCs w:val="22"/>
        </w:rPr>
      </w:pPr>
      <w:r w:rsidRPr="008D293F">
        <w:rPr>
          <w:rFonts w:cs="Arial"/>
          <w:szCs w:val="22"/>
        </w:rPr>
        <w:t>Box and Shipping Conditions, managed by the Supply Chain Factory</w:t>
      </w:r>
    </w:p>
    <w:p w14:paraId="341DCC31" w14:textId="77777777" w:rsidR="007B2483" w:rsidRPr="008D293F" w:rsidRDefault="007B2483">
      <w:pPr>
        <w:rPr>
          <w:rFonts w:cs="Arial"/>
          <w:szCs w:val="22"/>
        </w:rPr>
      </w:pPr>
    </w:p>
    <w:p w14:paraId="762F54AE" w14:textId="77777777" w:rsidR="007B2483" w:rsidRPr="008D293F" w:rsidRDefault="007F422E">
      <w:pPr>
        <w:rPr>
          <w:rFonts w:cs="Arial"/>
          <w:szCs w:val="22"/>
        </w:rPr>
      </w:pPr>
      <w:r w:rsidRPr="008D293F">
        <w:rPr>
          <w:rFonts w:cs="Arial"/>
          <w:szCs w:val="22"/>
        </w:rPr>
        <w:t xml:space="preserve">According to ODA principles, the Core Commerce Management is totally agnostic of technical solutions (RFS specification) managed by the factories to deliver their services. It uses the services definitions (CFS specification) of each factory to define the commercialized products (Product </w:t>
      </w:r>
      <w:proofErr w:type="spellStart"/>
      <w:r w:rsidRPr="008D293F">
        <w:rPr>
          <w:rFonts w:cs="Arial"/>
          <w:szCs w:val="22"/>
        </w:rPr>
        <w:t>specificaiton</w:t>
      </w:r>
      <w:proofErr w:type="spellEnd"/>
      <w:r w:rsidRPr="008D293F">
        <w:rPr>
          <w:rFonts w:cs="Arial"/>
          <w:szCs w:val="22"/>
        </w:rPr>
        <w:t>).</w:t>
      </w:r>
    </w:p>
    <w:p w14:paraId="10D09219" w14:textId="77777777" w:rsidR="007B2483" w:rsidRPr="008D293F" w:rsidRDefault="007F422E">
      <w:pPr>
        <w:rPr>
          <w:rFonts w:cs="Arial"/>
          <w:szCs w:val="22"/>
        </w:rPr>
      </w:pPr>
      <w:r w:rsidRPr="008D293F">
        <w:rPr>
          <w:rFonts w:cs="Arial"/>
          <w:szCs w:val="22"/>
        </w:rPr>
        <w:t>In some cases the technology can be a marketing or business argument - so it is also possible to instantiate services associated to a specific technology and related products, as we do here for the Fiber Access.</w:t>
      </w:r>
    </w:p>
    <w:p w14:paraId="2C81785D" w14:textId="77777777" w:rsidR="007B2483" w:rsidRPr="008D293F" w:rsidRDefault="007B2483">
      <w:pPr>
        <w:rPr>
          <w:rFonts w:cs="Arial"/>
          <w:szCs w:val="22"/>
        </w:rPr>
      </w:pPr>
    </w:p>
    <w:p w14:paraId="7DF352DC" w14:textId="77777777" w:rsidR="007B2483" w:rsidRPr="008D293F" w:rsidRDefault="007F422E">
      <w:pPr>
        <w:rPr>
          <w:rFonts w:cs="Arial"/>
          <w:szCs w:val="22"/>
        </w:rPr>
      </w:pPr>
      <w:r w:rsidRPr="008D293F">
        <w:rPr>
          <w:rFonts w:cs="Arial"/>
          <w:noProof/>
          <w:szCs w:val="22"/>
        </w:rPr>
        <w:lastRenderedPageBreak/>
        <w:drawing>
          <wp:inline distT="0" distB="0" distL="0" distR="0" wp14:anchorId="1C3718E2" wp14:editId="08C2532C">
            <wp:extent cx="5395595" cy="3933018"/>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r:embed="rId10"/>
                    <a:stretch>
                      <a:fillRect/>
                    </a:stretch>
                  </pic:blipFill>
                  <pic:spPr>
                    <a:xfrm>
                      <a:off x="0" y="0"/>
                      <a:ext cx="5395595" cy="3933018"/>
                    </a:xfrm>
                    <a:prstGeom prst="rect">
                      <a:avLst/>
                    </a:prstGeom>
                  </pic:spPr>
                </pic:pic>
              </a:graphicData>
            </a:graphic>
          </wp:inline>
        </w:drawing>
      </w:r>
    </w:p>
    <w:p w14:paraId="032FD71E" w14:textId="77777777" w:rsidR="007B2483" w:rsidRPr="008D293F" w:rsidRDefault="007F422E">
      <w:pPr>
        <w:pStyle w:val="Heading2"/>
        <w:rPr>
          <w:szCs w:val="22"/>
        </w:rPr>
      </w:pPr>
      <w:bookmarkStart w:id="24" w:name="scroll-bookmark-4"/>
      <w:bookmarkStart w:id="25" w:name="_Toc165297333"/>
      <w:r w:rsidRPr="008D293F">
        <w:rPr>
          <w:szCs w:val="22"/>
        </w:rPr>
        <w:t>Objective of the use case</w:t>
      </w:r>
      <w:bookmarkEnd w:id="24"/>
      <w:bookmarkEnd w:id="25"/>
    </w:p>
    <w:p w14:paraId="5D5C4BB9" w14:textId="77777777" w:rsidR="007B2483" w:rsidRPr="008D293F" w:rsidRDefault="007F422E">
      <w:pPr>
        <w:rPr>
          <w:rFonts w:cs="Arial"/>
          <w:szCs w:val="22"/>
        </w:rPr>
      </w:pPr>
      <w:r w:rsidRPr="008D293F">
        <w:rPr>
          <w:rFonts w:cs="Arial"/>
          <w:szCs w:val="22"/>
        </w:rPr>
        <w:t>The objective of this use case is to illustrate with the delivery of a customer order, including different factories/domains, the capabilities defined by the ODA functional architecture, and provided by the ODA components and Open APIs.</w:t>
      </w:r>
    </w:p>
    <w:p w14:paraId="38D1F065" w14:textId="77777777" w:rsidR="007B2483" w:rsidRDefault="007F422E" w:rsidP="008E54A6">
      <w:pPr>
        <w:numPr>
          <w:ilvl w:val="0"/>
          <w:numId w:val="6"/>
        </w:numPr>
      </w:pPr>
      <w:r>
        <w:t>Core Commerce Management - Production decoupling: the main information shared by these 2 functional blocks correspond to the service layer</w:t>
      </w:r>
    </w:p>
    <w:p w14:paraId="69002AA8" w14:textId="77777777" w:rsidR="007B2483" w:rsidRDefault="007F422E" w:rsidP="008E54A6">
      <w:pPr>
        <w:numPr>
          <w:ilvl w:val="1"/>
          <w:numId w:val="7"/>
        </w:numPr>
      </w:pPr>
      <w:r>
        <w:t>CFS specification at catalog level for Product specification definition, as illustrated in TMFS012 (or Stock Item definition for tangible products)</w:t>
      </w:r>
    </w:p>
    <w:p w14:paraId="46715250" w14:textId="77777777" w:rsidR="007B2483" w:rsidRDefault="007F422E" w:rsidP="008E54A6">
      <w:pPr>
        <w:numPr>
          <w:ilvl w:val="1"/>
          <w:numId w:val="7"/>
        </w:numPr>
      </w:pPr>
      <w:r>
        <w:t>Product specification - CFS specification relationship usage at global orchestration level by TMFC003 Product Order Delivery Orchestration and Management (POOM) - or Product Specification - Stock Item relationship for tangible products</w:t>
      </w:r>
    </w:p>
    <w:p w14:paraId="046F9464" w14:textId="77777777" w:rsidR="007B2483" w:rsidRDefault="007F422E" w:rsidP="008E54A6">
      <w:pPr>
        <w:numPr>
          <w:ilvl w:val="0"/>
          <w:numId w:val="6"/>
        </w:numPr>
      </w:pPr>
      <w:r>
        <w:t> Process delegation and decoupling: TMFC003 Product Order Delivery Orchestration and Management (POOM), the component in charge of the global orchestration of the delivery process, will delegate the sub-processes it is not directly responsible for to the dedicated components</w:t>
      </w:r>
    </w:p>
    <w:p w14:paraId="479C8530" w14:textId="77777777" w:rsidR="007B2483" w:rsidRDefault="007F422E" w:rsidP="008E54A6">
      <w:pPr>
        <w:numPr>
          <w:ilvl w:val="1"/>
          <w:numId w:val="8"/>
        </w:numPr>
      </w:pPr>
      <w:r>
        <w:t xml:space="preserve">the delivery of a tangible product is the </w:t>
      </w:r>
      <w:proofErr w:type="spellStart"/>
      <w:r>
        <w:t>responsability</w:t>
      </w:r>
      <w:proofErr w:type="spellEnd"/>
      <w:r>
        <w:t xml:space="preserve"> of the Supply Chain (TMFC032)</w:t>
      </w:r>
    </w:p>
    <w:p w14:paraId="5AAE5981" w14:textId="77777777" w:rsidR="007B2483" w:rsidRDefault="007F422E" w:rsidP="008E54A6">
      <w:pPr>
        <w:numPr>
          <w:ilvl w:val="1"/>
          <w:numId w:val="8"/>
        </w:numPr>
      </w:pPr>
      <w:r>
        <w:t xml:space="preserve">the delivery of an intangible product is the </w:t>
      </w:r>
      <w:proofErr w:type="spellStart"/>
      <w:r>
        <w:t>responsability</w:t>
      </w:r>
      <w:proofErr w:type="spellEnd"/>
      <w:r>
        <w:t xml:space="preserve"> of the Service Order Management component (TMFC007) of the related factory/domain.</w:t>
      </w:r>
    </w:p>
    <w:p w14:paraId="6DAC863F" w14:textId="77777777" w:rsidR="007B2483" w:rsidRDefault="007F422E" w:rsidP="008E54A6">
      <w:pPr>
        <w:numPr>
          <w:ilvl w:val="1"/>
          <w:numId w:val="8"/>
        </w:numPr>
      </w:pPr>
      <w:proofErr w:type="spellStart"/>
      <w:r>
        <w:t>etc</w:t>
      </w:r>
      <w:proofErr w:type="spellEnd"/>
    </w:p>
    <w:p w14:paraId="0EA71DAB" w14:textId="77777777" w:rsidR="007B2483" w:rsidRDefault="007F422E" w:rsidP="008E54A6">
      <w:pPr>
        <w:numPr>
          <w:ilvl w:val="0"/>
          <w:numId w:val="6"/>
        </w:numPr>
      </w:pPr>
      <w:r>
        <w:lastRenderedPageBreak/>
        <w:t>Date driven process: the order delivery process is totally driven by the Product Catalog and the Service Catalog models and contents</w:t>
      </w:r>
    </w:p>
    <w:p w14:paraId="2EEF1503" w14:textId="77777777" w:rsidR="007B2483" w:rsidRDefault="007F422E">
      <w:pPr>
        <w:pStyle w:val="Heading2"/>
      </w:pPr>
      <w:bookmarkStart w:id="26" w:name="scroll-bookmark-5"/>
      <w:bookmarkStart w:id="27" w:name="_Toc165297334"/>
      <w:r>
        <w:t>Scope and assumptions</w:t>
      </w:r>
      <w:bookmarkEnd w:id="26"/>
      <w:bookmarkEnd w:id="27"/>
    </w:p>
    <w:p w14:paraId="2505DB33" w14:textId="77777777" w:rsidR="007B2483" w:rsidRDefault="007F422E">
      <w:pPr>
        <w:pStyle w:val="Heading3"/>
      </w:pPr>
      <w:bookmarkStart w:id="28" w:name="scroll-bookmark-6"/>
      <w:bookmarkStart w:id="29" w:name="_Toc165297335"/>
      <w:r>
        <w:t>Scope</w:t>
      </w:r>
      <w:bookmarkEnd w:id="28"/>
      <w:bookmarkEnd w:id="29"/>
    </w:p>
    <w:p w14:paraId="6CB6F576" w14:textId="77777777" w:rsidR="007B2483" w:rsidRDefault="007F422E">
      <w:r>
        <w:t>Several steps are described:</w:t>
      </w:r>
    </w:p>
    <w:p w14:paraId="41F3AA13" w14:textId="77777777" w:rsidR="007B2483" w:rsidRDefault="007F422E" w:rsidP="008E54A6">
      <w:pPr>
        <w:numPr>
          <w:ilvl w:val="0"/>
          <w:numId w:val="9"/>
        </w:numPr>
      </w:pPr>
      <w:r>
        <w:t>The global orchestration of the delivery of the products ordered by the customer</w:t>
      </w:r>
    </w:p>
    <w:p w14:paraId="3BD07EA2" w14:textId="77777777" w:rsidR="007B2483" w:rsidRDefault="007F422E" w:rsidP="008E54A6">
      <w:pPr>
        <w:numPr>
          <w:ilvl w:val="0"/>
          <w:numId w:val="9"/>
        </w:numPr>
      </w:pPr>
      <w:r>
        <w:t>The delegation of the delivery of tangible products to the supply chain</w:t>
      </w:r>
    </w:p>
    <w:p w14:paraId="4896DDA0" w14:textId="77777777" w:rsidR="007B2483" w:rsidRDefault="007F422E" w:rsidP="008E54A6">
      <w:pPr>
        <w:numPr>
          <w:ilvl w:val="0"/>
          <w:numId w:val="9"/>
        </w:numPr>
      </w:pPr>
      <w:r>
        <w:t>The delegation of the delivery of products based on CFS to a service order delivery system</w:t>
      </w:r>
    </w:p>
    <w:p w14:paraId="5EC1159F" w14:textId="77777777" w:rsidR="007B2483" w:rsidRDefault="007F422E" w:rsidP="008E54A6">
      <w:pPr>
        <w:numPr>
          <w:ilvl w:val="0"/>
          <w:numId w:val="9"/>
        </w:numPr>
      </w:pPr>
      <w:r>
        <w:t>The detailed orchestration of the delivery of the service order</w:t>
      </w:r>
    </w:p>
    <w:p w14:paraId="30674E14" w14:textId="77777777" w:rsidR="007B2483" w:rsidRDefault="007F422E" w:rsidP="008E54A6">
      <w:pPr>
        <w:numPr>
          <w:ilvl w:val="0"/>
          <w:numId w:val="9"/>
        </w:numPr>
      </w:pPr>
      <w:r>
        <w:t>The closure of the customer order, after the delivery of each product.</w:t>
      </w:r>
    </w:p>
    <w:p w14:paraId="062B1C87" w14:textId="77777777" w:rsidR="007B2483" w:rsidRDefault="007F422E" w:rsidP="008E54A6">
      <w:pPr>
        <w:numPr>
          <w:ilvl w:val="0"/>
          <w:numId w:val="9"/>
        </w:numPr>
      </w:pPr>
      <w:r>
        <w:t>The interaction triggered to inform the customer that his order is fulfilled</w:t>
      </w:r>
    </w:p>
    <w:p w14:paraId="3EF2108E" w14:textId="77777777" w:rsidR="007B2483" w:rsidRDefault="007F422E">
      <w:pPr>
        <w:pStyle w:val="Heading3"/>
      </w:pPr>
      <w:bookmarkStart w:id="30" w:name="scroll-bookmark-7"/>
      <w:bookmarkStart w:id="31" w:name="_Toc165297336"/>
      <w:r>
        <w:t>Assumptions</w:t>
      </w:r>
      <w:bookmarkEnd w:id="30"/>
      <w:bookmarkEnd w:id="31"/>
    </w:p>
    <w:p w14:paraId="6771E330" w14:textId="77777777" w:rsidR="007B2483" w:rsidRDefault="007F422E">
      <w:r>
        <w:t>The delivery process is entirely driven by the catalog model and information:</w:t>
      </w:r>
    </w:p>
    <w:p w14:paraId="17258CD8" w14:textId="77777777" w:rsidR="007B2483" w:rsidRDefault="007F422E" w:rsidP="008E54A6">
      <w:pPr>
        <w:numPr>
          <w:ilvl w:val="0"/>
          <w:numId w:val="10"/>
        </w:numPr>
      </w:pPr>
      <w:r>
        <w:t>no product offering level information is needed for the delivery process</w:t>
      </w:r>
    </w:p>
    <w:p w14:paraId="1698FD3C" w14:textId="77777777" w:rsidR="007B2483" w:rsidRDefault="007F422E" w:rsidP="008E54A6">
      <w:pPr>
        <w:numPr>
          <w:ilvl w:val="0"/>
          <w:numId w:val="10"/>
        </w:numPr>
      </w:pPr>
      <w:r>
        <w:t>the product catalog is explicit and describes all the products that need to be delivered (even if they are free of charges)</w:t>
      </w:r>
    </w:p>
    <w:p w14:paraId="06379435" w14:textId="77777777" w:rsidR="007B2483" w:rsidRDefault="007F422E" w:rsidP="008E54A6">
      <w:pPr>
        <w:numPr>
          <w:ilvl w:val="0"/>
          <w:numId w:val="10"/>
        </w:numPr>
      </w:pPr>
      <w:r>
        <w:t>each product described in the use case corresponds to an atomic product in the SID model (no composite product used here)</w:t>
      </w:r>
    </w:p>
    <w:p w14:paraId="1D3D6B94" w14:textId="77777777" w:rsidR="007B2483" w:rsidRDefault="007F422E" w:rsidP="008E54A6">
      <w:pPr>
        <w:numPr>
          <w:ilvl w:val="0"/>
          <w:numId w:val="10"/>
        </w:numPr>
      </w:pPr>
      <w:r>
        <w:t>each intangible product specification is based on a CFS specification, and associated to the factory/domain in charge of its delivery</w:t>
      </w:r>
    </w:p>
    <w:p w14:paraId="5854DAB1" w14:textId="77777777" w:rsidR="007B2483" w:rsidRDefault="007F422E" w:rsidP="008E54A6">
      <w:pPr>
        <w:numPr>
          <w:ilvl w:val="0"/>
          <w:numId w:val="10"/>
        </w:numPr>
      </w:pPr>
      <w:r>
        <w:t>each tangible product specification is associated to a set of stock items and to the supply chain system for its delivery.</w:t>
      </w:r>
    </w:p>
    <w:p w14:paraId="4A568E8B" w14:textId="77777777" w:rsidR="007B2483" w:rsidRDefault="007F422E" w:rsidP="008E54A6">
      <w:pPr>
        <w:numPr>
          <w:ilvl w:val="0"/>
          <w:numId w:val="10"/>
        </w:numPr>
      </w:pPr>
      <w:r>
        <w:t>functional pre-requisite relationships are defined between product specifications and used by the global orchestration process to build and manage the delivery graph</w:t>
      </w:r>
    </w:p>
    <w:p w14:paraId="75A746F4" w14:textId="77777777" w:rsidR="007B2483" w:rsidRDefault="007F422E" w:rsidP="008E54A6">
      <w:pPr>
        <w:numPr>
          <w:ilvl w:val="0"/>
          <w:numId w:val="10"/>
        </w:numPr>
      </w:pPr>
      <w:r>
        <w:t>Service Order Management components (TMFC007) are responsible for the entire lifecycle of service orders</w:t>
      </w:r>
    </w:p>
    <w:p w14:paraId="2D5A0464" w14:textId="77777777" w:rsidR="007B2483" w:rsidRDefault="007F422E" w:rsidP="008E54A6">
      <w:pPr>
        <w:numPr>
          <w:ilvl w:val="0"/>
          <w:numId w:val="10"/>
        </w:numPr>
      </w:pPr>
      <w:r>
        <w:t>Product Order Delivery Orchestration and Management component (TMFC003) triggers the update of the status of the product order items and their related product inventory items, according to the correct execution of the delivery process</w:t>
      </w:r>
    </w:p>
    <w:p w14:paraId="71672CA5" w14:textId="063984FC" w:rsidR="007F422E" w:rsidRDefault="007F422E" w:rsidP="008E54A6">
      <w:pPr>
        <w:numPr>
          <w:ilvl w:val="0"/>
          <w:numId w:val="10"/>
        </w:numPr>
        <w:rPr>
          <w:color w:val="172B4D"/>
        </w:rPr>
      </w:pPr>
      <w:r>
        <w:t xml:space="preserve">Product Order Capture and Validation component (TMFC002) </w:t>
      </w:r>
      <w:proofErr w:type="gramStart"/>
      <w:r>
        <w:t>is in charge of</w:t>
      </w:r>
      <w:proofErr w:type="gramEnd"/>
      <w:r>
        <w:t xml:space="preserve"> the closure of the product order, according to the delivery of each customer order item, but also the respect of commercial conditions such as </w:t>
      </w:r>
      <w:r>
        <w:rPr>
          <w:color w:val="172B4D"/>
        </w:rPr>
        <w:t>the contract document is signed by the customer, or proof of identity are provided by the customer.</w:t>
      </w:r>
    </w:p>
    <w:p w14:paraId="67AF76EF" w14:textId="77777777" w:rsidR="007F422E" w:rsidRDefault="007F422E">
      <w:pPr>
        <w:spacing w:after="0"/>
        <w:rPr>
          <w:color w:val="172B4D"/>
        </w:rPr>
      </w:pPr>
      <w:r>
        <w:rPr>
          <w:color w:val="172B4D"/>
        </w:rPr>
        <w:br w:type="page"/>
      </w:r>
    </w:p>
    <w:p w14:paraId="1E289840" w14:textId="77777777" w:rsidR="007B2483" w:rsidRDefault="007F422E">
      <w:pPr>
        <w:pStyle w:val="Heading3"/>
      </w:pPr>
      <w:bookmarkStart w:id="32" w:name="scroll-bookmark-8"/>
      <w:bookmarkStart w:id="33" w:name="_Toc165297337"/>
      <w:r>
        <w:lastRenderedPageBreak/>
        <w:t>References</w:t>
      </w:r>
      <w:bookmarkEnd w:id="32"/>
      <w:bookmarkEnd w:id="33"/>
    </w:p>
    <w:p w14:paraId="16658EB8" w14:textId="77777777" w:rsidR="007B2483" w:rsidRDefault="007F422E">
      <w:r>
        <w:t xml:space="preserve">SID </w:t>
      </w:r>
      <w:proofErr w:type="spellStart"/>
      <w:r>
        <w:t>ABEs</w:t>
      </w:r>
      <w:proofErr w:type="spellEnd"/>
      <w:r>
        <w:t>:</w:t>
      </w:r>
    </w:p>
    <w:p w14:paraId="5120D68D" w14:textId="77777777" w:rsidR="007B2483" w:rsidRDefault="007F422E" w:rsidP="008E54A6">
      <w:pPr>
        <w:numPr>
          <w:ilvl w:val="0"/>
          <w:numId w:val="11"/>
        </w:numPr>
      </w:pPr>
      <w:r>
        <w:t>Product Specification ABE</w:t>
      </w:r>
    </w:p>
    <w:p w14:paraId="73D3B16B" w14:textId="77777777" w:rsidR="007B2483" w:rsidRDefault="007F422E" w:rsidP="008E54A6">
      <w:pPr>
        <w:numPr>
          <w:ilvl w:val="0"/>
          <w:numId w:val="11"/>
        </w:numPr>
      </w:pPr>
      <w:r>
        <w:t>Product Order ABE</w:t>
      </w:r>
    </w:p>
    <w:p w14:paraId="1B4A39AE" w14:textId="77777777" w:rsidR="007B2483" w:rsidRDefault="007F422E" w:rsidP="008E54A6">
      <w:pPr>
        <w:numPr>
          <w:ilvl w:val="0"/>
          <w:numId w:val="11"/>
        </w:numPr>
      </w:pPr>
      <w:r>
        <w:t>Product ABE</w:t>
      </w:r>
    </w:p>
    <w:p w14:paraId="09937998" w14:textId="77777777" w:rsidR="007B2483" w:rsidRDefault="007F422E" w:rsidP="008E54A6">
      <w:pPr>
        <w:numPr>
          <w:ilvl w:val="0"/>
          <w:numId w:val="11"/>
        </w:numPr>
      </w:pPr>
      <w:r>
        <w:t>Service Specification ABE</w:t>
      </w:r>
    </w:p>
    <w:p w14:paraId="79AC643A" w14:textId="77777777" w:rsidR="007B2483" w:rsidRDefault="007F422E" w:rsidP="008E54A6">
      <w:pPr>
        <w:numPr>
          <w:ilvl w:val="0"/>
          <w:numId w:val="11"/>
        </w:numPr>
      </w:pPr>
      <w:r>
        <w:t>Service Order ABE</w:t>
      </w:r>
    </w:p>
    <w:p w14:paraId="658E051F" w14:textId="77777777" w:rsidR="007B2483" w:rsidRDefault="007F422E" w:rsidP="008E54A6">
      <w:pPr>
        <w:numPr>
          <w:ilvl w:val="0"/>
          <w:numId w:val="11"/>
        </w:numPr>
      </w:pPr>
      <w:r>
        <w:t>Service ABE</w:t>
      </w:r>
    </w:p>
    <w:p w14:paraId="14676070" w14:textId="77777777" w:rsidR="007B2483" w:rsidRDefault="007F422E" w:rsidP="008E54A6">
      <w:pPr>
        <w:numPr>
          <w:ilvl w:val="0"/>
          <w:numId w:val="11"/>
        </w:numPr>
      </w:pPr>
      <w:r>
        <w:t>Resource Specification ABE</w:t>
      </w:r>
    </w:p>
    <w:p w14:paraId="5CEB6AEC" w14:textId="77777777" w:rsidR="007B2483" w:rsidRDefault="007F422E" w:rsidP="008E54A6">
      <w:pPr>
        <w:numPr>
          <w:ilvl w:val="0"/>
          <w:numId w:val="11"/>
        </w:numPr>
      </w:pPr>
      <w:proofErr w:type="spellStart"/>
      <w:r>
        <w:t>Resurce</w:t>
      </w:r>
      <w:proofErr w:type="spellEnd"/>
      <w:r>
        <w:t xml:space="preserve"> Order ABE</w:t>
      </w:r>
    </w:p>
    <w:p w14:paraId="4E71CF74" w14:textId="77777777" w:rsidR="007B2483" w:rsidRDefault="007F422E" w:rsidP="008E54A6">
      <w:pPr>
        <w:numPr>
          <w:ilvl w:val="0"/>
          <w:numId w:val="11"/>
        </w:numPr>
      </w:pPr>
      <w:r>
        <w:t>Resource ABE</w:t>
      </w:r>
    </w:p>
    <w:p w14:paraId="7F30684F" w14:textId="77777777" w:rsidR="007B2483" w:rsidRDefault="007F422E" w:rsidP="008E54A6">
      <w:pPr>
        <w:numPr>
          <w:ilvl w:val="0"/>
          <w:numId w:val="11"/>
        </w:numPr>
      </w:pPr>
      <w:r>
        <w:t>Stock Item ABE</w:t>
      </w:r>
    </w:p>
    <w:p w14:paraId="7F1E905D" w14:textId="77777777" w:rsidR="007B2483" w:rsidRDefault="007B2483"/>
    <w:p w14:paraId="52952EC1" w14:textId="77777777" w:rsidR="007B2483" w:rsidRDefault="007F422E">
      <w:r>
        <w:t>ODA components:</w:t>
      </w:r>
    </w:p>
    <w:p w14:paraId="402F7C67" w14:textId="77777777" w:rsidR="007B2483" w:rsidRDefault="007F422E" w:rsidP="008E54A6">
      <w:pPr>
        <w:numPr>
          <w:ilvl w:val="0"/>
          <w:numId w:val="12"/>
        </w:numPr>
      </w:pPr>
      <w:r>
        <w:t>TMFC001 Product Catalog Management</w:t>
      </w:r>
    </w:p>
    <w:p w14:paraId="78C45089" w14:textId="77777777" w:rsidR="007B2483" w:rsidRDefault="007F422E" w:rsidP="008E54A6">
      <w:pPr>
        <w:numPr>
          <w:ilvl w:val="0"/>
          <w:numId w:val="12"/>
        </w:numPr>
      </w:pPr>
      <w:r>
        <w:t>TMFC002 Product Order Capture &amp; Validation</w:t>
      </w:r>
    </w:p>
    <w:p w14:paraId="1E527ECC" w14:textId="77777777" w:rsidR="007B2483" w:rsidRDefault="007F422E" w:rsidP="008E54A6">
      <w:pPr>
        <w:numPr>
          <w:ilvl w:val="0"/>
          <w:numId w:val="12"/>
        </w:numPr>
      </w:pPr>
      <w:r>
        <w:t>TMFC003 Product Order Delivery Orchestration and Management</w:t>
      </w:r>
    </w:p>
    <w:p w14:paraId="5DD728A8" w14:textId="77777777" w:rsidR="007B2483" w:rsidRDefault="007F422E" w:rsidP="008E54A6">
      <w:pPr>
        <w:numPr>
          <w:ilvl w:val="0"/>
          <w:numId w:val="12"/>
        </w:numPr>
      </w:pPr>
      <w:r>
        <w:t>TMFC005 Product Inventory</w:t>
      </w:r>
    </w:p>
    <w:p w14:paraId="223F98FD" w14:textId="77777777" w:rsidR="007B2483" w:rsidRDefault="007F422E" w:rsidP="008E54A6">
      <w:pPr>
        <w:numPr>
          <w:ilvl w:val="0"/>
          <w:numId w:val="12"/>
        </w:numPr>
      </w:pPr>
      <w:r>
        <w:t>TMFC006 Service Catalog Management</w:t>
      </w:r>
    </w:p>
    <w:p w14:paraId="7CDCE139" w14:textId="77777777" w:rsidR="007B2483" w:rsidRDefault="007F422E" w:rsidP="008E54A6">
      <w:pPr>
        <w:numPr>
          <w:ilvl w:val="0"/>
          <w:numId w:val="12"/>
        </w:numPr>
      </w:pPr>
      <w:r>
        <w:t>TMFC007 Service Order Management</w:t>
      </w:r>
    </w:p>
    <w:p w14:paraId="40B93434" w14:textId="77777777" w:rsidR="007B2483" w:rsidRDefault="007F422E" w:rsidP="008E54A6">
      <w:pPr>
        <w:numPr>
          <w:ilvl w:val="0"/>
          <w:numId w:val="12"/>
        </w:numPr>
      </w:pPr>
      <w:r>
        <w:t>TMFC008 Service Inventory</w:t>
      </w:r>
    </w:p>
    <w:p w14:paraId="1C148955" w14:textId="77777777" w:rsidR="007B2483" w:rsidRDefault="007F422E" w:rsidP="008E54A6">
      <w:pPr>
        <w:numPr>
          <w:ilvl w:val="0"/>
          <w:numId w:val="12"/>
        </w:numPr>
      </w:pPr>
      <w:r>
        <w:t>TMFC009 Service Qualification Management</w:t>
      </w:r>
    </w:p>
    <w:p w14:paraId="5AE53E92" w14:textId="77777777" w:rsidR="007B2483" w:rsidRDefault="007F422E" w:rsidP="008E54A6">
      <w:pPr>
        <w:numPr>
          <w:ilvl w:val="0"/>
          <w:numId w:val="12"/>
        </w:numPr>
      </w:pPr>
      <w:r>
        <w:t>TMFC010 Resource Catalog Management</w:t>
      </w:r>
    </w:p>
    <w:p w14:paraId="279E45D3" w14:textId="77777777" w:rsidR="007B2483" w:rsidRDefault="007F422E" w:rsidP="008E54A6">
      <w:pPr>
        <w:numPr>
          <w:ilvl w:val="0"/>
          <w:numId w:val="12"/>
        </w:numPr>
      </w:pPr>
      <w:r>
        <w:t>TMFC011 Resource Order Management</w:t>
      </w:r>
    </w:p>
    <w:p w14:paraId="7DE980DF" w14:textId="77777777" w:rsidR="007B2483" w:rsidRDefault="007F422E" w:rsidP="008E54A6">
      <w:pPr>
        <w:numPr>
          <w:ilvl w:val="0"/>
          <w:numId w:val="12"/>
        </w:numPr>
      </w:pPr>
      <w:r>
        <w:t>TMFC012 Resource Inventory</w:t>
      </w:r>
    </w:p>
    <w:p w14:paraId="0201E752" w14:textId="77777777" w:rsidR="007B2483" w:rsidRDefault="007F422E" w:rsidP="008E54A6">
      <w:pPr>
        <w:numPr>
          <w:ilvl w:val="0"/>
          <w:numId w:val="12"/>
        </w:numPr>
      </w:pPr>
      <w:r>
        <w:t>TMFC023 Party Interaction Management</w:t>
      </w:r>
    </w:p>
    <w:p w14:paraId="1E13F574" w14:textId="77777777" w:rsidR="007B2483" w:rsidRDefault="007F422E" w:rsidP="008E54A6">
      <w:pPr>
        <w:numPr>
          <w:ilvl w:val="0"/>
          <w:numId w:val="12"/>
        </w:numPr>
      </w:pPr>
      <w:r>
        <w:t>TMFC028 Party Management</w:t>
      </w:r>
    </w:p>
    <w:p w14:paraId="7EBC339D" w14:textId="77777777" w:rsidR="007B2483" w:rsidRDefault="007F422E" w:rsidP="008E54A6">
      <w:pPr>
        <w:numPr>
          <w:ilvl w:val="0"/>
          <w:numId w:val="12"/>
        </w:numPr>
      </w:pPr>
      <w:r>
        <w:t>TMFC032 Supply Chain Management</w:t>
      </w:r>
    </w:p>
    <w:p w14:paraId="15150207" w14:textId="77777777" w:rsidR="007B2483" w:rsidRDefault="007B2483"/>
    <w:p w14:paraId="61FB80E9" w14:textId="77777777" w:rsidR="007B2483" w:rsidRDefault="007F422E">
      <w:r>
        <w:t>Open APIs:</w:t>
      </w:r>
    </w:p>
    <w:p w14:paraId="088D5798" w14:textId="77777777" w:rsidR="007B2483" w:rsidRDefault="007F422E" w:rsidP="008E54A6">
      <w:pPr>
        <w:numPr>
          <w:ilvl w:val="0"/>
          <w:numId w:val="13"/>
        </w:numPr>
      </w:pPr>
      <w:r>
        <w:t>TMF620 Product Catalog Management</w:t>
      </w:r>
    </w:p>
    <w:p w14:paraId="316619BE" w14:textId="77777777" w:rsidR="007B2483" w:rsidRDefault="007F422E" w:rsidP="008E54A6">
      <w:pPr>
        <w:numPr>
          <w:ilvl w:val="0"/>
          <w:numId w:val="13"/>
        </w:numPr>
      </w:pPr>
      <w:r>
        <w:t>TMF622 Product Order Management</w:t>
      </w:r>
    </w:p>
    <w:p w14:paraId="34F6585A" w14:textId="77777777" w:rsidR="007B2483" w:rsidRDefault="007F422E" w:rsidP="008E54A6">
      <w:pPr>
        <w:numPr>
          <w:ilvl w:val="0"/>
          <w:numId w:val="13"/>
        </w:numPr>
      </w:pPr>
      <w:r>
        <w:t>TMF632 Party Management</w:t>
      </w:r>
    </w:p>
    <w:p w14:paraId="69A855BA" w14:textId="77777777" w:rsidR="007B2483" w:rsidRDefault="007F422E" w:rsidP="008E54A6">
      <w:pPr>
        <w:numPr>
          <w:ilvl w:val="0"/>
          <w:numId w:val="13"/>
        </w:numPr>
      </w:pPr>
      <w:r>
        <w:t>TMF633 Service Catalog Management</w:t>
      </w:r>
    </w:p>
    <w:p w14:paraId="79EDA306" w14:textId="77777777" w:rsidR="007B2483" w:rsidRDefault="007F422E" w:rsidP="008E54A6">
      <w:pPr>
        <w:numPr>
          <w:ilvl w:val="0"/>
          <w:numId w:val="13"/>
        </w:numPr>
      </w:pPr>
      <w:r>
        <w:t>TMF637 Product Inventory Management</w:t>
      </w:r>
    </w:p>
    <w:p w14:paraId="2C9410F2" w14:textId="77777777" w:rsidR="007B2483" w:rsidRDefault="007F422E" w:rsidP="008E54A6">
      <w:pPr>
        <w:numPr>
          <w:ilvl w:val="0"/>
          <w:numId w:val="13"/>
        </w:numPr>
      </w:pPr>
      <w:r>
        <w:t>TMF638 Service Inventory Management</w:t>
      </w:r>
    </w:p>
    <w:p w14:paraId="475ADFD1" w14:textId="77777777" w:rsidR="007B2483" w:rsidRDefault="007F422E" w:rsidP="008E54A6">
      <w:pPr>
        <w:numPr>
          <w:ilvl w:val="0"/>
          <w:numId w:val="13"/>
        </w:numPr>
      </w:pPr>
      <w:r>
        <w:lastRenderedPageBreak/>
        <w:t>TMF639 Resource Inventory Management</w:t>
      </w:r>
    </w:p>
    <w:p w14:paraId="04492ED8" w14:textId="77777777" w:rsidR="007B2483" w:rsidRDefault="007F422E" w:rsidP="008E54A6">
      <w:pPr>
        <w:numPr>
          <w:ilvl w:val="0"/>
          <w:numId w:val="13"/>
        </w:numPr>
      </w:pPr>
      <w:r>
        <w:t>TMF641 Service Ordering Management</w:t>
      </w:r>
    </w:p>
    <w:p w14:paraId="0696C6C0" w14:textId="77777777" w:rsidR="007B2483" w:rsidRDefault="007F422E" w:rsidP="008E54A6">
      <w:pPr>
        <w:numPr>
          <w:ilvl w:val="0"/>
          <w:numId w:val="13"/>
        </w:numPr>
      </w:pPr>
      <w:r>
        <w:t>TMF645 Service Qualification Management</w:t>
      </w:r>
    </w:p>
    <w:p w14:paraId="615362A7" w14:textId="77777777" w:rsidR="007B2483" w:rsidRDefault="007F422E" w:rsidP="008E54A6">
      <w:pPr>
        <w:numPr>
          <w:ilvl w:val="0"/>
          <w:numId w:val="13"/>
        </w:numPr>
      </w:pPr>
      <w:r>
        <w:t>TMF652 Resource Ordering Management</w:t>
      </w:r>
    </w:p>
    <w:p w14:paraId="56FC95A1" w14:textId="77777777" w:rsidR="007B2483" w:rsidRDefault="007F422E" w:rsidP="008E54A6">
      <w:pPr>
        <w:numPr>
          <w:ilvl w:val="0"/>
          <w:numId w:val="13"/>
        </w:numPr>
      </w:pPr>
      <w:r>
        <w:t>TMF681 Communication Management</w:t>
      </w:r>
    </w:p>
    <w:p w14:paraId="33053015" w14:textId="77777777" w:rsidR="007B2483" w:rsidRDefault="007F422E" w:rsidP="008E54A6">
      <w:pPr>
        <w:numPr>
          <w:ilvl w:val="0"/>
          <w:numId w:val="13"/>
        </w:numPr>
      </w:pPr>
      <w:r>
        <w:t>TMF683 Party Interaction Management</w:t>
      </w:r>
    </w:p>
    <w:p w14:paraId="6912735D" w14:textId="77777777" w:rsidR="007B2483" w:rsidRDefault="007F422E" w:rsidP="008E54A6">
      <w:pPr>
        <w:numPr>
          <w:ilvl w:val="0"/>
          <w:numId w:val="13"/>
        </w:numPr>
      </w:pPr>
      <w:r>
        <w:t>TMF688 Event Management</w:t>
      </w:r>
    </w:p>
    <w:p w14:paraId="03E0998B" w14:textId="77777777" w:rsidR="007B2483" w:rsidRDefault="007F422E" w:rsidP="008E54A6">
      <w:pPr>
        <w:numPr>
          <w:ilvl w:val="0"/>
          <w:numId w:val="13"/>
        </w:numPr>
      </w:pPr>
      <w:r>
        <w:t>TMF700 Shipping Order Management</w:t>
      </w:r>
    </w:p>
    <w:p w14:paraId="5A6F2C68" w14:textId="77777777" w:rsidR="007B2483" w:rsidRDefault="007F422E" w:rsidP="008E54A6">
      <w:pPr>
        <w:numPr>
          <w:ilvl w:val="0"/>
          <w:numId w:val="13"/>
        </w:numPr>
      </w:pPr>
      <w:r>
        <w:t>TMF711 Shipment Management</w:t>
      </w:r>
    </w:p>
    <w:p w14:paraId="7607737C" w14:textId="77777777" w:rsidR="007B2483" w:rsidRDefault="007F422E" w:rsidP="008E54A6">
      <w:pPr>
        <w:numPr>
          <w:ilvl w:val="0"/>
          <w:numId w:val="13"/>
        </w:numPr>
      </w:pPr>
      <w:r>
        <w:t>TMF701 Process Flow</w:t>
      </w:r>
    </w:p>
    <w:p w14:paraId="16E656DB" w14:textId="77777777" w:rsidR="007B2483" w:rsidRDefault="007B2483"/>
    <w:p w14:paraId="1D9EDE50" w14:textId="77777777" w:rsidR="007B2483" w:rsidRDefault="007F422E">
      <w:pPr>
        <w:rPr>
          <w:b/>
        </w:rPr>
      </w:pPr>
      <w:r>
        <w:rPr>
          <w:b/>
        </w:rPr>
        <w:t>To notice: The next chapters of this document will be improved and enriched in a next version</w:t>
      </w:r>
    </w:p>
    <w:p w14:paraId="00D764C1" w14:textId="44139633" w:rsidR="00935614" w:rsidRDefault="00935614">
      <w:pPr>
        <w:spacing w:after="0"/>
        <w:rPr>
          <w:b/>
        </w:rPr>
      </w:pPr>
      <w:r>
        <w:rPr>
          <w:b/>
        </w:rPr>
        <w:br w:type="page"/>
      </w:r>
    </w:p>
    <w:p w14:paraId="72C352DD" w14:textId="77777777" w:rsidR="007B2483" w:rsidRDefault="007F422E">
      <w:pPr>
        <w:pStyle w:val="Heading1"/>
      </w:pPr>
      <w:bookmarkStart w:id="34" w:name="scroll-bookmark-9"/>
      <w:bookmarkStart w:id="35" w:name="_Toc165297338"/>
      <w:r>
        <w:lastRenderedPageBreak/>
        <w:t>Description</w:t>
      </w:r>
      <w:bookmarkEnd w:id="34"/>
      <w:bookmarkEnd w:id="35"/>
    </w:p>
    <w:p w14:paraId="4A4EE424" w14:textId="77777777" w:rsidR="007B2483" w:rsidRDefault="007F422E">
      <w:r>
        <w:t>Order fulfillment and confirmation to customer</w:t>
      </w:r>
    </w:p>
    <w:p w14:paraId="4F931CA8" w14:textId="77777777" w:rsidR="007B2483" w:rsidRDefault="007B2483"/>
    <w:p w14:paraId="59BF423B" w14:textId="77777777" w:rsidR="007B2483" w:rsidRDefault="007F422E">
      <w:r>
        <w:rPr>
          <w:noProof/>
        </w:rPr>
        <w:drawing>
          <wp:inline distT="0" distB="0" distL="0" distR="0" wp14:anchorId="21FD73E3" wp14:editId="13538816">
            <wp:extent cx="5395595" cy="2636804"/>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r:embed="rId11"/>
                    <a:stretch>
                      <a:fillRect/>
                    </a:stretch>
                  </pic:blipFill>
                  <pic:spPr>
                    <a:xfrm>
                      <a:off x="0" y="0"/>
                      <a:ext cx="5395595" cy="2636804"/>
                    </a:xfrm>
                    <a:prstGeom prst="rect">
                      <a:avLst/>
                    </a:prstGeom>
                  </pic:spPr>
                </pic:pic>
              </a:graphicData>
            </a:graphic>
          </wp:inline>
        </w:drawing>
      </w:r>
    </w:p>
    <w:p w14:paraId="195CAC2D" w14:textId="77777777" w:rsidR="007B2483" w:rsidRDefault="007B2483"/>
    <w:p w14:paraId="1345EC8D" w14:textId="2106D8AA" w:rsidR="00935614" w:rsidRDefault="00935614">
      <w:pPr>
        <w:spacing w:after="0"/>
      </w:pPr>
      <w:r>
        <w:br w:type="page"/>
      </w:r>
    </w:p>
    <w:p w14:paraId="7C90AB85" w14:textId="77777777" w:rsidR="007B2483" w:rsidRDefault="007F422E">
      <w:pPr>
        <w:pStyle w:val="Heading1"/>
      </w:pPr>
      <w:bookmarkStart w:id="36" w:name="scroll-bookmark-10"/>
      <w:bookmarkStart w:id="37" w:name="_Toc165297339"/>
      <w:r>
        <w:lastRenderedPageBreak/>
        <w:t>Information View</w:t>
      </w:r>
      <w:bookmarkEnd w:id="36"/>
      <w:bookmarkEnd w:id="37"/>
    </w:p>
    <w:p w14:paraId="092F6547" w14:textId="77777777" w:rsidR="007B2483" w:rsidRDefault="007F422E">
      <w:pPr>
        <w:pStyle w:val="Heading2"/>
      </w:pPr>
      <w:bookmarkStart w:id="38" w:name="scroll-bookmark-11"/>
      <w:bookmarkStart w:id="39" w:name="_Toc165297340"/>
      <w:r>
        <w:t>Global catalog view</w:t>
      </w:r>
      <w:bookmarkEnd w:id="38"/>
      <w:bookmarkEnd w:id="39"/>
    </w:p>
    <w:p w14:paraId="7A4D0FAF" w14:textId="77777777" w:rsidR="007B2483" w:rsidRDefault="007F422E">
      <w:r>
        <w:rPr>
          <w:i/>
        </w:rPr>
        <w:t>refer to comment in TMFS003 about order structure ("</w:t>
      </w:r>
      <w:r>
        <w:rPr>
          <w:i/>
          <w:color w:val="172B4D"/>
        </w:rPr>
        <w:t>Same comment about the order structure as in UC3 - need product order as container, and the structure is by the order items not by the products.")</w:t>
      </w:r>
    </w:p>
    <w:p w14:paraId="795FA3EF" w14:textId="77777777" w:rsidR="007B2483" w:rsidRDefault="007F422E">
      <w:pPr>
        <w:pStyle w:val="Heading2"/>
      </w:pPr>
      <w:bookmarkStart w:id="40" w:name="scroll-bookmark-12"/>
      <w:bookmarkStart w:id="41" w:name="_Toc165297341"/>
      <w:r>
        <w:t>Order delivery view</w:t>
      </w:r>
      <w:bookmarkEnd w:id="40"/>
      <w:bookmarkEnd w:id="41"/>
    </w:p>
    <w:p w14:paraId="19286553" w14:textId="77777777" w:rsidR="007B2483" w:rsidRDefault="007F422E">
      <w:r>
        <w:rPr>
          <w:noProof/>
        </w:rPr>
        <w:drawing>
          <wp:inline distT="0" distB="0" distL="0" distR="0" wp14:anchorId="06986573" wp14:editId="1F789BC2">
            <wp:extent cx="5395595" cy="2412787"/>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r:embed="rId12"/>
                    <a:stretch>
                      <a:fillRect/>
                    </a:stretch>
                  </pic:blipFill>
                  <pic:spPr>
                    <a:xfrm>
                      <a:off x="0" y="0"/>
                      <a:ext cx="5395595" cy="2412787"/>
                    </a:xfrm>
                    <a:prstGeom prst="rect">
                      <a:avLst/>
                    </a:prstGeom>
                  </pic:spPr>
                </pic:pic>
              </a:graphicData>
            </a:graphic>
          </wp:inline>
        </w:drawing>
      </w:r>
    </w:p>
    <w:p w14:paraId="3DC3E2B7" w14:textId="77777777" w:rsidR="007B2483" w:rsidRDefault="007B2483"/>
    <w:p w14:paraId="1EDD5DD9" w14:textId="77777777" w:rsidR="007B2483" w:rsidRDefault="007F422E">
      <w:r>
        <w:t>Orchestration of orders:</w:t>
      </w:r>
    </w:p>
    <w:p w14:paraId="2D661FBB" w14:textId="77777777" w:rsidR="007B2483" w:rsidRDefault="007B2483"/>
    <w:p w14:paraId="41DC10DD" w14:textId="77777777" w:rsidR="007B2483" w:rsidRDefault="007F422E">
      <w:r>
        <w:rPr>
          <w:noProof/>
        </w:rPr>
        <w:drawing>
          <wp:inline distT="0" distB="0" distL="0" distR="0" wp14:anchorId="70FC370B" wp14:editId="16D88B79">
            <wp:extent cx="5395595" cy="2434598"/>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13"/>
                    <a:stretch>
                      <a:fillRect/>
                    </a:stretch>
                  </pic:blipFill>
                  <pic:spPr>
                    <a:xfrm>
                      <a:off x="0" y="0"/>
                      <a:ext cx="5395595" cy="2434598"/>
                    </a:xfrm>
                    <a:prstGeom prst="rect">
                      <a:avLst/>
                    </a:prstGeom>
                  </pic:spPr>
                </pic:pic>
              </a:graphicData>
            </a:graphic>
          </wp:inline>
        </w:drawing>
      </w:r>
    </w:p>
    <w:p w14:paraId="327FD683" w14:textId="4D8589AE" w:rsidR="00935614" w:rsidRDefault="00935614">
      <w:pPr>
        <w:spacing w:after="0"/>
      </w:pPr>
      <w:r>
        <w:br w:type="page"/>
      </w:r>
    </w:p>
    <w:p w14:paraId="6D552C77" w14:textId="77777777" w:rsidR="007B2483" w:rsidRDefault="007F422E">
      <w:pPr>
        <w:pStyle w:val="Heading1"/>
      </w:pPr>
      <w:bookmarkStart w:id="42" w:name="scroll-bookmark-13"/>
      <w:bookmarkStart w:id="43" w:name="_Toc165297342"/>
      <w:r>
        <w:lastRenderedPageBreak/>
        <w:t>Sequence diagrams</w:t>
      </w:r>
      <w:bookmarkEnd w:id="42"/>
      <w:bookmarkEnd w:id="43"/>
    </w:p>
    <w:p w14:paraId="7797B901" w14:textId="77777777" w:rsidR="007B2483" w:rsidRDefault="007F422E">
      <w:pPr>
        <w:pStyle w:val="Heading2"/>
      </w:pPr>
      <w:bookmarkStart w:id="44" w:name="scroll-bookmark-14"/>
      <w:bookmarkStart w:id="45" w:name="_Toc165297343"/>
      <w:r>
        <w:t>High level view</w:t>
      </w:r>
      <w:bookmarkEnd w:id="44"/>
      <w:bookmarkEnd w:id="45"/>
    </w:p>
    <w:p w14:paraId="12A14B3C" w14:textId="77777777" w:rsidR="007B2483" w:rsidRDefault="007F422E">
      <w:r>
        <w:t>Following diagram shows the high level view for delivery of the product order. Additional diagrams are provided for each delivery depending on the 'support' entity (CFS or stock-based).</w:t>
      </w:r>
    </w:p>
    <w:p w14:paraId="50CFF79D" w14:textId="77777777" w:rsidR="007B2483" w:rsidRDefault="007F422E" w:rsidP="008E54A6">
      <w:pPr>
        <w:numPr>
          <w:ilvl w:val="0"/>
          <w:numId w:val="14"/>
        </w:numPr>
      </w:pPr>
      <w:r>
        <w:t>An "Order Capture Completed" or "</w:t>
      </w:r>
      <w:proofErr w:type="spellStart"/>
      <w:r>
        <w:t>ProductOrderStateChange</w:t>
      </w:r>
      <w:proofErr w:type="spellEnd"/>
      <w:r>
        <w:t xml:space="preserve">" (to </w:t>
      </w:r>
      <w:proofErr w:type="spellStart"/>
      <w:r>
        <w:t>inProgress.accepted</w:t>
      </w:r>
      <w:proofErr w:type="spellEnd"/>
      <w:r>
        <w:t>) event from Product Order Capture Validation (</w:t>
      </w:r>
      <w:proofErr w:type="spellStart"/>
      <w:r>
        <w:t>POCV</w:t>
      </w:r>
      <w:proofErr w:type="spellEnd"/>
      <w:r>
        <w:t>) triggers order delivery process</w:t>
      </w:r>
    </w:p>
    <w:p w14:paraId="555B326D" w14:textId="77777777" w:rsidR="007B2483" w:rsidRDefault="007F422E" w:rsidP="008E54A6">
      <w:pPr>
        <w:numPr>
          <w:ilvl w:val="0"/>
          <w:numId w:val="14"/>
        </w:numPr>
      </w:pPr>
      <w:r>
        <w:t>Assumption: Product Order Orchestration Management (POOM) did not own a catalog copy but instead query the catalog in real time.</w:t>
      </w:r>
    </w:p>
    <w:p w14:paraId="26AA6B1F" w14:textId="77777777" w:rsidR="007B2483" w:rsidRDefault="007F422E" w:rsidP="008E54A6">
      <w:pPr>
        <w:numPr>
          <w:ilvl w:val="0"/>
          <w:numId w:val="14"/>
        </w:numPr>
      </w:pPr>
      <w:r>
        <w:t>POOM is only in charge of the delivery of the order item at product specification level.</w:t>
      </w:r>
    </w:p>
    <w:p w14:paraId="72DC50D6" w14:textId="77777777" w:rsidR="007B2483" w:rsidRDefault="007F422E" w:rsidP="008E54A6">
      <w:pPr>
        <w:numPr>
          <w:ilvl w:val="0"/>
          <w:numId w:val="14"/>
        </w:numPr>
      </w:pPr>
      <w:r>
        <w:t>POOM delivery graph is built from 'constraint' (</w:t>
      </w:r>
      <w:r>
        <w:rPr>
          <w:i/>
        </w:rPr>
        <w:t>requires</w:t>
      </w:r>
      <w:r>
        <w:t xml:space="preserve"> link) between order item.</w:t>
      </w:r>
    </w:p>
    <w:p w14:paraId="09161403" w14:textId="77777777" w:rsidR="007B2483" w:rsidRDefault="007F422E" w:rsidP="008E54A6">
      <w:pPr>
        <w:numPr>
          <w:ilvl w:val="0"/>
          <w:numId w:val="14"/>
        </w:numPr>
      </w:pPr>
      <w:r>
        <w:t>POOM manages the orchestration of the Service Order / Shipping Order accordingly as SOM and logistic system are not "aware" of this orchestration.</w:t>
      </w:r>
    </w:p>
    <w:p w14:paraId="204F3FA7" w14:textId="77777777" w:rsidR="007F422E" w:rsidRDefault="007F422E" w:rsidP="007F422E">
      <w:pPr>
        <w:ind w:left="360"/>
      </w:pPr>
    </w:p>
    <w:p w14:paraId="2F0A6AB8" w14:textId="61FB6FED" w:rsidR="007B2483" w:rsidRDefault="007F422E">
      <w:r>
        <w:rPr>
          <w:noProof/>
        </w:rPr>
        <w:drawing>
          <wp:inline distT="0" distB="0" distL="0" distR="0" wp14:anchorId="0C6B58C8" wp14:editId="0D39B080">
            <wp:extent cx="5395596" cy="3415493"/>
            <wp:effectExtent l="0" t="0" r="0" b="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14"/>
                    <a:stretch>
                      <a:fillRect/>
                    </a:stretch>
                  </pic:blipFill>
                  <pic:spPr>
                    <a:xfrm>
                      <a:off x="0" y="0"/>
                      <a:ext cx="5395596" cy="3415493"/>
                    </a:xfrm>
                    <a:prstGeom prst="rect">
                      <a:avLst/>
                    </a:prstGeom>
                  </pic:spPr>
                </pic:pic>
              </a:graphicData>
            </a:graphic>
          </wp:inline>
        </w:drawing>
      </w:r>
    </w:p>
    <w:p w14:paraId="3DACCE17" w14:textId="77777777" w:rsidR="007B2483" w:rsidRDefault="007F422E">
      <w:pPr>
        <w:pStyle w:val="Heading2"/>
      </w:pPr>
      <w:bookmarkStart w:id="46" w:name="scroll-bookmark-15"/>
      <w:bookmarkStart w:id="47" w:name="_Toc165297344"/>
      <w:r>
        <w:t>Step 2</w:t>
      </w:r>
      <w:bookmarkEnd w:id="46"/>
      <w:bookmarkEnd w:id="47"/>
    </w:p>
    <w:p w14:paraId="0CBE38D7" w14:textId="77777777" w:rsidR="007B2483" w:rsidRDefault="007F422E">
      <w:r>
        <w:t>Zoom on delivery for product Specification based on Service Specification - This flow uses the landline access as example.</w:t>
      </w:r>
    </w:p>
    <w:p w14:paraId="789754D0" w14:textId="77777777" w:rsidR="007B2483" w:rsidRDefault="007F422E">
      <w:pPr>
        <w:pStyle w:val="Heading3"/>
      </w:pPr>
      <w:bookmarkStart w:id="48" w:name="scroll-bookmark-16"/>
      <w:bookmarkStart w:id="49" w:name="_Toc165297345"/>
      <w:r>
        <w:lastRenderedPageBreak/>
        <w:t xml:space="preserve">Step 2.1: From </w:t>
      </w:r>
      <w:proofErr w:type="spellStart"/>
      <w:r>
        <w:t>ProductOrder</w:t>
      </w:r>
      <w:proofErr w:type="spellEnd"/>
      <w:r>
        <w:t xml:space="preserve"> to RFS Service determination (including resource identification)</w:t>
      </w:r>
      <w:bookmarkEnd w:id="48"/>
      <w:bookmarkEnd w:id="49"/>
    </w:p>
    <w:p w14:paraId="609D9F0E" w14:textId="77777777" w:rsidR="007B2483" w:rsidRDefault="007F422E" w:rsidP="008E54A6">
      <w:pPr>
        <w:numPr>
          <w:ilvl w:val="0"/>
          <w:numId w:val="15"/>
        </w:numPr>
      </w:pPr>
      <w:r>
        <w:t>For this service, the service order is triggered to the Access Domain Service Order Management (SOM). Note that other factories will be used for the 3 other services.</w:t>
      </w:r>
    </w:p>
    <w:p w14:paraId="19EBC0B8" w14:textId="77777777" w:rsidR="007B2483" w:rsidRDefault="007F422E" w:rsidP="008E54A6">
      <w:pPr>
        <w:numPr>
          <w:ilvl w:val="0"/>
          <w:numId w:val="15"/>
        </w:numPr>
      </w:pPr>
      <w:r>
        <w:t xml:space="preserve">SOM uses Service Catalog to identify potential RFS specification, based on that, SOM determines the RFS to use for this </w:t>
      </w:r>
      <w:proofErr w:type="gramStart"/>
      <w:r>
        <w:t>particular CFS</w:t>
      </w:r>
      <w:proofErr w:type="gramEnd"/>
      <w:r>
        <w:t xml:space="preserve"> delivery, and then SOM identify if existing resource instance could be re-used.</w:t>
      </w:r>
    </w:p>
    <w:p w14:paraId="044D0427" w14:textId="77777777" w:rsidR="007B2483" w:rsidRDefault="007B2483"/>
    <w:p w14:paraId="19A4ED37" w14:textId="77777777" w:rsidR="007B2483" w:rsidRDefault="007F422E">
      <w:r>
        <w:t>Note: add a Service Qualification check in the next version</w:t>
      </w:r>
    </w:p>
    <w:p w14:paraId="20E2D540" w14:textId="77777777" w:rsidR="00D87554" w:rsidRDefault="007F422E">
      <w:r>
        <w:rPr>
          <w:noProof/>
        </w:rPr>
        <w:drawing>
          <wp:inline distT="0" distB="0" distL="0" distR="0" wp14:anchorId="7934C8AE" wp14:editId="7903C587">
            <wp:extent cx="5395595" cy="3191130"/>
            <wp:effectExtent l="0" t="0" r="0" b="0"/>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15"/>
                    <a:stretch>
                      <a:fillRect/>
                    </a:stretch>
                  </pic:blipFill>
                  <pic:spPr>
                    <a:xfrm>
                      <a:off x="0" y="0"/>
                      <a:ext cx="5395595" cy="3191130"/>
                    </a:xfrm>
                    <a:prstGeom prst="rect">
                      <a:avLst/>
                    </a:prstGeom>
                  </pic:spPr>
                </pic:pic>
              </a:graphicData>
            </a:graphic>
          </wp:inline>
        </w:drawing>
      </w:r>
    </w:p>
    <w:p w14:paraId="766F668A" w14:textId="77777777" w:rsidR="00D87554" w:rsidRDefault="00D87554"/>
    <w:p w14:paraId="672D0E6D" w14:textId="391BB159" w:rsidR="007B2483" w:rsidRDefault="007F422E">
      <w:r>
        <w:t>At this stage we do not illustrate further the Resource delivery and the Service order update from the ROM.</w:t>
      </w:r>
    </w:p>
    <w:p w14:paraId="468F5552" w14:textId="77777777" w:rsidR="007B2483" w:rsidRDefault="007F422E">
      <w:pPr>
        <w:pStyle w:val="Heading3"/>
      </w:pPr>
      <w:bookmarkStart w:id="50" w:name="scroll-bookmark-17"/>
      <w:bookmarkStart w:id="51" w:name="_Toc165297346"/>
      <w:r>
        <w:t>Step 2.2: Product Order &amp; inventory update once delivery done</w:t>
      </w:r>
      <w:bookmarkEnd w:id="50"/>
      <w:bookmarkEnd w:id="51"/>
    </w:p>
    <w:p w14:paraId="03C90FF2" w14:textId="77777777" w:rsidR="007B2483" w:rsidRDefault="007F422E" w:rsidP="008E54A6">
      <w:pPr>
        <w:numPr>
          <w:ilvl w:val="0"/>
          <w:numId w:val="16"/>
        </w:numPr>
      </w:pPr>
      <w:r>
        <w:t>Once a service order item delivered (or fails), the SOM triggers an event (State change event)</w:t>
      </w:r>
    </w:p>
    <w:p w14:paraId="537572A2" w14:textId="77777777" w:rsidR="007B2483" w:rsidRDefault="007F422E" w:rsidP="008E54A6">
      <w:pPr>
        <w:numPr>
          <w:ilvl w:val="0"/>
          <w:numId w:val="16"/>
        </w:numPr>
      </w:pPr>
      <w:r>
        <w:t>This event is listened to by POOM component.</w:t>
      </w:r>
    </w:p>
    <w:p w14:paraId="5BBB81C6" w14:textId="77777777" w:rsidR="007B2483" w:rsidRDefault="007F422E" w:rsidP="008E54A6">
      <w:pPr>
        <w:numPr>
          <w:ilvl w:val="0"/>
          <w:numId w:val="16"/>
        </w:numPr>
      </w:pPr>
      <w:r>
        <w:t>POOM triggers accordingly Product inventory &amp; Product order update</w:t>
      </w:r>
    </w:p>
    <w:p w14:paraId="436E695D" w14:textId="77777777" w:rsidR="007B2483" w:rsidRDefault="007F422E" w:rsidP="008E54A6">
      <w:pPr>
        <w:numPr>
          <w:ilvl w:val="0"/>
          <w:numId w:val="16"/>
        </w:numPr>
      </w:pPr>
      <w:r>
        <w:t>POOM also triggers an event change.</w:t>
      </w:r>
    </w:p>
    <w:p w14:paraId="7DCCE5DB" w14:textId="2ABDB9B7" w:rsidR="007B2483" w:rsidRDefault="007B2483"/>
    <w:p w14:paraId="389AF0EE" w14:textId="77777777" w:rsidR="007B2483" w:rsidRDefault="007F422E">
      <w:r>
        <w:rPr>
          <w:noProof/>
        </w:rPr>
        <w:lastRenderedPageBreak/>
        <w:drawing>
          <wp:inline distT="0" distB="0" distL="0" distR="0" wp14:anchorId="20BDB1DF" wp14:editId="285D8C28">
            <wp:extent cx="5395595" cy="2227296"/>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r:embed="rId16"/>
                    <a:stretch>
                      <a:fillRect/>
                    </a:stretch>
                  </pic:blipFill>
                  <pic:spPr>
                    <a:xfrm>
                      <a:off x="0" y="0"/>
                      <a:ext cx="5395595" cy="2227296"/>
                    </a:xfrm>
                    <a:prstGeom prst="rect">
                      <a:avLst/>
                    </a:prstGeom>
                  </pic:spPr>
                </pic:pic>
              </a:graphicData>
            </a:graphic>
          </wp:inline>
        </w:drawing>
      </w:r>
    </w:p>
    <w:p w14:paraId="2B19A35E" w14:textId="77777777" w:rsidR="007B2483" w:rsidRDefault="007B2483"/>
    <w:p w14:paraId="119D1CE0" w14:textId="77777777" w:rsidR="007B2483" w:rsidRDefault="007F422E">
      <w:pPr>
        <w:pStyle w:val="Heading2"/>
      </w:pPr>
      <w:bookmarkStart w:id="52" w:name="scroll-bookmark-18"/>
      <w:bookmarkStart w:id="53" w:name="_Toc165297347"/>
      <w:r>
        <w:t>Step 3</w:t>
      </w:r>
      <w:bookmarkEnd w:id="52"/>
      <w:bookmarkEnd w:id="53"/>
    </w:p>
    <w:p w14:paraId="10A21B48" w14:textId="77777777" w:rsidR="007B2483" w:rsidRDefault="007F422E">
      <w:r>
        <w:t>Zoom on order follow-up (performed by the Product Order Capture &amp; Validation)</w:t>
      </w:r>
      <w:r>
        <w:rPr>
          <w:noProof/>
        </w:rPr>
        <w:drawing>
          <wp:inline distT="0" distB="0" distL="0" distR="0" wp14:anchorId="27D6B3B3" wp14:editId="72B89358">
            <wp:extent cx="5395595" cy="3954125"/>
            <wp:effectExtent l="0" t="0" r="0" b="0"/>
            <wp:docPr id="100020" name="Picture 1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0" name=""/>
                    <pic:cNvPicPr>
                      <a:picLocks noChangeAspect="1"/>
                    </pic:cNvPicPr>
                  </pic:nvPicPr>
                  <pic:blipFill>
                    <a:blip r:embed="rId17"/>
                    <a:stretch>
                      <a:fillRect/>
                    </a:stretch>
                  </pic:blipFill>
                  <pic:spPr>
                    <a:xfrm>
                      <a:off x="0" y="0"/>
                      <a:ext cx="5395595" cy="3954125"/>
                    </a:xfrm>
                    <a:prstGeom prst="rect">
                      <a:avLst/>
                    </a:prstGeom>
                  </pic:spPr>
                </pic:pic>
              </a:graphicData>
            </a:graphic>
          </wp:inline>
        </w:drawing>
      </w:r>
    </w:p>
    <w:p w14:paraId="35FD5B2B" w14:textId="77777777" w:rsidR="007B2483" w:rsidRDefault="007F422E">
      <w:pPr>
        <w:pStyle w:val="Heading2"/>
      </w:pPr>
      <w:bookmarkStart w:id="54" w:name="scroll-bookmark-19"/>
      <w:bookmarkStart w:id="55" w:name="_Toc165297348"/>
      <w:r>
        <w:t>Step 4</w:t>
      </w:r>
      <w:bookmarkEnd w:id="54"/>
      <w:bookmarkEnd w:id="55"/>
    </w:p>
    <w:p w14:paraId="238390DC" w14:textId="77777777" w:rsidR="007B2483" w:rsidRDefault="007F422E">
      <w:r>
        <w:t>The step 4 focuses on the delivery of 'goods' product involving the supply chain.</w:t>
      </w:r>
    </w:p>
    <w:p w14:paraId="0959121B" w14:textId="77777777" w:rsidR="007B2483" w:rsidRDefault="007F422E">
      <w:r>
        <w:t>In this example we describe a delivery with 2 partners for the Service Provider (SP):</w:t>
      </w:r>
    </w:p>
    <w:p w14:paraId="3918428B" w14:textId="77777777" w:rsidR="007B2483" w:rsidRDefault="007F422E" w:rsidP="008E54A6">
      <w:pPr>
        <w:numPr>
          <w:ilvl w:val="0"/>
          <w:numId w:val="17"/>
        </w:numPr>
      </w:pPr>
      <w:r>
        <w:t xml:space="preserve">A warehouse partner - The SP has the management of the supply chain but the goods themselves are stored in a partner warehouse. The warehouse partner </w:t>
      </w:r>
      <w:r>
        <w:lastRenderedPageBreak/>
        <w:t>has the responsibility to manage the stock but also to prepare the shipment at SP request.</w:t>
      </w:r>
    </w:p>
    <w:p w14:paraId="72BD92D4" w14:textId="77777777" w:rsidR="007B2483" w:rsidRDefault="007F422E" w:rsidP="008E54A6">
      <w:pPr>
        <w:numPr>
          <w:ilvl w:val="0"/>
          <w:numId w:val="17"/>
        </w:numPr>
      </w:pPr>
      <w:r>
        <w:t>A shipping Partner - This partner has the responsibility to move goods from point A to point B under defined shipping options. </w:t>
      </w:r>
    </w:p>
    <w:p w14:paraId="6DB6C207" w14:textId="77777777" w:rsidR="007B2483" w:rsidRDefault="007B2483"/>
    <w:p w14:paraId="173E7FDB" w14:textId="77777777" w:rsidR="007B2483" w:rsidRDefault="007F422E">
      <w:r>
        <w:t xml:space="preserve">In our example the warehouse partner </w:t>
      </w:r>
      <w:proofErr w:type="gramStart"/>
      <w:r>
        <w:t>triggers directly</w:t>
      </w:r>
      <w:proofErr w:type="gramEnd"/>
      <w:r>
        <w:t xml:space="preserve"> the shipping partner to expedite shipment (assumption)</w:t>
      </w:r>
    </w:p>
    <w:p w14:paraId="53BBAB08" w14:textId="77777777" w:rsidR="007B2483" w:rsidRDefault="007F422E">
      <w:r>
        <w:t xml:space="preserve">Note: this step will be reviewed in a next version, and harmonized with TMFS008. </w:t>
      </w:r>
      <w:r>
        <w:rPr>
          <w:color w:val="172B4D"/>
        </w:rPr>
        <w:t xml:space="preserve">Shipping and logistics partners may well have </w:t>
      </w:r>
      <w:proofErr w:type="gramStart"/>
      <w:r>
        <w:rPr>
          <w:color w:val="172B4D"/>
        </w:rPr>
        <w:t>its</w:t>
      </w:r>
      <w:proofErr w:type="gramEnd"/>
      <w:r>
        <w:rPr>
          <w:color w:val="172B4D"/>
        </w:rPr>
        <w:t xml:space="preserve"> own standards governed by other </w:t>
      </w:r>
      <w:proofErr w:type="spellStart"/>
      <w:r>
        <w:rPr>
          <w:color w:val="172B4D"/>
        </w:rPr>
        <w:t>SDOs</w:t>
      </w:r>
      <w:proofErr w:type="spellEnd"/>
      <w:r>
        <w:rPr>
          <w:color w:val="172B4D"/>
        </w:rPr>
        <w:t>, since they are not unique to communications industry.</w:t>
      </w:r>
    </w:p>
    <w:p w14:paraId="619D2DC4" w14:textId="77777777" w:rsidR="007B2483" w:rsidRDefault="007F422E">
      <w:pPr>
        <w:pStyle w:val="Heading3"/>
      </w:pPr>
      <w:bookmarkStart w:id="56" w:name="scroll-bookmark-20"/>
      <w:bookmarkStart w:id="57" w:name="_Toc165297349"/>
      <w:r>
        <w:t>Shipping Order &amp; Shipment definition</w:t>
      </w:r>
      <w:bookmarkEnd w:id="56"/>
      <w:bookmarkEnd w:id="57"/>
    </w:p>
    <w:p w14:paraId="65F1AC91" w14:textId="77777777" w:rsidR="007B2483" w:rsidRDefault="007F422E">
      <w:r>
        <w:t>In this part:</w:t>
      </w:r>
    </w:p>
    <w:p w14:paraId="037613E4" w14:textId="77777777" w:rsidR="007B2483" w:rsidRDefault="007F422E" w:rsidP="008E54A6">
      <w:pPr>
        <w:numPr>
          <w:ilvl w:val="0"/>
          <w:numId w:val="18"/>
        </w:numPr>
      </w:pPr>
      <w:r>
        <w:t xml:space="preserve">POOM triggers a </w:t>
      </w:r>
      <w:proofErr w:type="spellStart"/>
      <w:r>
        <w:t>ShippingOrder</w:t>
      </w:r>
      <w:proofErr w:type="spellEnd"/>
      <w:r>
        <w:t xml:space="preserve"> to SP supply chain. The Shipping order should describe the product configuration (</w:t>
      </w:r>
      <w:r>
        <w:rPr>
          <w:noProof/>
        </w:rPr>
        <w:drawing>
          <wp:inline distT="0" distB="0" distL="0" distR="0" wp14:anchorId="2DF99573" wp14:editId="5AE727A1">
            <wp:extent cx="152435" cy="152435"/>
            <wp:effectExtent l="0" t="0" r="0" b="0"/>
            <wp:docPr id="100022" name="Graphic 100022"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152435" cy="152435"/>
                    </a:xfrm>
                    <a:prstGeom prst="rect">
                      <a:avLst/>
                    </a:prstGeom>
                  </pic:spPr>
                </pic:pic>
              </a:graphicData>
            </a:graphic>
          </wp:inline>
        </w:drawing>
      </w:r>
      <w:r>
        <w:rPr>
          <w:b/>
        </w:rPr>
        <w:t xml:space="preserve"> following SID it should be </w:t>
      </w:r>
      <w:proofErr w:type="spellStart"/>
      <w:r>
        <w:rPr>
          <w:b/>
        </w:rPr>
        <w:t>stockItem</w:t>
      </w:r>
      <w:proofErr w:type="spellEnd"/>
      <w:r>
        <w:t xml:space="preserve">), place where it must </w:t>
      </w:r>
      <w:proofErr w:type="gramStart"/>
      <w:r>
        <w:t>delivered</w:t>
      </w:r>
      <w:proofErr w:type="gramEnd"/>
      <w:r>
        <w:t xml:space="preserve"> and what are the shipping condition. The reference of the </w:t>
      </w:r>
      <w:proofErr w:type="spellStart"/>
      <w:proofErr w:type="gramStart"/>
      <w:r>
        <w:t>productOrder</w:t>
      </w:r>
      <w:proofErr w:type="spellEnd"/>
      <w:proofErr w:type="gramEnd"/>
      <w:r>
        <w:t xml:space="preserve"> is passed.</w:t>
      </w:r>
    </w:p>
    <w:p w14:paraId="63E5C3CE" w14:textId="77777777" w:rsidR="007B2483" w:rsidRDefault="007F422E" w:rsidP="008E54A6">
      <w:pPr>
        <w:numPr>
          <w:ilvl w:val="0"/>
          <w:numId w:val="18"/>
        </w:numPr>
      </w:pPr>
      <w:r>
        <w:rPr>
          <w:noProof/>
        </w:rPr>
        <w:drawing>
          <wp:inline distT="0" distB="0" distL="0" distR="0" wp14:anchorId="70E836EF" wp14:editId="17905ACC">
            <wp:extent cx="152435" cy="152435"/>
            <wp:effectExtent l="0" t="0" r="0" b="0"/>
            <wp:docPr id="100024" name="Graphic 100024"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4" name=""/>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152435" cy="152435"/>
                    </a:xfrm>
                    <a:prstGeom prst="rect">
                      <a:avLst/>
                    </a:prstGeom>
                  </pic:spPr>
                </pic:pic>
              </a:graphicData>
            </a:graphic>
          </wp:inline>
        </w:drawing>
      </w:r>
      <w:r>
        <w:t xml:space="preserve"> As of now product configuration is defined through </w:t>
      </w:r>
      <w:proofErr w:type="spellStart"/>
      <w:r>
        <w:t>ShippingOrder</w:t>
      </w:r>
      <w:proofErr w:type="spellEnd"/>
      <w:r>
        <w:t xml:space="preserve">→ </w:t>
      </w:r>
      <w:proofErr w:type="spellStart"/>
      <w:r>
        <w:t>shippingOrderItem</w:t>
      </w:r>
      <w:proofErr w:type="spellEnd"/>
      <w:r>
        <w:t xml:space="preserve"> → Shipment - this is an issue because POOM cannot compute the shipment (this is Logistic </w:t>
      </w:r>
      <w:proofErr w:type="spellStart"/>
      <w:r>
        <w:t>responsability</w:t>
      </w:r>
      <w:proofErr w:type="spellEnd"/>
      <w:r>
        <w:t xml:space="preserve">) so we need a link </w:t>
      </w:r>
      <w:proofErr w:type="spellStart"/>
      <w:r>
        <w:t>shippingOrderItem</w:t>
      </w:r>
      <w:proofErr w:type="spellEnd"/>
      <w:r>
        <w:t xml:space="preserve"> → </w:t>
      </w:r>
      <w:proofErr w:type="spellStart"/>
      <w:r>
        <w:t>ProductConfiguration</w:t>
      </w:r>
      <w:proofErr w:type="spellEnd"/>
      <w:r>
        <w:t>/</w:t>
      </w:r>
      <w:proofErr w:type="spellStart"/>
      <w:r>
        <w:t>stockItem</w:t>
      </w:r>
      <w:proofErr w:type="spellEnd"/>
      <w:r>
        <w:t>.</w:t>
      </w:r>
    </w:p>
    <w:p w14:paraId="00959599" w14:textId="77777777" w:rsidR="007B2483" w:rsidRDefault="007F422E" w:rsidP="008E54A6">
      <w:pPr>
        <w:numPr>
          <w:ilvl w:val="0"/>
          <w:numId w:val="18"/>
        </w:numPr>
      </w:pPr>
      <w:r>
        <w:rPr>
          <w:noProof/>
        </w:rPr>
        <w:drawing>
          <wp:inline distT="0" distB="0" distL="0" distR="0" wp14:anchorId="17F81436" wp14:editId="232C15C3">
            <wp:extent cx="152435" cy="152435"/>
            <wp:effectExtent l="0" t="0" r="0" b="0"/>
            <wp:docPr id="100026" name="Graphic 100026" descr="(ques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6" name=""/>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152435" cy="152435"/>
                    </a:xfrm>
                    <a:prstGeom prst="rect">
                      <a:avLst/>
                    </a:prstGeom>
                  </pic:spPr>
                </pic:pic>
              </a:graphicData>
            </a:graphic>
          </wp:inline>
        </w:drawing>
      </w:r>
      <w:r>
        <w:t xml:space="preserve"> Is </w:t>
      </w:r>
      <w:proofErr w:type="gramStart"/>
      <w:r>
        <w:t xml:space="preserve">really the </w:t>
      </w:r>
      <w:proofErr w:type="spellStart"/>
      <w:r>
        <w:t>shippingOrder</w:t>
      </w:r>
      <w:proofErr w:type="spellEnd"/>
      <w:proofErr w:type="gramEnd"/>
      <w:r>
        <w:t xml:space="preserve"> the right API for the interaction between POOM and the supply chain?</w:t>
      </w:r>
    </w:p>
    <w:p w14:paraId="0598C74F" w14:textId="77777777" w:rsidR="007B2483" w:rsidRDefault="007F422E" w:rsidP="008E54A6">
      <w:pPr>
        <w:numPr>
          <w:ilvl w:val="0"/>
          <w:numId w:val="18"/>
        </w:numPr>
      </w:pPr>
      <w:r>
        <w:t xml:space="preserve">SP Supply chain identifies if and which logistic partner will be involved. Then SP Supply chain computes the </w:t>
      </w:r>
      <w:proofErr w:type="spellStart"/>
      <w:r>
        <w:t>shippment</w:t>
      </w:r>
      <w:proofErr w:type="spellEnd"/>
      <w:r>
        <w:t xml:space="preserve"> to be done by regrouping </w:t>
      </w:r>
      <w:proofErr w:type="spellStart"/>
      <w:r>
        <w:t>ShippingOrderItems</w:t>
      </w:r>
      <w:proofErr w:type="spellEnd"/>
      <w:r>
        <w:t>.</w:t>
      </w:r>
    </w:p>
    <w:p w14:paraId="5122C212" w14:textId="77777777" w:rsidR="007B2483" w:rsidRDefault="007F422E" w:rsidP="008E54A6">
      <w:pPr>
        <w:numPr>
          <w:ilvl w:val="0"/>
          <w:numId w:val="18"/>
        </w:numPr>
      </w:pPr>
      <w:r>
        <w:t>SP Supply chain triggers to Logistic Partner a Shipping Order with Shipment described</w:t>
      </w:r>
    </w:p>
    <w:p w14:paraId="3D7BFD7F" w14:textId="77777777" w:rsidR="007B2483" w:rsidRDefault="007F422E" w:rsidP="008E54A6">
      <w:pPr>
        <w:numPr>
          <w:ilvl w:val="0"/>
          <w:numId w:val="18"/>
        </w:numPr>
      </w:pPr>
      <w:r>
        <w:t xml:space="preserve">Logistic Partner picks the goods and then packs them following shipment </w:t>
      </w:r>
      <w:proofErr w:type="spellStart"/>
      <w:r>
        <w:t>decription</w:t>
      </w:r>
      <w:proofErr w:type="spellEnd"/>
      <w:r>
        <w:t>.</w:t>
      </w:r>
    </w:p>
    <w:p w14:paraId="58B8BA44" w14:textId="77777777" w:rsidR="007B2483" w:rsidRDefault="007F422E" w:rsidP="008E54A6">
      <w:pPr>
        <w:numPr>
          <w:ilvl w:val="0"/>
          <w:numId w:val="18"/>
        </w:numPr>
      </w:pPr>
      <w:r>
        <w:t xml:space="preserve">Logistic Partner triggers </w:t>
      </w:r>
      <w:proofErr w:type="spellStart"/>
      <w:r>
        <w:t>shippment</w:t>
      </w:r>
      <w:proofErr w:type="spellEnd"/>
      <w:r>
        <w:t xml:space="preserve"> request to transport partners and then updates the shipping order with the link(s) to the shipment. </w:t>
      </w:r>
      <w:r>
        <w:rPr>
          <w:noProof/>
        </w:rPr>
        <w:drawing>
          <wp:inline distT="0" distB="0" distL="0" distR="0" wp14:anchorId="6D4BB1E1" wp14:editId="0BF3EEFD">
            <wp:extent cx="152435" cy="152435"/>
            <wp:effectExtent l="0" t="0" r="0" b="0"/>
            <wp:docPr id="100028" name="Graphic 100028" descr="(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152435" cy="152435"/>
                    </a:xfrm>
                    <a:prstGeom prst="rect">
                      <a:avLst/>
                    </a:prstGeom>
                  </pic:spPr>
                </pic:pic>
              </a:graphicData>
            </a:graphic>
          </wp:inline>
        </w:drawing>
      </w:r>
      <w:r>
        <w:t xml:space="preserve"> reference of the </w:t>
      </w:r>
      <w:proofErr w:type="spellStart"/>
      <w:r>
        <w:t>productOrder</w:t>
      </w:r>
      <w:proofErr w:type="spellEnd"/>
      <w:r>
        <w:t xml:space="preserve"> should be added in the shipment</w:t>
      </w:r>
    </w:p>
    <w:p w14:paraId="41CEA755" w14:textId="77777777" w:rsidR="007B2483" w:rsidRDefault="007F422E" w:rsidP="008E54A6">
      <w:pPr>
        <w:numPr>
          <w:ilvl w:val="0"/>
          <w:numId w:val="18"/>
        </w:numPr>
      </w:pPr>
      <w:r>
        <w:t xml:space="preserve">Events are triggering on shipment and are used to </w:t>
      </w:r>
      <w:proofErr w:type="spellStart"/>
      <w:r>
        <w:t>updat</w:t>
      </w:r>
      <w:proofErr w:type="spellEnd"/>
      <w:r>
        <w:t xml:space="preserve"> the shipping orders.</w:t>
      </w:r>
    </w:p>
    <w:p w14:paraId="2FF63F8C" w14:textId="77777777" w:rsidR="007B2483" w:rsidRDefault="007F422E" w:rsidP="008E54A6">
      <w:pPr>
        <w:numPr>
          <w:ilvl w:val="0"/>
          <w:numId w:val="18"/>
        </w:numPr>
      </w:pPr>
      <w:r>
        <w:t xml:space="preserve">POOM updates </w:t>
      </w:r>
      <w:proofErr w:type="gramStart"/>
      <w:r>
        <w:t>accordingly the product inventory and the product order</w:t>
      </w:r>
      <w:proofErr w:type="gramEnd"/>
      <w:r>
        <w:t>.</w:t>
      </w:r>
    </w:p>
    <w:p w14:paraId="14F0A545" w14:textId="37CB52E6" w:rsidR="007B2483" w:rsidRDefault="007B2483"/>
    <w:p w14:paraId="6F00FF83" w14:textId="77777777" w:rsidR="007B2483" w:rsidRDefault="007F422E">
      <w:r>
        <w:rPr>
          <w:noProof/>
        </w:rPr>
        <w:lastRenderedPageBreak/>
        <w:drawing>
          <wp:inline distT="0" distB="0" distL="0" distR="0" wp14:anchorId="28242944" wp14:editId="0E4FE8E0">
            <wp:extent cx="5395595" cy="3778825"/>
            <wp:effectExtent l="0" t="0" r="0" b="0"/>
            <wp:docPr id="100030" name="Picture 10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0" name=""/>
                    <pic:cNvPicPr>
                      <a:picLocks noChangeAspect="1"/>
                    </pic:cNvPicPr>
                  </pic:nvPicPr>
                  <pic:blipFill>
                    <a:blip r:embed="rId22"/>
                    <a:stretch>
                      <a:fillRect/>
                    </a:stretch>
                  </pic:blipFill>
                  <pic:spPr>
                    <a:xfrm>
                      <a:off x="0" y="0"/>
                      <a:ext cx="5395595" cy="3778825"/>
                    </a:xfrm>
                    <a:prstGeom prst="rect">
                      <a:avLst/>
                    </a:prstGeom>
                  </pic:spPr>
                </pic:pic>
              </a:graphicData>
            </a:graphic>
          </wp:inline>
        </w:drawing>
      </w:r>
    </w:p>
    <w:p w14:paraId="14572E51" w14:textId="77777777" w:rsidR="007B2483" w:rsidRDefault="007B2483"/>
    <w:p w14:paraId="6F98984A" w14:textId="77777777" w:rsidR="007B2483" w:rsidRDefault="007F422E">
      <w:pPr>
        <w:pStyle w:val="Heading3"/>
      </w:pPr>
      <w:bookmarkStart w:id="58" w:name="scroll-bookmark-21"/>
      <w:bookmarkStart w:id="59" w:name="_Toc165297350"/>
      <w:r>
        <w:t>Shipment tracking management</w:t>
      </w:r>
      <w:bookmarkEnd w:id="58"/>
      <w:bookmarkEnd w:id="59"/>
    </w:p>
    <w:p w14:paraId="4C1737EF" w14:textId="77777777" w:rsidR="007B2483" w:rsidRDefault="007F422E">
      <w:r>
        <w:t>In this second part:</w:t>
      </w:r>
    </w:p>
    <w:p w14:paraId="31C998C7" w14:textId="77777777" w:rsidR="007B2483" w:rsidRDefault="007F422E" w:rsidP="008E54A6">
      <w:pPr>
        <w:numPr>
          <w:ilvl w:val="0"/>
          <w:numId w:val="19"/>
        </w:numPr>
      </w:pPr>
      <w:r>
        <w:t>We illustrate how "any" user on the UI can query to know where the package is.</w:t>
      </w:r>
    </w:p>
    <w:p w14:paraId="1DF6D2AD" w14:textId="77777777" w:rsidR="007B2483" w:rsidRDefault="007F422E" w:rsidP="008E54A6">
      <w:pPr>
        <w:numPr>
          <w:ilvl w:val="0"/>
          <w:numId w:val="19"/>
        </w:numPr>
      </w:pPr>
      <w:r>
        <w:t>Then we illustrate the shipping completion with event going from the transport partner to the POOM.</w:t>
      </w:r>
    </w:p>
    <w:p w14:paraId="20FCFC29" w14:textId="77777777" w:rsidR="007B2483" w:rsidRDefault="007F422E" w:rsidP="008E54A6">
      <w:pPr>
        <w:numPr>
          <w:ilvl w:val="0"/>
          <w:numId w:val="19"/>
        </w:numPr>
      </w:pPr>
      <w:r>
        <w:t>Product Inventory &amp; Product order are updated accordingly.</w:t>
      </w:r>
    </w:p>
    <w:p w14:paraId="2462650C" w14:textId="3726919D" w:rsidR="007B2483" w:rsidRDefault="007B2483"/>
    <w:p w14:paraId="6DCB4104" w14:textId="77777777" w:rsidR="007B2483" w:rsidRDefault="007F422E">
      <w:r>
        <w:rPr>
          <w:noProof/>
        </w:rPr>
        <w:drawing>
          <wp:inline distT="0" distB="0" distL="0" distR="0" wp14:anchorId="2AA5A4AE" wp14:editId="2FAB6FBE">
            <wp:extent cx="5395595" cy="2569081"/>
            <wp:effectExtent l="0" t="0" r="0" b="0"/>
            <wp:docPr id="100032" name="Picture 10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2" name=""/>
                    <pic:cNvPicPr>
                      <a:picLocks noChangeAspect="1"/>
                    </pic:cNvPicPr>
                  </pic:nvPicPr>
                  <pic:blipFill>
                    <a:blip r:embed="rId23"/>
                    <a:stretch>
                      <a:fillRect/>
                    </a:stretch>
                  </pic:blipFill>
                  <pic:spPr>
                    <a:xfrm>
                      <a:off x="0" y="0"/>
                      <a:ext cx="5395595" cy="2569081"/>
                    </a:xfrm>
                    <a:prstGeom prst="rect">
                      <a:avLst/>
                    </a:prstGeom>
                  </pic:spPr>
                </pic:pic>
              </a:graphicData>
            </a:graphic>
          </wp:inline>
        </w:drawing>
      </w:r>
    </w:p>
    <w:p w14:paraId="298A377B" w14:textId="77777777" w:rsidR="007B2483" w:rsidRDefault="007B2483"/>
    <w:p w14:paraId="4A17CB52" w14:textId="49422BB8" w:rsidR="00935614" w:rsidRDefault="00935614">
      <w:pPr>
        <w:spacing w:after="0"/>
      </w:pPr>
      <w:r>
        <w:br w:type="page"/>
      </w:r>
    </w:p>
    <w:p w14:paraId="0DDFD2E6" w14:textId="77777777" w:rsidR="007B2483" w:rsidRDefault="007F422E">
      <w:pPr>
        <w:pStyle w:val="Heading1"/>
      </w:pPr>
      <w:bookmarkStart w:id="60" w:name="scroll-bookmark-22"/>
      <w:bookmarkStart w:id="61" w:name="_Toc165297351"/>
      <w:r>
        <w:lastRenderedPageBreak/>
        <w:t>Conclusion</w:t>
      </w:r>
      <w:bookmarkEnd w:id="60"/>
      <w:bookmarkEnd w:id="61"/>
    </w:p>
    <w:p w14:paraId="5EAA6751" w14:textId="77777777" w:rsidR="007B2483" w:rsidRDefault="007F422E">
      <w:pPr>
        <w:pStyle w:val="Heading2"/>
      </w:pPr>
      <w:bookmarkStart w:id="62" w:name="scroll-bookmark-23"/>
      <w:bookmarkStart w:id="63" w:name="_Toc165297352"/>
      <w:r>
        <w:t>Lessons learned</w:t>
      </w:r>
      <w:bookmarkEnd w:id="62"/>
      <w:bookmarkEnd w:id="63"/>
    </w:p>
    <w:p w14:paraId="4A4A7D3F" w14:textId="77777777" w:rsidR="007B2483" w:rsidRDefault="007F422E">
      <w:r>
        <w:t>This use case illustrate how the delivery of a multi-products order can be globally orchestrate at Core Commerce level, by a Product Order Delivery Orchestration and Management component (TMFC003) and delegated to several factories or domains in Production.</w:t>
      </w:r>
    </w:p>
    <w:p w14:paraId="26B3A62A" w14:textId="77777777" w:rsidR="007B2483" w:rsidRDefault="007F422E">
      <w:r>
        <w:t>It also demonstrates the capabilities of the global catalog model to drive the delivery process.</w:t>
      </w:r>
    </w:p>
    <w:p w14:paraId="54FA6FA6" w14:textId="77777777" w:rsidR="007B2483" w:rsidRDefault="007F422E">
      <w:pPr>
        <w:pStyle w:val="Heading2"/>
      </w:pPr>
      <w:bookmarkStart w:id="64" w:name="scroll-bookmark-24"/>
      <w:bookmarkStart w:id="65" w:name="_Toc165297353"/>
      <w:r>
        <w:t>Impacts identified</w:t>
      </w:r>
      <w:bookmarkEnd w:id="64"/>
      <w:bookmarkEnd w:id="65"/>
    </w:p>
    <w:p w14:paraId="269A1DB4" w14:textId="77777777" w:rsidR="007B2483" w:rsidRDefault="0061055D" w:rsidP="008E54A6">
      <w:pPr>
        <w:numPr>
          <w:ilvl w:val="0"/>
          <w:numId w:val="20"/>
        </w:numPr>
      </w:pPr>
      <w:hyperlink r:id="rId24" w:history="1">
        <w:r w:rsidR="007F422E">
          <w:rPr>
            <w:rStyle w:val="Hyperlink"/>
          </w:rPr>
          <w:t>[ISA-905] Add a relationship between CFS Spec and Resource Spec - TM Forum Jira</w:t>
        </w:r>
      </w:hyperlink>
    </w:p>
    <w:p w14:paraId="01725989" w14:textId="77777777" w:rsidR="007B2483" w:rsidRDefault="007F422E" w:rsidP="008E54A6">
      <w:pPr>
        <w:numPr>
          <w:ilvl w:val="0"/>
          <w:numId w:val="20"/>
        </w:numPr>
      </w:pPr>
      <w:r>
        <w:t>trace Jira related to APIs </w:t>
      </w:r>
    </w:p>
    <w:p w14:paraId="1AE199C4" w14:textId="77777777" w:rsidR="007B2483" w:rsidRDefault="007F422E" w:rsidP="008E54A6">
      <w:pPr>
        <w:numPr>
          <w:ilvl w:val="1"/>
          <w:numId w:val="21"/>
        </w:numPr>
      </w:pPr>
      <w:r>
        <w:t>TMF700 Shipping Order Management</w:t>
      </w:r>
    </w:p>
    <w:p w14:paraId="5BD4A222" w14:textId="77777777" w:rsidR="007B2483" w:rsidRDefault="007F422E" w:rsidP="008E54A6">
      <w:pPr>
        <w:numPr>
          <w:ilvl w:val="1"/>
          <w:numId w:val="21"/>
        </w:numPr>
      </w:pPr>
      <w:r>
        <w:t>TMF711 Shipment Management</w:t>
      </w:r>
    </w:p>
    <w:p w14:paraId="4D150502" w14:textId="77777777" w:rsidR="00935614" w:rsidRDefault="00935614" w:rsidP="00935614"/>
    <w:p w14:paraId="239246DF" w14:textId="7FE0DE18" w:rsidR="00935614" w:rsidRDefault="00935614">
      <w:pPr>
        <w:spacing w:after="0"/>
      </w:pPr>
      <w:r>
        <w:br w:type="page"/>
      </w:r>
    </w:p>
    <w:p w14:paraId="075CE4F5" w14:textId="77777777" w:rsidR="007B2483" w:rsidRDefault="007F422E">
      <w:pPr>
        <w:pStyle w:val="Heading1"/>
      </w:pPr>
      <w:bookmarkStart w:id="66" w:name="scroll-bookmark-25"/>
      <w:bookmarkStart w:id="67" w:name="_Toc165297354"/>
      <w:r>
        <w:lastRenderedPageBreak/>
        <w:t>Administrative Appendix</w:t>
      </w:r>
      <w:bookmarkEnd w:id="66"/>
      <w:bookmarkEnd w:id="67"/>
    </w:p>
    <w:p w14:paraId="11C84AB2" w14:textId="77777777" w:rsidR="007B2483" w:rsidRDefault="007F422E">
      <w:pPr>
        <w:pStyle w:val="Heading2"/>
      </w:pPr>
      <w:bookmarkStart w:id="68" w:name="scroll-bookmark-26"/>
      <w:bookmarkStart w:id="69" w:name="_Toc165297355"/>
      <w:r>
        <w:t>Document History</w:t>
      </w:r>
      <w:bookmarkEnd w:id="68"/>
      <w:bookmarkEnd w:id="69"/>
    </w:p>
    <w:p w14:paraId="4BE65146" w14:textId="77777777" w:rsidR="007B2483" w:rsidRDefault="007F422E">
      <w:pPr>
        <w:pStyle w:val="Heading3"/>
      </w:pPr>
      <w:bookmarkStart w:id="70" w:name="scroll-bookmark-27"/>
      <w:bookmarkStart w:id="71" w:name="_Toc165297356"/>
      <w:r>
        <w:t>Version History</w:t>
      </w:r>
      <w:bookmarkEnd w:id="70"/>
      <w:bookmarkEnd w:id="71"/>
    </w:p>
    <w:p w14:paraId="5DC8D6A0" w14:textId="108DDEDE" w:rsidR="007B2483" w:rsidRDefault="007B2483"/>
    <w:tbl>
      <w:tblPr>
        <w:tblStyle w:val="ScrollTableNormal"/>
        <w:tblW w:w="5000" w:type="pct"/>
        <w:tblLook w:val="0000" w:firstRow="0" w:lastRow="0" w:firstColumn="0" w:lastColumn="0" w:noHBand="0" w:noVBand="0"/>
      </w:tblPr>
      <w:tblGrid>
        <w:gridCol w:w="1677"/>
        <w:gridCol w:w="1938"/>
        <w:gridCol w:w="1765"/>
        <w:gridCol w:w="3107"/>
      </w:tblGrid>
      <w:tr w:rsidR="009665E0" w14:paraId="52B90244" w14:textId="77777777" w:rsidTr="00446D68">
        <w:tc>
          <w:tcPr>
            <w:tcW w:w="0" w:type="auto"/>
            <w:shd w:val="solid" w:color="F4F5F7" w:fill="F4F5F7"/>
          </w:tcPr>
          <w:p w14:paraId="099FFBAD" w14:textId="64F44867" w:rsidR="009665E0" w:rsidRDefault="009665E0" w:rsidP="00446D68">
            <w:pPr>
              <w:spacing w:after="0"/>
            </w:pPr>
            <w:r>
              <w:rPr>
                <w:b/>
                <w:sz w:val="24"/>
              </w:rPr>
              <w:t>Version No.</w:t>
            </w:r>
          </w:p>
        </w:tc>
        <w:tc>
          <w:tcPr>
            <w:tcW w:w="0" w:type="auto"/>
            <w:shd w:val="solid" w:color="F4F5F7" w:fill="F4F5F7"/>
          </w:tcPr>
          <w:p w14:paraId="5986D5FE" w14:textId="77777777" w:rsidR="009665E0" w:rsidRDefault="009665E0" w:rsidP="00446D68">
            <w:pPr>
              <w:spacing w:after="0"/>
            </w:pPr>
            <w:r>
              <w:rPr>
                <w:b/>
                <w:sz w:val="24"/>
              </w:rPr>
              <w:t>Date Modified</w:t>
            </w:r>
          </w:p>
        </w:tc>
        <w:tc>
          <w:tcPr>
            <w:tcW w:w="0" w:type="auto"/>
            <w:shd w:val="solid" w:color="F4F5F7" w:fill="F4F5F7"/>
          </w:tcPr>
          <w:p w14:paraId="24CC4951" w14:textId="77777777" w:rsidR="009665E0" w:rsidRDefault="009665E0" w:rsidP="00446D68">
            <w:pPr>
              <w:spacing w:after="0"/>
            </w:pPr>
            <w:r>
              <w:rPr>
                <w:b/>
                <w:sz w:val="24"/>
              </w:rPr>
              <w:t>Modified by:</w:t>
            </w:r>
          </w:p>
        </w:tc>
        <w:tc>
          <w:tcPr>
            <w:tcW w:w="0" w:type="auto"/>
            <w:shd w:val="solid" w:color="F4F5F7" w:fill="F4F5F7"/>
          </w:tcPr>
          <w:p w14:paraId="4C256C4F" w14:textId="77777777" w:rsidR="009665E0" w:rsidRDefault="009665E0" w:rsidP="00446D68">
            <w:pPr>
              <w:spacing w:after="0"/>
            </w:pPr>
            <w:r>
              <w:rPr>
                <w:b/>
                <w:sz w:val="24"/>
              </w:rPr>
              <w:t>Description of changes</w:t>
            </w:r>
          </w:p>
        </w:tc>
      </w:tr>
      <w:tr w:rsidR="009665E0" w14:paraId="13E813A2" w14:textId="77777777" w:rsidTr="00446D68">
        <w:tc>
          <w:tcPr>
            <w:tcW w:w="0" w:type="auto"/>
          </w:tcPr>
          <w:p w14:paraId="1E98D64D" w14:textId="34A7F80E" w:rsidR="009665E0" w:rsidRDefault="009665E0" w:rsidP="00446D68">
            <w:pPr>
              <w:spacing w:after="0"/>
            </w:pPr>
            <w:r>
              <w:rPr>
                <w:sz w:val="24"/>
              </w:rPr>
              <w:t>1.0.0</w:t>
            </w:r>
          </w:p>
        </w:tc>
        <w:tc>
          <w:tcPr>
            <w:tcW w:w="0" w:type="auto"/>
          </w:tcPr>
          <w:p w14:paraId="68621B84" w14:textId="77777777" w:rsidR="009665E0" w:rsidRDefault="009665E0" w:rsidP="00446D68">
            <w:pPr>
              <w:spacing w:after="0"/>
            </w:pPr>
            <w:r>
              <w:rPr>
                <w:sz w:val="24"/>
              </w:rPr>
              <w:t>26-Feb-2024</w:t>
            </w:r>
          </w:p>
        </w:tc>
        <w:tc>
          <w:tcPr>
            <w:tcW w:w="0" w:type="auto"/>
          </w:tcPr>
          <w:p w14:paraId="16C6851A" w14:textId="77777777" w:rsidR="009665E0" w:rsidRDefault="009665E0" w:rsidP="00446D68">
            <w:pPr>
              <w:spacing w:after="0"/>
            </w:pPr>
            <w:r>
              <w:rPr>
                <w:sz w:val="24"/>
              </w:rPr>
              <w:t>Joseph Guei</w:t>
            </w:r>
          </w:p>
        </w:tc>
        <w:tc>
          <w:tcPr>
            <w:tcW w:w="0" w:type="auto"/>
          </w:tcPr>
          <w:p w14:paraId="58ECEA5F" w14:textId="77777777" w:rsidR="009665E0" w:rsidRDefault="009665E0" w:rsidP="00446D68">
            <w:pPr>
              <w:spacing w:after="0"/>
            </w:pPr>
            <w:r>
              <w:rPr>
                <w:sz w:val="24"/>
              </w:rPr>
              <w:t>Initial Release</w:t>
            </w:r>
          </w:p>
        </w:tc>
      </w:tr>
    </w:tbl>
    <w:p w14:paraId="66CF2E08" w14:textId="77777777" w:rsidR="007B2483" w:rsidRDefault="007B2483"/>
    <w:p w14:paraId="3525E49D" w14:textId="77777777" w:rsidR="007B2483" w:rsidRDefault="007F422E">
      <w:pPr>
        <w:pStyle w:val="Heading3"/>
      </w:pPr>
      <w:bookmarkStart w:id="72" w:name="scroll-bookmark-28"/>
      <w:r>
        <w:t> </w:t>
      </w:r>
      <w:bookmarkStart w:id="73" w:name="_Toc165297357"/>
      <w:r>
        <w:t>Release History</w:t>
      </w:r>
      <w:bookmarkEnd w:id="72"/>
      <w:bookmarkEnd w:id="73"/>
    </w:p>
    <w:tbl>
      <w:tblPr>
        <w:tblStyle w:val="ScrollTableNormal"/>
        <w:tblW w:w="5000" w:type="pct"/>
        <w:tblLook w:val="0000" w:firstRow="0" w:lastRow="0" w:firstColumn="0" w:lastColumn="0" w:noHBand="0" w:noVBand="0"/>
      </w:tblPr>
      <w:tblGrid>
        <w:gridCol w:w="1713"/>
        <w:gridCol w:w="1579"/>
        <w:gridCol w:w="1644"/>
        <w:gridCol w:w="3551"/>
      </w:tblGrid>
      <w:tr w:rsidR="007B2483" w14:paraId="3C9C82B7" w14:textId="77777777" w:rsidTr="007B2483">
        <w:tc>
          <w:tcPr>
            <w:tcW w:w="0" w:type="auto"/>
            <w:shd w:val="solid" w:color="F4F5F7" w:fill="F4F5F7"/>
          </w:tcPr>
          <w:p w14:paraId="2D156E6B" w14:textId="77777777" w:rsidR="007B2483" w:rsidRDefault="007F422E">
            <w:pPr>
              <w:spacing w:after="0"/>
            </w:pPr>
            <w:r>
              <w:rPr>
                <w:b/>
                <w:sz w:val="24"/>
              </w:rPr>
              <w:t>Release Status</w:t>
            </w:r>
          </w:p>
        </w:tc>
        <w:tc>
          <w:tcPr>
            <w:tcW w:w="0" w:type="auto"/>
            <w:shd w:val="solid" w:color="F4F5F7" w:fill="F4F5F7"/>
          </w:tcPr>
          <w:p w14:paraId="2A39DCFC" w14:textId="77777777" w:rsidR="007B2483" w:rsidRDefault="007F422E">
            <w:pPr>
              <w:spacing w:after="0"/>
            </w:pPr>
            <w:r>
              <w:rPr>
                <w:b/>
                <w:sz w:val="24"/>
              </w:rPr>
              <w:t>Date Modified</w:t>
            </w:r>
          </w:p>
        </w:tc>
        <w:tc>
          <w:tcPr>
            <w:tcW w:w="0" w:type="auto"/>
            <w:shd w:val="solid" w:color="F4F5F7" w:fill="F4F5F7"/>
          </w:tcPr>
          <w:p w14:paraId="08DF686C" w14:textId="77777777" w:rsidR="007B2483" w:rsidRDefault="007F422E">
            <w:pPr>
              <w:spacing w:after="0"/>
            </w:pPr>
            <w:r>
              <w:rPr>
                <w:b/>
                <w:sz w:val="24"/>
              </w:rPr>
              <w:t>Modified by:</w:t>
            </w:r>
          </w:p>
        </w:tc>
        <w:tc>
          <w:tcPr>
            <w:tcW w:w="0" w:type="auto"/>
            <w:shd w:val="solid" w:color="F4F5F7" w:fill="F4F5F7"/>
          </w:tcPr>
          <w:p w14:paraId="7DB5A589" w14:textId="77777777" w:rsidR="007B2483" w:rsidRDefault="007F422E">
            <w:pPr>
              <w:spacing w:after="0"/>
            </w:pPr>
            <w:r>
              <w:rPr>
                <w:b/>
                <w:sz w:val="24"/>
              </w:rPr>
              <w:t>Description of changes</w:t>
            </w:r>
          </w:p>
        </w:tc>
      </w:tr>
      <w:tr w:rsidR="007B2483" w14:paraId="1A12A2FB" w14:textId="77777777" w:rsidTr="007B2483">
        <w:tc>
          <w:tcPr>
            <w:tcW w:w="0" w:type="auto"/>
          </w:tcPr>
          <w:p w14:paraId="351E5B6F" w14:textId="77777777" w:rsidR="007B2483" w:rsidRDefault="007F422E">
            <w:pPr>
              <w:spacing w:after="0"/>
            </w:pPr>
            <w:r>
              <w:rPr>
                <w:sz w:val="24"/>
              </w:rPr>
              <w:t>Pre-production</w:t>
            </w:r>
          </w:p>
        </w:tc>
        <w:tc>
          <w:tcPr>
            <w:tcW w:w="0" w:type="auto"/>
          </w:tcPr>
          <w:p w14:paraId="68A67F2C" w14:textId="77777777" w:rsidR="007B2483" w:rsidRDefault="007F422E">
            <w:pPr>
              <w:spacing w:after="0"/>
            </w:pPr>
            <w:r>
              <w:rPr>
                <w:sz w:val="24"/>
              </w:rPr>
              <w:t>26-Feb-2024</w:t>
            </w:r>
          </w:p>
        </w:tc>
        <w:tc>
          <w:tcPr>
            <w:tcW w:w="0" w:type="auto"/>
          </w:tcPr>
          <w:p w14:paraId="5669B09F" w14:textId="77777777" w:rsidR="007B2483" w:rsidRDefault="007F422E">
            <w:pPr>
              <w:spacing w:after="0"/>
            </w:pPr>
            <w:r>
              <w:rPr>
                <w:sz w:val="24"/>
              </w:rPr>
              <w:t>Joseph Guei</w:t>
            </w:r>
          </w:p>
        </w:tc>
        <w:tc>
          <w:tcPr>
            <w:tcW w:w="0" w:type="auto"/>
          </w:tcPr>
          <w:p w14:paraId="2FA9A458" w14:textId="286D88DA" w:rsidR="007B2483" w:rsidRDefault="00935614">
            <w:pPr>
              <w:spacing w:after="0"/>
            </w:pPr>
            <w:r>
              <w:rPr>
                <w:sz w:val="24"/>
              </w:rPr>
              <w:t>Initial Release</w:t>
            </w:r>
          </w:p>
        </w:tc>
      </w:tr>
      <w:tr w:rsidR="00E25F7A" w14:paraId="696F270D" w14:textId="77777777" w:rsidTr="007B2483">
        <w:tc>
          <w:tcPr>
            <w:tcW w:w="0" w:type="auto"/>
          </w:tcPr>
          <w:p w14:paraId="6075AEDC" w14:textId="4AE3ACCB" w:rsidR="00E25F7A" w:rsidRDefault="00E25F7A" w:rsidP="00E25F7A">
            <w:pPr>
              <w:spacing w:after="0"/>
              <w:rPr>
                <w:sz w:val="24"/>
              </w:rPr>
            </w:pPr>
            <w:r w:rsidRPr="00EB418C">
              <w:rPr>
                <w:rFonts w:cs="Arial"/>
              </w:rPr>
              <w:t>Production</w:t>
            </w:r>
          </w:p>
        </w:tc>
        <w:tc>
          <w:tcPr>
            <w:tcW w:w="0" w:type="auto"/>
          </w:tcPr>
          <w:p w14:paraId="1DC22416" w14:textId="1B68B6B9" w:rsidR="00E25F7A" w:rsidRDefault="00E25F7A" w:rsidP="00E25F7A">
            <w:pPr>
              <w:spacing w:after="0"/>
              <w:rPr>
                <w:sz w:val="24"/>
              </w:rPr>
            </w:pPr>
            <w:r>
              <w:rPr>
                <w:rFonts w:cs="Arial"/>
              </w:rPr>
              <w:t>26-Apr-2024</w:t>
            </w:r>
          </w:p>
        </w:tc>
        <w:tc>
          <w:tcPr>
            <w:tcW w:w="0" w:type="auto"/>
          </w:tcPr>
          <w:p w14:paraId="3BEF24A1" w14:textId="1B369BEB" w:rsidR="00E25F7A" w:rsidRDefault="00E25F7A" w:rsidP="00E25F7A">
            <w:pPr>
              <w:spacing w:after="0"/>
              <w:rPr>
                <w:sz w:val="24"/>
              </w:rPr>
            </w:pPr>
            <w:r w:rsidRPr="00EB418C">
              <w:rPr>
                <w:rFonts w:cs="Arial"/>
              </w:rPr>
              <w:t>Adrienne Walcott</w:t>
            </w:r>
          </w:p>
        </w:tc>
        <w:tc>
          <w:tcPr>
            <w:tcW w:w="0" w:type="auto"/>
          </w:tcPr>
          <w:p w14:paraId="605CF6A6" w14:textId="19084F81" w:rsidR="00E25F7A" w:rsidRDefault="00E25F7A" w:rsidP="00E25F7A">
            <w:pPr>
              <w:spacing w:after="0"/>
              <w:rPr>
                <w:sz w:val="24"/>
              </w:rPr>
            </w:pPr>
            <w:r w:rsidRPr="00EB418C">
              <w:rPr>
                <w:rFonts w:cs="Arial"/>
              </w:rPr>
              <w:t xml:space="preserve">Updated to reflect TM Forum Approved </w:t>
            </w:r>
            <w:r>
              <w:rPr>
                <w:rFonts w:cs="Arial"/>
              </w:rPr>
              <w:t>s</w:t>
            </w:r>
            <w:r w:rsidRPr="00EB418C">
              <w:rPr>
                <w:rFonts w:cs="Arial"/>
              </w:rPr>
              <w:t>tatus</w:t>
            </w:r>
          </w:p>
        </w:tc>
      </w:tr>
    </w:tbl>
    <w:p w14:paraId="0E5FD1DC" w14:textId="77777777" w:rsidR="007B2483" w:rsidRDefault="007F422E">
      <w:pPr>
        <w:pStyle w:val="Heading2"/>
      </w:pPr>
      <w:bookmarkStart w:id="74" w:name="scroll-bookmark-29"/>
      <w:r>
        <w:t> </w:t>
      </w:r>
      <w:bookmarkStart w:id="75" w:name="_Toc165297358"/>
      <w:r>
        <w:t>Acknowledgments</w:t>
      </w:r>
      <w:bookmarkEnd w:id="74"/>
      <w:bookmarkEnd w:id="75"/>
    </w:p>
    <w:p w14:paraId="0D02A6A3" w14:textId="77777777" w:rsidR="007B2483" w:rsidRDefault="007F422E">
      <w:r>
        <w:t>This document was prepared by the members of the TM Forum End-to-End ODA team.</w:t>
      </w:r>
    </w:p>
    <w:tbl>
      <w:tblPr>
        <w:tblStyle w:val="ScrollTableNormal"/>
        <w:tblW w:w="5000" w:type="pct"/>
        <w:tblLook w:val="0000" w:firstRow="0" w:lastRow="0" w:firstColumn="0" w:lastColumn="0" w:noHBand="0" w:noVBand="0"/>
      </w:tblPr>
      <w:tblGrid>
        <w:gridCol w:w="4366"/>
        <w:gridCol w:w="1774"/>
        <w:gridCol w:w="2347"/>
      </w:tblGrid>
      <w:tr w:rsidR="007B2483" w14:paraId="5EBDDFD9" w14:textId="77777777" w:rsidTr="006B7228">
        <w:tc>
          <w:tcPr>
            <w:tcW w:w="0" w:type="auto"/>
            <w:shd w:val="clear" w:color="auto" w:fill="F2F2F2" w:themeFill="background1" w:themeFillShade="F2"/>
          </w:tcPr>
          <w:p w14:paraId="74FF6C1D" w14:textId="77777777" w:rsidR="007B2483" w:rsidRDefault="007F422E">
            <w:pPr>
              <w:spacing w:after="0"/>
            </w:pPr>
            <w:r>
              <w:rPr>
                <w:b/>
                <w:sz w:val="24"/>
              </w:rPr>
              <w:t>Team Member (@mention)</w:t>
            </w:r>
          </w:p>
        </w:tc>
        <w:tc>
          <w:tcPr>
            <w:tcW w:w="0" w:type="auto"/>
            <w:shd w:val="clear" w:color="auto" w:fill="F2F2F2" w:themeFill="background1" w:themeFillShade="F2"/>
          </w:tcPr>
          <w:p w14:paraId="05E39C16" w14:textId="77777777" w:rsidR="007B2483" w:rsidRDefault="007F422E">
            <w:pPr>
              <w:spacing w:after="0"/>
            </w:pPr>
            <w:r>
              <w:rPr>
                <w:b/>
                <w:sz w:val="24"/>
              </w:rPr>
              <w:t>Company</w:t>
            </w:r>
          </w:p>
        </w:tc>
        <w:tc>
          <w:tcPr>
            <w:tcW w:w="0" w:type="auto"/>
            <w:shd w:val="clear" w:color="auto" w:fill="F2F2F2" w:themeFill="background1" w:themeFillShade="F2"/>
          </w:tcPr>
          <w:p w14:paraId="07E7B2AA" w14:textId="77777777" w:rsidR="007B2483" w:rsidRDefault="007F422E">
            <w:pPr>
              <w:spacing w:after="0"/>
            </w:pPr>
            <w:r>
              <w:rPr>
                <w:b/>
                <w:sz w:val="24"/>
              </w:rPr>
              <w:t>Role*</w:t>
            </w:r>
          </w:p>
        </w:tc>
      </w:tr>
      <w:tr w:rsidR="007B2483" w:rsidRPr="00935614" w14:paraId="7AAAEA1D" w14:textId="77777777" w:rsidTr="007B2483">
        <w:tc>
          <w:tcPr>
            <w:tcW w:w="0" w:type="auto"/>
          </w:tcPr>
          <w:p w14:paraId="35417B99" w14:textId="77777777" w:rsidR="007B2483" w:rsidRPr="00935614" w:rsidRDefault="0061055D" w:rsidP="00935614">
            <w:pPr>
              <w:rPr>
                <w:szCs w:val="22"/>
              </w:rPr>
            </w:pPr>
            <w:hyperlink r:id="rId25" w:history="1">
              <w:r w:rsidR="007F422E" w:rsidRPr="00935614">
                <w:rPr>
                  <w:rStyle w:val="Hyperlink"/>
                  <w:szCs w:val="22"/>
                </w:rPr>
                <w:t>Sylvie Demarest</w:t>
              </w:r>
            </w:hyperlink>
            <w:r w:rsidR="007F422E" w:rsidRPr="00935614">
              <w:rPr>
                <w:szCs w:val="22"/>
              </w:rPr>
              <w:t> </w:t>
            </w:r>
          </w:p>
        </w:tc>
        <w:tc>
          <w:tcPr>
            <w:tcW w:w="0" w:type="auto"/>
          </w:tcPr>
          <w:p w14:paraId="2C2F6869" w14:textId="77777777" w:rsidR="007B2483" w:rsidRPr="00935614" w:rsidRDefault="007F422E" w:rsidP="00935614">
            <w:pPr>
              <w:rPr>
                <w:szCs w:val="22"/>
              </w:rPr>
            </w:pPr>
            <w:r w:rsidRPr="00935614">
              <w:rPr>
                <w:szCs w:val="22"/>
              </w:rPr>
              <w:t>Orange</w:t>
            </w:r>
          </w:p>
        </w:tc>
        <w:tc>
          <w:tcPr>
            <w:tcW w:w="0" w:type="auto"/>
          </w:tcPr>
          <w:p w14:paraId="31C55717" w14:textId="77777777" w:rsidR="007B2483" w:rsidRPr="00935614" w:rsidRDefault="007F422E" w:rsidP="00935614">
            <w:pPr>
              <w:rPr>
                <w:szCs w:val="22"/>
              </w:rPr>
            </w:pPr>
            <w:r w:rsidRPr="00935614">
              <w:rPr>
                <w:szCs w:val="22"/>
              </w:rPr>
              <w:t>Author</w:t>
            </w:r>
          </w:p>
        </w:tc>
      </w:tr>
      <w:tr w:rsidR="007B2483" w:rsidRPr="00935614" w14:paraId="28E765CD" w14:textId="77777777" w:rsidTr="007B2483">
        <w:tc>
          <w:tcPr>
            <w:tcW w:w="0" w:type="auto"/>
          </w:tcPr>
          <w:p w14:paraId="09E455CC" w14:textId="77777777" w:rsidR="007B2483" w:rsidRPr="00935614" w:rsidRDefault="0061055D" w:rsidP="00935614">
            <w:pPr>
              <w:rPr>
                <w:szCs w:val="22"/>
              </w:rPr>
            </w:pPr>
            <w:hyperlink r:id="rId26" w:history="1">
              <w:r w:rsidR="007F422E" w:rsidRPr="00935614">
                <w:rPr>
                  <w:rStyle w:val="Hyperlink"/>
                  <w:szCs w:val="22"/>
                </w:rPr>
                <w:t xml:space="preserve">Pascal </w:t>
              </w:r>
              <w:proofErr w:type="spellStart"/>
              <w:r w:rsidR="007F422E" w:rsidRPr="00935614">
                <w:rPr>
                  <w:rStyle w:val="Hyperlink"/>
                  <w:szCs w:val="22"/>
                </w:rPr>
                <w:t>Delvallet</w:t>
              </w:r>
              <w:proofErr w:type="spellEnd"/>
            </w:hyperlink>
            <w:r w:rsidR="007F422E" w:rsidRPr="00935614">
              <w:rPr>
                <w:szCs w:val="22"/>
              </w:rPr>
              <w:t> </w:t>
            </w:r>
          </w:p>
        </w:tc>
        <w:tc>
          <w:tcPr>
            <w:tcW w:w="0" w:type="auto"/>
          </w:tcPr>
          <w:p w14:paraId="17BC1EF2" w14:textId="77777777" w:rsidR="007B2483" w:rsidRPr="00935614" w:rsidRDefault="007F422E" w:rsidP="00935614">
            <w:pPr>
              <w:rPr>
                <w:szCs w:val="22"/>
              </w:rPr>
            </w:pPr>
            <w:r w:rsidRPr="00935614">
              <w:rPr>
                <w:szCs w:val="22"/>
              </w:rPr>
              <w:t>Orange</w:t>
            </w:r>
          </w:p>
        </w:tc>
        <w:tc>
          <w:tcPr>
            <w:tcW w:w="0" w:type="auto"/>
          </w:tcPr>
          <w:p w14:paraId="26FBE75B" w14:textId="77777777" w:rsidR="007B2483" w:rsidRPr="00935614" w:rsidRDefault="007F422E" w:rsidP="00935614">
            <w:pPr>
              <w:rPr>
                <w:szCs w:val="22"/>
              </w:rPr>
            </w:pPr>
            <w:r w:rsidRPr="00935614">
              <w:rPr>
                <w:szCs w:val="22"/>
              </w:rPr>
              <w:t>Additional Input</w:t>
            </w:r>
          </w:p>
        </w:tc>
      </w:tr>
      <w:tr w:rsidR="007B2483" w:rsidRPr="00935614" w14:paraId="66361D23" w14:textId="77777777" w:rsidTr="007B2483">
        <w:tc>
          <w:tcPr>
            <w:tcW w:w="0" w:type="auto"/>
          </w:tcPr>
          <w:p w14:paraId="503937D9" w14:textId="77777777" w:rsidR="007B2483" w:rsidRPr="00935614" w:rsidRDefault="0061055D" w:rsidP="00935614">
            <w:pPr>
              <w:rPr>
                <w:szCs w:val="22"/>
              </w:rPr>
            </w:pPr>
            <w:hyperlink r:id="rId27" w:history="1">
              <w:r w:rsidR="007F422E" w:rsidRPr="00935614">
                <w:rPr>
                  <w:rStyle w:val="Hyperlink"/>
                  <w:szCs w:val="22"/>
                </w:rPr>
                <w:t>Abel Ruiz Huerta</w:t>
              </w:r>
            </w:hyperlink>
            <w:r w:rsidR="007F422E" w:rsidRPr="00935614">
              <w:rPr>
                <w:szCs w:val="22"/>
              </w:rPr>
              <w:t> </w:t>
            </w:r>
          </w:p>
        </w:tc>
        <w:tc>
          <w:tcPr>
            <w:tcW w:w="0" w:type="auto"/>
          </w:tcPr>
          <w:p w14:paraId="3E205986" w14:textId="77777777" w:rsidR="007B2483" w:rsidRPr="00935614" w:rsidRDefault="007F422E" w:rsidP="00935614">
            <w:pPr>
              <w:rPr>
                <w:szCs w:val="22"/>
              </w:rPr>
            </w:pPr>
            <w:proofErr w:type="spellStart"/>
            <w:r w:rsidRPr="00935614">
              <w:rPr>
                <w:szCs w:val="22"/>
              </w:rPr>
              <w:t>SATEC</w:t>
            </w:r>
            <w:proofErr w:type="spellEnd"/>
          </w:p>
        </w:tc>
        <w:tc>
          <w:tcPr>
            <w:tcW w:w="0" w:type="auto"/>
          </w:tcPr>
          <w:p w14:paraId="7A172D69" w14:textId="77777777" w:rsidR="007B2483" w:rsidRPr="00935614" w:rsidRDefault="007F422E" w:rsidP="00935614">
            <w:pPr>
              <w:rPr>
                <w:szCs w:val="22"/>
              </w:rPr>
            </w:pPr>
            <w:r w:rsidRPr="00935614">
              <w:rPr>
                <w:szCs w:val="22"/>
              </w:rPr>
              <w:t>Additional Input</w:t>
            </w:r>
          </w:p>
        </w:tc>
      </w:tr>
      <w:tr w:rsidR="007B2483" w:rsidRPr="00935614" w14:paraId="39565A03" w14:textId="77777777" w:rsidTr="007B2483">
        <w:tc>
          <w:tcPr>
            <w:tcW w:w="0" w:type="auto"/>
          </w:tcPr>
          <w:p w14:paraId="4508BBA1" w14:textId="77777777" w:rsidR="007B2483" w:rsidRPr="00935614" w:rsidRDefault="007F422E" w:rsidP="00935614">
            <w:pPr>
              <w:rPr>
                <w:szCs w:val="22"/>
              </w:rPr>
            </w:pPr>
            <w:r w:rsidRPr="00935614">
              <w:rPr>
                <w:color w:val="172B4D"/>
                <w:szCs w:val="22"/>
              </w:rPr>
              <w:t> </w:t>
            </w:r>
            <w:hyperlink r:id="rId28" w:history="1">
              <w:r w:rsidRPr="00935614">
                <w:rPr>
                  <w:rStyle w:val="Hyperlink"/>
                  <w:color w:val="172B4D"/>
                  <w:szCs w:val="22"/>
                </w:rPr>
                <w:t>Manoj Nair</w:t>
              </w:r>
            </w:hyperlink>
            <w:r w:rsidRPr="00935614">
              <w:rPr>
                <w:color w:val="172B4D"/>
                <w:szCs w:val="22"/>
              </w:rPr>
              <w:t> </w:t>
            </w:r>
          </w:p>
        </w:tc>
        <w:tc>
          <w:tcPr>
            <w:tcW w:w="0" w:type="auto"/>
          </w:tcPr>
          <w:p w14:paraId="7B12E940" w14:textId="77777777" w:rsidR="007B2483" w:rsidRPr="00935614" w:rsidRDefault="007F422E" w:rsidP="00935614">
            <w:pPr>
              <w:rPr>
                <w:szCs w:val="22"/>
              </w:rPr>
            </w:pPr>
            <w:proofErr w:type="spellStart"/>
            <w:r w:rsidRPr="00935614">
              <w:rPr>
                <w:szCs w:val="22"/>
              </w:rPr>
              <w:t>Netcracker</w:t>
            </w:r>
            <w:proofErr w:type="spellEnd"/>
          </w:p>
        </w:tc>
        <w:tc>
          <w:tcPr>
            <w:tcW w:w="0" w:type="auto"/>
          </w:tcPr>
          <w:p w14:paraId="1F8B2D52" w14:textId="77777777" w:rsidR="007B2483" w:rsidRPr="00935614" w:rsidRDefault="007F422E" w:rsidP="00935614">
            <w:pPr>
              <w:rPr>
                <w:szCs w:val="22"/>
              </w:rPr>
            </w:pPr>
            <w:r w:rsidRPr="00935614">
              <w:rPr>
                <w:szCs w:val="22"/>
              </w:rPr>
              <w:t>Additional Input</w:t>
            </w:r>
          </w:p>
        </w:tc>
      </w:tr>
      <w:tr w:rsidR="007B2483" w:rsidRPr="00935614" w14:paraId="427028AA" w14:textId="77777777" w:rsidTr="007B2483">
        <w:tc>
          <w:tcPr>
            <w:tcW w:w="0" w:type="auto"/>
          </w:tcPr>
          <w:p w14:paraId="40C7F9E9" w14:textId="77777777" w:rsidR="007B2483" w:rsidRPr="00935614" w:rsidRDefault="0061055D" w:rsidP="00935614">
            <w:pPr>
              <w:rPr>
                <w:szCs w:val="22"/>
              </w:rPr>
            </w:pPr>
            <w:hyperlink r:id="rId29" w:history="1">
              <w:r w:rsidR="007F422E" w:rsidRPr="00935614">
                <w:rPr>
                  <w:rStyle w:val="Hyperlink"/>
                  <w:color w:val="172B4D"/>
                  <w:szCs w:val="22"/>
                </w:rPr>
                <w:t>Elisabeth Andersson</w:t>
              </w:r>
            </w:hyperlink>
            <w:r w:rsidR="007F422E" w:rsidRPr="00935614">
              <w:rPr>
                <w:color w:val="172B4D"/>
                <w:szCs w:val="22"/>
              </w:rPr>
              <w:t> </w:t>
            </w:r>
          </w:p>
        </w:tc>
        <w:tc>
          <w:tcPr>
            <w:tcW w:w="0" w:type="auto"/>
          </w:tcPr>
          <w:p w14:paraId="52CB2ACC" w14:textId="77777777" w:rsidR="007B2483" w:rsidRPr="00935614" w:rsidRDefault="007F422E" w:rsidP="00935614">
            <w:pPr>
              <w:rPr>
                <w:szCs w:val="22"/>
              </w:rPr>
            </w:pPr>
            <w:proofErr w:type="spellStart"/>
            <w:r w:rsidRPr="00935614">
              <w:rPr>
                <w:szCs w:val="22"/>
              </w:rPr>
              <w:t>MATRIXX</w:t>
            </w:r>
            <w:proofErr w:type="spellEnd"/>
          </w:p>
        </w:tc>
        <w:tc>
          <w:tcPr>
            <w:tcW w:w="0" w:type="auto"/>
          </w:tcPr>
          <w:p w14:paraId="5735B511" w14:textId="77777777" w:rsidR="007B2483" w:rsidRPr="00935614" w:rsidRDefault="007F422E" w:rsidP="00935614">
            <w:pPr>
              <w:rPr>
                <w:szCs w:val="22"/>
              </w:rPr>
            </w:pPr>
            <w:r w:rsidRPr="00935614">
              <w:rPr>
                <w:szCs w:val="22"/>
              </w:rPr>
              <w:t>Additional Input</w:t>
            </w:r>
          </w:p>
        </w:tc>
      </w:tr>
      <w:tr w:rsidR="007B2483" w:rsidRPr="00935614" w14:paraId="51E9473B" w14:textId="77777777" w:rsidTr="007B2483">
        <w:tc>
          <w:tcPr>
            <w:tcW w:w="0" w:type="auto"/>
          </w:tcPr>
          <w:p w14:paraId="63D4D347" w14:textId="77777777" w:rsidR="007B2483" w:rsidRPr="00935614" w:rsidRDefault="0061055D" w:rsidP="00935614">
            <w:pPr>
              <w:rPr>
                <w:szCs w:val="22"/>
              </w:rPr>
            </w:pPr>
            <w:hyperlink r:id="rId30" w:history="1">
              <w:r w:rsidR="007F422E" w:rsidRPr="00935614">
                <w:rPr>
                  <w:rStyle w:val="Hyperlink"/>
                  <w:color w:val="172B4D"/>
                  <w:szCs w:val="22"/>
                </w:rPr>
                <w:t>Jonathan Goldberg</w:t>
              </w:r>
            </w:hyperlink>
            <w:r w:rsidR="007F422E" w:rsidRPr="00935614">
              <w:rPr>
                <w:color w:val="172B4D"/>
                <w:szCs w:val="22"/>
              </w:rPr>
              <w:t> </w:t>
            </w:r>
          </w:p>
        </w:tc>
        <w:tc>
          <w:tcPr>
            <w:tcW w:w="0" w:type="auto"/>
          </w:tcPr>
          <w:p w14:paraId="76BA3C9B" w14:textId="77777777" w:rsidR="007B2483" w:rsidRPr="00935614" w:rsidRDefault="007F422E" w:rsidP="00935614">
            <w:pPr>
              <w:rPr>
                <w:szCs w:val="22"/>
              </w:rPr>
            </w:pPr>
            <w:r w:rsidRPr="00935614">
              <w:rPr>
                <w:szCs w:val="22"/>
              </w:rPr>
              <w:t>AMDOCS</w:t>
            </w:r>
          </w:p>
        </w:tc>
        <w:tc>
          <w:tcPr>
            <w:tcW w:w="0" w:type="auto"/>
          </w:tcPr>
          <w:p w14:paraId="61B40323" w14:textId="77777777" w:rsidR="007B2483" w:rsidRPr="00935614" w:rsidRDefault="007F422E" w:rsidP="00935614">
            <w:pPr>
              <w:rPr>
                <w:szCs w:val="22"/>
              </w:rPr>
            </w:pPr>
            <w:r w:rsidRPr="00935614">
              <w:rPr>
                <w:szCs w:val="22"/>
              </w:rPr>
              <w:t>Additional Input</w:t>
            </w:r>
          </w:p>
        </w:tc>
      </w:tr>
    </w:tbl>
    <w:p w14:paraId="7D5E8363" w14:textId="77777777" w:rsidR="00182607" w:rsidRDefault="00182607" w:rsidP="00DC6181">
      <w:pPr>
        <w:rPr>
          <w:rFonts w:cs="Arial"/>
          <w:szCs w:val="22"/>
        </w:rPr>
      </w:pPr>
    </w:p>
    <w:sectPr w:rsidR="00182607" w:rsidSect="00AA4DC5">
      <w:headerReference w:type="default" r:id="rId31"/>
      <w:footerReference w:type="even" r:id="rId32"/>
      <w:footerReference w:type="default" r:id="rId33"/>
      <w:headerReference w:type="first" r:id="rId34"/>
      <w:footerReference w:type="first" r:id="rId35"/>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D6A589" w14:textId="77777777" w:rsidR="00335A08" w:rsidRDefault="00335A08">
      <w:pPr>
        <w:spacing w:after="0"/>
      </w:pPr>
      <w:r>
        <w:separator/>
      </w:r>
    </w:p>
  </w:endnote>
  <w:endnote w:type="continuationSeparator" w:id="0">
    <w:p w14:paraId="543C79C2" w14:textId="77777777" w:rsidR="00335A08" w:rsidRDefault="00335A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06A411" w14:textId="77777777" w:rsidR="00542376" w:rsidRDefault="007F422E"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61055D">
      <w:rPr>
        <w:rStyle w:val="PageNumber"/>
      </w:rPr>
      <w:fldChar w:fldCharType="separate"/>
    </w:r>
    <w:r>
      <w:rPr>
        <w:rStyle w:val="PageNumber"/>
      </w:rPr>
      <w:fldChar w:fldCharType="end"/>
    </w:r>
  </w:p>
  <w:p w14:paraId="15D0F260"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B9D2A" w14:textId="77777777" w:rsidR="00542376" w:rsidRPr="009E4909" w:rsidRDefault="007F422E" w:rsidP="008A516A">
    <w:pPr>
      <w:pStyle w:val="Footer"/>
      <w:tabs>
        <w:tab w:val="left" w:pos="3828"/>
      </w:tabs>
      <w:rPr>
        <w:rFonts w:cs="Arial"/>
        <w:color w:val="262626"/>
        <w:sz w:val="18"/>
        <w:szCs w:val="18"/>
      </w:rPr>
    </w:pPr>
    <w:r>
      <w:rPr>
        <w:noProof/>
      </w:rPr>
      <w:drawing>
        <wp:anchor distT="0" distB="0" distL="114300" distR="114300" simplePos="0" relativeHeight="251658240" behindDoc="1" locked="0" layoutInCell="1" allowOverlap="1" wp14:anchorId="14E9AD77" wp14:editId="63B06EBE">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5D78C8">
      <w:rPr>
        <w:rFonts w:cs="Arial"/>
        <w:color w:val="262626"/>
        <w:sz w:val="18"/>
        <w:szCs w:val="18"/>
      </w:rPr>
      <w:t>4</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19</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19</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C26E0" w14:textId="77777777" w:rsidR="00542376" w:rsidRPr="008A516A" w:rsidRDefault="007F422E"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57020F6B" wp14:editId="05165FAE">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5D78C8">
      <w:rPr>
        <w:rFonts w:asciiTheme="majorHAnsi" w:hAnsiTheme="majorHAnsi" w:cstheme="majorHAnsi"/>
        <w:sz w:val="18"/>
        <w:szCs w:val="18"/>
      </w:rPr>
      <w:t>4</w:t>
    </w:r>
    <w:r w:rsidRPr="008A516A">
      <w:rPr>
        <w:rFonts w:asciiTheme="majorHAnsi" w:hAnsiTheme="majorHAnsi" w:cstheme="majorHAnsi"/>
        <w:sz w:val="18"/>
        <w:szCs w:val="18"/>
      </w:rPr>
      <w:t>. All Rights Reserved.</w:t>
    </w:r>
  </w:p>
  <w:p w14:paraId="3FCC48CD"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29B82" w14:textId="77777777" w:rsidR="00335A08" w:rsidRDefault="00335A08">
      <w:pPr>
        <w:spacing w:after="0"/>
      </w:pPr>
      <w:r>
        <w:separator/>
      </w:r>
    </w:p>
  </w:footnote>
  <w:footnote w:type="continuationSeparator" w:id="0">
    <w:p w14:paraId="1CF127B5" w14:textId="77777777" w:rsidR="00335A08" w:rsidRDefault="00335A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9CF59" w14:textId="3E08B40F" w:rsidR="00542376" w:rsidRPr="00EE1841" w:rsidRDefault="007F422E" w:rsidP="009E4909">
    <w:pPr>
      <w:keepLines/>
      <w:tabs>
        <w:tab w:val="left" w:pos="1524"/>
        <w:tab w:val="center" w:pos="4320"/>
        <w:tab w:val="left" w:pos="5004"/>
      </w:tabs>
      <w:spacing w:line="190" w:lineRule="atLeast"/>
      <w:rPr>
        <w:i/>
        <w:sz w:val="18"/>
      </w:rPr>
    </w:pPr>
    <w:r>
      <w:rPr>
        <w:noProof/>
      </w:rPr>
      <w:drawing>
        <wp:anchor distT="0" distB="0" distL="114300" distR="114300" simplePos="0" relativeHeight="251656192" behindDoc="1" locked="0" layoutInCell="1" allowOverlap="1" wp14:anchorId="0C337BDA" wp14:editId="2E23225A">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sidRPr="00EE1841">
      <w:rPr>
        <w:i/>
        <w:sz w:val="18"/>
      </w:rPr>
      <w:t xml:space="preserve"> </w:t>
    </w:r>
    <w:r>
      <w:rPr>
        <w:i/>
        <w:sz w:val="18"/>
      </w:rPr>
      <w:t xml:space="preserve">TMFS004 Order Delivery – Fiber contract </w:t>
    </w:r>
    <w:r w:rsidR="00935614">
      <w:rPr>
        <w:i/>
        <w:sz w:val="18"/>
      </w:rPr>
      <w:t>v</w:t>
    </w:r>
    <w:r w:rsidR="009665E0">
      <w:rPr>
        <w:i/>
        <w:sz w:val="18"/>
      </w:rPr>
      <w:t>1</w:t>
    </w:r>
    <w:r>
      <w:rPr>
        <w:i/>
        <w:sz w:val="18"/>
      </w:rPr>
      <w:t>.0.0</w:t>
    </w:r>
  </w:p>
  <w:p w14:paraId="69A46BA3"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2387B" w14:textId="77777777" w:rsidR="00542376" w:rsidRDefault="007F422E" w:rsidP="004227A2">
    <w:pPr>
      <w:ind w:left="-993"/>
    </w:pPr>
    <w:r>
      <w:rPr>
        <w:noProof/>
      </w:rPr>
      <w:drawing>
        <wp:anchor distT="0" distB="0" distL="114300" distR="114300" simplePos="0" relativeHeight="251659264" behindDoc="1" locked="0" layoutInCell="1" allowOverlap="1" wp14:anchorId="029557ED" wp14:editId="365ADDF7">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216D7212"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431F92"/>
    <w:multiLevelType w:val="hybridMultilevel"/>
    <w:tmpl w:val="BFF4814E"/>
    <w:lvl w:ilvl="0" w:tplc="3A76288E">
      <w:start w:val="1"/>
      <w:numFmt w:val="decimal"/>
      <w:pStyle w:val="Heading4"/>
      <w:lvlText w:val="%1.1.1.1"/>
      <w:lvlJc w:val="left"/>
      <w:pPr>
        <w:ind w:left="720" w:hanging="360"/>
      </w:pPr>
      <w:rPr>
        <w:rFonts w:hint="default"/>
      </w:rPr>
    </w:lvl>
    <w:lvl w:ilvl="1" w:tplc="2BFA843E" w:tentative="1">
      <w:start w:val="1"/>
      <w:numFmt w:val="lowerLetter"/>
      <w:lvlText w:val="%2."/>
      <w:lvlJc w:val="left"/>
      <w:pPr>
        <w:ind w:left="1440" w:hanging="360"/>
      </w:pPr>
    </w:lvl>
    <w:lvl w:ilvl="2" w:tplc="D3F62554" w:tentative="1">
      <w:start w:val="1"/>
      <w:numFmt w:val="lowerRoman"/>
      <w:lvlText w:val="%3."/>
      <w:lvlJc w:val="right"/>
      <w:pPr>
        <w:ind w:left="2160" w:hanging="180"/>
      </w:pPr>
    </w:lvl>
    <w:lvl w:ilvl="3" w:tplc="6E924494" w:tentative="1">
      <w:start w:val="1"/>
      <w:numFmt w:val="decimal"/>
      <w:lvlText w:val="%4."/>
      <w:lvlJc w:val="left"/>
      <w:pPr>
        <w:ind w:left="2880" w:hanging="360"/>
      </w:pPr>
    </w:lvl>
    <w:lvl w:ilvl="4" w:tplc="53A2DBFE" w:tentative="1">
      <w:start w:val="1"/>
      <w:numFmt w:val="lowerLetter"/>
      <w:lvlText w:val="%5."/>
      <w:lvlJc w:val="left"/>
      <w:pPr>
        <w:ind w:left="3600" w:hanging="360"/>
      </w:pPr>
    </w:lvl>
    <w:lvl w:ilvl="5" w:tplc="5AB42864" w:tentative="1">
      <w:start w:val="1"/>
      <w:numFmt w:val="lowerRoman"/>
      <w:lvlText w:val="%6."/>
      <w:lvlJc w:val="right"/>
      <w:pPr>
        <w:ind w:left="4320" w:hanging="180"/>
      </w:pPr>
    </w:lvl>
    <w:lvl w:ilvl="6" w:tplc="C86691DE" w:tentative="1">
      <w:start w:val="1"/>
      <w:numFmt w:val="decimal"/>
      <w:lvlText w:val="%7."/>
      <w:lvlJc w:val="left"/>
      <w:pPr>
        <w:ind w:left="5040" w:hanging="360"/>
      </w:pPr>
    </w:lvl>
    <w:lvl w:ilvl="7" w:tplc="883AB4A0" w:tentative="1">
      <w:start w:val="1"/>
      <w:numFmt w:val="lowerLetter"/>
      <w:lvlText w:val="%8."/>
      <w:lvlJc w:val="left"/>
      <w:pPr>
        <w:ind w:left="5760" w:hanging="360"/>
      </w:pPr>
    </w:lvl>
    <w:lvl w:ilvl="8" w:tplc="D8747430" w:tentative="1">
      <w:start w:val="1"/>
      <w:numFmt w:val="lowerRoman"/>
      <w:lvlText w:val="%9."/>
      <w:lvlJc w:val="right"/>
      <w:pPr>
        <w:ind w:left="6480" w:hanging="180"/>
      </w:pPr>
    </w:lvl>
  </w:abstractNum>
  <w:abstractNum w:abstractNumId="1"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0331AD6"/>
    <w:multiLevelType w:val="multilevel"/>
    <w:tmpl w:val="0407001F"/>
    <w:numStyleLink w:val="111111"/>
  </w:abstractNum>
  <w:abstractNum w:abstractNumId="3" w15:restartNumberingAfterBreak="0">
    <w:nsid w:val="7F6C1876"/>
    <w:multiLevelType w:val="hybridMultilevel"/>
    <w:tmpl w:val="6284C20E"/>
    <w:lvl w:ilvl="0" w:tplc="9F5E61BC">
      <w:start w:val="1"/>
      <w:numFmt w:val="bullet"/>
      <w:lvlText w:val=""/>
      <w:lvlJc w:val="left"/>
      <w:pPr>
        <w:ind w:left="360" w:hanging="360"/>
      </w:pPr>
      <w:rPr>
        <w:rFonts w:ascii="Symbol" w:hAnsi="Symbol" w:hint="default"/>
      </w:rPr>
    </w:lvl>
    <w:lvl w:ilvl="1" w:tplc="DF14B4C6">
      <w:start w:val="1"/>
      <w:numFmt w:val="bullet"/>
      <w:pStyle w:val="Bullist"/>
      <w:lvlText w:val="o"/>
      <w:lvlJc w:val="left"/>
      <w:pPr>
        <w:ind w:left="1080" w:hanging="360"/>
      </w:pPr>
      <w:rPr>
        <w:rFonts w:ascii="Courier New" w:hAnsi="Courier New" w:cs="Courier New" w:hint="default"/>
      </w:rPr>
    </w:lvl>
    <w:lvl w:ilvl="2" w:tplc="ADB44472">
      <w:start w:val="1"/>
      <w:numFmt w:val="bullet"/>
      <w:lvlText w:val=""/>
      <w:lvlJc w:val="left"/>
      <w:pPr>
        <w:ind w:left="1800" w:hanging="360"/>
      </w:pPr>
      <w:rPr>
        <w:rFonts w:ascii="Wingdings" w:hAnsi="Wingdings" w:hint="default"/>
      </w:rPr>
    </w:lvl>
    <w:lvl w:ilvl="3" w:tplc="508C843C" w:tentative="1">
      <w:start w:val="1"/>
      <w:numFmt w:val="bullet"/>
      <w:lvlText w:val=""/>
      <w:lvlJc w:val="left"/>
      <w:pPr>
        <w:ind w:left="2520" w:hanging="360"/>
      </w:pPr>
      <w:rPr>
        <w:rFonts w:ascii="Symbol" w:hAnsi="Symbol" w:hint="default"/>
      </w:rPr>
    </w:lvl>
    <w:lvl w:ilvl="4" w:tplc="54166202" w:tentative="1">
      <w:start w:val="1"/>
      <w:numFmt w:val="bullet"/>
      <w:lvlText w:val="o"/>
      <w:lvlJc w:val="left"/>
      <w:pPr>
        <w:ind w:left="3240" w:hanging="360"/>
      </w:pPr>
      <w:rPr>
        <w:rFonts w:ascii="Courier New" w:hAnsi="Courier New" w:cs="Courier New" w:hint="default"/>
      </w:rPr>
    </w:lvl>
    <w:lvl w:ilvl="5" w:tplc="48381CBA" w:tentative="1">
      <w:start w:val="1"/>
      <w:numFmt w:val="bullet"/>
      <w:lvlText w:val=""/>
      <w:lvlJc w:val="left"/>
      <w:pPr>
        <w:ind w:left="3960" w:hanging="360"/>
      </w:pPr>
      <w:rPr>
        <w:rFonts w:ascii="Wingdings" w:hAnsi="Wingdings" w:hint="default"/>
      </w:rPr>
    </w:lvl>
    <w:lvl w:ilvl="6" w:tplc="60A88B28" w:tentative="1">
      <w:start w:val="1"/>
      <w:numFmt w:val="bullet"/>
      <w:lvlText w:val=""/>
      <w:lvlJc w:val="left"/>
      <w:pPr>
        <w:ind w:left="4680" w:hanging="360"/>
      </w:pPr>
      <w:rPr>
        <w:rFonts w:ascii="Symbol" w:hAnsi="Symbol" w:hint="default"/>
      </w:rPr>
    </w:lvl>
    <w:lvl w:ilvl="7" w:tplc="2280E840" w:tentative="1">
      <w:start w:val="1"/>
      <w:numFmt w:val="bullet"/>
      <w:lvlText w:val="o"/>
      <w:lvlJc w:val="left"/>
      <w:pPr>
        <w:ind w:left="5400" w:hanging="360"/>
      </w:pPr>
      <w:rPr>
        <w:rFonts w:ascii="Courier New" w:hAnsi="Courier New" w:cs="Courier New" w:hint="default"/>
      </w:rPr>
    </w:lvl>
    <w:lvl w:ilvl="8" w:tplc="8E48CEC0" w:tentative="1">
      <w:start w:val="1"/>
      <w:numFmt w:val="bullet"/>
      <w:lvlText w:val=""/>
      <w:lvlJc w:val="left"/>
      <w:pPr>
        <w:ind w:left="6120" w:hanging="360"/>
      </w:pPr>
      <w:rPr>
        <w:rFonts w:ascii="Wingdings" w:hAnsi="Wingdings" w:hint="default"/>
      </w:rPr>
    </w:lvl>
  </w:abstractNum>
  <w:abstractNum w:abstractNumId="4" w15:restartNumberingAfterBreak="0">
    <w:nsid w:val="7F6C1877"/>
    <w:multiLevelType w:val="hybridMultilevel"/>
    <w:tmpl w:val="7F6C1877"/>
    <w:lvl w:ilvl="0" w:tplc="C5DC09DE">
      <w:start w:val="1"/>
      <w:numFmt w:val="bullet"/>
      <w:lvlText w:val=""/>
      <w:lvlJc w:val="left"/>
      <w:pPr>
        <w:tabs>
          <w:tab w:val="num" w:pos="720"/>
        </w:tabs>
        <w:ind w:left="720" w:hanging="360"/>
      </w:pPr>
      <w:rPr>
        <w:rFonts w:ascii="Symbol" w:hAnsi="Symbol"/>
      </w:rPr>
    </w:lvl>
    <w:lvl w:ilvl="1" w:tplc="F1F0296C">
      <w:start w:val="1"/>
      <w:numFmt w:val="bullet"/>
      <w:lvlText w:val="o"/>
      <w:lvlJc w:val="left"/>
      <w:pPr>
        <w:tabs>
          <w:tab w:val="num" w:pos="1440"/>
        </w:tabs>
        <w:ind w:left="1440" w:hanging="360"/>
      </w:pPr>
      <w:rPr>
        <w:rFonts w:ascii="Courier New" w:hAnsi="Courier New"/>
      </w:rPr>
    </w:lvl>
    <w:lvl w:ilvl="2" w:tplc="92BE286E">
      <w:start w:val="1"/>
      <w:numFmt w:val="bullet"/>
      <w:lvlText w:val=""/>
      <w:lvlJc w:val="left"/>
      <w:pPr>
        <w:tabs>
          <w:tab w:val="num" w:pos="2160"/>
        </w:tabs>
        <w:ind w:left="2160" w:hanging="360"/>
      </w:pPr>
      <w:rPr>
        <w:rFonts w:ascii="Wingdings" w:hAnsi="Wingdings"/>
      </w:rPr>
    </w:lvl>
    <w:lvl w:ilvl="3" w:tplc="7A127772">
      <w:start w:val="1"/>
      <w:numFmt w:val="bullet"/>
      <w:lvlText w:val=""/>
      <w:lvlJc w:val="left"/>
      <w:pPr>
        <w:tabs>
          <w:tab w:val="num" w:pos="2880"/>
        </w:tabs>
        <w:ind w:left="2880" w:hanging="360"/>
      </w:pPr>
      <w:rPr>
        <w:rFonts w:ascii="Symbol" w:hAnsi="Symbol"/>
      </w:rPr>
    </w:lvl>
    <w:lvl w:ilvl="4" w:tplc="DFE887E0">
      <w:start w:val="1"/>
      <w:numFmt w:val="bullet"/>
      <w:lvlText w:val="o"/>
      <w:lvlJc w:val="left"/>
      <w:pPr>
        <w:tabs>
          <w:tab w:val="num" w:pos="3600"/>
        </w:tabs>
        <w:ind w:left="3600" w:hanging="360"/>
      </w:pPr>
      <w:rPr>
        <w:rFonts w:ascii="Courier New" w:hAnsi="Courier New"/>
      </w:rPr>
    </w:lvl>
    <w:lvl w:ilvl="5" w:tplc="3E9090A6">
      <w:start w:val="1"/>
      <w:numFmt w:val="bullet"/>
      <w:lvlText w:val=""/>
      <w:lvlJc w:val="left"/>
      <w:pPr>
        <w:tabs>
          <w:tab w:val="num" w:pos="4320"/>
        </w:tabs>
        <w:ind w:left="4320" w:hanging="360"/>
      </w:pPr>
      <w:rPr>
        <w:rFonts w:ascii="Wingdings" w:hAnsi="Wingdings"/>
      </w:rPr>
    </w:lvl>
    <w:lvl w:ilvl="6" w:tplc="DB3627A6">
      <w:start w:val="1"/>
      <w:numFmt w:val="bullet"/>
      <w:lvlText w:val=""/>
      <w:lvlJc w:val="left"/>
      <w:pPr>
        <w:tabs>
          <w:tab w:val="num" w:pos="5040"/>
        </w:tabs>
        <w:ind w:left="5040" w:hanging="360"/>
      </w:pPr>
      <w:rPr>
        <w:rFonts w:ascii="Symbol" w:hAnsi="Symbol"/>
      </w:rPr>
    </w:lvl>
    <w:lvl w:ilvl="7" w:tplc="80689C64">
      <w:start w:val="1"/>
      <w:numFmt w:val="bullet"/>
      <w:lvlText w:val="o"/>
      <w:lvlJc w:val="left"/>
      <w:pPr>
        <w:tabs>
          <w:tab w:val="num" w:pos="5760"/>
        </w:tabs>
        <w:ind w:left="5760" w:hanging="360"/>
      </w:pPr>
      <w:rPr>
        <w:rFonts w:ascii="Courier New" w:hAnsi="Courier New"/>
      </w:rPr>
    </w:lvl>
    <w:lvl w:ilvl="8" w:tplc="47F4B6BC">
      <w:start w:val="1"/>
      <w:numFmt w:val="bullet"/>
      <w:lvlText w:val=""/>
      <w:lvlJc w:val="left"/>
      <w:pPr>
        <w:tabs>
          <w:tab w:val="num" w:pos="6480"/>
        </w:tabs>
        <w:ind w:left="6480" w:hanging="360"/>
      </w:pPr>
      <w:rPr>
        <w:rFonts w:ascii="Wingdings" w:hAnsi="Wingdings"/>
      </w:rPr>
    </w:lvl>
  </w:abstractNum>
  <w:abstractNum w:abstractNumId="5" w15:restartNumberingAfterBreak="0">
    <w:nsid w:val="7F6C1878"/>
    <w:multiLevelType w:val="hybridMultilevel"/>
    <w:tmpl w:val="7F6C1878"/>
    <w:lvl w:ilvl="0" w:tplc="92E4B2F2">
      <w:start w:val="1"/>
      <w:numFmt w:val="bullet"/>
      <w:lvlText w:val=""/>
      <w:lvlJc w:val="left"/>
      <w:pPr>
        <w:tabs>
          <w:tab w:val="num" w:pos="720"/>
        </w:tabs>
        <w:ind w:left="720" w:hanging="360"/>
      </w:pPr>
      <w:rPr>
        <w:rFonts w:ascii="Symbol" w:hAnsi="Symbol"/>
      </w:rPr>
    </w:lvl>
    <w:lvl w:ilvl="1" w:tplc="987674B0">
      <w:start w:val="1"/>
      <w:numFmt w:val="bullet"/>
      <w:lvlText w:val="o"/>
      <w:lvlJc w:val="left"/>
      <w:pPr>
        <w:tabs>
          <w:tab w:val="num" w:pos="1440"/>
        </w:tabs>
        <w:ind w:left="1440" w:hanging="360"/>
      </w:pPr>
      <w:rPr>
        <w:rFonts w:ascii="Courier New" w:hAnsi="Courier New"/>
      </w:rPr>
    </w:lvl>
    <w:lvl w:ilvl="2" w:tplc="1484537A">
      <w:start w:val="1"/>
      <w:numFmt w:val="bullet"/>
      <w:lvlText w:val=""/>
      <w:lvlJc w:val="left"/>
      <w:pPr>
        <w:tabs>
          <w:tab w:val="num" w:pos="2160"/>
        </w:tabs>
        <w:ind w:left="2160" w:hanging="360"/>
      </w:pPr>
      <w:rPr>
        <w:rFonts w:ascii="Wingdings" w:hAnsi="Wingdings"/>
      </w:rPr>
    </w:lvl>
    <w:lvl w:ilvl="3" w:tplc="DC96FE94">
      <w:start w:val="1"/>
      <w:numFmt w:val="bullet"/>
      <w:lvlText w:val=""/>
      <w:lvlJc w:val="left"/>
      <w:pPr>
        <w:tabs>
          <w:tab w:val="num" w:pos="2880"/>
        </w:tabs>
        <w:ind w:left="2880" w:hanging="360"/>
      </w:pPr>
      <w:rPr>
        <w:rFonts w:ascii="Symbol" w:hAnsi="Symbol"/>
      </w:rPr>
    </w:lvl>
    <w:lvl w:ilvl="4" w:tplc="028642FA">
      <w:start w:val="1"/>
      <w:numFmt w:val="bullet"/>
      <w:lvlText w:val="o"/>
      <w:lvlJc w:val="left"/>
      <w:pPr>
        <w:tabs>
          <w:tab w:val="num" w:pos="3600"/>
        </w:tabs>
        <w:ind w:left="3600" w:hanging="360"/>
      </w:pPr>
      <w:rPr>
        <w:rFonts w:ascii="Courier New" w:hAnsi="Courier New"/>
      </w:rPr>
    </w:lvl>
    <w:lvl w:ilvl="5" w:tplc="FCC6BD42">
      <w:start w:val="1"/>
      <w:numFmt w:val="bullet"/>
      <w:lvlText w:val=""/>
      <w:lvlJc w:val="left"/>
      <w:pPr>
        <w:tabs>
          <w:tab w:val="num" w:pos="4320"/>
        </w:tabs>
        <w:ind w:left="4320" w:hanging="360"/>
      </w:pPr>
      <w:rPr>
        <w:rFonts w:ascii="Wingdings" w:hAnsi="Wingdings"/>
      </w:rPr>
    </w:lvl>
    <w:lvl w:ilvl="6" w:tplc="391086DA">
      <w:start w:val="1"/>
      <w:numFmt w:val="bullet"/>
      <w:lvlText w:val=""/>
      <w:lvlJc w:val="left"/>
      <w:pPr>
        <w:tabs>
          <w:tab w:val="num" w:pos="5040"/>
        </w:tabs>
        <w:ind w:left="5040" w:hanging="360"/>
      </w:pPr>
      <w:rPr>
        <w:rFonts w:ascii="Symbol" w:hAnsi="Symbol"/>
      </w:rPr>
    </w:lvl>
    <w:lvl w:ilvl="7" w:tplc="E8E8C4D2">
      <w:start w:val="1"/>
      <w:numFmt w:val="bullet"/>
      <w:lvlText w:val="o"/>
      <w:lvlJc w:val="left"/>
      <w:pPr>
        <w:tabs>
          <w:tab w:val="num" w:pos="5760"/>
        </w:tabs>
        <w:ind w:left="5760" w:hanging="360"/>
      </w:pPr>
      <w:rPr>
        <w:rFonts w:ascii="Courier New" w:hAnsi="Courier New"/>
      </w:rPr>
    </w:lvl>
    <w:lvl w:ilvl="8" w:tplc="300CADD0">
      <w:start w:val="1"/>
      <w:numFmt w:val="bullet"/>
      <w:lvlText w:val=""/>
      <w:lvlJc w:val="left"/>
      <w:pPr>
        <w:tabs>
          <w:tab w:val="num" w:pos="6480"/>
        </w:tabs>
        <w:ind w:left="6480" w:hanging="360"/>
      </w:pPr>
      <w:rPr>
        <w:rFonts w:ascii="Wingdings" w:hAnsi="Wingdings"/>
      </w:rPr>
    </w:lvl>
  </w:abstractNum>
  <w:abstractNum w:abstractNumId="6" w15:restartNumberingAfterBreak="0">
    <w:nsid w:val="7F6C1879"/>
    <w:multiLevelType w:val="hybridMultilevel"/>
    <w:tmpl w:val="7F6C1879"/>
    <w:lvl w:ilvl="0" w:tplc="8B9C71F8">
      <w:start w:val="1"/>
      <w:numFmt w:val="bullet"/>
      <w:lvlText w:val=""/>
      <w:lvlJc w:val="left"/>
      <w:pPr>
        <w:tabs>
          <w:tab w:val="num" w:pos="720"/>
        </w:tabs>
        <w:ind w:left="720" w:hanging="360"/>
      </w:pPr>
      <w:rPr>
        <w:rFonts w:ascii="Symbol" w:hAnsi="Symbol"/>
      </w:rPr>
    </w:lvl>
    <w:lvl w:ilvl="1" w:tplc="AC389122">
      <w:start w:val="1"/>
      <w:numFmt w:val="bullet"/>
      <w:lvlText w:val="o"/>
      <w:lvlJc w:val="left"/>
      <w:pPr>
        <w:tabs>
          <w:tab w:val="num" w:pos="1440"/>
        </w:tabs>
        <w:ind w:left="1440" w:hanging="360"/>
      </w:pPr>
      <w:rPr>
        <w:rFonts w:ascii="Courier New" w:hAnsi="Courier New"/>
      </w:rPr>
    </w:lvl>
    <w:lvl w:ilvl="2" w:tplc="5B3EE05E">
      <w:start w:val="1"/>
      <w:numFmt w:val="bullet"/>
      <w:lvlText w:val=""/>
      <w:lvlJc w:val="left"/>
      <w:pPr>
        <w:tabs>
          <w:tab w:val="num" w:pos="2160"/>
        </w:tabs>
        <w:ind w:left="2160" w:hanging="360"/>
      </w:pPr>
      <w:rPr>
        <w:rFonts w:ascii="Wingdings" w:hAnsi="Wingdings"/>
      </w:rPr>
    </w:lvl>
    <w:lvl w:ilvl="3" w:tplc="020281A4">
      <w:start w:val="1"/>
      <w:numFmt w:val="bullet"/>
      <w:lvlText w:val=""/>
      <w:lvlJc w:val="left"/>
      <w:pPr>
        <w:tabs>
          <w:tab w:val="num" w:pos="2880"/>
        </w:tabs>
        <w:ind w:left="2880" w:hanging="360"/>
      </w:pPr>
      <w:rPr>
        <w:rFonts w:ascii="Symbol" w:hAnsi="Symbol"/>
      </w:rPr>
    </w:lvl>
    <w:lvl w:ilvl="4" w:tplc="0B86856E">
      <w:start w:val="1"/>
      <w:numFmt w:val="bullet"/>
      <w:lvlText w:val="o"/>
      <w:lvlJc w:val="left"/>
      <w:pPr>
        <w:tabs>
          <w:tab w:val="num" w:pos="3600"/>
        </w:tabs>
        <w:ind w:left="3600" w:hanging="360"/>
      </w:pPr>
      <w:rPr>
        <w:rFonts w:ascii="Courier New" w:hAnsi="Courier New"/>
      </w:rPr>
    </w:lvl>
    <w:lvl w:ilvl="5" w:tplc="3FEA6EBE">
      <w:start w:val="1"/>
      <w:numFmt w:val="bullet"/>
      <w:lvlText w:val=""/>
      <w:lvlJc w:val="left"/>
      <w:pPr>
        <w:tabs>
          <w:tab w:val="num" w:pos="4320"/>
        </w:tabs>
        <w:ind w:left="4320" w:hanging="360"/>
      </w:pPr>
      <w:rPr>
        <w:rFonts w:ascii="Wingdings" w:hAnsi="Wingdings"/>
      </w:rPr>
    </w:lvl>
    <w:lvl w:ilvl="6" w:tplc="F502E93C">
      <w:start w:val="1"/>
      <w:numFmt w:val="bullet"/>
      <w:lvlText w:val=""/>
      <w:lvlJc w:val="left"/>
      <w:pPr>
        <w:tabs>
          <w:tab w:val="num" w:pos="5040"/>
        </w:tabs>
        <w:ind w:left="5040" w:hanging="360"/>
      </w:pPr>
      <w:rPr>
        <w:rFonts w:ascii="Symbol" w:hAnsi="Symbol"/>
      </w:rPr>
    </w:lvl>
    <w:lvl w:ilvl="7" w:tplc="4E3CBE08">
      <w:start w:val="1"/>
      <w:numFmt w:val="bullet"/>
      <w:lvlText w:val="o"/>
      <w:lvlJc w:val="left"/>
      <w:pPr>
        <w:tabs>
          <w:tab w:val="num" w:pos="5760"/>
        </w:tabs>
        <w:ind w:left="5760" w:hanging="360"/>
      </w:pPr>
      <w:rPr>
        <w:rFonts w:ascii="Courier New" w:hAnsi="Courier New"/>
      </w:rPr>
    </w:lvl>
    <w:lvl w:ilvl="8" w:tplc="F2B24642">
      <w:start w:val="1"/>
      <w:numFmt w:val="bullet"/>
      <w:lvlText w:val=""/>
      <w:lvlJc w:val="left"/>
      <w:pPr>
        <w:tabs>
          <w:tab w:val="num" w:pos="6480"/>
        </w:tabs>
        <w:ind w:left="6480" w:hanging="360"/>
      </w:pPr>
      <w:rPr>
        <w:rFonts w:ascii="Wingdings" w:hAnsi="Wingdings"/>
      </w:rPr>
    </w:lvl>
  </w:abstractNum>
  <w:abstractNum w:abstractNumId="7" w15:restartNumberingAfterBreak="0">
    <w:nsid w:val="7F6C187A"/>
    <w:multiLevelType w:val="hybridMultilevel"/>
    <w:tmpl w:val="7F6C187A"/>
    <w:lvl w:ilvl="0" w:tplc="D262AA52">
      <w:start w:val="1"/>
      <w:numFmt w:val="bullet"/>
      <w:lvlText w:val=""/>
      <w:lvlJc w:val="left"/>
      <w:pPr>
        <w:tabs>
          <w:tab w:val="num" w:pos="720"/>
        </w:tabs>
        <w:ind w:left="720" w:hanging="360"/>
      </w:pPr>
      <w:rPr>
        <w:rFonts w:ascii="Symbol" w:hAnsi="Symbol"/>
      </w:rPr>
    </w:lvl>
    <w:lvl w:ilvl="1" w:tplc="9BD49462">
      <w:start w:val="1"/>
      <w:numFmt w:val="bullet"/>
      <w:lvlText w:val="o"/>
      <w:lvlJc w:val="left"/>
      <w:pPr>
        <w:tabs>
          <w:tab w:val="num" w:pos="1440"/>
        </w:tabs>
        <w:ind w:left="1440" w:hanging="360"/>
      </w:pPr>
      <w:rPr>
        <w:rFonts w:ascii="Courier New" w:hAnsi="Courier New"/>
      </w:rPr>
    </w:lvl>
    <w:lvl w:ilvl="2" w:tplc="0C36E036">
      <w:start w:val="1"/>
      <w:numFmt w:val="bullet"/>
      <w:lvlText w:val=""/>
      <w:lvlJc w:val="left"/>
      <w:pPr>
        <w:tabs>
          <w:tab w:val="num" w:pos="2160"/>
        </w:tabs>
        <w:ind w:left="2160" w:hanging="360"/>
      </w:pPr>
      <w:rPr>
        <w:rFonts w:ascii="Wingdings" w:hAnsi="Wingdings"/>
      </w:rPr>
    </w:lvl>
    <w:lvl w:ilvl="3" w:tplc="FF30712A">
      <w:start w:val="1"/>
      <w:numFmt w:val="bullet"/>
      <w:lvlText w:val=""/>
      <w:lvlJc w:val="left"/>
      <w:pPr>
        <w:tabs>
          <w:tab w:val="num" w:pos="2880"/>
        </w:tabs>
        <w:ind w:left="2880" w:hanging="360"/>
      </w:pPr>
      <w:rPr>
        <w:rFonts w:ascii="Symbol" w:hAnsi="Symbol"/>
      </w:rPr>
    </w:lvl>
    <w:lvl w:ilvl="4" w:tplc="E4B0B67E">
      <w:start w:val="1"/>
      <w:numFmt w:val="bullet"/>
      <w:lvlText w:val="o"/>
      <w:lvlJc w:val="left"/>
      <w:pPr>
        <w:tabs>
          <w:tab w:val="num" w:pos="3600"/>
        </w:tabs>
        <w:ind w:left="3600" w:hanging="360"/>
      </w:pPr>
      <w:rPr>
        <w:rFonts w:ascii="Courier New" w:hAnsi="Courier New"/>
      </w:rPr>
    </w:lvl>
    <w:lvl w:ilvl="5" w:tplc="8DB02904">
      <w:start w:val="1"/>
      <w:numFmt w:val="bullet"/>
      <w:lvlText w:val=""/>
      <w:lvlJc w:val="left"/>
      <w:pPr>
        <w:tabs>
          <w:tab w:val="num" w:pos="4320"/>
        </w:tabs>
        <w:ind w:left="4320" w:hanging="360"/>
      </w:pPr>
      <w:rPr>
        <w:rFonts w:ascii="Wingdings" w:hAnsi="Wingdings"/>
      </w:rPr>
    </w:lvl>
    <w:lvl w:ilvl="6" w:tplc="D3586D82">
      <w:start w:val="1"/>
      <w:numFmt w:val="bullet"/>
      <w:lvlText w:val=""/>
      <w:lvlJc w:val="left"/>
      <w:pPr>
        <w:tabs>
          <w:tab w:val="num" w:pos="5040"/>
        </w:tabs>
        <w:ind w:left="5040" w:hanging="360"/>
      </w:pPr>
      <w:rPr>
        <w:rFonts w:ascii="Symbol" w:hAnsi="Symbol"/>
      </w:rPr>
    </w:lvl>
    <w:lvl w:ilvl="7" w:tplc="9A8EE284">
      <w:start w:val="1"/>
      <w:numFmt w:val="bullet"/>
      <w:lvlText w:val="o"/>
      <w:lvlJc w:val="left"/>
      <w:pPr>
        <w:tabs>
          <w:tab w:val="num" w:pos="5760"/>
        </w:tabs>
        <w:ind w:left="5760" w:hanging="360"/>
      </w:pPr>
      <w:rPr>
        <w:rFonts w:ascii="Courier New" w:hAnsi="Courier New"/>
      </w:rPr>
    </w:lvl>
    <w:lvl w:ilvl="8" w:tplc="7A8A76EC">
      <w:start w:val="1"/>
      <w:numFmt w:val="bullet"/>
      <w:lvlText w:val=""/>
      <w:lvlJc w:val="left"/>
      <w:pPr>
        <w:tabs>
          <w:tab w:val="num" w:pos="6480"/>
        </w:tabs>
        <w:ind w:left="6480" w:hanging="360"/>
      </w:pPr>
      <w:rPr>
        <w:rFonts w:ascii="Wingdings" w:hAnsi="Wingdings"/>
      </w:rPr>
    </w:lvl>
  </w:abstractNum>
  <w:abstractNum w:abstractNumId="8" w15:restartNumberingAfterBreak="0">
    <w:nsid w:val="7F6C187B"/>
    <w:multiLevelType w:val="hybridMultilevel"/>
    <w:tmpl w:val="7F6C187B"/>
    <w:lvl w:ilvl="0" w:tplc="96105704">
      <w:start w:val="1"/>
      <w:numFmt w:val="bullet"/>
      <w:lvlText w:val=""/>
      <w:lvlJc w:val="left"/>
      <w:pPr>
        <w:tabs>
          <w:tab w:val="num" w:pos="720"/>
        </w:tabs>
        <w:ind w:left="720" w:hanging="360"/>
      </w:pPr>
      <w:rPr>
        <w:rFonts w:ascii="Symbol" w:hAnsi="Symbol"/>
      </w:rPr>
    </w:lvl>
    <w:lvl w:ilvl="1" w:tplc="BFE41528">
      <w:start w:val="1"/>
      <w:numFmt w:val="bullet"/>
      <w:lvlText w:val="o"/>
      <w:lvlJc w:val="left"/>
      <w:pPr>
        <w:tabs>
          <w:tab w:val="num" w:pos="1440"/>
        </w:tabs>
        <w:ind w:left="1440" w:hanging="360"/>
      </w:pPr>
      <w:rPr>
        <w:rFonts w:ascii="Courier New" w:hAnsi="Courier New"/>
      </w:rPr>
    </w:lvl>
    <w:lvl w:ilvl="2" w:tplc="E7F2BD6E">
      <w:start w:val="1"/>
      <w:numFmt w:val="bullet"/>
      <w:lvlText w:val=""/>
      <w:lvlJc w:val="left"/>
      <w:pPr>
        <w:tabs>
          <w:tab w:val="num" w:pos="2160"/>
        </w:tabs>
        <w:ind w:left="2160" w:hanging="360"/>
      </w:pPr>
      <w:rPr>
        <w:rFonts w:ascii="Wingdings" w:hAnsi="Wingdings"/>
      </w:rPr>
    </w:lvl>
    <w:lvl w:ilvl="3" w:tplc="B2947B94">
      <w:start w:val="1"/>
      <w:numFmt w:val="bullet"/>
      <w:lvlText w:val=""/>
      <w:lvlJc w:val="left"/>
      <w:pPr>
        <w:tabs>
          <w:tab w:val="num" w:pos="2880"/>
        </w:tabs>
        <w:ind w:left="2880" w:hanging="360"/>
      </w:pPr>
      <w:rPr>
        <w:rFonts w:ascii="Symbol" w:hAnsi="Symbol"/>
      </w:rPr>
    </w:lvl>
    <w:lvl w:ilvl="4" w:tplc="3CB20694">
      <w:start w:val="1"/>
      <w:numFmt w:val="bullet"/>
      <w:lvlText w:val="o"/>
      <w:lvlJc w:val="left"/>
      <w:pPr>
        <w:tabs>
          <w:tab w:val="num" w:pos="3600"/>
        </w:tabs>
        <w:ind w:left="3600" w:hanging="360"/>
      </w:pPr>
      <w:rPr>
        <w:rFonts w:ascii="Courier New" w:hAnsi="Courier New"/>
      </w:rPr>
    </w:lvl>
    <w:lvl w:ilvl="5" w:tplc="B134A208">
      <w:start w:val="1"/>
      <w:numFmt w:val="bullet"/>
      <w:lvlText w:val=""/>
      <w:lvlJc w:val="left"/>
      <w:pPr>
        <w:tabs>
          <w:tab w:val="num" w:pos="4320"/>
        </w:tabs>
        <w:ind w:left="4320" w:hanging="360"/>
      </w:pPr>
      <w:rPr>
        <w:rFonts w:ascii="Wingdings" w:hAnsi="Wingdings"/>
      </w:rPr>
    </w:lvl>
    <w:lvl w:ilvl="6" w:tplc="A34ADAAE">
      <w:start w:val="1"/>
      <w:numFmt w:val="bullet"/>
      <w:lvlText w:val=""/>
      <w:lvlJc w:val="left"/>
      <w:pPr>
        <w:tabs>
          <w:tab w:val="num" w:pos="5040"/>
        </w:tabs>
        <w:ind w:left="5040" w:hanging="360"/>
      </w:pPr>
      <w:rPr>
        <w:rFonts w:ascii="Symbol" w:hAnsi="Symbol"/>
      </w:rPr>
    </w:lvl>
    <w:lvl w:ilvl="7" w:tplc="E480C88E">
      <w:start w:val="1"/>
      <w:numFmt w:val="bullet"/>
      <w:lvlText w:val="o"/>
      <w:lvlJc w:val="left"/>
      <w:pPr>
        <w:tabs>
          <w:tab w:val="num" w:pos="5760"/>
        </w:tabs>
        <w:ind w:left="5760" w:hanging="360"/>
      </w:pPr>
      <w:rPr>
        <w:rFonts w:ascii="Courier New" w:hAnsi="Courier New"/>
      </w:rPr>
    </w:lvl>
    <w:lvl w:ilvl="8" w:tplc="81AE67D4">
      <w:start w:val="1"/>
      <w:numFmt w:val="bullet"/>
      <w:lvlText w:val=""/>
      <w:lvlJc w:val="left"/>
      <w:pPr>
        <w:tabs>
          <w:tab w:val="num" w:pos="6480"/>
        </w:tabs>
        <w:ind w:left="6480" w:hanging="360"/>
      </w:pPr>
      <w:rPr>
        <w:rFonts w:ascii="Wingdings" w:hAnsi="Wingdings"/>
      </w:rPr>
    </w:lvl>
  </w:abstractNum>
  <w:abstractNum w:abstractNumId="9" w15:restartNumberingAfterBreak="0">
    <w:nsid w:val="7F6C187C"/>
    <w:multiLevelType w:val="hybridMultilevel"/>
    <w:tmpl w:val="7F6C187C"/>
    <w:lvl w:ilvl="0" w:tplc="AA922882">
      <w:start w:val="1"/>
      <w:numFmt w:val="bullet"/>
      <w:lvlText w:val=""/>
      <w:lvlJc w:val="left"/>
      <w:pPr>
        <w:tabs>
          <w:tab w:val="num" w:pos="720"/>
        </w:tabs>
        <w:ind w:left="720" w:hanging="360"/>
      </w:pPr>
      <w:rPr>
        <w:rFonts w:ascii="Symbol" w:hAnsi="Symbol"/>
      </w:rPr>
    </w:lvl>
    <w:lvl w:ilvl="1" w:tplc="64A2276E">
      <w:start w:val="1"/>
      <w:numFmt w:val="bullet"/>
      <w:lvlText w:val="o"/>
      <w:lvlJc w:val="left"/>
      <w:pPr>
        <w:tabs>
          <w:tab w:val="num" w:pos="1440"/>
        </w:tabs>
        <w:ind w:left="1440" w:hanging="360"/>
      </w:pPr>
      <w:rPr>
        <w:rFonts w:ascii="Courier New" w:hAnsi="Courier New"/>
      </w:rPr>
    </w:lvl>
    <w:lvl w:ilvl="2" w:tplc="018A5E02">
      <w:start w:val="1"/>
      <w:numFmt w:val="bullet"/>
      <w:lvlText w:val=""/>
      <w:lvlJc w:val="left"/>
      <w:pPr>
        <w:tabs>
          <w:tab w:val="num" w:pos="2160"/>
        </w:tabs>
        <w:ind w:left="2160" w:hanging="360"/>
      </w:pPr>
      <w:rPr>
        <w:rFonts w:ascii="Wingdings" w:hAnsi="Wingdings"/>
      </w:rPr>
    </w:lvl>
    <w:lvl w:ilvl="3" w:tplc="F8DEFA0C">
      <w:start w:val="1"/>
      <w:numFmt w:val="bullet"/>
      <w:lvlText w:val=""/>
      <w:lvlJc w:val="left"/>
      <w:pPr>
        <w:tabs>
          <w:tab w:val="num" w:pos="2880"/>
        </w:tabs>
        <w:ind w:left="2880" w:hanging="360"/>
      </w:pPr>
      <w:rPr>
        <w:rFonts w:ascii="Symbol" w:hAnsi="Symbol"/>
      </w:rPr>
    </w:lvl>
    <w:lvl w:ilvl="4" w:tplc="221A846A">
      <w:start w:val="1"/>
      <w:numFmt w:val="bullet"/>
      <w:lvlText w:val="o"/>
      <w:lvlJc w:val="left"/>
      <w:pPr>
        <w:tabs>
          <w:tab w:val="num" w:pos="3600"/>
        </w:tabs>
        <w:ind w:left="3600" w:hanging="360"/>
      </w:pPr>
      <w:rPr>
        <w:rFonts w:ascii="Courier New" w:hAnsi="Courier New"/>
      </w:rPr>
    </w:lvl>
    <w:lvl w:ilvl="5" w:tplc="6004CF94">
      <w:start w:val="1"/>
      <w:numFmt w:val="bullet"/>
      <w:lvlText w:val=""/>
      <w:lvlJc w:val="left"/>
      <w:pPr>
        <w:tabs>
          <w:tab w:val="num" w:pos="4320"/>
        </w:tabs>
        <w:ind w:left="4320" w:hanging="360"/>
      </w:pPr>
      <w:rPr>
        <w:rFonts w:ascii="Wingdings" w:hAnsi="Wingdings"/>
      </w:rPr>
    </w:lvl>
    <w:lvl w:ilvl="6" w:tplc="E6C2204A">
      <w:start w:val="1"/>
      <w:numFmt w:val="bullet"/>
      <w:lvlText w:val=""/>
      <w:lvlJc w:val="left"/>
      <w:pPr>
        <w:tabs>
          <w:tab w:val="num" w:pos="5040"/>
        </w:tabs>
        <w:ind w:left="5040" w:hanging="360"/>
      </w:pPr>
      <w:rPr>
        <w:rFonts w:ascii="Symbol" w:hAnsi="Symbol"/>
      </w:rPr>
    </w:lvl>
    <w:lvl w:ilvl="7" w:tplc="174C263A">
      <w:start w:val="1"/>
      <w:numFmt w:val="bullet"/>
      <w:lvlText w:val="o"/>
      <w:lvlJc w:val="left"/>
      <w:pPr>
        <w:tabs>
          <w:tab w:val="num" w:pos="5760"/>
        </w:tabs>
        <w:ind w:left="5760" w:hanging="360"/>
      </w:pPr>
      <w:rPr>
        <w:rFonts w:ascii="Courier New" w:hAnsi="Courier New"/>
      </w:rPr>
    </w:lvl>
    <w:lvl w:ilvl="8" w:tplc="EF56780A">
      <w:start w:val="1"/>
      <w:numFmt w:val="bullet"/>
      <w:lvlText w:val=""/>
      <w:lvlJc w:val="left"/>
      <w:pPr>
        <w:tabs>
          <w:tab w:val="num" w:pos="6480"/>
        </w:tabs>
        <w:ind w:left="6480" w:hanging="360"/>
      </w:pPr>
      <w:rPr>
        <w:rFonts w:ascii="Wingdings" w:hAnsi="Wingdings"/>
      </w:rPr>
    </w:lvl>
  </w:abstractNum>
  <w:abstractNum w:abstractNumId="10" w15:restartNumberingAfterBreak="0">
    <w:nsid w:val="7F6C187D"/>
    <w:multiLevelType w:val="hybridMultilevel"/>
    <w:tmpl w:val="7F6C187D"/>
    <w:lvl w:ilvl="0" w:tplc="2772B7E8">
      <w:start w:val="1"/>
      <w:numFmt w:val="bullet"/>
      <w:lvlText w:val=""/>
      <w:lvlJc w:val="left"/>
      <w:pPr>
        <w:tabs>
          <w:tab w:val="num" w:pos="720"/>
        </w:tabs>
        <w:ind w:left="720" w:hanging="360"/>
      </w:pPr>
      <w:rPr>
        <w:rFonts w:ascii="Symbol" w:hAnsi="Symbol"/>
      </w:rPr>
    </w:lvl>
    <w:lvl w:ilvl="1" w:tplc="BB02C580">
      <w:start w:val="1"/>
      <w:numFmt w:val="bullet"/>
      <w:lvlText w:val="o"/>
      <w:lvlJc w:val="left"/>
      <w:pPr>
        <w:tabs>
          <w:tab w:val="num" w:pos="1440"/>
        </w:tabs>
        <w:ind w:left="1440" w:hanging="360"/>
      </w:pPr>
      <w:rPr>
        <w:rFonts w:ascii="Courier New" w:hAnsi="Courier New"/>
      </w:rPr>
    </w:lvl>
    <w:lvl w:ilvl="2" w:tplc="61CA1044">
      <w:start w:val="1"/>
      <w:numFmt w:val="bullet"/>
      <w:lvlText w:val=""/>
      <w:lvlJc w:val="left"/>
      <w:pPr>
        <w:tabs>
          <w:tab w:val="num" w:pos="2160"/>
        </w:tabs>
        <w:ind w:left="2160" w:hanging="360"/>
      </w:pPr>
      <w:rPr>
        <w:rFonts w:ascii="Wingdings" w:hAnsi="Wingdings"/>
      </w:rPr>
    </w:lvl>
    <w:lvl w:ilvl="3" w:tplc="616248CE">
      <w:start w:val="1"/>
      <w:numFmt w:val="bullet"/>
      <w:lvlText w:val=""/>
      <w:lvlJc w:val="left"/>
      <w:pPr>
        <w:tabs>
          <w:tab w:val="num" w:pos="2880"/>
        </w:tabs>
        <w:ind w:left="2880" w:hanging="360"/>
      </w:pPr>
      <w:rPr>
        <w:rFonts w:ascii="Symbol" w:hAnsi="Symbol"/>
      </w:rPr>
    </w:lvl>
    <w:lvl w:ilvl="4" w:tplc="565802FA">
      <w:start w:val="1"/>
      <w:numFmt w:val="bullet"/>
      <w:lvlText w:val="o"/>
      <w:lvlJc w:val="left"/>
      <w:pPr>
        <w:tabs>
          <w:tab w:val="num" w:pos="3600"/>
        </w:tabs>
        <w:ind w:left="3600" w:hanging="360"/>
      </w:pPr>
      <w:rPr>
        <w:rFonts w:ascii="Courier New" w:hAnsi="Courier New"/>
      </w:rPr>
    </w:lvl>
    <w:lvl w:ilvl="5" w:tplc="906E481A">
      <w:start w:val="1"/>
      <w:numFmt w:val="bullet"/>
      <w:lvlText w:val=""/>
      <w:lvlJc w:val="left"/>
      <w:pPr>
        <w:tabs>
          <w:tab w:val="num" w:pos="4320"/>
        </w:tabs>
        <w:ind w:left="4320" w:hanging="360"/>
      </w:pPr>
      <w:rPr>
        <w:rFonts w:ascii="Wingdings" w:hAnsi="Wingdings"/>
      </w:rPr>
    </w:lvl>
    <w:lvl w:ilvl="6" w:tplc="6F987632">
      <w:start w:val="1"/>
      <w:numFmt w:val="bullet"/>
      <w:lvlText w:val=""/>
      <w:lvlJc w:val="left"/>
      <w:pPr>
        <w:tabs>
          <w:tab w:val="num" w:pos="5040"/>
        </w:tabs>
        <w:ind w:left="5040" w:hanging="360"/>
      </w:pPr>
      <w:rPr>
        <w:rFonts w:ascii="Symbol" w:hAnsi="Symbol"/>
      </w:rPr>
    </w:lvl>
    <w:lvl w:ilvl="7" w:tplc="DCFEBCF4">
      <w:start w:val="1"/>
      <w:numFmt w:val="bullet"/>
      <w:lvlText w:val="o"/>
      <w:lvlJc w:val="left"/>
      <w:pPr>
        <w:tabs>
          <w:tab w:val="num" w:pos="5760"/>
        </w:tabs>
        <w:ind w:left="5760" w:hanging="360"/>
      </w:pPr>
      <w:rPr>
        <w:rFonts w:ascii="Courier New" w:hAnsi="Courier New"/>
      </w:rPr>
    </w:lvl>
    <w:lvl w:ilvl="8" w:tplc="83EA0D16">
      <w:start w:val="1"/>
      <w:numFmt w:val="bullet"/>
      <w:lvlText w:val=""/>
      <w:lvlJc w:val="left"/>
      <w:pPr>
        <w:tabs>
          <w:tab w:val="num" w:pos="6480"/>
        </w:tabs>
        <w:ind w:left="6480" w:hanging="360"/>
      </w:pPr>
      <w:rPr>
        <w:rFonts w:ascii="Wingdings" w:hAnsi="Wingdings"/>
      </w:rPr>
    </w:lvl>
  </w:abstractNum>
  <w:abstractNum w:abstractNumId="11" w15:restartNumberingAfterBreak="0">
    <w:nsid w:val="7F6C187E"/>
    <w:multiLevelType w:val="hybridMultilevel"/>
    <w:tmpl w:val="7F6C187E"/>
    <w:lvl w:ilvl="0" w:tplc="C53650FA">
      <w:start w:val="1"/>
      <w:numFmt w:val="bullet"/>
      <w:lvlText w:val=""/>
      <w:lvlJc w:val="left"/>
      <w:pPr>
        <w:tabs>
          <w:tab w:val="num" w:pos="720"/>
        </w:tabs>
        <w:ind w:left="720" w:hanging="360"/>
      </w:pPr>
      <w:rPr>
        <w:rFonts w:ascii="Symbol" w:hAnsi="Symbol"/>
      </w:rPr>
    </w:lvl>
    <w:lvl w:ilvl="1" w:tplc="D7E6117E">
      <w:start w:val="1"/>
      <w:numFmt w:val="bullet"/>
      <w:lvlText w:val="o"/>
      <w:lvlJc w:val="left"/>
      <w:pPr>
        <w:tabs>
          <w:tab w:val="num" w:pos="1440"/>
        </w:tabs>
        <w:ind w:left="1440" w:hanging="360"/>
      </w:pPr>
      <w:rPr>
        <w:rFonts w:ascii="Courier New" w:hAnsi="Courier New"/>
      </w:rPr>
    </w:lvl>
    <w:lvl w:ilvl="2" w:tplc="870A10E8">
      <w:start w:val="1"/>
      <w:numFmt w:val="bullet"/>
      <w:lvlText w:val=""/>
      <w:lvlJc w:val="left"/>
      <w:pPr>
        <w:tabs>
          <w:tab w:val="num" w:pos="2160"/>
        </w:tabs>
        <w:ind w:left="2160" w:hanging="360"/>
      </w:pPr>
      <w:rPr>
        <w:rFonts w:ascii="Wingdings" w:hAnsi="Wingdings"/>
      </w:rPr>
    </w:lvl>
    <w:lvl w:ilvl="3" w:tplc="0BFAB376">
      <w:start w:val="1"/>
      <w:numFmt w:val="bullet"/>
      <w:lvlText w:val=""/>
      <w:lvlJc w:val="left"/>
      <w:pPr>
        <w:tabs>
          <w:tab w:val="num" w:pos="2880"/>
        </w:tabs>
        <w:ind w:left="2880" w:hanging="360"/>
      </w:pPr>
      <w:rPr>
        <w:rFonts w:ascii="Symbol" w:hAnsi="Symbol"/>
      </w:rPr>
    </w:lvl>
    <w:lvl w:ilvl="4" w:tplc="4AD41812">
      <w:start w:val="1"/>
      <w:numFmt w:val="bullet"/>
      <w:lvlText w:val="o"/>
      <w:lvlJc w:val="left"/>
      <w:pPr>
        <w:tabs>
          <w:tab w:val="num" w:pos="3600"/>
        </w:tabs>
        <w:ind w:left="3600" w:hanging="360"/>
      </w:pPr>
      <w:rPr>
        <w:rFonts w:ascii="Courier New" w:hAnsi="Courier New"/>
      </w:rPr>
    </w:lvl>
    <w:lvl w:ilvl="5" w:tplc="B3EE5648">
      <w:start w:val="1"/>
      <w:numFmt w:val="bullet"/>
      <w:lvlText w:val=""/>
      <w:lvlJc w:val="left"/>
      <w:pPr>
        <w:tabs>
          <w:tab w:val="num" w:pos="4320"/>
        </w:tabs>
        <w:ind w:left="4320" w:hanging="360"/>
      </w:pPr>
      <w:rPr>
        <w:rFonts w:ascii="Wingdings" w:hAnsi="Wingdings"/>
      </w:rPr>
    </w:lvl>
    <w:lvl w:ilvl="6" w:tplc="5C28C7BA">
      <w:start w:val="1"/>
      <w:numFmt w:val="bullet"/>
      <w:lvlText w:val=""/>
      <w:lvlJc w:val="left"/>
      <w:pPr>
        <w:tabs>
          <w:tab w:val="num" w:pos="5040"/>
        </w:tabs>
        <w:ind w:left="5040" w:hanging="360"/>
      </w:pPr>
      <w:rPr>
        <w:rFonts w:ascii="Symbol" w:hAnsi="Symbol"/>
      </w:rPr>
    </w:lvl>
    <w:lvl w:ilvl="7" w:tplc="A1D29626">
      <w:start w:val="1"/>
      <w:numFmt w:val="bullet"/>
      <w:lvlText w:val="o"/>
      <w:lvlJc w:val="left"/>
      <w:pPr>
        <w:tabs>
          <w:tab w:val="num" w:pos="5760"/>
        </w:tabs>
        <w:ind w:left="5760" w:hanging="360"/>
      </w:pPr>
      <w:rPr>
        <w:rFonts w:ascii="Courier New" w:hAnsi="Courier New"/>
      </w:rPr>
    </w:lvl>
    <w:lvl w:ilvl="8" w:tplc="D040C66A">
      <w:start w:val="1"/>
      <w:numFmt w:val="bullet"/>
      <w:lvlText w:val=""/>
      <w:lvlJc w:val="left"/>
      <w:pPr>
        <w:tabs>
          <w:tab w:val="num" w:pos="6480"/>
        </w:tabs>
        <w:ind w:left="6480" w:hanging="360"/>
      </w:pPr>
      <w:rPr>
        <w:rFonts w:ascii="Wingdings" w:hAnsi="Wingdings"/>
      </w:rPr>
    </w:lvl>
  </w:abstractNum>
  <w:abstractNum w:abstractNumId="12" w15:restartNumberingAfterBreak="0">
    <w:nsid w:val="7F6C187F"/>
    <w:multiLevelType w:val="hybridMultilevel"/>
    <w:tmpl w:val="7F6C187F"/>
    <w:lvl w:ilvl="0" w:tplc="815E6D4E">
      <w:start w:val="1"/>
      <w:numFmt w:val="bullet"/>
      <w:lvlText w:val=""/>
      <w:lvlJc w:val="left"/>
      <w:pPr>
        <w:tabs>
          <w:tab w:val="num" w:pos="720"/>
        </w:tabs>
        <w:ind w:left="720" w:hanging="360"/>
      </w:pPr>
      <w:rPr>
        <w:rFonts w:ascii="Symbol" w:hAnsi="Symbol"/>
      </w:rPr>
    </w:lvl>
    <w:lvl w:ilvl="1" w:tplc="E3D02BDE">
      <w:start w:val="1"/>
      <w:numFmt w:val="bullet"/>
      <w:lvlText w:val="o"/>
      <w:lvlJc w:val="left"/>
      <w:pPr>
        <w:tabs>
          <w:tab w:val="num" w:pos="1440"/>
        </w:tabs>
        <w:ind w:left="1440" w:hanging="360"/>
      </w:pPr>
      <w:rPr>
        <w:rFonts w:ascii="Courier New" w:hAnsi="Courier New"/>
      </w:rPr>
    </w:lvl>
    <w:lvl w:ilvl="2" w:tplc="72386FB4">
      <w:start w:val="1"/>
      <w:numFmt w:val="bullet"/>
      <w:lvlText w:val=""/>
      <w:lvlJc w:val="left"/>
      <w:pPr>
        <w:tabs>
          <w:tab w:val="num" w:pos="2160"/>
        </w:tabs>
        <w:ind w:left="2160" w:hanging="360"/>
      </w:pPr>
      <w:rPr>
        <w:rFonts w:ascii="Wingdings" w:hAnsi="Wingdings"/>
      </w:rPr>
    </w:lvl>
    <w:lvl w:ilvl="3" w:tplc="AB128516">
      <w:start w:val="1"/>
      <w:numFmt w:val="bullet"/>
      <w:lvlText w:val=""/>
      <w:lvlJc w:val="left"/>
      <w:pPr>
        <w:tabs>
          <w:tab w:val="num" w:pos="2880"/>
        </w:tabs>
        <w:ind w:left="2880" w:hanging="360"/>
      </w:pPr>
      <w:rPr>
        <w:rFonts w:ascii="Symbol" w:hAnsi="Symbol"/>
      </w:rPr>
    </w:lvl>
    <w:lvl w:ilvl="4" w:tplc="30C6A464">
      <w:start w:val="1"/>
      <w:numFmt w:val="bullet"/>
      <w:lvlText w:val="o"/>
      <w:lvlJc w:val="left"/>
      <w:pPr>
        <w:tabs>
          <w:tab w:val="num" w:pos="3600"/>
        </w:tabs>
        <w:ind w:left="3600" w:hanging="360"/>
      </w:pPr>
      <w:rPr>
        <w:rFonts w:ascii="Courier New" w:hAnsi="Courier New"/>
      </w:rPr>
    </w:lvl>
    <w:lvl w:ilvl="5" w:tplc="2E04A938">
      <w:start w:val="1"/>
      <w:numFmt w:val="bullet"/>
      <w:lvlText w:val=""/>
      <w:lvlJc w:val="left"/>
      <w:pPr>
        <w:tabs>
          <w:tab w:val="num" w:pos="4320"/>
        </w:tabs>
        <w:ind w:left="4320" w:hanging="360"/>
      </w:pPr>
      <w:rPr>
        <w:rFonts w:ascii="Wingdings" w:hAnsi="Wingdings"/>
      </w:rPr>
    </w:lvl>
    <w:lvl w:ilvl="6" w:tplc="79507AD6">
      <w:start w:val="1"/>
      <w:numFmt w:val="bullet"/>
      <w:lvlText w:val=""/>
      <w:lvlJc w:val="left"/>
      <w:pPr>
        <w:tabs>
          <w:tab w:val="num" w:pos="5040"/>
        </w:tabs>
        <w:ind w:left="5040" w:hanging="360"/>
      </w:pPr>
      <w:rPr>
        <w:rFonts w:ascii="Symbol" w:hAnsi="Symbol"/>
      </w:rPr>
    </w:lvl>
    <w:lvl w:ilvl="7" w:tplc="093EFF1C">
      <w:start w:val="1"/>
      <w:numFmt w:val="bullet"/>
      <w:lvlText w:val="o"/>
      <w:lvlJc w:val="left"/>
      <w:pPr>
        <w:tabs>
          <w:tab w:val="num" w:pos="5760"/>
        </w:tabs>
        <w:ind w:left="5760" w:hanging="360"/>
      </w:pPr>
      <w:rPr>
        <w:rFonts w:ascii="Courier New" w:hAnsi="Courier New"/>
      </w:rPr>
    </w:lvl>
    <w:lvl w:ilvl="8" w:tplc="8634F01C">
      <w:start w:val="1"/>
      <w:numFmt w:val="bullet"/>
      <w:lvlText w:val=""/>
      <w:lvlJc w:val="left"/>
      <w:pPr>
        <w:tabs>
          <w:tab w:val="num" w:pos="6480"/>
        </w:tabs>
        <w:ind w:left="6480" w:hanging="360"/>
      </w:pPr>
      <w:rPr>
        <w:rFonts w:ascii="Wingdings" w:hAnsi="Wingdings"/>
      </w:rPr>
    </w:lvl>
  </w:abstractNum>
  <w:abstractNum w:abstractNumId="13" w15:restartNumberingAfterBreak="0">
    <w:nsid w:val="7F6C1880"/>
    <w:multiLevelType w:val="hybridMultilevel"/>
    <w:tmpl w:val="7F6C1880"/>
    <w:lvl w:ilvl="0" w:tplc="B270F982">
      <w:start w:val="1"/>
      <w:numFmt w:val="bullet"/>
      <w:lvlText w:val=""/>
      <w:lvlJc w:val="left"/>
      <w:pPr>
        <w:tabs>
          <w:tab w:val="num" w:pos="720"/>
        </w:tabs>
        <w:ind w:left="720" w:hanging="360"/>
      </w:pPr>
      <w:rPr>
        <w:rFonts w:ascii="Symbol" w:hAnsi="Symbol"/>
      </w:rPr>
    </w:lvl>
    <w:lvl w:ilvl="1" w:tplc="7826E2C2">
      <w:start w:val="1"/>
      <w:numFmt w:val="bullet"/>
      <w:lvlText w:val="o"/>
      <w:lvlJc w:val="left"/>
      <w:pPr>
        <w:tabs>
          <w:tab w:val="num" w:pos="1440"/>
        </w:tabs>
        <w:ind w:left="1440" w:hanging="360"/>
      </w:pPr>
      <w:rPr>
        <w:rFonts w:ascii="Courier New" w:hAnsi="Courier New"/>
      </w:rPr>
    </w:lvl>
    <w:lvl w:ilvl="2" w:tplc="BC00FB7E">
      <w:start w:val="1"/>
      <w:numFmt w:val="bullet"/>
      <w:lvlText w:val=""/>
      <w:lvlJc w:val="left"/>
      <w:pPr>
        <w:tabs>
          <w:tab w:val="num" w:pos="2160"/>
        </w:tabs>
        <w:ind w:left="2160" w:hanging="360"/>
      </w:pPr>
      <w:rPr>
        <w:rFonts w:ascii="Wingdings" w:hAnsi="Wingdings"/>
      </w:rPr>
    </w:lvl>
    <w:lvl w:ilvl="3" w:tplc="CE4A99FE">
      <w:start w:val="1"/>
      <w:numFmt w:val="bullet"/>
      <w:lvlText w:val=""/>
      <w:lvlJc w:val="left"/>
      <w:pPr>
        <w:tabs>
          <w:tab w:val="num" w:pos="2880"/>
        </w:tabs>
        <w:ind w:left="2880" w:hanging="360"/>
      </w:pPr>
      <w:rPr>
        <w:rFonts w:ascii="Symbol" w:hAnsi="Symbol"/>
      </w:rPr>
    </w:lvl>
    <w:lvl w:ilvl="4" w:tplc="4594CC18">
      <w:start w:val="1"/>
      <w:numFmt w:val="bullet"/>
      <w:lvlText w:val="o"/>
      <w:lvlJc w:val="left"/>
      <w:pPr>
        <w:tabs>
          <w:tab w:val="num" w:pos="3600"/>
        </w:tabs>
        <w:ind w:left="3600" w:hanging="360"/>
      </w:pPr>
      <w:rPr>
        <w:rFonts w:ascii="Courier New" w:hAnsi="Courier New"/>
      </w:rPr>
    </w:lvl>
    <w:lvl w:ilvl="5" w:tplc="3ED852F4">
      <w:start w:val="1"/>
      <w:numFmt w:val="bullet"/>
      <w:lvlText w:val=""/>
      <w:lvlJc w:val="left"/>
      <w:pPr>
        <w:tabs>
          <w:tab w:val="num" w:pos="4320"/>
        </w:tabs>
        <w:ind w:left="4320" w:hanging="360"/>
      </w:pPr>
      <w:rPr>
        <w:rFonts w:ascii="Wingdings" w:hAnsi="Wingdings"/>
      </w:rPr>
    </w:lvl>
    <w:lvl w:ilvl="6" w:tplc="C1D23E82">
      <w:start w:val="1"/>
      <w:numFmt w:val="bullet"/>
      <w:lvlText w:val=""/>
      <w:lvlJc w:val="left"/>
      <w:pPr>
        <w:tabs>
          <w:tab w:val="num" w:pos="5040"/>
        </w:tabs>
        <w:ind w:left="5040" w:hanging="360"/>
      </w:pPr>
      <w:rPr>
        <w:rFonts w:ascii="Symbol" w:hAnsi="Symbol"/>
      </w:rPr>
    </w:lvl>
    <w:lvl w:ilvl="7" w:tplc="59847D76">
      <w:start w:val="1"/>
      <w:numFmt w:val="bullet"/>
      <w:lvlText w:val="o"/>
      <w:lvlJc w:val="left"/>
      <w:pPr>
        <w:tabs>
          <w:tab w:val="num" w:pos="5760"/>
        </w:tabs>
        <w:ind w:left="5760" w:hanging="360"/>
      </w:pPr>
      <w:rPr>
        <w:rFonts w:ascii="Courier New" w:hAnsi="Courier New"/>
      </w:rPr>
    </w:lvl>
    <w:lvl w:ilvl="8" w:tplc="7A56B152">
      <w:start w:val="1"/>
      <w:numFmt w:val="bullet"/>
      <w:lvlText w:val=""/>
      <w:lvlJc w:val="left"/>
      <w:pPr>
        <w:tabs>
          <w:tab w:val="num" w:pos="6480"/>
        </w:tabs>
        <w:ind w:left="6480" w:hanging="360"/>
      </w:pPr>
      <w:rPr>
        <w:rFonts w:ascii="Wingdings" w:hAnsi="Wingdings"/>
      </w:rPr>
    </w:lvl>
  </w:abstractNum>
  <w:abstractNum w:abstractNumId="14" w15:restartNumberingAfterBreak="0">
    <w:nsid w:val="7F6C1881"/>
    <w:multiLevelType w:val="hybridMultilevel"/>
    <w:tmpl w:val="7F6C1881"/>
    <w:lvl w:ilvl="0" w:tplc="3404E07C">
      <w:start w:val="1"/>
      <w:numFmt w:val="bullet"/>
      <w:lvlText w:val=""/>
      <w:lvlJc w:val="left"/>
      <w:pPr>
        <w:tabs>
          <w:tab w:val="num" w:pos="720"/>
        </w:tabs>
        <w:ind w:left="720" w:hanging="360"/>
      </w:pPr>
      <w:rPr>
        <w:rFonts w:ascii="Symbol" w:hAnsi="Symbol"/>
      </w:rPr>
    </w:lvl>
    <w:lvl w:ilvl="1" w:tplc="8B76AA52">
      <w:start w:val="1"/>
      <w:numFmt w:val="bullet"/>
      <w:lvlText w:val="o"/>
      <w:lvlJc w:val="left"/>
      <w:pPr>
        <w:tabs>
          <w:tab w:val="num" w:pos="1440"/>
        </w:tabs>
        <w:ind w:left="1440" w:hanging="360"/>
      </w:pPr>
      <w:rPr>
        <w:rFonts w:ascii="Courier New" w:hAnsi="Courier New"/>
      </w:rPr>
    </w:lvl>
    <w:lvl w:ilvl="2" w:tplc="905C9CFC">
      <w:start w:val="1"/>
      <w:numFmt w:val="bullet"/>
      <w:lvlText w:val=""/>
      <w:lvlJc w:val="left"/>
      <w:pPr>
        <w:tabs>
          <w:tab w:val="num" w:pos="2160"/>
        </w:tabs>
        <w:ind w:left="2160" w:hanging="360"/>
      </w:pPr>
      <w:rPr>
        <w:rFonts w:ascii="Wingdings" w:hAnsi="Wingdings"/>
      </w:rPr>
    </w:lvl>
    <w:lvl w:ilvl="3" w:tplc="0D1664B4">
      <w:start w:val="1"/>
      <w:numFmt w:val="bullet"/>
      <w:lvlText w:val=""/>
      <w:lvlJc w:val="left"/>
      <w:pPr>
        <w:tabs>
          <w:tab w:val="num" w:pos="2880"/>
        </w:tabs>
        <w:ind w:left="2880" w:hanging="360"/>
      </w:pPr>
      <w:rPr>
        <w:rFonts w:ascii="Symbol" w:hAnsi="Symbol"/>
      </w:rPr>
    </w:lvl>
    <w:lvl w:ilvl="4" w:tplc="B358C42A">
      <w:start w:val="1"/>
      <w:numFmt w:val="bullet"/>
      <w:lvlText w:val="o"/>
      <w:lvlJc w:val="left"/>
      <w:pPr>
        <w:tabs>
          <w:tab w:val="num" w:pos="3600"/>
        </w:tabs>
        <w:ind w:left="3600" w:hanging="360"/>
      </w:pPr>
      <w:rPr>
        <w:rFonts w:ascii="Courier New" w:hAnsi="Courier New"/>
      </w:rPr>
    </w:lvl>
    <w:lvl w:ilvl="5" w:tplc="F348D330">
      <w:start w:val="1"/>
      <w:numFmt w:val="bullet"/>
      <w:lvlText w:val=""/>
      <w:lvlJc w:val="left"/>
      <w:pPr>
        <w:tabs>
          <w:tab w:val="num" w:pos="4320"/>
        </w:tabs>
        <w:ind w:left="4320" w:hanging="360"/>
      </w:pPr>
      <w:rPr>
        <w:rFonts w:ascii="Wingdings" w:hAnsi="Wingdings"/>
      </w:rPr>
    </w:lvl>
    <w:lvl w:ilvl="6" w:tplc="4FD62844">
      <w:start w:val="1"/>
      <w:numFmt w:val="bullet"/>
      <w:lvlText w:val=""/>
      <w:lvlJc w:val="left"/>
      <w:pPr>
        <w:tabs>
          <w:tab w:val="num" w:pos="5040"/>
        </w:tabs>
        <w:ind w:left="5040" w:hanging="360"/>
      </w:pPr>
      <w:rPr>
        <w:rFonts w:ascii="Symbol" w:hAnsi="Symbol"/>
      </w:rPr>
    </w:lvl>
    <w:lvl w:ilvl="7" w:tplc="3962DDB2">
      <w:start w:val="1"/>
      <w:numFmt w:val="bullet"/>
      <w:lvlText w:val="o"/>
      <w:lvlJc w:val="left"/>
      <w:pPr>
        <w:tabs>
          <w:tab w:val="num" w:pos="5760"/>
        </w:tabs>
        <w:ind w:left="5760" w:hanging="360"/>
      </w:pPr>
      <w:rPr>
        <w:rFonts w:ascii="Courier New" w:hAnsi="Courier New"/>
      </w:rPr>
    </w:lvl>
    <w:lvl w:ilvl="8" w:tplc="B25CE6E8">
      <w:start w:val="1"/>
      <w:numFmt w:val="bullet"/>
      <w:lvlText w:val=""/>
      <w:lvlJc w:val="left"/>
      <w:pPr>
        <w:tabs>
          <w:tab w:val="num" w:pos="6480"/>
        </w:tabs>
        <w:ind w:left="6480" w:hanging="360"/>
      </w:pPr>
      <w:rPr>
        <w:rFonts w:ascii="Wingdings" w:hAnsi="Wingdings"/>
      </w:rPr>
    </w:lvl>
  </w:abstractNum>
  <w:abstractNum w:abstractNumId="15" w15:restartNumberingAfterBreak="0">
    <w:nsid w:val="7F6C1882"/>
    <w:multiLevelType w:val="hybridMultilevel"/>
    <w:tmpl w:val="7F6C1882"/>
    <w:lvl w:ilvl="0" w:tplc="7C96F89E">
      <w:start w:val="1"/>
      <w:numFmt w:val="bullet"/>
      <w:lvlText w:val=""/>
      <w:lvlJc w:val="left"/>
      <w:pPr>
        <w:tabs>
          <w:tab w:val="num" w:pos="720"/>
        </w:tabs>
        <w:ind w:left="720" w:hanging="360"/>
      </w:pPr>
      <w:rPr>
        <w:rFonts w:ascii="Symbol" w:hAnsi="Symbol"/>
      </w:rPr>
    </w:lvl>
    <w:lvl w:ilvl="1" w:tplc="468616FE">
      <w:start w:val="1"/>
      <w:numFmt w:val="bullet"/>
      <w:lvlText w:val="o"/>
      <w:lvlJc w:val="left"/>
      <w:pPr>
        <w:tabs>
          <w:tab w:val="num" w:pos="1440"/>
        </w:tabs>
        <w:ind w:left="1440" w:hanging="360"/>
      </w:pPr>
      <w:rPr>
        <w:rFonts w:ascii="Courier New" w:hAnsi="Courier New"/>
      </w:rPr>
    </w:lvl>
    <w:lvl w:ilvl="2" w:tplc="91EA34A0">
      <w:start w:val="1"/>
      <w:numFmt w:val="bullet"/>
      <w:lvlText w:val=""/>
      <w:lvlJc w:val="left"/>
      <w:pPr>
        <w:tabs>
          <w:tab w:val="num" w:pos="2160"/>
        </w:tabs>
        <w:ind w:left="2160" w:hanging="360"/>
      </w:pPr>
      <w:rPr>
        <w:rFonts w:ascii="Wingdings" w:hAnsi="Wingdings"/>
      </w:rPr>
    </w:lvl>
    <w:lvl w:ilvl="3" w:tplc="63787A14">
      <w:start w:val="1"/>
      <w:numFmt w:val="bullet"/>
      <w:lvlText w:val=""/>
      <w:lvlJc w:val="left"/>
      <w:pPr>
        <w:tabs>
          <w:tab w:val="num" w:pos="2880"/>
        </w:tabs>
        <w:ind w:left="2880" w:hanging="360"/>
      </w:pPr>
      <w:rPr>
        <w:rFonts w:ascii="Symbol" w:hAnsi="Symbol"/>
      </w:rPr>
    </w:lvl>
    <w:lvl w:ilvl="4" w:tplc="DE8E8060">
      <w:start w:val="1"/>
      <w:numFmt w:val="bullet"/>
      <w:lvlText w:val="o"/>
      <w:lvlJc w:val="left"/>
      <w:pPr>
        <w:tabs>
          <w:tab w:val="num" w:pos="3600"/>
        </w:tabs>
        <w:ind w:left="3600" w:hanging="360"/>
      </w:pPr>
      <w:rPr>
        <w:rFonts w:ascii="Courier New" w:hAnsi="Courier New"/>
      </w:rPr>
    </w:lvl>
    <w:lvl w:ilvl="5" w:tplc="7C52E5A2">
      <w:start w:val="1"/>
      <w:numFmt w:val="bullet"/>
      <w:lvlText w:val=""/>
      <w:lvlJc w:val="left"/>
      <w:pPr>
        <w:tabs>
          <w:tab w:val="num" w:pos="4320"/>
        </w:tabs>
        <w:ind w:left="4320" w:hanging="360"/>
      </w:pPr>
      <w:rPr>
        <w:rFonts w:ascii="Wingdings" w:hAnsi="Wingdings"/>
      </w:rPr>
    </w:lvl>
    <w:lvl w:ilvl="6" w:tplc="14905518">
      <w:start w:val="1"/>
      <w:numFmt w:val="bullet"/>
      <w:lvlText w:val=""/>
      <w:lvlJc w:val="left"/>
      <w:pPr>
        <w:tabs>
          <w:tab w:val="num" w:pos="5040"/>
        </w:tabs>
        <w:ind w:left="5040" w:hanging="360"/>
      </w:pPr>
      <w:rPr>
        <w:rFonts w:ascii="Symbol" w:hAnsi="Symbol"/>
      </w:rPr>
    </w:lvl>
    <w:lvl w:ilvl="7" w:tplc="006C8964">
      <w:start w:val="1"/>
      <w:numFmt w:val="bullet"/>
      <w:lvlText w:val="o"/>
      <w:lvlJc w:val="left"/>
      <w:pPr>
        <w:tabs>
          <w:tab w:val="num" w:pos="5760"/>
        </w:tabs>
        <w:ind w:left="5760" w:hanging="360"/>
      </w:pPr>
      <w:rPr>
        <w:rFonts w:ascii="Courier New" w:hAnsi="Courier New"/>
      </w:rPr>
    </w:lvl>
    <w:lvl w:ilvl="8" w:tplc="4A841B8A">
      <w:start w:val="1"/>
      <w:numFmt w:val="bullet"/>
      <w:lvlText w:val=""/>
      <w:lvlJc w:val="left"/>
      <w:pPr>
        <w:tabs>
          <w:tab w:val="num" w:pos="6480"/>
        </w:tabs>
        <w:ind w:left="6480" w:hanging="360"/>
      </w:pPr>
      <w:rPr>
        <w:rFonts w:ascii="Wingdings" w:hAnsi="Wingdings"/>
      </w:rPr>
    </w:lvl>
  </w:abstractNum>
  <w:abstractNum w:abstractNumId="16" w15:restartNumberingAfterBreak="0">
    <w:nsid w:val="7F6C1883"/>
    <w:multiLevelType w:val="hybridMultilevel"/>
    <w:tmpl w:val="7F6C1883"/>
    <w:lvl w:ilvl="0" w:tplc="4C689F32">
      <w:start w:val="1"/>
      <w:numFmt w:val="bullet"/>
      <w:lvlText w:val=""/>
      <w:lvlJc w:val="left"/>
      <w:pPr>
        <w:tabs>
          <w:tab w:val="num" w:pos="720"/>
        </w:tabs>
        <w:ind w:left="720" w:hanging="360"/>
      </w:pPr>
      <w:rPr>
        <w:rFonts w:ascii="Symbol" w:hAnsi="Symbol"/>
      </w:rPr>
    </w:lvl>
    <w:lvl w:ilvl="1" w:tplc="A76EC532">
      <w:start w:val="1"/>
      <w:numFmt w:val="bullet"/>
      <w:lvlText w:val="o"/>
      <w:lvlJc w:val="left"/>
      <w:pPr>
        <w:tabs>
          <w:tab w:val="num" w:pos="1440"/>
        </w:tabs>
        <w:ind w:left="1440" w:hanging="360"/>
      </w:pPr>
      <w:rPr>
        <w:rFonts w:ascii="Courier New" w:hAnsi="Courier New"/>
      </w:rPr>
    </w:lvl>
    <w:lvl w:ilvl="2" w:tplc="B90A2B52">
      <w:start w:val="1"/>
      <w:numFmt w:val="bullet"/>
      <w:lvlText w:val=""/>
      <w:lvlJc w:val="left"/>
      <w:pPr>
        <w:tabs>
          <w:tab w:val="num" w:pos="2160"/>
        </w:tabs>
        <w:ind w:left="2160" w:hanging="360"/>
      </w:pPr>
      <w:rPr>
        <w:rFonts w:ascii="Wingdings" w:hAnsi="Wingdings"/>
      </w:rPr>
    </w:lvl>
    <w:lvl w:ilvl="3" w:tplc="3C748C18">
      <w:start w:val="1"/>
      <w:numFmt w:val="bullet"/>
      <w:lvlText w:val=""/>
      <w:lvlJc w:val="left"/>
      <w:pPr>
        <w:tabs>
          <w:tab w:val="num" w:pos="2880"/>
        </w:tabs>
        <w:ind w:left="2880" w:hanging="360"/>
      </w:pPr>
      <w:rPr>
        <w:rFonts w:ascii="Symbol" w:hAnsi="Symbol"/>
      </w:rPr>
    </w:lvl>
    <w:lvl w:ilvl="4" w:tplc="FB5EF7D0">
      <w:start w:val="1"/>
      <w:numFmt w:val="bullet"/>
      <w:lvlText w:val="o"/>
      <w:lvlJc w:val="left"/>
      <w:pPr>
        <w:tabs>
          <w:tab w:val="num" w:pos="3600"/>
        </w:tabs>
        <w:ind w:left="3600" w:hanging="360"/>
      </w:pPr>
      <w:rPr>
        <w:rFonts w:ascii="Courier New" w:hAnsi="Courier New"/>
      </w:rPr>
    </w:lvl>
    <w:lvl w:ilvl="5" w:tplc="6D22537E">
      <w:start w:val="1"/>
      <w:numFmt w:val="bullet"/>
      <w:lvlText w:val=""/>
      <w:lvlJc w:val="left"/>
      <w:pPr>
        <w:tabs>
          <w:tab w:val="num" w:pos="4320"/>
        </w:tabs>
        <w:ind w:left="4320" w:hanging="360"/>
      </w:pPr>
      <w:rPr>
        <w:rFonts w:ascii="Wingdings" w:hAnsi="Wingdings"/>
      </w:rPr>
    </w:lvl>
    <w:lvl w:ilvl="6" w:tplc="5FF0DCC4">
      <w:start w:val="1"/>
      <w:numFmt w:val="bullet"/>
      <w:lvlText w:val=""/>
      <w:lvlJc w:val="left"/>
      <w:pPr>
        <w:tabs>
          <w:tab w:val="num" w:pos="5040"/>
        </w:tabs>
        <w:ind w:left="5040" w:hanging="360"/>
      </w:pPr>
      <w:rPr>
        <w:rFonts w:ascii="Symbol" w:hAnsi="Symbol"/>
      </w:rPr>
    </w:lvl>
    <w:lvl w:ilvl="7" w:tplc="E6F4C6A6">
      <w:start w:val="1"/>
      <w:numFmt w:val="bullet"/>
      <w:lvlText w:val="o"/>
      <w:lvlJc w:val="left"/>
      <w:pPr>
        <w:tabs>
          <w:tab w:val="num" w:pos="5760"/>
        </w:tabs>
        <w:ind w:left="5760" w:hanging="360"/>
      </w:pPr>
      <w:rPr>
        <w:rFonts w:ascii="Courier New" w:hAnsi="Courier New"/>
      </w:rPr>
    </w:lvl>
    <w:lvl w:ilvl="8" w:tplc="51269808">
      <w:start w:val="1"/>
      <w:numFmt w:val="bullet"/>
      <w:lvlText w:val=""/>
      <w:lvlJc w:val="left"/>
      <w:pPr>
        <w:tabs>
          <w:tab w:val="num" w:pos="6480"/>
        </w:tabs>
        <w:ind w:left="6480" w:hanging="360"/>
      </w:pPr>
      <w:rPr>
        <w:rFonts w:ascii="Wingdings" w:hAnsi="Wingdings"/>
      </w:rPr>
    </w:lvl>
  </w:abstractNum>
  <w:abstractNum w:abstractNumId="17" w15:restartNumberingAfterBreak="0">
    <w:nsid w:val="7F6C1884"/>
    <w:multiLevelType w:val="hybridMultilevel"/>
    <w:tmpl w:val="7F6C1884"/>
    <w:lvl w:ilvl="0" w:tplc="9A485064">
      <w:start w:val="1"/>
      <w:numFmt w:val="bullet"/>
      <w:lvlText w:val=""/>
      <w:lvlJc w:val="left"/>
      <w:pPr>
        <w:tabs>
          <w:tab w:val="num" w:pos="720"/>
        </w:tabs>
        <w:ind w:left="720" w:hanging="360"/>
      </w:pPr>
      <w:rPr>
        <w:rFonts w:ascii="Symbol" w:hAnsi="Symbol"/>
      </w:rPr>
    </w:lvl>
    <w:lvl w:ilvl="1" w:tplc="65FA87C6">
      <w:start w:val="1"/>
      <w:numFmt w:val="bullet"/>
      <w:lvlText w:val="o"/>
      <w:lvlJc w:val="left"/>
      <w:pPr>
        <w:tabs>
          <w:tab w:val="num" w:pos="1440"/>
        </w:tabs>
        <w:ind w:left="1440" w:hanging="360"/>
      </w:pPr>
      <w:rPr>
        <w:rFonts w:ascii="Courier New" w:hAnsi="Courier New"/>
      </w:rPr>
    </w:lvl>
    <w:lvl w:ilvl="2" w:tplc="4E466AD6">
      <w:start w:val="1"/>
      <w:numFmt w:val="bullet"/>
      <w:lvlText w:val=""/>
      <w:lvlJc w:val="left"/>
      <w:pPr>
        <w:tabs>
          <w:tab w:val="num" w:pos="2160"/>
        </w:tabs>
        <w:ind w:left="2160" w:hanging="360"/>
      </w:pPr>
      <w:rPr>
        <w:rFonts w:ascii="Wingdings" w:hAnsi="Wingdings"/>
      </w:rPr>
    </w:lvl>
    <w:lvl w:ilvl="3" w:tplc="F6BC135A">
      <w:start w:val="1"/>
      <w:numFmt w:val="bullet"/>
      <w:lvlText w:val=""/>
      <w:lvlJc w:val="left"/>
      <w:pPr>
        <w:tabs>
          <w:tab w:val="num" w:pos="2880"/>
        </w:tabs>
        <w:ind w:left="2880" w:hanging="360"/>
      </w:pPr>
      <w:rPr>
        <w:rFonts w:ascii="Symbol" w:hAnsi="Symbol"/>
      </w:rPr>
    </w:lvl>
    <w:lvl w:ilvl="4" w:tplc="C43011C6">
      <w:start w:val="1"/>
      <w:numFmt w:val="bullet"/>
      <w:lvlText w:val="o"/>
      <w:lvlJc w:val="left"/>
      <w:pPr>
        <w:tabs>
          <w:tab w:val="num" w:pos="3600"/>
        </w:tabs>
        <w:ind w:left="3600" w:hanging="360"/>
      </w:pPr>
      <w:rPr>
        <w:rFonts w:ascii="Courier New" w:hAnsi="Courier New"/>
      </w:rPr>
    </w:lvl>
    <w:lvl w:ilvl="5" w:tplc="44EC8628">
      <w:start w:val="1"/>
      <w:numFmt w:val="bullet"/>
      <w:lvlText w:val=""/>
      <w:lvlJc w:val="left"/>
      <w:pPr>
        <w:tabs>
          <w:tab w:val="num" w:pos="4320"/>
        </w:tabs>
        <w:ind w:left="4320" w:hanging="360"/>
      </w:pPr>
      <w:rPr>
        <w:rFonts w:ascii="Wingdings" w:hAnsi="Wingdings"/>
      </w:rPr>
    </w:lvl>
    <w:lvl w:ilvl="6" w:tplc="32D0D232">
      <w:start w:val="1"/>
      <w:numFmt w:val="bullet"/>
      <w:lvlText w:val=""/>
      <w:lvlJc w:val="left"/>
      <w:pPr>
        <w:tabs>
          <w:tab w:val="num" w:pos="5040"/>
        </w:tabs>
        <w:ind w:left="5040" w:hanging="360"/>
      </w:pPr>
      <w:rPr>
        <w:rFonts w:ascii="Symbol" w:hAnsi="Symbol"/>
      </w:rPr>
    </w:lvl>
    <w:lvl w:ilvl="7" w:tplc="7BCA5AB0">
      <w:start w:val="1"/>
      <w:numFmt w:val="bullet"/>
      <w:lvlText w:val="o"/>
      <w:lvlJc w:val="left"/>
      <w:pPr>
        <w:tabs>
          <w:tab w:val="num" w:pos="5760"/>
        </w:tabs>
        <w:ind w:left="5760" w:hanging="360"/>
      </w:pPr>
      <w:rPr>
        <w:rFonts w:ascii="Courier New" w:hAnsi="Courier New"/>
      </w:rPr>
    </w:lvl>
    <w:lvl w:ilvl="8" w:tplc="A4FE2786">
      <w:start w:val="1"/>
      <w:numFmt w:val="bullet"/>
      <w:lvlText w:val=""/>
      <w:lvlJc w:val="left"/>
      <w:pPr>
        <w:tabs>
          <w:tab w:val="num" w:pos="6480"/>
        </w:tabs>
        <w:ind w:left="6480" w:hanging="360"/>
      </w:pPr>
      <w:rPr>
        <w:rFonts w:ascii="Wingdings" w:hAnsi="Wingdings"/>
      </w:rPr>
    </w:lvl>
  </w:abstractNum>
  <w:abstractNum w:abstractNumId="18" w15:restartNumberingAfterBreak="0">
    <w:nsid w:val="7F6C1885"/>
    <w:multiLevelType w:val="hybridMultilevel"/>
    <w:tmpl w:val="7F6C1885"/>
    <w:lvl w:ilvl="0" w:tplc="A882F4AE">
      <w:start w:val="1"/>
      <w:numFmt w:val="bullet"/>
      <w:lvlText w:val=""/>
      <w:lvlJc w:val="left"/>
      <w:pPr>
        <w:tabs>
          <w:tab w:val="num" w:pos="720"/>
        </w:tabs>
        <w:ind w:left="720" w:hanging="360"/>
      </w:pPr>
      <w:rPr>
        <w:rFonts w:ascii="Symbol" w:hAnsi="Symbol"/>
      </w:rPr>
    </w:lvl>
    <w:lvl w:ilvl="1" w:tplc="51D25246">
      <w:start w:val="1"/>
      <w:numFmt w:val="bullet"/>
      <w:lvlText w:val="o"/>
      <w:lvlJc w:val="left"/>
      <w:pPr>
        <w:tabs>
          <w:tab w:val="num" w:pos="1440"/>
        </w:tabs>
        <w:ind w:left="1440" w:hanging="360"/>
      </w:pPr>
      <w:rPr>
        <w:rFonts w:ascii="Courier New" w:hAnsi="Courier New"/>
      </w:rPr>
    </w:lvl>
    <w:lvl w:ilvl="2" w:tplc="BCB2A792">
      <w:start w:val="1"/>
      <w:numFmt w:val="bullet"/>
      <w:lvlText w:val=""/>
      <w:lvlJc w:val="left"/>
      <w:pPr>
        <w:tabs>
          <w:tab w:val="num" w:pos="2160"/>
        </w:tabs>
        <w:ind w:left="2160" w:hanging="360"/>
      </w:pPr>
      <w:rPr>
        <w:rFonts w:ascii="Wingdings" w:hAnsi="Wingdings"/>
      </w:rPr>
    </w:lvl>
    <w:lvl w:ilvl="3" w:tplc="2990D386">
      <w:start w:val="1"/>
      <w:numFmt w:val="bullet"/>
      <w:lvlText w:val=""/>
      <w:lvlJc w:val="left"/>
      <w:pPr>
        <w:tabs>
          <w:tab w:val="num" w:pos="2880"/>
        </w:tabs>
        <w:ind w:left="2880" w:hanging="360"/>
      </w:pPr>
      <w:rPr>
        <w:rFonts w:ascii="Symbol" w:hAnsi="Symbol"/>
      </w:rPr>
    </w:lvl>
    <w:lvl w:ilvl="4" w:tplc="3AA062BC">
      <w:start w:val="1"/>
      <w:numFmt w:val="bullet"/>
      <w:lvlText w:val="o"/>
      <w:lvlJc w:val="left"/>
      <w:pPr>
        <w:tabs>
          <w:tab w:val="num" w:pos="3600"/>
        </w:tabs>
        <w:ind w:left="3600" w:hanging="360"/>
      </w:pPr>
      <w:rPr>
        <w:rFonts w:ascii="Courier New" w:hAnsi="Courier New"/>
      </w:rPr>
    </w:lvl>
    <w:lvl w:ilvl="5" w:tplc="6222451A">
      <w:start w:val="1"/>
      <w:numFmt w:val="bullet"/>
      <w:lvlText w:val=""/>
      <w:lvlJc w:val="left"/>
      <w:pPr>
        <w:tabs>
          <w:tab w:val="num" w:pos="4320"/>
        </w:tabs>
        <w:ind w:left="4320" w:hanging="360"/>
      </w:pPr>
      <w:rPr>
        <w:rFonts w:ascii="Wingdings" w:hAnsi="Wingdings"/>
      </w:rPr>
    </w:lvl>
    <w:lvl w:ilvl="6" w:tplc="78B2B9C6">
      <w:start w:val="1"/>
      <w:numFmt w:val="bullet"/>
      <w:lvlText w:val=""/>
      <w:lvlJc w:val="left"/>
      <w:pPr>
        <w:tabs>
          <w:tab w:val="num" w:pos="5040"/>
        </w:tabs>
        <w:ind w:left="5040" w:hanging="360"/>
      </w:pPr>
      <w:rPr>
        <w:rFonts w:ascii="Symbol" w:hAnsi="Symbol"/>
      </w:rPr>
    </w:lvl>
    <w:lvl w:ilvl="7" w:tplc="6720B272">
      <w:start w:val="1"/>
      <w:numFmt w:val="bullet"/>
      <w:lvlText w:val="o"/>
      <w:lvlJc w:val="left"/>
      <w:pPr>
        <w:tabs>
          <w:tab w:val="num" w:pos="5760"/>
        </w:tabs>
        <w:ind w:left="5760" w:hanging="360"/>
      </w:pPr>
      <w:rPr>
        <w:rFonts w:ascii="Courier New" w:hAnsi="Courier New"/>
      </w:rPr>
    </w:lvl>
    <w:lvl w:ilvl="8" w:tplc="436AC252">
      <w:start w:val="1"/>
      <w:numFmt w:val="bullet"/>
      <w:lvlText w:val=""/>
      <w:lvlJc w:val="left"/>
      <w:pPr>
        <w:tabs>
          <w:tab w:val="num" w:pos="6480"/>
        </w:tabs>
        <w:ind w:left="6480" w:hanging="360"/>
      </w:pPr>
      <w:rPr>
        <w:rFonts w:ascii="Wingdings" w:hAnsi="Wingdings"/>
      </w:rPr>
    </w:lvl>
  </w:abstractNum>
  <w:abstractNum w:abstractNumId="19" w15:restartNumberingAfterBreak="0">
    <w:nsid w:val="7F6C1886"/>
    <w:multiLevelType w:val="hybridMultilevel"/>
    <w:tmpl w:val="7F6C1886"/>
    <w:lvl w:ilvl="0" w:tplc="36A6FFCC">
      <w:start w:val="1"/>
      <w:numFmt w:val="bullet"/>
      <w:lvlText w:val=""/>
      <w:lvlJc w:val="left"/>
      <w:pPr>
        <w:tabs>
          <w:tab w:val="num" w:pos="720"/>
        </w:tabs>
        <w:ind w:left="720" w:hanging="360"/>
      </w:pPr>
      <w:rPr>
        <w:rFonts w:ascii="Symbol" w:hAnsi="Symbol"/>
      </w:rPr>
    </w:lvl>
    <w:lvl w:ilvl="1" w:tplc="FB50D67C">
      <w:start w:val="1"/>
      <w:numFmt w:val="bullet"/>
      <w:lvlText w:val="o"/>
      <w:lvlJc w:val="left"/>
      <w:pPr>
        <w:tabs>
          <w:tab w:val="num" w:pos="1440"/>
        </w:tabs>
        <w:ind w:left="1440" w:hanging="360"/>
      </w:pPr>
      <w:rPr>
        <w:rFonts w:ascii="Courier New" w:hAnsi="Courier New"/>
      </w:rPr>
    </w:lvl>
    <w:lvl w:ilvl="2" w:tplc="06D0D7EC">
      <w:start w:val="1"/>
      <w:numFmt w:val="bullet"/>
      <w:lvlText w:val=""/>
      <w:lvlJc w:val="left"/>
      <w:pPr>
        <w:tabs>
          <w:tab w:val="num" w:pos="2160"/>
        </w:tabs>
        <w:ind w:left="2160" w:hanging="360"/>
      </w:pPr>
      <w:rPr>
        <w:rFonts w:ascii="Wingdings" w:hAnsi="Wingdings"/>
      </w:rPr>
    </w:lvl>
    <w:lvl w:ilvl="3" w:tplc="16A07E92">
      <w:start w:val="1"/>
      <w:numFmt w:val="bullet"/>
      <w:lvlText w:val=""/>
      <w:lvlJc w:val="left"/>
      <w:pPr>
        <w:tabs>
          <w:tab w:val="num" w:pos="2880"/>
        </w:tabs>
        <w:ind w:left="2880" w:hanging="360"/>
      </w:pPr>
      <w:rPr>
        <w:rFonts w:ascii="Symbol" w:hAnsi="Symbol"/>
      </w:rPr>
    </w:lvl>
    <w:lvl w:ilvl="4" w:tplc="303E1F3C">
      <w:start w:val="1"/>
      <w:numFmt w:val="bullet"/>
      <w:lvlText w:val="o"/>
      <w:lvlJc w:val="left"/>
      <w:pPr>
        <w:tabs>
          <w:tab w:val="num" w:pos="3600"/>
        </w:tabs>
        <w:ind w:left="3600" w:hanging="360"/>
      </w:pPr>
      <w:rPr>
        <w:rFonts w:ascii="Courier New" w:hAnsi="Courier New"/>
      </w:rPr>
    </w:lvl>
    <w:lvl w:ilvl="5" w:tplc="B284E054">
      <w:start w:val="1"/>
      <w:numFmt w:val="bullet"/>
      <w:lvlText w:val=""/>
      <w:lvlJc w:val="left"/>
      <w:pPr>
        <w:tabs>
          <w:tab w:val="num" w:pos="4320"/>
        </w:tabs>
        <w:ind w:left="4320" w:hanging="360"/>
      </w:pPr>
      <w:rPr>
        <w:rFonts w:ascii="Wingdings" w:hAnsi="Wingdings"/>
      </w:rPr>
    </w:lvl>
    <w:lvl w:ilvl="6" w:tplc="AB52E556">
      <w:start w:val="1"/>
      <w:numFmt w:val="bullet"/>
      <w:lvlText w:val=""/>
      <w:lvlJc w:val="left"/>
      <w:pPr>
        <w:tabs>
          <w:tab w:val="num" w:pos="5040"/>
        </w:tabs>
        <w:ind w:left="5040" w:hanging="360"/>
      </w:pPr>
      <w:rPr>
        <w:rFonts w:ascii="Symbol" w:hAnsi="Symbol"/>
      </w:rPr>
    </w:lvl>
    <w:lvl w:ilvl="7" w:tplc="941EAB20">
      <w:start w:val="1"/>
      <w:numFmt w:val="bullet"/>
      <w:lvlText w:val="o"/>
      <w:lvlJc w:val="left"/>
      <w:pPr>
        <w:tabs>
          <w:tab w:val="num" w:pos="5760"/>
        </w:tabs>
        <w:ind w:left="5760" w:hanging="360"/>
      </w:pPr>
      <w:rPr>
        <w:rFonts w:ascii="Courier New" w:hAnsi="Courier New"/>
      </w:rPr>
    </w:lvl>
    <w:lvl w:ilvl="8" w:tplc="96A26C12">
      <w:start w:val="1"/>
      <w:numFmt w:val="bullet"/>
      <w:lvlText w:val=""/>
      <w:lvlJc w:val="left"/>
      <w:pPr>
        <w:tabs>
          <w:tab w:val="num" w:pos="6480"/>
        </w:tabs>
        <w:ind w:left="6480" w:hanging="360"/>
      </w:pPr>
      <w:rPr>
        <w:rFonts w:ascii="Wingdings" w:hAnsi="Wingdings"/>
      </w:rPr>
    </w:lvl>
  </w:abstractNum>
  <w:abstractNum w:abstractNumId="20" w15:restartNumberingAfterBreak="0">
    <w:nsid w:val="7F6C1887"/>
    <w:multiLevelType w:val="hybridMultilevel"/>
    <w:tmpl w:val="7F6C1887"/>
    <w:lvl w:ilvl="0" w:tplc="810890A8">
      <w:start w:val="1"/>
      <w:numFmt w:val="bullet"/>
      <w:lvlText w:val=""/>
      <w:lvlJc w:val="left"/>
      <w:pPr>
        <w:tabs>
          <w:tab w:val="num" w:pos="720"/>
        </w:tabs>
        <w:ind w:left="720" w:hanging="360"/>
      </w:pPr>
      <w:rPr>
        <w:rFonts w:ascii="Symbol" w:hAnsi="Symbol"/>
      </w:rPr>
    </w:lvl>
    <w:lvl w:ilvl="1" w:tplc="E0F222AA">
      <w:start w:val="1"/>
      <w:numFmt w:val="bullet"/>
      <w:lvlText w:val="o"/>
      <w:lvlJc w:val="left"/>
      <w:pPr>
        <w:tabs>
          <w:tab w:val="num" w:pos="1440"/>
        </w:tabs>
        <w:ind w:left="1440" w:hanging="360"/>
      </w:pPr>
      <w:rPr>
        <w:rFonts w:ascii="Courier New" w:hAnsi="Courier New"/>
      </w:rPr>
    </w:lvl>
    <w:lvl w:ilvl="2" w:tplc="393290FC">
      <w:start w:val="1"/>
      <w:numFmt w:val="bullet"/>
      <w:lvlText w:val=""/>
      <w:lvlJc w:val="left"/>
      <w:pPr>
        <w:tabs>
          <w:tab w:val="num" w:pos="2160"/>
        </w:tabs>
        <w:ind w:left="2160" w:hanging="360"/>
      </w:pPr>
      <w:rPr>
        <w:rFonts w:ascii="Wingdings" w:hAnsi="Wingdings"/>
      </w:rPr>
    </w:lvl>
    <w:lvl w:ilvl="3" w:tplc="B6185378">
      <w:start w:val="1"/>
      <w:numFmt w:val="bullet"/>
      <w:lvlText w:val=""/>
      <w:lvlJc w:val="left"/>
      <w:pPr>
        <w:tabs>
          <w:tab w:val="num" w:pos="2880"/>
        </w:tabs>
        <w:ind w:left="2880" w:hanging="360"/>
      </w:pPr>
      <w:rPr>
        <w:rFonts w:ascii="Symbol" w:hAnsi="Symbol"/>
      </w:rPr>
    </w:lvl>
    <w:lvl w:ilvl="4" w:tplc="A66277CE">
      <w:start w:val="1"/>
      <w:numFmt w:val="bullet"/>
      <w:lvlText w:val="o"/>
      <w:lvlJc w:val="left"/>
      <w:pPr>
        <w:tabs>
          <w:tab w:val="num" w:pos="3600"/>
        </w:tabs>
        <w:ind w:left="3600" w:hanging="360"/>
      </w:pPr>
      <w:rPr>
        <w:rFonts w:ascii="Courier New" w:hAnsi="Courier New"/>
      </w:rPr>
    </w:lvl>
    <w:lvl w:ilvl="5" w:tplc="8C08AF3C">
      <w:start w:val="1"/>
      <w:numFmt w:val="bullet"/>
      <w:lvlText w:val=""/>
      <w:lvlJc w:val="left"/>
      <w:pPr>
        <w:tabs>
          <w:tab w:val="num" w:pos="4320"/>
        </w:tabs>
        <w:ind w:left="4320" w:hanging="360"/>
      </w:pPr>
      <w:rPr>
        <w:rFonts w:ascii="Wingdings" w:hAnsi="Wingdings"/>
      </w:rPr>
    </w:lvl>
    <w:lvl w:ilvl="6" w:tplc="42F64DCE">
      <w:start w:val="1"/>
      <w:numFmt w:val="bullet"/>
      <w:lvlText w:val=""/>
      <w:lvlJc w:val="left"/>
      <w:pPr>
        <w:tabs>
          <w:tab w:val="num" w:pos="5040"/>
        </w:tabs>
        <w:ind w:left="5040" w:hanging="360"/>
      </w:pPr>
      <w:rPr>
        <w:rFonts w:ascii="Symbol" w:hAnsi="Symbol"/>
      </w:rPr>
    </w:lvl>
    <w:lvl w:ilvl="7" w:tplc="4FE8E1BA">
      <w:start w:val="1"/>
      <w:numFmt w:val="bullet"/>
      <w:lvlText w:val="o"/>
      <w:lvlJc w:val="left"/>
      <w:pPr>
        <w:tabs>
          <w:tab w:val="num" w:pos="5760"/>
        </w:tabs>
        <w:ind w:left="5760" w:hanging="360"/>
      </w:pPr>
      <w:rPr>
        <w:rFonts w:ascii="Courier New" w:hAnsi="Courier New"/>
      </w:rPr>
    </w:lvl>
    <w:lvl w:ilvl="8" w:tplc="3C9A5DDE">
      <w:start w:val="1"/>
      <w:numFmt w:val="bullet"/>
      <w:lvlText w:val=""/>
      <w:lvlJc w:val="left"/>
      <w:pPr>
        <w:tabs>
          <w:tab w:val="num" w:pos="6480"/>
        </w:tabs>
        <w:ind w:left="6480" w:hanging="360"/>
      </w:pPr>
      <w:rPr>
        <w:rFonts w:ascii="Wingdings" w:hAnsi="Wingdings"/>
      </w:rPr>
    </w:lvl>
  </w:abstractNum>
  <w:abstractNum w:abstractNumId="21" w15:restartNumberingAfterBreak="0">
    <w:nsid w:val="7F6C1888"/>
    <w:multiLevelType w:val="hybridMultilevel"/>
    <w:tmpl w:val="7F6C1888"/>
    <w:lvl w:ilvl="0" w:tplc="95C2B664">
      <w:start w:val="1"/>
      <w:numFmt w:val="bullet"/>
      <w:lvlText w:val=""/>
      <w:lvlJc w:val="left"/>
      <w:pPr>
        <w:tabs>
          <w:tab w:val="num" w:pos="720"/>
        </w:tabs>
        <w:ind w:left="720" w:hanging="360"/>
      </w:pPr>
      <w:rPr>
        <w:rFonts w:ascii="Symbol" w:hAnsi="Symbol"/>
      </w:rPr>
    </w:lvl>
    <w:lvl w:ilvl="1" w:tplc="B1EE885A">
      <w:start w:val="1"/>
      <w:numFmt w:val="bullet"/>
      <w:lvlText w:val="o"/>
      <w:lvlJc w:val="left"/>
      <w:pPr>
        <w:tabs>
          <w:tab w:val="num" w:pos="1440"/>
        </w:tabs>
        <w:ind w:left="1440" w:hanging="360"/>
      </w:pPr>
      <w:rPr>
        <w:rFonts w:ascii="Courier New" w:hAnsi="Courier New"/>
      </w:rPr>
    </w:lvl>
    <w:lvl w:ilvl="2" w:tplc="8FB45788">
      <w:start w:val="1"/>
      <w:numFmt w:val="bullet"/>
      <w:lvlText w:val=""/>
      <w:lvlJc w:val="left"/>
      <w:pPr>
        <w:tabs>
          <w:tab w:val="num" w:pos="2160"/>
        </w:tabs>
        <w:ind w:left="2160" w:hanging="360"/>
      </w:pPr>
      <w:rPr>
        <w:rFonts w:ascii="Wingdings" w:hAnsi="Wingdings"/>
      </w:rPr>
    </w:lvl>
    <w:lvl w:ilvl="3" w:tplc="6C1A93C4">
      <w:start w:val="1"/>
      <w:numFmt w:val="bullet"/>
      <w:lvlText w:val=""/>
      <w:lvlJc w:val="left"/>
      <w:pPr>
        <w:tabs>
          <w:tab w:val="num" w:pos="2880"/>
        </w:tabs>
        <w:ind w:left="2880" w:hanging="360"/>
      </w:pPr>
      <w:rPr>
        <w:rFonts w:ascii="Symbol" w:hAnsi="Symbol"/>
      </w:rPr>
    </w:lvl>
    <w:lvl w:ilvl="4" w:tplc="505C4910">
      <w:start w:val="1"/>
      <w:numFmt w:val="bullet"/>
      <w:lvlText w:val="o"/>
      <w:lvlJc w:val="left"/>
      <w:pPr>
        <w:tabs>
          <w:tab w:val="num" w:pos="3600"/>
        </w:tabs>
        <w:ind w:left="3600" w:hanging="360"/>
      </w:pPr>
      <w:rPr>
        <w:rFonts w:ascii="Courier New" w:hAnsi="Courier New"/>
      </w:rPr>
    </w:lvl>
    <w:lvl w:ilvl="5" w:tplc="6A8CEC90">
      <w:start w:val="1"/>
      <w:numFmt w:val="bullet"/>
      <w:lvlText w:val=""/>
      <w:lvlJc w:val="left"/>
      <w:pPr>
        <w:tabs>
          <w:tab w:val="num" w:pos="4320"/>
        </w:tabs>
        <w:ind w:left="4320" w:hanging="360"/>
      </w:pPr>
      <w:rPr>
        <w:rFonts w:ascii="Wingdings" w:hAnsi="Wingdings"/>
      </w:rPr>
    </w:lvl>
    <w:lvl w:ilvl="6" w:tplc="E168ECCA">
      <w:start w:val="1"/>
      <w:numFmt w:val="bullet"/>
      <w:lvlText w:val=""/>
      <w:lvlJc w:val="left"/>
      <w:pPr>
        <w:tabs>
          <w:tab w:val="num" w:pos="5040"/>
        </w:tabs>
        <w:ind w:left="5040" w:hanging="360"/>
      </w:pPr>
      <w:rPr>
        <w:rFonts w:ascii="Symbol" w:hAnsi="Symbol"/>
      </w:rPr>
    </w:lvl>
    <w:lvl w:ilvl="7" w:tplc="C35E9196">
      <w:start w:val="1"/>
      <w:numFmt w:val="bullet"/>
      <w:lvlText w:val="o"/>
      <w:lvlJc w:val="left"/>
      <w:pPr>
        <w:tabs>
          <w:tab w:val="num" w:pos="5760"/>
        </w:tabs>
        <w:ind w:left="5760" w:hanging="360"/>
      </w:pPr>
      <w:rPr>
        <w:rFonts w:ascii="Courier New" w:hAnsi="Courier New"/>
      </w:rPr>
    </w:lvl>
    <w:lvl w:ilvl="8" w:tplc="9222B470">
      <w:start w:val="1"/>
      <w:numFmt w:val="bullet"/>
      <w:lvlText w:val=""/>
      <w:lvlJc w:val="left"/>
      <w:pPr>
        <w:tabs>
          <w:tab w:val="num" w:pos="6480"/>
        </w:tabs>
        <w:ind w:left="6480" w:hanging="360"/>
      </w:pPr>
      <w:rPr>
        <w:rFonts w:ascii="Wingdings" w:hAnsi="Wingdings"/>
      </w:rPr>
    </w:lvl>
  </w:abstractNum>
  <w:abstractNum w:abstractNumId="22" w15:restartNumberingAfterBreak="0">
    <w:nsid w:val="7F6C1889"/>
    <w:multiLevelType w:val="hybridMultilevel"/>
    <w:tmpl w:val="7F6C1889"/>
    <w:lvl w:ilvl="0" w:tplc="001CAFA8">
      <w:start w:val="1"/>
      <w:numFmt w:val="bullet"/>
      <w:lvlText w:val=""/>
      <w:lvlJc w:val="left"/>
      <w:pPr>
        <w:tabs>
          <w:tab w:val="num" w:pos="720"/>
        </w:tabs>
        <w:ind w:left="720" w:hanging="360"/>
      </w:pPr>
      <w:rPr>
        <w:rFonts w:ascii="Symbol" w:hAnsi="Symbol"/>
      </w:rPr>
    </w:lvl>
    <w:lvl w:ilvl="1" w:tplc="6688D888">
      <w:start w:val="1"/>
      <w:numFmt w:val="bullet"/>
      <w:lvlText w:val="o"/>
      <w:lvlJc w:val="left"/>
      <w:pPr>
        <w:tabs>
          <w:tab w:val="num" w:pos="1440"/>
        </w:tabs>
        <w:ind w:left="1440" w:hanging="360"/>
      </w:pPr>
      <w:rPr>
        <w:rFonts w:ascii="Courier New" w:hAnsi="Courier New"/>
      </w:rPr>
    </w:lvl>
    <w:lvl w:ilvl="2" w:tplc="6F4C3816">
      <w:start w:val="1"/>
      <w:numFmt w:val="bullet"/>
      <w:lvlText w:val=""/>
      <w:lvlJc w:val="left"/>
      <w:pPr>
        <w:tabs>
          <w:tab w:val="num" w:pos="2160"/>
        </w:tabs>
        <w:ind w:left="2160" w:hanging="360"/>
      </w:pPr>
      <w:rPr>
        <w:rFonts w:ascii="Wingdings" w:hAnsi="Wingdings"/>
      </w:rPr>
    </w:lvl>
    <w:lvl w:ilvl="3" w:tplc="2F926686">
      <w:start w:val="1"/>
      <w:numFmt w:val="bullet"/>
      <w:lvlText w:val=""/>
      <w:lvlJc w:val="left"/>
      <w:pPr>
        <w:tabs>
          <w:tab w:val="num" w:pos="2880"/>
        </w:tabs>
        <w:ind w:left="2880" w:hanging="360"/>
      </w:pPr>
      <w:rPr>
        <w:rFonts w:ascii="Symbol" w:hAnsi="Symbol"/>
      </w:rPr>
    </w:lvl>
    <w:lvl w:ilvl="4" w:tplc="B9CC6D6A">
      <w:start w:val="1"/>
      <w:numFmt w:val="bullet"/>
      <w:lvlText w:val="o"/>
      <w:lvlJc w:val="left"/>
      <w:pPr>
        <w:tabs>
          <w:tab w:val="num" w:pos="3600"/>
        </w:tabs>
        <w:ind w:left="3600" w:hanging="360"/>
      </w:pPr>
      <w:rPr>
        <w:rFonts w:ascii="Courier New" w:hAnsi="Courier New"/>
      </w:rPr>
    </w:lvl>
    <w:lvl w:ilvl="5" w:tplc="DC1A4D86">
      <w:start w:val="1"/>
      <w:numFmt w:val="bullet"/>
      <w:lvlText w:val=""/>
      <w:lvlJc w:val="left"/>
      <w:pPr>
        <w:tabs>
          <w:tab w:val="num" w:pos="4320"/>
        </w:tabs>
        <w:ind w:left="4320" w:hanging="360"/>
      </w:pPr>
      <w:rPr>
        <w:rFonts w:ascii="Wingdings" w:hAnsi="Wingdings"/>
      </w:rPr>
    </w:lvl>
    <w:lvl w:ilvl="6" w:tplc="8E968EBA">
      <w:start w:val="1"/>
      <w:numFmt w:val="bullet"/>
      <w:lvlText w:val=""/>
      <w:lvlJc w:val="left"/>
      <w:pPr>
        <w:tabs>
          <w:tab w:val="num" w:pos="5040"/>
        </w:tabs>
        <w:ind w:left="5040" w:hanging="360"/>
      </w:pPr>
      <w:rPr>
        <w:rFonts w:ascii="Symbol" w:hAnsi="Symbol"/>
      </w:rPr>
    </w:lvl>
    <w:lvl w:ilvl="7" w:tplc="EBBABC2C">
      <w:start w:val="1"/>
      <w:numFmt w:val="bullet"/>
      <w:lvlText w:val="o"/>
      <w:lvlJc w:val="left"/>
      <w:pPr>
        <w:tabs>
          <w:tab w:val="num" w:pos="5760"/>
        </w:tabs>
        <w:ind w:left="5760" w:hanging="360"/>
      </w:pPr>
      <w:rPr>
        <w:rFonts w:ascii="Courier New" w:hAnsi="Courier New"/>
      </w:rPr>
    </w:lvl>
    <w:lvl w:ilvl="8" w:tplc="926E19D0">
      <w:start w:val="1"/>
      <w:numFmt w:val="bullet"/>
      <w:lvlText w:val=""/>
      <w:lvlJc w:val="left"/>
      <w:pPr>
        <w:tabs>
          <w:tab w:val="num" w:pos="6480"/>
        </w:tabs>
        <w:ind w:left="6480" w:hanging="360"/>
      </w:pPr>
      <w:rPr>
        <w:rFonts w:ascii="Wingdings" w:hAnsi="Wingdings"/>
      </w:rPr>
    </w:lvl>
  </w:abstractNum>
  <w:abstractNum w:abstractNumId="23" w15:restartNumberingAfterBreak="0">
    <w:nsid w:val="7F6C188A"/>
    <w:multiLevelType w:val="hybridMultilevel"/>
    <w:tmpl w:val="7F6C188A"/>
    <w:lvl w:ilvl="0" w:tplc="F7703554">
      <w:start w:val="1"/>
      <w:numFmt w:val="bullet"/>
      <w:lvlText w:val=""/>
      <w:lvlJc w:val="left"/>
      <w:pPr>
        <w:tabs>
          <w:tab w:val="num" w:pos="720"/>
        </w:tabs>
        <w:ind w:left="720" w:hanging="360"/>
      </w:pPr>
      <w:rPr>
        <w:rFonts w:ascii="Symbol" w:hAnsi="Symbol"/>
      </w:rPr>
    </w:lvl>
    <w:lvl w:ilvl="1" w:tplc="54FCDB1E">
      <w:start w:val="1"/>
      <w:numFmt w:val="bullet"/>
      <w:lvlText w:val="o"/>
      <w:lvlJc w:val="left"/>
      <w:pPr>
        <w:tabs>
          <w:tab w:val="num" w:pos="1440"/>
        </w:tabs>
        <w:ind w:left="1440" w:hanging="360"/>
      </w:pPr>
      <w:rPr>
        <w:rFonts w:ascii="Courier New" w:hAnsi="Courier New"/>
      </w:rPr>
    </w:lvl>
    <w:lvl w:ilvl="2" w:tplc="94029D84">
      <w:start w:val="1"/>
      <w:numFmt w:val="bullet"/>
      <w:lvlText w:val=""/>
      <w:lvlJc w:val="left"/>
      <w:pPr>
        <w:tabs>
          <w:tab w:val="num" w:pos="2160"/>
        </w:tabs>
        <w:ind w:left="2160" w:hanging="360"/>
      </w:pPr>
      <w:rPr>
        <w:rFonts w:ascii="Wingdings" w:hAnsi="Wingdings"/>
      </w:rPr>
    </w:lvl>
    <w:lvl w:ilvl="3" w:tplc="5362598C">
      <w:start w:val="1"/>
      <w:numFmt w:val="bullet"/>
      <w:lvlText w:val=""/>
      <w:lvlJc w:val="left"/>
      <w:pPr>
        <w:tabs>
          <w:tab w:val="num" w:pos="2880"/>
        </w:tabs>
        <w:ind w:left="2880" w:hanging="360"/>
      </w:pPr>
      <w:rPr>
        <w:rFonts w:ascii="Symbol" w:hAnsi="Symbol"/>
      </w:rPr>
    </w:lvl>
    <w:lvl w:ilvl="4" w:tplc="E8882CA4">
      <w:start w:val="1"/>
      <w:numFmt w:val="bullet"/>
      <w:lvlText w:val="o"/>
      <w:lvlJc w:val="left"/>
      <w:pPr>
        <w:tabs>
          <w:tab w:val="num" w:pos="3600"/>
        </w:tabs>
        <w:ind w:left="3600" w:hanging="360"/>
      </w:pPr>
      <w:rPr>
        <w:rFonts w:ascii="Courier New" w:hAnsi="Courier New"/>
      </w:rPr>
    </w:lvl>
    <w:lvl w:ilvl="5" w:tplc="1B968D50">
      <w:start w:val="1"/>
      <w:numFmt w:val="bullet"/>
      <w:lvlText w:val=""/>
      <w:lvlJc w:val="left"/>
      <w:pPr>
        <w:tabs>
          <w:tab w:val="num" w:pos="4320"/>
        </w:tabs>
        <w:ind w:left="4320" w:hanging="360"/>
      </w:pPr>
      <w:rPr>
        <w:rFonts w:ascii="Wingdings" w:hAnsi="Wingdings"/>
      </w:rPr>
    </w:lvl>
    <w:lvl w:ilvl="6" w:tplc="B99E83B8">
      <w:start w:val="1"/>
      <w:numFmt w:val="bullet"/>
      <w:lvlText w:val=""/>
      <w:lvlJc w:val="left"/>
      <w:pPr>
        <w:tabs>
          <w:tab w:val="num" w:pos="5040"/>
        </w:tabs>
        <w:ind w:left="5040" w:hanging="360"/>
      </w:pPr>
      <w:rPr>
        <w:rFonts w:ascii="Symbol" w:hAnsi="Symbol"/>
      </w:rPr>
    </w:lvl>
    <w:lvl w:ilvl="7" w:tplc="BAB8B218">
      <w:start w:val="1"/>
      <w:numFmt w:val="bullet"/>
      <w:lvlText w:val="o"/>
      <w:lvlJc w:val="left"/>
      <w:pPr>
        <w:tabs>
          <w:tab w:val="num" w:pos="5760"/>
        </w:tabs>
        <w:ind w:left="5760" w:hanging="360"/>
      </w:pPr>
      <w:rPr>
        <w:rFonts w:ascii="Courier New" w:hAnsi="Courier New"/>
      </w:rPr>
    </w:lvl>
    <w:lvl w:ilvl="8" w:tplc="F0B4C43C">
      <w:start w:val="1"/>
      <w:numFmt w:val="bullet"/>
      <w:lvlText w:val=""/>
      <w:lvlJc w:val="left"/>
      <w:pPr>
        <w:tabs>
          <w:tab w:val="num" w:pos="6480"/>
        </w:tabs>
        <w:ind w:left="6480" w:hanging="360"/>
      </w:pPr>
      <w:rPr>
        <w:rFonts w:ascii="Wingdings" w:hAnsi="Wingdings"/>
      </w:rPr>
    </w:lvl>
  </w:abstractNum>
  <w:abstractNum w:abstractNumId="24" w15:restartNumberingAfterBreak="0">
    <w:nsid w:val="7F6C188B"/>
    <w:multiLevelType w:val="hybridMultilevel"/>
    <w:tmpl w:val="7F6C188B"/>
    <w:lvl w:ilvl="0" w:tplc="A5F06020">
      <w:start w:val="1"/>
      <w:numFmt w:val="bullet"/>
      <w:lvlText w:val=""/>
      <w:lvlJc w:val="left"/>
      <w:pPr>
        <w:tabs>
          <w:tab w:val="num" w:pos="720"/>
        </w:tabs>
        <w:ind w:left="720" w:hanging="360"/>
      </w:pPr>
      <w:rPr>
        <w:rFonts w:ascii="Symbol" w:hAnsi="Symbol"/>
      </w:rPr>
    </w:lvl>
    <w:lvl w:ilvl="1" w:tplc="1CBA80D0">
      <w:start w:val="1"/>
      <w:numFmt w:val="bullet"/>
      <w:lvlText w:val="o"/>
      <w:lvlJc w:val="left"/>
      <w:pPr>
        <w:tabs>
          <w:tab w:val="num" w:pos="1440"/>
        </w:tabs>
        <w:ind w:left="1440" w:hanging="360"/>
      </w:pPr>
      <w:rPr>
        <w:rFonts w:ascii="Courier New" w:hAnsi="Courier New"/>
      </w:rPr>
    </w:lvl>
    <w:lvl w:ilvl="2" w:tplc="0FC2D506">
      <w:start w:val="1"/>
      <w:numFmt w:val="bullet"/>
      <w:lvlText w:val=""/>
      <w:lvlJc w:val="left"/>
      <w:pPr>
        <w:tabs>
          <w:tab w:val="num" w:pos="2160"/>
        </w:tabs>
        <w:ind w:left="2160" w:hanging="360"/>
      </w:pPr>
      <w:rPr>
        <w:rFonts w:ascii="Wingdings" w:hAnsi="Wingdings"/>
      </w:rPr>
    </w:lvl>
    <w:lvl w:ilvl="3" w:tplc="F3A6C786">
      <w:start w:val="1"/>
      <w:numFmt w:val="bullet"/>
      <w:lvlText w:val=""/>
      <w:lvlJc w:val="left"/>
      <w:pPr>
        <w:tabs>
          <w:tab w:val="num" w:pos="2880"/>
        </w:tabs>
        <w:ind w:left="2880" w:hanging="360"/>
      </w:pPr>
      <w:rPr>
        <w:rFonts w:ascii="Symbol" w:hAnsi="Symbol"/>
      </w:rPr>
    </w:lvl>
    <w:lvl w:ilvl="4" w:tplc="F92A8AA6">
      <w:start w:val="1"/>
      <w:numFmt w:val="bullet"/>
      <w:lvlText w:val="o"/>
      <w:lvlJc w:val="left"/>
      <w:pPr>
        <w:tabs>
          <w:tab w:val="num" w:pos="3600"/>
        </w:tabs>
        <w:ind w:left="3600" w:hanging="360"/>
      </w:pPr>
      <w:rPr>
        <w:rFonts w:ascii="Courier New" w:hAnsi="Courier New"/>
      </w:rPr>
    </w:lvl>
    <w:lvl w:ilvl="5" w:tplc="8FE60C40">
      <w:start w:val="1"/>
      <w:numFmt w:val="bullet"/>
      <w:lvlText w:val=""/>
      <w:lvlJc w:val="left"/>
      <w:pPr>
        <w:tabs>
          <w:tab w:val="num" w:pos="4320"/>
        </w:tabs>
        <w:ind w:left="4320" w:hanging="360"/>
      </w:pPr>
      <w:rPr>
        <w:rFonts w:ascii="Wingdings" w:hAnsi="Wingdings"/>
      </w:rPr>
    </w:lvl>
    <w:lvl w:ilvl="6" w:tplc="647E923A">
      <w:start w:val="1"/>
      <w:numFmt w:val="bullet"/>
      <w:lvlText w:val=""/>
      <w:lvlJc w:val="left"/>
      <w:pPr>
        <w:tabs>
          <w:tab w:val="num" w:pos="5040"/>
        </w:tabs>
        <w:ind w:left="5040" w:hanging="360"/>
      </w:pPr>
      <w:rPr>
        <w:rFonts w:ascii="Symbol" w:hAnsi="Symbol"/>
      </w:rPr>
    </w:lvl>
    <w:lvl w:ilvl="7" w:tplc="28106482">
      <w:start w:val="1"/>
      <w:numFmt w:val="bullet"/>
      <w:lvlText w:val="o"/>
      <w:lvlJc w:val="left"/>
      <w:pPr>
        <w:tabs>
          <w:tab w:val="num" w:pos="5760"/>
        </w:tabs>
        <w:ind w:left="5760" w:hanging="360"/>
      </w:pPr>
      <w:rPr>
        <w:rFonts w:ascii="Courier New" w:hAnsi="Courier New"/>
      </w:rPr>
    </w:lvl>
    <w:lvl w:ilvl="8" w:tplc="43FA413C">
      <w:start w:val="1"/>
      <w:numFmt w:val="bullet"/>
      <w:lvlText w:val=""/>
      <w:lvlJc w:val="left"/>
      <w:pPr>
        <w:tabs>
          <w:tab w:val="num" w:pos="6480"/>
        </w:tabs>
        <w:ind w:left="6480" w:hanging="360"/>
      </w:pPr>
      <w:rPr>
        <w:rFonts w:ascii="Wingdings" w:hAnsi="Wingdings"/>
      </w:rPr>
    </w:lvl>
  </w:abstractNum>
  <w:num w:numId="1" w16cid:durableId="1115059230">
    <w:abstractNumId w:val="1"/>
  </w:num>
  <w:num w:numId="2" w16cid:durableId="1855917735">
    <w:abstractNumId w:val="2"/>
  </w:num>
  <w:num w:numId="3" w16cid:durableId="2079281950">
    <w:abstractNumId w:val="3"/>
  </w:num>
  <w:num w:numId="4" w16cid:durableId="962156452">
    <w:abstractNumId w:val="0"/>
  </w:num>
  <w:num w:numId="5" w16cid:durableId="986007274">
    <w:abstractNumId w:val="4"/>
  </w:num>
  <w:num w:numId="6" w16cid:durableId="1232615419">
    <w:abstractNumId w:val="5"/>
  </w:num>
  <w:num w:numId="7" w16cid:durableId="910582878">
    <w:abstractNumId w:val="6"/>
  </w:num>
  <w:num w:numId="8" w16cid:durableId="1494494773">
    <w:abstractNumId w:val="7"/>
  </w:num>
  <w:num w:numId="9" w16cid:durableId="1808737712">
    <w:abstractNumId w:val="8"/>
  </w:num>
  <w:num w:numId="10" w16cid:durableId="94256186">
    <w:abstractNumId w:val="9"/>
  </w:num>
  <w:num w:numId="11" w16cid:durableId="1962957851">
    <w:abstractNumId w:val="10"/>
  </w:num>
  <w:num w:numId="12" w16cid:durableId="1421293014">
    <w:abstractNumId w:val="11"/>
  </w:num>
  <w:num w:numId="13" w16cid:durableId="421412560">
    <w:abstractNumId w:val="12"/>
  </w:num>
  <w:num w:numId="14" w16cid:durableId="1119448912">
    <w:abstractNumId w:val="13"/>
  </w:num>
  <w:num w:numId="15" w16cid:durableId="1121798603">
    <w:abstractNumId w:val="14"/>
  </w:num>
  <w:num w:numId="16" w16cid:durableId="24407504">
    <w:abstractNumId w:val="15"/>
  </w:num>
  <w:num w:numId="17" w16cid:durableId="1570579403">
    <w:abstractNumId w:val="16"/>
  </w:num>
  <w:num w:numId="18" w16cid:durableId="930240824">
    <w:abstractNumId w:val="17"/>
  </w:num>
  <w:num w:numId="19" w16cid:durableId="161168622">
    <w:abstractNumId w:val="18"/>
  </w:num>
  <w:num w:numId="20" w16cid:durableId="855005163">
    <w:abstractNumId w:val="19"/>
  </w:num>
  <w:num w:numId="21" w16cid:durableId="1781878985">
    <w:abstractNumId w:val="20"/>
  </w:num>
  <w:num w:numId="22" w16cid:durableId="1329409668">
    <w:abstractNumId w:val="21"/>
  </w:num>
  <w:num w:numId="23" w16cid:durableId="18747018">
    <w:abstractNumId w:val="22"/>
  </w:num>
  <w:num w:numId="24" w16cid:durableId="486753071">
    <w:abstractNumId w:val="23"/>
  </w:num>
  <w:num w:numId="25" w16cid:durableId="932662640">
    <w:abstractNumId w:val="2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8C8"/>
    <w:rsid w:val="00010557"/>
    <w:rsid w:val="00016A29"/>
    <w:rsid w:val="00041EAD"/>
    <w:rsid w:val="000A68FB"/>
    <w:rsid w:val="000B1239"/>
    <w:rsid w:val="000D5604"/>
    <w:rsid w:val="000E71E5"/>
    <w:rsid w:val="00145607"/>
    <w:rsid w:val="00147102"/>
    <w:rsid w:val="00174089"/>
    <w:rsid w:val="00182607"/>
    <w:rsid w:val="001A3BA4"/>
    <w:rsid w:val="001B2CC7"/>
    <w:rsid w:val="001F212E"/>
    <w:rsid w:val="00240745"/>
    <w:rsid w:val="00255905"/>
    <w:rsid w:val="002A58A9"/>
    <w:rsid w:val="002B5672"/>
    <w:rsid w:val="002D0269"/>
    <w:rsid w:val="002D0D60"/>
    <w:rsid w:val="002E4759"/>
    <w:rsid w:val="002F1555"/>
    <w:rsid w:val="002F7930"/>
    <w:rsid w:val="00321330"/>
    <w:rsid w:val="0032555C"/>
    <w:rsid w:val="00333B5E"/>
    <w:rsid w:val="003340CC"/>
    <w:rsid w:val="00335A08"/>
    <w:rsid w:val="00384F77"/>
    <w:rsid w:val="003E1FA6"/>
    <w:rsid w:val="003F5F35"/>
    <w:rsid w:val="004227A2"/>
    <w:rsid w:val="004257C0"/>
    <w:rsid w:val="00447B11"/>
    <w:rsid w:val="00473A76"/>
    <w:rsid w:val="0047655B"/>
    <w:rsid w:val="00480F9F"/>
    <w:rsid w:val="00483F9A"/>
    <w:rsid w:val="00533B6C"/>
    <w:rsid w:val="00542376"/>
    <w:rsid w:val="00582886"/>
    <w:rsid w:val="00585587"/>
    <w:rsid w:val="005B124A"/>
    <w:rsid w:val="005D78C8"/>
    <w:rsid w:val="00602CEB"/>
    <w:rsid w:val="00605ECA"/>
    <w:rsid w:val="0060642C"/>
    <w:rsid w:val="00607C5E"/>
    <w:rsid w:val="0061055D"/>
    <w:rsid w:val="00637D89"/>
    <w:rsid w:val="00642AC8"/>
    <w:rsid w:val="00673027"/>
    <w:rsid w:val="006952A9"/>
    <w:rsid w:val="006B7228"/>
    <w:rsid w:val="006F5A48"/>
    <w:rsid w:val="0070490F"/>
    <w:rsid w:val="007361AE"/>
    <w:rsid w:val="007408E1"/>
    <w:rsid w:val="00742B71"/>
    <w:rsid w:val="00752C3A"/>
    <w:rsid w:val="00771F67"/>
    <w:rsid w:val="00773684"/>
    <w:rsid w:val="007864C3"/>
    <w:rsid w:val="007B2483"/>
    <w:rsid w:val="007E3079"/>
    <w:rsid w:val="007F4203"/>
    <w:rsid w:val="007F422E"/>
    <w:rsid w:val="0080000A"/>
    <w:rsid w:val="00810486"/>
    <w:rsid w:val="00813D71"/>
    <w:rsid w:val="00825C63"/>
    <w:rsid w:val="00844113"/>
    <w:rsid w:val="00861255"/>
    <w:rsid w:val="00881158"/>
    <w:rsid w:val="008A516A"/>
    <w:rsid w:val="008A692A"/>
    <w:rsid w:val="008C169E"/>
    <w:rsid w:val="008C2C93"/>
    <w:rsid w:val="008D293F"/>
    <w:rsid w:val="008E54A6"/>
    <w:rsid w:val="009039B0"/>
    <w:rsid w:val="009039F1"/>
    <w:rsid w:val="00915392"/>
    <w:rsid w:val="009230FC"/>
    <w:rsid w:val="00923FFA"/>
    <w:rsid w:val="009243C0"/>
    <w:rsid w:val="00935614"/>
    <w:rsid w:val="00953683"/>
    <w:rsid w:val="009665E0"/>
    <w:rsid w:val="009C2A8D"/>
    <w:rsid w:val="009C3A82"/>
    <w:rsid w:val="009C7BB5"/>
    <w:rsid w:val="009E4909"/>
    <w:rsid w:val="009E5BD9"/>
    <w:rsid w:val="00A001ED"/>
    <w:rsid w:val="00A3715D"/>
    <w:rsid w:val="00A404E2"/>
    <w:rsid w:val="00A45C7A"/>
    <w:rsid w:val="00A55AAF"/>
    <w:rsid w:val="00A81AAF"/>
    <w:rsid w:val="00AA4DC5"/>
    <w:rsid w:val="00AA5C4C"/>
    <w:rsid w:val="00AB07A6"/>
    <w:rsid w:val="00B04870"/>
    <w:rsid w:val="00B15149"/>
    <w:rsid w:val="00B354FE"/>
    <w:rsid w:val="00B46CC9"/>
    <w:rsid w:val="00B51453"/>
    <w:rsid w:val="00B6268C"/>
    <w:rsid w:val="00B95E7F"/>
    <w:rsid w:val="00BA3F67"/>
    <w:rsid w:val="00BC0C52"/>
    <w:rsid w:val="00BD7429"/>
    <w:rsid w:val="00BE1110"/>
    <w:rsid w:val="00BE572D"/>
    <w:rsid w:val="00BE6E9F"/>
    <w:rsid w:val="00BF36FC"/>
    <w:rsid w:val="00C271BD"/>
    <w:rsid w:val="00C748DC"/>
    <w:rsid w:val="00C91DE6"/>
    <w:rsid w:val="00CA31E3"/>
    <w:rsid w:val="00CA7BAA"/>
    <w:rsid w:val="00CD3F61"/>
    <w:rsid w:val="00CD575F"/>
    <w:rsid w:val="00D15B1A"/>
    <w:rsid w:val="00D43BEA"/>
    <w:rsid w:val="00D4430E"/>
    <w:rsid w:val="00D87554"/>
    <w:rsid w:val="00DC6181"/>
    <w:rsid w:val="00DE1DD7"/>
    <w:rsid w:val="00DF68E9"/>
    <w:rsid w:val="00E11A6C"/>
    <w:rsid w:val="00E1466F"/>
    <w:rsid w:val="00E15E3B"/>
    <w:rsid w:val="00E164C4"/>
    <w:rsid w:val="00E25F7A"/>
    <w:rsid w:val="00E34E06"/>
    <w:rsid w:val="00E50CB2"/>
    <w:rsid w:val="00E64CA6"/>
    <w:rsid w:val="00E72B3A"/>
    <w:rsid w:val="00EA086D"/>
    <w:rsid w:val="00EA140B"/>
    <w:rsid w:val="00EB04DE"/>
    <w:rsid w:val="00EE1841"/>
    <w:rsid w:val="00EE60D5"/>
    <w:rsid w:val="00EF30C0"/>
    <w:rsid w:val="00EF7703"/>
    <w:rsid w:val="00F9117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043A3C"/>
  <w15:docId w15:val="{B5937F0C-3788-4458-8298-FED1BD3D4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182607"/>
    <w:pPr>
      <w:spacing w:after="120"/>
    </w:pPr>
    <w:rPr>
      <w:rFonts w:ascii="Arial" w:hAnsi="Arial"/>
      <w:color w:val="000000" w:themeColor="text1"/>
      <w:sz w:val="22"/>
      <w:lang w:eastAsia="en-US"/>
    </w:rPr>
  </w:style>
  <w:style w:type="paragraph" w:styleId="Heading1">
    <w:name w:val="heading 1"/>
    <w:basedOn w:val="Normal"/>
    <w:next w:val="Normal"/>
    <w:qFormat/>
    <w:rsid w:val="00A001ED"/>
    <w:pPr>
      <w:keepNext/>
      <w:numPr>
        <w:numId w:val="2"/>
      </w:numPr>
      <w:tabs>
        <w:tab w:val="left" w:pos="0"/>
        <w:tab w:val="left" w:pos="567"/>
      </w:tabs>
      <w:spacing w:before="600" w:after="240"/>
      <w:ind w:left="567" w:hanging="567"/>
      <w:outlineLvl w:val="0"/>
    </w:pPr>
    <w:rPr>
      <w:rFonts w:cs="Arial"/>
      <w:bCs/>
      <w:color w:val="C00000"/>
      <w:kern w:val="32"/>
      <w:sz w:val="40"/>
      <w:szCs w:val="32"/>
    </w:rPr>
  </w:style>
  <w:style w:type="paragraph" w:styleId="Heading2">
    <w:name w:val="heading 2"/>
    <w:basedOn w:val="Normal"/>
    <w:next w:val="Normal"/>
    <w:qFormat/>
    <w:rsid w:val="003F5F35"/>
    <w:pPr>
      <w:keepNext/>
      <w:keepLines/>
      <w:numPr>
        <w:ilvl w:val="1"/>
        <w:numId w:val="2"/>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2"/>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1"/>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customStyle="1" w:styleId="UnresolvedMention1">
    <w:name w:val="Unresolved Mention1"/>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2"/>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rojects.tmforum.org/wiki/display/~pascal.delvallet%40orange.com" TargetMode="External"/><Relationship Id="rId21" Type="http://schemas.openxmlformats.org/officeDocument/2006/relationships/image" Target="media/image12.svg"/><Relationship Id="rId34"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projects.tmforum.org/wiki/display/~sylvie.demarest%40orange.com"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projects.tmforum.org/wiki/display/~elisabeth.andersson%40matrixx.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projects.tmforum.org/jira/browse/ISA-905"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projects.tmforum.org/wiki/display/~manoj.k.nair%40netcracker.com" TargetMode="External"/><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sv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projects.tmforum.org/wiki/display/~abel.ruiz%40alvatross.io" TargetMode="External"/><Relationship Id="rId30" Type="http://schemas.openxmlformats.org/officeDocument/2006/relationships/hyperlink" Target="https://projects.tmforum.org/wiki/display/~jonathan.goldberg%40amdocs.com" TargetMode="External"/><Relationship Id="rId35" Type="http://schemas.openxmlformats.org/officeDocument/2006/relationships/footer" Target="footer3.xml"/><Relationship Id="rId8" Type="http://schemas.openxmlformats.org/officeDocument/2006/relationships/hyperlink" Target="http://www.tmforum.org/IPRPolicy/11525/home.html" TargetMode="Externa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footer3.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18</Pages>
  <Words>3171</Words>
  <Characters>16969</Characters>
  <Application>Microsoft Office Word</Application>
  <DocSecurity>0</DocSecurity>
  <Lines>435</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18</cp:revision>
  <dcterms:created xsi:type="dcterms:W3CDTF">2024-03-07T22:29:00Z</dcterms:created>
  <dcterms:modified xsi:type="dcterms:W3CDTF">2024-04-29T22:35:00Z</dcterms:modified>
</cp:coreProperties>
</file>