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1" w:displacedByCustomXml="next"/>
    <w:sdt>
      <w:sdtPr>
        <w:rPr>
          <w:rFonts w:cs="Times New Roman"/>
          <w:b w:val="0"/>
          <w:bCs w:val="0"/>
          <w:iCs w:val="0"/>
          <w:color w:val="auto"/>
          <w:sz w:val="22"/>
          <w:szCs w:val="24"/>
        </w:rPr>
        <w:id w:val="1976789501"/>
        <w:docPartObj>
          <w:docPartGallery w:val="Cover Pages"/>
          <w:docPartUnique/>
        </w:docPartObj>
      </w:sdtPr>
      <w:sdtEndPr>
        <w:rPr>
          <w:color w:val="404040"/>
          <w:szCs w:val="22"/>
        </w:rPr>
      </w:sdtEndPr>
      <w:sdtContent>
        <w:p w14:paraId="17C06C32" w14:textId="77777777" w:rsidR="009C7BB5" w:rsidRDefault="009C7BB5" w:rsidP="00844113">
          <w:pPr>
            <w:pStyle w:val="Heading2"/>
            <w:numPr>
              <w:ilvl w:val="0"/>
              <w:numId w:val="0"/>
            </w:numPr>
            <w:ind w:left="-630"/>
            <w:rPr>
              <w:rFonts w:ascii="Georgia" w:hAnsi="Georgia"/>
              <w:b w:val="0"/>
              <w:iCs w:val="0"/>
              <w:spacing w:val="-16"/>
              <w:kern w:val="28"/>
              <w:sz w:val="56"/>
              <w:szCs w:val="56"/>
            </w:rPr>
          </w:pPr>
        </w:p>
        <w:p w14:paraId="4C037D73" w14:textId="77777777" w:rsidR="00EB04DE" w:rsidRPr="00EB04DE" w:rsidRDefault="00EB04DE" w:rsidP="00B04870">
          <w:pPr>
            <w:keepNext/>
            <w:keepLines/>
            <w:spacing w:line="340" w:lineRule="atLeast"/>
            <w:ind w:left="-630"/>
            <w:rPr>
              <w:rFonts w:ascii="Georgia" w:hAnsi="Georgia"/>
              <w:b/>
              <w:iCs/>
              <w:spacing w:val="-16"/>
              <w:kern w:val="28"/>
              <w:sz w:val="56"/>
              <w:szCs w:val="56"/>
            </w:rPr>
          </w:pPr>
        </w:p>
        <w:p w14:paraId="3CF082F6" w14:textId="2DCFB693" w:rsidR="009E4909" w:rsidRPr="00A001ED" w:rsidRDefault="00B8350B" w:rsidP="00B04870">
          <w:pPr>
            <w:keepNext/>
            <w:keepLines/>
            <w:spacing w:line="340" w:lineRule="atLeast"/>
            <w:ind w:left="-630" w:right="-413"/>
            <w:rPr>
              <w:rFonts w:cs="Arial"/>
              <w:b/>
              <w:color w:val="C00000"/>
              <w:spacing w:val="-16"/>
              <w:kern w:val="28"/>
              <w:sz w:val="56"/>
              <w:szCs w:val="56"/>
            </w:rPr>
          </w:pPr>
          <w:r w:rsidRPr="00A001ED">
            <w:rPr>
              <w:rFonts w:cs="Arial"/>
              <w:b/>
              <w:color w:val="C00000"/>
              <w:spacing w:val="-16"/>
              <w:kern w:val="28"/>
              <w:sz w:val="56"/>
              <w:szCs w:val="56"/>
            </w:rPr>
            <w:t xml:space="preserve">TM Forum </w:t>
          </w:r>
          <w:r w:rsidR="00BF0EE8">
            <w:rPr>
              <w:rFonts w:cs="Arial"/>
              <w:b/>
              <w:color w:val="C00000"/>
              <w:spacing w:val="-16"/>
              <w:kern w:val="28"/>
              <w:sz w:val="56"/>
              <w:szCs w:val="56"/>
            </w:rPr>
            <w:t>Introductory Guide</w:t>
          </w:r>
        </w:p>
        <w:p w14:paraId="71DCFD91" w14:textId="77777777" w:rsidR="009E4909" w:rsidRPr="00EB04DE" w:rsidRDefault="009E4909" w:rsidP="00B04870">
          <w:pPr>
            <w:keepNext/>
            <w:keepLines/>
            <w:spacing w:line="340" w:lineRule="atLeast"/>
            <w:ind w:left="-630"/>
            <w:rPr>
              <w:rFonts w:ascii="Georgia" w:hAnsi="Georgia" w:cstheme="majorHAnsi"/>
              <w:b/>
              <w:bCs/>
              <w:iCs/>
              <w:spacing w:val="-16"/>
              <w:kern w:val="28"/>
              <w:sz w:val="56"/>
              <w:szCs w:val="56"/>
            </w:rPr>
          </w:pPr>
        </w:p>
        <w:p w14:paraId="45F89A96" w14:textId="3B91580B" w:rsidR="009E4909" w:rsidRPr="00A001ED" w:rsidRDefault="00B8350B" w:rsidP="00B04870">
          <w:pPr>
            <w:keepNext/>
            <w:keepLines/>
            <w:spacing w:line="340" w:lineRule="atLeast"/>
            <w:ind w:left="-630"/>
            <w:rPr>
              <w:rFonts w:cs="Arial"/>
              <w:b/>
              <w:bCs/>
              <w:color w:val="404040" w:themeColor="text1" w:themeTint="BF"/>
              <w:spacing w:val="-16"/>
              <w:kern w:val="28"/>
              <w:sz w:val="64"/>
              <w:szCs w:val="64"/>
            </w:rPr>
          </w:pPr>
          <w:r w:rsidRPr="00A001ED">
            <w:rPr>
              <w:rFonts w:cs="Arial"/>
              <w:b/>
              <w:bCs/>
              <w:color w:val="404040" w:themeColor="text1" w:themeTint="BF"/>
              <w:spacing w:val="-16"/>
              <w:kern w:val="28"/>
              <w:sz w:val="64"/>
              <w:szCs w:val="64"/>
            </w:rPr>
            <w:t>Use Case: Product Catalog - Launching a New Product Offering</w:t>
          </w:r>
        </w:p>
        <w:p w14:paraId="67D2C7E4" w14:textId="77777777" w:rsidR="004227A2" w:rsidRPr="0060642C" w:rsidRDefault="004227A2" w:rsidP="00B04870">
          <w:pPr>
            <w:tabs>
              <w:tab w:val="right" w:pos="9360"/>
            </w:tabs>
            <w:ind w:left="-630"/>
            <w:rPr>
              <w:b/>
              <w:color w:val="404040"/>
              <w:sz w:val="36"/>
            </w:rPr>
          </w:pPr>
        </w:p>
        <w:p w14:paraId="1C4B5E95" w14:textId="77777777" w:rsidR="004227A2" w:rsidRDefault="004227A2" w:rsidP="00B04870">
          <w:pPr>
            <w:tabs>
              <w:tab w:val="right" w:pos="9360"/>
            </w:tabs>
            <w:ind w:left="-630"/>
            <w:rPr>
              <w:b/>
              <w:color w:val="404040"/>
              <w:sz w:val="36"/>
            </w:rPr>
          </w:pPr>
        </w:p>
        <w:p w14:paraId="12782B0F" w14:textId="77777777" w:rsidR="00384F77" w:rsidRPr="0060642C" w:rsidRDefault="00384F77" w:rsidP="00B04870">
          <w:pPr>
            <w:tabs>
              <w:tab w:val="right" w:pos="9360"/>
            </w:tabs>
            <w:ind w:left="-630"/>
            <w:rPr>
              <w:b/>
              <w:color w:val="404040"/>
              <w:sz w:val="36"/>
            </w:rPr>
          </w:pPr>
        </w:p>
        <w:p w14:paraId="2718A961" w14:textId="77777777" w:rsidR="004227A2" w:rsidRDefault="004227A2" w:rsidP="00B04870">
          <w:pPr>
            <w:tabs>
              <w:tab w:val="right" w:pos="9360"/>
            </w:tabs>
            <w:ind w:left="-630"/>
            <w:rPr>
              <w:b/>
              <w:color w:val="404040"/>
              <w:sz w:val="36"/>
            </w:rPr>
          </w:pPr>
        </w:p>
        <w:p w14:paraId="1E5DA9A8" w14:textId="77777777" w:rsidR="00B47FB5" w:rsidRDefault="00B47FB5" w:rsidP="00B04870">
          <w:pPr>
            <w:tabs>
              <w:tab w:val="right" w:pos="9360"/>
            </w:tabs>
            <w:ind w:left="-630"/>
            <w:rPr>
              <w:b/>
              <w:color w:val="404040"/>
              <w:sz w:val="36"/>
            </w:rPr>
          </w:pPr>
        </w:p>
        <w:p w14:paraId="2FD54B55" w14:textId="77777777" w:rsidR="00B47FB5" w:rsidRDefault="00B47FB5" w:rsidP="00B04870">
          <w:pPr>
            <w:tabs>
              <w:tab w:val="right" w:pos="9360"/>
            </w:tabs>
            <w:ind w:left="-630"/>
            <w:rPr>
              <w:b/>
              <w:color w:val="404040"/>
              <w:sz w:val="36"/>
            </w:rPr>
          </w:pPr>
        </w:p>
        <w:p w14:paraId="7826BA4A" w14:textId="77777777" w:rsidR="00EB04DE" w:rsidRDefault="00EB04DE" w:rsidP="00B04870">
          <w:pPr>
            <w:tabs>
              <w:tab w:val="right" w:pos="9360"/>
            </w:tabs>
            <w:ind w:left="-630"/>
            <w:rPr>
              <w:b/>
              <w:color w:val="404040"/>
              <w:sz w:val="36"/>
            </w:rPr>
          </w:pPr>
        </w:p>
        <w:p w14:paraId="00C590BD" w14:textId="77777777" w:rsidR="00EB04DE" w:rsidRPr="0060642C" w:rsidRDefault="00EB04DE" w:rsidP="00B04870">
          <w:pPr>
            <w:tabs>
              <w:tab w:val="right" w:pos="9360"/>
            </w:tabs>
            <w:ind w:left="-630"/>
            <w:rPr>
              <w:b/>
              <w:color w:val="404040"/>
              <w:sz w:val="36"/>
            </w:rPr>
          </w:pPr>
        </w:p>
        <w:p w14:paraId="364E4CD9" w14:textId="77777777" w:rsidR="004227A2" w:rsidRPr="0060642C" w:rsidRDefault="004227A2" w:rsidP="00B04870">
          <w:pPr>
            <w:tabs>
              <w:tab w:val="right" w:pos="9360"/>
            </w:tabs>
            <w:ind w:left="-630"/>
            <w:rPr>
              <w:b/>
              <w:color w:val="404040"/>
              <w:sz w:val="36"/>
            </w:rPr>
          </w:pPr>
        </w:p>
        <w:p w14:paraId="74E6DE6C" w14:textId="758985A8" w:rsidR="009E4909" w:rsidRPr="00A001ED" w:rsidRDefault="00B47FB5" w:rsidP="00B04870">
          <w:pPr>
            <w:tabs>
              <w:tab w:val="right" w:pos="9360"/>
            </w:tabs>
            <w:ind w:left="-630"/>
            <w:rPr>
              <w:rFonts w:cs="Arial"/>
              <w:b/>
              <w:color w:val="404040"/>
              <w:sz w:val="36"/>
            </w:rPr>
          </w:pPr>
          <w:r>
            <w:rPr>
              <w:rFonts w:cs="Arial"/>
              <w:b/>
              <w:color w:val="404040"/>
              <w:sz w:val="36"/>
            </w:rPr>
            <w:t>TM</w:t>
          </w:r>
          <w:r w:rsidR="007560BB">
            <w:rPr>
              <w:rFonts w:cs="Arial"/>
              <w:b/>
              <w:color w:val="404040"/>
              <w:sz w:val="36"/>
            </w:rPr>
            <w:t>FS</w:t>
          </w:r>
          <w:r>
            <w:rPr>
              <w:rFonts w:cs="Arial"/>
              <w:b/>
              <w:color w:val="404040"/>
              <w:sz w:val="36"/>
            </w:rPr>
            <w:t>012</w:t>
          </w:r>
        </w:p>
        <w:p w14:paraId="249A3581" w14:textId="77777777" w:rsidR="004227A2" w:rsidRPr="00844113" w:rsidRDefault="004227A2" w:rsidP="00B04870">
          <w:pPr>
            <w:tabs>
              <w:tab w:val="right" w:pos="9360"/>
            </w:tabs>
            <w:ind w:left="-630"/>
            <w:rPr>
              <w:b/>
              <w:color w:val="404040"/>
              <w:sz w:val="28"/>
              <w:szCs w:val="28"/>
            </w:rPr>
          </w:pPr>
        </w:p>
        <w:tbl>
          <w:tblPr>
            <w:tblStyle w:val="TableGrid"/>
            <w:tblW w:w="10512" w:type="dxa"/>
            <w:tblInd w:w="-725" w:type="dxa"/>
            <w:tblLook w:val="04A0" w:firstRow="1" w:lastRow="0" w:firstColumn="1" w:lastColumn="0" w:noHBand="0" w:noVBand="1"/>
          </w:tblPr>
          <w:tblGrid>
            <w:gridCol w:w="5328"/>
            <w:gridCol w:w="5184"/>
          </w:tblGrid>
          <w:tr w:rsidR="00F02456" w14:paraId="22512660" w14:textId="77777777" w:rsidTr="00B04870">
            <w:tc>
              <w:tcPr>
                <w:tcW w:w="5328" w:type="dxa"/>
              </w:tcPr>
              <w:p w14:paraId="4B036D87" w14:textId="6B4F4D1B" w:rsidR="00B04870" w:rsidRPr="00A001ED" w:rsidRDefault="00B8350B" w:rsidP="00A001ED">
                <w:pPr>
                  <w:pStyle w:val="Titlesubtitle"/>
                  <w:spacing w:before="0"/>
                  <w:ind w:left="0"/>
                  <w:jc w:val="left"/>
                  <w:rPr>
                    <w:rFonts w:cs="Arial"/>
                    <w:b/>
                    <w:i w:val="0"/>
                    <w:color w:val="404040"/>
                    <w:sz w:val="28"/>
                  </w:rPr>
                </w:pPr>
                <w:r>
                  <w:rPr>
                    <w:rFonts w:cs="Arial"/>
                    <w:b/>
                    <w:i w:val="0"/>
                    <w:color w:val="404040"/>
                    <w:sz w:val="28"/>
                  </w:rPr>
                  <w:t xml:space="preserve">Maturity Level: </w:t>
                </w:r>
                <w:r w:rsidR="00637D89" w:rsidRPr="00480F9F">
                  <w:rPr>
                    <w:rStyle w:val="text-placeholder"/>
                    <w:b/>
                    <w:bCs/>
                    <w:i w:val="0"/>
                    <w:iCs/>
                    <w:color w:val="000000" w:themeColor="text1"/>
                    <w:sz w:val="28"/>
                    <w:szCs w:val="28"/>
                  </w:rPr>
                  <w:t xml:space="preserve">General </w:t>
                </w:r>
                <w:r w:rsidR="00B47FB5">
                  <w:rPr>
                    <w:rStyle w:val="text-placeholder"/>
                    <w:b/>
                    <w:bCs/>
                    <w:i w:val="0"/>
                    <w:iCs/>
                    <w:color w:val="000000" w:themeColor="text1"/>
                    <w:sz w:val="28"/>
                    <w:szCs w:val="28"/>
                  </w:rPr>
                  <w:t>a</w:t>
                </w:r>
                <w:r w:rsidR="00637D89" w:rsidRPr="00480F9F">
                  <w:rPr>
                    <w:rStyle w:val="text-placeholder"/>
                    <w:b/>
                    <w:bCs/>
                    <w:i w:val="0"/>
                    <w:iCs/>
                    <w:color w:val="000000" w:themeColor="text1"/>
                    <w:sz w:val="28"/>
                    <w:szCs w:val="28"/>
                  </w:rPr>
                  <w:t>vailability (GA)</w:t>
                </w:r>
              </w:p>
            </w:tc>
            <w:tc>
              <w:tcPr>
                <w:tcW w:w="5184" w:type="dxa"/>
              </w:tcPr>
              <w:p w14:paraId="5D8DC1D0" w14:textId="11BD5DC9" w:rsidR="00B04870" w:rsidRPr="00B04870" w:rsidRDefault="00B8350B" w:rsidP="00A001ED">
                <w:pPr>
                  <w:pStyle w:val="Titlesubtitle"/>
                  <w:spacing w:before="0"/>
                  <w:ind w:left="0"/>
                  <w:jc w:val="left"/>
                  <w:rPr>
                    <w:rFonts w:cs="Arial"/>
                    <w:b/>
                    <w:i w:val="0"/>
                    <w:iCs/>
                    <w:color w:val="404040"/>
                    <w:sz w:val="28"/>
                    <w:szCs w:val="28"/>
                  </w:rPr>
                </w:pPr>
                <w:r w:rsidRPr="00B04870">
                  <w:rPr>
                    <w:rFonts w:cs="Arial"/>
                    <w:b/>
                    <w:i w:val="0"/>
                    <w:iCs/>
                    <w:color w:val="404040"/>
                    <w:sz w:val="28"/>
                    <w:szCs w:val="28"/>
                  </w:rPr>
                  <w:t xml:space="preserve">Team Approved Date: </w:t>
                </w:r>
                <w:r w:rsidR="00B47FB5">
                  <w:rPr>
                    <w:rFonts w:cs="Arial"/>
                    <w:b/>
                    <w:i w:val="0"/>
                    <w:iCs/>
                    <w:color w:val="404040"/>
                    <w:sz w:val="28"/>
                    <w:szCs w:val="28"/>
                  </w:rPr>
                  <w:t>19-Oct-2023</w:t>
                </w:r>
              </w:p>
            </w:tc>
          </w:tr>
          <w:tr w:rsidR="00F02456" w14:paraId="4254FA5C" w14:textId="77777777" w:rsidTr="00B04870">
            <w:tc>
              <w:tcPr>
                <w:tcW w:w="5328" w:type="dxa"/>
              </w:tcPr>
              <w:p w14:paraId="1E39F43D" w14:textId="4AB770B1" w:rsidR="00010557" w:rsidRPr="00A001ED" w:rsidRDefault="00B8350B" w:rsidP="00A001ED">
                <w:pPr>
                  <w:pStyle w:val="Titlesubtitle"/>
                  <w:spacing w:before="0"/>
                  <w:ind w:left="0"/>
                  <w:jc w:val="left"/>
                  <w:rPr>
                    <w:rFonts w:cs="Arial"/>
                    <w:b/>
                    <w:i w:val="0"/>
                    <w:color w:val="404040"/>
                  </w:rPr>
                </w:pPr>
                <w:r w:rsidRPr="00A001ED">
                  <w:rPr>
                    <w:rFonts w:cs="Arial"/>
                    <w:b/>
                    <w:i w:val="0"/>
                    <w:color w:val="404040"/>
                    <w:sz w:val="28"/>
                  </w:rPr>
                  <w:t xml:space="preserve">Release Status: </w:t>
                </w:r>
                <w:r w:rsidR="009243C0" w:rsidRPr="00A001ED">
                  <w:rPr>
                    <w:rFonts w:cs="Arial"/>
                    <w:b/>
                    <w:i w:val="0"/>
                    <w:color w:val="404040"/>
                    <w:sz w:val="28"/>
                  </w:rPr>
                  <w:t>Production</w:t>
                </w:r>
                <w:r w:rsidRPr="00A001ED">
                  <w:rPr>
                    <w:rFonts w:cs="Arial"/>
                    <w:b/>
                    <w:i w:val="0"/>
                    <w:color w:val="404040"/>
                    <w:sz w:val="28"/>
                  </w:rPr>
                  <w:t xml:space="preserve"> </w:t>
                </w:r>
              </w:p>
            </w:tc>
            <w:tc>
              <w:tcPr>
                <w:tcW w:w="5184" w:type="dxa"/>
              </w:tcPr>
              <w:p w14:paraId="305B86F4" w14:textId="0601FF58" w:rsidR="00010557" w:rsidRPr="00A001ED" w:rsidRDefault="00B8350B" w:rsidP="00A001ED">
                <w:pPr>
                  <w:pStyle w:val="Titlesubtitle"/>
                  <w:spacing w:before="0"/>
                  <w:ind w:left="0"/>
                  <w:jc w:val="left"/>
                  <w:rPr>
                    <w:rFonts w:cs="Arial"/>
                    <w:b/>
                    <w:i w:val="0"/>
                    <w:color w:val="404040"/>
                    <w:sz w:val="28"/>
                  </w:rPr>
                </w:pPr>
                <w:r w:rsidRPr="00A001ED">
                  <w:rPr>
                    <w:rFonts w:cs="Arial"/>
                    <w:b/>
                    <w:i w:val="0"/>
                    <w:color w:val="404040"/>
                    <w:sz w:val="28"/>
                  </w:rPr>
                  <w:t>Approval Status</w:t>
                </w:r>
                <w:r w:rsidR="009243C0" w:rsidRPr="00A001ED">
                  <w:rPr>
                    <w:rFonts w:cs="Arial"/>
                    <w:b/>
                    <w:i w:val="0"/>
                    <w:color w:val="404040"/>
                    <w:sz w:val="28"/>
                  </w:rPr>
                  <w:t>: T</w:t>
                </w:r>
                <w:r w:rsidR="008A2C34">
                  <w:rPr>
                    <w:rFonts w:cs="Arial"/>
                    <w:b/>
                    <w:i w:val="0"/>
                    <w:color w:val="404040"/>
                    <w:sz w:val="28"/>
                  </w:rPr>
                  <w:t>M Foru</w:t>
                </w:r>
                <w:r w:rsidR="009243C0" w:rsidRPr="00A001ED">
                  <w:rPr>
                    <w:rFonts w:cs="Arial"/>
                    <w:b/>
                    <w:i w:val="0"/>
                    <w:color w:val="404040"/>
                    <w:sz w:val="28"/>
                  </w:rPr>
                  <w:t>m Approved</w:t>
                </w:r>
              </w:p>
            </w:tc>
          </w:tr>
          <w:tr w:rsidR="00F02456" w14:paraId="6081DC7D" w14:textId="77777777" w:rsidTr="00B04870">
            <w:tc>
              <w:tcPr>
                <w:tcW w:w="5328" w:type="dxa"/>
              </w:tcPr>
              <w:p w14:paraId="51156C58" w14:textId="2BAC7421" w:rsidR="00010557" w:rsidRPr="00A001ED" w:rsidRDefault="00B8350B" w:rsidP="00A001ED">
                <w:pPr>
                  <w:pStyle w:val="Titlesubtitle"/>
                  <w:spacing w:before="0"/>
                  <w:ind w:left="0"/>
                  <w:jc w:val="left"/>
                  <w:rPr>
                    <w:rFonts w:cs="Arial"/>
                    <w:b/>
                    <w:i w:val="0"/>
                    <w:color w:val="404040"/>
                    <w:sz w:val="28"/>
                  </w:rPr>
                </w:pPr>
                <w:r w:rsidRPr="00A001ED">
                  <w:rPr>
                    <w:rFonts w:cs="Arial"/>
                    <w:b/>
                    <w:i w:val="0"/>
                    <w:color w:val="404040"/>
                    <w:sz w:val="28"/>
                  </w:rPr>
                  <w:t xml:space="preserve">Version </w:t>
                </w:r>
                <w:r w:rsidR="00B47FB5">
                  <w:rPr>
                    <w:rFonts w:cs="Arial"/>
                    <w:b/>
                    <w:i w:val="0"/>
                    <w:color w:val="404040"/>
                    <w:sz w:val="28"/>
                  </w:rPr>
                  <w:t>2.0.2</w:t>
                </w:r>
              </w:p>
            </w:tc>
            <w:tc>
              <w:tcPr>
                <w:tcW w:w="5184" w:type="dxa"/>
              </w:tcPr>
              <w:p w14:paraId="3DEA4C67" w14:textId="77777777" w:rsidR="00010557" w:rsidRPr="00A001ED" w:rsidRDefault="00B8350B" w:rsidP="00A001ED">
                <w:pPr>
                  <w:pStyle w:val="Titlesubtitle"/>
                  <w:spacing w:before="0"/>
                  <w:ind w:left="0"/>
                  <w:jc w:val="left"/>
                  <w:rPr>
                    <w:rFonts w:cs="Arial"/>
                    <w:b/>
                    <w:i w:val="0"/>
                    <w:color w:val="404040"/>
                    <w:sz w:val="28"/>
                  </w:rPr>
                </w:pPr>
                <w:r w:rsidRPr="00A001ED">
                  <w:rPr>
                    <w:rFonts w:cs="Arial"/>
                    <w:b/>
                    <w:i w:val="0"/>
                    <w:color w:val="404040"/>
                    <w:sz w:val="28"/>
                  </w:rPr>
                  <w:t>IPR Mode: RAND</w:t>
                </w:r>
              </w:p>
            </w:tc>
          </w:tr>
        </w:tbl>
        <w:p w14:paraId="70F495C7" w14:textId="77777777" w:rsidR="00B04870" w:rsidRDefault="00B04870" w:rsidP="008C169E">
          <w:pPr>
            <w:tabs>
              <w:tab w:val="right" w:pos="9360"/>
            </w:tabs>
            <w:rPr>
              <w:b/>
              <w:color w:val="404040"/>
              <w:szCs w:val="22"/>
            </w:rPr>
          </w:pPr>
        </w:p>
        <w:p w14:paraId="7222E27C" w14:textId="77777777" w:rsidR="00B04870" w:rsidRDefault="00B8350B">
          <w:pPr>
            <w:spacing w:after="0"/>
            <w:rPr>
              <w:b/>
              <w:color w:val="404040"/>
              <w:szCs w:val="22"/>
            </w:rPr>
          </w:pPr>
          <w:r>
            <w:rPr>
              <w:b/>
              <w:color w:val="404040"/>
              <w:szCs w:val="22"/>
            </w:rPr>
            <w:br w:type="page"/>
          </w:r>
        </w:p>
        <w:p w14:paraId="3F579E2A" w14:textId="77777777" w:rsidR="004227A2" w:rsidRPr="00E50CB2" w:rsidRDefault="008A2C34" w:rsidP="008C169E">
          <w:pPr>
            <w:tabs>
              <w:tab w:val="right" w:pos="9360"/>
            </w:tabs>
            <w:rPr>
              <w:b/>
              <w:color w:val="404040"/>
              <w:szCs w:val="22"/>
            </w:rPr>
          </w:pPr>
        </w:p>
      </w:sdtContent>
    </w:sdt>
    <w:p w14:paraId="1F5B997C" w14:textId="77777777" w:rsidR="00B354FE" w:rsidRPr="00333B5E" w:rsidRDefault="00B8350B" w:rsidP="00BF36FC">
      <w:pPr>
        <w:pStyle w:val="Heading1"/>
        <w:numPr>
          <w:ilvl w:val="0"/>
          <w:numId w:val="0"/>
        </w:numPr>
        <w:spacing w:before="0" w:after="0"/>
      </w:pPr>
      <w:bookmarkStart w:id="1" w:name="_Toc256000001"/>
      <w:bookmarkStart w:id="2" w:name="_Toc175037842"/>
      <w:bookmarkStart w:id="3" w:name="_Toc278370026"/>
      <w:bookmarkStart w:id="4" w:name="_Toc336283482"/>
      <w:bookmarkStart w:id="5" w:name="_Toc467247665"/>
      <w:bookmarkEnd w:id="0"/>
      <w:r w:rsidRPr="00333B5E">
        <w:t>Notice</w:t>
      </w:r>
      <w:bookmarkEnd w:id="1"/>
      <w:bookmarkEnd w:id="2"/>
      <w:bookmarkEnd w:id="3"/>
      <w:bookmarkEnd w:id="4"/>
      <w:bookmarkEnd w:id="5"/>
    </w:p>
    <w:p w14:paraId="181BF6ED" w14:textId="77777777" w:rsidR="00B354FE" w:rsidRPr="00B04870" w:rsidRDefault="00B8350B" w:rsidP="00BF36FC">
      <w:pPr>
        <w:autoSpaceDE w:val="0"/>
        <w:autoSpaceDN w:val="0"/>
        <w:adjustRightInd w:val="0"/>
        <w:spacing w:after="0"/>
        <w:rPr>
          <w:rFonts w:eastAsia="Calibri" w:cs="Arial"/>
          <w:color w:val="000000"/>
          <w:szCs w:val="22"/>
        </w:rPr>
      </w:pPr>
      <w:r w:rsidRPr="00B04870">
        <w:rPr>
          <w:rFonts w:eastAsia="Calibri" w:cs="Arial"/>
          <w:color w:val="000000"/>
          <w:szCs w:val="22"/>
        </w:rPr>
        <w:t>Copyright © TM Forum 20</w:t>
      </w:r>
      <w:r w:rsidR="00BE572D" w:rsidRPr="00B04870">
        <w:rPr>
          <w:rFonts w:eastAsia="Calibri" w:cs="Arial"/>
          <w:color w:val="000000"/>
          <w:szCs w:val="22"/>
        </w:rPr>
        <w:t>2</w:t>
      </w:r>
      <w:r w:rsidR="008A692A">
        <w:rPr>
          <w:rFonts w:eastAsia="Calibri" w:cs="Arial"/>
          <w:color w:val="000000"/>
          <w:szCs w:val="22"/>
        </w:rPr>
        <w:t>3</w:t>
      </w:r>
      <w:r w:rsidRPr="00B04870">
        <w:rPr>
          <w:rFonts w:eastAsia="Calibri" w:cs="Arial"/>
          <w:color w:val="000000"/>
          <w:szCs w:val="22"/>
        </w:rPr>
        <w:t>. All Rights Reserved.</w:t>
      </w:r>
    </w:p>
    <w:p w14:paraId="03DCA384" w14:textId="77777777" w:rsidR="00B354FE" w:rsidRPr="008A516A" w:rsidRDefault="00B354FE" w:rsidP="00B354FE">
      <w:pPr>
        <w:autoSpaceDE w:val="0"/>
        <w:autoSpaceDN w:val="0"/>
        <w:adjustRightInd w:val="0"/>
        <w:ind w:firstLine="720"/>
        <w:rPr>
          <w:rFonts w:asciiTheme="majorHAnsi" w:eastAsia="Calibri" w:hAnsiTheme="majorHAnsi" w:cstheme="majorHAnsi"/>
          <w:color w:val="000000"/>
          <w:szCs w:val="22"/>
        </w:rPr>
      </w:pPr>
    </w:p>
    <w:p w14:paraId="4279A205" w14:textId="77777777" w:rsidR="00B354FE" w:rsidRPr="00BF36FC" w:rsidRDefault="00B8350B" w:rsidP="00F9117B">
      <w:pPr>
        <w:autoSpaceDE w:val="0"/>
        <w:autoSpaceDN w:val="0"/>
        <w:adjustRightInd w:val="0"/>
        <w:spacing w:after="0"/>
        <w:rPr>
          <w:rFonts w:eastAsia="Calibri" w:cs="Calibri"/>
          <w:color w:val="000000"/>
          <w:szCs w:val="22"/>
        </w:rPr>
      </w:pPr>
      <w:r w:rsidRPr="00BF36FC">
        <w:rPr>
          <w:rFonts w:eastAsia="Calibri" w:cs="Calibri"/>
          <w:color w:val="000000"/>
          <w:szCs w:val="22"/>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8A516A">
        <w:rPr>
          <w:rFonts w:asciiTheme="majorHAnsi" w:eastAsia="Calibri" w:hAnsiTheme="majorHAnsi" w:cstheme="majorHAnsi"/>
          <w:color w:val="000000"/>
          <w:szCs w:val="22"/>
        </w:rPr>
        <w:t xml:space="preserve"> </w:t>
      </w:r>
      <w:r w:rsidRPr="00BF36FC">
        <w:rPr>
          <w:rFonts w:eastAsia="Calibri" w:cs="Calibri"/>
          <w:color w:val="000000"/>
          <w:szCs w:val="22"/>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Pr="00BF36FC">
          <w:rPr>
            <w:rFonts w:eastAsia="Calibri" w:cs="Calibri"/>
            <w:color w:val="0000FF"/>
            <w:szCs w:val="22"/>
            <w:u w:val="single"/>
          </w:rPr>
          <w:t>TM FORUM IPR Policy</w:t>
        </w:r>
      </w:hyperlink>
      <w:r w:rsidRPr="00BF36FC">
        <w:rPr>
          <w:rFonts w:eastAsia="Calibri" w:cs="Calibri"/>
          <w:color w:val="000000"/>
          <w:szCs w:val="22"/>
        </w:rPr>
        <w:t>, must be followed) or as required to translate it into languages other than English.</w:t>
      </w:r>
    </w:p>
    <w:p w14:paraId="4F4973F4" w14:textId="77777777" w:rsidR="00BF36FC" w:rsidRDefault="00BF36FC" w:rsidP="00F9117B">
      <w:pPr>
        <w:autoSpaceDE w:val="0"/>
        <w:autoSpaceDN w:val="0"/>
        <w:adjustRightInd w:val="0"/>
        <w:spacing w:after="0"/>
        <w:rPr>
          <w:rFonts w:eastAsia="Calibri" w:cs="Calibri"/>
          <w:color w:val="000000"/>
          <w:szCs w:val="22"/>
        </w:rPr>
      </w:pPr>
    </w:p>
    <w:p w14:paraId="4FF2452F" w14:textId="77777777" w:rsidR="00B354FE" w:rsidRPr="00BF36FC" w:rsidRDefault="00B8350B"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The limited permissions granted above are perpetual and will not be revoked by TM FORUM or its successors or assigns. </w:t>
      </w:r>
    </w:p>
    <w:p w14:paraId="1C550B58" w14:textId="77777777" w:rsidR="00B354FE" w:rsidRPr="00BF36FC" w:rsidRDefault="00B354FE" w:rsidP="00F9117B">
      <w:pPr>
        <w:autoSpaceDE w:val="0"/>
        <w:autoSpaceDN w:val="0"/>
        <w:adjustRightInd w:val="0"/>
        <w:spacing w:after="0"/>
        <w:rPr>
          <w:rFonts w:eastAsia="Calibri" w:cs="Calibri"/>
          <w:color w:val="000000"/>
          <w:szCs w:val="22"/>
        </w:rPr>
      </w:pPr>
    </w:p>
    <w:p w14:paraId="05A0FEB2" w14:textId="77777777" w:rsidR="00B354FE" w:rsidRPr="00BF36FC" w:rsidRDefault="00B8350B"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0C57B055" w14:textId="77777777" w:rsidR="00B354FE" w:rsidRPr="00BF36FC" w:rsidRDefault="00B354FE" w:rsidP="00F9117B">
      <w:pPr>
        <w:spacing w:after="0"/>
        <w:rPr>
          <w:rFonts w:cs="Calibri"/>
          <w:szCs w:val="22"/>
        </w:rPr>
      </w:pPr>
    </w:p>
    <w:p w14:paraId="648224E3" w14:textId="77777777" w:rsidR="008A2C34" w:rsidRDefault="008A2C34" w:rsidP="008A2C34">
      <w:pPr>
        <w:autoSpaceDE w:val="0"/>
        <w:autoSpaceDN w:val="0"/>
        <w:adjustRightInd w:val="0"/>
        <w:spacing w:after="0"/>
        <w:rPr>
          <w:rFonts w:cs="Arial"/>
          <w:color w:val="000000"/>
        </w:rPr>
      </w:pPr>
      <w:bookmarkStart w:id="6" w:name="_Hlk131408026"/>
      <w:bookmarkStart w:id="7" w:name="_Hlk148092860"/>
      <w:r w:rsidRPr="009433F0">
        <w:rPr>
          <w:rFonts w:cs="Arial"/>
          <w:color w:val="000000"/>
        </w:rPr>
        <w:t xml:space="preserve">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w:t>
      </w:r>
      <w:proofErr w:type="spellStart"/>
      <w:r w:rsidRPr="009433F0">
        <w:rPr>
          <w:rFonts w:cs="Arial"/>
          <w:color w:val="000000"/>
        </w:rPr>
        <w:t>IPR</w:t>
      </w:r>
      <w:proofErr w:type="spellEnd"/>
      <w:r w:rsidRPr="009433F0">
        <w:rPr>
          <w:rFonts w:cs="Arial"/>
          <w:color w:val="000000"/>
        </w:rPr>
        <w:t xml:space="preserve"> Mode of the TM FORUM Collaboration Project Team that produced this deliverable.</w:t>
      </w:r>
    </w:p>
    <w:p w14:paraId="6FCE154B" w14:textId="77777777" w:rsidR="008A2C34" w:rsidRPr="009433F0" w:rsidRDefault="008A2C34" w:rsidP="008A2C34">
      <w:pPr>
        <w:autoSpaceDE w:val="0"/>
        <w:autoSpaceDN w:val="0"/>
        <w:adjustRightInd w:val="0"/>
        <w:spacing w:after="0"/>
        <w:rPr>
          <w:rFonts w:cs="Arial"/>
          <w:color w:val="000000"/>
        </w:rPr>
      </w:pPr>
    </w:p>
    <w:p w14:paraId="5013CF9D" w14:textId="77777777" w:rsidR="008A2C34" w:rsidRDefault="008A2C34" w:rsidP="008A2C34">
      <w:pPr>
        <w:autoSpaceDE w:val="0"/>
        <w:autoSpaceDN w:val="0"/>
        <w:adjustRightInd w:val="0"/>
        <w:spacing w:after="0"/>
        <w:rPr>
          <w:rFonts w:cs="Arial"/>
          <w:color w:val="000000"/>
        </w:rPr>
      </w:pPr>
      <w:r w:rsidRPr="009433F0">
        <w:rPr>
          <w:rFonts w:cs="Arial"/>
          <w:color w:val="000000"/>
        </w:rPr>
        <w:t xml:space="preserve">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w:t>
      </w:r>
      <w:proofErr w:type="spellStart"/>
      <w:r w:rsidRPr="009433F0">
        <w:rPr>
          <w:rFonts w:cs="Arial"/>
          <w:color w:val="000000"/>
        </w:rPr>
        <w:t>IPR</w:t>
      </w:r>
      <w:proofErr w:type="spellEnd"/>
      <w:r w:rsidRPr="009433F0">
        <w:rPr>
          <w:rFonts w:cs="Arial"/>
          <w:color w:val="000000"/>
        </w:rPr>
        <w:t xml:space="preserve"> Mode of the TM FORUM Collaboration Project Team that produced this TM FORUM Standards Final Deliverable. TM FORUM may include such claims on its website but disclaims any obligation to do so.</w:t>
      </w:r>
    </w:p>
    <w:p w14:paraId="23108D22" w14:textId="77777777" w:rsidR="008A2C34" w:rsidRPr="009433F0" w:rsidRDefault="008A2C34" w:rsidP="008A2C34">
      <w:pPr>
        <w:autoSpaceDE w:val="0"/>
        <w:autoSpaceDN w:val="0"/>
        <w:adjustRightInd w:val="0"/>
        <w:spacing w:after="0"/>
        <w:rPr>
          <w:rFonts w:cs="Arial"/>
          <w:color w:val="000000"/>
        </w:rPr>
      </w:pPr>
    </w:p>
    <w:p w14:paraId="4D0315B0" w14:textId="77777777" w:rsidR="008A2C34" w:rsidRDefault="008A2C34" w:rsidP="008A2C34">
      <w:pPr>
        <w:autoSpaceDE w:val="0"/>
        <w:autoSpaceDN w:val="0"/>
        <w:adjustRightInd w:val="0"/>
        <w:spacing w:after="0"/>
        <w:rPr>
          <w:rFonts w:cs="Arial"/>
          <w:color w:val="000000"/>
        </w:rPr>
      </w:pPr>
      <w:r w:rsidRPr="009433F0">
        <w:rPr>
          <w:rFonts w:cs="Arial"/>
          <w:color w:val="000000"/>
        </w:rPr>
        <w:t xml:space="preserve">TM FORUM takes no position regarding the validity or scope of any intellectual property or other rights that might be claimed to pertain to the implementation or use of the technology described in this TM FORUM Standards Final Deliverable or the extent to which any license under such rights might or might not be available; neither does it represent that it has made any effort to identify any such rights. Information on TM </w:t>
      </w:r>
      <w:proofErr w:type="spellStart"/>
      <w:r w:rsidRPr="009433F0">
        <w:rPr>
          <w:rFonts w:cs="Arial"/>
          <w:color w:val="000000"/>
        </w:rPr>
        <w:t>FORUM's</w:t>
      </w:r>
      <w:proofErr w:type="spellEnd"/>
      <w:r w:rsidRPr="009433F0">
        <w:rPr>
          <w:rFonts w:cs="Arial"/>
          <w:color w:val="000000"/>
        </w:rPr>
        <w:t xml:space="preserve"> procedures with respect to rights in any document or deliverable 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w:t>
      </w:r>
      <w:r w:rsidRPr="009433F0">
        <w:rPr>
          <w:rFonts w:cs="Arial"/>
          <w:color w:val="000000"/>
        </w:rPr>
        <w:lastRenderedPageBreak/>
        <w:t>of intellectual property rights will at any time be complete, or that any claims in such list are, in fact, Essential Claims.</w:t>
      </w:r>
    </w:p>
    <w:bookmarkEnd w:id="6"/>
    <w:p w14:paraId="0A63CD98" w14:textId="77777777" w:rsidR="008A2C34" w:rsidRPr="00727AD3" w:rsidRDefault="008A2C34" w:rsidP="008A2C34">
      <w:pPr>
        <w:autoSpaceDE w:val="0"/>
        <w:autoSpaceDN w:val="0"/>
        <w:adjustRightInd w:val="0"/>
        <w:spacing w:after="0"/>
        <w:rPr>
          <w:rFonts w:ascii="Calibri" w:hAnsi="Calibri" w:cs="Calibri"/>
          <w:b/>
          <w:color w:val="auto"/>
          <w:sz w:val="24"/>
        </w:rPr>
      </w:pPr>
    </w:p>
    <w:bookmarkEnd w:id="7"/>
    <w:p w14:paraId="1B14732A" w14:textId="77777777" w:rsidR="00B354FE" w:rsidRPr="00BF36FC" w:rsidRDefault="00B8350B" w:rsidP="00F9117B">
      <w:pPr>
        <w:spacing w:after="0"/>
        <w:rPr>
          <w:rFonts w:cs="Calibri"/>
          <w:szCs w:val="22"/>
        </w:rPr>
      </w:pPr>
      <w:r w:rsidRPr="00BF36FC">
        <w:rPr>
          <w:rFonts w:cs="Calibri"/>
          <w:szCs w:val="22"/>
        </w:rPr>
        <w:t xml:space="preserve">Direct inquiries to the TM Forum office: </w:t>
      </w:r>
    </w:p>
    <w:p w14:paraId="7A92D444" w14:textId="77777777" w:rsidR="00B354FE" w:rsidRPr="00BF36FC" w:rsidRDefault="00B354FE" w:rsidP="00F9117B">
      <w:pPr>
        <w:spacing w:after="0"/>
        <w:rPr>
          <w:rFonts w:cs="Calibri"/>
          <w:szCs w:val="22"/>
        </w:rPr>
      </w:pPr>
    </w:p>
    <w:p w14:paraId="6DE635E1" w14:textId="77777777" w:rsidR="00F9117B" w:rsidRPr="00BF36FC" w:rsidRDefault="00B8350B" w:rsidP="00F9117B">
      <w:pPr>
        <w:spacing w:after="0"/>
        <w:rPr>
          <w:rFonts w:eastAsia="MS PMincho" w:cs="Calibri"/>
          <w:szCs w:val="22"/>
        </w:rPr>
      </w:pPr>
      <w:r w:rsidRPr="00BF36FC">
        <w:rPr>
          <w:rFonts w:eastAsia="MS PMincho" w:cs="Calibri"/>
          <w:szCs w:val="22"/>
        </w:rPr>
        <w:t>181 New Road, Suite 304</w:t>
      </w:r>
    </w:p>
    <w:p w14:paraId="33ADD846" w14:textId="77777777" w:rsidR="00B354FE" w:rsidRPr="00BF36FC" w:rsidRDefault="00B8350B" w:rsidP="00F9117B">
      <w:pPr>
        <w:spacing w:after="0"/>
        <w:rPr>
          <w:rFonts w:eastAsia="MS PMincho" w:cs="Calibri"/>
          <w:szCs w:val="22"/>
        </w:rPr>
      </w:pPr>
      <w:r w:rsidRPr="00BF36FC">
        <w:rPr>
          <w:rFonts w:eastAsia="MS PMincho" w:cs="Calibri"/>
          <w:szCs w:val="22"/>
        </w:rPr>
        <w:t>Parsippany, NJ 07054, USA</w:t>
      </w:r>
    </w:p>
    <w:p w14:paraId="2F4EBFAF" w14:textId="77777777" w:rsidR="00B354FE" w:rsidRPr="00BF36FC" w:rsidRDefault="00B8350B" w:rsidP="00F9117B">
      <w:pPr>
        <w:spacing w:after="0"/>
        <w:rPr>
          <w:rFonts w:cs="Calibri"/>
          <w:szCs w:val="22"/>
        </w:rPr>
      </w:pPr>
      <w:r w:rsidRPr="00BF36FC">
        <w:rPr>
          <w:rFonts w:cs="Calibri"/>
          <w:szCs w:val="22"/>
          <w:lang w:val="es-ES"/>
        </w:rPr>
        <w:t>Tel No.</w:t>
      </w:r>
      <w:r w:rsidR="00582886" w:rsidRPr="00BF36FC">
        <w:rPr>
          <w:rFonts w:cs="Calibri"/>
          <w:szCs w:val="22"/>
          <w:lang w:val="es-ES"/>
        </w:rPr>
        <w:t xml:space="preserve"> </w:t>
      </w:r>
      <w:r w:rsidRPr="00BF36FC">
        <w:rPr>
          <w:rFonts w:cs="Calibri"/>
          <w:szCs w:val="22"/>
          <w:lang w:val="es-ES"/>
        </w:rPr>
        <w:t xml:space="preserve"> </w:t>
      </w:r>
      <w:r w:rsidRPr="00BF36FC">
        <w:rPr>
          <w:rFonts w:cs="Calibri"/>
          <w:szCs w:val="22"/>
        </w:rPr>
        <w:t xml:space="preserve">+1 </w:t>
      </w:r>
      <w:r w:rsidR="008C2C93">
        <w:rPr>
          <w:rFonts w:cs="Calibri"/>
          <w:szCs w:val="22"/>
        </w:rPr>
        <w:t>862 227 1648</w:t>
      </w:r>
    </w:p>
    <w:p w14:paraId="7B1C76A2" w14:textId="77777777" w:rsidR="00EF30C0" w:rsidRPr="00BF36FC" w:rsidRDefault="00B8350B" w:rsidP="00EF30C0">
      <w:pPr>
        <w:rPr>
          <w:rFonts w:cs="Calibri"/>
        </w:rPr>
      </w:pPr>
      <w:r w:rsidRPr="00BF36FC">
        <w:rPr>
          <w:rFonts w:cs="Calibri"/>
        </w:rPr>
        <w:t xml:space="preserve">TM Forum Web Page: </w:t>
      </w:r>
      <w:hyperlink r:id="rId9" w:history="1">
        <w:r w:rsidR="00F9117B" w:rsidRPr="00BF36FC">
          <w:rPr>
            <w:rStyle w:val="Hyperlink"/>
            <w:rFonts w:cs="Calibri"/>
            <w:szCs w:val="22"/>
          </w:rPr>
          <w:t>www.tmforum.org</w:t>
        </w:r>
      </w:hyperlink>
    </w:p>
    <w:p w14:paraId="0E0031CC" w14:textId="77777777" w:rsidR="00EF30C0" w:rsidRPr="00BF36FC" w:rsidRDefault="00EF30C0" w:rsidP="00EF30C0">
      <w:pPr>
        <w:rPr>
          <w:rFonts w:cs="Calibri"/>
        </w:rPr>
      </w:pPr>
    </w:p>
    <w:p w14:paraId="388305D9" w14:textId="77777777" w:rsidR="00EF30C0" w:rsidRPr="00BF36FC" w:rsidRDefault="00EF30C0" w:rsidP="00EF30C0">
      <w:pPr>
        <w:rPr>
          <w:rFonts w:cs="Calibri"/>
        </w:rPr>
      </w:pPr>
    </w:p>
    <w:p w14:paraId="15842C27" w14:textId="77777777" w:rsidR="00EF30C0" w:rsidRPr="00BF36FC" w:rsidRDefault="00EF30C0" w:rsidP="00EF30C0">
      <w:pPr>
        <w:rPr>
          <w:rFonts w:cs="Calibri"/>
        </w:rPr>
      </w:pPr>
    </w:p>
    <w:p w14:paraId="0A9E913D" w14:textId="77777777" w:rsidR="00EF30C0" w:rsidRDefault="00EF30C0" w:rsidP="00EF30C0"/>
    <w:p w14:paraId="00368610" w14:textId="77777777" w:rsidR="008C169E" w:rsidRPr="00EF30C0" w:rsidRDefault="00B8350B" w:rsidP="00EF30C0">
      <w:r>
        <w:rPr>
          <w:rFonts w:cs="Arial"/>
          <w:szCs w:val="22"/>
        </w:rPr>
        <w:br w:type="page"/>
      </w:r>
    </w:p>
    <w:bookmarkStart w:id="8" w:name="_Toc256000002"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rial" w:hAnsi="Arial"/>
          <w:noProof/>
        </w:rPr>
      </w:sdtEndPr>
      <w:sdtContent>
        <w:p w14:paraId="46C1D06E" w14:textId="77777777" w:rsidR="008C169E" w:rsidRPr="00E50CB2" w:rsidRDefault="00B8350B" w:rsidP="00A001ED">
          <w:pPr>
            <w:pStyle w:val="Heading1"/>
            <w:numPr>
              <w:ilvl w:val="0"/>
              <w:numId w:val="0"/>
            </w:numPr>
            <w:rPr>
              <w:rFonts w:ascii="MinionPro" w:hAnsi="MinionPro"/>
            </w:rPr>
          </w:pPr>
          <w:r w:rsidRPr="009C7BB5">
            <w:t>Table of Contents</w:t>
          </w:r>
          <w:bookmarkEnd w:id="8"/>
        </w:p>
        <w:p w14:paraId="1465E3C8" w14:textId="2DF423BD" w:rsidR="00F02456" w:rsidRDefault="00B8350B" w:rsidP="00B47FB5">
          <w:pPr>
            <w:pStyle w:val="TOC1"/>
            <w:spacing w:after="120" w:line="240" w:lineRule="auto"/>
            <w:rPr>
              <w:rFonts w:asciiTheme="minorHAnsi" w:hAnsiTheme="minorHAnsi"/>
            </w:rPr>
          </w:pPr>
          <w:r>
            <w:fldChar w:fldCharType="begin"/>
          </w:r>
          <w:r>
            <w:instrText xml:space="preserve"> TOC \o "1-3" \h \z \u </w:instrText>
          </w:r>
          <w:r>
            <w:fldChar w:fldCharType="separate"/>
          </w:r>
          <w:hyperlink w:anchor="_Toc256000001" w:history="1">
            <w:r w:rsidRPr="00333B5E">
              <w:rPr>
                <w:rStyle w:val="Hyperlink"/>
              </w:rPr>
              <w:t>Notice</w:t>
            </w:r>
            <w:r>
              <w:tab/>
            </w:r>
            <w:r>
              <w:fldChar w:fldCharType="begin"/>
            </w:r>
            <w:r>
              <w:instrText xml:space="preserve"> PAGEREF _Toc256000001 \h </w:instrText>
            </w:r>
            <w:r>
              <w:fldChar w:fldCharType="separate"/>
            </w:r>
            <w:r w:rsidR="008A2C34">
              <w:t>2</w:t>
            </w:r>
            <w:r>
              <w:fldChar w:fldCharType="end"/>
            </w:r>
          </w:hyperlink>
        </w:p>
        <w:p w14:paraId="23E02D06" w14:textId="100250C1" w:rsidR="00F02456" w:rsidRDefault="008A2C34" w:rsidP="00B47FB5">
          <w:pPr>
            <w:pStyle w:val="TOC1"/>
            <w:spacing w:after="120" w:line="240" w:lineRule="auto"/>
            <w:rPr>
              <w:rFonts w:asciiTheme="minorHAnsi" w:hAnsiTheme="minorHAnsi"/>
            </w:rPr>
          </w:pPr>
          <w:hyperlink w:anchor="_Toc256000002" w:history="1">
            <w:r w:rsidR="00B8350B" w:rsidRPr="009C7BB5">
              <w:rPr>
                <w:rStyle w:val="Hyperlink"/>
              </w:rPr>
              <w:t xml:space="preserve">Table of </w:t>
            </w:r>
            <w:r w:rsidR="008C169E" w:rsidRPr="009C7BB5">
              <w:rPr>
                <w:rStyle w:val="Hyperlink"/>
              </w:rPr>
              <w:t>Contents</w:t>
            </w:r>
            <w:r w:rsidR="00B8350B">
              <w:tab/>
            </w:r>
            <w:r w:rsidR="00B8350B">
              <w:fldChar w:fldCharType="begin"/>
            </w:r>
            <w:r w:rsidR="00B8350B">
              <w:instrText xml:space="preserve"> PAGEREF _Toc256000002 \h </w:instrText>
            </w:r>
            <w:r w:rsidR="00B8350B">
              <w:fldChar w:fldCharType="separate"/>
            </w:r>
            <w:r>
              <w:t>4</w:t>
            </w:r>
            <w:r w:rsidR="00B8350B">
              <w:fldChar w:fldCharType="end"/>
            </w:r>
          </w:hyperlink>
        </w:p>
        <w:p w14:paraId="6A2C0FF3" w14:textId="65D11FED" w:rsidR="00F02456" w:rsidRDefault="008A2C34" w:rsidP="00B47FB5">
          <w:pPr>
            <w:pStyle w:val="TOC1"/>
            <w:spacing w:after="120" w:line="240" w:lineRule="auto"/>
            <w:rPr>
              <w:rFonts w:asciiTheme="minorHAnsi" w:hAnsiTheme="minorHAnsi"/>
            </w:rPr>
          </w:pPr>
          <w:hyperlink w:anchor="_Toc256000003" w:history="1">
            <w:r w:rsidR="00B8350B">
              <w:rPr>
                <w:rStyle w:val="Hyperlink"/>
              </w:rPr>
              <w:t>1.</w:t>
            </w:r>
            <w:r w:rsidR="00B8350B">
              <w:rPr>
                <w:rFonts w:asciiTheme="minorHAnsi" w:hAnsiTheme="minorHAnsi"/>
              </w:rPr>
              <w:tab/>
            </w:r>
            <w:r w:rsidR="00B8350B" w:rsidRPr="008D293F">
              <w:rPr>
                <w:rStyle w:val="Hyperlink"/>
              </w:rPr>
              <w:t>Introduction</w:t>
            </w:r>
            <w:r w:rsidR="00B8350B">
              <w:tab/>
            </w:r>
            <w:r w:rsidR="00B8350B">
              <w:fldChar w:fldCharType="begin"/>
            </w:r>
            <w:r w:rsidR="00B8350B">
              <w:instrText xml:space="preserve"> PAGEREF _Toc256000003 \h </w:instrText>
            </w:r>
            <w:r w:rsidR="00B8350B">
              <w:fldChar w:fldCharType="separate"/>
            </w:r>
            <w:r>
              <w:t>5</w:t>
            </w:r>
            <w:r w:rsidR="00B8350B">
              <w:fldChar w:fldCharType="end"/>
            </w:r>
          </w:hyperlink>
        </w:p>
        <w:p w14:paraId="376CD623" w14:textId="6390C668" w:rsidR="00F02456" w:rsidRDefault="008A2C34" w:rsidP="00B47FB5">
          <w:pPr>
            <w:pStyle w:val="TOC2"/>
            <w:tabs>
              <w:tab w:val="left" w:pos="1680"/>
            </w:tabs>
            <w:spacing w:after="120" w:line="240" w:lineRule="auto"/>
            <w:rPr>
              <w:rFonts w:asciiTheme="minorHAnsi" w:hAnsiTheme="minorHAnsi"/>
            </w:rPr>
          </w:pPr>
          <w:hyperlink w:anchor="_Toc256000004" w:history="1">
            <w:r w:rsidR="00B8350B">
              <w:rPr>
                <w:rStyle w:val="Hyperlink"/>
              </w:rPr>
              <w:t>1.1.</w:t>
            </w:r>
            <w:r w:rsidR="00B8350B">
              <w:rPr>
                <w:rFonts w:asciiTheme="minorHAnsi" w:hAnsiTheme="minorHAnsi"/>
              </w:rPr>
              <w:tab/>
            </w:r>
            <w:r w:rsidR="00B8350B" w:rsidRPr="008D293F">
              <w:rPr>
                <w:rStyle w:val="Hyperlink"/>
              </w:rPr>
              <w:t>Context or Background</w:t>
            </w:r>
            <w:r w:rsidR="00B8350B">
              <w:tab/>
            </w:r>
            <w:r w:rsidR="00B8350B">
              <w:fldChar w:fldCharType="begin"/>
            </w:r>
            <w:r w:rsidR="00B8350B">
              <w:instrText xml:space="preserve"> PAGEREF _Toc256000004 \h </w:instrText>
            </w:r>
            <w:r w:rsidR="00B8350B">
              <w:fldChar w:fldCharType="separate"/>
            </w:r>
            <w:r>
              <w:t>5</w:t>
            </w:r>
            <w:r w:rsidR="00B8350B">
              <w:fldChar w:fldCharType="end"/>
            </w:r>
          </w:hyperlink>
        </w:p>
        <w:p w14:paraId="655FD607" w14:textId="4B146EB6" w:rsidR="00F02456" w:rsidRDefault="008A2C34" w:rsidP="00B47FB5">
          <w:pPr>
            <w:pStyle w:val="TOC2"/>
            <w:tabs>
              <w:tab w:val="left" w:pos="1680"/>
            </w:tabs>
            <w:spacing w:after="120" w:line="240" w:lineRule="auto"/>
            <w:rPr>
              <w:rFonts w:asciiTheme="minorHAnsi" w:hAnsiTheme="minorHAnsi"/>
            </w:rPr>
          </w:pPr>
          <w:hyperlink w:anchor="_Toc256000005" w:history="1">
            <w:r w:rsidR="00B8350B">
              <w:rPr>
                <w:rStyle w:val="Hyperlink"/>
              </w:rPr>
              <w:t>1.2.</w:t>
            </w:r>
            <w:r w:rsidR="00B8350B">
              <w:rPr>
                <w:rFonts w:asciiTheme="minorHAnsi" w:hAnsiTheme="minorHAnsi"/>
              </w:rPr>
              <w:tab/>
            </w:r>
            <w:r w:rsidR="00B8350B" w:rsidRPr="008D293F">
              <w:rPr>
                <w:rStyle w:val="Hyperlink"/>
              </w:rPr>
              <w:t>Objective of the use case</w:t>
            </w:r>
            <w:r w:rsidR="00B8350B">
              <w:tab/>
            </w:r>
            <w:r w:rsidR="00B8350B">
              <w:fldChar w:fldCharType="begin"/>
            </w:r>
            <w:r w:rsidR="00B8350B">
              <w:instrText xml:space="preserve"> PAGEREF _Toc256000005 \h </w:instrText>
            </w:r>
            <w:r w:rsidR="00B8350B">
              <w:fldChar w:fldCharType="separate"/>
            </w:r>
            <w:r>
              <w:t>5</w:t>
            </w:r>
            <w:r w:rsidR="00B8350B">
              <w:fldChar w:fldCharType="end"/>
            </w:r>
          </w:hyperlink>
        </w:p>
        <w:p w14:paraId="28A2B82A" w14:textId="1102C542" w:rsidR="00F02456" w:rsidRDefault="008A2C34" w:rsidP="00B47FB5">
          <w:pPr>
            <w:pStyle w:val="TOC2"/>
            <w:tabs>
              <w:tab w:val="left" w:pos="1680"/>
            </w:tabs>
            <w:spacing w:after="120" w:line="240" w:lineRule="auto"/>
            <w:rPr>
              <w:rFonts w:asciiTheme="minorHAnsi" w:hAnsiTheme="minorHAnsi"/>
            </w:rPr>
          </w:pPr>
          <w:hyperlink w:anchor="_Toc256000006" w:history="1">
            <w:r w:rsidR="00B8350B">
              <w:rPr>
                <w:rStyle w:val="Hyperlink"/>
              </w:rPr>
              <w:t>1.3.</w:t>
            </w:r>
            <w:r w:rsidR="00B8350B">
              <w:rPr>
                <w:rFonts w:asciiTheme="minorHAnsi" w:hAnsiTheme="minorHAnsi"/>
              </w:rPr>
              <w:tab/>
            </w:r>
            <w:r w:rsidR="00B8350B" w:rsidRPr="008D293F">
              <w:rPr>
                <w:rStyle w:val="Hyperlink"/>
              </w:rPr>
              <w:t>Scope and assumptions</w:t>
            </w:r>
            <w:r w:rsidR="00B8350B">
              <w:tab/>
            </w:r>
            <w:r w:rsidR="00B8350B">
              <w:fldChar w:fldCharType="begin"/>
            </w:r>
            <w:r w:rsidR="00B8350B">
              <w:instrText xml:space="preserve"> PAGEREF _Toc256000006 \h </w:instrText>
            </w:r>
            <w:r w:rsidR="00B8350B">
              <w:fldChar w:fldCharType="separate"/>
            </w:r>
            <w:r>
              <w:t>5</w:t>
            </w:r>
            <w:r w:rsidR="00B8350B">
              <w:fldChar w:fldCharType="end"/>
            </w:r>
          </w:hyperlink>
        </w:p>
        <w:p w14:paraId="057FF323" w14:textId="1C40C7F8" w:rsidR="00F02456" w:rsidRDefault="008A2C34" w:rsidP="00B47FB5">
          <w:pPr>
            <w:pStyle w:val="TOC3"/>
            <w:tabs>
              <w:tab w:val="left" w:pos="1922"/>
            </w:tabs>
            <w:spacing w:after="120" w:line="240" w:lineRule="auto"/>
            <w:rPr>
              <w:rFonts w:asciiTheme="minorHAnsi" w:hAnsiTheme="minorHAnsi"/>
            </w:rPr>
          </w:pPr>
          <w:hyperlink w:anchor="_Toc256000007" w:history="1">
            <w:r w:rsidR="00B8350B">
              <w:rPr>
                <w:rStyle w:val="Hyperlink"/>
                <w:rFonts w:cs="Arial"/>
              </w:rPr>
              <w:t>1.3.1.</w:t>
            </w:r>
            <w:r w:rsidR="00B8350B">
              <w:rPr>
                <w:rFonts w:asciiTheme="minorHAnsi" w:hAnsiTheme="minorHAnsi" w:cs="Arial"/>
              </w:rPr>
              <w:tab/>
            </w:r>
            <w:r w:rsidR="00B8350B" w:rsidRPr="008D293F">
              <w:rPr>
                <w:rStyle w:val="Hyperlink"/>
                <w:rFonts w:cs="Arial"/>
              </w:rPr>
              <w:t>Scope</w:t>
            </w:r>
            <w:r w:rsidR="00B8350B">
              <w:tab/>
            </w:r>
            <w:r w:rsidR="00B8350B">
              <w:fldChar w:fldCharType="begin"/>
            </w:r>
            <w:r w:rsidR="00B8350B">
              <w:instrText xml:space="preserve"> PAGEREF _Toc256000007 \h </w:instrText>
            </w:r>
            <w:r w:rsidR="00B8350B">
              <w:fldChar w:fldCharType="separate"/>
            </w:r>
            <w:r>
              <w:t>5</w:t>
            </w:r>
            <w:r w:rsidR="00B8350B">
              <w:fldChar w:fldCharType="end"/>
            </w:r>
          </w:hyperlink>
        </w:p>
        <w:p w14:paraId="189F2AF5" w14:textId="75737FDA" w:rsidR="00F02456" w:rsidRDefault="008A2C34" w:rsidP="00B47FB5">
          <w:pPr>
            <w:pStyle w:val="TOC3"/>
            <w:tabs>
              <w:tab w:val="left" w:pos="1922"/>
            </w:tabs>
            <w:spacing w:after="120" w:line="240" w:lineRule="auto"/>
            <w:rPr>
              <w:rFonts w:asciiTheme="minorHAnsi" w:hAnsiTheme="minorHAnsi"/>
            </w:rPr>
          </w:pPr>
          <w:hyperlink w:anchor="_Toc256000008" w:history="1">
            <w:r w:rsidR="00B8350B">
              <w:rPr>
                <w:rStyle w:val="Hyperlink"/>
                <w:rFonts w:cs="Arial"/>
              </w:rPr>
              <w:t>1.3.2.</w:t>
            </w:r>
            <w:r w:rsidR="00B8350B">
              <w:rPr>
                <w:rFonts w:asciiTheme="minorHAnsi" w:hAnsiTheme="minorHAnsi" w:cs="Arial"/>
              </w:rPr>
              <w:tab/>
            </w:r>
            <w:r w:rsidR="00B8350B" w:rsidRPr="008D293F">
              <w:rPr>
                <w:rStyle w:val="Hyperlink"/>
                <w:rFonts w:cs="Arial"/>
              </w:rPr>
              <w:t>Assumption</w:t>
            </w:r>
            <w:r w:rsidR="00B8350B">
              <w:tab/>
            </w:r>
            <w:r w:rsidR="00B8350B">
              <w:fldChar w:fldCharType="begin"/>
            </w:r>
            <w:r w:rsidR="00B8350B">
              <w:instrText xml:space="preserve"> PAGEREF _Toc256000008 \h </w:instrText>
            </w:r>
            <w:r w:rsidR="00B8350B">
              <w:fldChar w:fldCharType="separate"/>
            </w:r>
            <w:r>
              <w:t>6</w:t>
            </w:r>
            <w:r w:rsidR="00B8350B">
              <w:fldChar w:fldCharType="end"/>
            </w:r>
          </w:hyperlink>
        </w:p>
        <w:p w14:paraId="2D3FB70C" w14:textId="51805F62" w:rsidR="00F02456" w:rsidRDefault="008A2C34" w:rsidP="00B47FB5">
          <w:pPr>
            <w:pStyle w:val="TOC3"/>
            <w:tabs>
              <w:tab w:val="left" w:pos="1922"/>
            </w:tabs>
            <w:spacing w:after="120" w:line="240" w:lineRule="auto"/>
            <w:rPr>
              <w:rFonts w:asciiTheme="minorHAnsi" w:hAnsiTheme="minorHAnsi"/>
            </w:rPr>
          </w:pPr>
          <w:hyperlink w:anchor="_Toc256000009" w:history="1">
            <w:r w:rsidR="00B8350B">
              <w:rPr>
                <w:rStyle w:val="Hyperlink"/>
                <w:rFonts w:cs="Arial"/>
              </w:rPr>
              <w:t>1.3.3.</w:t>
            </w:r>
            <w:r w:rsidR="00B8350B">
              <w:rPr>
                <w:rFonts w:asciiTheme="minorHAnsi" w:hAnsiTheme="minorHAnsi" w:cs="Arial"/>
              </w:rPr>
              <w:tab/>
            </w:r>
            <w:r w:rsidR="00B8350B" w:rsidRPr="008D293F">
              <w:rPr>
                <w:rStyle w:val="Hyperlink"/>
                <w:rFonts w:cs="Arial"/>
              </w:rPr>
              <w:t>References</w:t>
            </w:r>
            <w:r w:rsidR="00B8350B">
              <w:tab/>
            </w:r>
            <w:r w:rsidR="00B8350B">
              <w:fldChar w:fldCharType="begin"/>
            </w:r>
            <w:r w:rsidR="00B8350B">
              <w:instrText xml:space="preserve"> PAGEREF _Toc256000009 \h </w:instrText>
            </w:r>
            <w:r w:rsidR="00B8350B">
              <w:fldChar w:fldCharType="separate"/>
            </w:r>
            <w:r>
              <w:t>6</w:t>
            </w:r>
            <w:r w:rsidR="00B8350B">
              <w:fldChar w:fldCharType="end"/>
            </w:r>
          </w:hyperlink>
        </w:p>
        <w:p w14:paraId="005E0A20" w14:textId="3EBDBDBC" w:rsidR="00F02456" w:rsidRDefault="008A2C34" w:rsidP="00B47FB5">
          <w:pPr>
            <w:pStyle w:val="TOC1"/>
            <w:spacing w:after="120" w:line="240" w:lineRule="auto"/>
            <w:rPr>
              <w:rFonts w:asciiTheme="minorHAnsi" w:hAnsiTheme="minorHAnsi"/>
            </w:rPr>
          </w:pPr>
          <w:hyperlink w:anchor="_Toc256000010" w:history="1">
            <w:r w:rsidR="00B8350B">
              <w:rPr>
                <w:rStyle w:val="Hyperlink"/>
              </w:rPr>
              <w:t>2.</w:t>
            </w:r>
            <w:r w:rsidR="00B8350B">
              <w:rPr>
                <w:rFonts w:asciiTheme="minorHAnsi" w:hAnsiTheme="minorHAnsi"/>
              </w:rPr>
              <w:tab/>
            </w:r>
            <w:r w:rsidR="00B8350B" w:rsidRPr="008D293F">
              <w:rPr>
                <w:rStyle w:val="Hyperlink"/>
              </w:rPr>
              <w:t>Description</w:t>
            </w:r>
            <w:r w:rsidR="00B8350B">
              <w:tab/>
            </w:r>
            <w:r w:rsidR="00B8350B">
              <w:fldChar w:fldCharType="begin"/>
            </w:r>
            <w:r w:rsidR="00B8350B">
              <w:instrText xml:space="preserve"> PAGEREF _Toc256000010 \h </w:instrText>
            </w:r>
            <w:r w:rsidR="00B8350B">
              <w:fldChar w:fldCharType="separate"/>
            </w:r>
            <w:r>
              <w:t>8</w:t>
            </w:r>
            <w:r w:rsidR="00B8350B">
              <w:fldChar w:fldCharType="end"/>
            </w:r>
          </w:hyperlink>
        </w:p>
        <w:p w14:paraId="32B71B08" w14:textId="75F03249" w:rsidR="00F02456" w:rsidRDefault="008A2C34" w:rsidP="00B47FB5">
          <w:pPr>
            <w:pStyle w:val="TOC1"/>
            <w:spacing w:after="120" w:line="240" w:lineRule="auto"/>
            <w:rPr>
              <w:rFonts w:asciiTheme="minorHAnsi" w:hAnsiTheme="minorHAnsi"/>
            </w:rPr>
          </w:pPr>
          <w:hyperlink w:anchor="_Toc256000011" w:history="1">
            <w:r w:rsidR="00B8350B">
              <w:rPr>
                <w:rStyle w:val="Hyperlink"/>
              </w:rPr>
              <w:t>3.</w:t>
            </w:r>
            <w:r w:rsidR="00B8350B">
              <w:rPr>
                <w:rFonts w:asciiTheme="minorHAnsi" w:hAnsiTheme="minorHAnsi"/>
              </w:rPr>
              <w:tab/>
            </w:r>
            <w:r w:rsidR="00B8350B" w:rsidRPr="008D293F">
              <w:rPr>
                <w:rStyle w:val="Hyperlink"/>
              </w:rPr>
              <w:t>Information View</w:t>
            </w:r>
            <w:r w:rsidR="00B8350B">
              <w:tab/>
            </w:r>
            <w:r w:rsidR="00B8350B">
              <w:fldChar w:fldCharType="begin"/>
            </w:r>
            <w:r w:rsidR="00B8350B">
              <w:instrText xml:space="preserve"> PAGEREF _Toc256000011 \h </w:instrText>
            </w:r>
            <w:r w:rsidR="00B8350B">
              <w:fldChar w:fldCharType="separate"/>
            </w:r>
            <w:r>
              <w:t>9</w:t>
            </w:r>
            <w:r w:rsidR="00B8350B">
              <w:fldChar w:fldCharType="end"/>
            </w:r>
          </w:hyperlink>
        </w:p>
        <w:p w14:paraId="3594DE98" w14:textId="3DBCC046" w:rsidR="00F02456" w:rsidRDefault="008A2C34" w:rsidP="00B47FB5">
          <w:pPr>
            <w:pStyle w:val="TOC2"/>
            <w:tabs>
              <w:tab w:val="left" w:pos="1680"/>
            </w:tabs>
            <w:spacing w:after="120" w:line="240" w:lineRule="auto"/>
            <w:rPr>
              <w:rFonts w:asciiTheme="minorHAnsi" w:hAnsiTheme="minorHAnsi"/>
            </w:rPr>
          </w:pPr>
          <w:hyperlink w:anchor="_Toc256000012" w:history="1">
            <w:r w:rsidR="00B8350B">
              <w:rPr>
                <w:rStyle w:val="Hyperlink"/>
              </w:rPr>
              <w:t>3.1.</w:t>
            </w:r>
            <w:r w:rsidR="00B8350B">
              <w:rPr>
                <w:rFonts w:asciiTheme="minorHAnsi" w:hAnsiTheme="minorHAnsi"/>
              </w:rPr>
              <w:tab/>
            </w:r>
            <w:r w:rsidR="00B8350B" w:rsidRPr="008D293F">
              <w:rPr>
                <w:rStyle w:val="Hyperlink"/>
              </w:rPr>
              <w:t>Lifecycles</w:t>
            </w:r>
            <w:r w:rsidR="00B8350B">
              <w:tab/>
            </w:r>
            <w:r w:rsidR="00B8350B">
              <w:fldChar w:fldCharType="begin"/>
            </w:r>
            <w:r w:rsidR="00B8350B">
              <w:instrText xml:space="preserve"> PAGEREF _Toc256000012 \h </w:instrText>
            </w:r>
            <w:r w:rsidR="00B8350B">
              <w:fldChar w:fldCharType="separate"/>
            </w:r>
            <w:r>
              <w:t>9</w:t>
            </w:r>
            <w:r w:rsidR="00B8350B">
              <w:fldChar w:fldCharType="end"/>
            </w:r>
          </w:hyperlink>
        </w:p>
        <w:p w14:paraId="2B2C4988" w14:textId="1B676031" w:rsidR="00F02456" w:rsidRDefault="008A2C34" w:rsidP="00B47FB5">
          <w:pPr>
            <w:pStyle w:val="TOC3"/>
            <w:tabs>
              <w:tab w:val="left" w:pos="1922"/>
            </w:tabs>
            <w:spacing w:after="120" w:line="240" w:lineRule="auto"/>
            <w:rPr>
              <w:rFonts w:asciiTheme="minorHAnsi" w:hAnsiTheme="minorHAnsi"/>
            </w:rPr>
          </w:pPr>
          <w:hyperlink w:anchor="_Toc256000013" w:history="1">
            <w:r w:rsidR="00B8350B">
              <w:rPr>
                <w:rStyle w:val="Hyperlink"/>
              </w:rPr>
              <w:t>3.1.1.</w:t>
            </w:r>
            <w:r w:rsidR="00B8350B">
              <w:rPr>
                <w:rFonts w:asciiTheme="minorHAnsi" w:hAnsiTheme="minorHAnsi"/>
              </w:rPr>
              <w:tab/>
            </w:r>
            <w:r w:rsidR="00B8350B">
              <w:rPr>
                <w:rStyle w:val="Hyperlink"/>
              </w:rPr>
              <w:t>Product Specification Lifecycle</w:t>
            </w:r>
            <w:r w:rsidR="00B8350B">
              <w:tab/>
            </w:r>
            <w:r w:rsidR="00B8350B">
              <w:fldChar w:fldCharType="begin"/>
            </w:r>
            <w:r w:rsidR="00B8350B">
              <w:instrText xml:space="preserve"> PAGEREF _Toc256000013 \h </w:instrText>
            </w:r>
            <w:r w:rsidR="00B8350B">
              <w:fldChar w:fldCharType="separate"/>
            </w:r>
            <w:r>
              <w:t>9</w:t>
            </w:r>
            <w:r w:rsidR="00B8350B">
              <w:fldChar w:fldCharType="end"/>
            </w:r>
          </w:hyperlink>
        </w:p>
        <w:p w14:paraId="5D0DB7DA" w14:textId="69DBB7CD" w:rsidR="00F02456" w:rsidRDefault="008A2C34" w:rsidP="00B47FB5">
          <w:pPr>
            <w:pStyle w:val="TOC3"/>
            <w:tabs>
              <w:tab w:val="left" w:pos="1922"/>
            </w:tabs>
            <w:spacing w:after="120" w:line="240" w:lineRule="auto"/>
            <w:rPr>
              <w:rFonts w:asciiTheme="minorHAnsi" w:hAnsiTheme="minorHAnsi"/>
            </w:rPr>
          </w:pPr>
          <w:hyperlink w:anchor="_Toc256000014" w:history="1">
            <w:r w:rsidR="00B8350B">
              <w:rPr>
                <w:rStyle w:val="Hyperlink"/>
              </w:rPr>
              <w:t>3.1.2.</w:t>
            </w:r>
            <w:r w:rsidR="00B8350B">
              <w:rPr>
                <w:rFonts w:asciiTheme="minorHAnsi" w:hAnsiTheme="minorHAnsi"/>
              </w:rPr>
              <w:tab/>
            </w:r>
            <w:r w:rsidR="00B8350B">
              <w:rPr>
                <w:rStyle w:val="Hyperlink"/>
              </w:rPr>
              <w:t>Product Offering Lifecycle</w:t>
            </w:r>
            <w:r w:rsidR="00B8350B">
              <w:tab/>
            </w:r>
            <w:r w:rsidR="00B8350B">
              <w:fldChar w:fldCharType="begin"/>
            </w:r>
            <w:r w:rsidR="00B8350B">
              <w:instrText xml:space="preserve"> PAGEREF _Toc256000014 \h </w:instrText>
            </w:r>
            <w:r w:rsidR="00B8350B">
              <w:fldChar w:fldCharType="separate"/>
            </w:r>
            <w:r>
              <w:t>10</w:t>
            </w:r>
            <w:r w:rsidR="00B8350B">
              <w:fldChar w:fldCharType="end"/>
            </w:r>
          </w:hyperlink>
        </w:p>
        <w:p w14:paraId="7253110A" w14:textId="18A3A78C" w:rsidR="00F02456" w:rsidRDefault="008A2C34" w:rsidP="00B47FB5">
          <w:pPr>
            <w:pStyle w:val="TOC3"/>
            <w:tabs>
              <w:tab w:val="left" w:pos="1922"/>
            </w:tabs>
            <w:spacing w:after="120" w:line="240" w:lineRule="auto"/>
            <w:rPr>
              <w:rFonts w:asciiTheme="minorHAnsi" w:hAnsiTheme="minorHAnsi"/>
            </w:rPr>
          </w:pPr>
          <w:hyperlink w:anchor="_Toc256000015" w:history="1">
            <w:r w:rsidR="00B8350B">
              <w:rPr>
                <w:rStyle w:val="Hyperlink"/>
              </w:rPr>
              <w:t>3.1.3.</w:t>
            </w:r>
            <w:r w:rsidR="00B8350B">
              <w:rPr>
                <w:rFonts w:asciiTheme="minorHAnsi" w:hAnsiTheme="minorHAnsi"/>
              </w:rPr>
              <w:tab/>
            </w:r>
            <w:r w:rsidR="00B8350B">
              <w:rPr>
                <w:rStyle w:val="Hyperlink"/>
              </w:rPr>
              <w:t>Product Offering Price Lifecycle</w:t>
            </w:r>
            <w:r w:rsidR="00B8350B">
              <w:tab/>
            </w:r>
            <w:r w:rsidR="00B8350B">
              <w:fldChar w:fldCharType="begin"/>
            </w:r>
            <w:r w:rsidR="00B8350B">
              <w:instrText xml:space="preserve"> PAGEREF _Toc256000015 \h </w:instrText>
            </w:r>
            <w:r w:rsidR="00B8350B">
              <w:fldChar w:fldCharType="separate"/>
            </w:r>
            <w:r>
              <w:t>11</w:t>
            </w:r>
            <w:r w:rsidR="00B8350B">
              <w:fldChar w:fldCharType="end"/>
            </w:r>
          </w:hyperlink>
        </w:p>
        <w:p w14:paraId="77C1AD95" w14:textId="0D941E36" w:rsidR="00F02456" w:rsidRDefault="008A2C34" w:rsidP="00B47FB5">
          <w:pPr>
            <w:pStyle w:val="TOC1"/>
            <w:spacing w:after="120" w:line="240" w:lineRule="auto"/>
            <w:rPr>
              <w:rFonts w:asciiTheme="minorHAnsi" w:hAnsiTheme="minorHAnsi"/>
            </w:rPr>
          </w:pPr>
          <w:hyperlink w:anchor="_Toc256000016" w:history="1">
            <w:r w:rsidR="00B8350B">
              <w:rPr>
                <w:rStyle w:val="Hyperlink"/>
              </w:rPr>
              <w:t>4.</w:t>
            </w:r>
            <w:r w:rsidR="00B8350B">
              <w:rPr>
                <w:rFonts w:asciiTheme="minorHAnsi" w:hAnsiTheme="minorHAnsi"/>
              </w:rPr>
              <w:tab/>
            </w:r>
            <w:r w:rsidR="00B8350B">
              <w:rPr>
                <w:rStyle w:val="Hyperlink"/>
              </w:rPr>
              <w:t>Sequence diagrams</w:t>
            </w:r>
            <w:r w:rsidR="00B8350B">
              <w:tab/>
            </w:r>
            <w:r w:rsidR="00B8350B">
              <w:fldChar w:fldCharType="begin"/>
            </w:r>
            <w:r w:rsidR="00B8350B">
              <w:instrText xml:space="preserve"> PAGEREF _Toc256000016 \h </w:instrText>
            </w:r>
            <w:r w:rsidR="00B8350B">
              <w:fldChar w:fldCharType="separate"/>
            </w:r>
            <w:r>
              <w:t>12</w:t>
            </w:r>
            <w:r w:rsidR="00B8350B">
              <w:fldChar w:fldCharType="end"/>
            </w:r>
          </w:hyperlink>
        </w:p>
        <w:p w14:paraId="5C2D1E32" w14:textId="45D754B3" w:rsidR="00F02456" w:rsidRDefault="008A2C34" w:rsidP="00B47FB5">
          <w:pPr>
            <w:pStyle w:val="TOC2"/>
            <w:tabs>
              <w:tab w:val="left" w:pos="1680"/>
            </w:tabs>
            <w:spacing w:after="120" w:line="240" w:lineRule="auto"/>
            <w:rPr>
              <w:rFonts w:asciiTheme="minorHAnsi" w:hAnsiTheme="minorHAnsi"/>
            </w:rPr>
          </w:pPr>
          <w:hyperlink w:anchor="_Toc256000017" w:history="1">
            <w:r w:rsidR="00B8350B">
              <w:rPr>
                <w:rStyle w:val="Hyperlink"/>
              </w:rPr>
              <w:t>4.1.</w:t>
            </w:r>
            <w:r w:rsidR="00B8350B">
              <w:rPr>
                <w:rFonts w:asciiTheme="minorHAnsi" w:hAnsiTheme="minorHAnsi"/>
              </w:rPr>
              <w:tab/>
            </w:r>
            <w:r w:rsidR="00B8350B">
              <w:rPr>
                <w:rStyle w:val="Hyperlink"/>
              </w:rPr>
              <w:t>Step 1: Create a Product Specification derived from a new CFS (Customer Facing Service) Specification</w:t>
            </w:r>
            <w:r w:rsidR="00B8350B">
              <w:tab/>
            </w:r>
            <w:r w:rsidR="00B8350B">
              <w:fldChar w:fldCharType="begin"/>
            </w:r>
            <w:r w:rsidR="00B8350B">
              <w:instrText xml:space="preserve"> PAGEREF _Toc256000017 \h </w:instrText>
            </w:r>
            <w:r w:rsidR="00B8350B">
              <w:fldChar w:fldCharType="separate"/>
            </w:r>
            <w:r>
              <w:t>12</w:t>
            </w:r>
            <w:r w:rsidR="00B8350B">
              <w:fldChar w:fldCharType="end"/>
            </w:r>
          </w:hyperlink>
        </w:p>
        <w:p w14:paraId="49EC41C0" w14:textId="700EC7EF" w:rsidR="00F02456" w:rsidRDefault="008A2C34" w:rsidP="00B47FB5">
          <w:pPr>
            <w:pStyle w:val="TOC2"/>
            <w:tabs>
              <w:tab w:val="left" w:pos="1680"/>
            </w:tabs>
            <w:spacing w:after="120" w:line="240" w:lineRule="auto"/>
            <w:rPr>
              <w:rFonts w:asciiTheme="minorHAnsi" w:hAnsiTheme="minorHAnsi"/>
            </w:rPr>
          </w:pPr>
          <w:hyperlink w:anchor="_Toc256000018" w:history="1">
            <w:r w:rsidR="00B8350B">
              <w:rPr>
                <w:rStyle w:val="Hyperlink"/>
              </w:rPr>
              <w:t>4.2.</w:t>
            </w:r>
            <w:r w:rsidR="00B8350B">
              <w:rPr>
                <w:rFonts w:asciiTheme="minorHAnsi" w:hAnsiTheme="minorHAnsi"/>
              </w:rPr>
              <w:tab/>
            </w:r>
            <w:r w:rsidR="00B8350B">
              <w:rPr>
                <w:rStyle w:val="Hyperlink"/>
              </w:rPr>
              <w:t>Step 2 : Create a new Product Offering to market the Product Specification</w:t>
            </w:r>
            <w:r w:rsidR="00B8350B">
              <w:tab/>
            </w:r>
            <w:r w:rsidR="00B8350B">
              <w:fldChar w:fldCharType="begin"/>
            </w:r>
            <w:r w:rsidR="00B8350B">
              <w:instrText xml:space="preserve"> PAGEREF _Toc256000018 \h </w:instrText>
            </w:r>
            <w:r w:rsidR="00B8350B">
              <w:fldChar w:fldCharType="separate"/>
            </w:r>
            <w:r>
              <w:t>13</w:t>
            </w:r>
            <w:r w:rsidR="00B8350B">
              <w:fldChar w:fldCharType="end"/>
            </w:r>
          </w:hyperlink>
        </w:p>
        <w:p w14:paraId="07A33793" w14:textId="39CBD744" w:rsidR="00F02456" w:rsidRDefault="008A2C34" w:rsidP="00B47FB5">
          <w:pPr>
            <w:pStyle w:val="TOC2"/>
            <w:tabs>
              <w:tab w:val="left" w:pos="1680"/>
            </w:tabs>
            <w:spacing w:after="120" w:line="240" w:lineRule="auto"/>
            <w:rPr>
              <w:rFonts w:asciiTheme="minorHAnsi" w:hAnsiTheme="minorHAnsi"/>
            </w:rPr>
          </w:pPr>
          <w:hyperlink w:anchor="_Toc256000019" w:history="1">
            <w:r w:rsidR="00B8350B">
              <w:rPr>
                <w:rStyle w:val="Hyperlink"/>
              </w:rPr>
              <w:t>4.3.</w:t>
            </w:r>
            <w:r w:rsidR="00B8350B">
              <w:rPr>
                <w:rFonts w:asciiTheme="minorHAnsi" w:hAnsiTheme="minorHAnsi"/>
              </w:rPr>
              <w:tab/>
            </w:r>
            <w:r w:rsidR="00B8350B">
              <w:rPr>
                <w:rStyle w:val="Hyperlink"/>
              </w:rPr>
              <w:t>Step 3 : Create a Product Offering Price for recurrent charge</w:t>
            </w:r>
            <w:r w:rsidR="00B8350B">
              <w:tab/>
            </w:r>
            <w:r w:rsidR="00B8350B">
              <w:fldChar w:fldCharType="begin"/>
            </w:r>
            <w:r w:rsidR="00B8350B">
              <w:instrText xml:space="preserve"> PAGEREF _Toc256000019 \h </w:instrText>
            </w:r>
            <w:r w:rsidR="00B8350B">
              <w:fldChar w:fldCharType="separate"/>
            </w:r>
            <w:r>
              <w:t>14</w:t>
            </w:r>
            <w:r w:rsidR="00B8350B">
              <w:fldChar w:fldCharType="end"/>
            </w:r>
          </w:hyperlink>
        </w:p>
        <w:p w14:paraId="1B97A732" w14:textId="059EDD1B" w:rsidR="00F02456" w:rsidRDefault="008A2C34" w:rsidP="00B47FB5">
          <w:pPr>
            <w:pStyle w:val="TOC2"/>
            <w:tabs>
              <w:tab w:val="left" w:pos="1680"/>
            </w:tabs>
            <w:spacing w:after="120" w:line="240" w:lineRule="auto"/>
            <w:rPr>
              <w:rFonts w:asciiTheme="minorHAnsi" w:hAnsiTheme="minorHAnsi"/>
            </w:rPr>
          </w:pPr>
          <w:hyperlink w:anchor="_Toc256000020" w:history="1">
            <w:r w:rsidR="00B8350B">
              <w:rPr>
                <w:rStyle w:val="Hyperlink"/>
              </w:rPr>
              <w:t>4.4.</w:t>
            </w:r>
            <w:r w:rsidR="00B8350B">
              <w:rPr>
                <w:rFonts w:asciiTheme="minorHAnsi" w:hAnsiTheme="minorHAnsi"/>
              </w:rPr>
              <w:tab/>
            </w:r>
            <w:r w:rsidR="00B8350B">
              <w:rPr>
                <w:rStyle w:val="Hyperlink"/>
              </w:rPr>
              <w:t>Step 4 : Link the Product Offering Price to the Product Offering</w:t>
            </w:r>
            <w:r w:rsidR="00B8350B">
              <w:tab/>
            </w:r>
            <w:r w:rsidR="00B8350B">
              <w:fldChar w:fldCharType="begin"/>
            </w:r>
            <w:r w:rsidR="00B8350B">
              <w:instrText xml:space="preserve"> PAGEREF _Toc256000020 \h </w:instrText>
            </w:r>
            <w:r w:rsidR="00B8350B">
              <w:fldChar w:fldCharType="separate"/>
            </w:r>
            <w:r>
              <w:t>15</w:t>
            </w:r>
            <w:r w:rsidR="00B8350B">
              <w:fldChar w:fldCharType="end"/>
            </w:r>
          </w:hyperlink>
        </w:p>
        <w:p w14:paraId="23F5E3C3" w14:textId="3D591594" w:rsidR="00F02456" w:rsidRDefault="008A2C34" w:rsidP="00B47FB5">
          <w:pPr>
            <w:pStyle w:val="TOC2"/>
            <w:tabs>
              <w:tab w:val="left" w:pos="1680"/>
            </w:tabs>
            <w:spacing w:after="120" w:line="240" w:lineRule="auto"/>
            <w:rPr>
              <w:rFonts w:asciiTheme="minorHAnsi" w:hAnsiTheme="minorHAnsi"/>
            </w:rPr>
          </w:pPr>
          <w:hyperlink w:anchor="_Toc256000021" w:history="1">
            <w:r w:rsidR="00B8350B">
              <w:rPr>
                <w:rStyle w:val="Hyperlink"/>
              </w:rPr>
              <w:t>4.5.</w:t>
            </w:r>
            <w:r w:rsidR="00B8350B">
              <w:rPr>
                <w:rFonts w:asciiTheme="minorHAnsi" w:hAnsiTheme="minorHAnsi"/>
              </w:rPr>
              <w:tab/>
            </w:r>
            <w:r w:rsidR="00B8350B">
              <w:rPr>
                <w:rStyle w:val="Hyperlink"/>
              </w:rPr>
              <w:t>Step 5 : Product Offering testing</w:t>
            </w:r>
            <w:r w:rsidR="00B8350B">
              <w:tab/>
            </w:r>
            <w:r w:rsidR="00B8350B">
              <w:fldChar w:fldCharType="begin"/>
            </w:r>
            <w:r w:rsidR="00B8350B">
              <w:instrText xml:space="preserve"> PAGEREF _Toc256000021 \h </w:instrText>
            </w:r>
            <w:r w:rsidR="00B8350B">
              <w:fldChar w:fldCharType="separate"/>
            </w:r>
            <w:r>
              <w:t>16</w:t>
            </w:r>
            <w:r w:rsidR="00B8350B">
              <w:fldChar w:fldCharType="end"/>
            </w:r>
          </w:hyperlink>
        </w:p>
        <w:p w14:paraId="2B2F64F7" w14:textId="1F777B04" w:rsidR="00F02456" w:rsidRDefault="008A2C34" w:rsidP="00B47FB5">
          <w:pPr>
            <w:pStyle w:val="TOC2"/>
            <w:tabs>
              <w:tab w:val="left" w:pos="1680"/>
            </w:tabs>
            <w:spacing w:after="120" w:line="240" w:lineRule="auto"/>
            <w:rPr>
              <w:rFonts w:asciiTheme="minorHAnsi" w:hAnsiTheme="minorHAnsi"/>
            </w:rPr>
          </w:pPr>
          <w:hyperlink w:anchor="_Toc256000022" w:history="1">
            <w:r w:rsidR="00B8350B">
              <w:rPr>
                <w:rStyle w:val="Hyperlink"/>
              </w:rPr>
              <w:t>4.6.</w:t>
            </w:r>
            <w:r w:rsidR="00B8350B">
              <w:rPr>
                <w:rFonts w:asciiTheme="minorHAnsi" w:hAnsiTheme="minorHAnsi"/>
              </w:rPr>
              <w:tab/>
            </w:r>
            <w:r w:rsidR="00B8350B">
              <w:rPr>
                <w:rStyle w:val="Hyperlink"/>
              </w:rPr>
              <w:t>Step 6 : New Product Specification &amp; Product Offering 'activation'</w:t>
            </w:r>
            <w:r w:rsidR="00B8350B">
              <w:tab/>
            </w:r>
            <w:r w:rsidR="00B8350B">
              <w:fldChar w:fldCharType="begin"/>
            </w:r>
            <w:r w:rsidR="00B8350B">
              <w:instrText xml:space="preserve"> PAGEREF _Toc256000022 \h </w:instrText>
            </w:r>
            <w:r w:rsidR="00B8350B">
              <w:fldChar w:fldCharType="separate"/>
            </w:r>
            <w:r>
              <w:t>18</w:t>
            </w:r>
            <w:r w:rsidR="00B8350B">
              <w:fldChar w:fldCharType="end"/>
            </w:r>
          </w:hyperlink>
        </w:p>
        <w:p w14:paraId="54412940" w14:textId="1BF9685C" w:rsidR="00F02456" w:rsidRDefault="008A2C34" w:rsidP="00B47FB5">
          <w:pPr>
            <w:pStyle w:val="TOC2"/>
            <w:tabs>
              <w:tab w:val="left" w:pos="1680"/>
            </w:tabs>
            <w:spacing w:after="120" w:line="240" w:lineRule="auto"/>
            <w:rPr>
              <w:rFonts w:asciiTheme="minorHAnsi" w:hAnsiTheme="minorHAnsi"/>
            </w:rPr>
          </w:pPr>
          <w:hyperlink w:anchor="_Toc256000023" w:history="1">
            <w:r w:rsidR="00B8350B">
              <w:rPr>
                <w:rStyle w:val="Hyperlink"/>
              </w:rPr>
              <w:t>4.7.</w:t>
            </w:r>
            <w:r w:rsidR="00B8350B">
              <w:rPr>
                <w:rFonts w:asciiTheme="minorHAnsi" w:hAnsiTheme="minorHAnsi"/>
              </w:rPr>
              <w:tab/>
            </w:r>
            <w:r w:rsidR="00B8350B">
              <w:rPr>
                <w:rStyle w:val="Hyperlink"/>
              </w:rPr>
              <w:t>Step 7 : Marketing launch</w:t>
            </w:r>
            <w:r w:rsidR="00B8350B">
              <w:tab/>
            </w:r>
            <w:r w:rsidR="00B8350B">
              <w:fldChar w:fldCharType="begin"/>
            </w:r>
            <w:r w:rsidR="00B8350B">
              <w:instrText xml:space="preserve"> PAGEREF _Toc256000023 \h </w:instrText>
            </w:r>
            <w:r w:rsidR="00B8350B">
              <w:fldChar w:fldCharType="separate"/>
            </w:r>
            <w:r>
              <w:t>18</w:t>
            </w:r>
            <w:r w:rsidR="00B8350B">
              <w:fldChar w:fldCharType="end"/>
            </w:r>
          </w:hyperlink>
        </w:p>
        <w:p w14:paraId="62D86E10" w14:textId="672F7B2B" w:rsidR="00F02456" w:rsidRDefault="008A2C34" w:rsidP="00B47FB5">
          <w:pPr>
            <w:pStyle w:val="TOC1"/>
            <w:spacing w:after="120" w:line="240" w:lineRule="auto"/>
            <w:rPr>
              <w:rFonts w:asciiTheme="minorHAnsi" w:hAnsiTheme="minorHAnsi"/>
            </w:rPr>
          </w:pPr>
          <w:hyperlink w:anchor="_Toc256000024" w:history="1">
            <w:r w:rsidR="00B8350B">
              <w:rPr>
                <w:rStyle w:val="Hyperlink"/>
              </w:rPr>
              <w:t>5.</w:t>
            </w:r>
            <w:r w:rsidR="00B8350B">
              <w:rPr>
                <w:rFonts w:asciiTheme="minorHAnsi" w:hAnsiTheme="minorHAnsi"/>
              </w:rPr>
              <w:tab/>
            </w:r>
            <w:r w:rsidR="00B8350B">
              <w:rPr>
                <w:rStyle w:val="Hyperlink"/>
              </w:rPr>
              <w:t>Conclusion</w:t>
            </w:r>
            <w:r w:rsidR="00B8350B">
              <w:tab/>
            </w:r>
            <w:r w:rsidR="00B8350B">
              <w:fldChar w:fldCharType="begin"/>
            </w:r>
            <w:r w:rsidR="00B8350B">
              <w:instrText xml:space="preserve"> PAGEREF _Toc256000024 \h </w:instrText>
            </w:r>
            <w:r w:rsidR="00B8350B">
              <w:fldChar w:fldCharType="separate"/>
            </w:r>
            <w:r>
              <w:t>20</w:t>
            </w:r>
            <w:r w:rsidR="00B8350B">
              <w:fldChar w:fldCharType="end"/>
            </w:r>
          </w:hyperlink>
        </w:p>
        <w:p w14:paraId="240358A5" w14:textId="10011218" w:rsidR="00F02456" w:rsidRDefault="008A2C34" w:rsidP="00B47FB5">
          <w:pPr>
            <w:pStyle w:val="TOC2"/>
            <w:tabs>
              <w:tab w:val="left" w:pos="1680"/>
            </w:tabs>
            <w:spacing w:after="120" w:line="240" w:lineRule="auto"/>
            <w:rPr>
              <w:rFonts w:asciiTheme="minorHAnsi" w:hAnsiTheme="minorHAnsi"/>
            </w:rPr>
          </w:pPr>
          <w:hyperlink w:anchor="_Toc256000025" w:history="1">
            <w:r w:rsidR="00B8350B">
              <w:rPr>
                <w:rStyle w:val="Hyperlink"/>
              </w:rPr>
              <w:t>5.1.</w:t>
            </w:r>
            <w:r w:rsidR="00B8350B">
              <w:rPr>
                <w:rFonts w:asciiTheme="minorHAnsi" w:hAnsiTheme="minorHAnsi"/>
              </w:rPr>
              <w:tab/>
            </w:r>
            <w:r w:rsidR="00B8350B">
              <w:rPr>
                <w:rStyle w:val="Hyperlink"/>
              </w:rPr>
              <w:t>Lessons learned</w:t>
            </w:r>
            <w:r w:rsidR="00B8350B">
              <w:tab/>
            </w:r>
            <w:r w:rsidR="00B8350B">
              <w:fldChar w:fldCharType="begin"/>
            </w:r>
            <w:r w:rsidR="00B8350B">
              <w:instrText xml:space="preserve"> PAGEREF _Toc256000025 \h </w:instrText>
            </w:r>
            <w:r w:rsidR="00B8350B">
              <w:fldChar w:fldCharType="separate"/>
            </w:r>
            <w:r>
              <w:t>20</w:t>
            </w:r>
            <w:r w:rsidR="00B8350B">
              <w:fldChar w:fldCharType="end"/>
            </w:r>
          </w:hyperlink>
        </w:p>
        <w:p w14:paraId="2F6C7CF2" w14:textId="5665F00D" w:rsidR="00F02456" w:rsidRDefault="008A2C34" w:rsidP="00B47FB5">
          <w:pPr>
            <w:pStyle w:val="TOC2"/>
            <w:tabs>
              <w:tab w:val="left" w:pos="1680"/>
            </w:tabs>
            <w:spacing w:after="120" w:line="240" w:lineRule="auto"/>
            <w:rPr>
              <w:rFonts w:asciiTheme="minorHAnsi" w:hAnsiTheme="minorHAnsi"/>
            </w:rPr>
          </w:pPr>
          <w:hyperlink w:anchor="_Toc256000026" w:history="1">
            <w:r w:rsidR="00B8350B">
              <w:rPr>
                <w:rStyle w:val="Hyperlink"/>
              </w:rPr>
              <w:t>5.2.</w:t>
            </w:r>
            <w:r w:rsidR="00B8350B">
              <w:rPr>
                <w:rFonts w:asciiTheme="minorHAnsi" w:hAnsiTheme="minorHAnsi"/>
              </w:rPr>
              <w:tab/>
            </w:r>
            <w:r w:rsidR="00B8350B">
              <w:rPr>
                <w:rStyle w:val="Hyperlink"/>
              </w:rPr>
              <w:t>Impacts identified</w:t>
            </w:r>
            <w:r w:rsidR="00B8350B">
              <w:tab/>
            </w:r>
            <w:r w:rsidR="00B8350B">
              <w:fldChar w:fldCharType="begin"/>
            </w:r>
            <w:r w:rsidR="00B8350B">
              <w:instrText xml:space="preserve"> PAGEREF _Toc256000026 \h </w:instrText>
            </w:r>
            <w:r w:rsidR="00B8350B">
              <w:fldChar w:fldCharType="separate"/>
            </w:r>
            <w:r>
              <w:t>20</w:t>
            </w:r>
            <w:r w:rsidR="00B8350B">
              <w:fldChar w:fldCharType="end"/>
            </w:r>
          </w:hyperlink>
        </w:p>
        <w:p w14:paraId="700222EF" w14:textId="594D6A6E" w:rsidR="00F02456" w:rsidRDefault="008A2C34" w:rsidP="00B47FB5">
          <w:pPr>
            <w:pStyle w:val="TOC1"/>
            <w:spacing w:after="120" w:line="240" w:lineRule="auto"/>
            <w:rPr>
              <w:rFonts w:asciiTheme="minorHAnsi" w:hAnsiTheme="minorHAnsi"/>
            </w:rPr>
          </w:pPr>
          <w:hyperlink w:anchor="_Toc256000027" w:history="1">
            <w:r w:rsidR="00B8350B">
              <w:rPr>
                <w:rStyle w:val="Hyperlink"/>
              </w:rPr>
              <w:t>6.</w:t>
            </w:r>
            <w:r w:rsidR="00B8350B">
              <w:rPr>
                <w:rFonts w:asciiTheme="minorHAnsi" w:hAnsiTheme="minorHAnsi"/>
              </w:rPr>
              <w:tab/>
            </w:r>
            <w:r w:rsidR="00B8350B">
              <w:rPr>
                <w:rStyle w:val="Hyperlink"/>
              </w:rPr>
              <w:t>Administrative Appendix</w:t>
            </w:r>
            <w:r w:rsidR="00B8350B">
              <w:tab/>
            </w:r>
            <w:r w:rsidR="00B8350B">
              <w:fldChar w:fldCharType="begin"/>
            </w:r>
            <w:r w:rsidR="00B8350B">
              <w:instrText xml:space="preserve"> PAGEREF _Toc256000027 \h </w:instrText>
            </w:r>
            <w:r w:rsidR="00B8350B">
              <w:fldChar w:fldCharType="separate"/>
            </w:r>
            <w:r>
              <w:t>21</w:t>
            </w:r>
            <w:r w:rsidR="00B8350B">
              <w:fldChar w:fldCharType="end"/>
            </w:r>
          </w:hyperlink>
        </w:p>
        <w:p w14:paraId="1D030E8E" w14:textId="6DB9B224" w:rsidR="00F02456" w:rsidRDefault="008A2C34" w:rsidP="00B47FB5">
          <w:pPr>
            <w:pStyle w:val="TOC2"/>
            <w:tabs>
              <w:tab w:val="left" w:pos="1680"/>
            </w:tabs>
            <w:spacing w:after="120" w:line="240" w:lineRule="auto"/>
            <w:rPr>
              <w:rFonts w:asciiTheme="minorHAnsi" w:hAnsiTheme="minorHAnsi"/>
            </w:rPr>
          </w:pPr>
          <w:hyperlink w:anchor="_Toc256000028" w:history="1">
            <w:r w:rsidR="00B8350B">
              <w:rPr>
                <w:rStyle w:val="Hyperlink"/>
              </w:rPr>
              <w:t>6.1.</w:t>
            </w:r>
            <w:r w:rsidR="00B8350B">
              <w:rPr>
                <w:rFonts w:asciiTheme="minorHAnsi" w:hAnsiTheme="minorHAnsi"/>
              </w:rPr>
              <w:tab/>
            </w:r>
            <w:r w:rsidR="00B8350B">
              <w:rPr>
                <w:rStyle w:val="Hyperlink"/>
              </w:rPr>
              <w:t>Document History</w:t>
            </w:r>
            <w:r w:rsidR="00B8350B">
              <w:tab/>
            </w:r>
            <w:r w:rsidR="00B8350B">
              <w:fldChar w:fldCharType="begin"/>
            </w:r>
            <w:r w:rsidR="00B8350B">
              <w:instrText xml:space="preserve"> PAGEREF _Toc256000028 \h </w:instrText>
            </w:r>
            <w:r w:rsidR="00B8350B">
              <w:fldChar w:fldCharType="separate"/>
            </w:r>
            <w:r>
              <w:t>21</w:t>
            </w:r>
            <w:r w:rsidR="00B8350B">
              <w:fldChar w:fldCharType="end"/>
            </w:r>
          </w:hyperlink>
        </w:p>
        <w:p w14:paraId="19522E70" w14:textId="3AEFB002" w:rsidR="00F02456" w:rsidRDefault="008A2C34" w:rsidP="00B47FB5">
          <w:pPr>
            <w:pStyle w:val="TOC3"/>
            <w:tabs>
              <w:tab w:val="left" w:pos="1922"/>
            </w:tabs>
            <w:spacing w:after="120" w:line="240" w:lineRule="auto"/>
            <w:rPr>
              <w:rFonts w:asciiTheme="minorHAnsi" w:hAnsiTheme="minorHAnsi"/>
            </w:rPr>
          </w:pPr>
          <w:hyperlink w:anchor="_Toc256000029" w:history="1">
            <w:r w:rsidR="00B8350B">
              <w:rPr>
                <w:rStyle w:val="Hyperlink"/>
              </w:rPr>
              <w:t>6.1.1.</w:t>
            </w:r>
            <w:r w:rsidR="00B8350B">
              <w:rPr>
                <w:rFonts w:asciiTheme="minorHAnsi" w:hAnsiTheme="minorHAnsi"/>
              </w:rPr>
              <w:tab/>
            </w:r>
            <w:r w:rsidR="00B8350B">
              <w:rPr>
                <w:rStyle w:val="Hyperlink"/>
              </w:rPr>
              <w:t>Version History</w:t>
            </w:r>
            <w:r w:rsidR="00B8350B">
              <w:tab/>
            </w:r>
            <w:r w:rsidR="00B8350B">
              <w:fldChar w:fldCharType="begin"/>
            </w:r>
            <w:r w:rsidR="00B8350B">
              <w:instrText xml:space="preserve"> PAGEREF _Toc256000029 \h </w:instrText>
            </w:r>
            <w:r w:rsidR="00B8350B">
              <w:fldChar w:fldCharType="separate"/>
            </w:r>
            <w:r>
              <w:t>21</w:t>
            </w:r>
            <w:r w:rsidR="00B8350B">
              <w:fldChar w:fldCharType="end"/>
            </w:r>
          </w:hyperlink>
        </w:p>
        <w:p w14:paraId="00CC31CB" w14:textId="48729C4E" w:rsidR="00F02456" w:rsidRDefault="008A2C34" w:rsidP="00B47FB5">
          <w:pPr>
            <w:pStyle w:val="TOC3"/>
            <w:tabs>
              <w:tab w:val="left" w:pos="1922"/>
            </w:tabs>
            <w:spacing w:after="120" w:line="240" w:lineRule="auto"/>
            <w:rPr>
              <w:rFonts w:asciiTheme="minorHAnsi" w:hAnsiTheme="minorHAnsi"/>
            </w:rPr>
          </w:pPr>
          <w:hyperlink w:anchor="_Toc256000030" w:history="1">
            <w:r w:rsidR="00B8350B">
              <w:rPr>
                <w:rStyle w:val="Hyperlink"/>
              </w:rPr>
              <w:t>6.1.2.</w:t>
            </w:r>
            <w:r w:rsidR="00B8350B">
              <w:rPr>
                <w:rFonts w:asciiTheme="minorHAnsi" w:hAnsiTheme="minorHAnsi"/>
              </w:rPr>
              <w:tab/>
            </w:r>
            <w:r w:rsidR="00B8350B">
              <w:rPr>
                <w:rStyle w:val="Hyperlink"/>
              </w:rPr>
              <w:t>Release History</w:t>
            </w:r>
            <w:r w:rsidR="00B8350B">
              <w:tab/>
            </w:r>
            <w:r w:rsidR="00B8350B">
              <w:fldChar w:fldCharType="begin"/>
            </w:r>
            <w:r w:rsidR="00B8350B">
              <w:instrText xml:space="preserve"> PAGEREF _Toc256000030 \h </w:instrText>
            </w:r>
            <w:r w:rsidR="00B8350B">
              <w:fldChar w:fldCharType="separate"/>
            </w:r>
            <w:r>
              <w:t>21</w:t>
            </w:r>
            <w:r w:rsidR="00B8350B">
              <w:fldChar w:fldCharType="end"/>
            </w:r>
          </w:hyperlink>
        </w:p>
        <w:p w14:paraId="349EE794" w14:textId="7B175CFC" w:rsidR="00F02456" w:rsidRDefault="008A2C34" w:rsidP="00B47FB5">
          <w:pPr>
            <w:pStyle w:val="TOC2"/>
            <w:tabs>
              <w:tab w:val="left" w:pos="1680"/>
            </w:tabs>
            <w:spacing w:after="120" w:line="240" w:lineRule="auto"/>
            <w:rPr>
              <w:rFonts w:asciiTheme="minorHAnsi" w:hAnsiTheme="minorHAnsi"/>
            </w:rPr>
          </w:pPr>
          <w:hyperlink w:anchor="_Toc256000031" w:history="1">
            <w:r w:rsidR="00B8350B">
              <w:rPr>
                <w:rStyle w:val="Hyperlink"/>
              </w:rPr>
              <w:t>6.2.</w:t>
            </w:r>
            <w:r w:rsidR="00B8350B">
              <w:rPr>
                <w:rFonts w:asciiTheme="minorHAnsi" w:hAnsiTheme="minorHAnsi"/>
              </w:rPr>
              <w:tab/>
            </w:r>
            <w:r w:rsidR="00B8350B">
              <w:rPr>
                <w:rStyle w:val="Hyperlink"/>
              </w:rPr>
              <w:t>Acknowledgments</w:t>
            </w:r>
            <w:r w:rsidR="00B8350B">
              <w:tab/>
            </w:r>
            <w:r w:rsidR="00B8350B">
              <w:fldChar w:fldCharType="begin"/>
            </w:r>
            <w:r w:rsidR="00B8350B">
              <w:instrText xml:space="preserve"> PAGEREF _Toc256000031 \h </w:instrText>
            </w:r>
            <w:r w:rsidR="00B8350B">
              <w:fldChar w:fldCharType="separate"/>
            </w:r>
            <w:r>
              <w:t>21</w:t>
            </w:r>
            <w:r w:rsidR="00B8350B">
              <w:fldChar w:fldCharType="end"/>
            </w:r>
          </w:hyperlink>
        </w:p>
        <w:p w14:paraId="4F26E066" w14:textId="77777777" w:rsidR="008C169E" w:rsidRDefault="00B8350B" w:rsidP="00B47FB5">
          <w:r>
            <w:rPr>
              <w:noProof/>
            </w:rPr>
            <w:fldChar w:fldCharType="end"/>
          </w:r>
        </w:p>
      </w:sdtContent>
    </w:sdt>
    <w:p w14:paraId="557AB07E" w14:textId="77777777" w:rsidR="00B47FB5" w:rsidRDefault="00B47FB5">
      <w:pPr>
        <w:spacing w:after="0"/>
        <w:rPr>
          <w:rFonts w:cs="Arial"/>
          <w:bCs/>
          <w:color w:val="C00000"/>
          <w:kern w:val="32"/>
          <w:sz w:val="40"/>
          <w:szCs w:val="22"/>
        </w:rPr>
      </w:pPr>
      <w:bookmarkStart w:id="9" w:name="scroll-bookmark-1"/>
      <w:bookmarkStart w:id="10" w:name="_Toc256000003"/>
      <w:bookmarkStart w:id="11" w:name="scroll-bookmark-2"/>
      <w:bookmarkEnd w:id="9"/>
      <w:r>
        <w:rPr>
          <w:szCs w:val="22"/>
        </w:rPr>
        <w:br w:type="page"/>
      </w:r>
    </w:p>
    <w:p w14:paraId="217B80E9" w14:textId="584E78BC" w:rsidR="00DC6181" w:rsidRDefault="00B8350B">
      <w:pPr>
        <w:pStyle w:val="Heading1"/>
        <w:rPr>
          <w:szCs w:val="22"/>
        </w:rPr>
      </w:pPr>
      <w:r w:rsidRPr="008D293F">
        <w:rPr>
          <w:szCs w:val="22"/>
        </w:rPr>
        <w:lastRenderedPageBreak/>
        <w:t>Introduction</w:t>
      </w:r>
      <w:bookmarkEnd w:id="10"/>
      <w:bookmarkEnd w:id="11"/>
    </w:p>
    <w:p w14:paraId="1A0D3055" w14:textId="77777777" w:rsidR="00F02456" w:rsidRPr="008D293F" w:rsidRDefault="00B8350B">
      <w:pPr>
        <w:pStyle w:val="Heading2"/>
        <w:rPr>
          <w:szCs w:val="22"/>
        </w:rPr>
      </w:pPr>
      <w:bookmarkStart w:id="12" w:name="_Toc256000004"/>
      <w:bookmarkStart w:id="13" w:name="scroll-bookmark-3"/>
      <w:r w:rsidRPr="008D293F">
        <w:rPr>
          <w:szCs w:val="22"/>
        </w:rPr>
        <w:t>Context or Background</w:t>
      </w:r>
      <w:bookmarkEnd w:id="12"/>
      <w:bookmarkEnd w:id="13"/>
    </w:p>
    <w:p w14:paraId="0703DD83" w14:textId="77777777" w:rsidR="00F02456" w:rsidRPr="008D293F" w:rsidRDefault="00B8350B">
      <w:pPr>
        <w:rPr>
          <w:rFonts w:cs="Arial"/>
          <w:szCs w:val="22"/>
        </w:rPr>
      </w:pPr>
      <w:r w:rsidRPr="008D293F">
        <w:rPr>
          <w:rFonts w:cs="Arial"/>
          <w:szCs w:val="22"/>
        </w:rPr>
        <w:t>The Product Catalog Management is a major ODA component. It implements a very rich and powerful information model, able to drive customer oriented business processes such as order capture and delivery orchestration.</w:t>
      </w:r>
    </w:p>
    <w:p w14:paraId="3A5599A5" w14:textId="77777777" w:rsidR="00F02456" w:rsidRPr="008D293F" w:rsidRDefault="00B8350B">
      <w:pPr>
        <w:rPr>
          <w:rFonts w:cs="Arial"/>
          <w:szCs w:val="22"/>
        </w:rPr>
      </w:pPr>
      <w:r w:rsidRPr="008D293F">
        <w:rPr>
          <w:rFonts w:cs="Arial"/>
          <w:szCs w:val="22"/>
        </w:rPr>
        <w:t>So it is important to describe how this Product Catalog can be initialized and updated, and to illustrate the links it has with the Service Catalog (or Resource Catalog in some cases) as they will permit an easy articulation between order capture and delivery processes.</w:t>
      </w:r>
    </w:p>
    <w:p w14:paraId="00F42B7B" w14:textId="77777777" w:rsidR="00F02456" w:rsidRPr="008D293F" w:rsidRDefault="00B8350B">
      <w:pPr>
        <w:pStyle w:val="Heading2"/>
        <w:rPr>
          <w:szCs w:val="22"/>
        </w:rPr>
      </w:pPr>
      <w:bookmarkStart w:id="14" w:name="_Toc256000005"/>
      <w:bookmarkStart w:id="15" w:name="scroll-bookmark-4"/>
      <w:r w:rsidRPr="008D293F">
        <w:rPr>
          <w:szCs w:val="22"/>
        </w:rPr>
        <w:t>Objective of the use case</w:t>
      </w:r>
      <w:bookmarkEnd w:id="14"/>
      <w:bookmarkEnd w:id="15"/>
    </w:p>
    <w:p w14:paraId="3234CDAC" w14:textId="77777777" w:rsidR="00F02456" w:rsidRPr="008D293F" w:rsidRDefault="00B8350B">
      <w:pPr>
        <w:rPr>
          <w:rFonts w:cs="Arial"/>
          <w:szCs w:val="22"/>
        </w:rPr>
      </w:pPr>
      <w:r w:rsidRPr="008D293F">
        <w:rPr>
          <w:rFonts w:cs="Arial"/>
          <w:szCs w:val="22"/>
        </w:rPr>
        <w:t xml:space="preserve">The objective of this use case is to illustrate Product Catalog Management common operations such as the design, </w:t>
      </w:r>
      <w:proofErr w:type="gramStart"/>
      <w:r w:rsidRPr="008D293F">
        <w:rPr>
          <w:rFonts w:cs="Arial"/>
          <w:szCs w:val="22"/>
        </w:rPr>
        <w:t>test</w:t>
      </w:r>
      <w:proofErr w:type="gramEnd"/>
      <w:r w:rsidRPr="008D293F">
        <w:rPr>
          <w:rFonts w:cs="Arial"/>
          <w:szCs w:val="22"/>
        </w:rPr>
        <w:t xml:space="preserve"> and commercial launch of a new offer (Product Offering), with the different steps needed and actors involved.</w:t>
      </w:r>
    </w:p>
    <w:p w14:paraId="2EC31DF9" w14:textId="77777777" w:rsidR="00F02456" w:rsidRPr="008D293F" w:rsidRDefault="00B8350B">
      <w:pPr>
        <w:rPr>
          <w:rFonts w:cs="Arial"/>
          <w:szCs w:val="22"/>
        </w:rPr>
      </w:pPr>
      <w:r w:rsidRPr="008D293F">
        <w:rPr>
          <w:rFonts w:cs="Arial"/>
          <w:szCs w:val="22"/>
        </w:rPr>
        <w:t>It will also illustrate the reuse of different elements of the Product Catalog as building blocks, for example how several offers (Product Offering) can market the same product (Product Specification) with different conditions or prices.</w:t>
      </w:r>
    </w:p>
    <w:p w14:paraId="0E619A50" w14:textId="77777777" w:rsidR="00F02456" w:rsidRPr="008D293F" w:rsidRDefault="00B8350B">
      <w:pPr>
        <w:rPr>
          <w:rFonts w:cs="Arial"/>
          <w:szCs w:val="22"/>
        </w:rPr>
      </w:pPr>
      <w:r w:rsidRPr="008D293F">
        <w:rPr>
          <w:rFonts w:cs="Arial"/>
          <w:szCs w:val="22"/>
        </w:rPr>
        <w:t>As this use case includes manual tasks and front-end interactions, it permits to illustrate the decoupling between front-end and process layers, as recommended in ODA Functional Architecture.</w:t>
      </w:r>
    </w:p>
    <w:p w14:paraId="51699769" w14:textId="77777777" w:rsidR="00F02456" w:rsidRPr="008D293F" w:rsidRDefault="00B8350B">
      <w:pPr>
        <w:rPr>
          <w:rFonts w:cs="Arial"/>
          <w:szCs w:val="22"/>
        </w:rPr>
      </w:pPr>
      <w:r w:rsidRPr="008D293F">
        <w:rPr>
          <w:rFonts w:cs="Arial"/>
          <w:szCs w:val="22"/>
        </w:rPr>
        <w:t>It also illustrates the publication of events related to each information creation or update in the Product Catalog or Service Catalog.</w:t>
      </w:r>
    </w:p>
    <w:p w14:paraId="5AE27D02" w14:textId="77777777" w:rsidR="00F02456" w:rsidRPr="008D293F" w:rsidRDefault="00B8350B">
      <w:pPr>
        <w:pStyle w:val="Heading2"/>
        <w:rPr>
          <w:szCs w:val="22"/>
        </w:rPr>
      </w:pPr>
      <w:bookmarkStart w:id="16" w:name="_Toc256000006"/>
      <w:bookmarkStart w:id="17" w:name="scroll-bookmark-5"/>
      <w:r w:rsidRPr="008D293F">
        <w:rPr>
          <w:szCs w:val="22"/>
        </w:rPr>
        <w:t>Scope and assumptions</w:t>
      </w:r>
      <w:bookmarkEnd w:id="16"/>
      <w:bookmarkEnd w:id="17"/>
    </w:p>
    <w:p w14:paraId="3DE2A06D" w14:textId="77777777" w:rsidR="00F02456" w:rsidRPr="008D293F" w:rsidRDefault="00B8350B">
      <w:pPr>
        <w:pStyle w:val="Heading3"/>
        <w:rPr>
          <w:rFonts w:cs="Arial"/>
          <w:szCs w:val="22"/>
        </w:rPr>
      </w:pPr>
      <w:bookmarkStart w:id="18" w:name="_Toc256000007"/>
      <w:bookmarkStart w:id="19" w:name="scroll-bookmark-6"/>
      <w:r w:rsidRPr="008D293F">
        <w:rPr>
          <w:rFonts w:cs="Arial"/>
          <w:szCs w:val="22"/>
        </w:rPr>
        <w:t>Scope</w:t>
      </w:r>
      <w:bookmarkEnd w:id="18"/>
      <w:bookmarkEnd w:id="19"/>
    </w:p>
    <w:p w14:paraId="3A314240" w14:textId="77777777" w:rsidR="00F02456" w:rsidRPr="008D293F" w:rsidRDefault="00B8350B">
      <w:pPr>
        <w:rPr>
          <w:rFonts w:cs="Arial"/>
          <w:szCs w:val="22"/>
        </w:rPr>
      </w:pPr>
      <w:r w:rsidRPr="008D293F">
        <w:rPr>
          <w:rFonts w:cs="Arial"/>
          <w:szCs w:val="22"/>
        </w:rPr>
        <w:t>For release v1/v2 :</w:t>
      </w:r>
    </w:p>
    <w:p w14:paraId="0EC76420" w14:textId="77777777" w:rsidR="00F02456" w:rsidRPr="008D293F" w:rsidRDefault="00B8350B" w:rsidP="00E920B9">
      <w:pPr>
        <w:numPr>
          <w:ilvl w:val="0"/>
          <w:numId w:val="3"/>
        </w:numPr>
        <w:rPr>
          <w:rFonts w:cs="Arial"/>
          <w:szCs w:val="22"/>
        </w:rPr>
      </w:pPr>
      <w:r w:rsidRPr="008D293F">
        <w:rPr>
          <w:rFonts w:cs="Arial"/>
          <w:szCs w:val="22"/>
        </w:rPr>
        <w:t>We create a new product (Product Specification) based on a new designed service (Customer Facing Service Specification or CFS Specification)</w:t>
      </w:r>
    </w:p>
    <w:p w14:paraId="1258CF0F" w14:textId="77777777" w:rsidR="00F02456" w:rsidRPr="008D293F" w:rsidRDefault="00B8350B" w:rsidP="00E920B9">
      <w:pPr>
        <w:numPr>
          <w:ilvl w:val="0"/>
          <w:numId w:val="3"/>
        </w:numPr>
        <w:rPr>
          <w:rFonts w:cs="Arial"/>
          <w:szCs w:val="22"/>
        </w:rPr>
      </w:pPr>
      <w:r w:rsidRPr="008D293F">
        <w:rPr>
          <w:rFonts w:cs="Arial"/>
          <w:szCs w:val="22"/>
        </w:rPr>
        <w:t>We create a new offer (Product Offering) to market this new product (Product Specification), and a new pricing rule (Product Offering Price) for a recurring charge</w:t>
      </w:r>
    </w:p>
    <w:p w14:paraId="740C2519" w14:textId="77777777" w:rsidR="00F02456" w:rsidRPr="008D293F" w:rsidRDefault="00B8350B" w:rsidP="00E920B9">
      <w:pPr>
        <w:numPr>
          <w:ilvl w:val="0"/>
          <w:numId w:val="3"/>
        </w:numPr>
        <w:rPr>
          <w:rFonts w:cs="Arial"/>
          <w:szCs w:val="22"/>
        </w:rPr>
      </w:pPr>
      <w:r w:rsidRPr="008D293F">
        <w:rPr>
          <w:rFonts w:cs="Arial"/>
          <w:szCs w:val="22"/>
        </w:rPr>
        <w:t>We test the order capture and delivery of the new offer (Product Offering) </w:t>
      </w:r>
    </w:p>
    <w:p w14:paraId="10F82832" w14:textId="77777777" w:rsidR="00F02456" w:rsidRPr="008D293F" w:rsidRDefault="00B8350B" w:rsidP="00E920B9">
      <w:pPr>
        <w:numPr>
          <w:ilvl w:val="0"/>
          <w:numId w:val="3"/>
        </w:numPr>
        <w:rPr>
          <w:rFonts w:cs="Arial"/>
          <w:szCs w:val="22"/>
        </w:rPr>
      </w:pPr>
      <w:r w:rsidRPr="008D293F">
        <w:rPr>
          <w:rFonts w:cs="Arial"/>
          <w:szCs w:val="22"/>
        </w:rPr>
        <w:t>We launch it to the market</w:t>
      </w:r>
    </w:p>
    <w:p w14:paraId="521D8EDE" w14:textId="77777777" w:rsidR="00F02456" w:rsidRPr="008D293F" w:rsidRDefault="00B8350B">
      <w:pPr>
        <w:rPr>
          <w:rFonts w:cs="Arial"/>
          <w:szCs w:val="22"/>
        </w:rPr>
      </w:pPr>
      <w:r w:rsidRPr="008D293F">
        <w:rPr>
          <w:rFonts w:cs="Arial"/>
          <w:szCs w:val="22"/>
        </w:rPr>
        <w:t>In future releases we could extend to:</w:t>
      </w:r>
    </w:p>
    <w:p w14:paraId="52FEC904" w14:textId="77777777" w:rsidR="00F02456" w:rsidRPr="008D293F" w:rsidRDefault="00B8350B" w:rsidP="00E920B9">
      <w:pPr>
        <w:numPr>
          <w:ilvl w:val="0"/>
          <w:numId w:val="4"/>
        </w:numPr>
        <w:rPr>
          <w:rFonts w:cs="Arial"/>
          <w:szCs w:val="22"/>
        </w:rPr>
      </w:pPr>
      <w:r w:rsidRPr="008D293F">
        <w:rPr>
          <w:rFonts w:cs="Arial"/>
          <w:szCs w:val="22"/>
        </w:rPr>
        <w:t>reuse of a product in several offers description (Product Offering)</w:t>
      </w:r>
    </w:p>
    <w:p w14:paraId="13728DA6" w14:textId="77777777" w:rsidR="00F02456" w:rsidRPr="008D293F" w:rsidRDefault="00B8350B" w:rsidP="00E920B9">
      <w:pPr>
        <w:numPr>
          <w:ilvl w:val="0"/>
          <w:numId w:val="4"/>
        </w:numPr>
        <w:rPr>
          <w:rFonts w:cs="Arial"/>
          <w:szCs w:val="22"/>
        </w:rPr>
      </w:pPr>
      <w:r w:rsidRPr="008D293F">
        <w:rPr>
          <w:rFonts w:cs="Arial"/>
          <w:szCs w:val="22"/>
        </w:rPr>
        <w:t>cretaion of several intangible products based on the same service description (CFS specification)</w:t>
      </w:r>
    </w:p>
    <w:p w14:paraId="2CB0E210" w14:textId="77777777" w:rsidR="00F02456" w:rsidRPr="008D293F" w:rsidRDefault="00B8350B" w:rsidP="00E920B9">
      <w:pPr>
        <w:numPr>
          <w:ilvl w:val="0"/>
          <w:numId w:val="4"/>
        </w:numPr>
        <w:rPr>
          <w:rFonts w:cs="Arial"/>
          <w:szCs w:val="22"/>
        </w:rPr>
      </w:pPr>
      <w:r w:rsidRPr="008D293F">
        <w:rPr>
          <w:rFonts w:cs="Arial"/>
          <w:szCs w:val="22"/>
        </w:rPr>
        <w:t>creation of a tangible product (or good product) based on stock items described in the Resource Catalog</w:t>
      </w:r>
    </w:p>
    <w:p w14:paraId="18DD419A" w14:textId="77777777" w:rsidR="00F02456" w:rsidRPr="008D293F" w:rsidRDefault="00B8350B" w:rsidP="00E920B9">
      <w:pPr>
        <w:numPr>
          <w:ilvl w:val="0"/>
          <w:numId w:val="4"/>
        </w:numPr>
        <w:rPr>
          <w:rFonts w:cs="Arial"/>
          <w:szCs w:val="22"/>
        </w:rPr>
      </w:pPr>
      <w:r w:rsidRPr="008D293F">
        <w:rPr>
          <w:rFonts w:cs="Arial"/>
          <w:szCs w:val="22"/>
        </w:rPr>
        <w:lastRenderedPageBreak/>
        <w:t>bundled offers management use case - and reuse of an offer in several bundled offers</w:t>
      </w:r>
    </w:p>
    <w:p w14:paraId="7B2A76DA" w14:textId="77777777" w:rsidR="00F02456" w:rsidRPr="008D293F" w:rsidRDefault="00B8350B" w:rsidP="00E920B9">
      <w:pPr>
        <w:numPr>
          <w:ilvl w:val="0"/>
          <w:numId w:val="4"/>
        </w:numPr>
        <w:rPr>
          <w:rFonts w:cs="Arial"/>
          <w:szCs w:val="22"/>
        </w:rPr>
      </w:pPr>
      <w:r w:rsidRPr="008D293F">
        <w:rPr>
          <w:rFonts w:cs="Arial"/>
          <w:szCs w:val="22"/>
        </w:rPr>
        <w:t>onboarding of partner products and offers</w:t>
      </w:r>
    </w:p>
    <w:p w14:paraId="271E7518" w14:textId="77777777" w:rsidR="00F02456" w:rsidRPr="008D293F" w:rsidRDefault="00B8350B" w:rsidP="00E920B9">
      <w:pPr>
        <w:numPr>
          <w:ilvl w:val="0"/>
          <w:numId w:val="4"/>
        </w:numPr>
        <w:rPr>
          <w:rFonts w:cs="Arial"/>
          <w:szCs w:val="22"/>
        </w:rPr>
      </w:pPr>
      <w:r w:rsidRPr="008D293F">
        <w:rPr>
          <w:rFonts w:cs="Arial"/>
          <w:szCs w:val="22"/>
        </w:rPr>
        <w:t>modification of an 'active' offer (leveraging version management)</w:t>
      </w:r>
    </w:p>
    <w:p w14:paraId="567EE2C6" w14:textId="77777777" w:rsidR="00F02456" w:rsidRPr="008D293F" w:rsidRDefault="00B8350B" w:rsidP="00E920B9">
      <w:pPr>
        <w:numPr>
          <w:ilvl w:val="0"/>
          <w:numId w:val="4"/>
        </w:numPr>
        <w:rPr>
          <w:rFonts w:cs="Arial"/>
          <w:szCs w:val="22"/>
        </w:rPr>
      </w:pPr>
      <w:r w:rsidRPr="008D293F">
        <w:rPr>
          <w:rFonts w:cs="Arial"/>
          <w:szCs w:val="22"/>
        </w:rPr>
        <w:t>impacts of the modification of an existing service description on the related products</w:t>
      </w:r>
    </w:p>
    <w:p w14:paraId="5CCEA397" w14:textId="77777777" w:rsidR="00F02456" w:rsidRPr="008D293F" w:rsidRDefault="00B8350B" w:rsidP="00E920B9">
      <w:pPr>
        <w:numPr>
          <w:ilvl w:val="0"/>
          <w:numId w:val="4"/>
        </w:numPr>
        <w:rPr>
          <w:rFonts w:cs="Arial"/>
          <w:szCs w:val="22"/>
        </w:rPr>
      </w:pPr>
      <w:r w:rsidRPr="008D293F">
        <w:rPr>
          <w:rFonts w:cs="Arial"/>
          <w:szCs w:val="22"/>
        </w:rPr>
        <w:t>manage end of selling</w:t>
      </w:r>
    </w:p>
    <w:p w14:paraId="7E66B3A4" w14:textId="77777777" w:rsidR="00F02456" w:rsidRPr="008D293F" w:rsidRDefault="00B8350B" w:rsidP="00E920B9">
      <w:pPr>
        <w:numPr>
          <w:ilvl w:val="0"/>
          <w:numId w:val="4"/>
        </w:numPr>
        <w:rPr>
          <w:rFonts w:cs="Arial"/>
          <w:szCs w:val="22"/>
        </w:rPr>
      </w:pPr>
      <w:r w:rsidRPr="008D293F">
        <w:rPr>
          <w:rFonts w:cs="Arial"/>
          <w:szCs w:val="22"/>
        </w:rPr>
        <w:t>add catalog federation use case</w:t>
      </w:r>
    </w:p>
    <w:p w14:paraId="450687F9" w14:textId="77777777" w:rsidR="00F02456" w:rsidRPr="008D293F" w:rsidRDefault="00B8350B" w:rsidP="00E920B9">
      <w:pPr>
        <w:numPr>
          <w:ilvl w:val="0"/>
          <w:numId w:val="4"/>
        </w:numPr>
        <w:rPr>
          <w:rFonts w:cs="Arial"/>
          <w:szCs w:val="22"/>
        </w:rPr>
      </w:pPr>
      <w:r w:rsidRPr="008D293F">
        <w:rPr>
          <w:rFonts w:cs="Arial"/>
          <w:szCs w:val="22"/>
        </w:rPr>
        <w:t>catalog publication</w:t>
      </w:r>
    </w:p>
    <w:p w14:paraId="269B3CCA" w14:textId="77777777" w:rsidR="00F02456" w:rsidRPr="008D293F" w:rsidRDefault="00B8350B" w:rsidP="00E920B9">
      <w:pPr>
        <w:numPr>
          <w:ilvl w:val="0"/>
          <w:numId w:val="4"/>
        </w:numPr>
        <w:rPr>
          <w:rFonts w:cs="Arial"/>
          <w:szCs w:val="22"/>
        </w:rPr>
      </w:pPr>
      <w:r w:rsidRPr="008D293F">
        <w:rPr>
          <w:rFonts w:cs="Arial"/>
          <w:szCs w:val="22"/>
        </w:rPr>
        <w:t>catalog entities deprecation</w:t>
      </w:r>
    </w:p>
    <w:p w14:paraId="2C77E95A" w14:textId="77777777" w:rsidR="00F02456" w:rsidRPr="008D293F" w:rsidRDefault="00B8350B" w:rsidP="00E920B9">
      <w:pPr>
        <w:numPr>
          <w:ilvl w:val="0"/>
          <w:numId w:val="4"/>
        </w:numPr>
        <w:rPr>
          <w:rFonts w:cs="Arial"/>
          <w:szCs w:val="22"/>
        </w:rPr>
      </w:pPr>
      <w:r w:rsidRPr="008D293F">
        <w:rPr>
          <w:rFonts w:cs="Arial"/>
          <w:szCs w:val="22"/>
        </w:rPr>
        <w:t>leverage existing Test API (704-709)</w:t>
      </w:r>
    </w:p>
    <w:p w14:paraId="0F3FDE9E" w14:textId="77777777" w:rsidR="00F02456" w:rsidRPr="008D293F" w:rsidRDefault="00B8350B">
      <w:pPr>
        <w:pStyle w:val="Heading3"/>
        <w:rPr>
          <w:rFonts w:cs="Arial"/>
          <w:szCs w:val="22"/>
        </w:rPr>
      </w:pPr>
      <w:bookmarkStart w:id="20" w:name="_Toc256000008"/>
      <w:bookmarkStart w:id="21" w:name="scroll-bookmark-7"/>
      <w:r w:rsidRPr="008D293F">
        <w:rPr>
          <w:rFonts w:cs="Arial"/>
          <w:szCs w:val="22"/>
        </w:rPr>
        <w:t>Assumption</w:t>
      </w:r>
      <w:bookmarkEnd w:id="20"/>
      <w:bookmarkEnd w:id="21"/>
    </w:p>
    <w:p w14:paraId="204BFA5D" w14:textId="77777777" w:rsidR="00F02456" w:rsidRPr="008D293F" w:rsidRDefault="00B8350B">
      <w:pPr>
        <w:rPr>
          <w:rFonts w:cs="Arial"/>
          <w:szCs w:val="22"/>
        </w:rPr>
      </w:pPr>
      <w:r w:rsidRPr="008D293F">
        <w:rPr>
          <w:rFonts w:cs="Arial"/>
          <w:szCs w:val="22"/>
        </w:rPr>
        <w:t>The use case is based on a macro-processus description presented in chapter 3, and on information lifecycles presented in chapter 4.</w:t>
      </w:r>
    </w:p>
    <w:p w14:paraId="1DD086A6" w14:textId="77777777" w:rsidR="00F02456" w:rsidRPr="008D293F" w:rsidRDefault="00B8350B">
      <w:pPr>
        <w:rPr>
          <w:rFonts w:cs="Arial"/>
          <w:szCs w:val="22"/>
        </w:rPr>
      </w:pPr>
      <w:r w:rsidRPr="008D293F">
        <w:rPr>
          <w:rFonts w:cs="Arial"/>
          <w:szCs w:val="22"/>
        </w:rPr>
        <w:t>It involves actors with roles such as Marketer, Technical Expert and Catalog Administrator, using a Product Catalog Management front-end, with different possible actions (or rights). This is entirely configurable, according to each company organisation.</w:t>
      </w:r>
    </w:p>
    <w:p w14:paraId="63CA3F02" w14:textId="77777777" w:rsidR="00F02456" w:rsidRPr="008D293F" w:rsidRDefault="00B8350B">
      <w:pPr>
        <w:rPr>
          <w:rFonts w:cs="Arial"/>
          <w:szCs w:val="22"/>
        </w:rPr>
      </w:pPr>
      <w:r w:rsidRPr="008D293F">
        <w:rPr>
          <w:rFonts w:cs="Arial"/>
          <w:szCs w:val="22"/>
        </w:rPr>
        <w:t>As this use case includes manual tasks and front-end interactions, we choose to leverage TMF701 Process Flow API to manage them. </w:t>
      </w:r>
    </w:p>
    <w:p w14:paraId="60E00C1D" w14:textId="77777777" w:rsidR="00F02456" w:rsidRPr="008D293F" w:rsidRDefault="00B8350B">
      <w:pPr>
        <w:pStyle w:val="Heading3"/>
        <w:rPr>
          <w:rFonts w:cs="Arial"/>
          <w:szCs w:val="22"/>
        </w:rPr>
      </w:pPr>
      <w:bookmarkStart w:id="22" w:name="_Toc256000009"/>
      <w:bookmarkStart w:id="23" w:name="scroll-bookmark-8"/>
      <w:r w:rsidRPr="008D293F">
        <w:rPr>
          <w:rFonts w:cs="Arial"/>
          <w:szCs w:val="22"/>
        </w:rPr>
        <w:t>References</w:t>
      </w:r>
      <w:bookmarkEnd w:id="22"/>
      <w:bookmarkEnd w:id="23"/>
    </w:p>
    <w:p w14:paraId="0E3D8CF4" w14:textId="77777777" w:rsidR="00F02456" w:rsidRPr="008D293F" w:rsidRDefault="00B8350B">
      <w:pPr>
        <w:rPr>
          <w:rFonts w:cs="Arial"/>
          <w:szCs w:val="22"/>
        </w:rPr>
      </w:pPr>
      <w:r w:rsidRPr="008D293F">
        <w:rPr>
          <w:rFonts w:cs="Arial"/>
          <w:szCs w:val="22"/>
        </w:rPr>
        <w:t>SID: GB922 Common v22.5</w:t>
      </w:r>
    </w:p>
    <w:p w14:paraId="6A552D00" w14:textId="77777777" w:rsidR="00F02456" w:rsidRPr="008D293F" w:rsidRDefault="00B8350B" w:rsidP="00E920B9">
      <w:pPr>
        <w:numPr>
          <w:ilvl w:val="0"/>
          <w:numId w:val="5"/>
        </w:numPr>
        <w:rPr>
          <w:rFonts w:cs="Arial"/>
          <w:szCs w:val="22"/>
        </w:rPr>
      </w:pPr>
      <w:r w:rsidRPr="008D293F">
        <w:rPr>
          <w:rFonts w:cs="Arial"/>
          <w:szCs w:val="22"/>
        </w:rPr>
        <w:t>Product Specification ABE</w:t>
      </w:r>
    </w:p>
    <w:p w14:paraId="60AC5A53" w14:textId="77777777" w:rsidR="00F02456" w:rsidRPr="008D293F" w:rsidRDefault="00B8350B" w:rsidP="00E920B9">
      <w:pPr>
        <w:numPr>
          <w:ilvl w:val="0"/>
          <w:numId w:val="5"/>
        </w:numPr>
        <w:rPr>
          <w:rFonts w:cs="Arial"/>
          <w:szCs w:val="22"/>
        </w:rPr>
      </w:pPr>
      <w:r w:rsidRPr="008D293F">
        <w:rPr>
          <w:rFonts w:cs="Arial"/>
          <w:szCs w:val="22"/>
        </w:rPr>
        <w:t>Product Offering ABE</w:t>
      </w:r>
    </w:p>
    <w:p w14:paraId="4F120F9F" w14:textId="77777777" w:rsidR="00F02456" w:rsidRPr="008D293F" w:rsidRDefault="00B8350B" w:rsidP="00E920B9">
      <w:pPr>
        <w:numPr>
          <w:ilvl w:val="0"/>
          <w:numId w:val="5"/>
        </w:numPr>
        <w:rPr>
          <w:rFonts w:cs="Arial"/>
          <w:szCs w:val="22"/>
        </w:rPr>
      </w:pPr>
      <w:r w:rsidRPr="008D293F">
        <w:rPr>
          <w:rFonts w:cs="Arial"/>
          <w:szCs w:val="22"/>
        </w:rPr>
        <w:t>Product Offering Price ABE</w:t>
      </w:r>
    </w:p>
    <w:p w14:paraId="02EE2F11" w14:textId="77777777" w:rsidR="00F02456" w:rsidRPr="008D293F" w:rsidRDefault="00B8350B" w:rsidP="00E920B9">
      <w:pPr>
        <w:numPr>
          <w:ilvl w:val="0"/>
          <w:numId w:val="5"/>
        </w:numPr>
        <w:rPr>
          <w:rFonts w:cs="Arial"/>
          <w:szCs w:val="22"/>
        </w:rPr>
      </w:pPr>
      <w:r w:rsidRPr="008D293F">
        <w:rPr>
          <w:rFonts w:cs="Arial"/>
          <w:szCs w:val="22"/>
        </w:rPr>
        <w:t>Service Specification ABE</w:t>
      </w:r>
    </w:p>
    <w:p w14:paraId="06904CA9" w14:textId="77777777" w:rsidR="00F02456" w:rsidRPr="008D293F" w:rsidRDefault="00B8350B">
      <w:pPr>
        <w:rPr>
          <w:rFonts w:cs="Arial"/>
          <w:szCs w:val="22"/>
        </w:rPr>
      </w:pPr>
      <w:r w:rsidRPr="008D293F">
        <w:rPr>
          <w:rFonts w:cs="Arial"/>
          <w:szCs w:val="22"/>
        </w:rPr>
        <w:t>ODA components:</w:t>
      </w:r>
    </w:p>
    <w:p w14:paraId="68D9ACB0" w14:textId="77777777" w:rsidR="00F02456" w:rsidRPr="008D293F" w:rsidRDefault="00B8350B" w:rsidP="00E920B9">
      <w:pPr>
        <w:numPr>
          <w:ilvl w:val="0"/>
          <w:numId w:val="6"/>
        </w:numPr>
        <w:rPr>
          <w:rFonts w:cs="Arial"/>
          <w:szCs w:val="22"/>
        </w:rPr>
      </w:pPr>
      <w:r w:rsidRPr="008D293F">
        <w:rPr>
          <w:rFonts w:cs="Arial"/>
          <w:szCs w:val="22"/>
        </w:rPr>
        <w:t>IG1242 ODA components inventory v8.0.0</w:t>
      </w:r>
    </w:p>
    <w:p w14:paraId="01C2BCBD" w14:textId="77777777" w:rsidR="00F02456" w:rsidRPr="008D293F" w:rsidRDefault="00B8350B" w:rsidP="00E920B9">
      <w:pPr>
        <w:numPr>
          <w:ilvl w:val="0"/>
          <w:numId w:val="6"/>
        </w:numPr>
        <w:rPr>
          <w:rFonts w:cs="Arial"/>
          <w:szCs w:val="22"/>
        </w:rPr>
      </w:pPr>
      <w:r w:rsidRPr="008D293F">
        <w:rPr>
          <w:rFonts w:cs="Arial"/>
          <w:szCs w:val="22"/>
        </w:rPr>
        <w:t>TMFC001 Product Catalog Management 1.1.0</w:t>
      </w:r>
    </w:p>
    <w:p w14:paraId="26CF5CED" w14:textId="77777777" w:rsidR="00F02456" w:rsidRPr="008D293F" w:rsidRDefault="00B8350B" w:rsidP="00E920B9">
      <w:pPr>
        <w:numPr>
          <w:ilvl w:val="0"/>
          <w:numId w:val="6"/>
        </w:numPr>
        <w:rPr>
          <w:rFonts w:cs="Arial"/>
          <w:szCs w:val="22"/>
        </w:rPr>
      </w:pPr>
      <w:r w:rsidRPr="008D293F">
        <w:rPr>
          <w:rFonts w:cs="Arial"/>
          <w:szCs w:val="22"/>
        </w:rPr>
        <w:t>TMFC006 Service Catalog Management 1.0.0</w:t>
      </w:r>
    </w:p>
    <w:p w14:paraId="7C2CC7C3" w14:textId="77777777" w:rsidR="00F02456" w:rsidRPr="008D293F" w:rsidRDefault="00B8350B" w:rsidP="00E920B9">
      <w:pPr>
        <w:numPr>
          <w:ilvl w:val="0"/>
          <w:numId w:val="6"/>
        </w:numPr>
        <w:rPr>
          <w:rFonts w:cs="Arial"/>
          <w:szCs w:val="22"/>
        </w:rPr>
      </w:pPr>
      <w:r w:rsidRPr="008D293F">
        <w:rPr>
          <w:rFonts w:cs="Arial"/>
          <w:szCs w:val="22"/>
        </w:rPr>
        <w:t>TMFC007 Service Order Management 1.0.0</w:t>
      </w:r>
    </w:p>
    <w:p w14:paraId="5CF8889D" w14:textId="77777777" w:rsidR="00F02456" w:rsidRPr="008D293F" w:rsidRDefault="00B8350B" w:rsidP="00E920B9">
      <w:pPr>
        <w:numPr>
          <w:ilvl w:val="0"/>
          <w:numId w:val="6"/>
        </w:numPr>
        <w:rPr>
          <w:rFonts w:cs="Arial"/>
          <w:szCs w:val="22"/>
        </w:rPr>
      </w:pPr>
      <w:r w:rsidRPr="008D293F">
        <w:rPr>
          <w:rFonts w:cs="Arial"/>
          <w:szCs w:val="22"/>
        </w:rPr>
        <w:t>TMFC014 Location Management 1.0.0</w:t>
      </w:r>
    </w:p>
    <w:p w14:paraId="459DC3C7" w14:textId="77777777" w:rsidR="00F02456" w:rsidRPr="008D293F" w:rsidRDefault="00B8350B" w:rsidP="00E920B9">
      <w:pPr>
        <w:numPr>
          <w:ilvl w:val="0"/>
          <w:numId w:val="6"/>
        </w:numPr>
        <w:rPr>
          <w:rFonts w:cs="Arial"/>
          <w:szCs w:val="22"/>
        </w:rPr>
      </w:pPr>
      <w:r w:rsidRPr="008D293F">
        <w:rPr>
          <w:rFonts w:cs="Arial"/>
          <w:szCs w:val="22"/>
        </w:rPr>
        <w:t>TMFC002 Product Order Capture &amp; Validation 1.0.0</w:t>
      </w:r>
    </w:p>
    <w:p w14:paraId="506C93D7" w14:textId="77777777" w:rsidR="00F02456" w:rsidRPr="008D293F" w:rsidRDefault="00B8350B" w:rsidP="00E920B9">
      <w:pPr>
        <w:numPr>
          <w:ilvl w:val="0"/>
          <w:numId w:val="6"/>
        </w:numPr>
        <w:rPr>
          <w:rFonts w:cs="Arial"/>
          <w:szCs w:val="22"/>
        </w:rPr>
      </w:pPr>
      <w:r w:rsidRPr="008D293F">
        <w:rPr>
          <w:rFonts w:cs="Arial"/>
          <w:szCs w:val="22"/>
        </w:rPr>
        <w:t>TMFC003 Product Order Delivery Orchestration &amp; Management 1.0.0</w:t>
      </w:r>
    </w:p>
    <w:p w14:paraId="655AB290" w14:textId="77777777" w:rsidR="00B47FB5" w:rsidRDefault="00B47FB5">
      <w:pPr>
        <w:spacing w:after="0"/>
        <w:rPr>
          <w:rFonts w:cs="Arial"/>
          <w:szCs w:val="22"/>
        </w:rPr>
      </w:pPr>
      <w:r>
        <w:rPr>
          <w:rFonts w:cs="Arial"/>
          <w:szCs w:val="22"/>
        </w:rPr>
        <w:br w:type="page"/>
      </w:r>
    </w:p>
    <w:p w14:paraId="278BDA30" w14:textId="6E80FC44" w:rsidR="00F02456" w:rsidRPr="008D293F" w:rsidRDefault="00B8350B">
      <w:pPr>
        <w:rPr>
          <w:rFonts w:cs="Arial"/>
          <w:szCs w:val="22"/>
        </w:rPr>
      </w:pPr>
      <w:r w:rsidRPr="008D293F">
        <w:rPr>
          <w:rFonts w:cs="Arial"/>
          <w:szCs w:val="22"/>
        </w:rPr>
        <w:lastRenderedPageBreak/>
        <w:t>Open APIs:</w:t>
      </w:r>
    </w:p>
    <w:p w14:paraId="3B3E387B" w14:textId="77777777" w:rsidR="00F02456" w:rsidRPr="008D293F" w:rsidRDefault="00B8350B" w:rsidP="00E920B9">
      <w:pPr>
        <w:numPr>
          <w:ilvl w:val="0"/>
          <w:numId w:val="7"/>
        </w:numPr>
        <w:rPr>
          <w:rFonts w:cs="Arial"/>
          <w:szCs w:val="22"/>
        </w:rPr>
      </w:pPr>
      <w:r w:rsidRPr="008D293F">
        <w:rPr>
          <w:rFonts w:cs="Arial"/>
          <w:szCs w:val="22"/>
        </w:rPr>
        <w:t>TMF620 Product Catalog Management v4</w:t>
      </w:r>
    </w:p>
    <w:p w14:paraId="5D09A6BD" w14:textId="77777777" w:rsidR="00F02456" w:rsidRPr="008D293F" w:rsidRDefault="00B8350B" w:rsidP="00E920B9">
      <w:pPr>
        <w:numPr>
          <w:ilvl w:val="0"/>
          <w:numId w:val="7"/>
        </w:numPr>
        <w:rPr>
          <w:rFonts w:cs="Arial"/>
          <w:szCs w:val="22"/>
        </w:rPr>
      </w:pPr>
      <w:r w:rsidRPr="008D293F">
        <w:rPr>
          <w:rFonts w:cs="Arial"/>
          <w:szCs w:val="22"/>
        </w:rPr>
        <w:t>TMF633 Service Catalog Management v4</w:t>
      </w:r>
    </w:p>
    <w:p w14:paraId="564E9B9E" w14:textId="77777777" w:rsidR="00F02456" w:rsidRPr="008D293F" w:rsidRDefault="00B8350B" w:rsidP="00E920B9">
      <w:pPr>
        <w:numPr>
          <w:ilvl w:val="0"/>
          <w:numId w:val="7"/>
        </w:numPr>
        <w:rPr>
          <w:rFonts w:cs="Arial"/>
          <w:szCs w:val="22"/>
        </w:rPr>
      </w:pPr>
      <w:r w:rsidRPr="008D293F">
        <w:rPr>
          <w:rFonts w:cs="Arial"/>
          <w:szCs w:val="22"/>
        </w:rPr>
        <w:t>TMF641 Service Ordering Management v4</w:t>
      </w:r>
    </w:p>
    <w:p w14:paraId="20B4D903" w14:textId="77777777" w:rsidR="00F02456" w:rsidRPr="008D293F" w:rsidRDefault="00B8350B" w:rsidP="00E920B9">
      <w:pPr>
        <w:numPr>
          <w:ilvl w:val="0"/>
          <w:numId w:val="7"/>
        </w:numPr>
        <w:rPr>
          <w:rFonts w:cs="Arial"/>
          <w:szCs w:val="22"/>
        </w:rPr>
      </w:pPr>
      <w:r w:rsidRPr="008D293F">
        <w:rPr>
          <w:rFonts w:cs="Arial"/>
          <w:szCs w:val="22"/>
        </w:rPr>
        <w:t>TMF674 Geographic Site Management v4</w:t>
      </w:r>
    </w:p>
    <w:p w14:paraId="54F60F0C" w14:textId="77777777" w:rsidR="00F02456" w:rsidRPr="008D293F" w:rsidRDefault="00B8350B" w:rsidP="00E920B9">
      <w:pPr>
        <w:numPr>
          <w:ilvl w:val="0"/>
          <w:numId w:val="7"/>
        </w:numPr>
        <w:rPr>
          <w:rFonts w:cs="Arial"/>
          <w:szCs w:val="22"/>
        </w:rPr>
      </w:pPr>
      <w:r w:rsidRPr="008D293F">
        <w:rPr>
          <w:rFonts w:cs="Arial"/>
          <w:szCs w:val="22"/>
        </w:rPr>
        <w:t>TMF688 Event Management v4</w:t>
      </w:r>
    </w:p>
    <w:p w14:paraId="7EAC19B8" w14:textId="77777777" w:rsidR="00F02456" w:rsidRPr="008D293F" w:rsidRDefault="00B8350B" w:rsidP="00E920B9">
      <w:pPr>
        <w:numPr>
          <w:ilvl w:val="0"/>
          <w:numId w:val="7"/>
        </w:numPr>
        <w:rPr>
          <w:rFonts w:cs="Arial"/>
          <w:szCs w:val="22"/>
        </w:rPr>
      </w:pPr>
      <w:r w:rsidRPr="008D293F">
        <w:rPr>
          <w:rFonts w:cs="Arial"/>
          <w:szCs w:val="22"/>
        </w:rPr>
        <w:t>TMF701 Process Flow v4</w:t>
      </w:r>
    </w:p>
    <w:p w14:paraId="2E5AE491" w14:textId="77777777" w:rsidR="00B47FB5" w:rsidRDefault="00B47FB5">
      <w:pPr>
        <w:spacing w:after="0"/>
        <w:rPr>
          <w:rFonts w:cs="Arial"/>
          <w:bCs/>
          <w:color w:val="C00000"/>
          <w:kern w:val="32"/>
          <w:sz w:val="40"/>
          <w:szCs w:val="22"/>
        </w:rPr>
      </w:pPr>
      <w:bookmarkStart w:id="24" w:name="_Toc256000010"/>
      <w:bookmarkStart w:id="25" w:name="scroll-bookmark-9"/>
      <w:r>
        <w:rPr>
          <w:szCs w:val="22"/>
        </w:rPr>
        <w:br w:type="page"/>
      </w:r>
    </w:p>
    <w:p w14:paraId="2B63AA4C" w14:textId="5ED1B6B3" w:rsidR="00F02456" w:rsidRPr="008D293F" w:rsidRDefault="00B8350B">
      <w:pPr>
        <w:pStyle w:val="Heading1"/>
        <w:rPr>
          <w:szCs w:val="22"/>
        </w:rPr>
      </w:pPr>
      <w:r w:rsidRPr="008D293F">
        <w:rPr>
          <w:szCs w:val="22"/>
        </w:rPr>
        <w:lastRenderedPageBreak/>
        <w:t>Description</w:t>
      </w:r>
      <w:bookmarkEnd w:id="24"/>
      <w:bookmarkEnd w:id="25"/>
    </w:p>
    <w:p w14:paraId="2988E23A" w14:textId="77777777" w:rsidR="00F02456" w:rsidRPr="008D293F" w:rsidRDefault="00B8350B">
      <w:pPr>
        <w:rPr>
          <w:rFonts w:cs="Arial"/>
          <w:szCs w:val="22"/>
        </w:rPr>
      </w:pPr>
      <w:r w:rsidRPr="008D293F">
        <w:rPr>
          <w:rFonts w:cs="Arial"/>
          <w:szCs w:val="22"/>
        </w:rPr>
        <w:t>This macro process represents the end to end use case and the steps described by sequence diagrams in chapter 5.</w:t>
      </w:r>
    </w:p>
    <w:p w14:paraId="035BA2E4" w14:textId="77777777" w:rsidR="00F02456" w:rsidRPr="008D293F" w:rsidRDefault="00F02456">
      <w:pPr>
        <w:rPr>
          <w:rFonts w:cs="Arial"/>
          <w:szCs w:val="22"/>
        </w:rPr>
      </w:pPr>
    </w:p>
    <w:p w14:paraId="6D84B3CE" w14:textId="77777777" w:rsidR="00F02456" w:rsidRPr="008D293F" w:rsidRDefault="00B8350B">
      <w:pPr>
        <w:rPr>
          <w:rFonts w:cs="Arial"/>
          <w:szCs w:val="22"/>
        </w:rPr>
      </w:pPr>
      <w:r w:rsidRPr="008D293F">
        <w:rPr>
          <w:rFonts w:cs="Arial"/>
          <w:noProof/>
          <w:szCs w:val="22"/>
        </w:rPr>
        <w:drawing>
          <wp:inline distT="0" distB="0" distL="0" distR="0" wp14:anchorId="5788ACB2" wp14:editId="315610D1">
            <wp:extent cx="5395595" cy="1143544"/>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5395595" cy="1143544"/>
                    </a:xfrm>
                    <a:prstGeom prst="rect">
                      <a:avLst/>
                    </a:prstGeom>
                  </pic:spPr>
                </pic:pic>
              </a:graphicData>
            </a:graphic>
          </wp:inline>
        </w:drawing>
      </w:r>
    </w:p>
    <w:p w14:paraId="16F2E1C5" w14:textId="6FFF6BF5" w:rsidR="00B47FB5" w:rsidRDefault="00B47FB5">
      <w:pPr>
        <w:spacing w:after="0"/>
        <w:rPr>
          <w:rFonts w:cs="Arial"/>
          <w:szCs w:val="22"/>
        </w:rPr>
      </w:pPr>
      <w:r>
        <w:rPr>
          <w:rFonts w:cs="Arial"/>
          <w:szCs w:val="22"/>
        </w:rPr>
        <w:br w:type="page"/>
      </w:r>
    </w:p>
    <w:p w14:paraId="7ECC06D3" w14:textId="77777777" w:rsidR="00F02456" w:rsidRPr="008D293F" w:rsidRDefault="00B8350B">
      <w:pPr>
        <w:pStyle w:val="Heading1"/>
        <w:rPr>
          <w:szCs w:val="22"/>
        </w:rPr>
      </w:pPr>
      <w:bookmarkStart w:id="26" w:name="_Toc256000011"/>
      <w:bookmarkStart w:id="27" w:name="scroll-bookmark-10"/>
      <w:r w:rsidRPr="008D293F">
        <w:rPr>
          <w:szCs w:val="22"/>
        </w:rPr>
        <w:lastRenderedPageBreak/>
        <w:t>Information View</w:t>
      </w:r>
      <w:bookmarkEnd w:id="26"/>
      <w:bookmarkEnd w:id="27"/>
    </w:p>
    <w:p w14:paraId="742EB8B2" w14:textId="77777777" w:rsidR="00F02456" w:rsidRPr="008D293F" w:rsidRDefault="00B8350B">
      <w:pPr>
        <w:pStyle w:val="Heading2"/>
        <w:rPr>
          <w:szCs w:val="22"/>
        </w:rPr>
      </w:pPr>
      <w:bookmarkStart w:id="28" w:name="_Toc256000012"/>
      <w:bookmarkStart w:id="29" w:name="scroll-bookmark-11"/>
      <w:r w:rsidRPr="008D293F">
        <w:rPr>
          <w:szCs w:val="22"/>
        </w:rPr>
        <w:t>Lifecycles</w:t>
      </w:r>
      <w:bookmarkEnd w:id="28"/>
      <w:bookmarkEnd w:id="29"/>
    </w:p>
    <w:p w14:paraId="3F70822B" w14:textId="77777777" w:rsidR="00F02456" w:rsidRPr="008D293F" w:rsidRDefault="00B8350B">
      <w:pPr>
        <w:rPr>
          <w:rFonts w:cs="Arial"/>
          <w:szCs w:val="22"/>
        </w:rPr>
      </w:pPr>
      <w:r w:rsidRPr="008D293F">
        <w:rPr>
          <w:rFonts w:cs="Arial"/>
          <w:color w:val="000000"/>
          <w:szCs w:val="22"/>
        </w:rPr>
        <w:t xml:space="preserve">As lifecycles are not provided in SID or in TMF620 Product Catalog Management API, we use following lifecycle state engine for illustration. This is informative and </w:t>
      </w:r>
      <w:r w:rsidRPr="008D293F">
        <w:rPr>
          <w:rFonts w:cs="Arial"/>
          <w:b/>
          <w:color w:val="000000"/>
          <w:szCs w:val="22"/>
        </w:rPr>
        <w:t>not normative</w:t>
      </w:r>
      <w:r>
        <w:rPr>
          <w:color w:val="000000"/>
        </w:rPr>
        <w:t xml:space="preserve"> information.</w:t>
      </w:r>
    </w:p>
    <w:p w14:paraId="5A3E8F0D" w14:textId="77777777" w:rsidR="00F02456" w:rsidRDefault="00B8350B">
      <w:pPr>
        <w:pStyle w:val="Heading3"/>
      </w:pPr>
      <w:bookmarkStart w:id="30" w:name="_Toc256000013"/>
      <w:bookmarkStart w:id="31" w:name="scroll-bookmark-12"/>
      <w:r>
        <w:t>Product Specification Lifecycle</w:t>
      </w:r>
      <w:bookmarkEnd w:id="30"/>
      <w:bookmarkEnd w:id="31"/>
    </w:p>
    <w:p w14:paraId="2D02C0FD" w14:textId="77777777" w:rsidR="00F02456" w:rsidRDefault="00B8350B">
      <w:r>
        <w:rPr>
          <w:noProof/>
        </w:rPr>
        <w:drawing>
          <wp:inline distT="0" distB="0" distL="0" distR="0" wp14:anchorId="4DCFE7D5" wp14:editId="3BFDC247">
            <wp:extent cx="5395595" cy="5640548"/>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5395595" cy="5640548"/>
                    </a:xfrm>
                    <a:prstGeom prst="rect">
                      <a:avLst/>
                    </a:prstGeom>
                  </pic:spPr>
                </pic:pic>
              </a:graphicData>
            </a:graphic>
          </wp:inline>
        </w:drawing>
      </w:r>
    </w:p>
    <w:p w14:paraId="5DB26687" w14:textId="77777777" w:rsidR="00F02456" w:rsidRDefault="00B8350B">
      <w:pPr>
        <w:pStyle w:val="Heading3"/>
      </w:pPr>
      <w:bookmarkStart w:id="32" w:name="_Toc256000014"/>
      <w:bookmarkStart w:id="33" w:name="scroll-bookmark-13"/>
      <w:r>
        <w:lastRenderedPageBreak/>
        <w:t>Product Offering Lifecycle</w:t>
      </w:r>
      <w:bookmarkEnd w:id="32"/>
      <w:bookmarkEnd w:id="33"/>
    </w:p>
    <w:p w14:paraId="201420DC" w14:textId="77777777" w:rsidR="00F02456" w:rsidRDefault="00B8350B">
      <w:r>
        <w:rPr>
          <w:noProof/>
        </w:rPr>
        <w:drawing>
          <wp:inline distT="0" distB="0" distL="0" distR="0" wp14:anchorId="1112E6DA" wp14:editId="1D2EF07F">
            <wp:extent cx="5395595" cy="5985643"/>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5395595" cy="5985643"/>
                    </a:xfrm>
                    <a:prstGeom prst="rect">
                      <a:avLst/>
                    </a:prstGeom>
                  </pic:spPr>
                </pic:pic>
              </a:graphicData>
            </a:graphic>
          </wp:inline>
        </w:drawing>
      </w:r>
    </w:p>
    <w:p w14:paraId="3F3D6D44" w14:textId="77777777" w:rsidR="00F02456" w:rsidRDefault="00B8350B">
      <w:pPr>
        <w:pStyle w:val="Heading3"/>
      </w:pPr>
      <w:bookmarkStart w:id="34" w:name="_Toc256000015"/>
      <w:bookmarkStart w:id="35" w:name="scroll-bookmark-14"/>
      <w:r>
        <w:lastRenderedPageBreak/>
        <w:t>Product Offering Price Lifecycle</w:t>
      </w:r>
      <w:bookmarkEnd w:id="34"/>
      <w:bookmarkEnd w:id="35"/>
    </w:p>
    <w:p w14:paraId="32959F46" w14:textId="3B00E41D" w:rsidR="00B47FB5" w:rsidRDefault="00B8350B">
      <w:r>
        <w:rPr>
          <w:noProof/>
        </w:rPr>
        <w:drawing>
          <wp:inline distT="0" distB="0" distL="0" distR="0" wp14:anchorId="2CCCED90" wp14:editId="4CC27458">
            <wp:extent cx="5395595" cy="6435710"/>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5395595" cy="6435710"/>
                    </a:xfrm>
                    <a:prstGeom prst="rect">
                      <a:avLst/>
                    </a:prstGeom>
                  </pic:spPr>
                </pic:pic>
              </a:graphicData>
            </a:graphic>
          </wp:inline>
        </w:drawing>
      </w:r>
    </w:p>
    <w:p w14:paraId="2C3BF897" w14:textId="77777777" w:rsidR="00B47FB5" w:rsidRDefault="00B47FB5">
      <w:pPr>
        <w:spacing w:after="0"/>
      </w:pPr>
      <w:r>
        <w:br w:type="page"/>
      </w:r>
    </w:p>
    <w:p w14:paraId="310C048A" w14:textId="77777777" w:rsidR="00F02456" w:rsidRDefault="00B8350B">
      <w:pPr>
        <w:pStyle w:val="Heading1"/>
      </w:pPr>
      <w:bookmarkStart w:id="36" w:name="_Toc256000016"/>
      <w:bookmarkStart w:id="37" w:name="scroll-bookmark-15"/>
      <w:r>
        <w:lastRenderedPageBreak/>
        <w:t>Sequence diagrams</w:t>
      </w:r>
      <w:bookmarkEnd w:id="36"/>
      <w:bookmarkEnd w:id="37"/>
    </w:p>
    <w:p w14:paraId="3517003E" w14:textId="77777777" w:rsidR="00F02456" w:rsidRDefault="00B8350B">
      <w:pPr>
        <w:pStyle w:val="Heading2"/>
      </w:pPr>
      <w:bookmarkStart w:id="38" w:name="_Toc256000017"/>
      <w:bookmarkStart w:id="39" w:name="scroll-bookmark-16"/>
      <w:r>
        <w:t>Step 1: Create a Product Specification derived from a new CFS (Customer Facing Service) Specification</w:t>
      </w:r>
      <w:bookmarkEnd w:id="38"/>
      <w:bookmarkEnd w:id="39"/>
    </w:p>
    <w:p w14:paraId="4E7129C2" w14:textId="77777777" w:rsidR="00F02456" w:rsidRDefault="00B8350B">
      <w:r>
        <w:t>In this first diagram we illustrate:</w:t>
      </w:r>
    </w:p>
    <w:p w14:paraId="665BCC25" w14:textId="77777777" w:rsidR="00F02456" w:rsidRDefault="00B8350B" w:rsidP="00E920B9">
      <w:pPr>
        <w:numPr>
          <w:ilvl w:val="0"/>
          <w:numId w:val="8"/>
        </w:numPr>
      </w:pPr>
      <w:r>
        <w:t>A new service description (CFS Specification) is available in the Service Catalog, and so ready to be used as support for new products specifications definition. Product Catalog application (and product catalog user as the techical expert in charge of product specification design) could receive notification about this CFS Specification availability via en event. This event could provide complete CFS Specification representation or only id. This is an illustration about service catalog → product catalog synchronization.</w:t>
      </w:r>
    </w:p>
    <w:p w14:paraId="6AB38B05" w14:textId="77777777" w:rsidR="00F02456" w:rsidRDefault="00B8350B" w:rsidP="00E920B9">
      <w:pPr>
        <w:numPr>
          <w:ilvl w:val="0"/>
          <w:numId w:val="8"/>
        </w:numPr>
      </w:pPr>
      <w:r>
        <w:t>A new product description (Product Specification) guided creation step by step automated by a process. At each step the process checks the data, in particular the consistency between the 'root' CFS Specification and the Product Specification.</w:t>
      </w:r>
    </w:p>
    <w:p w14:paraId="04E92805" w14:textId="77777777" w:rsidR="00F02456" w:rsidRDefault="00B8350B" w:rsidP="00E920B9">
      <w:pPr>
        <w:numPr>
          <w:ilvl w:val="1"/>
          <w:numId w:val="9"/>
        </w:numPr>
      </w:pPr>
      <w:r>
        <w:t xml:space="preserve">ProductSpecification characteristicSpecification and relationship </w:t>
      </w:r>
      <w:proofErr w:type="gramStart"/>
      <w:r>
        <w:t>has to</w:t>
      </w:r>
      <w:proofErr w:type="gramEnd"/>
      <w:r>
        <w:t xml:space="preserve"> be checked from the CFS Specification</w:t>
      </w:r>
    </w:p>
    <w:p w14:paraId="7FB0FC30" w14:textId="77777777" w:rsidR="00F02456" w:rsidRDefault="00B8350B" w:rsidP="00E920B9">
      <w:pPr>
        <w:numPr>
          <w:ilvl w:val="1"/>
          <w:numId w:val="9"/>
        </w:numPr>
      </w:pPr>
      <w:r>
        <w:t>We added in our example management of usageSpecification &amp; operationSpecification - please note that currently these specifications are not fully managed in the ProductSpecification resource model in TMF620.</w:t>
      </w:r>
    </w:p>
    <w:p w14:paraId="43C7BC5E" w14:textId="77777777" w:rsidR="00F02456" w:rsidRDefault="00B8350B" w:rsidP="00E920B9">
      <w:pPr>
        <w:numPr>
          <w:ilvl w:val="0"/>
          <w:numId w:val="8"/>
        </w:numPr>
      </w:pPr>
      <w:r>
        <w:t>at the end, the Product Specification is directly created with the "Designed" state.</w:t>
      </w:r>
    </w:p>
    <w:p w14:paraId="635F3E3D" w14:textId="77777777" w:rsidR="00F02456" w:rsidRDefault="00B8350B">
      <w:r>
        <w:t>Note: The update of the catalog database could be discussed. Several options could exist:</w:t>
      </w:r>
    </w:p>
    <w:p w14:paraId="57E39023" w14:textId="77777777" w:rsidR="00F02456" w:rsidRDefault="00B8350B" w:rsidP="00E920B9">
      <w:pPr>
        <w:numPr>
          <w:ilvl w:val="0"/>
          <w:numId w:val="10"/>
        </w:numPr>
      </w:pPr>
      <w:r>
        <w:t>At each step the database is updated, first with a POST and then a PATCH </w:t>
      </w:r>
    </w:p>
    <w:p w14:paraId="501D70B8" w14:textId="77777777" w:rsidR="00F02456" w:rsidRDefault="00B8350B" w:rsidP="00E920B9">
      <w:pPr>
        <w:numPr>
          <w:ilvl w:val="0"/>
          <w:numId w:val="10"/>
        </w:numPr>
      </w:pPr>
      <w:r>
        <w:t>Only when mandatory steps are completed the POST operation is completed and then PATCH (illustrated for ProductSpecification creation)</w:t>
      </w:r>
    </w:p>
    <w:p w14:paraId="147A332A" w14:textId="77777777" w:rsidR="00F02456" w:rsidRDefault="00B8350B" w:rsidP="00E920B9">
      <w:pPr>
        <w:numPr>
          <w:ilvl w:val="0"/>
          <w:numId w:val="10"/>
        </w:numPr>
      </w:pPr>
      <w:r>
        <w:t>Only when the creation is completed (or when Admin save for later) then the POST is performed. (illustrated for ProductOffering creation)</w:t>
      </w:r>
    </w:p>
    <w:p w14:paraId="2F099073" w14:textId="77777777" w:rsidR="00F02456" w:rsidRDefault="00B8350B" w:rsidP="00E920B9">
      <w:pPr>
        <w:numPr>
          <w:ilvl w:val="0"/>
          <w:numId w:val="10"/>
        </w:numPr>
      </w:pPr>
      <w:r>
        <w:t>...</w:t>
      </w:r>
    </w:p>
    <w:p w14:paraId="1CF75C7A" w14:textId="77777777" w:rsidR="00F02456" w:rsidRDefault="00B8350B">
      <w:r>
        <w:t>All these scenarios are valid from an API perspective, but the choice is dependent on the responsability of data. Additionnal event triggers is also a factor to pick option.</w:t>
      </w:r>
    </w:p>
    <w:p w14:paraId="58A37FD9" w14:textId="77777777" w:rsidR="00F02456" w:rsidRDefault="00B8350B">
      <w:r>
        <w:t>Note: We could illustrate other ways of synchronisation between the service catalog and the product catalog. As an example the receip of the event published by the service catalog could automatically trigger in the Product Catalog the creation of a new Product Specification with all the characteristics and values, operations and usages described at CFS specification level. Then restrictions could be introduced by an actor in charge of Product design.</w:t>
      </w:r>
    </w:p>
    <w:p w14:paraId="136C8545" w14:textId="224ADE04" w:rsidR="00F02456" w:rsidRDefault="00F02456"/>
    <w:p w14:paraId="45416EF3" w14:textId="77777777" w:rsidR="00F02456" w:rsidRDefault="00B8350B">
      <w:r>
        <w:rPr>
          <w:noProof/>
        </w:rPr>
        <w:lastRenderedPageBreak/>
        <w:drawing>
          <wp:inline distT="0" distB="0" distL="0" distR="0" wp14:anchorId="5AF6354D" wp14:editId="3267A2F1">
            <wp:extent cx="5395595" cy="5470103"/>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
                    <a:stretch>
                      <a:fillRect/>
                    </a:stretch>
                  </pic:blipFill>
                  <pic:spPr>
                    <a:xfrm>
                      <a:off x="0" y="0"/>
                      <a:ext cx="5395595" cy="5470103"/>
                    </a:xfrm>
                    <a:prstGeom prst="rect">
                      <a:avLst/>
                    </a:prstGeom>
                  </pic:spPr>
                </pic:pic>
              </a:graphicData>
            </a:graphic>
          </wp:inline>
        </w:drawing>
      </w:r>
    </w:p>
    <w:p w14:paraId="7A4A33AB" w14:textId="77777777" w:rsidR="00F02456" w:rsidRDefault="00B8350B">
      <w:pPr>
        <w:pStyle w:val="Heading2"/>
      </w:pPr>
      <w:bookmarkStart w:id="40" w:name="_Toc256000018"/>
      <w:bookmarkStart w:id="41" w:name="scroll-bookmark-17"/>
      <w:r>
        <w:t>Step 2 : Create a new Product Offering to market the Product Specification</w:t>
      </w:r>
      <w:bookmarkEnd w:id="40"/>
      <w:bookmarkEnd w:id="41"/>
    </w:p>
    <w:p w14:paraId="0BAD2DB2" w14:textId="77777777" w:rsidR="00F02456" w:rsidRDefault="00B8350B">
      <w:r>
        <w:t xml:space="preserve">Now that the Product Specification is ready, the marketer </w:t>
      </w:r>
      <w:proofErr w:type="gramStart"/>
      <w:r>
        <w:t>is able to</w:t>
      </w:r>
      <w:proofErr w:type="gramEnd"/>
      <w:r>
        <w:t xml:space="preserve"> create a new Product Offering to market it.</w:t>
      </w:r>
    </w:p>
    <w:p w14:paraId="0DBEC1D6" w14:textId="77777777" w:rsidR="00F02456" w:rsidRDefault="00B8350B">
      <w:r>
        <w:lastRenderedPageBreak/>
        <w:t>As for the Product Specification creation, we illustrate a process-guided creation:</w:t>
      </w:r>
      <w:r>
        <w:rPr>
          <w:noProof/>
        </w:rPr>
        <w:drawing>
          <wp:inline distT="0" distB="0" distL="0" distR="0" wp14:anchorId="4CE2B478" wp14:editId="30322CEC">
            <wp:extent cx="5395595" cy="6088141"/>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
                    <a:stretch>
                      <a:fillRect/>
                    </a:stretch>
                  </pic:blipFill>
                  <pic:spPr>
                    <a:xfrm>
                      <a:off x="0" y="0"/>
                      <a:ext cx="5395595" cy="6088141"/>
                    </a:xfrm>
                    <a:prstGeom prst="rect">
                      <a:avLst/>
                    </a:prstGeom>
                  </pic:spPr>
                </pic:pic>
              </a:graphicData>
            </a:graphic>
          </wp:inline>
        </w:drawing>
      </w:r>
    </w:p>
    <w:p w14:paraId="6A1EDCBF" w14:textId="77777777" w:rsidR="00F02456" w:rsidRDefault="00B8350B">
      <w:pPr>
        <w:pStyle w:val="Heading2"/>
      </w:pPr>
      <w:bookmarkStart w:id="42" w:name="_Toc256000019"/>
      <w:bookmarkStart w:id="43" w:name="scroll-bookmark-18"/>
      <w:r>
        <w:t>Step 3 : Create a Product Offering Price for recurrent charge</w:t>
      </w:r>
      <w:bookmarkEnd w:id="42"/>
      <w:bookmarkEnd w:id="43"/>
    </w:p>
    <w:p w14:paraId="3D077975" w14:textId="77777777" w:rsidR="00F02456" w:rsidRDefault="00B8350B">
      <w:r>
        <w:t>The creation of the Product Offering Price to define recurrent fees is the next step.</w:t>
      </w:r>
    </w:p>
    <w:p w14:paraId="62CB50D3" w14:textId="331046BA" w:rsidR="00F02456" w:rsidRDefault="00F02456"/>
    <w:p w14:paraId="2CE887E5" w14:textId="77777777" w:rsidR="00F02456" w:rsidRDefault="00B8350B">
      <w:r>
        <w:rPr>
          <w:noProof/>
        </w:rPr>
        <w:lastRenderedPageBreak/>
        <w:drawing>
          <wp:inline distT="0" distB="0" distL="0" distR="0" wp14:anchorId="0FF21E99" wp14:editId="568C8449">
            <wp:extent cx="5395595" cy="3179413"/>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6"/>
                    <a:stretch>
                      <a:fillRect/>
                    </a:stretch>
                  </pic:blipFill>
                  <pic:spPr>
                    <a:xfrm>
                      <a:off x="0" y="0"/>
                      <a:ext cx="5395595" cy="3179413"/>
                    </a:xfrm>
                    <a:prstGeom prst="rect">
                      <a:avLst/>
                    </a:prstGeom>
                  </pic:spPr>
                </pic:pic>
              </a:graphicData>
            </a:graphic>
          </wp:inline>
        </w:drawing>
      </w:r>
    </w:p>
    <w:p w14:paraId="1EFB6EAE" w14:textId="77777777" w:rsidR="00F02456" w:rsidRDefault="00B8350B">
      <w:pPr>
        <w:pStyle w:val="Heading2"/>
      </w:pPr>
      <w:bookmarkStart w:id="44" w:name="_Toc256000020"/>
      <w:bookmarkStart w:id="45" w:name="scroll-bookmark-19"/>
      <w:r>
        <w:t>Step 4 : Link the Product Offering Price to the Product Offering</w:t>
      </w:r>
      <w:bookmarkEnd w:id="44"/>
      <w:bookmarkEnd w:id="45"/>
    </w:p>
    <w:p w14:paraId="2ED1D484" w14:textId="77777777" w:rsidR="00F02456" w:rsidRDefault="00B8350B">
      <w:r>
        <w:t>Once the Product Offering Price is created, the marketer can link it to the Product Offering.</w:t>
      </w:r>
    </w:p>
    <w:p w14:paraId="42D2947C" w14:textId="77777777" w:rsidR="00F02456" w:rsidRDefault="00B8350B">
      <w:r>
        <w:t>As the Product Offering is still "inDesign" state, it is possible to directly update it without managing versioning.</w:t>
      </w:r>
    </w:p>
    <w:p w14:paraId="23972C4B" w14:textId="77777777" w:rsidR="00F02456" w:rsidRDefault="00B8350B">
      <w:r>
        <w:lastRenderedPageBreak/>
        <w:t>After this operation, the description of the Product Offering is completed so the marketer validate its design, and its state becomes "Designed"</w:t>
      </w:r>
      <w:r>
        <w:rPr>
          <w:noProof/>
        </w:rPr>
        <w:drawing>
          <wp:inline distT="0" distB="0" distL="0" distR="0" wp14:anchorId="67BBC0E7" wp14:editId="28E45CB3">
            <wp:extent cx="5395595" cy="4654600"/>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7"/>
                    <a:stretch>
                      <a:fillRect/>
                    </a:stretch>
                  </pic:blipFill>
                  <pic:spPr>
                    <a:xfrm>
                      <a:off x="0" y="0"/>
                      <a:ext cx="5395595" cy="4654600"/>
                    </a:xfrm>
                    <a:prstGeom prst="rect">
                      <a:avLst/>
                    </a:prstGeom>
                  </pic:spPr>
                </pic:pic>
              </a:graphicData>
            </a:graphic>
          </wp:inline>
        </w:drawing>
      </w:r>
    </w:p>
    <w:p w14:paraId="798B0B84" w14:textId="77777777" w:rsidR="00F02456" w:rsidRDefault="00B8350B">
      <w:pPr>
        <w:pStyle w:val="Heading2"/>
      </w:pPr>
      <w:bookmarkStart w:id="46" w:name="_Toc256000021"/>
      <w:bookmarkStart w:id="47" w:name="scroll-bookmark-20"/>
      <w:r>
        <w:t>Step 5 : Product Offering testing</w:t>
      </w:r>
      <w:bookmarkEnd w:id="46"/>
      <w:bookmarkEnd w:id="47"/>
    </w:p>
    <w:p w14:paraId="6645B1B9" w14:textId="77777777" w:rsidR="00F02456" w:rsidRDefault="00B8350B">
      <w:r>
        <w:t>Now that the Product Offering definition is completed, it should be tested before to be launched.</w:t>
      </w:r>
    </w:p>
    <w:p w14:paraId="1AC00045" w14:textId="77777777" w:rsidR="00F02456" w:rsidRDefault="00B8350B">
      <w:r>
        <w:t>Note: The use of 'designed' ProductOffering on order capture/management applications needs a specific attention. Indeed, from a standard perspective a 'designed' offering cannot be visible/orderable. This test could be performed on specific IT chain (as described here).</w:t>
      </w:r>
    </w:p>
    <w:p w14:paraId="52D7066C" w14:textId="77777777" w:rsidR="00F02456" w:rsidRDefault="00B8350B">
      <w:r>
        <w:t xml:space="preserve">As assumption, we consider that all tests related to the provisionning, activation and usage have been done during the Service Specification design, and are </w:t>
      </w:r>
      <w:r>
        <w:rPr>
          <w:b/>
        </w:rPr>
        <w:t>not</w:t>
      </w:r>
      <w:r>
        <w:t xml:space="preserve"> required to be done again.</w:t>
      </w:r>
    </w:p>
    <w:p w14:paraId="1E1E2F49" w14:textId="77777777" w:rsidR="00F02456" w:rsidRDefault="00B8350B">
      <w:r>
        <w:lastRenderedPageBreak/>
        <w:t>To be addedd: Test recurrent charge inclusion in billing &amp; bill invoice production → This part will be described for production in future TMSF005.</w:t>
      </w:r>
      <w:r>
        <w:rPr>
          <w:noProof/>
        </w:rPr>
        <w:drawing>
          <wp:inline distT="0" distB="0" distL="0" distR="0" wp14:anchorId="5BC4FF64" wp14:editId="2F867A4B">
            <wp:extent cx="5395595" cy="2748787"/>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5395595" cy="2748787"/>
                    </a:xfrm>
                    <a:prstGeom prst="rect">
                      <a:avLst/>
                    </a:prstGeom>
                  </pic:spPr>
                </pic:pic>
              </a:graphicData>
            </a:graphic>
          </wp:inline>
        </w:drawing>
      </w:r>
    </w:p>
    <w:p w14:paraId="0708B307" w14:textId="77777777" w:rsidR="00F02456" w:rsidRDefault="00B8350B">
      <w:pPr>
        <w:pStyle w:val="Heading2"/>
      </w:pPr>
      <w:bookmarkStart w:id="48" w:name="_Toc256000022"/>
      <w:bookmarkStart w:id="49" w:name="scroll-bookmark-21"/>
      <w:r>
        <w:lastRenderedPageBreak/>
        <w:t>Step 6 : New Product Specification &amp; Product Offering 'activation'</w:t>
      </w:r>
      <w:bookmarkEnd w:id="48"/>
      <w:bookmarkEnd w:id="49"/>
    </w:p>
    <w:p w14:paraId="73C8CD29" w14:textId="77777777" w:rsidR="00F02456" w:rsidRDefault="00B8350B">
      <w:r>
        <w:t>Once the test is successful, the Product Specification and the Product Offering can be shifted to state "active"</w:t>
      </w:r>
      <w:r>
        <w:rPr>
          <w:noProof/>
        </w:rPr>
        <w:drawing>
          <wp:inline distT="0" distB="0" distL="0" distR="0" wp14:anchorId="550E565A" wp14:editId="2213A2FF">
            <wp:extent cx="5395595" cy="4732008"/>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5395595" cy="4732008"/>
                    </a:xfrm>
                    <a:prstGeom prst="rect">
                      <a:avLst/>
                    </a:prstGeom>
                  </pic:spPr>
                </pic:pic>
              </a:graphicData>
            </a:graphic>
          </wp:inline>
        </w:drawing>
      </w:r>
    </w:p>
    <w:p w14:paraId="797391E1" w14:textId="77777777" w:rsidR="00F02456" w:rsidRDefault="00B8350B">
      <w:pPr>
        <w:pStyle w:val="Heading2"/>
      </w:pPr>
      <w:bookmarkStart w:id="50" w:name="_Toc256000023"/>
      <w:bookmarkStart w:id="51" w:name="scroll-bookmark-22"/>
      <w:r>
        <w:t>Step 7 : Marketing launch</w:t>
      </w:r>
      <w:bookmarkEnd w:id="50"/>
      <w:bookmarkEnd w:id="51"/>
    </w:p>
    <w:p w14:paraId="61B06BD5" w14:textId="77777777" w:rsidR="00F02456" w:rsidRDefault="00B8350B">
      <w:r>
        <w:t>Now that everything is ready &amp; running, it is up to the marketing team to launch the Product Offering.</w:t>
      </w:r>
    </w:p>
    <w:p w14:paraId="4825B766" w14:textId="77777777" w:rsidR="00F02456" w:rsidRDefault="00B8350B">
      <w:r>
        <w:t>In this example, we have a soft launch of the Product Offering in a couple of shops in Lyon.</w:t>
      </w:r>
    </w:p>
    <w:p w14:paraId="69F9A8E8" w14:textId="1701C4F7" w:rsidR="00B47FB5" w:rsidRDefault="00B8350B">
      <w:r>
        <w:lastRenderedPageBreak/>
        <w:t>As a result the Product Offering state is updated to "Launched"</w:t>
      </w:r>
      <w:r>
        <w:rPr>
          <w:noProof/>
        </w:rPr>
        <w:drawing>
          <wp:inline distT="0" distB="0" distL="0" distR="0" wp14:anchorId="6660E47B" wp14:editId="2E2A2657">
            <wp:extent cx="5395595" cy="3278892"/>
            <wp:effectExtent l="0" t="0" r="0" b="0"/>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5395595" cy="3278892"/>
                    </a:xfrm>
                    <a:prstGeom prst="rect">
                      <a:avLst/>
                    </a:prstGeom>
                  </pic:spPr>
                </pic:pic>
              </a:graphicData>
            </a:graphic>
          </wp:inline>
        </w:drawing>
      </w:r>
    </w:p>
    <w:p w14:paraId="39EE061B" w14:textId="77777777" w:rsidR="00B47FB5" w:rsidRDefault="00B47FB5">
      <w:pPr>
        <w:spacing w:after="0"/>
      </w:pPr>
      <w:r>
        <w:br w:type="page"/>
      </w:r>
    </w:p>
    <w:p w14:paraId="29D1B8DB" w14:textId="77777777" w:rsidR="00F02456" w:rsidRDefault="00B8350B">
      <w:pPr>
        <w:pStyle w:val="Heading1"/>
      </w:pPr>
      <w:bookmarkStart w:id="52" w:name="_Toc256000024"/>
      <w:bookmarkStart w:id="53" w:name="scroll-bookmark-23"/>
      <w:r>
        <w:lastRenderedPageBreak/>
        <w:t>Conclusion</w:t>
      </w:r>
      <w:bookmarkEnd w:id="52"/>
      <w:bookmarkEnd w:id="53"/>
    </w:p>
    <w:p w14:paraId="6DAD649A" w14:textId="77777777" w:rsidR="00F02456" w:rsidRDefault="00B8350B">
      <w:pPr>
        <w:pStyle w:val="Heading2"/>
      </w:pPr>
      <w:bookmarkStart w:id="54" w:name="_Toc256000025"/>
      <w:bookmarkStart w:id="55" w:name="scroll-bookmark-24"/>
      <w:r>
        <w:t>Lessons learned</w:t>
      </w:r>
      <w:bookmarkEnd w:id="54"/>
      <w:bookmarkEnd w:id="55"/>
    </w:p>
    <w:p w14:paraId="2FF946E1" w14:textId="77777777" w:rsidR="00F02456" w:rsidRDefault="00B8350B">
      <w:r>
        <w:t>This use case currently illustrates only a basic view of all that a Product Catalog Management component should cover.</w:t>
      </w:r>
    </w:p>
    <w:p w14:paraId="092104FA" w14:textId="77777777" w:rsidR="00F02456" w:rsidRDefault="00B8350B">
      <w:r>
        <w:t>At least it gives an idea about</w:t>
      </w:r>
    </w:p>
    <w:p w14:paraId="52C89920" w14:textId="77777777" w:rsidR="00F02456" w:rsidRDefault="00B8350B" w:rsidP="00E920B9">
      <w:pPr>
        <w:numPr>
          <w:ilvl w:val="0"/>
          <w:numId w:val="11"/>
        </w:numPr>
      </w:pPr>
      <w:r>
        <w:t>how Service Catalog Management and Product Catalog Management can interact</w:t>
      </w:r>
    </w:p>
    <w:p w14:paraId="74A74434" w14:textId="77777777" w:rsidR="00F02456" w:rsidRDefault="00B8350B" w:rsidP="00E920B9">
      <w:pPr>
        <w:numPr>
          <w:ilvl w:val="0"/>
          <w:numId w:val="11"/>
        </w:numPr>
      </w:pPr>
      <w:r>
        <w:t>how different actors in charge of different parts of the global process can also collaborate</w:t>
      </w:r>
    </w:p>
    <w:p w14:paraId="4FF06817" w14:textId="77777777" w:rsidR="00F02456" w:rsidRDefault="00B8350B" w:rsidP="00E920B9">
      <w:pPr>
        <w:numPr>
          <w:ilvl w:val="0"/>
          <w:numId w:val="11"/>
        </w:numPr>
      </w:pPr>
      <w:r>
        <w:t>how the Product Catalog Management component can drive the GUI layer, according to the process needs</w:t>
      </w:r>
    </w:p>
    <w:p w14:paraId="54D61518" w14:textId="77777777" w:rsidR="00F02456" w:rsidRDefault="00F02456"/>
    <w:p w14:paraId="33F41249" w14:textId="77777777" w:rsidR="00F02456" w:rsidRDefault="00B8350B">
      <w:r>
        <w:t>Further iterations will detail new sets of sequence diagram, and present views of catalog information produced.</w:t>
      </w:r>
    </w:p>
    <w:p w14:paraId="356E48D2" w14:textId="77777777" w:rsidR="00F02456" w:rsidRDefault="00B8350B">
      <w:pPr>
        <w:pStyle w:val="Heading2"/>
      </w:pPr>
      <w:bookmarkStart w:id="56" w:name="_Toc256000026"/>
      <w:bookmarkStart w:id="57" w:name="scroll-bookmark-25"/>
      <w:r>
        <w:t>Impacts identified</w:t>
      </w:r>
      <w:bookmarkEnd w:id="56"/>
      <w:bookmarkEnd w:id="57"/>
    </w:p>
    <w:p w14:paraId="62EC7302" w14:textId="77777777" w:rsidR="00F02456" w:rsidRDefault="008A2C34">
      <w:hyperlink r:id="rId21" w:history="1">
        <w:r w:rsidR="00B8350B">
          <w:rPr>
            <w:rStyle w:val="Hyperlink"/>
            <w:i/>
            <w:noProof/>
          </w:rPr>
          <w:drawing>
            <wp:inline distT="0" distB="0" distL="0" distR="0" wp14:anchorId="220DA169" wp14:editId="7FF60FC2">
              <wp:extent cx="152435" cy="152435"/>
              <wp:effectExtent l="0" t="0" r="0" b="0"/>
              <wp:docPr id="100027" name="Graphic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152435" cy="152435"/>
                      </a:xfrm>
                      <a:prstGeom prst="rect">
                        <a:avLst/>
                      </a:prstGeom>
                    </pic:spPr>
                  </pic:pic>
                </a:graphicData>
              </a:graphic>
            </wp:inline>
          </w:drawing>
        </w:r>
        <w:r w:rsidR="00B8350B">
          <w:rPr>
            <w:rStyle w:val="Hyperlink"/>
            <w:i/>
          </w:rPr>
          <w:t>AP-2626</w:t>
        </w:r>
      </w:hyperlink>
      <w:r w:rsidR="00B8350B">
        <w:rPr>
          <w:i/>
        </w:rPr>
        <w:t xml:space="preserve"> - Introduce allowedAction in Product Catalog </w:t>
      </w:r>
      <w:r w:rsidR="00B8350B">
        <w:rPr>
          <w:b/>
          <w:i/>
          <w:smallCaps/>
          <w:color w:val="14892C"/>
          <w:bdr w:val="single" w:sz="8" w:space="0" w:color="B2D8B9"/>
          <w:shd w:val="clear" w:color="auto" w:fill="FFFFFF"/>
        </w:rPr>
        <w:t> resolved </w:t>
      </w:r>
      <w:r w:rsidR="00B8350B">
        <w:rPr>
          <w:i/>
        </w:rPr>
        <w:t> </w:t>
      </w:r>
    </w:p>
    <w:p w14:paraId="240501F3" w14:textId="77777777" w:rsidR="00F02456" w:rsidRDefault="008A2C34">
      <w:hyperlink r:id="rId24" w:history="1">
        <w:r w:rsidR="00B8350B">
          <w:rPr>
            <w:rStyle w:val="Hyperlink"/>
            <w:i/>
            <w:noProof/>
          </w:rPr>
          <w:drawing>
            <wp:inline distT="0" distB="0" distL="0" distR="0" wp14:anchorId="1DC784C8" wp14:editId="0A3DB783">
              <wp:extent cx="152435" cy="152435"/>
              <wp:effectExtent l="0" t="0" r="0" b="0"/>
              <wp:docPr id="100029" name="Graphic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152435" cy="152435"/>
                      </a:xfrm>
                      <a:prstGeom prst="rect">
                        <a:avLst/>
                      </a:prstGeom>
                    </pic:spPr>
                  </pic:pic>
                </a:graphicData>
              </a:graphic>
            </wp:inline>
          </w:drawing>
        </w:r>
        <w:r w:rsidR="00B8350B">
          <w:rPr>
            <w:rStyle w:val="Hyperlink"/>
            <w:i/>
          </w:rPr>
          <w:t>AP-2519</w:t>
        </w:r>
      </w:hyperlink>
      <w:r w:rsidR="00B8350B">
        <w:rPr>
          <w:i/>
        </w:rPr>
        <w:t xml:space="preserve"> - Manage operation for Catalog entities like productSpec, productOffering, etc... </w:t>
      </w:r>
      <w:r w:rsidR="00B8350B">
        <w:rPr>
          <w:b/>
          <w:i/>
          <w:smallCaps/>
          <w:color w:val="14892C"/>
          <w:bdr w:val="single" w:sz="8" w:space="0" w:color="B2D8B9"/>
          <w:shd w:val="clear" w:color="auto" w:fill="FFFFFF"/>
        </w:rPr>
        <w:t> close </w:t>
      </w:r>
      <w:r w:rsidR="00B8350B">
        <w:rPr>
          <w:i/>
        </w:rPr>
        <w:t> </w:t>
      </w:r>
    </w:p>
    <w:p w14:paraId="6F28822B" w14:textId="77777777" w:rsidR="00F02456" w:rsidRDefault="00B8350B">
      <w:r>
        <w:rPr>
          <w:i/>
        </w:rPr>
        <w:t>to be confirmed:</w:t>
      </w:r>
    </w:p>
    <w:p w14:paraId="0016A2FC" w14:textId="77777777" w:rsidR="00F02456" w:rsidRDefault="00B8350B">
      <w:r>
        <w:rPr>
          <w:i/>
        </w:rPr>
        <w:t>check if the TMF620 update at allowedAction or operation level is OK.</w:t>
      </w:r>
    </w:p>
    <w:p w14:paraId="7F775EA8" w14:textId="77777777" w:rsidR="00F02456" w:rsidRDefault="00B8350B">
      <w:r>
        <w:rPr>
          <w:i/>
        </w:rPr>
        <w:t>check if TMF620 published events include Product Specification State and Attribute Value Changes (not listed in TMFC001 ODA Component specification)</w:t>
      </w:r>
    </w:p>
    <w:p w14:paraId="21774D51" w14:textId="77777777" w:rsidR="00F02456" w:rsidRDefault="00B8350B">
      <w:r>
        <w:rPr>
          <w:i/>
        </w:rPr>
        <w:t>add a new Jira item to introduce Product Usage Specification in TMF620, as part of the definition of a Product Specification.</w:t>
      </w:r>
    </w:p>
    <w:p w14:paraId="78DDEE78" w14:textId="77777777" w:rsidR="00F02456" w:rsidRDefault="00B8350B">
      <w:r>
        <w:rPr>
          <w:i/>
        </w:rPr>
        <w:t>create a new Jira item to add lifecycles in TMF620, as proposed in §4.1</w:t>
      </w:r>
    </w:p>
    <w:p w14:paraId="75126DD2" w14:textId="5047B46E" w:rsidR="00B47FB5" w:rsidRDefault="00B8350B">
      <w:pPr>
        <w:rPr>
          <w:color w:val="172B4D"/>
        </w:rPr>
      </w:pPr>
      <w:r>
        <w:rPr>
          <w:color w:val="172B4D"/>
        </w:rPr>
        <w:t>As many APIs will be modified with the V5 transformation, sequence diagrams will need to be checked when the APIs V5 is published.</w:t>
      </w:r>
    </w:p>
    <w:p w14:paraId="69E1AD6F" w14:textId="77777777" w:rsidR="00B47FB5" w:rsidRDefault="00B47FB5">
      <w:pPr>
        <w:spacing w:after="0"/>
        <w:rPr>
          <w:color w:val="172B4D"/>
        </w:rPr>
      </w:pPr>
      <w:r>
        <w:rPr>
          <w:color w:val="172B4D"/>
        </w:rPr>
        <w:br w:type="page"/>
      </w:r>
    </w:p>
    <w:p w14:paraId="5F0C17C9" w14:textId="77777777" w:rsidR="00F02456" w:rsidRDefault="00B8350B">
      <w:pPr>
        <w:pStyle w:val="Heading1"/>
      </w:pPr>
      <w:bookmarkStart w:id="58" w:name="_Toc256000027"/>
      <w:bookmarkStart w:id="59" w:name="scroll-bookmark-26"/>
      <w:r>
        <w:lastRenderedPageBreak/>
        <w:t>Administrative Appendix</w:t>
      </w:r>
      <w:bookmarkEnd w:id="58"/>
      <w:bookmarkEnd w:id="59"/>
    </w:p>
    <w:p w14:paraId="6DF955A8" w14:textId="77777777" w:rsidR="00F02456" w:rsidRDefault="00B8350B">
      <w:pPr>
        <w:pStyle w:val="Heading2"/>
      </w:pPr>
      <w:bookmarkStart w:id="60" w:name="_Toc256000028"/>
      <w:bookmarkStart w:id="61" w:name="scroll-bookmark-27"/>
      <w:r>
        <w:t>Document History</w:t>
      </w:r>
      <w:bookmarkEnd w:id="60"/>
      <w:bookmarkEnd w:id="61"/>
    </w:p>
    <w:p w14:paraId="1157ED7E" w14:textId="77777777" w:rsidR="00F02456" w:rsidRDefault="00B8350B">
      <w:pPr>
        <w:pStyle w:val="Heading3"/>
      </w:pPr>
      <w:bookmarkStart w:id="62" w:name="_Toc256000029"/>
      <w:bookmarkStart w:id="63" w:name="scroll-bookmark-28"/>
      <w:r>
        <w:t>Version History</w:t>
      </w:r>
      <w:bookmarkEnd w:id="62"/>
      <w:bookmarkEnd w:id="63"/>
    </w:p>
    <w:tbl>
      <w:tblPr>
        <w:tblStyle w:val="ScrollTableNormal"/>
        <w:tblW w:w="5000" w:type="pct"/>
        <w:tblLook w:val="0020" w:firstRow="1" w:lastRow="0" w:firstColumn="0" w:lastColumn="0" w:noHBand="0" w:noVBand="0"/>
      </w:tblPr>
      <w:tblGrid>
        <w:gridCol w:w="1774"/>
        <w:gridCol w:w="1607"/>
        <w:gridCol w:w="1497"/>
        <w:gridCol w:w="3609"/>
      </w:tblGrid>
      <w:tr w:rsidR="00F02456" w14:paraId="1E94C720" w14:textId="77777777" w:rsidTr="00F02456">
        <w:trPr>
          <w:cnfStyle w:val="100000000000" w:firstRow="1" w:lastRow="0" w:firstColumn="0" w:lastColumn="0" w:oddVBand="0" w:evenVBand="0" w:oddHBand="0" w:evenHBand="0" w:firstRowFirstColumn="0" w:firstRowLastColumn="0" w:lastRowFirstColumn="0" w:lastRowLastColumn="0"/>
        </w:trPr>
        <w:tc>
          <w:tcPr>
            <w:tcW w:w="0" w:type="auto"/>
          </w:tcPr>
          <w:p w14:paraId="03110382" w14:textId="77777777" w:rsidR="00F02456" w:rsidRDefault="00B8350B">
            <w:pPr>
              <w:spacing w:after="0"/>
            </w:pPr>
            <w:r>
              <w:rPr>
                <w:sz w:val="24"/>
              </w:rPr>
              <w:t>Version Number</w:t>
            </w:r>
          </w:p>
        </w:tc>
        <w:tc>
          <w:tcPr>
            <w:tcW w:w="0" w:type="auto"/>
          </w:tcPr>
          <w:p w14:paraId="3EC04E18" w14:textId="77777777" w:rsidR="00F02456" w:rsidRDefault="00B8350B">
            <w:pPr>
              <w:spacing w:after="0"/>
            </w:pPr>
            <w:r>
              <w:rPr>
                <w:sz w:val="24"/>
              </w:rPr>
              <w:t>Date Modified</w:t>
            </w:r>
          </w:p>
        </w:tc>
        <w:tc>
          <w:tcPr>
            <w:tcW w:w="0" w:type="auto"/>
          </w:tcPr>
          <w:p w14:paraId="7280CD94" w14:textId="77777777" w:rsidR="00F02456" w:rsidRDefault="00B8350B">
            <w:pPr>
              <w:spacing w:after="0"/>
            </w:pPr>
            <w:r>
              <w:rPr>
                <w:sz w:val="24"/>
              </w:rPr>
              <w:t>Modified by:</w:t>
            </w:r>
          </w:p>
        </w:tc>
        <w:tc>
          <w:tcPr>
            <w:tcW w:w="0" w:type="auto"/>
          </w:tcPr>
          <w:p w14:paraId="525B95F5" w14:textId="77777777" w:rsidR="00F02456" w:rsidRDefault="00B8350B">
            <w:pPr>
              <w:spacing w:after="0"/>
            </w:pPr>
            <w:r>
              <w:rPr>
                <w:sz w:val="24"/>
              </w:rPr>
              <w:t>Description of changes</w:t>
            </w:r>
          </w:p>
        </w:tc>
      </w:tr>
      <w:tr w:rsidR="00F02456" w14:paraId="69E1737A" w14:textId="77777777" w:rsidTr="00F02456">
        <w:tc>
          <w:tcPr>
            <w:tcW w:w="0" w:type="auto"/>
          </w:tcPr>
          <w:p w14:paraId="4CA7D869" w14:textId="77777777" w:rsidR="00F02456" w:rsidRPr="00B47FB5" w:rsidRDefault="00B8350B" w:rsidP="00B47FB5">
            <w:pPr>
              <w:rPr>
                <w:szCs w:val="22"/>
              </w:rPr>
            </w:pPr>
            <w:r w:rsidRPr="00B47FB5">
              <w:rPr>
                <w:szCs w:val="22"/>
              </w:rPr>
              <w:t>2.0.1</w:t>
            </w:r>
          </w:p>
        </w:tc>
        <w:tc>
          <w:tcPr>
            <w:tcW w:w="0" w:type="auto"/>
          </w:tcPr>
          <w:p w14:paraId="5E26206A" w14:textId="77777777" w:rsidR="00F02456" w:rsidRPr="00B47FB5" w:rsidRDefault="00B8350B" w:rsidP="00B47FB5">
            <w:pPr>
              <w:rPr>
                <w:szCs w:val="22"/>
              </w:rPr>
            </w:pPr>
            <w:r w:rsidRPr="00B47FB5">
              <w:rPr>
                <w:szCs w:val="22"/>
              </w:rPr>
              <w:t>18-Aug-2023</w:t>
            </w:r>
          </w:p>
        </w:tc>
        <w:tc>
          <w:tcPr>
            <w:tcW w:w="0" w:type="auto"/>
          </w:tcPr>
          <w:p w14:paraId="77B66E67" w14:textId="77777777" w:rsidR="00F02456" w:rsidRPr="00B47FB5" w:rsidRDefault="00B8350B" w:rsidP="00B47FB5">
            <w:pPr>
              <w:rPr>
                <w:szCs w:val="22"/>
              </w:rPr>
            </w:pPr>
            <w:r w:rsidRPr="00B47FB5">
              <w:rPr>
                <w:szCs w:val="22"/>
              </w:rPr>
              <w:t>Joseph Guei</w:t>
            </w:r>
          </w:p>
        </w:tc>
        <w:tc>
          <w:tcPr>
            <w:tcW w:w="0" w:type="auto"/>
          </w:tcPr>
          <w:p w14:paraId="2CB654D6" w14:textId="77777777" w:rsidR="00F02456" w:rsidRPr="00B47FB5" w:rsidRDefault="00B8350B" w:rsidP="00B47FB5">
            <w:pPr>
              <w:rPr>
                <w:szCs w:val="22"/>
              </w:rPr>
            </w:pPr>
            <w:r w:rsidRPr="00B47FB5">
              <w:rPr>
                <w:szCs w:val="22"/>
              </w:rPr>
              <w:t>Initial Release of Document</w:t>
            </w:r>
          </w:p>
        </w:tc>
      </w:tr>
      <w:tr w:rsidR="00F02456" w14:paraId="520D4515" w14:textId="77777777" w:rsidTr="00F02456">
        <w:tc>
          <w:tcPr>
            <w:tcW w:w="0" w:type="auto"/>
          </w:tcPr>
          <w:p w14:paraId="0917F214" w14:textId="77777777" w:rsidR="00F02456" w:rsidRPr="00B47FB5" w:rsidRDefault="00B8350B" w:rsidP="00B47FB5">
            <w:pPr>
              <w:rPr>
                <w:szCs w:val="22"/>
              </w:rPr>
            </w:pPr>
            <w:r w:rsidRPr="00B47FB5">
              <w:rPr>
                <w:szCs w:val="22"/>
              </w:rPr>
              <w:t>2.0.2</w:t>
            </w:r>
          </w:p>
        </w:tc>
        <w:tc>
          <w:tcPr>
            <w:tcW w:w="0" w:type="auto"/>
          </w:tcPr>
          <w:p w14:paraId="76AEAC2C" w14:textId="77777777" w:rsidR="00F02456" w:rsidRPr="00B47FB5" w:rsidRDefault="00B8350B" w:rsidP="00B47FB5">
            <w:pPr>
              <w:rPr>
                <w:szCs w:val="22"/>
              </w:rPr>
            </w:pPr>
            <w:r w:rsidRPr="00B47FB5">
              <w:rPr>
                <w:szCs w:val="22"/>
              </w:rPr>
              <w:t>19-Oct-2023</w:t>
            </w:r>
          </w:p>
        </w:tc>
        <w:tc>
          <w:tcPr>
            <w:tcW w:w="0" w:type="auto"/>
          </w:tcPr>
          <w:p w14:paraId="26101C0E" w14:textId="77777777" w:rsidR="00F02456" w:rsidRPr="00B47FB5" w:rsidRDefault="00B8350B" w:rsidP="00B47FB5">
            <w:pPr>
              <w:rPr>
                <w:szCs w:val="22"/>
              </w:rPr>
            </w:pPr>
            <w:r w:rsidRPr="00B47FB5">
              <w:rPr>
                <w:szCs w:val="22"/>
              </w:rPr>
              <w:t>Joseph Guei</w:t>
            </w:r>
          </w:p>
        </w:tc>
        <w:tc>
          <w:tcPr>
            <w:tcW w:w="0" w:type="auto"/>
          </w:tcPr>
          <w:p w14:paraId="53111987" w14:textId="77777777" w:rsidR="00F02456" w:rsidRPr="00B47FB5" w:rsidRDefault="00B8350B" w:rsidP="00B47FB5">
            <w:pPr>
              <w:rPr>
                <w:szCs w:val="22"/>
              </w:rPr>
            </w:pPr>
            <w:r w:rsidRPr="00B47FB5">
              <w:rPr>
                <w:szCs w:val="22"/>
              </w:rPr>
              <w:t>Minor changes on administrative information</w:t>
            </w:r>
          </w:p>
        </w:tc>
      </w:tr>
    </w:tbl>
    <w:p w14:paraId="622005D4" w14:textId="77777777" w:rsidR="00F02456" w:rsidRDefault="00F02456"/>
    <w:p w14:paraId="018C6FA2" w14:textId="77777777" w:rsidR="00F02456" w:rsidRDefault="00B8350B">
      <w:pPr>
        <w:pStyle w:val="Heading3"/>
      </w:pPr>
      <w:bookmarkStart w:id="64" w:name="_Toc256000030"/>
      <w:bookmarkStart w:id="65" w:name="scroll-bookmark-29"/>
      <w:r>
        <w:t>Release History</w:t>
      </w:r>
      <w:bookmarkEnd w:id="64"/>
      <w:bookmarkEnd w:id="65"/>
    </w:p>
    <w:tbl>
      <w:tblPr>
        <w:tblStyle w:val="ScrollTableNormal"/>
        <w:tblW w:w="5000" w:type="pct"/>
        <w:tblLook w:val="0000" w:firstRow="0" w:lastRow="0" w:firstColumn="0" w:lastColumn="0" w:noHBand="0" w:noVBand="0"/>
      </w:tblPr>
      <w:tblGrid>
        <w:gridCol w:w="1691"/>
        <w:gridCol w:w="1582"/>
        <w:gridCol w:w="1648"/>
        <w:gridCol w:w="3566"/>
      </w:tblGrid>
      <w:tr w:rsidR="00F02456" w14:paraId="5A54CDED" w14:textId="77777777" w:rsidTr="00F02456">
        <w:tc>
          <w:tcPr>
            <w:tcW w:w="0" w:type="auto"/>
            <w:shd w:val="solid" w:color="F4F5F7" w:fill="F4F5F7"/>
          </w:tcPr>
          <w:p w14:paraId="2C3ED127" w14:textId="77777777" w:rsidR="00F02456" w:rsidRDefault="00B8350B">
            <w:pPr>
              <w:spacing w:after="0"/>
            </w:pPr>
            <w:r>
              <w:rPr>
                <w:b/>
                <w:sz w:val="24"/>
              </w:rPr>
              <w:t>Release Status</w:t>
            </w:r>
          </w:p>
        </w:tc>
        <w:tc>
          <w:tcPr>
            <w:tcW w:w="0" w:type="auto"/>
            <w:shd w:val="solid" w:color="F4F5F7" w:fill="F4F5F7"/>
          </w:tcPr>
          <w:p w14:paraId="00EA9DC5" w14:textId="77777777" w:rsidR="00F02456" w:rsidRDefault="00B8350B">
            <w:pPr>
              <w:spacing w:after="0"/>
            </w:pPr>
            <w:r>
              <w:rPr>
                <w:b/>
                <w:sz w:val="24"/>
              </w:rPr>
              <w:t>Date Modified</w:t>
            </w:r>
          </w:p>
        </w:tc>
        <w:tc>
          <w:tcPr>
            <w:tcW w:w="0" w:type="auto"/>
            <w:shd w:val="solid" w:color="F4F5F7" w:fill="F4F5F7"/>
          </w:tcPr>
          <w:p w14:paraId="43B34587" w14:textId="77777777" w:rsidR="00F02456" w:rsidRDefault="00B8350B">
            <w:pPr>
              <w:spacing w:after="0"/>
            </w:pPr>
            <w:r>
              <w:rPr>
                <w:b/>
                <w:sz w:val="24"/>
              </w:rPr>
              <w:t>Modified by:</w:t>
            </w:r>
          </w:p>
        </w:tc>
        <w:tc>
          <w:tcPr>
            <w:tcW w:w="0" w:type="auto"/>
            <w:shd w:val="solid" w:color="F4F5F7" w:fill="F4F5F7"/>
          </w:tcPr>
          <w:p w14:paraId="4F7F1BA8" w14:textId="77777777" w:rsidR="00F02456" w:rsidRDefault="00B8350B">
            <w:pPr>
              <w:spacing w:after="0"/>
            </w:pPr>
            <w:r>
              <w:rPr>
                <w:b/>
                <w:sz w:val="24"/>
              </w:rPr>
              <w:t>Description of changes</w:t>
            </w:r>
          </w:p>
        </w:tc>
      </w:tr>
      <w:tr w:rsidR="00F02456" w14:paraId="50A27CAB" w14:textId="77777777" w:rsidTr="00F02456">
        <w:tc>
          <w:tcPr>
            <w:tcW w:w="0" w:type="auto"/>
          </w:tcPr>
          <w:p w14:paraId="026CEB65" w14:textId="77777777" w:rsidR="00F02456" w:rsidRPr="00B47FB5" w:rsidRDefault="00B8350B" w:rsidP="00B47FB5">
            <w:pPr>
              <w:rPr>
                <w:szCs w:val="22"/>
              </w:rPr>
            </w:pPr>
            <w:r w:rsidRPr="00B47FB5">
              <w:rPr>
                <w:szCs w:val="22"/>
              </w:rPr>
              <w:t>Pre-production</w:t>
            </w:r>
          </w:p>
        </w:tc>
        <w:tc>
          <w:tcPr>
            <w:tcW w:w="0" w:type="auto"/>
          </w:tcPr>
          <w:p w14:paraId="278F438E" w14:textId="77777777" w:rsidR="00F02456" w:rsidRPr="00B47FB5" w:rsidRDefault="00B8350B" w:rsidP="00B47FB5">
            <w:pPr>
              <w:rPr>
                <w:szCs w:val="22"/>
              </w:rPr>
            </w:pPr>
            <w:r w:rsidRPr="00B47FB5">
              <w:rPr>
                <w:szCs w:val="22"/>
              </w:rPr>
              <w:t>18-Aug-2023</w:t>
            </w:r>
          </w:p>
        </w:tc>
        <w:tc>
          <w:tcPr>
            <w:tcW w:w="0" w:type="auto"/>
          </w:tcPr>
          <w:p w14:paraId="3E1F6B77" w14:textId="77777777" w:rsidR="00F02456" w:rsidRPr="00B47FB5" w:rsidRDefault="00B8350B" w:rsidP="00B47FB5">
            <w:pPr>
              <w:rPr>
                <w:szCs w:val="22"/>
              </w:rPr>
            </w:pPr>
            <w:r w:rsidRPr="00B47FB5">
              <w:rPr>
                <w:szCs w:val="22"/>
              </w:rPr>
              <w:t>Joseph Guei</w:t>
            </w:r>
          </w:p>
        </w:tc>
        <w:tc>
          <w:tcPr>
            <w:tcW w:w="0" w:type="auto"/>
          </w:tcPr>
          <w:p w14:paraId="566A8CA5" w14:textId="77777777" w:rsidR="00F02456" w:rsidRPr="00B47FB5" w:rsidRDefault="00B8350B" w:rsidP="00B47FB5">
            <w:pPr>
              <w:rPr>
                <w:szCs w:val="22"/>
              </w:rPr>
            </w:pPr>
            <w:r w:rsidRPr="00B47FB5">
              <w:rPr>
                <w:color w:val="172B4D"/>
                <w:szCs w:val="22"/>
              </w:rPr>
              <w:t>First release using document in new format</w:t>
            </w:r>
          </w:p>
        </w:tc>
      </w:tr>
      <w:tr w:rsidR="00F02456" w14:paraId="34794512" w14:textId="77777777" w:rsidTr="00F02456">
        <w:tc>
          <w:tcPr>
            <w:tcW w:w="0" w:type="auto"/>
          </w:tcPr>
          <w:p w14:paraId="04958717" w14:textId="77777777" w:rsidR="00F02456" w:rsidRPr="00B47FB5" w:rsidRDefault="00B8350B" w:rsidP="00B47FB5">
            <w:pPr>
              <w:rPr>
                <w:szCs w:val="22"/>
              </w:rPr>
            </w:pPr>
            <w:r w:rsidRPr="00B47FB5">
              <w:rPr>
                <w:szCs w:val="22"/>
              </w:rPr>
              <w:t>Production</w:t>
            </w:r>
          </w:p>
        </w:tc>
        <w:tc>
          <w:tcPr>
            <w:tcW w:w="0" w:type="auto"/>
          </w:tcPr>
          <w:p w14:paraId="776C1E19" w14:textId="77777777" w:rsidR="00F02456" w:rsidRPr="00B47FB5" w:rsidRDefault="00B8350B" w:rsidP="00B47FB5">
            <w:pPr>
              <w:rPr>
                <w:szCs w:val="22"/>
              </w:rPr>
            </w:pPr>
            <w:r w:rsidRPr="00B47FB5">
              <w:rPr>
                <w:szCs w:val="22"/>
              </w:rPr>
              <w:t>06-Oct-2023</w:t>
            </w:r>
          </w:p>
        </w:tc>
        <w:tc>
          <w:tcPr>
            <w:tcW w:w="0" w:type="auto"/>
          </w:tcPr>
          <w:p w14:paraId="09CB8D63" w14:textId="77777777" w:rsidR="00F02456" w:rsidRPr="00B47FB5" w:rsidRDefault="00B8350B" w:rsidP="00B47FB5">
            <w:pPr>
              <w:rPr>
                <w:szCs w:val="22"/>
              </w:rPr>
            </w:pPr>
            <w:r w:rsidRPr="00B47FB5">
              <w:rPr>
                <w:szCs w:val="22"/>
              </w:rPr>
              <w:t>Adrienne Walcott</w:t>
            </w:r>
          </w:p>
        </w:tc>
        <w:tc>
          <w:tcPr>
            <w:tcW w:w="0" w:type="auto"/>
          </w:tcPr>
          <w:p w14:paraId="60FBBC72" w14:textId="77777777" w:rsidR="00F02456" w:rsidRPr="00B47FB5" w:rsidRDefault="00B8350B" w:rsidP="00B47FB5">
            <w:pPr>
              <w:rPr>
                <w:szCs w:val="22"/>
              </w:rPr>
            </w:pPr>
            <w:r w:rsidRPr="00B47FB5">
              <w:rPr>
                <w:szCs w:val="22"/>
              </w:rPr>
              <w:t>Updated to reflect TM Forum Approved status</w:t>
            </w:r>
          </w:p>
        </w:tc>
      </w:tr>
      <w:tr w:rsidR="00F02456" w14:paraId="4CA0A8CB" w14:textId="77777777" w:rsidTr="00F02456">
        <w:tc>
          <w:tcPr>
            <w:tcW w:w="0" w:type="auto"/>
          </w:tcPr>
          <w:p w14:paraId="2B5B8D58" w14:textId="77777777" w:rsidR="00F02456" w:rsidRPr="00B47FB5" w:rsidRDefault="00B8350B" w:rsidP="00B47FB5">
            <w:pPr>
              <w:rPr>
                <w:szCs w:val="22"/>
              </w:rPr>
            </w:pPr>
            <w:r w:rsidRPr="00B47FB5">
              <w:rPr>
                <w:szCs w:val="22"/>
              </w:rPr>
              <w:t>Pre-production</w:t>
            </w:r>
          </w:p>
        </w:tc>
        <w:tc>
          <w:tcPr>
            <w:tcW w:w="0" w:type="auto"/>
          </w:tcPr>
          <w:p w14:paraId="724A3F95" w14:textId="77777777" w:rsidR="00F02456" w:rsidRPr="00B47FB5" w:rsidRDefault="00B8350B" w:rsidP="00B47FB5">
            <w:pPr>
              <w:rPr>
                <w:szCs w:val="22"/>
              </w:rPr>
            </w:pPr>
            <w:r w:rsidRPr="00B47FB5">
              <w:rPr>
                <w:szCs w:val="22"/>
              </w:rPr>
              <w:t>19-Oct-2023</w:t>
            </w:r>
          </w:p>
        </w:tc>
        <w:tc>
          <w:tcPr>
            <w:tcW w:w="0" w:type="auto"/>
          </w:tcPr>
          <w:p w14:paraId="2576366F" w14:textId="77777777" w:rsidR="00F02456" w:rsidRPr="00B47FB5" w:rsidRDefault="00B8350B" w:rsidP="00B47FB5">
            <w:pPr>
              <w:rPr>
                <w:szCs w:val="22"/>
              </w:rPr>
            </w:pPr>
            <w:r w:rsidRPr="00B47FB5">
              <w:rPr>
                <w:szCs w:val="22"/>
              </w:rPr>
              <w:t>Joseph Guei</w:t>
            </w:r>
          </w:p>
        </w:tc>
        <w:tc>
          <w:tcPr>
            <w:tcW w:w="0" w:type="auto"/>
          </w:tcPr>
          <w:p w14:paraId="43130B2D" w14:textId="77777777" w:rsidR="00F02456" w:rsidRPr="00B47FB5" w:rsidRDefault="00B8350B" w:rsidP="00B47FB5">
            <w:pPr>
              <w:rPr>
                <w:szCs w:val="22"/>
              </w:rPr>
            </w:pPr>
            <w:r w:rsidRPr="00B47FB5">
              <w:rPr>
                <w:szCs w:val="22"/>
              </w:rPr>
              <w:t>Updated to version 2.0.2</w:t>
            </w:r>
          </w:p>
        </w:tc>
      </w:tr>
      <w:tr w:rsidR="008A2C34" w14:paraId="15C37B22" w14:textId="77777777" w:rsidTr="00F02456">
        <w:tc>
          <w:tcPr>
            <w:tcW w:w="0" w:type="auto"/>
          </w:tcPr>
          <w:p w14:paraId="054F694E" w14:textId="4C87EB60" w:rsidR="008A2C34" w:rsidRPr="00B47FB5" w:rsidRDefault="008A2C34" w:rsidP="008A2C34">
            <w:pPr>
              <w:rPr>
                <w:szCs w:val="22"/>
              </w:rPr>
            </w:pPr>
            <w:r w:rsidRPr="00EB418C">
              <w:rPr>
                <w:rFonts w:cs="Arial"/>
              </w:rPr>
              <w:t>Production</w:t>
            </w:r>
          </w:p>
        </w:tc>
        <w:tc>
          <w:tcPr>
            <w:tcW w:w="0" w:type="auto"/>
          </w:tcPr>
          <w:p w14:paraId="52879001" w14:textId="155D969F" w:rsidR="008A2C34" w:rsidRPr="00B47FB5" w:rsidRDefault="008A2C34" w:rsidP="008A2C34">
            <w:pPr>
              <w:rPr>
                <w:szCs w:val="22"/>
              </w:rPr>
            </w:pPr>
            <w:r>
              <w:rPr>
                <w:rFonts w:cs="Arial"/>
              </w:rPr>
              <w:t>08-Dec-2023</w:t>
            </w:r>
          </w:p>
        </w:tc>
        <w:tc>
          <w:tcPr>
            <w:tcW w:w="0" w:type="auto"/>
          </w:tcPr>
          <w:p w14:paraId="35AC58D2" w14:textId="426815F2" w:rsidR="008A2C34" w:rsidRPr="00B47FB5" w:rsidRDefault="008A2C34" w:rsidP="008A2C34">
            <w:pPr>
              <w:rPr>
                <w:szCs w:val="22"/>
              </w:rPr>
            </w:pPr>
            <w:r w:rsidRPr="00EB418C">
              <w:rPr>
                <w:rFonts w:cs="Arial"/>
              </w:rPr>
              <w:t>Adrienne Walcott</w:t>
            </w:r>
          </w:p>
        </w:tc>
        <w:tc>
          <w:tcPr>
            <w:tcW w:w="0" w:type="auto"/>
          </w:tcPr>
          <w:p w14:paraId="2FD83DB1" w14:textId="2E1EC9FE" w:rsidR="008A2C34" w:rsidRPr="00B47FB5" w:rsidRDefault="008A2C34" w:rsidP="008A2C34">
            <w:pPr>
              <w:rPr>
                <w:szCs w:val="22"/>
              </w:rPr>
            </w:pPr>
            <w:r w:rsidRPr="00EB418C">
              <w:rPr>
                <w:rFonts w:cs="Arial"/>
              </w:rPr>
              <w:t xml:space="preserve">Updated to reflect TM Forum Approved </w:t>
            </w:r>
            <w:r>
              <w:rPr>
                <w:rFonts w:cs="Arial"/>
              </w:rPr>
              <w:t>s</w:t>
            </w:r>
            <w:r w:rsidRPr="00EB418C">
              <w:rPr>
                <w:rFonts w:cs="Arial"/>
              </w:rPr>
              <w:t>tatus</w:t>
            </w:r>
          </w:p>
        </w:tc>
      </w:tr>
    </w:tbl>
    <w:p w14:paraId="4A785FB8" w14:textId="77777777" w:rsidR="00F02456" w:rsidRDefault="00B8350B">
      <w:pPr>
        <w:pStyle w:val="Heading2"/>
      </w:pPr>
      <w:bookmarkStart w:id="66" w:name="_Toc256000031"/>
      <w:bookmarkStart w:id="67" w:name="scroll-bookmark-30"/>
      <w:r>
        <w:t>Acknowledgments</w:t>
      </w:r>
      <w:bookmarkEnd w:id="66"/>
      <w:bookmarkEnd w:id="67"/>
    </w:p>
    <w:p w14:paraId="06FCE5DF" w14:textId="60878C0A" w:rsidR="00F02456" w:rsidRDefault="00B8350B">
      <w:r>
        <w:t>This document was prepared by the members of the TM Forum</w:t>
      </w:r>
      <w:r w:rsidR="00B47FB5">
        <w:t xml:space="preserve"> E2E </w:t>
      </w:r>
      <w:r>
        <w:t>team.</w:t>
      </w:r>
    </w:p>
    <w:tbl>
      <w:tblPr>
        <w:tblStyle w:val="ScrollTableNormal"/>
        <w:tblW w:w="5000" w:type="pct"/>
        <w:tblLook w:val="0000" w:firstRow="0" w:lastRow="0" w:firstColumn="0" w:lastColumn="0" w:noHBand="0" w:noVBand="0"/>
      </w:tblPr>
      <w:tblGrid>
        <w:gridCol w:w="4366"/>
        <w:gridCol w:w="1774"/>
        <w:gridCol w:w="2347"/>
      </w:tblGrid>
      <w:tr w:rsidR="00F02456" w14:paraId="5FE9C099" w14:textId="77777777" w:rsidTr="00F02456">
        <w:tc>
          <w:tcPr>
            <w:tcW w:w="0" w:type="auto"/>
            <w:gridSpan w:val="3"/>
          </w:tcPr>
          <w:p w14:paraId="2F0B4F30" w14:textId="77777777" w:rsidR="00F02456" w:rsidRDefault="00B8350B">
            <w:pPr>
              <w:spacing w:after="0"/>
            </w:pPr>
            <w:r>
              <w:rPr>
                <w:b/>
                <w:sz w:val="24"/>
              </w:rPr>
              <w:t>Acknowledgments</w:t>
            </w:r>
          </w:p>
        </w:tc>
      </w:tr>
      <w:tr w:rsidR="00F02456" w14:paraId="5B914C1A" w14:textId="77777777" w:rsidTr="00F02456">
        <w:tc>
          <w:tcPr>
            <w:tcW w:w="0" w:type="auto"/>
          </w:tcPr>
          <w:p w14:paraId="258E9775" w14:textId="77777777" w:rsidR="00F02456" w:rsidRDefault="00B8350B">
            <w:pPr>
              <w:spacing w:after="0"/>
            </w:pPr>
            <w:r>
              <w:rPr>
                <w:b/>
                <w:sz w:val="24"/>
              </w:rPr>
              <w:t>Team Member (@mention)</w:t>
            </w:r>
          </w:p>
        </w:tc>
        <w:tc>
          <w:tcPr>
            <w:tcW w:w="0" w:type="auto"/>
          </w:tcPr>
          <w:p w14:paraId="6A55303A" w14:textId="77777777" w:rsidR="00F02456" w:rsidRDefault="00B8350B">
            <w:pPr>
              <w:spacing w:after="0"/>
            </w:pPr>
            <w:r>
              <w:rPr>
                <w:b/>
                <w:sz w:val="24"/>
              </w:rPr>
              <w:t>Company</w:t>
            </w:r>
          </w:p>
        </w:tc>
        <w:tc>
          <w:tcPr>
            <w:tcW w:w="0" w:type="auto"/>
          </w:tcPr>
          <w:p w14:paraId="61282145" w14:textId="77777777" w:rsidR="00F02456" w:rsidRDefault="00B8350B">
            <w:pPr>
              <w:spacing w:after="0"/>
            </w:pPr>
            <w:r>
              <w:rPr>
                <w:b/>
                <w:sz w:val="24"/>
              </w:rPr>
              <w:t>Role*</w:t>
            </w:r>
          </w:p>
        </w:tc>
      </w:tr>
      <w:tr w:rsidR="00F02456" w14:paraId="2B862AD0" w14:textId="77777777" w:rsidTr="00F02456">
        <w:tc>
          <w:tcPr>
            <w:tcW w:w="0" w:type="auto"/>
          </w:tcPr>
          <w:p w14:paraId="70215AD5" w14:textId="77777777" w:rsidR="00F02456" w:rsidRPr="00B47FB5" w:rsidRDefault="008A2C34" w:rsidP="00B47FB5">
            <w:pPr>
              <w:rPr>
                <w:szCs w:val="22"/>
              </w:rPr>
            </w:pPr>
            <w:hyperlink r:id="rId25" w:history="1">
              <w:r w:rsidR="00B8350B" w:rsidRPr="00B47FB5">
                <w:rPr>
                  <w:rStyle w:val="Hyperlink"/>
                  <w:szCs w:val="22"/>
                </w:rPr>
                <w:t>Sylvie Demarest</w:t>
              </w:r>
            </w:hyperlink>
            <w:r w:rsidR="00B8350B" w:rsidRPr="00B47FB5">
              <w:rPr>
                <w:szCs w:val="22"/>
              </w:rPr>
              <w:t> </w:t>
            </w:r>
          </w:p>
        </w:tc>
        <w:tc>
          <w:tcPr>
            <w:tcW w:w="0" w:type="auto"/>
          </w:tcPr>
          <w:p w14:paraId="4AA691F8" w14:textId="77777777" w:rsidR="00F02456" w:rsidRPr="00B47FB5" w:rsidRDefault="00B8350B" w:rsidP="00B47FB5">
            <w:pPr>
              <w:rPr>
                <w:szCs w:val="22"/>
              </w:rPr>
            </w:pPr>
            <w:r w:rsidRPr="00B47FB5">
              <w:rPr>
                <w:szCs w:val="22"/>
              </w:rPr>
              <w:t>Orange</w:t>
            </w:r>
          </w:p>
        </w:tc>
        <w:tc>
          <w:tcPr>
            <w:tcW w:w="0" w:type="auto"/>
          </w:tcPr>
          <w:p w14:paraId="733AA2D8" w14:textId="77777777" w:rsidR="00F02456" w:rsidRPr="00B47FB5" w:rsidRDefault="00B8350B" w:rsidP="00B47FB5">
            <w:pPr>
              <w:rPr>
                <w:szCs w:val="22"/>
              </w:rPr>
            </w:pPr>
            <w:r w:rsidRPr="00B47FB5">
              <w:rPr>
                <w:szCs w:val="22"/>
              </w:rPr>
              <w:t>Author</w:t>
            </w:r>
          </w:p>
        </w:tc>
      </w:tr>
      <w:tr w:rsidR="00F02456" w14:paraId="7192C442" w14:textId="77777777" w:rsidTr="00F02456">
        <w:tc>
          <w:tcPr>
            <w:tcW w:w="0" w:type="auto"/>
          </w:tcPr>
          <w:p w14:paraId="5525283B" w14:textId="77777777" w:rsidR="00F02456" w:rsidRPr="00B47FB5" w:rsidRDefault="008A2C34" w:rsidP="00B47FB5">
            <w:pPr>
              <w:rPr>
                <w:szCs w:val="22"/>
              </w:rPr>
            </w:pPr>
            <w:hyperlink r:id="rId26" w:history="1">
              <w:r w:rsidR="00B8350B" w:rsidRPr="00B47FB5">
                <w:rPr>
                  <w:rStyle w:val="Hyperlink"/>
                  <w:szCs w:val="22"/>
                </w:rPr>
                <w:t>Ludovic Robert</w:t>
              </w:r>
            </w:hyperlink>
            <w:r w:rsidR="00B8350B" w:rsidRPr="00B47FB5">
              <w:rPr>
                <w:szCs w:val="22"/>
              </w:rPr>
              <w:t> </w:t>
            </w:r>
          </w:p>
        </w:tc>
        <w:tc>
          <w:tcPr>
            <w:tcW w:w="0" w:type="auto"/>
          </w:tcPr>
          <w:p w14:paraId="0D8541E5" w14:textId="77777777" w:rsidR="00F02456" w:rsidRPr="00B47FB5" w:rsidRDefault="00B8350B" w:rsidP="00B47FB5">
            <w:pPr>
              <w:rPr>
                <w:szCs w:val="22"/>
              </w:rPr>
            </w:pPr>
            <w:r w:rsidRPr="00B47FB5">
              <w:rPr>
                <w:szCs w:val="22"/>
              </w:rPr>
              <w:t>Orange</w:t>
            </w:r>
          </w:p>
        </w:tc>
        <w:tc>
          <w:tcPr>
            <w:tcW w:w="0" w:type="auto"/>
          </w:tcPr>
          <w:p w14:paraId="4C3D953B" w14:textId="77777777" w:rsidR="00F02456" w:rsidRPr="00B47FB5" w:rsidRDefault="00B8350B" w:rsidP="00B47FB5">
            <w:pPr>
              <w:rPr>
                <w:szCs w:val="22"/>
              </w:rPr>
            </w:pPr>
            <w:r w:rsidRPr="00B47FB5">
              <w:rPr>
                <w:szCs w:val="22"/>
              </w:rPr>
              <w:t>Author</w:t>
            </w:r>
          </w:p>
        </w:tc>
      </w:tr>
      <w:tr w:rsidR="00F02456" w14:paraId="7E553BBB" w14:textId="77777777" w:rsidTr="00F02456">
        <w:tc>
          <w:tcPr>
            <w:tcW w:w="0" w:type="auto"/>
          </w:tcPr>
          <w:p w14:paraId="2680114A" w14:textId="77777777" w:rsidR="00F02456" w:rsidRPr="00B47FB5" w:rsidRDefault="008A2C34" w:rsidP="00B47FB5">
            <w:pPr>
              <w:rPr>
                <w:szCs w:val="22"/>
              </w:rPr>
            </w:pPr>
            <w:hyperlink r:id="rId27" w:history="1">
              <w:r w:rsidR="00B8350B" w:rsidRPr="00B47FB5">
                <w:rPr>
                  <w:rStyle w:val="Hyperlink"/>
                  <w:szCs w:val="22"/>
                </w:rPr>
                <w:t>olivier arnaud</w:t>
              </w:r>
            </w:hyperlink>
            <w:r w:rsidR="00B8350B" w:rsidRPr="00B47FB5">
              <w:rPr>
                <w:szCs w:val="22"/>
              </w:rPr>
              <w:t> </w:t>
            </w:r>
          </w:p>
        </w:tc>
        <w:tc>
          <w:tcPr>
            <w:tcW w:w="0" w:type="auto"/>
          </w:tcPr>
          <w:p w14:paraId="1A23FA5C" w14:textId="77777777" w:rsidR="00F02456" w:rsidRPr="00B47FB5" w:rsidRDefault="00B8350B" w:rsidP="00B47FB5">
            <w:pPr>
              <w:rPr>
                <w:szCs w:val="22"/>
              </w:rPr>
            </w:pPr>
            <w:r w:rsidRPr="00B47FB5">
              <w:rPr>
                <w:szCs w:val="22"/>
              </w:rPr>
              <w:t>Orange</w:t>
            </w:r>
          </w:p>
        </w:tc>
        <w:tc>
          <w:tcPr>
            <w:tcW w:w="0" w:type="auto"/>
          </w:tcPr>
          <w:p w14:paraId="714850EB" w14:textId="77777777" w:rsidR="00F02456" w:rsidRPr="00B47FB5" w:rsidRDefault="00B8350B" w:rsidP="00B47FB5">
            <w:pPr>
              <w:rPr>
                <w:szCs w:val="22"/>
              </w:rPr>
            </w:pPr>
            <w:r w:rsidRPr="00B47FB5">
              <w:rPr>
                <w:szCs w:val="22"/>
              </w:rPr>
              <w:t>Additional Input</w:t>
            </w:r>
          </w:p>
        </w:tc>
      </w:tr>
      <w:tr w:rsidR="00F02456" w14:paraId="71EDB080" w14:textId="77777777" w:rsidTr="00F02456">
        <w:tc>
          <w:tcPr>
            <w:tcW w:w="0" w:type="auto"/>
          </w:tcPr>
          <w:p w14:paraId="26E17896" w14:textId="77777777" w:rsidR="00F02456" w:rsidRPr="00B47FB5" w:rsidRDefault="008A2C34" w:rsidP="00B47FB5">
            <w:pPr>
              <w:rPr>
                <w:szCs w:val="22"/>
              </w:rPr>
            </w:pPr>
            <w:hyperlink r:id="rId28" w:history="1">
              <w:r w:rsidR="00B8350B" w:rsidRPr="00B47FB5">
                <w:rPr>
                  <w:rStyle w:val="Hyperlink"/>
                  <w:szCs w:val="22"/>
                </w:rPr>
                <w:t>Abel Ruiz Huerta</w:t>
              </w:r>
            </w:hyperlink>
            <w:r w:rsidR="00B8350B" w:rsidRPr="00B47FB5">
              <w:rPr>
                <w:szCs w:val="22"/>
              </w:rPr>
              <w:t> </w:t>
            </w:r>
          </w:p>
        </w:tc>
        <w:tc>
          <w:tcPr>
            <w:tcW w:w="0" w:type="auto"/>
          </w:tcPr>
          <w:p w14:paraId="32DBCB84" w14:textId="77777777" w:rsidR="00F02456" w:rsidRPr="00B47FB5" w:rsidRDefault="00B8350B" w:rsidP="00B47FB5">
            <w:pPr>
              <w:rPr>
                <w:szCs w:val="22"/>
              </w:rPr>
            </w:pPr>
            <w:r w:rsidRPr="00B47FB5">
              <w:rPr>
                <w:szCs w:val="22"/>
              </w:rPr>
              <w:t>SATEC</w:t>
            </w:r>
          </w:p>
        </w:tc>
        <w:tc>
          <w:tcPr>
            <w:tcW w:w="0" w:type="auto"/>
          </w:tcPr>
          <w:p w14:paraId="351B4332" w14:textId="77777777" w:rsidR="00F02456" w:rsidRPr="00B47FB5" w:rsidRDefault="00B8350B" w:rsidP="00B47FB5">
            <w:pPr>
              <w:rPr>
                <w:szCs w:val="22"/>
              </w:rPr>
            </w:pPr>
            <w:r w:rsidRPr="00B47FB5">
              <w:rPr>
                <w:szCs w:val="22"/>
              </w:rPr>
              <w:t>Reviewer</w:t>
            </w:r>
          </w:p>
        </w:tc>
      </w:tr>
      <w:tr w:rsidR="00F02456" w14:paraId="1E873CD4" w14:textId="77777777" w:rsidTr="00F02456">
        <w:tc>
          <w:tcPr>
            <w:tcW w:w="0" w:type="auto"/>
          </w:tcPr>
          <w:p w14:paraId="46990873" w14:textId="77777777" w:rsidR="00F02456" w:rsidRPr="00B47FB5" w:rsidRDefault="00B8350B" w:rsidP="00B47FB5">
            <w:pPr>
              <w:rPr>
                <w:szCs w:val="22"/>
              </w:rPr>
            </w:pPr>
            <w:r w:rsidRPr="00B47FB5">
              <w:rPr>
                <w:color w:val="172B4D"/>
                <w:szCs w:val="22"/>
              </w:rPr>
              <w:t> </w:t>
            </w:r>
            <w:hyperlink r:id="rId29" w:history="1">
              <w:r w:rsidRPr="00B47FB5">
                <w:rPr>
                  <w:rStyle w:val="Hyperlink"/>
                  <w:color w:val="172B4D"/>
                  <w:szCs w:val="22"/>
                </w:rPr>
                <w:t>Manoj Nair</w:t>
              </w:r>
            </w:hyperlink>
            <w:r w:rsidRPr="00B47FB5">
              <w:rPr>
                <w:color w:val="172B4D"/>
                <w:szCs w:val="22"/>
              </w:rPr>
              <w:t> </w:t>
            </w:r>
          </w:p>
        </w:tc>
        <w:tc>
          <w:tcPr>
            <w:tcW w:w="0" w:type="auto"/>
          </w:tcPr>
          <w:p w14:paraId="77E5F79E" w14:textId="77777777" w:rsidR="00F02456" w:rsidRPr="00B47FB5" w:rsidRDefault="00B8350B" w:rsidP="00B47FB5">
            <w:pPr>
              <w:rPr>
                <w:szCs w:val="22"/>
              </w:rPr>
            </w:pPr>
            <w:r w:rsidRPr="00B47FB5">
              <w:rPr>
                <w:szCs w:val="22"/>
              </w:rPr>
              <w:t>Netcracker</w:t>
            </w:r>
          </w:p>
        </w:tc>
        <w:tc>
          <w:tcPr>
            <w:tcW w:w="0" w:type="auto"/>
          </w:tcPr>
          <w:p w14:paraId="4C59726A" w14:textId="77777777" w:rsidR="00F02456" w:rsidRPr="00B47FB5" w:rsidRDefault="00B8350B" w:rsidP="00B47FB5">
            <w:pPr>
              <w:rPr>
                <w:szCs w:val="22"/>
              </w:rPr>
            </w:pPr>
            <w:r w:rsidRPr="00B47FB5">
              <w:rPr>
                <w:szCs w:val="22"/>
              </w:rPr>
              <w:t>Reviewer</w:t>
            </w:r>
          </w:p>
        </w:tc>
      </w:tr>
      <w:tr w:rsidR="00F02456" w14:paraId="0134CF10" w14:textId="77777777" w:rsidTr="00F02456">
        <w:tc>
          <w:tcPr>
            <w:tcW w:w="0" w:type="auto"/>
          </w:tcPr>
          <w:p w14:paraId="45354F35" w14:textId="77777777" w:rsidR="00F02456" w:rsidRPr="00B47FB5" w:rsidRDefault="008A2C34" w:rsidP="00B47FB5">
            <w:pPr>
              <w:rPr>
                <w:szCs w:val="22"/>
              </w:rPr>
            </w:pPr>
            <w:hyperlink r:id="rId30" w:history="1">
              <w:r w:rsidR="00B8350B" w:rsidRPr="00B47FB5">
                <w:rPr>
                  <w:rStyle w:val="Hyperlink"/>
                  <w:color w:val="172B4D"/>
                  <w:szCs w:val="22"/>
                </w:rPr>
                <w:t>Elisabeth Andersson</w:t>
              </w:r>
            </w:hyperlink>
            <w:r w:rsidR="00B8350B" w:rsidRPr="00B47FB5">
              <w:rPr>
                <w:color w:val="172B4D"/>
                <w:szCs w:val="22"/>
              </w:rPr>
              <w:t> </w:t>
            </w:r>
          </w:p>
        </w:tc>
        <w:tc>
          <w:tcPr>
            <w:tcW w:w="0" w:type="auto"/>
          </w:tcPr>
          <w:p w14:paraId="292C74F4" w14:textId="77777777" w:rsidR="00F02456" w:rsidRPr="00B47FB5" w:rsidRDefault="00B8350B" w:rsidP="00B47FB5">
            <w:pPr>
              <w:rPr>
                <w:szCs w:val="22"/>
              </w:rPr>
            </w:pPr>
            <w:r w:rsidRPr="00B47FB5">
              <w:rPr>
                <w:szCs w:val="22"/>
              </w:rPr>
              <w:t>MATRIXX</w:t>
            </w:r>
          </w:p>
        </w:tc>
        <w:tc>
          <w:tcPr>
            <w:tcW w:w="0" w:type="auto"/>
          </w:tcPr>
          <w:p w14:paraId="298F802C" w14:textId="77777777" w:rsidR="00F02456" w:rsidRPr="00B47FB5" w:rsidRDefault="00B8350B" w:rsidP="00B47FB5">
            <w:pPr>
              <w:rPr>
                <w:szCs w:val="22"/>
              </w:rPr>
            </w:pPr>
            <w:r w:rsidRPr="00B47FB5">
              <w:rPr>
                <w:szCs w:val="22"/>
              </w:rPr>
              <w:t>Reviewer</w:t>
            </w:r>
          </w:p>
        </w:tc>
      </w:tr>
      <w:tr w:rsidR="00F02456" w14:paraId="53EB11F5" w14:textId="77777777" w:rsidTr="00F02456">
        <w:tc>
          <w:tcPr>
            <w:tcW w:w="0" w:type="auto"/>
          </w:tcPr>
          <w:p w14:paraId="61F83954" w14:textId="77777777" w:rsidR="00F02456" w:rsidRPr="00B47FB5" w:rsidRDefault="008A2C34" w:rsidP="00B47FB5">
            <w:pPr>
              <w:rPr>
                <w:szCs w:val="22"/>
              </w:rPr>
            </w:pPr>
            <w:hyperlink r:id="rId31" w:history="1">
              <w:r w:rsidR="00B8350B" w:rsidRPr="00B47FB5">
                <w:rPr>
                  <w:rStyle w:val="Hyperlink"/>
                  <w:color w:val="172B4D"/>
                  <w:szCs w:val="22"/>
                </w:rPr>
                <w:t>Jonathan Goldberg</w:t>
              </w:r>
            </w:hyperlink>
            <w:r w:rsidR="00B8350B" w:rsidRPr="00B47FB5">
              <w:rPr>
                <w:color w:val="172B4D"/>
                <w:szCs w:val="22"/>
              </w:rPr>
              <w:t> </w:t>
            </w:r>
          </w:p>
        </w:tc>
        <w:tc>
          <w:tcPr>
            <w:tcW w:w="0" w:type="auto"/>
          </w:tcPr>
          <w:p w14:paraId="0ABC4547" w14:textId="77777777" w:rsidR="00F02456" w:rsidRPr="00B47FB5" w:rsidRDefault="00B8350B" w:rsidP="00B47FB5">
            <w:pPr>
              <w:rPr>
                <w:szCs w:val="22"/>
              </w:rPr>
            </w:pPr>
            <w:r w:rsidRPr="00B47FB5">
              <w:rPr>
                <w:szCs w:val="22"/>
              </w:rPr>
              <w:t>AMDOCS</w:t>
            </w:r>
          </w:p>
        </w:tc>
        <w:tc>
          <w:tcPr>
            <w:tcW w:w="0" w:type="auto"/>
          </w:tcPr>
          <w:p w14:paraId="73BA7A19" w14:textId="77777777" w:rsidR="00F02456" w:rsidRPr="00B47FB5" w:rsidRDefault="00B8350B" w:rsidP="00B47FB5">
            <w:pPr>
              <w:rPr>
                <w:szCs w:val="22"/>
              </w:rPr>
            </w:pPr>
            <w:r w:rsidRPr="00B47FB5">
              <w:rPr>
                <w:szCs w:val="22"/>
              </w:rPr>
              <w:t>Reviewer</w:t>
            </w:r>
          </w:p>
        </w:tc>
      </w:tr>
      <w:tr w:rsidR="00F02456" w14:paraId="187F1C6F" w14:textId="77777777" w:rsidTr="00F02456">
        <w:tc>
          <w:tcPr>
            <w:tcW w:w="0" w:type="auto"/>
          </w:tcPr>
          <w:p w14:paraId="7C1CCE06" w14:textId="77777777" w:rsidR="00F02456" w:rsidRPr="00B47FB5" w:rsidRDefault="008A2C34" w:rsidP="00B47FB5">
            <w:pPr>
              <w:rPr>
                <w:szCs w:val="22"/>
              </w:rPr>
            </w:pPr>
            <w:hyperlink r:id="rId32" w:history="1">
              <w:r w:rsidR="00B8350B" w:rsidRPr="00B47FB5">
                <w:rPr>
                  <w:rStyle w:val="Hyperlink"/>
                  <w:color w:val="172B4D"/>
                  <w:szCs w:val="22"/>
                </w:rPr>
                <w:t>Dmytro Gassanov</w:t>
              </w:r>
            </w:hyperlink>
            <w:r w:rsidR="00B8350B" w:rsidRPr="00B47FB5">
              <w:rPr>
                <w:color w:val="172B4D"/>
                <w:szCs w:val="22"/>
              </w:rPr>
              <w:t> </w:t>
            </w:r>
          </w:p>
        </w:tc>
        <w:tc>
          <w:tcPr>
            <w:tcW w:w="0" w:type="auto"/>
          </w:tcPr>
          <w:p w14:paraId="7818BD34" w14:textId="77777777" w:rsidR="00F02456" w:rsidRPr="00B47FB5" w:rsidRDefault="00B8350B" w:rsidP="00B47FB5">
            <w:pPr>
              <w:rPr>
                <w:szCs w:val="22"/>
              </w:rPr>
            </w:pPr>
            <w:r w:rsidRPr="00B47FB5">
              <w:rPr>
                <w:szCs w:val="22"/>
              </w:rPr>
              <w:t>Netcracker</w:t>
            </w:r>
          </w:p>
        </w:tc>
        <w:tc>
          <w:tcPr>
            <w:tcW w:w="0" w:type="auto"/>
          </w:tcPr>
          <w:p w14:paraId="681F6C00" w14:textId="77777777" w:rsidR="00F02456" w:rsidRPr="00B47FB5" w:rsidRDefault="00B8350B" w:rsidP="00B47FB5">
            <w:pPr>
              <w:rPr>
                <w:szCs w:val="22"/>
              </w:rPr>
            </w:pPr>
            <w:r w:rsidRPr="00B47FB5">
              <w:rPr>
                <w:szCs w:val="22"/>
              </w:rPr>
              <w:t>Reviewer</w:t>
            </w:r>
          </w:p>
        </w:tc>
      </w:tr>
    </w:tbl>
    <w:p w14:paraId="502932A4" w14:textId="77777777" w:rsidR="00A001ED" w:rsidRDefault="00A001ED" w:rsidP="00DC6181">
      <w:pPr>
        <w:rPr>
          <w:rFonts w:cs="Arial"/>
          <w:szCs w:val="22"/>
        </w:rPr>
      </w:pPr>
    </w:p>
    <w:sectPr w:rsidR="00A001ED" w:rsidSect="00AA4DC5">
      <w:headerReference w:type="default" r:id="rId33"/>
      <w:footerReference w:type="even" r:id="rId34"/>
      <w:footerReference w:type="default" r:id="rId35"/>
      <w:headerReference w:type="first" r:id="rId36"/>
      <w:footerReference w:type="first" r:id="rId37"/>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6212F" w14:textId="77777777" w:rsidR="00D0237D" w:rsidRDefault="00B8350B">
      <w:pPr>
        <w:spacing w:after="0"/>
      </w:pPr>
      <w:r>
        <w:separator/>
      </w:r>
    </w:p>
  </w:endnote>
  <w:endnote w:type="continuationSeparator" w:id="0">
    <w:p w14:paraId="3A246593" w14:textId="77777777" w:rsidR="00D0237D" w:rsidRDefault="00B835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45656" w14:textId="77777777" w:rsidR="00542376" w:rsidRDefault="00B8350B"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8A2C34">
      <w:rPr>
        <w:rStyle w:val="PageNumber"/>
      </w:rPr>
      <w:fldChar w:fldCharType="separate"/>
    </w:r>
    <w:r>
      <w:rPr>
        <w:rStyle w:val="PageNumber"/>
      </w:rPr>
      <w:fldChar w:fldCharType="end"/>
    </w:r>
  </w:p>
  <w:p w14:paraId="64B12650"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7DC46" w14:textId="4C3CEC9F" w:rsidR="00542376" w:rsidRPr="009E4909" w:rsidRDefault="00B8350B" w:rsidP="008A516A">
    <w:pPr>
      <w:pStyle w:val="Footer"/>
      <w:tabs>
        <w:tab w:val="left" w:pos="3828"/>
      </w:tabs>
      <w:rPr>
        <w:rFonts w:cs="Arial"/>
        <w:color w:val="262626"/>
        <w:sz w:val="18"/>
        <w:szCs w:val="18"/>
      </w:rPr>
    </w:pPr>
    <w:r>
      <w:rPr>
        <w:noProof/>
      </w:rPr>
      <w:drawing>
        <wp:anchor distT="0" distB="0" distL="114300" distR="114300" simplePos="0" relativeHeight="251658240" behindDoc="1" locked="0" layoutInCell="1" allowOverlap="1" wp14:anchorId="6FDB3CB1" wp14:editId="48B45700">
          <wp:simplePos x="0" y="0"/>
          <wp:positionH relativeFrom="column">
            <wp:posOffset>-1200150</wp:posOffset>
          </wp:positionH>
          <wp:positionV relativeFrom="page">
            <wp:posOffset>10045065</wp:posOffset>
          </wp:positionV>
          <wp:extent cx="7667625" cy="61722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9E4909">
      <w:rPr>
        <w:rFonts w:cs="Arial"/>
        <w:color w:val="262626"/>
        <w:sz w:val="18"/>
        <w:szCs w:val="18"/>
      </w:rPr>
      <w:t>©</w:t>
    </w:r>
    <w:r w:rsidR="00483F9A">
      <w:rPr>
        <w:rFonts w:cs="Arial"/>
        <w:color w:val="262626"/>
        <w:sz w:val="18"/>
        <w:szCs w:val="18"/>
      </w:rPr>
      <w:t xml:space="preserve"> TM Forum 20</w:t>
    </w:r>
    <w:r w:rsidR="00333B5E">
      <w:rPr>
        <w:rFonts w:cs="Arial"/>
        <w:color w:val="262626"/>
        <w:sz w:val="18"/>
        <w:szCs w:val="18"/>
      </w:rPr>
      <w:t>2</w:t>
    </w:r>
    <w:r w:rsidR="008A692A">
      <w:rPr>
        <w:rFonts w:cs="Arial"/>
        <w:color w:val="262626"/>
        <w:sz w:val="18"/>
        <w:szCs w:val="18"/>
      </w:rPr>
      <w:t>3</w:t>
    </w:r>
    <w:r w:rsidR="008A516A">
      <w:rPr>
        <w:rFonts w:cs="Arial"/>
        <w:color w:val="262626"/>
        <w:sz w:val="18"/>
        <w:szCs w:val="18"/>
      </w:rPr>
      <w:t xml:space="preserve">. All Rights Reserved.                                                                                 </w:t>
    </w:r>
    <w:r w:rsidRPr="009E4909">
      <w:rPr>
        <w:rFonts w:cs="Arial"/>
        <w:color w:val="262626"/>
        <w:sz w:val="18"/>
        <w:szCs w:val="18"/>
      </w:rPr>
      <w:t xml:space="preserve">Page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PAGE </w:instrText>
    </w:r>
    <w:r w:rsidRPr="009E4909">
      <w:rPr>
        <w:rStyle w:val="PageNumber"/>
        <w:rFonts w:cs="Arial"/>
        <w:color w:val="262626"/>
        <w:sz w:val="18"/>
        <w:szCs w:val="18"/>
      </w:rPr>
      <w:fldChar w:fldCharType="separate"/>
    </w:r>
    <w:r w:rsidRPr="009E4909">
      <w:rPr>
        <w:rStyle w:val="PageNumber"/>
        <w:rFonts w:cs="Arial"/>
        <w:color w:val="262626"/>
        <w:sz w:val="18"/>
        <w:szCs w:val="18"/>
      </w:rPr>
      <w:t>20</w:t>
    </w:r>
    <w:r w:rsidRPr="009E4909">
      <w:rPr>
        <w:rStyle w:val="PageNumber"/>
        <w:rFonts w:cs="Arial"/>
        <w:color w:val="262626"/>
        <w:sz w:val="18"/>
        <w:szCs w:val="18"/>
      </w:rPr>
      <w:fldChar w:fldCharType="end"/>
    </w:r>
    <w:r w:rsidRPr="009E4909">
      <w:rPr>
        <w:rStyle w:val="PageNumber"/>
        <w:rFonts w:cs="Arial"/>
        <w:color w:val="262626"/>
        <w:sz w:val="18"/>
        <w:szCs w:val="18"/>
      </w:rPr>
      <w:t xml:space="preserve"> of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NUMPAGES </w:instrText>
    </w:r>
    <w:r w:rsidRPr="009E4909">
      <w:rPr>
        <w:rStyle w:val="PageNumber"/>
        <w:rFonts w:cs="Arial"/>
        <w:color w:val="262626"/>
        <w:sz w:val="18"/>
        <w:szCs w:val="18"/>
      </w:rPr>
      <w:fldChar w:fldCharType="separate"/>
    </w:r>
    <w:r w:rsidRPr="009E4909">
      <w:rPr>
        <w:rStyle w:val="PageNumber"/>
        <w:rFonts w:cs="Arial"/>
        <w:color w:val="262626"/>
        <w:sz w:val="18"/>
        <w:szCs w:val="18"/>
      </w:rPr>
      <w:t>20</w:t>
    </w:r>
    <w:r w:rsidRPr="009E4909">
      <w:rPr>
        <w:rStyle w:val="PageNumber"/>
        <w:rFonts w:cs="Arial"/>
        <w:color w:val="26262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38447" w14:textId="77777777" w:rsidR="00542376" w:rsidRPr="008A516A" w:rsidRDefault="00B8350B" w:rsidP="008A516A">
    <w:pPr>
      <w:pStyle w:val="Covercopyright"/>
      <w:jc w:val="left"/>
      <w:rPr>
        <w:rFonts w:asciiTheme="majorHAnsi" w:hAnsiTheme="majorHAnsi" w:cstheme="majorHAnsi"/>
        <w:sz w:val="18"/>
        <w:szCs w:val="18"/>
      </w:rPr>
    </w:pPr>
    <w:r>
      <w:rPr>
        <w:noProof/>
      </w:rPr>
      <w:drawing>
        <wp:anchor distT="0" distB="0" distL="114300" distR="114300" simplePos="0" relativeHeight="251657216" behindDoc="1" locked="0" layoutInCell="1" allowOverlap="1" wp14:anchorId="62A3D62D" wp14:editId="425C5B6F">
          <wp:simplePos x="0" y="0"/>
          <wp:positionH relativeFrom="column">
            <wp:posOffset>-1108710</wp:posOffset>
          </wp:positionH>
          <wp:positionV relativeFrom="page">
            <wp:posOffset>10115550</wp:posOffset>
          </wp:positionV>
          <wp:extent cx="7667625" cy="61722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8A516A">
      <w:rPr>
        <w:rFonts w:ascii="Symbol" w:hAnsi="Symbol" w:cstheme="majorHAnsi"/>
        <w:sz w:val="18"/>
        <w:szCs w:val="18"/>
      </w:rPr>
      <w:sym w:font="Symbol" w:char="F0E3"/>
    </w:r>
    <w:r w:rsidR="00DF68E9" w:rsidRPr="008A516A">
      <w:rPr>
        <w:rFonts w:asciiTheme="majorHAnsi" w:hAnsiTheme="majorHAnsi" w:cstheme="majorHAnsi"/>
        <w:sz w:val="18"/>
        <w:szCs w:val="18"/>
      </w:rPr>
      <w:t>TM Forum 20</w:t>
    </w:r>
    <w:r w:rsidR="00333B5E">
      <w:rPr>
        <w:rFonts w:asciiTheme="majorHAnsi" w:hAnsiTheme="majorHAnsi" w:cstheme="majorHAnsi"/>
        <w:sz w:val="18"/>
        <w:szCs w:val="18"/>
      </w:rPr>
      <w:t>2</w:t>
    </w:r>
    <w:r w:rsidR="008A692A">
      <w:rPr>
        <w:rFonts w:asciiTheme="majorHAnsi" w:hAnsiTheme="majorHAnsi" w:cstheme="majorHAnsi"/>
        <w:sz w:val="18"/>
        <w:szCs w:val="18"/>
      </w:rPr>
      <w:t>3</w:t>
    </w:r>
    <w:r w:rsidRPr="008A516A">
      <w:rPr>
        <w:rFonts w:asciiTheme="majorHAnsi" w:hAnsiTheme="majorHAnsi" w:cstheme="majorHAnsi"/>
        <w:sz w:val="18"/>
        <w:szCs w:val="18"/>
      </w:rPr>
      <w:t>. All Rights Reserved.</w:t>
    </w:r>
  </w:p>
  <w:p w14:paraId="6B467C45"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5E1AC" w14:textId="77777777" w:rsidR="00D0237D" w:rsidRDefault="00B8350B">
      <w:pPr>
        <w:spacing w:after="0"/>
      </w:pPr>
      <w:r>
        <w:separator/>
      </w:r>
    </w:p>
  </w:footnote>
  <w:footnote w:type="continuationSeparator" w:id="0">
    <w:p w14:paraId="4783AB9A" w14:textId="77777777" w:rsidR="00D0237D" w:rsidRDefault="00B835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4D7CF" w14:textId="2D2D9261" w:rsidR="00B47FB5" w:rsidRDefault="00B8350B" w:rsidP="00B47FB5">
    <w:pPr>
      <w:keepLines/>
      <w:tabs>
        <w:tab w:val="left" w:pos="1524"/>
        <w:tab w:val="center" w:pos="4320"/>
        <w:tab w:val="left" w:pos="5004"/>
      </w:tabs>
      <w:spacing w:after="0"/>
      <w:rPr>
        <w:i/>
        <w:sz w:val="18"/>
      </w:rPr>
    </w:pPr>
    <w:r>
      <w:rPr>
        <w:noProof/>
      </w:rPr>
      <w:drawing>
        <wp:anchor distT="0" distB="0" distL="114300" distR="114300" simplePos="0" relativeHeight="251656192" behindDoc="1" locked="0" layoutInCell="1" allowOverlap="1" wp14:anchorId="0C2E808F" wp14:editId="6F06B85A">
          <wp:simplePos x="0" y="0"/>
          <wp:positionH relativeFrom="column">
            <wp:posOffset>-899160</wp:posOffset>
          </wp:positionH>
          <wp:positionV relativeFrom="page">
            <wp:posOffset>38735</wp:posOffset>
          </wp:positionV>
          <wp:extent cx="7038975" cy="850144"/>
          <wp:effectExtent l="0" t="0" r="0" b="0"/>
          <wp:wrapNone/>
          <wp:docPr id="3"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38975" cy="850144"/>
                  </a:xfrm>
                  <a:prstGeom prst="rect">
                    <a:avLst/>
                  </a:prstGeom>
                </pic:spPr>
              </pic:pic>
            </a:graphicData>
          </a:graphic>
          <wp14:sizeRelH relativeFrom="margin">
            <wp14:pctWidth>0</wp14:pctWidth>
          </wp14:sizeRelH>
          <wp14:sizeRelV relativeFrom="margin">
            <wp14:pctHeight>0</wp14:pctHeight>
          </wp14:sizeRelV>
        </wp:anchor>
      </w:drawing>
    </w:r>
    <w:r w:rsidRPr="00EE1841">
      <w:rPr>
        <w:i/>
        <w:sz w:val="18"/>
      </w:rPr>
      <w:t xml:space="preserve"> </w:t>
    </w:r>
    <w:r>
      <w:rPr>
        <w:i/>
        <w:sz w:val="18"/>
      </w:rPr>
      <w:t>TM</w:t>
    </w:r>
    <w:r w:rsidR="007560BB">
      <w:rPr>
        <w:i/>
        <w:sz w:val="18"/>
      </w:rPr>
      <w:t>FS</w:t>
    </w:r>
    <w:r>
      <w:rPr>
        <w:i/>
        <w:sz w:val="18"/>
      </w:rPr>
      <w:t xml:space="preserve">012 Use Case: Product Catalog - Launching a </w:t>
    </w:r>
  </w:p>
  <w:p w14:paraId="0135A9C4" w14:textId="2EE0EEC5" w:rsidR="00542376" w:rsidRPr="00EE1841" w:rsidRDefault="00B8350B" w:rsidP="00B47FB5">
    <w:pPr>
      <w:keepLines/>
      <w:tabs>
        <w:tab w:val="left" w:pos="1524"/>
        <w:tab w:val="center" w:pos="4320"/>
        <w:tab w:val="left" w:pos="5004"/>
      </w:tabs>
      <w:spacing w:after="0"/>
      <w:rPr>
        <w:i/>
        <w:sz w:val="18"/>
      </w:rPr>
    </w:pPr>
    <w:r>
      <w:rPr>
        <w:i/>
        <w:sz w:val="18"/>
      </w:rPr>
      <w:t>New Product Offering v2.0.2</w:t>
    </w:r>
  </w:p>
  <w:p w14:paraId="02BE65A0"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1E97E" w14:textId="77777777" w:rsidR="00542376" w:rsidRDefault="00B8350B" w:rsidP="004227A2">
    <w:pPr>
      <w:ind w:left="-993"/>
    </w:pPr>
    <w:r>
      <w:rPr>
        <w:noProof/>
      </w:rPr>
      <w:drawing>
        <wp:anchor distT="0" distB="0" distL="114300" distR="114300" simplePos="0" relativeHeight="251659264" behindDoc="1" locked="0" layoutInCell="1" allowOverlap="1" wp14:anchorId="497A68DA" wp14:editId="78154277">
          <wp:simplePos x="0" y="0"/>
          <wp:positionH relativeFrom="column">
            <wp:posOffset>-1111911</wp:posOffset>
          </wp:positionH>
          <wp:positionV relativeFrom="page">
            <wp:posOffset>17983</wp:posOffset>
          </wp:positionV>
          <wp:extent cx="8005041" cy="1143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8005041" cy="1143000"/>
                  </a:xfrm>
                  <a:prstGeom prst="rect">
                    <a:avLst/>
                  </a:prstGeom>
                </pic:spPr>
              </pic:pic>
            </a:graphicData>
          </a:graphic>
          <wp14:sizeRelH relativeFrom="margin">
            <wp14:pctWidth>0</wp14:pctWidth>
          </wp14:sizeRelH>
          <wp14:sizeRelV relativeFrom="margin">
            <wp14:pctHeight>0</wp14:pctHeight>
          </wp14:sizeRelV>
        </wp:anchor>
      </w:drawing>
    </w:r>
  </w:p>
  <w:p w14:paraId="15E77465" w14:textId="77777777" w:rsidR="00542376" w:rsidRDefault="005423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0331AD6"/>
    <w:multiLevelType w:val="multilevel"/>
    <w:tmpl w:val="0407001F"/>
    <w:numStyleLink w:val="111111"/>
  </w:abstractNum>
  <w:abstractNum w:abstractNumId="2" w15:restartNumberingAfterBreak="0">
    <w:nsid w:val="7DF627BE"/>
    <w:multiLevelType w:val="hybridMultilevel"/>
    <w:tmpl w:val="7DF627BE"/>
    <w:lvl w:ilvl="0" w:tplc="FD180924">
      <w:start w:val="1"/>
      <w:numFmt w:val="bullet"/>
      <w:lvlText w:val=""/>
      <w:lvlJc w:val="left"/>
      <w:pPr>
        <w:tabs>
          <w:tab w:val="num" w:pos="720"/>
        </w:tabs>
        <w:ind w:left="720" w:hanging="360"/>
      </w:pPr>
      <w:rPr>
        <w:rFonts w:ascii="Symbol" w:hAnsi="Symbol"/>
      </w:rPr>
    </w:lvl>
    <w:lvl w:ilvl="1" w:tplc="076064E2">
      <w:start w:val="1"/>
      <w:numFmt w:val="bullet"/>
      <w:lvlText w:val="o"/>
      <w:lvlJc w:val="left"/>
      <w:pPr>
        <w:tabs>
          <w:tab w:val="num" w:pos="1440"/>
        </w:tabs>
        <w:ind w:left="1440" w:hanging="360"/>
      </w:pPr>
      <w:rPr>
        <w:rFonts w:ascii="Courier New" w:hAnsi="Courier New"/>
      </w:rPr>
    </w:lvl>
    <w:lvl w:ilvl="2" w:tplc="CE8E9624">
      <w:start w:val="1"/>
      <w:numFmt w:val="bullet"/>
      <w:lvlText w:val=""/>
      <w:lvlJc w:val="left"/>
      <w:pPr>
        <w:tabs>
          <w:tab w:val="num" w:pos="2160"/>
        </w:tabs>
        <w:ind w:left="2160" w:hanging="360"/>
      </w:pPr>
      <w:rPr>
        <w:rFonts w:ascii="Wingdings" w:hAnsi="Wingdings"/>
      </w:rPr>
    </w:lvl>
    <w:lvl w:ilvl="3" w:tplc="6DD05BEC">
      <w:start w:val="1"/>
      <w:numFmt w:val="bullet"/>
      <w:lvlText w:val=""/>
      <w:lvlJc w:val="left"/>
      <w:pPr>
        <w:tabs>
          <w:tab w:val="num" w:pos="2880"/>
        </w:tabs>
        <w:ind w:left="2880" w:hanging="360"/>
      </w:pPr>
      <w:rPr>
        <w:rFonts w:ascii="Symbol" w:hAnsi="Symbol"/>
      </w:rPr>
    </w:lvl>
    <w:lvl w:ilvl="4" w:tplc="D9E4890E">
      <w:start w:val="1"/>
      <w:numFmt w:val="bullet"/>
      <w:lvlText w:val="o"/>
      <w:lvlJc w:val="left"/>
      <w:pPr>
        <w:tabs>
          <w:tab w:val="num" w:pos="3600"/>
        </w:tabs>
        <w:ind w:left="3600" w:hanging="360"/>
      </w:pPr>
      <w:rPr>
        <w:rFonts w:ascii="Courier New" w:hAnsi="Courier New"/>
      </w:rPr>
    </w:lvl>
    <w:lvl w:ilvl="5" w:tplc="7FE28200">
      <w:start w:val="1"/>
      <w:numFmt w:val="bullet"/>
      <w:lvlText w:val=""/>
      <w:lvlJc w:val="left"/>
      <w:pPr>
        <w:tabs>
          <w:tab w:val="num" w:pos="4320"/>
        </w:tabs>
        <w:ind w:left="4320" w:hanging="360"/>
      </w:pPr>
      <w:rPr>
        <w:rFonts w:ascii="Wingdings" w:hAnsi="Wingdings"/>
      </w:rPr>
    </w:lvl>
    <w:lvl w:ilvl="6" w:tplc="9CF60FFC">
      <w:start w:val="1"/>
      <w:numFmt w:val="bullet"/>
      <w:lvlText w:val=""/>
      <w:lvlJc w:val="left"/>
      <w:pPr>
        <w:tabs>
          <w:tab w:val="num" w:pos="5040"/>
        </w:tabs>
        <w:ind w:left="5040" w:hanging="360"/>
      </w:pPr>
      <w:rPr>
        <w:rFonts w:ascii="Symbol" w:hAnsi="Symbol"/>
      </w:rPr>
    </w:lvl>
    <w:lvl w:ilvl="7" w:tplc="8A4CF26A">
      <w:start w:val="1"/>
      <w:numFmt w:val="bullet"/>
      <w:lvlText w:val="o"/>
      <w:lvlJc w:val="left"/>
      <w:pPr>
        <w:tabs>
          <w:tab w:val="num" w:pos="5760"/>
        </w:tabs>
        <w:ind w:left="5760" w:hanging="360"/>
      </w:pPr>
      <w:rPr>
        <w:rFonts w:ascii="Courier New" w:hAnsi="Courier New"/>
      </w:rPr>
    </w:lvl>
    <w:lvl w:ilvl="8" w:tplc="60F87596">
      <w:start w:val="1"/>
      <w:numFmt w:val="bullet"/>
      <w:lvlText w:val=""/>
      <w:lvlJc w:val="left"/>
      <w:pPr>
        <w:tabs>
          <w:tab w:val="num" w:pos="6480"/>
        </w:tabs>
        <w:ind w:left="6480" w:hanging="360"/>
      </w:pPr>
      <w:rPr>
        <w:rFonts w:ascii="Wingdings" w:hAnsi="Wingdings"/>
      </w:rPr>
    </w:lvl>
  </w:abstractNum>
  <w:abstractNum w:abstractNumId="3" w15:restartNumberingAfterBreak="0">
    <w:nsid w:val="7DF627BF"/>
    <w:multiLevelType w:val="hybridMultilevel"/>
    <w:tmpl w:val="7DF627BF"/>
    <w:lvl w:ilvl="0" w:tplc="343EB70A">
      <w:start w:val="1"/>
      <w:numFmt w:val="bullet"/>
      <w:lvlText w:val=""/>
      <w:lvlJc w:val="left"/>
      <w:pPr>
        <w:tabs>
          <w:tab w:val="num" w:pos="720"/>
        </w:tabs>
        <w:ind w:left="720" w:hanging="360"/>
      </w:pPr>
      <w:rPr>
        <w:rFonts w:ascii="Symbol" w:hAnsi="Symbol"/>
      </w:rPr>
    </w:lvl>
    <w:lvl w:ilvl="1" w:tplc="A350D476">
      <w:start w:val="1"/>
      <w:numFmt w:val="bullet"/>
      <w:lvlText w:val="o"/>
      <w:lvlJc w:val="left"/>
      <w:pPr>
        <w:tabs>
          <w:tab w:val="num" w:pos="1440"/>
        </w:tabs>
        <w:ind w:left="1440" w:hanging="360"/>
      </w:pPr>
      <w:rPr>
        <w:rFonts w:ascii="Courier New" w:hAnsi="Courier New"/>
      </w:rPr>
    </w:lvl>
    <w:lvl w:ilvl="2" w:tplc="7114A4D8">
      <w:start w:val="1"/>
      <w:numFmt w:val="bullet"/>
      <w:lvlText w:val=""/>
      <w:lvlJc w:val="left"/>
      <w:pPr>
        <w:tabs>
          <w:tab w:val="num" w:pos="2160"/>
        </w:tabs>
        <w:ind w:left="2160" w:hanging="360"/>
      </w:pPr>
      <w:rPr>
        <w:rFonts w:ascii="Wingdings" w:hAnsi="Wingdings"/>
      </w:rPr>
    </w:lvl>
    <w:lvl w:ilvl="3" w:tplc="6A526884">
      <w:start w:val="1"/>
      <w:numFmt w:val="bullet"/>
      <w:lvlText w:val=""/>
      <w:lvlJc w:val="left"/>
      <w:pPr>
        <w:tabs>
          <w:tab w:val="num" w:pos="2880"/>
        </w:tabs>
        <w:ind w:left="2880" w:hanging="360"/>
      </w:pPr>
      <w:rPr>
        <w:rFonts w:ascii="Symbol" w:hAnsi="Symbol"/>
      </w:rPr>
    </w:lvl>
    <w:lvl w:ilvl="4" w:tplc="058C32AE">
      <w:start w:val="1"/>
      <w:numFmt w:val="bullet"/>
      <w:lvlText w:val="o"/>
      <w:lvlJc w:val="left"/>
      <w:pPr>
        <w:tabs>
          <w:tab w:val="num" w:pos="3600"/>
        </w:tabs>
        <w:ind w:left="3600" w:hanging="360"/>
      </w:pPr>
      <w:rPr>
        <w:rFonts w:ascii="Courier New" w:hAnsi="Courier New"/>
      </w:rPr>
    </w:lvl>
    <w:lvl w:ilvl="5" w:tplc="A1909EEA">
      <w:start w:val="1"/>
      <w:numFmt w:val="bullet"/>
      <w:lvlText w:val=""/>
      <w:lvlJc w:val="left"/>
      <w:pPr>
        <w:tabs>
          <w:tab w:val="num" w:pos="4320"/>
        </w:tabs>
        <w:ind w:left="4320" w:hanging="360"/>
      </w:pPr>
      <w:rPr>
        <w:rFonts w:ascii="Wingdings" w:hAnsi="Wingdings"/>
      </w:rPr>
    </w:lvl>
    <w:lvl w:ilvl="6" w:tplc="EDB4A952">
      <w:start w:val="1"/>
      <w:numFmt w:val="bullet"/>
      <w:lvlText w:val=""/>
      <w:lvlJc w:val="left"/>
      <w:pPr>
        <w:tabs>
          <w:tab w:val="num" w:pos="5040"/>
        </w:tabs>
        <w:ind w:left="5040" w:hanging="360"/>
      </w:pPr>
      <w:rPr>
        <w:rFonts w:ascii="Symbol" w:hAnsi="Symbol"/>
      </w:rPr>
    </w:lvl>
    <w:lvl w:ilvl="7" w:tplc="20C2FE16">
      <w:start w:val="1"/>
      <w:numFmt w:val="bullet"/>
      <w:lvlText w:val="o"/>
      <w:lvlJc w:val="left"/>
      <w:pPr>
        <w:tabs>
          <w:tab w:val="num" w:pos="5760"/>
        </w:tabs>
        <w:ind w:left="5760" w:hanging="360"/>
      </w:pPr>
      <w:rPr>
        <w:rFonts w:ascii="Courier New" w:hAnsi="Courier New"/>
      </w:rPr>
    </w:lvl>
    <w:lvl w:ilvl="8" w:tplc="2DE2A942">
      <w:start w:val="1"/>
      <w:numFmt w:val="bullet"/>
      <w:lvlText w:val=""/>
      <w:lvlJc w:val="left"/>
      <w:pPr>
        <w:tabs>
          <w:tab w:val="num" w:pos="6480"/>
        </w:tabs>
        <w:ind w:left="6480" w:hanging="360"/>
      </w:pPr>
      <w:rPr>
        <w:rFonts w:ascii="Wingdings" w:hAnsi="Wingdings"/>
      </w:rPr>
    </w:lvl>
  </w:abstractNum>
  <w:abstractNum w:abstractNumId="4" w15:restartNumberingAfterBreak="0">
    <w:nsid w:val="7DF627C0"/>
    <w:multiLevelType w:val="hybridMultilevel"/>
    <w:tmpl w:val="7DF627C0"/>
    <w:lvl w:ilvl="0" w:tplc="E50A37DC">
      <w:start w:val="1"/>
      <w:numFmt w:val="bullet"/>
      <w:lvlText w:val=""/>
      <w:lvlJc w:val="left"/>
      <w:pPr>
        <w:tabs>
          <w:tab w:val="num" w:pos="720"/>
        </w:tabs>
        <w:ind w:left="720" w:hanging="360"/>
      </w:pPr>
      <w:rPr>
        <w:rFonts w:ascii="Symbol" w:hAnsi="Symbol"/>
      </w:rPr>
    </w:lvl>
    <w:lvl w:ilvl="1" w:tplc="39DAD954">
      <w:start w:val="1"/>
      <w:numFmt w:val="bullet"/>
      <w:lvlText w:val="o"/>
      <w:lvlJc w:val="left"/>
      <w:pPr>
        <w:tabs>
          <w:tab w:val="num" w:pos="1440"/>
        </w:tabs>
        <w:ind w:left="1440" w:hanging="360"/>
      </w:pPr>
      <w:rPr>
        <w:rFonts w:ascii="Courier New" w:hAnsi="Courier New"/>
      </w:rPr>
    </w:lvl>
    <w:lvl w:ilvl="2" w:tplc="2C8C58E6">
      <w:start w:val="1"/>
      <w:numFmt w:val="bullet"/>
      <w:lvlText w:val=""/>
      <w:lvlJc w:val="left"/>
      <w:pPr>
        <w:tabs>
          <w:tab w:val="num" w:pos="2160"/>
        </w:tabs>
        <w:ind w:left="2160" w:hanging="360"/>
      </w:pPr>
      <w:rPr>
        <w:rFonts w:ascii="Wingdings" w:hAnsi="Wingdings"/>
      </w:rPr>
    </w:lvl>
    <w:lvl w:ilvl="3" w:tplc="CC021216">
      <w:start w:val="1"/>
      <w:numFmt w:val="bullet"/>
      <w:lvlText w:val=""/>
      <w:lvlJc w:val="left"/>
      <w:pPr>
        <w:tabs>
          <w:tab w:val="num" w:pos="2880"/>
        </w:tabs>
        <w:ind w:left="2880" w:hanging="360"/>
      </w:pPr>
      <w:rPr>
        <w:rFonts w:ascii="Symbol" w:hAnsi="Symbol"/>
      </w:rPr>
    </w:lvl>
    <w:lvl w:ilvl="4" w:tplc="313AE776">
      <w:start w:val="1"/>
      <w:numFmt w:val="bullet"/>
      <w:lvlText w:val="o"/>
      <w:lvlJc w:val="left"/>
      <w:pPr>
        <w:tabs>
          <w:tab w:val="num" w:pos="3600"/>
        </w:tabs>
        <w:ind w:left="3600" w:hanging="360"/>
      </w:pPr>
      <w:rPr>
        <w:rFonts w:ascii="Courier New" w:hAnsi="Courier New"/>
      </w:rPr>
    </w:lvl>
    <w:lvl w:ilvl="5" w:tplc="1730CA52">
      <w:start w:val="1"/>
      <w:numFmt w:val="bullet"/>
      <w:lvlText w:val=""/>
      <w:lvlJc w:val="left"/>
      <w:pPr>
        <w:tabs>
          <w:tab w:val="num" w:pos="4320"/>
        </w:tabs>
        <w:ind w:left="4320" w:hanging="360"/>
      </w:pPr>
      <w:rPr>
        <w:rFonts w:ascii="Wingdings" w:hAnsi="Wingdings"/>
      </w:rPr>
    </w:lvl>
    <w:lvl w:ilvl="6" w:tplc="394EC604">
      <w:start w:val="1"/>
      <w:numFmt w:val="bullet"/>
      <w:lvlText w:val=""/>
      <w:lvlJc w:val="left"/>
      <w:pPr>
        <w:tabs>
          <w:tab w:val="num" w:pos="5040"/>
        </w:tabs>
        <w:ind w:left="5040" w:hanging="360"/>
      </w:pPr>
      <w:rPr>
        <w:rFonts w:ascii="Symbol" w:hAnsi="Symbol"/>
      </w:rPr>
    </w:lvl>
    <w:lvl w:ilvl="7" w:tplc="135AD3F6">
      <w:start w:val="1"/>
      <w:numFmt w:val="bullet"/>
      <w:lvlText w:val="o"/>
      <w:lvlJc w:val="left"/>
      <w:pPr>
        <w:tabs>
          <w:tab w:val="num" w:pos="5760"/>
        </w:tabs>
        <w:ind w:left="5760" w:hanging="360"/>
      </w:pPr>
      <w:rPr>
        <w:rFonts w:ascii="Courier New" w:hAnsi="Courier New"/>
      </w:rPr>
    </w:lvl>
    <w:lvl w:ilvl="8" w:tplc="4476E3A4">
      <w:start w:val="1"/>
      <w:numFmt w:val="bullet"/>
      <w:lvlText w:val=""/>
      <w:lvlJc w:val="left"/>
      <w:pPr>
        <w:tabs>
          <w:tab w:val="num" w:pos="6480"/>
        </w:tabs>
        <w:ind w:left="6480" w:hanging="360"/>
      </w:pPr>
      <w:rPr>
        <w:rFonts w:ascii="Wingdings" w:hAnsi="Wingdings"/>
      </w:rPr>
    </w:lvl>
  </w:abstractNum>
  <w:abstractNum w:abstractNumId="5" w15:restartNumberingAfterBreak="0">
    <w:nsid w:val="7DF627C1"/>
    <w:multiLevelType w:val="hybridMultilevel"/>
    <w:tmpl w:val="7DF627C1"/>
    <w:lvl w:ilvl="0" w:tplc="26202028">
      <w:start w:val="1"/>
      <w:numFmt w:val="bullet"/>
      <w:lvlText w:val=""/>
      <w:lvlJc w:val="left"/>
      <w:pPr>
        <w:tabs>
          <w:tab w:val="num" w:pos="720"/>
        </w:tabs>
        <w:ind w:left="720" w:hanging="360"/>
      </w:pPr>
      <w:rPr>
        <w:rFonts w:ascii="Symbol" w:hAnsi="Symbol"/>
      </w:rPr>
    </w:lvl>
    <w:lvl w:ilvl="1" w:tplc="F0E05F7A">
      <w:start w:val="1"/>
      <w:numFmt w:val="bullet"/>
      <w:lvlText w:val="o"/>
      <w:lvlJc w:val="left"/>
      <w:pPr>
        <w:tabs>
          <w:tab w:val="num" w:pos="1440"/>
        </w:tabs>
        <w:ind w:left="1440" w:hanging="360"/>
      </w:pPr>
      <w:rPr>
        <w:rFonts w:ascii="Courier New" w:hAnsi="Courier New"/>
      </w:rPr>
    </w:lvl>
    <w:lvl w:ilvl="2" w:tplc="4866E5D0">
      <w:start w:val="1"/>
      <w:numFmt w:val="bullet"/>
      <w:lvlText w:val=""/>
      <w:lvlJc w:val="left"/>
      <w:pPr>
        <w:tabs>
          <w:tab w:val="num" w:pos="2160"/>
        </w:tabs>
        <w:ind w:left="2160" w:hanging="360"/>
      </w:pPr>
      <w:rPr>
        <w:rFonts w:ascii="Wingdings" w:hAnsi="Wingdings"/>
      </w:rPr>
    </w:lvl>
    <w:lvl w:ilvl="3" w:tplc="F54E4A20">
      <w:start w:val="1"/>
      <w:numFmt w:val="bullet"/>
      <w:lvlText w:val=""/>
      <w:lvlJc w:val="left"/>
      <w:pPr>
        <w:tabs>
          <w:tab w:val="num" w:pos="2880"/>
        </w:tabs>
        <w:ind w:left="2880" w:hanging="360"/>
      </w:pPr>
      <w:rPr>
        <w:rFonts w:ascii="Symbol" w:hAnsi="Symbol"/>
      </w:rPr>
    </w:lvl>
    <w:lvl w:ilvl="4" w:tplc="08425036">
      <w:start w:val="1"/>
      <w:numFmt w:val="bullet"/>
      <w:lvlText w:val="o"/>
      <w:lvlJc w:val="left"/>
      <w:pPr>
        <w:tabs>
          <w:tab w:val="num" w:pos="3600"/>
        </w:tabs>
        <w:ind w:left="3600" w:hanging="360"/>
      </w:pPr>
      <w:rPr>
        <w:rFonts w:ascii="Courier New" w:hAnsi="Courier New"/>
      </w:rPr>
    </w:lvl>
    <w:lvl w:ilvl="5" w:tplc="8BD4C878">
      <w:start w:val="1"/>
      <w:numFmt w:val="bullet"/>
      <w:lvlText w:val=""/>
      <w:lvlJc w:val="left"/>
      <w:pPr>
        <w:tabs>
          <w:tab w:val="num" w:pos="4320"/>
        </w:tabs>
        <w:ind w:left="4320" w:hanging="360"/>
      </w:pPr>
      <w:rPr>
        <w:rFonts w:ascii="Wingdings" w:hAnsi="Wingdings"/>
      </w:rPr>
    </w:lvl>
    <w:lvl w:ilvl="6" w:tplc="3B94E842">
      <w:start w:val="1"/>
      <w:numFmt w:val="bullet"/>
      <w:lvlText w:val=""/>
      <w:lvlJc w:val="left"/>
      <w:pPr>
        <w:tabs>
          <w:tab w:val="num" w:pos="5040"/>
        </w:tabs>
        <w:ind w:left="5040" w:hanging="360"/>
      </w:pPr>
      <w:rPr>
        <w:rFonts w:ascii="Symbol" w:hAnsi="Symbol"/>
      </w:rPr>
    </w:lvl>
    <w:lvl w:ilvl="7" w:tplc="B93E28D6">
      <w:start w:val="1"/>
      <w:numFmt w:val="bullet"/>
      <w:lvlText w:val="o"/>
      <w:lvlJc w:val="left"/>
      <w:pPr>
        <w:tabs>
          <w:tab w:val="num" w:pos="5760"/>
        </w:tabs>
        <w:ind w:left="5760" w:hanging="360"/>
      </w:pPr>
      <w:rPr>
        <w:rFonts w:ascii="Courier New" w:hAnsi="Courier New"/>
      </w:rPr>
    </w:lvl>
    <w:lvl w:ilvl="8" w:tplc="106AF4AC">
      <w:start w:val="1"/>
      <w:numFmt w:val="bullet"/>
      <w:lvlText w:val=""/>
      <w:lvlJc w:val="left"/>
      <w:pPr>
        <w:tabs>
          <w:tab w:val="num" w:pos="6480"/>
        </w:tabs>
        <w:ind w:left="6480" w:hanging="360"/>
      </w:pPr>
      <w:rPr>
        <w:rFonts w:ascii="Wingdings" w:hAnsi="Wingdings"/>
      </w:rPr>
    </w:lvl>
  </w:abstractNum>
  <w:abstractNum w:abstractNumId="6" w15:restartNumberingAfterBreak="0">
    <w:nsid w:val="7DF627C2"/>
    <w:multiLevelType w:val="hybridMultilevel"/>
    <w:tmpl w:val="7DF627C2"/>
    <w:lvl w:ilvl="0" w:tplc="06681D86">
      <w:start w:val="1"/>
      <w:numFmt w:val="bullet"/>
      <w:lvlText w:val=""/>
      <w:lvlJc w:val="left"/>
      <w:pPr>
        <w:tabs>
          <w:tab w:val="num" w:pos="720"/>
        </w:tabs>
        <w:ind w:left="720" w:hanging="360"/>
      </w:pPr>
      <w:rPr>
        <w:rFonts w:ascii="Symbol" w:hAnsi="Symbol"/>
      </w:rPr>
    </w:lvl>
    <w:lvl w:ilvl="1" w:tplc="03ECD432">
      <w:start w:val="1"/>
      <w:numFmt w:val="bullet"/>
      <w:lvlText w:val="o"/>
      <w:lvlJc w:val="left"/>
      <w:pPr>
        <w:tabs>
          <w:tab w:val="num" w:pos="1440"/>
        </w:tabs>
        <w:ind w:left="1440" w:hanging="360"/>
      </w:pPr>
      <w:rPr>
        <w:rFonts w:ascii="Courier New" w:hAnsi="Courier New"/>
      </w:rPr>
    </w:lvl>
    <w:lvl w:ilvl="2" w:tplc="43707762">
      <w:start w:val="1"/>
      <w:numFmt w:val="bullet"/>
      <w:lvlText w:val=""/>
      <w:lvlJc w:val="left"/>
      <w:pPr>
        <w:tabs>
          <w:tab w:val="num" w:pos="2160"/>
        </w:tabs>
        <w:ind w:left="2160" w:hanging="360"/>
      </w:pPr>
      <w:rPr>
        <w:rFonts w:ascii="Wingdings" w:hAnsi="Wingdings"/>
      </w:rPr>
    </w:lvl>
    <w:lvl w:ilvl="3" w:tplc="4C28FF12">
      <w:start w:val="1"/>
      <w:numFmt w:val="bullet"/>
      <w:lvlText w:val=""/>
      <w:lvlJc w:val="left"/>
      <w:pPr>
        <w:tabs>
          <w:tab w:val="num" w:pos="2880"/>
        </w:tabs>
        <w:ind w:left="2880" w:hanging="360"/>
      </w:pPr>
      <w:rPr>
        <w:rFonts w:ascii="Symbol" w:hAnsi="Symbol"/>
      </w:rPr>
    </w:lvl>
    <w:lvl w:ilvl="4" w:tplc="21CA98A0">
      <w:start w:val="1"/>
      <w:numFmt w:val="bullet"/>
      <w:lvlText w:val="o"/>
      <w:lvlJc w:val="left"/>
      <w:pPr>
        <w:tabs>
          <w:tab w:val="num" w:pos="3600"/>
        </w:tabs>
        <w:ind w:left="3600" w:hanging="360"/>
      </w:pPr>
      <w:rPr>
        <w:rFonts w:ascii="Courier New" w:hAnsi="Courier New"/>
      </w:rPr>
    </w:lvl>
    <w:lvl w:ilvl="5" w:tplc="BD7CBD0A">
      <w:start w:val="1"/>
      <w:numFmt w:val="bullet"/>
      <w:lvlText w:val=""/>
      <w:lvlJc w:val="left"/>
      <w:pPr>
        <w:tabs>
          <w:tab w:val="num" w:pos="4320"/>
        </w:tabs>
        <w:ind w:left="4320" w:hanging="360"/>
      </w:pPr>
      <w:rPr>
        <w:rFonts w:ascii="Wingdings" w:hAnsi="Wingdings"/>
      </w:rPr>
    </w:lvl>
    <w:lvl w:ilvl="6" w:tplc="9CF62CEA">
      <w:start w:val="1"/>
      <w:numFmt w:val="bullet"/>
      <w:lvlText w:val=""/>
      <w:lvlJc w:val="left"/>
      <w:pPr>
        <w:tabs>
          <w:tab w:val="num" w:pos="5040"/>
        </w:tabs>
        <w:ind w:left="5040" w:hanging="360"/>
      </w:pPr>
      <w:rPr>
        <w:rFonts w:ascii="Symbol" w:hAnsi="Symbol"/>
      </w:rPr>
    </w:lvl>
    <w:lvl w:ilvl="7" w:tplc="8DC2CB9E">
      <w:start w:val="1"/>
      <w:numFmt w:val="bullet"/>
      <w:lvlText w:val="o"/>
      <w:lvlJc w:val="left"/>
      <w:pPr>
        <w:tabs>
          <w:tab w:val="num" w:pos="5760"/>
        </w:tabs>
        <w:ind w:left="5760" w:hanging="360"/>
      </w:pPr>
      <w:rPr>
        <w:rFonts w:ascii="Courier New" w:hAnsi="Courier New"/>
      </w:rPr>
    </w:lvl>
    <w:lvl w:ilvl="8" w:tplc="FD8EDE1E">
      <w:start w:val="1"/>
      <w:numFmt w:val="bullet"/>
      <w:lvlText w:val=""/>
      <w:lvlJc w:val="left"/>
      <w:pPr>
        <w:tabs>
          <w:tab w:val="num" w:pos="6480"/>
        </w:tabs>
        <w:ind w:left="6480" w:hanging="360"/>
      </w:pPr>
      <w:rPr>
        <w:rFonts w:ascii="Wingdings" w:hAnsi="Wingdings"/>
      </w:rPr>
    </w:lvl>
  </w:abstractNum>
  <w:abstractNum w:abstractNumId="7" w15:restartNumberingAfterBreak="0">
    <w:nsid w:val="7DF627C3"/>
    <w:multiLevelType w:val="hybridMultilevel"/>
    <w:tmpl w:val="7DF627C3"/>
    <w:lvl w:ilvl="0" w:tplc="587E5E1E">
      <w:start w:val="1"/>
      <w:numFmt w:val="bullet"/>
      <w:lvlText w:val=""/>
      <w:lvlJc w:val="left"/>
      <w:pPr>
        <w:tabs>
          <w:tab w:val="num" w:pos="720"/>
        </w:tabs>
        <w:ind w:left="720" w:hanging="360"/>
      </w:pPr>
      <w:rPr>
        <w:rFonts w:ascii="Symbol" w:hAnsi="Symbol"/>
      </w:rPr>
    </w:lvl>
    <w:lvl w:ilvl="1" w:tplc="13FE7924">
      <w:start w:val="1"/>
      <w:numFmt w:val="bullet"/>
      <w:lvlText w:val="o"/>
      <w:lvlJc w:val="left"/>
      <w:pPr>
        <w:tabs>
          <w:tab w:val="num" w:pos="1440"/>
        </w:tabs>
        <w:ind w:left="1440" w:hanging="360"/>
      </w:pPr>
      <w:rPr>
        <w:rFonts w:ascii="Courier New" w:hAnsi="Courier New"/>
      </w:rPr>
    </w:lvl>
    <w:lvl w:ilvl="2" w:tplc="D50845A0">
      <w:start w:val="1"/>
      <w:numFmt w:val="bullet"/>
      <w:lvlText w:val=""/>
      <w:lvlJc w:val="left"/>
      <w:pPr>
        <w:tabs>
          <w:tab w:val="num" w:pos="2160"/>
        </w:tabs>
        <w:ind w:left="2160" w:hanging="360"/>
      </w:pPr>
      <w:rPr>
        <w:rFonts w:ascii="Wingdings" w:hAnsi="Wingdings"/>
      </w:rPr>
    </w:lvl>
    <w:lvl w:ilvl="3" w:tplc="685E78A0">
      <w:start w:val="1"/>
      <w:numFmt w:val="bullet"/>
      <w:lvlText w:val=""/>
      <w:lvlJc w:val="left"/>
      <w:pPr>
        <w:tabs>
          <w:tab w:val="num" w:pos="2880"/>
        </w:tabs>
        <w:ind w:left="2880" w:hanging="360"/>
      </w:pPr>
      <w:rPr>
        <w:rFonts w:ascii="Symbol" w:hAnsi="Symbol"/>
      </w:rPr>
    </w:lvl>
    <w:lvl w:ilvl="4" w:tplc="0140501C">
      <w:start w:val="1"/>
      <w:numFmt w:val="bullet"/>
      <w:lvlText w:val="o"/>
      <w:lvlJc w:val="left"/>
      <w:pPr>
        <w:tabs>
          <w:tab w:val="num" w:pos="3600"/>
        </w:tabs>
        <w:ind w:left="3600" w:hanging="360"/>
      </w:pPr>
      <w:rPr>
        <w:rFonts w:ascii="Courier New" w:hAnsi="Courier New"/>
      </w:rPr>
    </w:lvl>
    <w:lvl w:ilvl="5" w:tplc="CC8CBEA0">
      <w:start w:val="1"/>
      <w:numFmt w:val="bullet"/>
      <w:lvlText w:val=""/>
      <w:lvlJc w:val="left"/>
      <w:pPr>
        <w:tabs>
          <w:tab w:val="num" w:pos="4320"/>
        </w:tabs>
        <w:ind w:left="4320" w:hanging="360"/>
      </w:pPr>
      <w:rPr>
        <w:rFonts w:ascii="Wingdings" w:hAnsi="Wingdings"/>
      </w:rPr>
    </w:lvl>
    <w:lvl w:ilvl="6" w:tplc="7C5EAC00">
      <w:start w:val="1"/>
      <w:numFmt w:val="bullet"/>
      <w:lvlText w:val=""/>
      <w:lvlJc w:val="left"/>
      <w:pPr>
        <w:tabs>
          <w:tab w:val="num" w:pos="5040"/>
        </w:tabs>
        <w:ind w:left="5040" w:hanging="360"/>
      </w:pPr>
      <w:rPr>
        <w:rFonts w:ascii="Symbol" w:hAnsi="Symbol"/>
      </w:rPr>
    </w:lvl>
    <w:lvl w:ilvl="7" w:tplc="07DCE070">
      <w:start w:val="1"/>
      <w:numFmt w:val="bullet"/>
      <w:lvlText w:val="o"/>
      <w:lvlJc w:val="left"/>
      <w:pPr>
        <w:tabs>
          <w:tab w:val="num" w:pos="5760"/>
        </w:tabs>
        <w:ind w:left="5760" w:hanging="360"/>
      </w:pPr>
      <w:rPr>
        <w:rFonts w:ascii="Courier New" w:hAnsi="Courier New"/>
      </w:rPr>
    </w:lvl>
    <w:lvl w:ilvl="8" w:tplc="D9925BB6">
      <w:start w:val="1"/>
      <w:numFmt w:val="bullet"/>
      <w:lvlText w:val=""/>
      <w:lvlJc w:val="left"/>
      <w:pPr>
        <w:tabs>
          <w:tab w:val="num" w:pos="6480"/>
        </w:tabs>
        <w:ind w:left="6480" w:hanging="360"/>
      </w:pPr>
      <w:rPr>
        <w:rFonts w:ascii="Wingdings" w:hAnsi="Wingdings"/>
      </w:rPr>
    </w:lvl>
  </w:abstractNum>
  <w:abstractNum w:abstractNumId="8" w15:restartNumberingAfterBreak="0">
    <w:nsid w:val="7DF627C4"/>
    <w:multiLevelType w:val="hybridMultilevel"/>
    <w:tmpl w:val="7DF627C4"/>
    <w:lvl w:ilvl="0" w:tplc="6C50A21C">
      <w:start w:val="1"/>
      <w:numFmt w:val="bullet"/>
      <w:lvlText w:val=""/>
      <w:lvlJc w:val="left"/>
      <w:pPr>
        <w:tabs>
          <w:tab w:val="num" w:pos="720"/>
        </w:tabs>
        <w:ind w:left="720" w:hanging="360"/>
      </w:pPr>
      <w:rPr>
        <w:rFonts w:ascii="Symbol" w:hAnsi="Symbol"/>
      </w:rPr>
    </w:lvl>
    <w:lvl w:ilvl="1" w:tplc="BB1A5B6C">
      <w:start w:val="1"/>
      <w:numFmt w:val="bullet"/>
      <w:lvlText w:val="o"/>
      <w:lvlJc w:val="left"/>
      <w:pPr>
        <w:tabs>
          <w:tab w:val="num" w:pos="1440"/>
        </w:tabs>
        <w:ind w:left="1440" w:hanging="360"/>
      </w:pPr>
      <w:rPr>
        <w:rFonts w:ascii="Courier New" w:hAnsi="Courier New"/>
      </w:rPr>
    </w:lvl>
    <w:lvl w:ilvl="2" w:tplc="C4E0689A">
      <w:start w:val="1"/>
      <w:numFmt w:val="bullet"/>
      <w:lvlText w:val=""/>
      <w:lvlJc w:val="left"/>
      <w:pPr>
        <w:tabs>
          <w:tab w:val="num" w:pos="2160"/>
        </w:tabs>
        <w:ind w:left="2160" w:hanging="360"/>
      </w:pPr>
      <w:rPr>
        <w:rFonts w:ascii="Wingdings" w:hAnsi="Wingdings"/>
      </w:rPr>
    </w:lvl>
    <w:lvl w:ilvl="3" w:tplc="6824A446">
      <w:start w:val="1"/>
      <w:numFmt w:val="bullet"/>
      <w:lvlText w:val=""/>
      <w:lvlJc w:val="left"/>
      <w:pPr>
        <w:tabs>
          <w:tab w:val="num" w:pos="2880"/>
        </w:tabs>
        <w:ind w:left="2880" w:hanging="360"/>
      </w:pPr>
      <w:rPr>
        <w:rFonts w:ascii="Symbol" w:hAnsi="Symbol"/>
      </w:rPr>
    </w:lvl>
    <w:lvl w:ilvl="4" w:tplc="7BB430AC">
      <w:start w:val="1"/>
      <w:numFmt w:val="bullet"/>
      <w:lvlText w:val="o"/>
      <w:lvlJc w:val="left"/>
      <w:pPr>
        <w:tabs>
          <w:tab w:val="num" w:pos="3600"/>
        </w:tabs>
        <w:ind w:left="3600" w:hanging="360"/>
      </w:pPr>
      <w:rPr>
        <w:rFonts w:ascii="Courier New" w:hAnsi="Courier New"/>
      </w:rPr>
    </w:lvl>
    <w:lvl w:ilvl="5" w:tplc="84F056A0">
      <w:start w:val="1"/>
      <w:numFmt w:val="bullet"/>
      <w:lvlText w:val=""/>
      <w:lvlJc w:val="left"/>
      <w:pPr>
        <w:tabs>
          <w:tab w:val="num" w:pos="4320"/>
        </w:tabs>
        <w:ind w:left="4320" w:hanging="360"/>
      </w:pPr>
      <w:rPr>
        <w:rFonts w:ascii="Wingdings" w:hAnsi="Wingdings"/>
      </w:rPr>
    </w:lvl>
    <w:lvl w:ilvl="6" w:tplc="B9D4B000">
      <w:start w:val="1"/>
      <w:numFmt w:val="bullet"/>
      <w:lvlText w:val=""/>
      <w:lvlJc w:val="left"/>
      <w:pPr>
        <w:tabs>
          <w:tab w:val="num" w:pos="5040"/>
        </w:tabs>
        <w:ind w:left="5040" w:hanging="360"/>
      </w:pPr>
      <w:rPr>
        <w:rFonts w:ascii="Symbol" w:hAnsi="Symbol"/>
      </w:rPr>
    </w:lvl>
    <w:lvl w:ilvl="7" w:tplc="9B6C0374">
      <w:start w:val="1"/>
      <w:numFmt w:val="bullet"/>
      <w:lvlText w:val="o"/>
      <w:lvlJc w:val="left"/>
      <w:pPr>
        <w:tabs>
          <w:tab w:val="num" w:pos="5760"/>
        </w:tabs>
        <w:ind w:left="5760" w:hanging="360"/>
      </w:pPr>
      <w:rPr>
        <w:rFonts w:ascii="Courier New" w:hAnsi="Courier New"/>
      </w:rPr>
    </w:lvl>
    <w:lvl w:ilvl="8" w:tplc="DA4E6DF0">
      <w:start w:val="1"/>
      <w:numFmt w:val="bullet"/>
      <w:lvlText w:val=""/>
      <w:lvlJc w:val="left"/>
      <w:pPr>
        <w:tabs>
          <w:tab w:val="num" w:pos="6480"/>
        </w:tabs>
        <w:ind w:left="6480" w:hanging="360"/>
      </w:pPr>
      <w:rPr>
        <w:rFonts w:ascii="Wingdings" w:hAnsi="Wingdings"/>
      </w:rPr>
    </w:lvl>
  </w:abstractNum>
  <w:abstractNum w:abstractNumId="9" w15:restartNumberingAfterBreak="0">
    <w:nsid w:val="7DF627C5"/>
    <w:multiLevelType w:val="hybridMultilevel"/>
    <w:tmpl w:val="7DF627C5"/>
    <w:lvl w:ilvl="0" w:tplc="9C54B646">
      <w:start w:val="1"/>
      <w:numFmt w:val="bullet"/>
      <w:lvlText w:val=""/>
      <w:lvlJc w:val="left"/>
      <w:pPr>
        <w:tabs>
          <w:tab w:val="num" w:pos="720"/>
        </w:tabs>
        <w:ind w:left="720" w:hanging="360"/>
      </w:pPr>
      <w:rPr>
        <w:rFonts w:ascii="Symbol" w:hAnsi="Symbol"/>
      </w:rPr>
    </w:lvl>
    <w:lvl w:ilvl="1" w:tplc="248C5390">
      <w:start w:val="1"/>
      <w:numFmt w:val="bullet"/>
      <w:lvlText w:val="o"/>
      <w:lvlJc w:val="left"/>
      <w:pPr>
        <w:tabs>
          <w:tab w:val="num" w:pos="1440"/>
        </w:tabs>
        <w:ind w:left="1440" w:hanging="360"/>
      </w:pPr>
      <w:rPr>
        <w:rFonts w:ascii="Courier New" w:hAnsi="Courier New"/>
      </w:rPr>
    </w:lvl>
    <w:lvl w:ilvl="2" w:tplc="167AADD0">
      <w:start w:val="1"/>
      <w:numFmt w:val="bullet"/>
      <w:lvlText w:val=""/>
      <w:lvlJc w:val="left"/>
      <w:pPr>
        <w:tabs>
          <w:tab w:val="num" w:pos="2160"/>
        </w:tabs>
        <w:ind w:left="2160" w:hanging="360"/>
      </w:pPr>
      <w:rPr>
        <w:rFonts w:ascii="Wingdings" w:hAnsi="Wingdings"/>
      </w:rPr>
    </w:lvl>
    <w:lvl w:ilvl="3" w:tplc="7494D9C4">
      <w:start w:val="1"/>
      <w:numFmt w:val="bullet"/>
      <w:lvlText w:val=""/>
      <w:lvlJc w:val="left"/>
      <w:pPr>
        <w:tabs>
          <w:tab w:val="num" w:pos="2880"/>
        </w:tabs>
        <w:ind w:left="2880" w:hanging="360"/>
      </w:pPr>
      <w:rPr>
        <w:rFonts w:ascii="Symbol" w:hAnsi="Symbol"/>
      </w:rPr>
    </w:lvl>
    <w:lvl w:ilvl="4" w:tplc="BE16F120">
      <w:start w:val="1"/>
      <w:numFmt w:val="bullet"/>
      <w:lvlText w:val="o"/>
      <w:lvlJc w:val="left"/>
      <w:pPr>
        <w:tabs>
          <w:tab w:val="num" w:pos="3600"/>
        </w:tabs>
        <w:ind w:left="3600" w:hanging="360"/>
      </w:pPr>
      <w:rPr>
        <w:rFonts w:ascii="Courier New" w:hAnsi="Courier New"/>
      </w:rPr>
    </w:lvl>
    <w:lvl w:ilvl="5" w:tplc="05BC659E">
      <w:start w:val="1"/>
      <w:numFmt w:val="bullet"/>
      <w:lvlText w:val=""/>
      <w:lvlJc w:val="left"/>
      <w:pPr>
        <w:tabs>
          <w:tab w:val="num" w:pos="4320"/>
        </w:tabs>
        <w:ind w:left="4320" w:hanging="360"/>
      </w:pPr>
      <w:rPr>
        <w:rFonts w:ascii="Wingdings" w:hAnsi="Wingdings"/>
      </w:rPr>
    </w:lvl>
    <w:lvl w:ilvl="6" w:tplc="E2E64656">
      <w:start w:val="1"/>
      <w:numFmt w:val="bullet"/>
      <w:lvlText w:val=""/>
      <w:lvlJc w:val="left"/>
      <w:pPr>
        <w:tabs>
          <w:tab w:val="num" w:pos="5040"/>
        </w:tabs>
        <w:ind w:left="5040" w:hanging="360"/>
      </w:pPr>
      <w:rPr>
        <w:rFonts w:ascii="Symbol" w:hAnsi="Symbol"/>
      </w:rPr>
    </w:lvl>
    <w:lvl w:ilvl="7" w:tplc="B684886C">
      <w:start w:val="1"/>
      <w:numFmt w:val="bullet"/>
      <w:lvlText w:val="o"/>
      <w:lvlJc w:val="left"/>
      <w:pPr>
        <w:tabs>
          <w:tab w:val="num" w:pos="5760"/>
        </w:tabs>
        <w:ind w:left="5760" w:hanging="360"/>
      </w:pPr>
      <w:rPr>
        <w:rFonts w:ascii="Courier New" w:hAnsi="Courier New"/>
      </w:rPr>
    </w:lvl>
    <w:lvl w:ilvl="8" w:tplc="FC88B4E2">
      <w:start w:val="1"/>
      <w:numFmt w:val="bullet"/>
      <w:lvlText w:val=""/>
      <w:lvlJc w:val="left"/>
      <w:pPr>
        <w:tabs>
          <w:tab w:val="num" w:pos="6480"/>
        </w:tabs>
        <w:ind w:left="6480" w:hanging="360"/>
      </w:pPr>
      <w:rPr>
        <w:rFonts w:ascii="Wingdings" w:hAnsi="Wingdings"/>
      </w:rPr>
    </w:lvl>
  </w:abstractNum>
  <w:abstractNum w:abstractNumId="10" w15:restartNumberingAfterBreak="0">
    <w:nsid w:val="7DF627C6"/>
    <w:multiLevelType w:val="hybridMultilevel"/>
    <w:tmpl w:val="7DF627C6"/>
    <w:lvl w:ilvl="0" w:tplc="08F2842E">
      <w:start w:val="1"/>
      <w:numFmt w:val="bullet"/>
      <w:lvlText w:val=""/>
      <w:lvlJc w:val="left"/>
      <w:pPr>
        <w:tabs>
          <w:tab w:val="num" w:pos="720"/>
        </w:tabs>
        <w:ind w:left="720" w:hanging="360"/>
      </w:pPr>
      <w:rPr>
        <w:rFonts w:ascii="Symbol" w:hAnsi="Symbol"/>
      </w:rPr>
    </w:lvl>
    <w:lvl w:ilvl="1" w:tplc="5A3AC096">
      <w:start w:val="1"/>
      <w:numFmt w:val="bullet"/>
      <w:lvlText w:val="o"/>
      <w:lvlJc w:val="left"/>
      <w:pPr>
        <w:tabs>
          <w:tab w:val="num" w:pos="1440"/>
        </w:tabs>
        <w:ind w:left="1440" w:hanging="360"/>
      </w:pPr>
      <w:rPr>
        <w:rFonts w:ascii="Courier New" w:hAnsi="Courier New"/>
      </w:rPr>
    </w:lvl>
    <w:lvl w:ilvl="2" w:tplc="CC24065A">
      <w:start w:val="1"/>
      <w:numFmt w:val="bullet"/>
      <w:lvlText w:val=""/>
      <w:lvlJc w:val="left"/>
      <w:pPr>
        <w:tabs>
          <w:tab w:val="num" w:pos="2160"/>
        </w:tabs>
        <w:ind w:left="2160" w:hanging="360"/>
      </w:pPr>
      <w:rPr>
        <w:rFonts w:ascii="Wingdings" w:hAnsi="Wingdings"/>
      </w:rPr>
    </w:lvl>
    <w:lvl w:ilvl="3" w:tplc="2370EF7C">
      <w:start w:val="1"/>
      <w:numFmt w:val="bullet"/>
      <w:lvlText w:val=""/>
      <w:lvlJc w:val="left"/>
      <w:pPr>
        <w:tabs>
          <w:tab w:val="num" w:pos="2880"/>
        </w:tabs>
        <w:ind w:left="2880" w:hanging="360"/>
      </w:pPr>
      <w:rPr>
        <w:rFonts w:ascii="Symbol" w:hAnsi="Symbol"/>
      </w:rPr>
    </w:lvl>
    <w:lvl w:ilvl="4" w:tplc="16F86880">
      <w:start w:val="1"/>
      <w:numFmt w:val="bullet"/>
      <w:lvlText w:val="o"/>
      <w:lvlJc w:val="left"/>
      <w:pPr>
        <w:tabs>
          <w:tab w:val="num" w:pos="3600"/>
        </w:tabs>
        <w:ind w:left="3600" w:hanging="360"/>
      </w:pPr>
      <w:rPr>
        <w:rFonts w:ascii="Courier New" w:hAnsi="Courier New"/>
      </w:rPr>
    </w:lvl>
    <w:lvl w:ilvl="5" w:tplc="8B9A3386">
      <w:start w:val="1"/>
      <w:numFmt w:val="bullet"/>
      <w:lvlText w:val=""/>
      <w:lvlJc w:val="left"/>
      <w:pPr>
        <w:tabs>
          <w:tab w:val="num" w:pos="4320"/>
        </w:tabs>
        <w:ind w:left="4320" w:hanging="360"/>
      </w:pPr>
      <w:rPr>
        <w:rFonts w:ascii="Wingdings" w:hAnsi="Wingdings"/>
      </w:rPr>
    </w:lvl>
    <w:lvl w:ilvl="6" w:tplc="E4264A8E">
      <w:start w:val="1"/>
      <w:numFmt w:val="bullet"/>
      <w:lvlText w:val=""/>
      <w:lvlJc w:val="left"/>
      <w:pPr>
        <w:tabs>
          <w:tab w:val="num" w:pos="5040"/>
        </w:tabs>
        <w:ind w:left="5040" w:hanging="360"/>
      </w:pPr>
      <w:rPr>
        <w:rFonts w:ascii="Symbol" w:hAnsi="Symbol"/>
      </w:rPr>
    </w:lvl>
    <w:lvl w:ilvl="7" w:tplc="83468CD2">
      <w:start w:val="1"/>
      <w:numFmt w:val="bullet"/>
      <w:lvlText w:val="o"/>
      <w:lvlJc w:val="left"/>
      <w:pPr>
        <w:tabs>
          <w:tab w:val="num" w:pos="5760"/>
        </w:tabs>
        <w:ind w:left="5760" w:hanging="360"/>
      </w:pPr>
      <w:rPr>
        <w:rFonts w:ascii="Courier New" w:hAnsi="Courier New"/>
      </w:rPr>
    </w:lvl>
    <w:lvl w:ilvl="8" w:tplc="C114C0A0">
      <w:start w:val="1"/>
      <w:numFmt w:val="bullet"/>
      <w:lvlText w:val=""/>
      <w:lvlJc w:val="left"/>
      <w:pPr>
        <w:tabs>
          <w:tab w:val="num" w:pos="6480"/>
        </w:tabs>
        <w:ind w:left="6480" w:hanging="360"/>
      </w:pPr>
      <w:rPr>
        <w:rFonts w:ascii="Wingdings" w:hAnsi="Wingdings"/>
      </w:rPr>
    </w:lvl>
  </w:abstractNum>
  <w:num w:numId="1" w16cid:durableId="354235268">
    <w:abstractNumId w:val="0"/>
  </w:num>
  <w:num w:numId="2" w16cid:durableId="905720230">
    <w:abstractNumId w:val="1"/>
  </w:num>
  <w:num w:numId="3" w16cid:durableId="1997030440">
    <w:abstractNumId w:val="2"/>
  </w:num>
  <w:num w:numId="4" w16cid:durableId="1338537098">
    <w:abstractNumId w:val="3"/>
  </w:num>
  <w:num w:numId="5" w16cid:durableId="1226260386">
    <w:abstractNumId w:val="4"/>
  </w:num>
  <w:num w:numId="6" w16cid:durableId="1422407263">
    <w:abstractNumId w:val="5"/>
  </w:num>
  <w:num w:numId="7" w16cid:durableId="36591379">
    <w:abstractNumId w:val="6"/>
  </w:num>
  <w:num w:numId="8" w16cid:durableId="571620480">
    <w:abstractNumId w:val="7"/>
  </w:num>
  <w:num w:numId="9" w16cid:durableId="828523939">
    <w:abstractNumId w:val="8"/>
  </w:num>
  <w:num w:numId="10" w16cid:durableId="1816097377">
    <w:abstractNumId w:val="9"/>
  </w:num>
  <w:num w:numId="11" w16cid:durableId="2005933599">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870"/>
    <w:rsid w:val="00010557"/>
    <w:rsid w:val="00016A29"/>
    <w:rsid w:val="000A68FB"/>
    <w:rsid w:val="000B1239"/>
    <w:rsid w:val="000D5604"/>
    <w:rsid w:val="00145607"/>
    <w:rsid w:val="00147102"/>
    <w:rsid w:val="00174089"/>
    <w:rsid w:val="001A3BA4"/>
    <w:rsid w:val="001B2CC7"/>
    <w:rsid w:val="001F212E"/>
    <w:rsid w:val="00240745"/>
    <w:rsid w:val="00255905"/>
    <w:rsid w:val="002A58A9"/>
    <w:rsid w:val="002B5672"/>
    <w:rsid w:val="002D0269"/>
    <w:rsid w:val="002D0D60"/>
    <w:rsid w:val="002E4759"/>
    <w:rsid w:val="002F1555"/>
    <w:rsid w:val="002F7930"/>
    <w:rsid w:val="00321330"/>
    <w:rsid w:val="00333B5E"/>
    <w:rsid w:val="003340CC"/>
    <w:rsid w:val="00384F77"/>
    <w:rsid w:val="003E1FA6"/>
    <w:rsid w:val="003F5F35"/>
    <w:rsid w:val="004227A2"/>
    <w:rsid w:val="00473A76"/>
    <w:rsid w:val="0047655B"/>
    <w:rsid w:val="00480F9F"/>
    <w:rsid w:val="00483F9A"/>
    <w:rsid w:val="00533B6C"/>
    <w:rsid w:val="00542376"/>
    <w:rsid w:val="00582886"/>
    <w:rsid w:val="00585587"/>
    <w:rsid w:val="005B124A"/>
    <w:rsid w:val="00602CEB"/>
    <w:rsid w:val="00605ECA"/>
    <w:rsid w:val="0060642C"/>
    <w:rsid w:val="00607C5E"/>
    <w:rsid w:val="00637D89"/>
    <w:rsid w:val="00673027"/>
    <w:rsid w:val="006952A9"/>
    <w:rsid w:val="006F5A48"/>
    <w:rsid w:val="0070490F"/>
    <w:rsid w:val="007361AE"/>
    <w:rsid w:val="007408E1"/>
    <w:rsid w:val="00742B71"/>
    <w:rsid w:val="00752C3A"/>
    <w:rsid w:val="007560BB"/>
    <w:rsid w:val="00771F67"/>
    <w:rsid w:val="00773684"/>
    <w:rsid w:val="007864C3"/>
    <w:rsid w:val="007E3079"/>
    <w:rsid w:val="007F4203"/>
    <w:rsid w:val="00810486"/>
    <w:rsid w:val="00813D71"/>
    <w:rsid w:val="00844113"/>
    <w:rsid w:val="00861255"/>
    <w:rsid w:val="00881158"/>
    <w:rsid w:val="008A2C34"/>
    <w:rsid w:val="008A516A"/>
    <w:rsid w:val="008A692A"/>
    <w:rsid w:val="008C169E"/>
    <w:rsid w:val="008C2C93"/>
    <w:rsid w:val="008D293F"/>
    <w:rsid w:val="009039F1"/>
    <w:rsid w:val="00915392"/>
    <w:rsid w:val="009230FC"/>
    <w:rsid w:val="00923FFA"/>
    <w:rsid w:val="009243C0"/>
    <w:rsid w:val="00953683"/>
    <w:rsid w:val="009C3A82"/>
    <w:rsid w:val="009C7BB5"/>
    <w:rsid w:val="009E4909"/>
    <w:rsid w:val="009E5BD9"/>
    <w:rsid w:val="00A001ED"/>
    <w:rsid w:val="00A3715D"/>
    <w:rsid w:val="00A404E2"/>
    <w:rsid w:val="00A45C7A"/>
    <w:rsid w:val="00A55AAF"/>
    <w:rsid w:val="00A670BA"/>
    <w:rsid w:val="00A81AAF"/>
    <w:rsid w:val="00AA4DC5"/>
    <w:rsid w:val="00AA5C4C"/>
    <w:rsid w:val="00B04870"/>
    <w:rsid w:val="00B15149"/>
    <w:rsid w:val="00B354FE"/>
    <w:rsid w:val="00B46CC9"/>
    <w:rsid w:val="00B47FB5"/>
    <w:rsid w:val="00B51453"/>
    <w:rsid w:val="00B8350B"/>
    <w:rsid w:val="00B95E7F"/>
    <w:rsid w:val="00BA3F67"/>
    <w:rsid w:val="00BC0C52"/>
    <w:rsid w:val="00BD7429"/>
    <w:rsid w:val="00BE1110"/>
    <w:rsid w:val="00BE572D"/>
    <w:rsid w:val="00BE6E9F"/>
    <w:rsid w:val="00BF0EE8"/>
    <w:rsid w:val="00BF36FC"/>
    <w:rsid w:val="00C271BD"/>
    <w:rsid w:val="00C748DC"/>
    <w:rsid w:val="00CA31E3"/>
    <w:rsid w:val="00CA7BAA"/>
    <w:rsid w:val="00CD575F"/>
    <w:rsid w:val="00D0237D"/>
    <w:rsid w:val="00D15B1A"/>
    <w:rsid w:val="00D43BEA"/>
    <w:rsid w:val="00DC6181"/>
    <w:rsid w:val="00DE1DD7"/>
    <w:rsid w:val="00DF68E9"/>
    <w:rsid w:val="00E11A6C"/>
    <w:rsid w:val="00E1466F"/>
    <w:rsid w:val="00E34E06"/>
    <w:rsid w:val="00E50CB2"/>
    <w:rsid w:val="00E64CA6"/>
    <w:rsid w:val="00E72B3A"/>
    <w:rsid w:val="00E920B9"/>
    <w:rsid w:val="00EA086D"/>
    <w:rsid w:val="00EA140B"/>
    <w:rsid w:val="00EB04DE"/>
    <w:rsid w:val="00EE1841"/>
    <w:rsid w:val="00EE60D5"/>
    <w:rsid w:val="00EF30C0"/>
    <w:rsid w:val="00F02456"/>
    <w:rsid w:val="00F9117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69CE9"/>
  <w15:docId w15:val="{ADEF19FA-035E-4414-9D63-E3BE23518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A001ED"/>
    <w:pPr>
      <w:spacing w:after="120"/>
    </w:pPr>
    <w:rPr>
      <w:rFonts w:ascii="Arial" w:hAnsi="Arial"/>
      <w:color w:val="000000" w:themeColor="text1"/>
      <w:sz w:val="22"/>
      <w:lang w:eastAsia="en-US"/>
    </w:rPr>
  </w:style>
  <w:style w:type="paragraph" w:styleId="Heading1">
    <w:name w:val="heading 1"/>
    <w:basedOn w:val="Normal"/>
    <w:next w:val="Normal"/>
    <w:qFormat/>
    <w:rsid w:val="00A001ED"/>
    <w:pPr>
      <w:keepNext/>
      <w:numPr>
        <w:numId w:val="2"/>
      </w:numPr>
      <w:tabs>
        <w:tab w:val="left" w:pos="0"/>
        <w:tab w:val="left" w:pos="567"/>
      </w:tabs>
      <w:spacing w:before="600" w:after="240"/>
      <w:ind w:left="567" w:hanging="567"/>
      <w:outlineLvl w:val="0"/>
    </w:pPr>
    <w:rPr>
      <w:rFonts w:cs="Arial"/>
      <w:bCs/>
      <w:color w:val="C00000"/>
      <w:kern w:val="32"/>
      <w:sz w:val="40"/>
      <w:szCs w:val="32"/>
    </w:rPr>
  </w:style>
  <w:style w:type="paragraph" w:styleId="Heading2">
    <w:name w:val="heading 2"/>
    <w:basedOn w:val="Normal"/>
    <w:next w:val="Normal"/>
    <w:qFormat/>
    <w:rsid w:val="003F5F35"/>
    <w:pPr>
      <w:keepNext/>
      <w:keepLines/>
      <w:numPr>
        <w:ilvl w:val="1"/>
        <w:numId w:val="2"/>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2"/>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47102"/>
    <w:pPr>
      <w:tabs>
        <w:tab w:val="clear" w:pos="851"/>
        <w:tab w:val="left" w:pos="634"/>
      </w:tabs>
      <w:ind w:left="446"/>
    </w:pPr>
  </w:style>
  <w:style w:type="paragraph" w:styleId="TOC2">
    <w:name w:val="toc 2"/>
    <w:basedOn w:val="TOC1"/>
    <w:next w:val="Normal"/>
    <w:autoRedefine/>
    <w:uiPriority w:val="39"/>
    <w:rsid w:val="00147102"/>
    <w:pPr>
      <w:ind w:left="907"/>
    </w:pPr>
  </w:style>
  <w:style w:type="paragraph" w:styleId="TOC3">
    <w:name w:val="toc 3"/>
    <w:basedOn w:val="Normal"/>
    <w:next w:val="Normal"/>
    <w:autoRedefine/>
    <w:uiPriority w:val="39"/>
    <w:rsid w:val="00147102"/>
    <w:pPr>
      <w:tabs>
        <w:tab w:val="left" w:pos="851"/>
        <w:tab w:val="right" w:leader="dot" w:pos="8487"/>
      </w:tabs>
      <w:spacing w:after="0" w:line="360" w:lineRule="auto"/>
      <w:ind w:left="1152"/>
    </w:pPr>
    <w:rPr>
      <w:noProof/>
    </w:rPr>
  </w:style>
  <w:style w:type="paragraph" w:styleId="TOC4">
    <w:name w:val="toc 4"/>
    <w:basedOn w:val="Normal"/>
    <w:next w:val="Normal"/>
    <w:autoRedefine/>
    <w:uiPriority w:val="39"/>
    <w:rsid w:val="003A6A79"/>
    <w:pPr>
      <w:ind w:left="720"/>
    </w:pPr>
  </w:style>
  <w:style w:type="paragraph" w:styleId="TOC5">
    <w:name w:val="toc 5"/>
    <w:basedOn w:val="Normal"/>
    <w:next w:val="Normal"/>
    <w:autoRedefine/>
    <w:uiPriority w:val="39"/>
    <w:rsid w:val="003A6A79"/>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 w:val="clear" w:pos="567"/>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 w:val="clear" w:pos="567"/>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 w:val="clear" w:pos="567"/>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customStyle="1" w:styleId="UnresolvedMention1">
    <w:name w:val="Unresolved Mention1"/>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projects.tmforum.org/wiki/display/~ludovic.robert%40orange.com" TargetMode="External"/><Relationship Id="rId39" Type="http://schemas.openxmlformats.org/officeDocument/2006/relationships/theme" Target="theme/theme1.xml"/><Relationship Id="rId21" Type="http://schemas.openxmlformats.org/officeDocument/2006/relationships/hyperlink" Target="https://projects.tmforum.org/jira/browse/AP-2626"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projects.tmforum.org/wiki/display/~sylvie.demarest%40orange.com" TargetMode="External"/><Relationship Id="rId33" Type="http://schemas.openxmlformats.org/officeDocument/2006/relationships/header" Target="header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projects.tmforum.org/wiki/display/~manoj.k.nair%40netcrack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projects.tmforum.org/jira/browse/AP-2519" TargetMode="External"/><Relationship Id="rId32" Type="http://schemas.openxmlformats.org/officeDocument/2006/relationships/hyperlink" Target="https://projects.tmforum.org/wiki/display/~dmytro.gassanov%40netcracker.com"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svg"/><Relationship Id="rId28" Type="http://schemas.openxmlformats.org/officeDocument/2006/relationships/hyperlink" Target="https://projects.tmforum.org/wiki/display/~abel.ruiz%40satec.es" TargetMode="External"/><Relationship Id="rId36"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projects.tmforum.org/wiki/display/~jonathan.goldberg%40amdocs.com" TargetMode="External"/><Relationship Id="rId4" Type="http://schemas.openxmlformats.org/officeDocument/2006/relationships/settings" Target="settings.xml"/><Relationship Id="rId9" Type="http://schemas.openxmlformats.org/officeDocument/2006/relationships/hyperlink" Target="http://www.tmforum.org"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projects.tmforum.org/wiki/display/~olivier.arnaud%40orange.com" TargetMode="External"/><Relationship Id="rId30" Type="http://schemas.openxmlformats.org/officeDocument/2006/relationships/hyperlink" Target="https://projects.tmforum.org/wiki/display/~elisabeth.andersson%40matrixx.com" TargetMode="External"/><Relationship Id="rId35" Type="http://schemas.openxmlformats.org/officeDocument/2006/relationships/footer" Target="footer2.xml"/><Relationship Id="rId8" Type="http://schemas.openxmlformats.org/officeDocument/2006/relationships/hyperlink" Target="http://www.tmforum.org/IPRPolicy/11525/home.html" TargetMode="External"/><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footer3.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21</Pages>
  <Words>2959</Words>
  <Characters>15952</Characters>
  <Application>Microsoft Office Word</Application>
  <DocSecurity>0</DocSecurity>
  <Lines>389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8</cp:revision>
  <dcterms:created xsi:type="dcterms:W3CDTF">2023-11-03T14:13:00Z</dcterms:created>
  <dcterms:modified xsi:type="dcterms:W3CDTF">2023-12-12T15:51:00Z</dcterms:modified>
</cp:coreProperties>
</file>