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80A" w:rsidRDefault="000E0444" w:rsidP="00544EC9">
      <w:pPr>
        <w:pStyle w:val="Un-numberedHeading"/>
        <w:pageBreakBefore w:val="0"/>
        <w:jc w:val="center"/>
      </w:pPr>
      <w:r>
        <w:fldChar w:fldCharType="begin"/>
      </w:r>
      <w:r>
        <w:instrText xml:space="preserve"> TITLE   \* MERGEFORMAT </w:instrText>
      </w:r>
      <w:r>
        <w:fldChar w:fldCharType="separate"/>
      </w:r>
      <w:bookmarkStart w:id="0" w:name="_Toc178016835"/>
      <w:r w:rsidR="00D2780A">
        <w:t xml:space="preserve">Specification of </w:t>
      </w:r>
      <w:proofErr w:type="spellStart"/>
      <w:r w:rsidR="00D2780A">
        <w:t>probableCause</w:t>
      </w:r>
      <w:proofErr w:type="spellEnd"/>
      <w:r w:rsidR="00D2780A">
        <w:t xml:space="preserve"> strings</w:t>
      </w:r>
      <w:bookmarkEnd w:id="0"/>
      <w:r>
        <w:fldChar w:fldCharType="end"/>
      </w:r>
    </w:p>
    <w:p w:rsidR="00D2780A" w:rsidRDefault="00D2780A" w:rsidP="009B1D98">
      <w:pPr>
        <w:spacing w:after="120"/>
        <w:rPr>
          <w:color w:val="000000"/>
        </w:rPr>
      </w:pPr>
      <w:bookmarkStart w:id="1" w:name="_Toc178016460"/>
      <w:bookmarkEnd w:id="1"/>
      <w:r>
        <w:rPr>
          <w:color w:val="000000"/>
        </w:rPr>
        <w:t>This document provides the standard Probable Cause strings to be used in MTOSI 3.0. Certain Probable Causes are specially highlighted:</w:t>
      </w:r>
    </w:p>
    <w:p w:rsidR="00D2780A" w:rsidRDefault="00D2780A" w:rsidP="00281126">
      <w:pPr>
        <w:pStyle w:val="ListParagraph"/>
        <w:numPr>
          <w:ilvl w:val="0"/>
          <w:numId w:val="50"/>
        </w:numPr>
        <w:spacing w:after="120"/>
        <w:rPr>
          <w:color w:val="365F91"/>
        </w:rPr>
      </w:pPr>
      <w:r w:rsidRPr="00281126">
        <w:rPr>
          <w:color w:val="000000"/>
        </w:rPr>
        <w:t xml:space="preserve">Probable Causes </w:t>
      </w:r>
      <w:r>
        <w:rPr>
          <w:color w:val="000000"/>
        </w:rPr>
        <w:t xml:space="preserve">that were not present in the MTOSI 2.1 document that have </w:t>
      </w:r>
      <w:r w:rsidRPr="00281126">
        <w:rPr>
          <w:color w:val="000000"/>
        </w:rPr>
        <w:t xml:space="preserve">been added </w:t>
      </w:r>
      <w:r>
        <w:rPr>
          <w:color w:val="000000"/>
        </w:rPr>
        <w:t>to this</w:t>
      </w:r>
      <w:r w:rsidRPr="00281126">
        <w:rPr>
          <w:color w:val="000000"/>
        </w:rPr>
        <w:t xml:space="preserve"> </w:t>
      </w:r>
      <w:r>
        <w:rPr>
          <w:color w:val="000000"/>
        </w:rPr>
        <w:t>MTOSI 3.0</w:t>
      </w:r>
      <w:r w:rsidRPr="00281126">
        <w:rPr>
          <w:color w:val="000000"/>
        </w:rPr>
        <w:t xml:space="preserve"> </w:t>
      </w:r>
      <w:r>
        <w:rPr>
          <w:color w:val="000000"/>
        </w:rPr>
        <w:t xml:space="preserve">document </w:t>
      </w:r>
      <w:r w:rsidRPr="00281126">
        <w:rPr>
          <w:color w:val="000000"/>
        </w:rPr>
        <w:t>to align with TMF063</w:t>
      </w:r>
      <w:r>
        <w:rPr>
          <w:rStyle w:val="FootnoteReference"/>
          <w:color w:val="000000"/>
        </w:rPr>
        <w:footnoteReference w:id="1"/>
      </w:r>
      <w:r w:rsidRPr="00281126">
        <w:rPr>
          <w:color w:val="000000"/>
        </w:rPr>
        <w:t xml:space="preserve"> </w:t>
      </w:r>
      <w:r>
        <w:rPr>
          <w:color w:val="000000"/>
        </w:rPr>
        <w:t xml:space="preserve">have a blank MTOSI 2.1 </w:t>
      </w:r>
      <w:proofErr w:type="spellStart"/>
      <w:r>
        <w:rPr>
          <w:color w:val="000000"/>
        </w:rPr>
        <w:t>probableCause</w:t>
      </w:r>
      <w:proofErr w:type="spellEnd"/>
      <w:r>
        <w:rPr>
          <w:color w:val="000000"/>
        </w:rPr>
        <w:t xml:space="preserve"> cell and </w:t>
      </w:r>
      <w:r w:rsidRPr="00281126">
        <w:rPr>
          <w:color w:val="000000"/>
        </w:rPr>
        <w:t xml:space="preserve">are </w:t>
      </w:r>
      <w:r>
        <w:rPr>
          <w:color w:val="000000"/>
        </w:rPr>
        <w:t xml:space="preserve">highlighted with </w:t>
      </w:r>
      <w:r w:rsidRPr="00281126">
        <w:rPr>
          <w:b/>
          <w:bCs/>
          <w:color w:val="2424DC"/>
        </w:rPr>
        <w:t>blue</w:t>
      </w:r>
      <w:r>
        <w:rPr>
          <w:b/>
          <w:bCs/>
          <w:color w:val="2424DC"/>
        </w:rPr>
        <w:t xml:space="preserve"> text</w:t>
      </w:r>
      <w:r>
        <w:rPr>
          <w:color w:val="365F91"/>
        </w:rPr>
        <w:t xml:space="preserve"> </w:t>
      </w:r>
      <w:r>
        <w:rPr>
          <w:color w:val="000000"/>
        </w:rPr>
        <w:t xml:space="preserve">in the MTOSI 3.0 </w:t>
      </w:r>
      <w:proofErr w:type="spellStart"/>
      <w:r>
        <w:rPr>
          <w:color w:val="000000"/>
        </w:rPr>
        <w:t>probableCause</w:t>
      </w:r>
      <w:proofErr w:type="spellEnd"/>
      <w:r>
        <w:rPr>
          <w:color w:val="000000"/>
        </w:rPr>
        <w:t xml:space="preserve"> cell.</w:t>
      </w:r>
    </w:p>
    <w:p w:rsidR="00D2780A" w:rsidRPr="00281126" w:rsidRDefault="00D2780A" w:rsidP="00281126">
      <w:pPr>
        <w:pStyle w:val="ListParagraph"/>
        <w:numPr>
          <w:ilvl w:val="0"/>
          <w:numId w:val="50"/>
        </w:numPr>
        <w:spacing w:after="120"/>
        <w:rPr>
          <w:color w:val="365F91"/>
        </w:rPr>
      </w:pPr>
      <w:r w:rsidRPr="00281126">
        <w:t xml:space="preserve">Each row </w:t>
      </w:r>
      <w:r>
        <w:t>having a</w:t>
      </w:r>
      <w:r w:rsidRPr="00281126">
        <w:rPr>
          <w:color w:val="365F91"/>
        </w:rPr>
        <w:t xml:space="preserve"> </w:t>
      </w:r>
      <w:r>
        <w:t>Probable Cause</w:t>
      </w:r>
      <w:r w:rsidRPr="00095C8C">
        <w:t xml:space="preserve"> </w:t>
      </w:r>
      <w:r>
        <w:t xml:space="preserve">represented with different string(s) </w:t>
      </w:r>
      <w:r w:rsidRPr="00095C8C">
        <w:t xml:space="preserve">in </w:t>
      </w:r>
      <w:r>
        <w:t xml:space="preserve">MTOSI 3.0 compared to what was in MTOSI 2.1 (so as to align with </w:t>
      </w:r>
      <w:r w:rsidRPr="00095C8C">
        <w:t>TMF063 V1.0</w:t>
      </w:r>
      <w:r>
        <w:t>)</w:t>
      </w:r>
      <w:r w:rsidRPr="00095C8C">
        <w:t xml:space="preserve"> </w:t>
      </w:r>
      <w:r>
        <w:t>is</w:t>
      </w:r>
      <w:r w:rsidRPr="00095C8C">
        <w:t xml:space="preserve"> indicated </w:t>
      </w:r>
      <w:r>
        <w:t>with</w:t>
      </w:r>
      <w:r w:rsidRPr="00095C8C">
        <w:t xml:space="preserve"> </w:t>
      </w:r>
      <w:r w:rsidRPr="00102D07">
        <w:rPr>
          <w:highlight w:val="yellow"/>
        </w:rPr>
        <w:t>yellow highlight</w:t>
      </w:r>
      <w:r>
        <w:t xml:space="preserve"> with </w:t>
      </w:r>
      <w:r w:rsidRPr="00281126">
        <w:rPr>
          <w:b/>
          <w:bCs/>
          <w:color w:val="2424DC"/>
        </w:rPr>
        <w:t>blue</w:t>
      </w:r>
      <w:r>
        <w:rPr>
          <w:b/>
          <w:bCs/>
          <w:color w:val="2424DC"/>
        </w:rPr>
        <w:t xml:space="preserve"> text</w:t>
      </w:r>
      <w:r>
        <w:rPr>
          <w:color w:val="365F91"/>
        </w:rPr>
        <w:t xml:space="preserve"> </w:t>
      </w:r>
      <w:r w:rsidRPr="00102D07">
        <w:rPr>
          <w:color w:val="000000"/>
        </w:rPr>
        <w:t>in the MTOSI 3</w:t>
      </w:r>
      <w:r>
        <w:rPr>
          <w:color w:val="000000"/>
        </w:rPr>
        <w:t>.0</w:t>
      </w:r>
      <w:r w:rsidRPr="00102D07">
        <w:rPr>
          <w:color w:val="000000"/>
        </w:rPr>
        <w:t xml:space="preserve"> </w:t>
      </w:r>
      <w:proofErr w:type="spellStart"/>
      <w:r>
        <w:rPr>
          <w:color w:val="000000"/>
        </w:rPr>
        <w:t>probableCause</w:t>
      </w:r>
      <w:proofErr w:type="spellEnd"/>
      <w:r>
        <w:rPr>
          <w:color w:val="000000"/>
        </w:rPr>
        <w:t xml:space="preserve"> cell</w:t>
      </w:r>
      <w:r>
        <w:t>.</w:t>
      </w:r>
    </w:p>
    <w:p w:rsidR="00D2780A" w:rsidRPr="00102D07" w:rsidRDefault="00D2780A" w:rsidP="00281126">
      <w:pPr>
        <w:pStyle w:val="ListParagraph"/>
        <w:numPr>
          <w:ilvl w:val="0"/>
          <w:numId w:val="50"/>
        </w:numPr>
        <w:spacing w:after="120"/>
        <w:rPr>
          <w:color w:val="365F91"/>
        </w:rPr>
      </w:pPr>
      <w:r>
        <w:t xml:space="preserve">Probable Causes supported in MTOSI 3.0 derived from MTOSI 2.1 but missing currently from TMF 063 are highlighted with </w:t>
      </w:r>
      <w:r w:rsidRPr="00102D07">
        <w:rPr>
          <w:color w:val="FF0000"/>
        </w:rPr>
        <w:t>red</w:t>
      </w:r>
      <w:r>
        <w:rPr>
          <w:color w:val="FF0000"/>
        </w:rPr>
        <w:t xml:space="preserve"> text</w:t>
      </w:r>
      <w:r>
        <w:t xml:space="preserve"> in the MTOSI 3.0 </w:t>
      </w:r>
      <w:proofErr w:type="spellStart"/>
      <w:r>
        <w:t>probableCause</w:t>
      </w:r>
      <w:proofErr w:type="spellEnd"/>
      <w:r>
        <w:t xml:space="preserve"> cell</w:t>
      </w:r>
      <w:r w:rsidRPr="00095C8C">
        <w:t>.</w:t>
      </w:r>
      <w:r w:rsidR="00190DBE">
        <w:t xml:space="preserve"> Note that there is ONLY “UAT” that is in this category. This </w:t>
      </w:r>
      <w:proofErr w:type="spellStart"/>
      <w:r w:rsidR="00190DBE">
        <w:t>probableCause</w:t>
      </w:r>
      <w:proofErr w:type="spellEnd"/>
      <w:r w:rsidR="00190DBE">
        <w:t xml:space="preserve"> will be removed from the next version of this document.</w:t>
      </w:r>
    </w:p>
    <w:p w:rsidR="00D2780A" w:rsidRPr="002350C0" w:rsidRDefault="00D2780A" w:rsidP="00281126">
      <w:pPr>
        <w:pStyle w:val="ListParagraph"/>
        <w:numPr>
          <w:ilvl w:val="0"/>
          <w:numId w:val="50"/>
        </w:numPr>
        <w:spacing w:after="120"/>
        <w:rPr>
          <w:color w:val="365F91"/>
        </w:rPr>
      </w:pPr>
      <w:r>
        <w:t xml:space="preserve">Probable Causes represented with the same string in MTOSI 2.1 and TMF 063 (and hence that are unchanged in MTOSI 3.0) are presented in black text in the MTOSI 3.0 </w:t>
      </w:r>
      <w:proofErr w:type="spellStart"/>
      <w:r>
        <w:t>probableCause</w:t>
      </w:r>
      <w:proofErr w:type="spellEnd"/>
      <w:r>
        <w:t xml:space="preserve"> cell (and the row is NOT highlighted in any way).</w:t>
      </w:r>
    </w:p>
    <w:p w:rsidR="002350C0" w:rsidRPr="00D655DC" w:rsidRDefault="002350C0" w:rsidP="002350C0">
      <w:pPr>
        <w:spacing w:after="120"/>
      </w:pPr>
      <w:r w:rsidRPr="00D655DC">
        <w:t>Some Probable Causes have descriptions but most do not. To determine the meaning of a specific Probable Cause please consult the referenced “Source standard”. Where the “Source standard” is MTOSI a description is</w:t>
      </w:r>
      <w:r w:rsidR="00190DBE">
        <w:t xml:space="preserve"> normally</w:t>
      </w:r>
      <w:r w:rsidRPr="00D655DC">
        <w:t xml:space="preserve"> provided.</w:t>
      </w:r>
    </w:p>
    <w:p w:rsidR="0018254A" w:rsidRPr="00D655DC" w:rsidRDefault="002350C0" w:rsidP="002350C0">
      <w:pPr>
        <w:pStyle w:val="CommentText"/>
      </w:pPr>
      <w:r w:rsidRPr="00D655DC">
        <w:t>Further information on Probable Causes is provided in TMF 063. It is proposed that a future MTOSI release this document will be replaced by TMF 063.</w:t>
      </w:r>
    </w:p>
    <w:p w:rsidR="002350C0" w:rsidRPr="00190DBE" w:rsidRDefault="0018254A" w:rsidP="00190DBE">
      <w:pPr>
        <w:pStyle w:val="CommentText"/>
      </w:pPr>
      <w:r>
        <w:t xml:space="preserve">In some cases several Probable Causes from MTOSI 2.1 have been merged into a single Probable Cause for MTOSI 3. It is assumed that the MTOSI server will perform any merging necessary to ensure correct operation of the interface. </w:t>
      </w:r>
    </w:p>
    <w:p w:rsidR="00D2780A" w:rsidRPr="00196D08" w:rsidRDefault="00D2780A" w:rsidP="00CC1633">
      <w:pPr>
        <w:spacing w:after="120"/>
      </w:pPr>
    </w:p>
    <w:tbl>
      <w:tblPr>
        <w:tblW w:w="12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9"/>
        <w:gridCol w:w="3260"/>
        <w:gridCol w:w="3686"/>
        <w:gridCol w:w="1134"/>
        <w:gridCol w:w="1559"/>
      </w:tblGrid>
      <w:tr w:rsidR="004D3A0F" w:rsidRPr="0038374F" w:rsidTr="004D3A0F">
        <w:trPr>
          <w:cantSplit/>
          <w:tblHeader/>
        </w:trPr>
        <w:tc>
          <w:tcPr>
            <w:tcW w:w="3189" w:type="dxa"/>
            <w:vAlign w:val="center"/>
          </w:tcPr>
          <w:p w:rsidR="004D3A0F" w:rsidRDefault="004D3A0F" w:rsidP="00102D07">
            <w:pPr>
              <w:spacing w:before="60" w:after="60"/>
              <w:jc w:val="center"/>
              <w:rPr>
                <w:b/>
                <w:bCs/>
                <w:szCs w:val="20"/>
              </w:rPr>
            </w:pPr>
            <w:r>
              <w:rPr>
                <w:b/>
                <w:bCs/>
                <w:szCs w:val="20"/>
              </w:rPr>
              <w:t>MTOSI 3.0</w:t>
            </w:r>
          </w:p>
          <w:p w:rsidR="004D3A0F" w:rsidRPr="0038374F" w:rsidRDefault="004D3A0F" w:rsidP="00102D07">
            <w:pPr>
              <w:spacing w:before="60" w:after="60"/>
              <w:jc w:val="center"/>
              <w:rPr>
                <w:b/>
                <w:bCs/>
                <w:szCs w:val="20"/>
              </w:rPr>
            </w:pPr>
            <w:proofErr w:type="spellStart"/>
            <w:r w:rsidRPr="0038374F">
              <w:rPr>
                <w:b/>
                <w:bCs/>
                <w:szCs w:val="20"/>
              </w:rPr>
              <w:t>probableCause</w:t>
            </w:r>
            <w:proofErr w:type="spellEnd"/>
          </w:p>
        </w:tc>
        <w:tc>
          <w:tcPr>
            <w:tcW w:w="3260" w:type="dxa"/>
          </w:tcPr>
          <w:p w:rsidR="004D3A0F" w:rsidRDefault="004D3A0F" w:rsidP="006B7BAE">
            <w:pPr>
              <w:spacing w:before="60" w:after="60"/>
              <w:jc w:val="center"/>
              <w:rPr>
                <w:b/>
                <w:bCs/>
                <w:szCs w:val="20"/>
              </w:rPr>
            </w:pPr>
            <w:r>
              <w:rPr>
                <w:b/>
                <w:bCs/>
                <w:szCs w:val="20"/>
              </w:rPr>
              <w:t>MTOSI 2.1</w:t>
            </w:r>
          </w:p>
          <w:p w:rsidR="004D3A0F" w:rsidRPr="0038374F" w:rsidRDefault="004D3A0F" w:rsidP="006B7BAE">
            <w:pPr>
              <w:spacing w:before="60" w:after="60"/>
              <w:jc w:val="center"/>
              <w:rPr>
                <w:b/>
                <w:bCs/>
                <w:szCs w:val="20"/>
              </w:rPr>
            </w:pPr>
            <w:proofErr w:type="spellStart"/>
            <w:r>
              <w:rPr>
                <w:b/>
                <w:bCs/>
                <w:szCs w:val="20"/>
              </w:rPr>
              <w:t>probableCause</w:t>
            </w:r>
            <w:proofErr w:type="spellEnd"/>
          </w:p>
        </w:tc>
        <w:tc>
          <w:tcPr>
            <w:tcW w:w="3686" w:type="dxa"/>
            <w:vAlign w:val="center"/>
          </w:tcPr>
          <w:p w:rsidR="004D3A0F" w:rsidRPr="0038374F" w:rsidRDefault="004D3A0F" w:rsidP="00102D07">
            <w:pPr>
              <w:spacing w:before="60" w:after="60"/>
              <w:jc w:val="center"/>
              <w:rPr>
                <w:b/>
                <w:bCs/>
                <w:szCs w:val="20"/>
              </w:rPr>
            </w:pPr>
            <w:r w:rsidRPr="0038374F">
              <w:rPr>
                <w:b/>
                <w:bCs/>
                <w:szCs w:val="20"/>
              </w:rPr>
              <w:t>Description</w:t>
            </w:r>
          </w:p>
        </w:tc>
        <w:tc>
          <w:tcPr>
            <w:tcW w:w="1134" w:type="dxa"/>
            <w:vAlign w:val="center"/>
          </w:tcPr>
          <w:p w:rsidR="004D3A0F" w:rsidRPr="006E15B6" w:rsidRDefault="004D3A0F" w:rsidP="00102D07">
            <w:pPr>
              <w:spacing w:before="60" w:after="60"/>
              <w:jc w:val="center"/>
              <w:rPr>
                <w:b/>
                <w:bCs/>
                <w:color w:val="000000"/>
                <w:szCs w:val="20"/>
              </w:rPr>
            </w:pPr>
            <w:r>
              <w:rPr>
                <w:b/>
                <w:bCs/>
                <w:color w:val="000000"/>
                <w:szCs w:val="20"/>
              </w:rPr>
              <w:t>S</w:t>
            </w:r>
            <w:r w:rsidRPr="006E15B6">
              <w:rPr>
                <w:b/>
                <w:bCs/>
                <w:color w:val="000000"/>
                <w:szCs w:val="20"/>
              </w:rPr>
              <w:t>ource standard</w:t>
            </w:r>
          </w:p>
        </w:tc>
        <w:tc>
          <w:tcPr>
            <w:tcW w:w="1559" w:type="dxa"/>
          </w:tcPr>
          <w:p w:rsidR="004D3A0F" w:rsidRPr="006E15B6" w:rsidRDefault="004D3A0F" w:rsidP="00102D07">
            <w:pPr>
              <w:spacing w:before="60" w:after="60"/>
              <w:jc w:val="center"/>
              <w:rPr>
                <w:b/>
                <w:bCs/>
                <w:color w:val="000000"/>
                <w:szCs w:val="20"/>
              </w:rPr>
            </w:pPr>
            <w:r>
              <w:rPr>
                <w:b/>
                <w:bCs/>
                <w:color w:val="000000"/>
                <w:szCs w:val="20"/>
              </w:rPr>
              <w:t>Technology</w:t>
            </w:r>
          </w:p>
        </w:tc>
      </w:tr>
      <w:tr w:rsidR="004D3A0F" w:rsidRPr="0038374F" w:rsidTr="004D3A0F">
        <w:trPr>
          <w:cantSplit/>
        </w:trPr>
        <w:tc>
          <w:tcPr>
            <w:tcW w:w="3189" w:type="dxa"/>
            <w:vAlign w:val="center"/>
          </w:tcPr>
          <w:p w:rsidR="004D3A0F" w:rsidRPr="003E60FC" w:rsidRDefault="004D3A0F" w:rsidP="003849A3">
            <w:pPr>
              <w:spacing w:before="60" w:after="60"/>
              <w:rPr>
                <w:rFonts w:cs="Arial"/>
                <w:b/>
                <w:bCs/>
                <w:color w:val="2424DC"/>
                <w:sz w:val="18"/>
                <w:szCs w:val="18"/>
              </w:rPr>
            </w:pPr>
            <w:r w:rsidRPr="003E60FC">
              <w:rPr>
                <w:rFonts w:cs="Arial"/>
                <w:b/>
                <w:bCs/>
                <w:color w:val="2424DC"/>
                <w:sz w:val="18"/>
                <w:szCs w:val="18"/>
              </w:rPr>
              <w:t>“A-</w:t>
            </w:r>
            <w:proofErr w:type="spellStart"/>
            <w:r w:rsidRPr="003E60FC">
              <w:rPr>
                <w:rFonts w:cs="Arial"/>
                <w:b/>
                <w:bCs/>
                <w:color w:val="2424DC"/>
                <w:sz w:val="18"/>
                <w:szCs w:val="18"/>
              </w:rPr>
              <w:t>bis</w:t>
            </w:r>
            <w:proofErr w:type="spellEnd"/>
            <w:r w:rsidRPr="003E60FC">
              <w:rPr>
                <w:rFonts w:cs="Arial"/>
                <w:b/>
                <w:bCs/>
                <w:color w:val="2424DC"/>
                <w:sz w:val="18"/>
                <w:szCs w:val="18"/>
              </w:rPr>
              <w:t xml:space="preserve"> to BTS interface failure”</w:t>
            </w:r>
          </w:p>
        </w:tc>
        <w:tc>
          <w:tcPr>
            <w:tcW w:w="3260" w:type="dxa"/>
            <w:vAlign w:val="center"/>
          </w:tcPr>
          <w:p w:rsidR="004D3A0F" w:rsidRPr="003E60FC" w:rsidRDefault="004D3A0F" w:rsidP="000D1575">
            <w:pPr>
              <w:spacing w:before="60" w:after="60"/>
              <w:rPr>
                <w:rFonts w:cs="Arial"/>
                <w:color w:val="000000"/>
                <w:sz w:val="18"/>
                <w:szCs w:val="18"/>
              </w:rPr>
            </w:pPr>
          </w:p>
        </w:tc>
        <w:tc>
          <w:tcPr>
            <w:tcW w:w="3686" w:type="dxa"/>
            <w:vAlign w:val="center"/>
          </w:tcPr>
          <w:p w:rsidR="004D3A0F" w:rsidRPr="0023519D" w:rsidRDefault="004D3A0F" w:rsidP="003849A3">
            <w:pPr>
              <w:spacing w:before="60" w:after="60"/>
              <w:rPr>
                <w:rFonts w:cs="Arial"/>
                <w:bCs/>
                <w:color w:val="009900"/>
                <w:sz w:val="18"/>
                <w:szCs w:val="18"/>
              </w:rPr>
            </w:pPr>
            <w:r w:rsidRPr="0023519D">
              <w:rPr>
                <w:rFonts w:cs="Arial"/>
                <w:bCs/>
                <w:color w:val="009900"/>
                <w:sz w:val="18"/>
                <w:szCs w:val="18"/>
              </w:rPr>
              <w:t xml:space="preserve"> </w:t>
            </w:r>
          </w:p>
        </w:tc>
        <w:tc>
          <w:tcPr>
            <w:tcW w:w="1134" w:type="dxa"/>
            <w:vAlign w:val="center"/>
          </w:tcPr>
          <w:p w:rsidR="004D3A0F" w:rsidRPr="00C74C79" w:rsidRDefault="004D3A0F" w:rsidP="003849A3">
            <w:pPr>
              <w:spacing w:before="60" w:after="60"/>
              <w:rPr>
                <w:rFonts w:cs="Arial"/>
                <w:color w:val="000000"/>
                <w:sz w:val="18"/>
                <w:szCs w:val="18"/>
              </w:rPr>
            </w:pPr>
            <w:r w:rsidRPr="00C74C79">
              <w:rPr>
                <w:rFonts w:cs="Arial"/>
                <w:color w:val="000000"/>
                <w:sz w:val="18"/>
                <w:szCs w:val="18"/>
              </w:rPr>
              <w:t>3GPP</w:t>
            </w:r>
          </w:p>
        </w:tc>
        <w:tc>
          <w:tcPr>
            <w:tcW w:w="1559" w:type="dxa"/>
          </w:tcPr>
          <w:p w:rsidR="004D3A0F" w:rsidRPr="003509A0" w:rsidRDefault="004D3A0F" w:rsidP="00A50885">
            <w:pPr>
              <w:spacing w:before="60" w:after="60"/>
              <w:rPr>
                <w:rFonts w:cs="Arial"/>
                <w:b/>
                <w:bCs/>
                <w:color w:val="0000FF"/>
                <w:sz w:val="18"/>
                <w:szCs w:val="18"/>
              </w:rPr>
            </w:pPr>
          </w:p>
        </w:tc>
      </w:tr>
      <w:tr w:rsidR="004D3A0F" w:rsidRPr="0038374F" w:rsidTr="004D3A0F">
        <w:trPr>
          <w:cantSplit/>
        </w:trPr>
        <w:tc>
          <w:tcPr>
            <w:tcW w:w="3189" w:type="dxa"/>
            <w:vAlign w:val="center"/>
          </w:tcPr>
          <w:p w:rsidR="004D3A0F" w:rsidRPr="003E60FC" w:rsidRDefault="004D3A0F" w:rsidP="003509A0">
            <w:pPr>
              <w:rPr>
                <w:rFonts w:cs="Arial"/>
                <w:b/>
                <w:bCs/>
                <w:color w:val="2424DC"/>
                <w:sz w:val="18"/>
                <w:szCs w:val="18"/>
              </w:rPr>
            </w:pPr>
            <w:r w:rsidRPr="003E60FC">
              <w:rPr>
                <w:rFonts w:cs="Arial"/>
                <w:b/>
                <w:bCs/>
                <w:color w:val="2424DC"/>
                <w:sz w:val="18"/>
                <w:szCs w:val="18"/>
              </w:rPr>
              <w:t>“A-</w:t>
            </w:r>
            <w:proofErr w:type="spellStart"/>
            <w:r w:rsidRPr="003E60FC">
              <w:rPr>
                <w:rFonts w:cs="Arial"/>
                <w:b/>
                <w:bCs/>
                <w:color w:val="2424DC"/>
                <w:sz w:val="18"/>
                <w:szCs w:val="18"/>
              </w:rPr>
              <w:t>bis</w:t>
            </w:r>
            <w:proofErr w:type="spellEnd"/>
            <w:r w:rsidRPr="003E60FC">
              <w:rPr>
                <w:rFonts w:cs="Arial"/>
                <w:b/>
                <w:bCs/>
                <w:color w:val="2424DC"/>
                <w:sz w:val="18"/>
                <w:szCs w:val="18"/>
              </w:rPr>
              <w:t xml:space="preserve"> to TRX interface failure”</w:t>
            </w:r>
          </w:p>
        </w:tc>
        <w:tc>
          <w:tcPr>
            <w:tcW w:w="3260" w:type="dxa"/>
            <w:vAlign w:val="center"/>
          </w:tcPr>
          <w:p w:rsidR="004D3A0F" w:rsidRPr="003E60FC" w:rsidRDefault="004D3A0F" w:rsidP="000D1575">
            <w:pPr>
              <w:rPr>
                <w:rFonts w:cs="Arial"/>
                <w:color w:val="000000"/>
                <w:sz w:val="18"/>
                <w:szCs w:val="18"/>
              </w:rPr>
            </w:pPr>
          </w:p>
        </w:tc>
        <w:tc>
          <w:tcPr>
            <w:tcW w:w="3686" w:type="dxa"/>
            <w:vAlign w:val="center"/>
          </w:tcPr>
          <w:p w:rsidR="004D3A0F" w:rsidRPr="0023519D" w:rsidRDefault="004D3A0F" w:rsidP="003849A3">
            <w:pPr>
              <w:spacing w:before="60" w:after="60"/>
              <w:rPr>
                <w:rFonts w:cs="Arial"/>
                <w:bCs/>
                <w:color w:val="009900"/>
                <w:sz w:val="18"/>
                <w:szCs w:val="18"/>
              </w:rPr>
            </w:pPr>
          </w:p>
        </w:tc>
        <w:tc>
          <w:tcPr>
            <w:tcW w:w="1134" w:type="dxa"/>
            <w:vAlign w:val="center"/>
          </w:tcPr>
          <w:p w:rsidR="004D3A0F" w:rsidRPr="00C74C79" w:rsidRDefault="004D3A0F" w:rsidP="003849A3">
            <w:pPr>
              <w:spacing w:before="60" w:after="60"/>
              <w:rPr>
                <w:rFonts w:cs="Arial"/>
                <w:color w:val="000000"/>
                <w:sz w:val="18"/>
                <w:szCs w:val="18"/>
              </w:rPr>
            </w:pPr>
            <w:r w:rsidRPr="00C74C79">
              <w:rPr>
                <w:rFonts w:cs="Arial"/>
                <w:color w:val="000000"/>
                <w:sz w:val="18"/>
                <w:szCs w:val="18"/>
              </w:rPr>
              <w:t>3GPP</w:t>
            </w:r>
          </w:p>
        </w:tc>
        <w:tc>
          <w:tcPr>
            <w:tcW w:w="1559" w:type="dxa"/>
          </w:tcPr>
          <w:p w:rsidR="004D3A0F" w:rsidRPr="003509A0" w:rsidRDefault="004D3A0F" w:rsidP="00A50885">
            <w:pPr>
              <w:spacing w:before="60" w:after="60"/>
              <w:rPr>
                <w:rFonts w:cs="Arial"/>
                <w:b/>
                <w:bCs/>
                <w:color w:val="0000FF"/>
                <w:sz w:val="18"/>
                <w:szCs w:val="18"/>
              </w:rPr>
            </w:pPr>
          </w:p>
        </w:tc>
      </w:tr>
      <w:tr w:rsidR="004D3A0F" w:rsidRPr="0038374F" w:rsidTr="004D3A0F">
        <w:trPr>
          <w:cantSplit/>
        </w:trPr>
        <w:tc>
          <w:tcPr>
            <w:tcW w:w="3189" w:type="dxa"/>
            <w:vAlign w:val="center"/>
          </w:tcPr>
          <w:p w:rsidR="004D3A0F" w:rsidRPr="003E60FC" w:rsidRDefault="004D3A0F" w:rsidP="003849A3">
            <w:pPr>
              <w:spacing w:before="60" w:after="60"/>
              <w:rPr>
                <w:rFonts w:cs="Arial"/>
                <w:b/>
                <w:bCs/>
                <w:color w:val="2424DC"/>
                <w:sz w:val="18"/>
                <w:szCs w:val="18"/>
              </w:rPr>
            </w:pPr>
            <w:r w:rsidRPr="003E60FC">
              <w:rPr>
                <w:rFonts w:cs="Arial"/>
                <w:b/>
                <w:bCs/>
                <w:color w:val="2424DC"/>
                <w:sz w:val="18"/>
                <w:szCs w:val="18"/>
              </w:rPr>
              <w:t>“Adapter Error”</w:t>
            </w:r>
          </w:p>
        </w:tc>
        <w:tc>
          <w:tcPr>
            <w:tcW w:w="3260" w:type="dxa"/>
            <w:vAlign w:val="center"/>
          </w:tcPr>
          <w:p w:rsidR="004D3A0F" w:rsidRPr="003E60FC" w:rsidRDefault="004D3A0F" w:rsidP="000D1575">
            <w:pPr>
              <w:spacing w:before="60" w:after="60"/>
              <w:rPr>
                <w:rFonts w:cs="Arial"/>
                <w:color w:val="000000"/>
                <w:sz w:val="18"/>
                <w:szCs w:val="18"/>
              </w:rPr>
            </w:pPr>
          </w:p>
        </w:tc>
        <w:tc>
          <w:tcPr>
            <w:tcW w:w="3686" w:type="dxa"/>
            <w:vAlign w:val="center"/>
          </w:tcPr>
          <w:p w:rsidR="004D3A0F" w:rsidRPr="0023519D" w:rsidRDefault="004D3A0F" w:rsidP="003849A3">
            <w:pPr>
              <w:spacing w:before="60" w:after="60"/>
              <w:rPr>
                <w:rFonts w:cs="Arial"/>
                <w:bCs/>
                <w:color w:val="009900"/>
                <w:sz w:val="18"/>
                <w:szCs w:val="18"/>
              </w:rPr>
            </w:pPr>
          </w:p>
        </w:tc>
        <w:tc>
          <w:tcPr>
            <w:tcW w:w="1134" w:type="dxa"/>
            <w:vAlign w:val="center"/>
          </w:tcPr>
          <w:p w:rsidR="004D3A0F" w:rsidRPr="00C74C79" w:rsidRDefault="004D3A0F">
            <w:pPr>
              <w:rPr>
                <w:rFonts w:cs="Arial"/>
                <w:color w:val="000000"/>
                <w:sz w:val="18"/>
                <w:szCs w:val="18"/>
              </w:rPr>
            </w:pPr>
            <w:r w:rsidRPr="00C74C79">
              <w:rPr>
                <w:rFonts w:cs="Arial"/>
                <w:color w:val="000000"/>
                <w:sz w:val="18"/>
                <w:szCs w:val="18"/>
              </w:rPr>
              <w:t>X.7xx</w:t>
            </w:r>
          </w:p>
        </w:tc>
        <w:tc>
          <w:tcPr>
            <w:tcW w:w="1559" w:type="dxa"/>
          </w:tcPr>
          <w:p w:rsidR="004D3A0F" w:rsidRPr="003509A0" w:rsidRDefault="004D3A0F" w:rsidP="00A50885">
            <w:pPr>
              <w:spacing w:before="60" w:after="60"/>
              <w:rPr>
                <w:rFonts w:cs="Arial"/>
                <w:b/>
                <w:bCs/>
                <w:color w:val="0000FF"/>
                <w:sz w:val="18"/>
                <w:szCs w:val="18"/>
              </w:rPr>
            </w:pPr>
          </w:p>
        </w:tc>
      </w:tr>
      <w:tr w:rsidR="004D3A0F" w:rsidRPr="0038374F" w:rsidTr="004D3A0F">
        <w:trPr>
          <w:cantSplit/>
        </w:trPr>
        <w:tc>
          <w:tcPr>
            <w:tcW w:w="3189" w:type="dxa"/>
            <w:vAlign w:val="center"/>
          </w:tcPr>
          <w:p w:rsidR="004D3A0F" w:rsidRPr="003E60FC" w:rsidRDefault="004D3A0F">
            <w:pPr>
              <w:rPr>
                <w:rFonts w:cs="Arial"/>
                <w:b/>
                <w:bCs/>
                <w:color w:val="2424DC"/>
                <w:sz w:val="18"/>
                <w:szCs w:val="18"/>
              </w:rPr>
            </w:pPr>
            <w:r w:rsidRPr="00895E3A">
              <w:rPr>
                <w:rFonts w:cs="Arial"/>
                <w:b/>
                <w:bCs/>
                <w:color w:val="2424DC"/>
                <w:sz w:val="18"/>
                <w:szCs w:val="18"/>
              </w:rPr>
              <w:t>“</w:t>
            </w:r>
            <w:proofErr w:type="spellStart"/>
            <w:r w:rsidRPr="00895E3A">
              <w:rPr>
                <w:rFonts w:cs="Arial"/>
                <w:b/>
                <w:bCs/>
                <w:color w:val="2424DC"/>
                <w:sz w:val="18"/>
                <w:szCs w:val="18"/>
              </w:rPr>
              <w:t>airCompressorFailure</w:t>
            </w:r>
            <w:proofErr w:type="spellEnd"/>
            <w:r w:rsidRPr="00895E3A">
              <w:rPr>
                <w:rFonts w:cs="Arial"/>
                <w:b/>
                <w:bCs/>
                <w:color w:val="2424DC"/>
                <w:sz w:val="18"/>
                <w:szCs w:val="18"/>
              </w:rPr>
              <w:t>”</w:t>
            </w:r>
          </w:p>
        </w:tc>
        <w:tc>
          <w:tcPr>
            <w:tcW w:w="3260" w:type="dxa"/>
            <w:vAlign w:val="center"/>
          </w:tcPr>
          <w:p w:rsidR="004D3A0F" w:rsidRPr="003E60FC" w:rsidRDefault="004D3A0F" w:rsidP="000D1575">
            <w:pPr>
              <w:rPr>
                <w:rFonts w:cs="Arial"/>
                <w:color w:val="000000"/>
                <w:sz w:val="18"/>
                <w:szCs w:val="18"/>
              </w:rPr>
            </w:pPr>
          </w:p>
        </w:tc>
        <w:tc>
          <w:tcPr>
            <w:tcW w:w="3686" w:type="dxa"/>
            <w:vAlign w:val="center"/>
          </w:tcPr>
          <w:p w:rsidR="004D3A0F" w:rsidRPr="0023519D" w:rsidRDefault="004D3A0F" w:rsidP="003849A3">
            <w:pPr>
              <w:spacing w:before="60" w:after="60"/>
              <w:rPr>
                <w:rFonts w:cs="Arial"/>
                <w:bCs/>
                <w:color w:val="009900"/>
                <w:sz w:val="18"/>
                <w:szCs w:val="18"/>
              </w:rPr>
            </w:pPr>
          </w:p>
        </w:tc>
        <w:tc>
          <w:tcPr>
            <w:tcW w:w="1134" w:type="dxa"/>
            <w:vAlign w:val="center"/>
          </w:tcPr>
          <w:p w:rsidR="004D3A0F" w:rsidRPr="003E60FC" w:rsidRDefault="004D3A0F">
            <w:pPr>
              <w:rPr>
                <w:rFonts w:cs="Arial"/>
                <w:color w:val="000000"/>
                <w:sz w:val="18"/>
                <w:szCs w:val="18"/>
              </w:rPr>
            </w:pPr>
            <w:r w:rsidRPr="003E60FC">
              <w:rPr>
                <w:rFonts w:cs="Arial"/>
                <w:color w:val="000000"/>
                <w:sz w:val="18"/>
                <w:szCs w:val="18"/>
              </w:rPr>
              <w:t>M.3100</w:t>
            </w:r>
          </w:p>
        </w:tc>
        <w:tc>
          <w:tcPr>
            <w:tcW w:w="1559" w:type="dxa"/>
          </w:tcPr>
          <w:p w:rsidR="004D3A0F" w:rsidRPr="003509A0" w:rsidRDefault="004D3A0F" w:rsidP="00A50885">
            <w:pPr>
              <w:spacing w:before="60" w:after="60"/>
              <w:rPr>
                <w:rFonts w:cs="Arial"/>
                <w:b/>
                <w:bCs/>
                <w:color w:val="0000FF"/>
                <w:sz w:val="18"/>
                <w:szCs w:val="18"/>
              </w:rPr>
            </w:pPr>
          </w:p>
        </w:tc>
      </w:tr>
      <w:tr w:rsidR="004D3A0F" w:rsidRPr="0038374F" w:rsidTr="004D3A0F">
        <w:trPr>
          <w:cantSplit/>
        </w:trPr>
        <w:tc>
          <w:tcPr>
            <w:tcW w:w="3189" w:type="dxa"/>
            <w:vAlign w:val="center"/>
          </w:tcPr>
          <w:p w:rsidR="004D3A0F" w:rsidRPr="00895E3A" w:rsidRDefault="004D3A0F" w:rsidP="006E4AB0">
            <w:pPr>
              <w:rPr>
                <w:rFonts w:cs="Arial"/>
                <w:b/>
                <w:bCs/>
                <w:color w:val="2424DC"/>
                <w:sz w:val="18"/>
                <w:szCs w:val="18"/>
              </w:rPr>
            </w:pPr>
            <w:r w:rsidRPr="00895E3A">
              <w:rPr>
                <w:rFonts w:cs="Arial"/>
                <w:b/>
                <w:bCs/>
                <w:color w:val="2424DC"/>
                <w:sz w:val="18"/>
                <w:szCs w:val="18"/>
              </w:rPr>
              <w:t>“</w:t>
            </w:r>
            <w:proofErr w:type="spellStart"/>
            <w:r w:rsidRPr="00895E3A">
              <w:rPr>
                <w:rFonts w:cs="Arial"/>
                <w:b/>
                <w:bCs/>
                <w:color w:val="2424DC"/>
                <w:sz w:val="18"/>
                <w:szCs w:val="18"/>
              </w:rPr>
              <w:t>airConditioningFailure</w:t>
            </w:r>
            <w:proofErr w:type="spellEnd"/>
            <w:r w:rsidRPr="00895E3A">
              <w:rPr>
                <w:rFonts w:cs="Arial"/>
                <w:b/>
                <w:bCs/>
                <w:color w:val="2424DC"/>
                <w:sz w:val="18"/>
                <w:szCs w:val="18"/>
              </w:rPr>
              <w:t>”</w:t>
            </w:r>
          </w:p>
        </w:tc>
        <w:tc>
          <w:tcPr>
            <w:tcW w:w="3260" w:type="dxa"/>
            <w:vAlign w:val="center"/>
          </w:tcPr>
          <w:p w:rsidR="004D3A0F" w:rsidRPr="003E60FC" w:rsidRDefault="004D3A0F" w:rsidP="000D1575">
            <w:pPr>
              <w:rPr>
                <w:rFonts w:cs="Arial"/>
                <w:color w:val="000000"/>
                <w:sz w:val="18"/>
                <w:szCs w:val="18"/>
              </w:rPr>
            </w:pPr>
          </w:p>
        </w:tc>
        <w:tc>
          <w:tcPr>
            <w:tcW w:w="3686" w:type="dxa"/>
            <w:vAlign w:val="center"/>
          </w:tcPr>
          <w:p w:rsidR="004D3A0F" w:rsidRPr="0023519D" w:rsidRDefault="004D3A0F" w:rsidP="003849A3">
            <w:pPr>
              <w:spacing w:before="60" w:after="60"/>
              <w:rPr>
                <w:rFonts w:cs="Arial"/>
                <w:bCs/>
                <w:color w:val="009900"/>
                <w:sz w:val="18"/>
                <w:szCs w:val="18"/>
              </w:rPr>
            </w:pPr>
          </w:p>
        </w:tc>
        <w:tc>
          <w:tcPr>
            <w:tcW w:w="1134" w:type="dxa"/>
            <w:vAlign w:val="center"/>
          </w:tcPr>
          <w:p w:rsidR="004D3A0F" w:rsidRPr="003E60FC" w:rsidRDefault="004D3A0F">
            <w:pPr>
              <w:rPr>
                <w:rFonts w:cs="Arial"/>
                <w:color w:val="000000"/>
                <w:sz w:val="18"/>
                <w:szCs w:val="18"/>
              </w:rPr>
            </w:pPr>
            <w:r w:rsidRPr="003E60FC">
              <w:rPr>
                <w:rFonts w:cs="Arial"/>
                <w:color w:val="000000"/>
                <w:sz w:val="18"/>
                <w:szCs w:val="18"/>
              </w:rPr>
              <w:t>M.3100</w:t>
            </w:r>
          </w:p>
        </w:tc>
        <w:tc>
          <w:tcPr>
            <w:tcW w:w="1559" w:type="dxa"/>
          </w:tcPr>
          <w:p w:rsidR="004D3A0F" w:rsidRPr="003509A0" w:rsidRDefault="004D3A0F" w:rsidP="00A50885">
            <w:pPr>
              <w:spacing w:before="60" w:after="60"/>
              <w:rPr>
                <w:rFonts w:cs="Arial"/>
                <w:b/>
                <w:bCs/>
                <w:color w:val="0000FF"/>
                <w:sz w:val="18"/>
                <w:szCs w:val="18"/>
              </w:rPr>
            </w:pPr>
          </w:p>
        </w:tc>
      </w:tr>
      <w:tr w:rsidR="004D3A0F" w:rsidRPr="0038374F" w:rsidTr="004D3A0F">
        <w:trPr>
          <w:cantSplit/>
        </w:trPr>
        <w:tc>
          <w:tcPr>
            <w:tcW w:w="3189" w:type="dxa"/>
            <w:vAlign w:val="center"/>
          </w:tcPr>
          <w:p w:rsidR="004D3A0F" w:rsidRPr="003E60FC" w:rsidRDefault="004D3A0F">
            <w:pPr>
              <w:rPr>
                <w:rFonts w:cs="Arial"/>
                <w:b/>
                <w:bCs/>
                <w:color w:val="2424DC"/>
                <w:sz w:val="18"/>
                <w:szCs w:val="18"/>
              </w:rPr>
            </w:pPr>
            <w:bookmarkStart w:id="2" w:name="_Hlk336267542"/>
            <w:r w:rsidRPr="00895E3A">
              <w:rPr>
                <w:rFonts w:cs="Arial"/>
                <w:b/>
                <w:bCs/>
                <w:color w:val="2424DC"/>
                <w:sz w:val="18"/>
                <w:szCs w:val="18"/>
              </w:rPr>
              <w:lastRenderedPageBreak/>
              <w:t>“</w:t>
            </w:r>
            <w:proofErr w:type="spellStart"/>
            <w:r w:rsidRPr="00895E3A">
              <w:rPr>
                <w:rFonts w:cs="Arial"/>
                <w:b/>
                <w:bCs/>
                <w:color w:val="2424DC"/>
                <w:sz w:val="18"/>
                <w:szCs w:val="18"/>
              </w:rPr>
              <w:t>airDryerFailure</w:t>
            </w:r>
            <w:proofErr w:type="spellEnd"/>
            <w:r w:rsidRPr="00895E3A">
              <w:rPr>
                <w:rFonts w:cs="Arial"/>
                <w:b/>
                <w:bCs/>
                <w:color w:val="2424DC"/>
                <w:sz w:val="18"/>
                <w:szCs w:val="18"/>
              </w:rPr>
              <w:t>”</w:t>
            </w:r>
          </w:p>
        </w:tc>
        <w:tc>
          <w:tcPr>
            <w:tcW w:w="3260" w:type="dxa"/>
            <w:vAlign w:val="center"/>
          </w:tcPr>
          <w:p w:rsidR="004D3A0F" w:rsidRPr="003E60FC" w:rsidRDefault="004D3A0F" w:rsidP="000D1575">
            <w:pPr>
              <w:rPr>
                <w:rFonts w:cs="Arial"/>
                <w:color w:val="000000"/>
                <w:sz w:val="18"/>
                <w:szCs w:val="18"/>
              </w:rPr>
            </w:pPr>
          </w:p>
        </w:tc>
        <w:tc>
          <w:tcPr>
            <w:tcW w:w="3686" w:type="dxa"/>
            <w:vAlign w:val="center"/>
          </w:tcPr>
          <w:p w:rsidR="004D3A0F" w:rsidRPr="0023519D" w:rsidRDefault="004D3A0F" w:rsidP="003849A3">
            <w:pPr>
              <w:spacing w:before="60" w:after="60"/>
              <w:rPr>
                <w:rFonts w:cs="Arial"/>
                <w:bCs/>
                <w:color w:val="009900"/>
                <w:sz w:val="18"/>
                <w:szCs w:val="18"/>
              </w:rPr>
            </w:pPr>
          </w:p>
        </w:tc>
        <w:tc>
          <w:tcPr>
            <w:tcW w:w="1134" w:type="dxa"/>
            <w:vAlign w:val="center"/>
          </w:tcPr>
          <w:p w:rsidR="004D3A0F" w:rsidRPr="003E60FC" w:rsidRDefault="004D3A0F">
            <w:pPr>
              <w:rPr>
                <w:rFonts w:cs="Arial"/>
                <w:color w:val="000000"/>
                <w:sz w:val="18"/>
                <w:szCs w:val="18"/>
              </w:rPr>
            </w:pPr>
            <w:r w:rsidRPr="003E60FC">
              <w:rPr>
                <w:rFonts w:cs="Arial"/>
                <w:color w:val="000000"/>
                <w:sz w:val="18"/>
                <w:szCs w:val="18"/>
              </w:rPr>
              <w:t>M.3100</w:t>
            </w:r>
          </w:p>
        </w:tc>
        <w:tc>
          <w:tcPr>
            <w:tcW w:w="1559" w:type="dxa"/>
          </w:tcPr>
          <w:p w:rsidR="004D3A0F" w:rsidRPr="003509A0" w:rsidRDefault="004D3A0F" w:rsidP="00A50885">
            <w:pPr>
              <w:spacing w:before="60" w:after="60"/>
              <w:rPr>
                <w:rFonts w:cs="Arial"/>
                <w:b/>
                <w:bCs/>
                <w:color w:val="0000FF"/>
                <w:sz w:val="18"/>
                <w:szCs w:val="18"/>
              </w:rPr>
            </w:pPr>
          </w:p>
        </w:tc>
      </w:tr>
      <w:bookmarkEnd w:id="2"/>
      <w:tr w:rsidR="004D3A0F" w:rsidRPr="00374AAB" w:rsidTr="004D3A0F">
        <w:trPr>
          <w:cantSplit/>
        </w:trPr>
        <w:tc>
          <w:tcPr>
            <w:tcW w:w="3189" w:type="dxa"/>
            <w:vMerge w:val="restart"/>
            <w:shd w:val="clear" w:color="auto" w:fill="FFFF00"/>
            <w:vAlign w:val="center"/>
          </w:tcPr>
          <w:p w:rsidR="004D3A0F" w:rsidRPr="00374AAB" w:rsidRDefault="004D3A0F" w:rsidP="00374AAB">
            <w:pPr>
              <w:rPr>
                <w:rFonts w:cs="Arial"/>
                <w:b/>
                <w:bCs/>
                <w:color w:val="2424DC"/>
                <w:sz w:val="18"/>
                <w:szCs w:val="18"/>
              </w:rPr>
            </w:pPr>
            <w:r w:rsidRPr="00374AAB">
              <w:rPr>
                <w:rFonts w:cs="Arial"/>
                <w:b/>
                <w:bCs/>
                <w:color w:val="2424DC"/>
                <w:sz w:val="18"/>
                <w:szCs w:val="18"/>
              </w:rPr>
              <w:t>"AIS"</w:t>
            </w:r>
            <w:r w:rsidRPr="00240BE3">
              <w:rPr>
                <w:rFonts w:cs="Arial"/>
                <w:b/>
                <w:bCs/>
                <w:color w:val="2424DC"/>
                <w:sz w:val="18"/>
                <w:szCs w:val="18"/>
                <w:vertAlign w:val="superscript"/>
              </w:rPr>
              <w:footnoteReference w:id="2"/>
            </w:r>
            <w:r w:rsidRPr="00240BE3">
              <w:rPr>
                <w:rFonts w:cs="Arial"/>
                <w:b/>
                <w:bCs/>
                <w:color w:val="2424DC"/>
                <w:sz w:val="18"/>
                <w:szCs w:val="18"/>
                <w:vertAlign w:val="superscript"/>
              </w:rPr>
              <w:t>,</w:t>
            </w:r>
            <w:r w:rsidRPr="00240BE3">
              <w:rPr>
                <w:rFonts w:cs="Arial"/>
                <w:b/>
                <w:bCs/>
                <w:color w:val="2424DC"/>
                <w:sz w:val="18"/>
                <w:szCs w:val="18"/>
                <w:vertAlign w:val="superscript"/>
              </w:rPr>
              <w:footnoteReference w:id="3"/>
            </w:r>
          </w:p>
        </w:tc>
        <w:tc>
          <w:tcPr>
            <w:tcW w:w="3260" w:type="dxa"/>
            <w:vAlign w:val="center"/>
          </w:tcPr>
          <w:p w:rsidR="004D3A0F" w:rsidRPr="00374AAB" w:rsidRDefault="004D3A0F" w:rsidP="00374AAB">
            <w:pPr>
              <w:rPr>
                <w:rFonts w:cs="Arial"/>
                <w:bCs/>
                <w:sz w:val="18"/>
                <w:szCs w:val="18"/>
              </w:rPr>
            </w:pPr>
            <w:r w:rsidRPr="00374AAB">
              <w:rPr>
                <w:rFonts w:cs="Arial"/>
                <w:bCs/>
                <w:sz w:val="18"/>
                <w:szCs w:val="18"/>
              </w:rPr>
              <w:t xml:space="preserve">“AIS” </w:t>
            </w:r>
          </w:p>
        </w:tc>
        <w:tc>
          <w:tcPr>
            <w:tcW w:w="3686" w:type="dxa"/>
            <w:vAlign w:val="center"/>
          </w:tcPr>
          <w:p w:rsidR="004D3A0F" w:rsidRPr="00374AAB" w:rsidRDefault="004D3A0F" w:rsidP="00374AAB">
            <w:pPr>
              <w:rPr>
                <w:rFonts w:cs="Arial"/>
                <w:bCs/>
                <w:sz w:val="18"/>
                <w:szCs w:val="18"/>
              </w:rPr>
            </w:pPr>
            <w:r w:rsidRPr="00374AAB">
              <w:rPr>
                <w:rFonts w:cs="Arial"/>
                <w:bCs/>
                <w:sz w:val="18"/>
                <w:szCs w:val="18"/>
              </w:rPr>
              <w:t>Alarm indication signal</w:t>
            </w:r>
          </w:p>
        </w:tc>
        <w:tc>
          <w:tcPr>
            <w:tcW w:w="1134" w:type="dxa"/>
            <w:vAlign w:val="center"/>
          </w:tcPr>
          <w:p w:rsidR="00AE73EA" w:rsidRPr="00AE73EA" w:rsidRDefault="00AE73EA" w:rsidP="00AE73EA">
            <w:pPr>
              <w:spacing w:before="0"/>
              <w:rPr>
                <w:rFonts w:cs="Arial"/>
                <w:bCs/>
                <w:sz w:val="18"/>
                <w:szCs w:val="18"/>
              </w:rPr>
            </w:pPr>
            <w:r w:rsidRPr="00AE73EA">
              <w:rPr>
                <w:rFonts w:cs="Arial"/>
                <w:bCs/>
                <w:sz w:val="18"/>
                <w:szCs w:val="18"/>
              </w:rPr>
              <w:t>G.783</w:t>
            </w:r>
          </w:p>
          <w:p w:rsidR="00AE73EA" w:rsidRPr="00AE73EA" w:rsidRDefault="00AE73EA" w:rsidP="00AE73EA">
            <w:pPr>
              <w:spacing w:before="0"/>
              <w:rPr>
                <w:rFonts w:cs="Arial"/>
                <w:bCs/>
                <w:sz w:val="18"/>
                <w:szCs w:val="18"/>
              </w:rPr>
            </w:pPr>
            <w:r w:rsidRPr="00AE73EA">
              <w:rPr>
                <w:rFonts w:cs="Arial"/>
                <w:bCs/>
                <w:sz w:val="18"/>
                <w:szCs w:val="18"/>
              </w:rPr>
              <w:t>G.775</w:t>
            </w:r>
          </w:p>
          <w:p w:rsidR="00AE73EA" w:rsidRPr="00AE73EA" w:rsidRDefault="00AE73EA" w:rsidP="00AE73EA">
            <w:pPr>
              <w:spacing w:before="0"/>
              <w:rPr>
                <w:rFonts w:cs="Arial"/>
                <w:bCs/>
                <w:sz w:val="18"/>
                <w:szCs w:val="18"/>
              </w:rPr>
            </w:pPr>
            <w:r w:rsidRPr="00AE73EA">
              <w:rPr>
                <w:rFonts w:cs="Arial"/>
                <w:bCs/>
                <w:sz w:val="18"/>
                <w:szCs w:val="18"/>
              </w:rPr>
              <w:t xml:space="preserve">Y.1731 </w:t>
            </w:r>
          </w:p>
          <w:p w:rsidR="00AE73EA" w:rsidRPr="00374AAB" w:rsidRDefault="00AE73EA" w:rsidP="00AE73EA">
            <w:pPr>
              <w:spacing w:before="0"/>
              <w:rPr>
                <w:rFonts w:cs="Arial"/>
                <w:bCs/>
                <w:sz w:val="18"/>
                <w:szCs w:val="18"/>
              </w:rPr>
            </w:pPr>
            <w:r w:rsidRPr="00AE73EA">
              <w:rPr>
                <w:rFonts w:cs="Arial"/>
                <w:bCs/>
                <w:sz w:val="18"/>
                <w:szCs w:val="18"/>
              </w:rPr>
              <w:t>M.3100</w:t>
            </w:r>
          </w:p>
        </w:tc>
        <w:tc>
          <w:tcPr>
            <w:tcW w:w="1559" w:type="dxa"/>
          </w:tcPr>
          <w:p w:rsidR="00AE73EA" w:rsidRDefault="004D3A0F" w:rsidP="00AE73EA">
            <w:pPr>
              <w:spacing w:before="0"/>
              <w:rPr>
                <w:rFonts w:cs="Arial"/>
                <w:bCs/>
                <w:sz w:val="18"/>
                <w:szCs w:val="18"/>
              </w:rPr>
            </w:pPr>
            <w:r w:rsidRPr="00374AAB">
              <w:rPr>
                <w:rFonts w:cs="Arial"/>
                <w:bCs/>
                <w:sz w:val="18"/>
                <w:szCs w:val="18"/>
              </w:rPr>
              <w:t xml:space="preserve">SDH </w:t>
            </w:r>
          </w:p>
          <w:p w:rsidR="00AE73EA" w:rsidRDefault="004D3A0F" w:rsidP="00AE73EA">
            <w:pPr>
              <w:spacing w:before="0"/>
              <w:rPr>
                <w:rFonts w:cs="Arial"/>
                <w:bCs/>
                <w:sz w:val="18"/>
                <w:szCs w:val="18"/>
              </w:rPr>
            </w:pPr>
            <w:r w:rsidRPr="00374AAB">
              <w:rPr>
                <w:rFonts w:cs="Arial"/>
                <w:bCs/>
                <w:sz w:val="18"/>
                <w:szCs w:val="18"/>
              </w:rPr>
              <w:t>PDH</w:t>
            </w:r>
          </w:p>
          <w:p w:rsidR="00AE73EA" w:rsidRPr="00374AAB" w:rsidRDefault="00AE73EA" w:rsidP="00AE73EA">
            <w:pPr>
              <w:spacing w:before="0"/>
              <w:rPr>
                <w:rFonts w:cs="Arial"/>
                <w:bCs/>
                <w:sz w:val="18"/>
                <w:szCs w:val="18"/>
              </w:rPr>
            </w:pPr>
            <w:r w:rsidRPr="00AE73EA">
              <w:rPr>
                <w:rFonts w:cs="Arial"/>
                <w:bCs/>
                <w:sz w:val="18"/>
                <w:szCs w:val="18"/>
              </w:rPr>
              <w:t xml:space="preserve">Ethernet  </w:t>
            </w:r>
          </w:p>
        </w:tc>
      </w:tr>
      <w:tr w:rsidR="004D3A0F" w:rsidRPr="0038374F" w:rsidTr="004D3A0F">
        <w:trPr>
          <w:cantSplit/>
        </w:trPr>
        <w:tc>
          <w:tcPr>
            <w:tcW w:w="3189" w:type="dxa"/>
            <w:vMerge/>
            <w:vAlign w:val="center"/>
          </w:tcPr>
          <w:p w:rsidR="004D3A0F" w:rsidRPr="00CF30EC" w:rsidRDefault="004D3A0F" w:rsidP="006D6B4C">
            <w:pPr>
              <w:spacing w:before="60" w:after="60"/>
              <w:rPr>
                <w:rFonts w:cs="Arial"/>
                <w:sz w:val="18"/>
                <w:szCs w:val="18"/>
                <w:highlight w:val="yellow"/>
                <w:lang w:val="fr-FR"/>
              </w:rPr>
            </w:pPr>
          </w:p>
        </w:tc>
        <w:tc>
          <w:tcPr>
            <w:tcW w:w="3260" w:type="dxa"/>
            <w:shd w:val="clear" w:color="auto" w:fill="FFFF00"/>
            <w:vAlign w:val="center"/>
          </w:tcPr>
          <w:p w:rsidR="004D3A0F" w:rsidRPr="00281126" w:rsidRDefault="004D3A0F" w:rsidP="008A1C22">
            <w:pPr>
              <w:spacing w:before="60" w:after="60"/>
              <w:rPr>
                <w:rFonts w:cs="Arial"/>
                <w:sz w:val="18"/>
                <w:szCs w:val="18"/>
                <w:lang w:val="fr-FR"/>
              </w:rPr>
            </w:pPr>
            <w:r w:rsidRPr="00281126">
              <w:rPr>
                <w:rFonts w:cs="Arial"/>
                <w:sz w:val="18"/>
                <w:szCs w:val="18"/>
              </w:rPr>
              <w:t>”</w:t>
            </w:r>
            <w:r w:rsidRPr="00281126">
              <w:rPr>
                <w:rFonts w:cs="Arial"/>
                <w:sz w:val="18"/>
                <w:szCs w:val="18"/>
                <w:lang w:val="fr-FR"/>
              </w:rPr>
              <w:t>AU-AIS</w:t>
            </w:r>
            <w:r w:rsidRPr="00281126">
              <w:rPr>
                <w:rFonts w:cs="Arial"/>
                <w:sz w:val="18"/>
                <w:szCs w:val="18"/>
              </w:rPr>
              <w:t>”</w:t>
            </w:r>
          </w:p>
        </w:tc>
        <w:tc>
          <w:tcPr>
            <w:tcW w:w="3686" w:type="dxa"/>
            <w:shd w:val="clear" w:color="auto" w:fill="FFFF00"/>
            <w:vAlign w:val="center"/>
          </w:tcPr>
          <w:p w:rsidR="004D3A0F" w:rsidRPr="00281126" w:rsidRDefault="004D3A0F" w:rsidP="006D6B4C">
            <w:pPr>
              <w:spacing w:before="60" w:after="60"/>
              <w:rPr>
                <w:rFonts w:cs="Arial"/>
                <w:sz w:val="18"/>
                <w:szCs w:val="18"/>
                <w:lang w:val="fr-FR"/>
              </w:rPr>
            </w:pPr>
            <w:r w:rsidRPr="00281126">
              <w:rPr>
                <w:rFonts w:cs="Arial"/>
                <w:sz w:val="18"/>
                <w:szCs w:val="18"/>
                <w:lang w:val="fr-FR"/>
              </w:rPr>
              <w:t xml:space="preserve">AU </w:t>
            </w:r>
            <w:proofErr w:type="spellStart"/>
            <w:r w:rsidRPr="00281126">
              <w:rPr>
                <w:rFonts w:cs="Arial"/>
                <w:sz w:val="18"/>
                <w:szCs w:val="18"/>
                <w:lang w:val="fr-FR"/>
              </w:rPr>
              <w:t>alarm</w:t>
            </w:r>
            <w:proofErr w:type="spellEnd"/>
            <w:r w:rsidRPr="00281126">
              <w:rPr>
                <w:rFonts w:cs="Arial"/>
                <w:sz w:val="18"/>
                <w:szCs w:val="18"/>
                <w:lang w:val="fr-FR"/>
              </w:rPr>
              <w:t xml:space="preserve"> indication signal</w:t>
            </w:r>
          </w:p>
        </w:tc>
        <w:tc>
          <w:tcPr>
            <w:tcW w:w="1134" w:type="dxa"/>
            <w:shd w:val="clear" w:color="auto" w:fill="FFFF00"/>
            <w:vAlign w:val="center"/>
          </w:tcPr>
          <w:p w:rsidR="004D3A0F" w:rsidRPr="00281126" w:rsidRDefault="004D3A0F" w:rsidP="006D6B4C">
            <w:pPr>
              <w:spacing w:before="60" w:after="60"/>
              <w:rPr>
                <w:rFonts w:cs="Arial"/>
                <w:color w:val="0000FF"/>
                <w:sz w:val="18"/>
                <w:szCs w:val="18"/>
                <w:lang w:val="fr-FR"/>
              </w:rPr>
            </w:pPr>
            <w:r w:rsidRPr="00281126">
              <w:rPr>
                <w:rFonts w:cs="Arial"/>
                <w:sz w:val="18"/>
                <w:szCs w:val="18"/>
              </w:rPr>
              <w:t>G.783</w:t>
            </w:r>
          </w:p>
        </w:tc>
        <w:tc>
          <w:tcPr>
            <w:tcW w:w="1559" w:type="dxa"/>
            <w:shd w:val="clear" w:color="auto" w:fill="FFFF00"/>
          </w:tcPr>
          <w:p w:rsidR="004D3A0F" w:rsidRPr="00216A7D" w:rsidRDefault="004D3A0F" w:rsidP="006D6B4C">
            <w:pPr>
              <w:spacing w:before="60" w:after="60"/>
              <w:rPr>
                <w:rFonts w:cs="Arial"/>
                <w:color w:val="000000" w:themeColor="text1"/>
                <w:sz w:val="18"/>
                <w:szCs w:val="18"/>
                <w:lang w:val="fr-FR"/>
              </w:rPr>
            </w:pPr>
            <w:r w:rsidRPr="00216A7D">
              <w:rPr>
                <w:rFonts w:cs="Arial"/>
                <w:color w:val="000000" w:themeColor="text1"/>
                <w:sz w:val="18"/>
                <w:szCs w:val="18"/>
                <w:lang w:val="fr-FR"/>
              </w:rPr>
              <w:t>SDH</w:t>
            </w:r>
          </w:p>
        </w:tc>
      </w:tr>
      <w:tr w:rsidR="004D3A0F" w:rsidRPr="00374AAB" w:rsidTr="004D3A0F">
        <w:trPr>
          <w:cantSplit/>
        </w:trPr>
        <w:tc>
          <w:tcPr>
            <w:tcW w:w="3189" w:type="dxa"/>
            <w:vMerge/>
            <w:vAlign w:val="center"/>
          </w:tcPr>
          <w:p w:rsidR="004D3A0F" w:rsidRPr="00CF30EC" w:rsidRDefault="004D3A0F" w:rsidP="006D6B4C">
            <w:pPr>
              <w:spacing w:before="60" w:after="60"/>
              <w:rPr>
                <w:rFonts w:cs="Arial"/>
                <w:sz w:val="18"/>
                <w:szCs w:val="18"/>
                <w:highlight w:val="yellow"/>
              </w:rPr>
            </w:pPr>
          </w:p>
        </w:tc>
        <w:tc>
          <w:tcPr>
            <w:tcW w:w="3260" w:type="dxa"/>
            <w:shd w:val="clear" w:color="auto" w:fill="FFFF00"/>
            <w:vAlign w:val="center"/>
          </w:tcPr>
          <w:p w:rsidR="004D3A0F" w:rsidRPr="00281126" w:rsidRDefault="004D3A0F" w:rsidP="008A1C22">
            <w:pPr>
              <w:spacing w:before="60" w:after="60"/>
              <w:rPr>
                <w:rFonts w:cs="Arial"/>
                <w:sz w:val="18"/>
                <w:szCs w:val="18"/>
              </w:rPr>
            </w:pPr>
            <w:r w:rsidRPr="00281126">
              <w:rPr>
                <w:rFonts w:cs="Arial"/>
                <w:sz w:val="18"/>
                <w:szCs w:val="18"/>
              </w:rPr>
              <w:t>"MS-AIS"</w:t>
            </w:r>
          </w:p>
        </w:tc>
        <w:tc>
          <w:tcPr>
            <w:tcW w:w="3686" w:type="dxa"/>
            <w:shd w:val="clear" w:color="auto" w:fill="FFFF00"/>
            <w:vAlign w:val="center"/>
          </w:tcPr>
          <w:p w:rsidR="004D3A0F" w:rsidRPr="00281126" w:rsidRDefault="004D3A0F" w:rsidP="006D6B4C">
            <w:pPr>
              <w:spacing w:before="60" w:after="60"/>
              <w:rPr>
                <w:rFonts w:cs="Arial"/>
                <w:sz w:val="18"/>
                <w:szCs w:val="18"/>
              </w:rPr>
            </w:pPr>
            <w:r w:rsidRPr="00281126">
              <w:rPr>
                <w:rFonts w:cs="Arial"/>
                <w:sz w:val="18"/>
                <w:szCs w:val="18"/>
              </w:rPr>
              <w:t>MS alarm indication signal</w:t>
            </w:r>
          </w:p>
        </w:tc>
        <w:tc>
          <w:tcPr>
            <w:tcW w:w="1134" w:type="dxa"/>
            <w:shd w:val="clear" w:color="auto" w:fill="FFFF00"/>
            <w:vAlign w:val="center"/>
          </w:tcPr>
          <w:p w:rsidR="004D3A0F" w:rsidRPr="00281126" w:rsidRDefault="004D3A0F" w:rsidP="006D6B4C">
            <w:pPr>
              <w:spacing w:before="60" w:after="60"/>
              <w:rPr>
                <w:rFonts w:cs="Arial"/>
                <w:color w:val="0000FF"/>
                <w:sz w:val="18"/>
                <w:szCs w:val="18"/>
              </w:rPr>
            </w:pPr>
            <w:r w:rsidRPr="00281126">
              <w:rPr>
                <w:rFonts w:cs="Arial"/>
                <w:sz w:val="18"/>
                <w:szCs w:val="18"/>
              </w:rPr>
              <w:t>G.783</w:t>
            </w:r>
          </w:p>
        </w:tc>
        <w:tc>
          <w:tcPr>
            <w:tcW w:w="1559" w:type="dxa"/>
            <w:shd w:val="clear" w:color="auto" w:fill="FFFF00"/>
          </w:tcPr>
          <w:p w:rsidR="004D3A0F" w:rsidRPr="00281126" w:rsidRDefault="004D3A0F" w:rsidP="006D6B4C">
            <w:pPr>
              <w:spacing w:before="60" w:after="60"/>
              <w:rPr>
                <w:rFonts w:cs="Arial"/>
                <w:color w:val="0000FF"/>
                <w:sz w:val="18"/>
                <w:szCs w:val="18"/>
              </w:rPr>
            </w:pPr>
            <w:r w:rsidRPr="00281126">
              <w:rPr>
                <w:rFonts w:cs="Arial"/>
                <w:color w:val="000000"/>
                <w:sz w:val="18"/>
                <w:szCs w:val="18"/>
              </w:rPr>
              <w:t>SDH</w:t>
            </w:r>
          </w:p>
        </w:tc>
      </w:tr>
      <w:tr w:rsidR="004D3A0F" w:rsidRPr="0038374F" w:rsidTr="004D3A0F">
        <w:trPr>
          <w:cantSplit/>
        </w:trPr>
        <w:tc>
          <w:tcPr>
            <w:tcW w:w="3189" w:type="dxa"/>
            <w:vMerge/>
            <w:vAlign w:val="center"/>
          </w:tcPr>
          <w:p w:rsidR="004D3A0F" w:rsidRPr="00CF30EC" w:rsidRDefault="004D3A0F" w:rsidP="006D6B4C">
            <w:pPr>
              <w:spacing w:before="60" w:after="60"/>
              <w:rPr>
                <w:rFonts w:cs="Arial"/>
                <w:sz w:val="18"/>
                <w:szCs w:val="18"/>
                <w:highlight w:val="yellow"/>
                <w:lang w:val="fr-FR"/>
              </w:rPr>
            </w:pPr>
          </w:p>
        </w:tc>
        <w:tc>
          <w:tcPr>
            <w:tcW w:w="3260" w:type="dxa"/>
            <w:shd w:val="clear" w:color="auto" w:fill="FFFF00"/>
            <w:vAlign w:val="center"/>
          </w:tcPr>
          <w:p w:rsidR="004D3A0F" w:rsidRPr="00281126" w:rsidRDefault="004D3A0F" w:rsidP="008A1C22">
            <w:pPr>
              <w:spacing w:before="60" w:after="60"/>
              <w:rPr>
                <w:rFonts w:cs="Arial"/>
                <w:sz w:val="18"/>
                <w:szCs w:val="18"/>
                <w:lang w:val="fr-FR"/>
              </w:rPr>
            </w:pPr>
            <w:r w:rsidRPr="00281126">
              <w:rPr>
                <w:rFonts w:cs="Arial"/>
                <w:sz w:val="18"/>
                <w:szCs w:val="18"/>
              </w:rPr>
              <w:t>”</w:t>
            </w:r>
            <w:r w:rsidRPr="00281126">
              <w:rPr>
                <w:rFonts w:cs="Arial"/>
                <w:sz w:val="18"/>
                <w:szCs w:val="18"/>
                <w:lang w:val="fr-FR"/>
              </w:rPr>
              <w:t>TU-AIS</w:t>
            </w:r>
            <w:r w:rsidRPr="00281126">
              <w:rPr>
                <w:rFonts w:cs="Arial"/>
                <w:sz w:val="18"/>
                <w:szCs w:val="18"/>
              </w:rPr>
              <w:t>”</w:t>
            </w:r>
          </w:p>
        </w:tc>
        <w:tc>
          <w:tcPr>
            <w:tcW w:w="3686" w:type="dxa"/>
            <w:shd w:val="clear" w:color="auto" w:fill="FFFF00"/>
            <w:vAlign w:val="center"/>
          </w:tcPr>
          <w:p w:rsidR="004D3A0F" w:rsidRPr="00281126" w:rsidRDefault="004D3A0F" w:rsidP="006D6B4C">
            <w:pPr>
              <w:spacing w:before="60" w:after="60"/>
              <w:rPr>
                <w:rFonts w:cs="Arial"/>
                <w:sz w:val="18"/>
                <w:szCs w:val="18"/>
                <w:lang w:val="fr-FR"/>
              </w:rPr>
            </w:pPr>
            <w:r w:rsidRPr="00281126">
              <w:rPr>
                <w:rFonts w:cs="Arial"/>
                <w:sz w:val="18"/>
                <w:szCs w:val="18"/>
                <w:lang w:val="fr-FR"/>
              </w:rPr>
              <w:t xml:space="preserve">TU </w:t>
            </w:r>
            <w:proofErr w:type="spellStart"/>
            <w:r w:rsidRPr="00281126">
              <w:rPr>
                <w:rFonts w:cs="Arial"/>
                <w:sz w:val="18"/>
                <w:szCs w:val="18"/>
                <w:lang w:val="fr-FR"/>
              </w:rPr>
              <w:t>alarm</w:t>
            </w:r>
            <w:proofErr w:type="spellEnd"/>
            <w:r w:rsidRPr="00281126">
              <w:rPr>
                <w:rFonts w:cs="Arial"/>
                <w:sz w:val="18"/>
                <w:szCs w:val="18"/>
                <w:lang w:val="fr-FR"/>
              </w:rPr>
              <w:t xml:space="preserve"> indication signal</w:t>
            </w:r>
          </w:p>
        </w:tc>
        <w:tc>
          <w:tcPr>
            <w:tcW w:w="1134" w:type="dxa"/>
            <w:shd w:val="clear" w:color="auto" w:fill="FFFF00"/>
            <w:vAlign w:val="center"/>
          </w:tcPr>
          <w:p w:rsidR="004D3A0F" w:rsidRPr="00281126" w:rsidRDefault="004D3A0F" w:rsidP="006D6B4C">
            <w:pPr>
              <w:spacing w:before="60" w:after="60"/>
              <w:rPr>
                <w:rFonts w:cs="Arial"/>
                <w:color w:val="0000FF"/>
                <w:sz w:val="18"/>
                <w:szCs w:val="18"/>
                <w:lang w:val="fr-FR"/>
              </w:rPr>
            </w:pPr>
            <w:r w:rsidRPr="00281126">
              <w:rPr>
                <w:rFonts w:cs="Arial"/>
                <w:sz w:val="18"/>
                <w:szCs w:val="18"/>
              </w:rPr>
              <w:t>G.783</w:t>
            </w:r>
          </w:p>
        </w:tc>
        <w:tc>
          <w:tcPr>
            <w:tcW w:w="1559" w:type="dxa"/>
            <w:shd w:val="clear" w:color="auto" w:fill="FFFF00"/>
          </w:tcPr>
          <w:p w:rsidR="004D3A0F" w:rsidRPr="00216A7D" w:rsidRDefault="004D3A0F" w:rsidP="006D6B4C">
            <w:pPr>
              <w:spacing w:before="60" w:after="60"/>
              <w:rPr>
                <w:rFonts w:cs="Arial"/>
                <w:color w:val="000000" w:themeColor="text1"/>
                <w:sz w:val="18"/>
                <w:szCs w:val="18"/>
                <w:lang w:val="fr-FR"/>
              </w:rPr>
            </w:pPr>
            <w:r w:rsidRPr="00216A7D">
              <w:rPr>
                <w:rFonts w:cs="Arial"/>
                <w:color w:val="000000" w:themeColor="text1"/>
                <w:sz w:val="18"/>
                <w:szCs w:val="18"/>
                <w:lang w:val="fr-FR"/>
              </w:rPr>
              <w:t>SDH</w:t>
            </w:r>
          </w:p>
        </w:tc>
      </w:tr>
      <w:tr w:rsidR="004D3A0F" w:rsidRPr="0038374F" w:rsidTr="004D3A0F">
        <w:trPr>
          <w:cantSplit/>
        </w:trPr>
        <w:tc>
          <w:tcPr>
            <w:tcW w:w="3189" w:type="dxa"/>
            <w:vMerge/>
            <w:vAlign w:val="center"/>
          </w:tcPr>
          <w:p w:rsidR="004D3A0F" w:rsidRPr="00CF30EC" w:rsidRDefault="004D3A0F" w:rsidP="006D6B4C">
            <w:pPr>
              <w:spacing w:before="60" w:after="60"/>
              <w:rPr>
                <w:rFonts w:cs="Arial"/>
                <w:sz w:val="18"/>
                <w:szCs w:val="18"/>
                <w:highlight w:val="yellow"/>
              </w:rPr>
            </w:pPr>
          </w:p>
        </w:tc>
        <w:tc>
          <w:tcPr>
            <w:tcW w:w="3260" w:type="dxa"/>
            <w:shd w:val="clear" w:color="auto" w:fill="FFFF00"/>
            <w:vAlign w:val="center"/>
          </w:tcPr>
          <w:p w:rsidR="004D3A0F" w:rsidRPr="00281126" w:rsidRDefault="004D3A0F" w:rsidP="00924F67">
            <w:pPr>
              <w:spacing w:before="60" w:after="60"/>
              <w:rPr>
                <w:rFonts w:cs="Arial"/>
                <w:sz w:val="18"/>
                <w:szCs w:val="18"/>
              </w:rPr>
            </w:pPr>
            <w:r w:rsidRPr="00281126">
              <w:rPr>
                <w:rFonts w:cs="Arial"/>
                <w:sz w:val="18"/>
                <w:szCs w:val="18"/>
              </w:rPr>
              <w:t>"VC-AIS"</w:t>
            </w:r>
          </w:p>
        </w:tc>
        <w:tc>
          <w:tcPr>
            <w:tcW w:w="3686" w:type="dxa"/>
            <w:shd w:val="clear" w:color="auto" w:fill="FFFF00"/>
            <w:vAlign w:val="center"/>
          </w:tcPr>
          <w:p w:rsidR="004D3A0F" w:rsidRPr="00281126" w:rsidRDefault="004D3A0F" w:rsidP="006D6B4C">
            <w:pPr>
              <w:spacing w:before="60" w:after="60"/>
              <w:rPr>
                <w:rFonts w:cs="Arial"/>
                <w:sz w:val="18"/>
                <w:szCs w:val="18"/>
              </w:rPr>
            </w:pPr>
            <w:r w:rsidRPr="00281126">
              <w:rPr>
                <w:rFonts w:cs="Arial"/>
                <w:sz w:val="18"/>
                <w:szCs w:val="18"/>
              </w:rPr>
              <w:t>VCL/VCC TP Alarm Indication Signal</w:t>
            </w:r>
          </w:p>
        </w:tc>
        <w:tc>
          <w:tcPr>
            <w:tcW w:w="1134" w:type="dxa"/>
            <w:shd w:val="clear" w:color="auto" w:fill="FFFF00"/>
            <w:vAlign w:val="center"/>
          </w:tcPr>
          <w:p w:rsidR="004D3A0F" w:rsidRPr="00281126" w:rsidRDefault="004D3A0F" w:rsidP="00264760">
            <w:pPr>
              <w:spacing w:before="60" w:after="60"/>
              <w:rPr>
                <w:rFonts w:cs="Arial"/>
                <w:color w:val="0000FF"/>
                <w:sz w:val="18"/>
                <w:szCs w:val="18"/>
              </w:rPr>
            </w:pPr>
            <w:r>
              <w:rPr>
                <w:rFonts w:cs="Arial"/>
                <w:color w:val="000000"/>
                <w:sz w:val="18"/>
                <w:szCs w:val="18"/>
              </w:rPr>
              <w:t>I.751</w:t>
            </w:r>
          </w:p>
        </w:tc>
        <w:tc>
          <w:tcPr>
            <w:tcW w:w="1559" w:type="dxa"/>
            <w:shd w:val="clear" w:color="auto" w:fill="FFFF00"/>
          </w:tcPr>
          <w:p w:rsidR="004D3A0F" w:rsidRPr="00281126" w:rsidRDefault="004D3A0F" w:rsidP="006D6B4C">
            <w:pPr>
              <w:spacing w:before="60" w:after="60"/>
              <w:rPr>
                <w:rFonts w:cs="Arial"/>
                <w:color w:val="000000"/>
                <w:sz w:val="18"/>
                <w:szCs w:val="18"/>
              </w:rPr>
            </w:pPr>
            <w:r>
              <w:rPr>
                <w:rFonts w:cs="Arial"/>
                <w:color w:val="000000"/>
                <w:sz w:val="18"/>
                <w:szCs w:val="18"/>
              </w:rPr>
              <w:t>ATM</w:t>
            </w:r>
          </w:p>
        </w:tc>
      </w:tr>
      <w:tr w:rsidR="004D3A0F" w:rsidRPr="0038374F" w:rsidTr="004D3A0F">
        <w:trPr>
          <w:cantSplit/>
        </w:trPr>
        <w:tc>
          <w:tcPr>
            <w:tcW w:w="3189" w:type="dxa"/>
            <w:vMerge/>
            <w:vAlign w:val="center"/>
          </w:tcPr>
          <w:p w:rsidR="004D3A0F" w:rsidRPr="00CF30EC" w:rsidRDefault="004D3A0F" w:rsidP="006D6B4C">
            <w:pPr>
              <w:spacing w:before="60" w:after="60"/>
              <w:rPr>
                <w:rFonts w:cs="Arial"/>
                <w:sz w:val="18"/>
                <w:szCs w:val="18"/>
                <w:highlight w:val="yellow"/>
              </w:rPr>
            </w:pPr>
          </w:p>
        </w:tc>
        <w:tc>
          <w:tcPr>
            <w:tcW w:w="3260" w:type="dxa"/>
            <w:shd w:val="clear" w:color="auto" w:fill="FFFF00"/>
            <w:vAlign w:val="center"/>
          </w:tcPr>
          <w:p w:rsidR="004D3A0F" w:rsidRPr="00281126" w:rsidRDefault="004D3A0F" w:rsidP="00DE3838">
            <w:pPr>
              <w:spacing w:before="60" w:after="60"/>
              <w:rPr>
                <w:rFonts w:cs="Arial"/>
                <w:sz w:val="18"/>
                <w:szCs w:val="18"/>
              </w:rPr>
            </w:pPr>
            <w:r w:rsidRPr="00281126">
              <w:rPr>
                <w:rFonts w:cs="Arial"/>
                <w:sz w:val="18"/>
                <w:szCs w:val="18"/>
              </w:rPr>
              <w:t>"VP-AIS"</w:t>
            </w:r>
          </w:p>
        </w:tc>
        <w:tc>
          <w:tcPr>
            <w:tcW w:w="3686" w:type="dxa"/>
            <w:shd w:val="clear" w:color="auto" w:fill="FFFF00"/>
            <w:vAlign w:val="center"/>
          </w:tcPr>
          <w:p w:rsidR="004D3A0F" w:rsidRPr="00281126" w:rsidRDefault="004D3A0F" w:rsidP="006D6B4C">
            <w:pPr>
              <w:spacing w:before="60" w:after="60"/>
              <w:rPr>
                <w:rFonts w:cs="Arial"/>
                <w:sz w:val="18"/>
                <w:szCs w:val="18"/>
              </w:rPr>
            </w:pPr>
            <w:r w:rsidRPr="00281126">
              <w:rPr>
                <w:rFonts w:cs="Arial"/>
                <w:sz w:val="18"/>
                <w:szCs w:val="18"/>
              </w:rPr>
              <w:t>VPL/VPC TP Alarm Indication Signal</w:t>
            </w:r>
          </w:p>
        </w:tc>
        <w:tc>
          <w:tcPr>
            <w:tcW w:w="1134" w:type="dxa"/>
            <w:shd w:val="clear" w:color="auto" w:fill="FFFF00"/>
            <w:vAlign w:val="center"/>
          </w:tcPr>
          <w:p w:rsidR="004D3A0F" w:rsidRPr="00281126" w:rsidRDefault="004D3A0F" w:rsidP="00264760">
            <w:pPr>
              <w:spacing w:before="60" w:after="60"/>
              <w:rPr>
                <w:rFonts w:cs="Arial"/>
                <w:color w:val="0000FF"/>
                <w:sz w:val="18"/>
                <w:szCs w:val="18"/>
              </w:rPr>
            </w:pPr>
            <w:r>
              <w:rPr>
                <w:rFonts w:cs="Arial"/>
                <w:color w:val="000000"/>
                <w:sz w:val="18"/>
                <w:szCs w:val="18"/>
              </w:rPr>
              <w:t>I.751</w:t>
            </w:r>
          </w:p>
        </w:tc>
        <w:tc>
          <w:tcPr>
            <w:tcW w:w="1559" w:type="dxa"/>
            <w:shd w:val="clear" w:color="auto" w:fill="FFFF00"/>
          </w:tcPr>
          <w:p w:rsidR="004D3A0F" w:rsidRPr="00281126" w:rsidRDefault="004D3A0F" w:rsidP="006D6B4C">
            <w:pPr>
              <w:spacing w:before="60" w:after="60"/>
              <w:rPr>
                <w:rFonts w:cs="Arial"/>
                <w:color w:val="000000"/>
                <w:sz w:val="18"/>
                <w:szCs w:val="18"/>
              </w:rPr>
            </w:pPr>
            <w:r>
              <w:rPr>
                <w:rFonts w:cs="Arial"/>
                <w:color w:val="000000"/>
                <w:sz w:val="18"/>
                <w:szCs w:val="18"/>
              </w:rPr>
              <w:t>ATM</w:t>
            </w:r>
          </w:p>
        </w:tc>
      </w:tr>
      <w:tr w:rsidR="004D3A0F" w:rsidRPr="0038374F" w:rsidTr="004D3A0F">
        <w:trPr>
          <w:cantSplit/>
        </w:trPr>
        <w:tc>
          <w:tcPr>
            <w:tcW w:w="3189" w:type="dxa"/>
            <w:shd w:val="clear" w:color="auto" w:fill="FFFF00"/>
            <w:vAlign w:val="center"/>
          </w:tcPr>
          <w:p w:rsidR="004D3A0F" w:rsidRPr="00A50885" w:rsidRDefault="004D3A0F" w:rsidP="003849A3">
            <w:pPr>
              <w:spacing w:before="60" w:after="60"/>
              <w:rPr>
                <w:rFonts w:cs="Arial"/>
                <w:sz w:val="18"/>
                <w:szCs w:val="18"/>
              </w:rPr>
            </w:pPr>
            <w:r>
              <w:rPr>
                <w:rFonts w:cs="Arial"/>
                <w:b/>
                <w:bCs/>
                <w:color w:val="2424DC"/>
                <w:sz w:val="18"/>
                <w:szCs w:val="18"/>
              </w:rPr>
              <w:t>“</w:t>
            </w:r>
            <w:r w:rsidRPr="00DF1EF3">
              <w:rPr>
                <w:rFonts w:cs="Arial"/>
                <w:b/>
                <w:bCs/>
                <w:color w:val="2424DC"/>
                <w:sz w:val="18"/>
                <w:szCs w:val="18"/>
              </w:rPr>
              <w:t>AIS-O</w:t>
            </w:r>
            <w:r>
              <w:rPr>
                <w:rFonts w:cs="Arial"/>
                <w:b/>
                <w:bCs/>
                <w:color w:val="2424DC"/>
                <w:sz w:val="18"/>
                <w:szCs w:val="18"/>
              </w:rPr>
              <w:t>”</w:t>
            </w:r>
          </w:p>
        </w:tc>
        <w:tc>
          <w:tcPr>
            <w:tcW w:w="3260" w:type="dxa"/>
            <w:shd w:val="clear" w:color="auto" w:fill="FFFF00"/>
            <w:vAlign w:val="center"/>
          </w:tcPr>
          <w:p w:rsidR="004D3A0F" w:rsidRPr="00A50885" w:rsidRDefault="004D3A0F" w:rsidP="006E4AB0">
            <w:pPr>
              <w:spacing w:before="60" w:after="60"/>
              <w:rPr>
                <w:rFonts w:cs="Arial"/>
                <w:sz w:val="18"/>
                <w:szCs w:val="18"/>
              </w:rPr>
            </w:pPr>
            <w:r>
              <w:rPr>
                <w:rFonts w:cs="Arial"/>
                <w:sz w:val="18"/>
                <w:szCs w:val="18"/>
              </w:rPr>
              <w:t>“OSC-AIS”</w:t>
            </w:r>
          </w:p>
        </w:tc>
        <w:tc>
          <w:tcPr>
            <w:tcW w:w="3686" w:type="dxa"/>
            <w:shd w:val="clear" w:color="auto" w:fill="FFFF00"/>
            <w:vAlign w:val="center"/>
          </w:tcPr>
          <w:p w:rsidR="004D3A0F" w:rsidRPr="00DF1EF3" w:rsidRDefault="004D3A0F" w:rsidP="006E4AB0">
            <w:pPr>
              <w:spacing w:before="60" w:after="60"/>
              <w:rPr>
                <w:rFonts w:cs="Arial"/>
                <w:sz w:val="18"/>
                <w:szCs w:val="18"/>
              </w:rPr>
            </w:pPr>
            <w:r w:rsidRPr="00DF1EF3">
              <w:rPr>
                <w:rFonts w:cs="Arial"/>
                <w:sz w:val="18"/>
                <w:szCs w:val="18"/>
              </w:rPr>
              <w:t xml:space="preserve">Alarm Indication Signal -Overhead. </w:t>
            </w:r>
          </w:p>
          <w:p w:rsidR="004D3A0F" w:rsidRPr="00A50885" w:rsidRDefault="004D3A0F" w:rsidP="006E4AB0">
            <w:pPr>
              <w:spacing w:before="60" w:after="60"/>
              <w:rPr>
                <w:rFonts w:cs="Arial"/>
                <w:sz w:val="18"/>
                <w:szCs w:val="18"/>
              </w:rPr>
            </w:pPr>
            <w:r w:rsidRPr="00DF1EF3">
              <w:rPr>
                <w:rFonts w:cs="Arial"/>
                <w:sz w:val="18"/>
                <w:szCs w:val="18"/>
              </w:rPr>
              <w:t>Use for Optical Supervisory Channel AIS</w:t>
            </w:r>
          </w:p>
        </w:tc>
        <w:tc>
          <w:tcPr>
            <w:tcW w:w="1134" w:type="dxa"/>
            <w:shd w:val="clear" w:color="auto" w:fill="FFFF00"/>
            <w:vAlign w:val="center"/>
          </w:tcPr>
          <w:p w:rsidR="004D3A0F" w:rsidRPr="00C74C79" w:rsidRDefault="004D3A0F" w:rsidP="006E4AB0">
            <w:pPr>
              <w:spacing w:before="60" w:after="60"/>
              <w:rPr>
                <w:rFonts w:cs="Arial"/>
                <w:color w:val="000000"/>
                <w:sz w:val="18"/>
                <w:szCs w:val="18"/>
              </w:rPr>
            </w:pPr>
            <w:r>
              <w:rPr>
                <w:rFonts w:cs="Arial"/>
                <w:color w:val="000000"/>
                <w:sz w:val="18"/>
                <w:szCs w:val="18"/>
              </w:rPr>
              <w:t>MTOSI</w:t>
            </w:r>
          </w:p>
        </w:tc>
        <w:tc>
          <w:tcPr>
            <w:tcW w:w="1559" w:type="dxa"/>
            <w:shd w:val="clear" w:color="auto" w:fill="FFFF00"/>
          </w:tcPr>
          <w:p w:rsidR="004D3A0F" w:rsidRPr="00A50885" w:rsidRDefault="004D3A0F" w:rsidP="006E4AB0">
            <w:pPr>
              <w:spacing w:before="60" w:after="60"/>
              <w:rPr>
                <w:rFonts w:cs="Arial"/>
                <w:color w:val="0000FF"/>
                <w:sz w:val="18"/>
                <w:szCs w:val="18"/>
              </w:rPr>
            </w:pPr>
            <w:r w:rsidRPr="00A6682C">
              <w:rPr>
                <w:rFonts w:cs="Arial"/>
                <w:color w:val="000000"/>
                <w:sz w:val="18"/>
                <w:szCs w:val="18"/>
              </w:rPr>
              <w:t>OTN</w:t>
            </w:r>
          </w:p>
        </w:tc>
      </w:tr>
      <w:tr w:rsidR="004D3A0F" w:rsidRPr="0038374F" w:rsidTr="004D3A0F">
        <w:trPr>
          <w:cantSplit/>
        </w:trPr>
        <w:tc>
          <w:tcPr>
            <w:tcW w:w="3189" w:type="dxa"/>
            <w:vAlign w:val="center"/>
          </w:tcPr>
          <w:p w:rsidR="004D3A0F" w:rsidRPr="00A50885" w:rsidRDefault="004D3A0F" w:rsidP="003849A3">
            <w:pPr>
              <w:spacing w:before="60" w:after="60"/>
              <w:rPr>
                <w:rFonts w:cs="Arial"/>
                <w:sz w:val="18"/>
                <w:szCs w:val="18"/>
              </w:rPr>
            </w:pPr>
            <w:r w:rsidRPr="00A50885">
              <w:rPr>
                <w:rFonts w:cs="Arial"/>
                <w:sz w:val="18"/>
                <w:szCs w:val="18"/>
              </w:rPr>
              <w:t>"AMS"</w:t>
            </w:r>
          </w:p>
        </w:tc>
        <w:tc>
          <w:tcPr>
            <w:tcW w:w="3260" w:type="dxa"/>
            <w:vAlign w:val="center"/>
          </w:tcPr>
          <w:p w:rsidR="004D3A0F" w:rsidRPr="00A50885" w:rsidRDefault="004D3A0F" w:rsidP="002B5CE4">
            <w:pPr>
              <w:spacing w:before="60" w:after="60"/>
              <w:rPr>
                <w:rFonts w:cs="Arial"/>
                <w:sz w:val="18"/>
                <w:szCs w:val="18"/>
              </w:rPr>
            </w:pPr>
            <w:r>
              <w:rPr>
                <w:rFonts w:cs="Arial"/>
                <w:sz w:val="18"/>
                <w:szCs w:val="18"/>
              </w:rPr>
              <w:t>“</w:t>
            </w:r>
            <w:r w:rsidRPr="00A50885">
              <w:rPr>
                <w:rFonts w:cs="Arial"/>
                <w:sz w:val="18"/>
                <w:szCs w:val="18"/>
              </w:rPr>
              <w:t>AMS</w:t>
            </w:r>
            <w:r>
              <w:rPr>
                <w:rFonts w:cs="Arial"/>
                <w:sz w:val="18"/>
                <w:szCs w:val="18"/>
              </w:rPr>
              <w:t>”</w:t>
            </w:r>
          </w:p>
        </w:tc>
        <w:tc>
          <w:tcPr>
            <w:tcW w:w="3686" w:type="dxa"/>
            <w:vAlign w:val="center"/>
          </w:tcPr>
          <w:p w:rsidR="004D3A0F" w:rsidRPr="00A50885" w:rsidRDefault="004D3A0F" w:rsidP="003849A3">
            <w:pPr>
              <w:spacing w:before="60" w:after="60"/>
              <w:rPr>
                <w:rFonts w:cs="Arial"/>
                <w:sz w:val="18"/>
                <w:szCs w:val="18"/>
              </w:rPr>
            </w:pPr>
            <w:r w:rsidRPr="00A50885">
              <w:rPr>
                <w:rFonts w:cs="Arial"/>
                <w:sz w:val="18"/>
                <w:szCs w:val="18"/>
              </w:rPr>
              <w:t>Alternate modulation signal</w:t>
            </w:r>
          </w:p>
        </w:tc>
        <w:tc>
          <w:tcPr>
            <w:tcW w:w="1134" w:type="dxa"/>
            <w:vAlign w:val="center"/>
          </w:tcPr>
          <w:p w:rsidR="004D3A0F" w:rsidRPr="00C74C79" w:rsidRDefault="004D3A0F" w:rsidP="003849A3">
            <w:pPr>
              <w:spacing w:before="60" w:after="60"/>
              <w:rPr>
                <w:rFonts w:cs="Arial"/>
                <w:color w:val="000000"/>
                <w:sz w:val="18"/>
                <w:szCs w:val="18"/>
              </w:rPr>
            </w:pPr>
            <w:r w:rsidRPr="00C74C79">
              <w:rPr>
                <w:rFonts w:cs="Arial"/>
                <w:color w:val="000000"/>
                <w:sz w:val="18"/>
                <w:szCs w:val="18"/>
              </w:rPr>
              <w:t>MTOSI</w:t>
            </w:r>
          </w:p>
        </w:tc>
        <w:tc>
          <w:tcPr>
            <w:tcW w:w="1559" w:type="dxa"/>
          </w:tcPr>
          <w:p w:rsidR="004D3A0F" w:rsidRPr="00A50885" w:rsidRDefault="004D3A0F" w:rsidP="003849A3">
            <w:pPr>
              <w:spacing w:before="60" w:after="60"/>
              <w:rPr>
                <w:rFonts w:cs="Arial"/>
                <w:color w:val="0000FF"/>
                <w:sz w:val="18"/>
                <w:szCs w:val="18"/>
              </w:rPr>
            </w:pPr>
          </w:p>
        </w:tc>
      </w:tr>
      <w:tr w:rsidR="004D3A0F" w:rsidRPr="0038374F" w:rsidTr="004D3A0F">
        <w:trPr>
          <w:cantSplit/>
        </w:trPr>
        <w:tc>
          <w:tcPr>
            <w:tcW w:w="3189" w:type="dxa"/>
            <w:vAlign w:val="center"/>
          </w:tcPr>
          <w:p w:rsidR="004D3A0F" w:rsidRPr="003E60FC" w:rsidRDefault="004D3A0F">
            <w:pPr>
              <w:rPr>
                <w:rFonts w:cs="Arial"/>
                <w:b/>
                <w:bCs/>
                <w:color w:val="2424DC"/>
                <w:sz w:val="18"/>
                <w:szCs w:val="18"/>
              </w:rPr>
            </w:pPr>
            <w:r w:rsidRPr="003E60FC">
              <w:rPr>
                <w:rFonts w:cs="Arial"/>
                <w:b/>
                <w:bCs/>
                <w:color w:val="2424DC"/>
                <w:sz w:val="18"/>
                <w:szCs w:val="18"/>
              </w:rPr>
              <w:t>“</w:t>
            </w:r>
            <w:proofErr w:type="spellStart"/>
            <w:r w:rsidRPr="00DF1EF3">
              <w:rPr>
                <w:rFonts w:cs="Arial"/>
                <w:b/>
                <w:bCs/>
                <w:color w:val="2424DC"/>
                <w:sz w:val="18"/>
                <w:szCs w:val="18"/>
              </w:rPr>
              <w:t>antennaFailure</w:t>
            </w:r>
            <w:proofErr w:type="spellEnd"/>
            <w:r w:rsidRPr="003E60FC">
              <w:rPr>
                <w:rFonts w:cs="Arial"/>
                <w:b/>
                <w:bCs/>
                <w:color w:val="2424DC"/>
                <w:sz w:val="18"/>
                <w:szCs w:val="18"/>
              </w:rPr>
              <w:t xml:space="preserve"> “</w:t>
            </w:r>
          </w:p>
        </w:tc>
        <w:tc>
          <w:tcPr>
            <w:tcW w:w="3260" w:type="dxa"/>
            <w:vAlign w:val="center"/>
          </w:tcPr>
          <w:p w:rsidR="004D3A0F" w:rsidRPr="003E60FC" w:rsidRDefault="004D3A0F" w:rsidP="000D1575">
            <w:pPr>
              <w:rPr>
                <w:rFonts w:cs="Arial"/>
                <w:color w:val="000000"/>
                <w:sz w:val="18"/>
                <w:szCs w:val="18"/>
              </w:rPr>
            </w:pPr>
          </w:p>
        </w:tc>
        <w:tc>
          <w:tcPr>
            <w:tcW w:w="3686" w:type="dxa"/>
            <w:vAlign w:val="center"/>
          </w:tcPr>
          <w:p w:rsidR="004D3A0F" w:rsidRPr="003E60FC" w:rsidRDefault="004D3A0F">
            <w:pPr>
              <w:rPr>
                <w:rFonts w:cs="Arial"/>
                <w:color w:val="000000"/>
                <w:sz w:val="18"/>
                <w:szCs w:val="18"/>
              </w:rPr>
            </w:pPr>
            <w:r w:rsidRPr="003E60FC">
              <w:rPr>
                <w:rFonts w:cs="Arial"/>
                <w:color w:val="000000"/>
                <w:sz w:val="18"/>
                <w:szCs w:val="18"/>
              </w:rPr>
              <w:t> </w:t>
            </w:r>
          </w:p>
        </w:tc>
        <w:tc>
          <w:tcPr>
            <w:tcW w:w="1134" w:type="dxa"/>
            <w:vAlign w:val="center"/>
          </w:tcPr>
          <w:p w:rsidR="004D3A0F" w:rsidRPr="003E60FC" w:rsidRDefault="004D3A0F">
            <w:pPr>
              <w:rPr>
                <w:rFonts w:cs="Arial"/>
                <w:color w:val="000000"/>
                <w:sz w:val="18"/>
                <w:szCs w:val="18"/>
              </w:rPr>
            </w:pPr>
            <w:r w:rsidRPr="003E60FC">
              <w:rPr>
                <w:rFonts w:cs="Arial"/>
                <w:color w:val="000000"/>
                <w:sz w:val="18"/>
                <w:szCs w:val="18"/>
              </w:rPr>
              <w:t>M.3100</w:t>
            </w:r>
          </w:p>
        </w:tc>
        <w:tc>
          <w:tcPr>
            <w:tcW w:w="1559" w:type="dxa"/>
            <w:vAlign w:val="center"/>
          </w:tcPr>
          <w:p w:rsidR="004D3A0F" w:rsidRPr="003E60FC" w:rsidRDefault="004D3A0F">
            <w:pPr>
              <w:rPr>
                <w:rFonts w:cs="Arial"/>
                <w:color w:val="000000"/>
                <w:sz w:val="18"/>
                <w:szCs w:val="18"/>
              </w:rPr>
            </w:pPr>
            <w:r w:rsidRPr="003E60FC">
              <w:rPr>
                <w:rFonts w:cs="Arial"/>
                <w:color w:val="000000"/>
                <w:sz w:val="18"/>
                <w:szCs w:val="18"/>
              </w:rPr>
              <w:t>Wireless</w:t>
            </w:r>
          </w:p>
        </w:tc>
      </w:tr>
      <w:tr w:rsidR="004D3A0F" w:rsidRPr="0038374F" w:rsidTr="004D3A0F">
        <w:trPr>
          <w:cantSplit/>
        </w:trPr>
        <w:tc>
          <w:tcPr>
            <w:tcW w:w="3189" w:type="dxa"/>
            <w:vAlign w:val="center"/>
          </w:tcPr>
          <w:p w:rsidR="004D3A0F" w:rsidRPr="003E60FC" w:rsidRDefault="004D3A0F">
            <w:pPr>
              <w:rPr>
                <w:rFonts w:cs="Arial"/>
                <w:b/>
                <w:bCs/>
                <w:color w:val="2424DC"/>
                <w:sz w:val="18"/>
                <w:szCs w:val="18"/>
              </w:rPr>
            </w:pPr>
            <w:r w:rsidRPr="003E60FC">
              <w:rPr>
                <w:rFonts w:cs="Arial"/>
                <w:b/>
                <w:bCs/>
                <w:color w:val="2424DC"/>
                <w:sz w:val="18"/>
                <w:szCs w:val="18"/>
              </w:rPr>
              <w:t>“Antenna problem“</w:t>
            </w:r>
          </w:p>
        </w:tc>
        <w:tc>
          <w:tcPr>
            <w:tcW w:w="3260" w:type="dxa"/>
            <w:vAlign w:val="center"/>
          </w:tcPr>
          <w:p w:rsidR="004D3A0F" w:rsidRPr="003E60FC" w:rsidRDefault="004D3A0F" w:rsidP="000D1575">
            <w:pPr>
              <w:rPr>
                <w:rFonts w:cs="Arial"/>
                <w:color w:val="000000"/>
                <w:sz w:val="18"/>
                <w:szCs w:val="18"/>
              </w:rPr>
            </w:pPr>
          </w:p>
        </w:tc>
        <w:tc>
          <w:tcPr>
            <w:tcW w:w="3686" w:type="dxa"/>
            <w:vAlign w:val="center"/>
          </w:tcPr>
          <w:p w:rsidR="004D3A0F" w:rsidRPr="003E60FC" w:rsidRDefault="004D3A0F">
            <w:pPr>
              <w:rPr>
                <w:rFonts w:cs="Arial"/>
                <w:color w:val="000000"/>
                <w:sz w:val="18"/>
                <w:szCs w:val="18"/>
              </w:rPr>
            </w:pPr>
            <w:r w:rsidRPr="003E60FC">
              <w:rPr>
                <w:rFonts w:cs="Arial"/>
                <w:color w:val="000000"/>
                <w:sz w:val="18"/>
                <w:szCs w:val="18"/>
              </w:rPr>
              <w:t> </w:t>
            </w:r>
          </w:p>
        </w:tc>
        <w:tc>
          <w:tcPr>
            <w:tcW w:w="1134" w:type="dxa"/>
            <w:vAlign w:val="center"/>
          </w:tcPr>
          <w:p w:rsidR="004D3A0F" w:rsidRPr="00C74C79" w:rsidRDefault="004D3A0F">
            <w:pPr>
              <w:rPr>
                <w:rFonts w:cs="Arial"/>
                <w:color w:val="000000"/>
                <w:sz w:val="18"/>
                <w:szCs w:val="18"/>
              </w:rPr>
            </w:pPr>
            <w:r w:rsidRPr="00C74C79">
              <w:rPr>
                <w:rFonts w:cs="Arial"/>
                <w:color w:val="000000"/>
                <w:sz w:val="18"/>
                <w:szCs w:val="18"/>
              </w:rPr>
              <w:t>3GPP</w:t>
            </w:r>
          </w:p>
        </w:tc>
        <w:tc>
          <w:tcPr>
            <w:tcW w:w="1559" w:type="dxa"/>
            <w:vAlign w:val="center"/>
          </w:tcPr>
          <w:p w:rsidR="004D3A0F" w:rsidRPr="003E60FC" w:rsidRDefault="004D3A0F">
            <w:pPr>
              <w:rPr>
                <w:rFonts w:cs="Arial"/>
                <w:color w:val="000000"/>
                <w:sz w:val="18"/>
                <w:szCs w:val="18"/>
              </w:rPr>
            </w:pPr>
            <w:r w:rsidRPr="003E60FC">
              <w:rPr>
                <w:rFonts w:cs="Arial"/>
                <w:color w:val="000000"/>
                <w:sz w:val="18"/>
                <w:szCs w:val="18"/>
              </w:rPr>
              <w:t>Wireless</w:t>
            </w:r>
          </w:p>
        </w:tc>
      </w:tr>
      <w:tr w:rsidR="004D3A0F" w:rsidRPr="0038374F" w:rsidTr="004D3A0F">
        <w:trPr>
          <w:cantSplit/>
        </w:trPr>
        <w:tc>
          <w:tcPr>
            <w:tcW w:w="3189" w:type="dxa"/>
            <w:vAlign w:val="center"/>
          </w:tcPr>
          <w:p w:rsidR="004D3A0F" w:rsidRPr="003E60FC" w:rsidRDefault="004D3A0F">
            <w:pPr>
              <w:rPr>
                <w:rFonts w:cs="Arial"/>
                <w:b/>
                <w:bCs/>
                <w:color w:val="2424DC"/>
                <w:sz w:val="18"/>
                <w:szCs w:val="18"/>
              </w:rPr>
            </w:pPr>
            <w:r w:rsidRPr="003E60FC">
              <w:rPr>
                <w:rFonts w:cs="Arial"/>
                <w:b/>
                <w:bCs/>
                <w:color w:val="2424DC"/>
                <w:sz w:val="18"/>
                <w:szCs w:val="18"/>
              </w:rPr>
              <w:t>“</w:t>
            </w:r>
            <w:proofErr w:type="spellStart"/>
            <w:r>
              <w:rPr>
                <w:rFonts w:cs="Arial"/>
                <w:b/>
                <w:bCs/>
                <w:color w:val="2424DC"/>
                <w:sz w:val="18"/>
                <w:szCs w:val="18"/>
              </w:rPr>
              <w:t>applicationSubsystemFailure</w:t>
            </w:r>
            <w:proofErr w:type="spellEnd"/>
            <w:r w:rsidRPr="003E60FC">
              <w:rPr>
                <w:rFonts w:cs="Arial"/>
                <w:b/>
                <w:bCs/>
                <w:color w:val="2424DC"/>
                <w:sz w:val="18"/>
                <w:szCs w:val="18"/>
              </w:rPr>
              <w:t>“</w:t>
            </w:r>
          </w:p>
        </w:tc>
        <w:tc>
          <w:tcPr>
            <w:tcW w:w="3260" w:type="dxa"/>
            <w:vAlign w:val="center"/>
          </w:tcPr>
          <w:p w:rsidR="004D3A0F" w:rsidRPr="003E60FC" w:rsidRDefault="004D3A0F" w:rsidP="000D1575">
            <w:pPr>
              <w:rPr>
                <w:rFonts w:cs="Arial"/>
                <w:color w:val="000000"/>
                <w:sz w:val="18"/>
                <w:szCs w:val="18"/>
              </w:rPr>
            </w:pPr>
          </w:p>
        </w:tc>
        <w:tc>
          <w:tcPr>
            <w:tcW w:w="3686" w:type="dxa"/>
            <w:vAlign w:val="center"/>
          </w:tcPr>
          <w:p w:rsidR="004D3A0F" w:rsidRPr="003E60FC" w:rsidRDefault="004D3A0F">
            <w:pPr>
              <w:rPr>
                <w:rFonts w:cs="Arial"/>
                <w:color w:val="000000"/>
                <w:sz w:val="18"/>
                <w:szCs w:val="18"/>
              </w:rPr>
            </w:pPr>
            <w:r w:rsidRPr="003E60FC">
              <w:rPr>
                <w:rFonts w:cs="Arial"/>
                <w:color w:val="000000"/>
                <w:sz w:val="18"/>
                <w:szCs w:val="18"/>
              </w:rPr>
              <w:t> </w:t>
            </w:r>
          </w:p>
        </w:tc>
        <w:tc>
          <w:tcPr>
            <w:tcW w:w="1134" w:type="dxa"/>
            <w:vAlign w:val="center"/>
          </w:tcPr>
          <w:p w:rsidR="004D3A0F" w:rsidRPr="003E60FC" w:rsidRDefault="004D3A0F">
            <w:pPr>
              <w:rPr>
                <w:rFonts w:cs="Arial"/>
                <w:color w:val="000000"/>
                <w:sz w:val="18"/>
                <w:szCs w:val="18"/>
              </w:rPr>
            </w:pPr>
            <w:r w:rsidRPr="00C74C79">
              <w:rPr>
                <w:rFonts w:cs="Arial"/>
                <w:color w:val="000000"/>
                <w:sz w:val="18"/>
                <w:szCs w:val="18"/>
              </w:rPr>
              <w:t>X.7xx</w:t>
            </w:r>
            <w:r w:rsidRPr="003E60FC">
              <w:rPr>
                <w:rFonts w:cs="Arial"/>
                <w:color w:val="000000"/>
                <w:sz w:val="18"/>
                <w:szCs w:val="18"/>
              </w:rPr>
              <w:br/>
              <w:t>M.3100</w:t>
            </w:r>
          </w:p>
        </w:tc>
        <w:tc>
          <w:tcPr>
            <w:tcW w:w="1559" w:type="dxa"/>
            <w:vAlign w:val="center"/>
          </w:tcPr>
          <w:p w:rsidR="004D3A0F" w:rsidRPr="003E60FC" w:rsidRDefault="004D3A0F">
            <w:pPr>
              <w:rPr>
                <w:rFonts w:cs="Arial"/>
                <w:color w:val="000000"/>
                <w:sz w:val="18"/>
                <w:szCs w:val="18"/>
              </w:rPr>
            </w:pPr>
            <w:r w:rsidRPr="003E60FC">
              <w:rPr>
                <w:rFonts w:cs="Arial"/>
                <w:color w:val="000000"/>
                <w:sz w:val="18"/>
                <w:szCs w:val="18"/>
              </w:rPr>
              <w:t> </w:t>
            </w:r>
          </w:p>
        </w:tc>
      </w:tr>
      <w:tr w:rsidR="004D3A0F" w:rsidRPr="0038374F" w:rsidTr="004D3A0F">
        <w:trPr>
          <w:cantSplit/>
        </w:trPr>
        <w:tc>
          <w:tcPr>
            <w:tcW w:w="3189" w:type="dxa"/>
            <w:shd w:val="clear" w:color="auto" w:fill="FFFF00"/>
            <w:vAlign w:val="center"/>
          </w:tcPr>
          <w:p w:rsidR="004D3A0F" w:rsidRPr="00E3103E" w:rsidRDefault="004D3A0F">
            <w:pPr>
              <w:rPr>
                <w:rFonts w:cs="Arial"/>
                <w:color w:val="000000"/>
                <w:sz w:val="18"/>
                <w:szCs w:val="18"/>
              </w:rPr>
            </w:pPr>
            <w:r w:rsidRPr="00DF1EF3">
              <w:rPr>
                <w:rFonts w:cs="Arial"/>
                <w:b/>
                <w:bCs/>
                <w:color w:val="2424DC"/>
                <w:sz w:val="18"/>
                <w:szCs w:val="18"/>
              </w:rPr>
              <w:t>“</w:t>
            </w:r>
            <w:proofErr w:type="spellStart"/>
            <w:r w:rsidRPr="00DF1EF3">
              <w:rPr>
                <w:rFonts w:cs="Arial"/>
                <w:b/>
                <w:bCs/>
                <w:color w:val="2424DC"/>
                <w:sz w:val="18"/>
                <w:szCs w:val="18"/>
              </w:rPr>
              <w:t>aTPCFail</w:t>
            </w:r>
            <w:proofErr w:type="spellEnd"/>
            <w:r w:rsidRPr="00DF1EF3">
              <w:rPr>
                <w:rFonts w:cs="Arial"/>
                <w:b/>
                <w:bCs/>
                <w:color w:val="2424DC"/>
                <w:sz w:val="18"/>
                <w:szCs w:val="18"/>
              </w:rPr>
              <w:t>”</w:t>
            </w:r>
          </w:p>
        </w:tc>
        <w:tc>
          <w:tcPr>
            <w:tcW w:w="3260" w:type="dxa"/>
            <w:shd w:val="clear" w:color="auto" w:fill="FFFF00"/>
            <w:vAlign w:val="center"/>
          </w:tcPr>
          <w:p w:rsidR="004D3A0F" w:rsidRPr="00E3103E" w:rsidRDefault="004D3A0F" w:rsidP="000D1575">
            <w:pPr>
              <w:rPr>
                <w:rFonts w:cs="Arial"/>
                <w:color w:val="000000"/>
                <w:sz w:val="18"/>
                <w:szCs w:val="18"/>
              </w:rPr>
            </w:pPr>
            <w:r>
              <w:rPr>
                <w:rFonts w:cs="Arial"/>
                <w:color w:val="000000"/>
                <w:sz w:val="18"/>
                <w:szCs w:val="18"/>
              </w:rPr>
              <w:t>“</w:t>
            </w:r>
            <w:r w:rsidRPr="00E3103E">
              <w:rPr>
                <w:rFonts w:cs="Arial"/>
                <w:color w:val="000000"/>
                <w:sz w:val="18"/>
                <w:szCs w:val="18"/>
              </w:rPr>
              <w:t>ATPC_FAIL</w:t>
            </w:r>
            <w:r>
              <w:rPr>
                <w:rFonts w:cs="Arial"/>
                <w:color w:val="000000"/>
                <w:sz w:val="18"/>
                <w:szCs w:val="18"/>
              </w:rPr>
              <w:t>”</w:t>
            </w:r>
          </w:p>
        </w:tc>
        <w:tc>
          <w:tcPr>
            <w:tcW w:w="3686" w:type="dxa"/>
            <w:shd w:val="clear" w:color="auto" w:fill="FFFF00"/>
            <w:vAlign w:val="center"/>
          </w:tcPr>
          <w:p w:rsidR="004D3A0F" w:rsidRPr="00E3103E" w:rsidRDefault="004D3A0F">
            <w:pPr>
              <w:rPr>
                <w:rFonts w:cs="Arial"/>
                <w:color w:val="000000"/>
                <w:sz w:val="18"/>
                <w:szCs w:val="18"/>
              </w:rPr>
            </w:pPr>
            <w:r w:rsidRPr="00E3103E">
              <w:rPr>
                <w:rFonts w:cs="Arial"/>
                <w:color w:val="000000"/>
                <w:sz w:val="18"/>
                <w:szCs w:val="18"/>
              </w:rPr>
              <w:t>This indication should report the internal failures of the Automatic Transmitted Power Control function.</w:t>
            </w:r>
          </w:p>
        </w:tc>
        <w:tc>
          <w:tcPr>
            <w:tcW w:w="1134" w:type="dxa"/>
            <w:shd w:val="clear" w:color="auto" w:fill="FFFF00"/>
            <w:vAlign w:val="center"/>
          </w:tcPr>
          <w:p w:rsidR="004D3A0F" w:rsidRPr="00E3103E" w:rsidRDefault="004D3A0F">
            <w:pPr>
              <w:rPr>
                <w:rFonts w:cs="Arial"/>
                <w:color w:val="000000"/>
                <w:sz w:val="18"/>
                <w:szCs w:val="18"/>
              </w:rPr>
            </w:pPr>
            <w:r w:rsidRPr="00E3103E">
              <w:rPr>
                <w:rFonts w:cs="Arial"/>
                <w:color w:val="000000"/>
                <w:sz w:val="18"/>
                <w:szCs w:val="18"/>
              </w:rPr>
              <w:t>MTOSI</w:t>
            </w:r>
          </w:p>
        </w:tc>
        <w:tc>
          <w:tcPr>
            <w:tcW w:w="1559" w:type="dxa"/>
            <w:shd w:val="clear" w:color="auto" w:fill="FFFF00"/>
            <w:vAlign w:val="center"/>
          </w:tcPr>
          <w:p w:rsidR="004D3A0F" w:rsidRPr="00E3103E" w:rsidRDefault="004D3A0F">
            <w:pPr>
              <w:rPr>
                <w:rFonts w:ascii="Calibri" w:hAnsi="Calibri"/>
                <w:color w:val="000000"/>
                <w:sz w:val="22"/>
              </w:rPr>
            </w:pPr>
            <w:r w:rsidRPr="00E3103E">
              <w:rPr>
                <w:rFonts w:ascii="Calibri" w:hAnsi="Calibri"/>
                <w:color w:val="000000"/>
                <w:sz w:val="22"/>
                <w:szCs w:val="22"/>
              </w:rPr>
              <w:t> </w:t>
            </w:r>
          </w:p>
        </w:tc>
      </w:tr>
      <w:tr w:rsidR="004D3A0F" w:rsidRPr="0038374F" w:rsidTr="004D3A0F">
        <w:trPr>
          <w:cantSplit/>
        </w:trPr>
        <w:tc>
          <w:tcPr>
            <w:tcW w:w="3189" w:type="dxa"/>
            <w:vAlign w:val="center"/>
          </w:tcPr>
          <w:p w:rsidR="004D3A0F" w:rsidRPr="000D1575" w:rsidRDefault="004D3A0F">
            <w:pPr>
              <w:rPr>
                <w:rFonts w:cs="Arial"/>
                <w:b/>
                <w:bCs/>
                <w:color w:val="2424DC"/>
                <w:sz w:val="18"/>
                <w:szCs w:val="18"/>
              </w:rPr>
            </w:pPr>
            <w:r w:rsidRPr="000D1575">
              <w:rPr>
                <w:rFonts w:cs="Arial"/>
                <w:b/>
                <w:bCs/>
                <w:color w:val="2424DC"/>
                <w:sz w:val="18"/>
                <w:szCs w:val="18"/>
              </w:rPr>
              <w:t>“Authentication Failure“</w:t>
            </w:r>
          </w:p>
        </w:tc>
        <w:tc>
          <w:tcPr>
            <w:tcW w:w="3260" w:type="dxa"/>
            <w:vAlign w:val="center"/>
          </w:tcPr>
          <w:p w:rsidR="004D3A0F" w:rsidRPr="000D1575" w:rsidRDefault="004D3A0F" w:rsidP="000D1575">
            <w:pPr>
              <w:rPr>
                <w:rFonts w:cs="Arial"/>
                <w:color w:val="000000"/>
                <w:sz w:val="18"/>
                <w:szCs w:val="18"/>
              </w:rPr>
            </w:pPr>
          </w:p>
        </w:tc>
        <w:tc>
          <w:tcPr>
            <w:tcW w:w="3686" w:type="dxa"/>
            <w:vAlign w:val="center"/>
          </w:tcPr>
          <w:p w:rsidR="004D3A0F" w:rsidRPr="000D1575" w:rsidRDefault="004D3A0F">
            <w:pPr>
              <w:rPr>
                <w:rFonts w:cs="Arial"/>
                <w:color w:val="000000"/>
                <w:sz w:val="18"/>
                <w:szCs w:val="18"/>
              </w:rPr>
            </w:pPr>
            <w:r w:rsidRPr="000D1575">
              <w:rPr>
                <w:rFonts w:cs="Arial"/>
                <w:color w:val="000000"/>
                <w:sz w:val="18"/>
                <w:szCs w:val="18"/>
              </w:rPr>
              <w:t> </w:t>
            </w:r>
          </w:p>
        </w:tc>
        <w:tc>
          <w:tcPr>
            <w:tcW w:w="1134" w:type="dxa"/>
            <w:vAlign w:val="center"/>
          </w:tcPr>
          <w:p w:rsidR="004D3A0F" w:rsidRPr="00C74C79" w:rsidRDefault="004D3A0F">
            <w:pPr>
              <w:rPr>
                <w:rFonts w:cs="Arial"/>
                <w:color w:val="000000"/>
                <w:sz w:val="18"/>
                <w:szCs w:val="18"/>
              </w:rPr>
            </w:pPr>
            <w:r w:rsidRPr="00C74C79">
              <w:rPr>
                <w:rFonts w:cs="Arial"/>
                <w:color w:val="000000"/>
                <w:sz w:val="18"/>
                <w:szCs w:val="18"/>
              </w:rPr>
              <w:t>X.7xx</w:t>
            </w:r>
          </w:p>
        </w:tc>
        <w:tc>
          <w:tcPr>
            <w:tcW w:w="1559" w:type="dxa"/>
            <w:vAlign w:val="center"/>
          </w:tcPr>
          <w:p w:rsidR="004D3A0F" w:rsidRPr="000D1575" w:rsidRDefault="004D3A0F">
            <w:pPr>
              <w:rPr>
                <w:rFonts w:cs="Arial"/>
                <w:color w:val="000000"/>
                <w:sz w:val="18"/>
                <w:szCs w:val="18"/>
              </w:rPr>
            </w:pPr>
            <w:r w:rsidRPr="000D1575">
              <w:rPr>
                <w:rFonts w:cs="Arial"/>
                <w:color w:val="000000"/>
                <w:sz w:val="18"/>
                <w:szCs w:val="18"/>
              </w:rPr>
              <w:t> </w:t>
            </w:r>
          </w:p>
        </w:tc>
      </w:tr>
      <w:tr w:rsidR="004D3A0F" w:rsidRPr="0038374F" w:rsidTr="004D3A0F">
        <w:trPr>
          <w:cantSplit/>
        </w:trPr>
        <w:tc>
          <w:tcPr>
            <w:tcW w:w="3189" w:type="dxa"/>
            <w:vAlign w:val="center"/>
          </w:tcPr>
          <w:p w:rsidR="004D3A0F" w:rsidRPr="000D1575" w:rsidRDefault="004D3A0F">
            <w:pPr>
              <w:rPr>
                <w:rFonts w:cs="Arial"/>
                <w:b/>
                <w:bCs/>
                <w:color w:val="2424DC"/>
                <w:sz w:val="18"/>
                <w:szCs w:val="18"/>
              </w:rPr>
            </w:pPr>
            <w:r w:rsidRPr="000D1575">
              <w:rPr>
                <w:rFonts w:cs="Arial"/>
                <w:b/>
                <w:bCs/>
                <w:color w:val="2424DC"/>
                <w:sz w:val="18"/>
                <w:szCs w:val="18"/>
              </w:rPr>
              <w:t>“</w:t>
            </w:r>
            <w:proofErr w:type="spellStart"/>
            <w:r>
              <w:rPr>
                <w:rFonts w:cs="Arial"/>
                <w:b/>
                <w:bCs/>
                <w:color w:val="2424DC"/>
                <w:sz w:val="18"/>
                <w:szCs w:val="18"/>
              </w:rPr>
              <w:t>backPlaneFailure</w:t>
            </w:r>
            <w:proofErr w:type="spellEnd"/>
            <w:r w:rsidRPr="000D1575">
              <w:rPr>
                <w:rFonts w:cs="Arial"/>
                <w:b/>
                <w:bCs/>
                <w:color w:val="2424DC"/>
                <w:sz w:val="18"/>
                <w:szCs w:val="18"/>
              </w:rPr>
              <w:t>“</w:t>
            </w:r>
          </w:p>
        </w:tc>
        <w:tc>
          <w:tcPr>
            <w:tcW w:w="3260" w:type="dxa"/>
            <w:vAlign w:val="center"/>
          </w:tcPr>
          <w:p w:rsidR="004D3A0F" w:rsidRPr="000D1575" w:rsidRDefault="004D3A0F" w:rsidP="000D1575">
            <w:pPr>
              <w:rPr>
                <w:rFonts w:cs="Arial"/>
                <w:color w:val="000000"/>
                <w:sz w:val="18"/>
                <w:szCs w:val="18"/>
              </w:rPr>
            </w:pPr>
          </w:p>
        </w:tc>
        <w:tc>
          <w:tcPr>
            <w:tcW w:w="3686" w:type="dxa"/>
            <w:vAlign w:val="center"/>
          </w:tcPr>
          <w:p w:rsidR="004D3A0F" w:rsidRPr="000D1575" w:rsidRDefault="004D3A0F">
            <w:pPr>
              <w:rPr>
                <w:rFonts w:cs="Arial"/>
                <w:color w:val="000000"/>
                <w:sz w:val="18"/>
                <w:szCs w:val="18"/>
              </w:rPr>
            </w:pPr>
            <w:r w:rsidRPr="000D1575">
              <w:rPr>
                <w:rFonts w:cs="Arial"/>
                <w:color w:val="000000"/>
                <w:sz w:val="18"/>
                <w:szCs w:val="18"/>
              </w:rPr>
              <w:t> </w:t>
            </w:r>
          </w:p>
        </w:tc>
        <w:tc>
          <w:tcPr>
            <w:tcW w:w="1134" w:type="dxa"/>
            <w:vAlign w:val="center"/>
          </w:tcPr>
          <w:p w:rsidR="004D3A0F" w:rsidRPr="000D1575" w:rsidRDefault="004D3A0F">
            <w:pPr>
              <w:rPr>
                <w:rFonts w:cs="Arial"/>
                <w:color w:val="000000"/>
                <w:sz w:val="18"/>
                <w:szCs w:val="18"/>
              </w:rPr>
            </w:pPr>
            <w:r w:rsidRPr="000D1575">
              <w:rPr>
                <w:rFonts w:cs="Arial"/>
                <w:color w:val="000000"/>
                <w:sz w:val="18"/>
                <w:szCs w:val="18"/>
              </w:rPr>
              <w:t>M.3100</w:t>
            </w:r>
          </w:p>
        </w:tc>
        <w:tc>
          <w:tcPr>
            <w:tcW w:w="1559" w:type="dxa"/>
            <w:vAlign w:val="center"/>
          </w:tcPr>
          <w:p w:rsidR="004D3A0F" w:rsidRPr="000D1575" w:rsidRDefault="004D3A0F">
            <w:pPr>
              <w:rPr>
                <w:rFonts w:cs="Arial"/>
                <w:color w:val="000000"/>
                <w:sz w:val="18"/>
                <w:szCs w:val="18"/>
              </w:rPr>
            </w:pPr>
            <w:r w:rsidRPr="000D1575">
              <w:rPr>
                <w:rFonts w:cs="Arial"/>
                <w:color w:val="000000"/>
                <w:sz w:val="18"/>
                <w:szCs w:val="18"/>
              </w:rPr>
              <w:t> </w:t>
            </w:r>
          </w:p>
        </w:tc>
      </w:tr>
      <w:tr w:rsidR="004D3A0F" w:rsidRPr="0038374F" w:rsidTr="004D3A0F">
        <w:trPr>
          <w:cantSplit/>
        </w:trPr>
        <w:tc>
          <w:tcPr>
            <w:tcW w:w="3189" w:type="dxa"/>
            <w:vAlign w:val="center"/>
          </w:tcPr>
          <w:p w:rsidR="004D3A0F" w:rsidRPr="000D1575" w:rsidRDefault="004D3A0F">
            <w:pPr>
              <w:rPr>
                <w:rFonts w:cs="Arial"/>
                <w:b/>
                <w:bCs/>
                <w:color w:val="2424DC"/>
                <w:sz w:val="18"/>
                <w:szCs w:val="18"/>
              </w:rPr>
            </w:pPr>
            <w:r w:rsidRPr="000D1575">
              <w:rPr>
                <w:rFonts w:cs="Arial"/>
                <w:b/>
                <w:bCs/>
                <w:color w:val="2424DC"/>
                <w:sz w:val="18"/>
                <w:szCs w:val="18"/>
              </w:rPr>
              <w:t>“</w:t>
            </w:r>
            <w:proofErr w:type="spellStart"/>
            <w:r w:rsidRPr="00DF1EF3">
              <w:rPr>
                <w:rFonts w:cs="Arial"/>
                <w:b/>
                <w:bCs/>
                <w:color w:val="2424DC"/>
                <w:sz w:val="18"/>
                <w:szCs w:val="18"/>
              </w:rPr>
              <w:t>bandwidthReduced</w:t>
            </w:r>
            <w:proofErr w:type="spellEnd"/>
            <w:r w:rsidRPr="000D1575">
              <w:rPr>
                <w:rFonts w:cs="Arial"/>
                <w:b/>
                <w:bCs/>
                <w:color w:val="2424DC"/>
                <w:sz w:val="18"/>
                <w:szCs w:val="18"/>
              </w:rPr>
              <w:t>“</w:t>
            </w:r>
          </w:p>
        </w:tc>
        <w:tc>
          <w:tcPr>
            <w:tcW w:w="3260" w:type="dxa"/>
            <w:vAlign w:val="center"/>
          </w:tcPr>
          <w:p w:rsidR="004D3A0F" w:rsidRPr="000D1575" w:rsidRDefault="004D3A0F" w:rsidP="000D1575">
            <w:pPr>
              <w:rPr>
                <w:rFonts w:cs="Arial"/>
                <w:color w:val="000000"/>
                <w:sz w:val="18"/>
                <w:szCs w:val="18"/>
              </w:rPr>
            </w:pPr>
          </w:p>
        </w:tc>
        <w:tc>
          <w:tcPr>
            <w:tcW w:w="3686" w:type="dxa"/>
            <w:vAlign w:val="center"/>
          </w:tcPr>
          <w:p w:rsidR="004D3A0F" w:rsidRPr="000D1575" w:rsidRDefault="004D3A0F">
            <w:pPr>
              <w:rPr>
                <w:rFonts w:cs="Arial"/>
                <w:color w:val="000000"/>
                <w:sz w:val="18"/>
                <w:szCs w:val="18"/>
              </w:rPr>
            </w:pPr>
            <w:r w:rsidRPr="000D1575">
              <w:rPr>
                <w:rFonts w:cs="Arial"/>
                <w:color w:val="000000"/>
                <w:sz w:val="18"/>
                <w:szCs w:val="18"/>
              </w:rPr>
              <w:t> </w:t>
            </w:r>
          </w:p>
        </w:tc>
        <w:tc>
          <w:tcPr>
            <w:tcW w:w="1134" w:type="dxa"/>
            <w:vAlign w:val="center"/>
          </w:tcPr>
          <w:p w:rsidR="004D3A0F" w:rsidRPr="000D1575" w:rsidRDefault="004D3A0F">
            <w:pPr>
              <w:rPr>
                <w:rFonts w:cs="Arial"/>
                <w:color w:val="000000"/>
                <w:sz w:val="18"/>
                <w:szCs w:val="18"/>
              </w:rPr>
            </w:pPr>
            <w:r w:rsidRPr="000D1575">
              <w:rPr>
                <w:rFonts w:cs="Arial"/>
                <w:color w:val="000000"/>
                <w:sz w:val="18"/>
                <w:szCs w:val="18"/>
              </w:rPr>
              <w:t>M.3100</w:t>
            </w:r>
          </w:p>
        </w:tc>
        <w:tc>
          <w:tcPr>
            <w:tcW w:w="1559" w:type="dxa"/>
            <w:vAlign w:val="center"/>
          </w:tcPr>
          <w:p w:rsidR="004D3A0F" w:rsidRPr="000D1575" w:rsidRDefault="004D3A0F">
            <w:pPr>
              <w:rPr>
                <w:rFonts w:cs="Arial"/>
                <w:color w:val="000000"/>
                <w:sz w:val="18"/>
                <w:szCs w:val="18"/>
              </w:rPr>
            </w:pPr>
            <w:r w:rsidRPr="000D1575">
              <w:rPr>
                <w:rFonts w:cs="Arial"/>
                <w:color w:val="000000"/>
                <w:sz w:val="18"/>
                <w:szCs w:val="18"/>
              </w:rPr>
              <w:t> </w:t>
            </w:r>
          </w:p>
        </w:tc>
      </w:tr>
      <w:tr w:rsidR="004D3A0F" w:rsidRPr="0038374F" w:rsidTr="004D3A0F">
        <w:trPr>
          <w:cantSplit/>
        </w:trPr>
        <w:tc>
          <w:tcPr>
            <w:tcW w:w="3189" w:type="dxa"/>
            <w:vAlign w:val="center"/>
          </w:tcPr>
          <w:p w:rsidR="004D3A0F" w:rsidRPr="000D1575" w:rsidRDefault="004D3A0F">
            <w:pPr>
              <w:rPr>
                <w:rFonts w:cs="Arial"/>
                <w:b/>
                <w:bCs/>
                <w:color w:val="2424DC"/>
                <w:sz w:val="18"/>
                <w:szCs w:val="18"/>
              </w:rPr>
            </w:pPr>
            <w:r w:rsidRPr="000D1575">
              <w:rPr>
                <w:rFonts w:cs="Arial"/>
                <w:b/>
                <w:bCs/>
                <w:color w:val="2424DC"/>
                <w:sz w:val="18"/>
                <w:szCs w:val="18"/>
              </w:rPr>
              <w:t xml:space="preserve">“Bandwidth Reduction“ </w:t>
            </w:r>
          </w:p>
        </w:tc>
        <w:tc>
          <w:tcPr>
            <w:tcW w:w="3260" w:type="dxa"/>
            <w:vAlign w:val="center"/>
          </w:tcPr>
          <w:p w:rsidR="004D3A0F" w:rsidRPr="000D1575" w:rsidRDefault="004D3A0F" w:rsidP="000D1575">
            <w:pPr>
              <w:rPr>
                <w:rFonts w:cs="Arial"/>
                <w:color w:val="000000"/>
                <w:sz w:val="18"/>
                <w:szCs w:val="18"/>
              </w:rPr>
            </w:pPr>
          </w:p>
        </w:tc>
        <w:tc>
          <w:tcPr>
            <w:tcW w:w="3686" w:type="dxa"/>
            <w:vAlign w:val="center"/>
          </w:tcPr>
          <w:p w:rsidR="004D3A0F" w:rsidRPr="000D1575" w:rsidRDefault="004D3A0F">
            <w:pPr>
              <w:rPr>
                <w:rFonts w:cs="Arial"/>
                <w:color w:val="000000"/>
                <w:sz w:val="18"/>
                <w:szCs w:val="18"/>
              </w:rPr>
            </w:pPr>
            <w:r w:rsidRPr="000D1575">
              <w:rPr>
                <w:rFonts w:cs="Arial"/>
                <w:color w:val="000000"/>
                <w:sz w:val="18"/>
                <w:szCs w:val="18"/>
              </w:rPr>
              <w:t> </w:t>
            </w:r>
          </w:p>
        </w:tc>
        <w:tc>
          <w:tcPr>
            <w:tcW w:w="1134" w:type="dxa"/>
            <w:vAlign w:val="center"/>
          </w:tcPr>
          <w:p w:rsidR="004D3A0F" w:rsidRPr="00C74C79" w:rsidRDefault="004D3A0F">
            <w:pPr>
              <w:rPr>
                <w:rFonts w:cs="Arial"/>
                <w:color w:val="000000"/>
                <w:sz w:val="18"/>
                <w:szCs w:val="18"/>
              </w:rPr>
            </w:pPr>
            <w:r w:rsidRPr="00C74C79">
              <w:rPr>
                <w:rFonts w:cs="Arial"/>
                <w:color w:val="000000"/>
                <w:sz w:val="18"/>
                <w:szCs w:val="18"/>
              </w:rPr>
              <w:t>X.7xx</w:t>
            </w:r>
          </w:p>
        </w:tc>
        <w:tc>
          <w:tcPr>
            <w:tcW w:w="1559" w:type="dxa"/>
            <w:vAlign w:val="center"/>
          </w:tcPr>
          <w:p w:rsidR="004D3A0F" w:rsidRPr="000D1575" w:rsidRDefault="004D3A0F">
            <w:pPr>
              <w:rPr>
                <w:rFonts w:cs="Arial"/>
                <w:color w:val="000000"/>
                <w:sz w:val="18"/>
                <w:szCs w:val="18"/>
              </w:rPr>
            </w:pPr>
            <w:r w:rsidRPr="000D1575">
              <w:rPr>
                <w:rFonts w:cs="Arial"/>
                <w:color w:val="000000"/>
                <w:sz w:val="18"/>
                <w:szCs w:val="18"/>
              </w:rPr>
              <w:t> </w:t>
            </w:r>
          </w:p>
        </w:tc>
      </w:tr>
      <w:tr w:rsidR="004D3A0F" w:rsidRPr="0038374F" w:rsidTr="004D3A0F">
        <w:trPr>
          <w:cantSplit/>
        </w:trPr>
        <w:tc>
          <w:tcPr>
            <w:tcW w:w="3189" w:type="dxa"/>
            <w:vAlign w:val="center"/>
          </w:tcPr>
          <w:p w:rsidR="004D3A0F" w:rsidRPr="000D1575" w:rsidRDefault="004D3A0F">
            <w:pPr>
              <w:rPr>
                <w:rFonts w:cs="Arial"/>
                <w:b/>
                <w:bCs/>
                <w:color w:val="2424DC"/>
                <w:sz w:val="18"/>
                <w:szCs w:val="18"/>
              </w:rPr>
            </w:pPr>
            <w:r w:rsidRPr="000D1575">
              <w:rPr>
                <w:rFonts w:cs="Arial"/>
                <w:b/>
                <w:bCs/>
                <w:color w:val="2424DC"/>
                <w:sz w:val="18"/>
                <w:szCs w:val="18"/>
              </w:rPr>
              <w:t>“</w:t>
            </w:r>
            <w:smartTag w:uri="urn:schemas-microsoft-com:office:smarttags" w:element="place">
              <w:r w:rsidRPr="000D1575">
                <w:rPr>
                  <w:rFonts w:cs="Arial"/>
                  <w:b/>
                  <w:bCs/>
                  <w:color w:val="2424DC"/>
                  <w:sz w:val="18"/>
                  <w:szCs w:val="18"/>
                </w:rPr>
                <w:t>Battery</w:t>
              </w:r>
            </w:smartTag>
            <w:r w:rsidRPr="000D1575">
              <w:rPr>
                <w:rFonts w:cs="Arial"/>
                <w:b/>
                <w:bCs/>
                <w:color w:val="2424DC"/>
                <w:sz w:val="18"/>
                <w:szCs w:val="18"/>
              </w:rPr>
              <w:t xml:space="preserve"> breakdown“</w:t>
            </w:r>
          </w:p>
        </w:tc>
        <w:tc>
          <w:tcPr>
            <w:tcW w:w="3260" w:type="dxa"/>
            <w:vAlign w:val="center"/>
          </w:tcPr>
          <w:p w:rsidR="004D3A0F" w:rsidRPr="000D1575" w:rsidRDefault="004D3A0F" w:rsidP="000D1575">
            <w:pPr>
              <w:rPr>
                <w:rFonts w:cs="Arial"/>
                <w:color w:val="000000"/>
                <w:sz w:val="18"/>
                <w:szCs w:val="18"/>
              </w:rPr>
            </w:pPr>
          </w:p>
        </w:tc>
        <w:tc>
          <w:tcPr>
            <w:tcW w:w="3686" w:type="dxa"/>
            <w:vAlign w:val="center"/>
          </w:tcPr>
          <w:p w:rsidR="004D3A0F" w:rsidRPr="000D1575" w:rsidRDefault="004D3A0F">
            <w:pPr>
              <w:rPr>
                <w:rFonts w:cs="Arial"/>
                <w:color w:val="000000"/>
                <w:sz w:val="18"/>
                <w:szCs w:val="18"/>
              </w:rPr>
            </w:pPr>
            <w:r w:rsidRPr="000D1575">
              <w:rPr>
                <w:rFonts w:cs="Arial"/>
                <w:color w:val="000000"/>
                <w:sz w:val="18"/>
                <w:szCs w:val="18"/>
              </w:rPr>
              <w:t> </w:t>
            </w:r>
          </w:p>
        </w:tc>
        <w:tc>
          <w:tcPr>
            <w:tcW w:w="1134" w:type="dxa"/>
            <w:vAlign w:val="center"/>
          </w:tcPr>
          <w:p w:rsidR="004D3A0F" w:rsidRPr="00C74C79" w:rsidRDefault="004D3A0F">
            <w:pPr>
              <w:rPr>
                <w:rFonts w:cs="Arial"/>
                <w:color w:val="000000"/>
                <w:sz w:val="18"/>
                <w:szCs w:val="18"/>
              </w:rPr>
            </w:pPr>
            <w:r w:rsidRPr="00C74C79">
              <w:rPr>
                <w:rFonts w:cs="Arial"/>
                <w:color w:val="000000"/>
                <w:sz w:val="18"/>
                <w:szCs w:val="18"/>
              </w:rPr>
              <w:t>3GPP</w:t>
            </w:r>
          </w:p>
        </w:tc>
        <w:tc>
          <w:tcPr>
            <w:tcW w:w="1559" w:type="dxa"/>
            <w:vAlign w:val="center"/>
          </w:tcPr>
          <w:p w:rsidR="004D3A0F" w:rsidRPr="000D1575" w:rsidRDefault="004D3A0F">
            <w:pPr>
              <w:rPr>
                <w:rFonts w:cs="Arial"/>
                <w:color w:val="000000"/>
                <w:sz w:val="18"/>
                <w:szCs w:val="18"/>
              </w:rPr>
            </w:pPr>
            <w:r w:rsidRPr="000D1575">
              <w:rPr>
                <w:rFonts w:cs="Arial"/>
                <w:color w:val="000000"/>
                <w:sz w:val="18"/>
                <w:szCs w:val="18"/>
              </w:rPr>
              <w:t>Wireless</w:t>
            </w:r>
          </w:p>
        </w:tc>
      </w:tr>
      <w:tr w:rsidR="004D3A0F" w:rsidRPr="0038374F" w:rsidTr="004D3A0F">
        <w:trPr>
          <w:cantSplit/>
        </w:trPr>
        <w:tc>
          <w:tcPr>
            <w:tcW w:w="3189" w:type="dxa"/>
            <w:vAlign w:val="center"/>
          </w:tcPr>
          <w:p w:rsidR="004D3A0F" w:rsidRPr="000D1575" w:rsidRDefault="004D3A0F" w:rsidP="006E4AB0">
            <w:pPr>
              <w:rPr>
                <w:rFonts w:cs="Arial"/>
                <w:b/>
                <w:bCs/>
                <w:color w:val="2424DC"/>
                <w:sz w:val="18"/>
                <w:szCs w:val="18"/>
              </w:rPr>
            </w:pPr>
            <w:r w:rsidRPr="000D1575">
              <w:rPr>
                <w:rFonts w:cs="Arial"/>
                <w:b/>
                <w:bCs/>
                <w:color w:val="2424DC"/>
                <w:sz w:val="18"/>
                <w:szCs w:val="18"/>
              </w:rPr>
              <w:lastRenderedPageBreak/>
              <w:t>“</w:t>
            </w:r>
            <w:proofErr w:type="spellStart"/>
            <w:r w:rsidRPr="00DF1EF3">
              <w:rPr>
                <w:rFonts w:cs="Arial"/>
                <w:b/>
                <w:bCs/>
                <w:color w:val="2424DC"/>
                <w:sz w:val="18"/>
                <w:szCs w:val="18"/>
              </w:rPr>
              <w:t>batteryChargingFailure</w:t>
            </w:r>
            <w:proofErr w:type="spellEnd"/>
            <w:r w:rsidRPr="000D1575">
              <w:rPr>
                <w:rFonts w:cs="Arial"/>
                <w:b/>
                <w:bCs/>
                <w:color w:val="2424DC"/>
                <w:sz w:val="18"/>
                <w:szCs w:val="18"/>
              </w:rPr>
              <w:t>“</w:t>
            </w:r>
          </w:p>
        </w:tc>
        <w:tc>
          <w:tcPr>
            <w:tcW w:w="3260" w:type="dxa"/>
            <w:vAlign w:val="center"/>
          </w:tcPr>
          <w:p w:rsidR="004D3A0F" w:rsidRPr="000D1575" w:rsidRDefault="004D3A0F" w:rsidP="000D1575">
            <w:pPr>
              <w:rPr>
                <w:rFonts w:cs="Arial"/>
                <w:color w:val="000000"/>
                <w:sz w:val="18"/>
                <w:szCs w:val="18"/>
              </w:rPr>
            </w:pPr>
          </w:p>
        </w:tc>
        <w:tc>
          <w:tcPr>
            <w:tcW w:w="3686" w:type="dxa"/>
            <w:vAlign w:val="center"/>
          </w:tcPr>
          <w:p w:rsidR="004D3A0F" w:rsidRPr="000D1575" w:rsidRDefault="004D3A0F">
            <w:pPr>
              <w:rPr>
                <w:rFonts w:cs="Arial"/>
                <w:color w:val="000000"/>
                <w:sz w:val="18"/>
                <w:szCs w:val="18"/>
              </w:rPr>
            </w:pPr>
            <w:r w:rsidRPr="000D1575">
              <w:rPr>
                <w:rFonts w:cs="Arial"/>
                <w:color w:val="000000"/>
                <w:sz w:val="18"/>
                <w:szCs w:val="18"/>
              </w:rPr>
              <w:t> </w:t>
            </w:r>
          </w:p>
        </w:tc>
        <w:tc>
          <w:tcPr>
            <w:tcW w:w="1134" w:type="dxa"/>
            <w:vAlign w:val="center"/>
          </w:tcPr>
          <w:p w:rsidR="004D3A0F" w:rsidRPr="000D1575" w:rsidRDefault="004D3A0F">
            <w:pPr>
              <w:rPr>
                <w:rFonts w:cs="Arial"/>
                <w:color w:val="000000"/>
                <w:sz w:val="18"/>
                <w:szCs w:val="18"/>
              </w:rPr>
            </w:pPr>
            <w:r w:rsidRPr="000D1575">
              <w:rPr>
                <w:rFonts w:cs="Arial"/>
                <w:color w:val="000000"/>
                <w:sz w:val="18"/>
                <w:szCs w:val="18"/>
              </w:rPr>
              <w:t>M.3100</w:t>
            </w:r>
          </w:p>
        </w:tc>
        <w:tc>
          <w:tcPr>
            <w:tcW w:w="1559" w:type="dxa"/>
            <w:vAlign w:val="center"/>
          </w:tcPr>
          <w:p w:rsidR="004D3A0F" w:rsidRPr="000D1575" w:rsidRDefault="004D3A0F">
            <w:pPr>
              <w:rPr>
                <w:rFonts w:cs="Arial"/>
                <w:color w:val="000000"/>
                <w:sz w:val="18"/>
                <w:szCs w:val="18"/>
              </w:rPr>
            </w:pPr>
            <w:r w:rsidRPr="000D1575">
              <w:rPr>
                <w:rFonts w:cs="Arial"/>
                <w:color w:val="000000"/>
                <w:sz w:val="18"/>
                <w:szCs w:val="18"/>
              </w:rPr>
              <w:t> </w:t>
            </w:r>
          </w:p>
        </w:tc>
      </w:tr>
      <w:tr w:rsidR="004D3A0F" w:rsidRPr="0038374F" w:rsidTr="004D3A0F">
        <w:trPr>
          <w:cantSplit/>
        </w:trPr>
        <w:tc>
          <w:tcPr>
            <w:tcW w:w="3189" w:type="dxa"/>
            <w:vAlign w:val="center"/>
          </w:tcPr>
          <w:p w:rsidR="004D3A0F" w:rsidRPr="000D1575" w:rsidRDefault="004D3A0F">
            <w:pPr>
              <w:rPr>
                <w:rFonts w:cs="Arial"/>
                <w:b/>
                <w:bCs/>
                <w:color w:val="2424DC"/>
                <w:sz w:val="18"/>
                <w:szCs w:val="18"/>
              </w:rPr>
            </w:pPr>
            <w:r w:rsidRPr="000D1575">
              <w:rPr>
                <w:rFonts w:cs="Arial"/>
                <w:b/>
                <w:bCs/>
                <w:color w:val="2424DC"/>
                <w:sz w:val="18"/>
                <w:szCs w:val="18"/>
              </w:rPr>
              <w:t>“</w:t>
            </w:r>
            <w:smartTag w:uri="urn:schemas-microsoft-com:office:smarttags" w:element="place">
              <w:r w:rsidRPr="000D1575">
                <w:rPr>
                  <w:rFonts w:cs="Arial"/>
                  <w:b/>
                  <w:bCs/>
                  <w:color w:val="2424DC"/>
                  <w:sz w:val="18"/>
                  <w:szCs w:val="18"/>
                </w:rPr>
                <w:t>Battery</w:t>
              </w:r>
            </w:smartTag>
            <w:r w:rsidRPr="000D1575">
              <w:rPr>
                <w:rFonts w:cs="Arial"/>
                <w:b/>
                <w:bCs/>
                <w:color w:val="2424DC"/>
                <w:sz w:val="18"/>
                <w:szCs w:val="18"/>
              </w:rPr>
              <w:t xml:space="preserve"> charging fault“</w:t>
            </w:r>
          </w:p>
        </w:tc>
        <w:tc>
          <w:tcPr>
            <w:tcW w:w="3260" w:type="dxa"/>
            <w:vAlign w:val="center"/>
          </w:tcPr>
          <w:p w:rsidR="004D3A0F" w:rsidRPr="000D1575" w:rsidRDefault="004D3A0F" w:rsidP="000D1575">
            <w:pPr>
              <w:rPr>
                <w:rFonts w:cs="Arial"/>
                <w:color w:val="000000"/>
                <w:sz w:val="18"/>
                <w:szCs w:val="18"/>
              </w:rPr>
            </w:pPr>
          </w:p>
        </w:tc>
        <w:tc>
          <w:tcPr>
            <w:tcW w:w="3686" w:type="dxa"/>
            <w:vAlign w:val="center"/>
          </w:tcPr>
          <w:p w:rsidR="004D3A0F" w:rsidRPr="000D1575" w:rsidRDefault="004D3A0F">
            <w:pPr>
              <w:rPr>
                <w:rFonts w:cs="Arial"/>
                <w:color w:val="000000"/>
                <w:sz w:val="18"/>
                <w:szCs w:val="18"/>
              </w:rPr>
            </w:pPr>
            <w:r w:rsidRPr="000D1575">
              <w:rPr>
                <w:rFonts w:cs="Arial"/>
                <w:color w:val="000000"/>
                <w:sz w:val="18"/>
                <w:szCs w:val="18"/>
              </w:rPr>
              <w:t> </w:t>
            </w:r>
          </w:p>
        </w:tc>
        <w:tc>
          <w:tcPr>
            <w:tcW w:w="1134" w:type="dxa"/>
            <w:vAlign w:val="center"/>
          </w:tcPr>
          <w:p w:rsidR="004D3A0F" w:rsidRPr="00C74C79" w:rsidRDefault="004D3A0F">
            <w:pPr>
              <w:rPr>
                <w:rFonts w:cs="Arial"/>
                <w:color w:val="000000"/>
                <w:sz w:val="18"/>
                <w:szCs w:val="18"/>
              </w:rPr>
            </w:pPr>
            <w:r w:rsidRPr="00C74C79">
              <w:rPr>
                <w:rFonts w:cs="Arial"/>
                <w:color w:val="000000"/>
                <w:sz w:val="18"/>
                <w:szCs w:val="18"/>
              </w:rPr>
              <w:t>3GPP</w:t>
            </w:r>
          </w:p>
        </w:tc>
        <w:tc>
          <w:tcPr>
            <w:tcW w:w="1559" w:type="dxa"/>
            <w:vAlign w:val="center"/>
          </w:tcPr>
          <w:p w:rsidR="004D3A0F" w:rsidRPr="000D1575" w:rsidRDefault="004D3A0F">
            <w:pPr>
              <w:rPr>
                <w:rFonts w:cs="Arial"/>
                <w:color w:val="000000"/>
                <w:sz w:val="18"/>
                <w:szCs w:val="18"/>
              </w:rPr>
            </w:pPr>
            <w:r w:rsidRPr="000D1575">
              <w:rPr>
                <w:rFonts w:cs="Arial"/>
                <w:color w:val="000000"/>
                <w:sz w:val="18"/>
                <w:szCs w:val="18"/>
              </w:rPr>
              <w:t>Wireless</w:t>
            </w:r>
          </w:p>
        </w:tc>
      </w:tr>
      <w:tr w:rsidR="004D3A0F" w:rsidRPr="0038374F" w:rsidTr="004D3A0F">
        <w:trPr>
          <w:cantSplit/>
        </w:trPr>
        <w:tc>
          <w:tcPr>
            <w:tcW w:w="3189" w:type="dxa"/>
            <w:vAlign w:val="center"/>
          </w:tcPr>
          <w:p w:rsidR="004D3A0F" w:rsidRPr="000D1575" w:rsidRDefault="004D3A0F">
            <w:pPr>
              <w:rPr>
                <w:rFonts w:cs="Arial"/>
                <w:b/>
                <w:bCs/>
                <w:color w:val="2424DC"/>
                <w:sz w:val="18"/>
                <w:szCs w:val="18"/>
              </w:rPr>
            </w:pPr>
            <w:r w:rsidRPr="000D1575">
              <w:rPr>
                <w:rFonts w:cs="Arial"/>
                <w:b/>
                <w:bCs/>
                <w:color w:val="2424DC"/>
                <w:sz w:val="18"/>
                <w:szCs w:val="18"/>
              </w:rPr>
              <w:t>“</w:t>
            </w:r>
            <w:proofErr w:type="spellStart"/>
            <w:r>
              <w:rPr>
                <w:rFonts w:cs="Arial"/>
                <w:b/>
                <w:bCs/>
                <w:color w:val="2424DC"/>
                <w:sz w:val="18"/>
                <w:szCs w:val="18"/>
              </w:rPr>
              <w:t>batteryDischarging</w:t>
            </w:r>
            <w:proofErr w:type="spellEnd"/>
            <w:r w:rsidRPr="000D1575">
              <w:rPr>
                <w:rFonts w:cs="Arial"/>
                <w:b/>
                <w:bCs/>
                <w:color w:val="2424DC"/>
                <w:sz w:val="18"/>
                <w:szCs w:val="18"/>
              </w:rPr>
              <w:t>“</w:t>
            </w:r>
          </w:p>
        </w:tc>
        <w:tc>
          <w:tcPr>
            <w:tcW w:w="3260" w:type="dxa"/>
            <w:vAlign w:val="center"/>
          </w:tcPr>
          <w:p w:rsidR="004D3A0F" w:rsidRPr="000D1575" w:rsidRDefault="004D3A0F" w:rsidP="000D1575">
            <w:pPr>
              <w:rPr>
                <w:rFonts w:cs="Arial"/>
                <w:color w:val="000000"/>
                <w:sz w:val="18"/>
                <w:szCs w:val="18"/>
              </w:rPr>
            </w:pPr>
          </w:p>
        </w:tc>
        <w:tc>
          <w:tcPr>
            <w:tcW w:w="3686" w:type="dxa"/>
            <w:vAlign w:val="center"/>
          </w:tcPr>
          <w:p w:rsidR="004D3A0F" w:rsidRPr="000D1575" w:rsidRDefault="004D3A0F">
            <w:pPr>
              <w:rPr>
                <w:rFonts w:cs="Arial"/>
                <w:color w:val="000000"/>
                <w:sz w:val="18"/>
                <w:szCs w:val="18"/>
              </w:rPr>
            </w:pPr>
            <w:r w:rsidRPr="000D1575">
              <w:rPr>
                <w:rFonts w:cs="Arial"/>
                <w:color w:val="000000"/>
                <w:sz w:val="18"/>
                <w:szCs w:val="18"/>
              </w:rPr>
              <w:t> </w:t>
            </w:r>
          </w:p>
        </w:tc>
        <w:tc>
          <w:tcPr>
            <w:tcW w:w="1134" w:type="dxa"/>
            <w:vAlign w:val="center"/>
          </w:tcPr>
          <w:p w:rsidR="004D3A0F" w:rsidRPr="000D1575" w:rsidRDefault="004D3A0F">
            <w:pPr>
              <w:rPr>
                <w:rFonts w:cs="Arial"/>
                <w:color w:val="000000"/>
                <w:sz w:val="18"/>
                <w:szCs w:val="18"/>
              </w:rPr>
            </w:pPr>
            <w:r w:rsidRPr="000D1575">
              <w:rPr>
                <w:rFonts w:cs="Arial"/>
                <w:color w:val="000000"/>
                <w:sz w:val="18"/>
                <w:szCs w:val="18"/>
              </w:rPr>
              <w:t>M.3100</w:t>
            </w:r>
          </w:p>
        </w:tc>
        <w:tc>
          <w:tcPr>
            <w:tcW w:w="1559" w:type="dxa"/>
            <w:vAlign w:val="center"/>
          </w:tcPr>
          <w:p w:rsidR="004D3A0F" w:rsidRPr="000D1575" w:rsidRDefault="004D3A0F">
            <w:pPr>
              <w:rPr>
                <w:rFonts w:cs="Arial"/>
                <w:color w:val="000000"/>
                <w:sz w:val="18"/>
                <w:szCs w:val="18"/>
              </w:rPr>
            </w:pPr>
            <w:r w:rsidRPr="000D1575">
              <w:rPr>
                <w:rFonts w:cs="Arial"/>
                <w:color w:val="000000"/>
                <w:sz w:val="18"/>
                <w:szCs w:val="18"/>
              </w:rPr>
              <w:t> </w:t>
            </w:r>
          </w:p>
        </w:tc>
      </w:tr>
      <w:tr w:rsidR="004D3A0F" w:rsidRPr="0038374F" w:rsidTr="004D3A0F">
        <w:trPr>
          <w:cantSplit/>
        </w:trPr>
        <w:tc>
          <w:tcPr>
            <w:tcW w:w="3189" w:type="dxa"/>
            <w:vAlign w:val="center"/>
          </w:tcPr>
          <w:p w:rsidR="004D3A0F" w:rsidRPr="000D1575" w:rsidRDefault="004D3A0F">
            <w:pPr>
              <w:rPr>
                <w:rFonts w:cs="Arial"/>
                <w:b/>
                <w:bCs/>
                <w:color w:val="2424DC"/>
                <w:sz w:val="18"/>
                <w:szCs w:val="18"/>
              </w:rPr>
            </w:pPr>
            <w:r w:rsidRPr="000D1575">
              <w:rPr>
                <w:rFonts w:cs="Arial"/>
                <w:b/>
                <w:bCs/>
                <w:color w:val="2424DC"/>
                <w:sz w:val="18"/>
                <w:szCs w:val="18"/>
              </w:rPr>
              <w:t>“</w:t>
            </w:r>
            <w:proofErr w:type="spellStart"/>
            <w:r w:rsidRPr="00A6682C">
              <w:rPr>
                <w:rFonts w:cs="Arial"/>
                <w:b/>
                <w:bCs/>
                <w:color w:val="2424DC"/>
                <w:sz w:val="18"/>
                <w:szCs w:val="18"/>
              </w:rPr>
              <w:t>batteryFailure</w:t>
            </w:r>
            <w:proofErr w:type="spellEnd"/>
            <w:r w:rsidRPr="00A6682C">
              <w:rPr>
                <w:rFonts w:cs="Arial"/>
                <w:b/>
                <w:bCs/>
                <w:color w:val="2424DC"/>
                <w:sz w:val="18"/>
                <w:szCs w:val="18"/>
              </w:rPr>
              <w:t xml:space="preserve"> </w:t>
            </w:r>
            <w:r w:rsidRPr="000D1575">
              <w:rPr>
                <w:rFonts w:cs="Arial"/>
                <w:b/>
                <w:bCs/>
                <w:color w:val="2424DC"/>
                <w:sz w:val="18"/>
                <w:szCs w:val="18"/>
              </w:rPr>
              <w:t>“</w:t>
            </w:r>
          </w:p>
        </w:tc>
        <w:tc>
          <w:tcPr>
            <w:tcW w:w="3260" w:type="dxa"/>
            <w:vAlign w:val="center"/>
          </w:tcPr>
          <w:p w:rsidR="004D3A0F" w:rsidRPr="000D1575" w:rsidRDefault="004D3A0F" w:rsidP="000D1575">
            <w:pPr>
              <w:rPr>
                <w:rFonts w:cs="Arial"/>
                <w:color w:val="000000"/>
                <w:sz w:val="18"/>
                <w:szCs w:val="18"/>
              </w:rPr>
            </w:pPr>
          </w:p>
        </w:tc>
        <w:tc>
          <w:tcPr>
            <w:tcW w:w="3686" w:type="dxa"/>
            <w:vAlign w:val="center"/>
          </w:tcPr>
          <w:p w:rsidR="004D3A0F" w:rsidRPr="000D1575" w:rsidRDefault="004D3A0F">
            <w:pPr>
              <w:rPr>
                <w:rFonts w:cs="Arial"/>
                <w:color w:val="000000"/>
                <w:sz w:val="18"/>
                <w:szCs w:val="18"/>
              </w:rPr>
            </w:pPr>
            <w:r w:rsidRPr="000D1575">
              <w:rPr>
                <w:rFonts w:cs="Arial"/>
                <w:color w:val="000000"/>
                <w:sz w:val="18"/>
                <w:szCs w:val="18"/>
              </w:rPr>
              <w:t> </w:t>
            </w:r>
          </w:p>
        </w:tc>
        <w:tc>
          <w:tcPr>
            <w:tcW w:w="1134" w:type="dxa"/>
            <w:vAlign w:val="center"/>
          </w:tcPr>
          <w:p w:rsidR="004D3A0F" w:rsidRPr="000D1575" w:rsidRDefault="004D3A0F">
            <w:pPr>
              <w:rPr>
                <w:rFonts w:cs="Arial"/>
                <w:color w:val="000000"/>
                <w:sz w:val="18"/>
                <w:szCs w:val="18"/>
              </w:rPr>
            </w:pPr>
            <w:r w:rsidRPr="000D1575">
              <w:rPr>
                <w:rFonts w:cs="Arial"/>
                <w:color w:val="000000"/>
                <w:sz w:val="18"/>
                <w:szCs w:val="18"/>
              </w:rPr>
              <w:t>M.3100</w:t>
            </w:r>
          </w:p>
        </w:tc>
        <w:tc>
          <w:tcPr>
            <w:tcW w:w="1559" w:type="dxa"/>
            <w:vAlign w:val="center"/>
          </w:tcPr>
          <w:p w:rsidR="004D3A0F" w:rsidRPr="000D1575" w:rsidRDefault="004D3A0F">
            <w:pPr>
              <w:rPr>
                <w:rFonts w:cs="Arial"/>
                <w:color w:val="000000"/>
                <w:sz w:val="18"/>
                <w:szCs w:val="18"/>
              </w:rPr>
            </w:pPr>
            <w:r w:rsidRPr="000D1575">
              <w:rPr>
                <w:rFonts w:cs="Arial"/>
                <w:color w:val="000000"/>
                <w:sz w:val="18"/>
                <w:szCs w:val="18"/>
              </w:rPr>
              <w:t> </w:t>
            </w:r>
          </w:p>
        </w:tc>
      </w:tr>
      <w:tr w:rsidR="004D3A0F" w:rsidRPr="0038374F" w:rsidTr="004D3A0F">
        <w:trPr>
          <w:cantSplit/>
        </w:trPr>
        <w:tc>
          <w:tcPr>
            <w:tcW w:w="3189" w:type="dxa"/>
            <w:vAlign w:val="center"/>
          </w:tcPr>
          <w:p w:rsidR="004D3A0F" w:rsidRPr="000D1575" w:rsidRDefault="004D3A0F">
            <w:pPr>
              <w:rPr>
                <w:rFonts w:cs="Arial"/>
                <w:b/>
                <w:bCs/>
                <w:color w:val="2424DC"/>
                <w:sz w:val="18"/>
                <w:szCs w:val="18"/>
              </w:rPr>
            </w:pPr>
            <w:r w:rsidRPr="000D1575">
              <w:rPr>
                <w:rFonts w:cs="Arial"/>
                <w:b/>
                <w:bCs/>
                <w:color w:val="2424DC"/>
                <w:sz w:val="18"/>
                <w:szCs w:val="18"/>
              </w:rPr>
              <w:t>“BDI“</w:t>
            </w:r>
          </w:p>
        </w:tc>
        <w:tc>
          <w:tcPr>
            <w:tcW w:w="3260" w:type="dxa"/>
            <w:vAlign w:val="center"/>
          </w:tcPr>
          <w:p w:rsidR="004D3A0F" w:rsidRPr="000D1575" w:rsidRDefault="004D3A0F" w:rsidP="000D1575">
            <w:pPr>
              <w:rPr>
                <w:rFonts w:cs="Arial"/>
                <w:color w:val="000000"/>
                <w:sz w:val="18"/>
                <w:szCs w:val="18"/>
              </w:rPr>
            </w:pPr>
          </w:p>
        </w:tc>
        <w:tc>
          <w:tcPr>
            <w:tcW w:w="3686" w:type="dxa"/>
            <w:vAlign w:val="center"/>
          </w:tcPr>
          <w:p w:rsidR="004D3A0F" w:rsidRPr="000D1575" w:rsidRDefault="004D3A0F">
            <w:pPr>
              <w:rPr>
                <w:rFonts w:cs="Arial"/>
                <w:color w:val="000000"/>
                <w:sz w:val="18"/>
                <w:szCs w:val="18"/>
              </w:rPr>
            </w:pPr>
            <w:r w:rsidRPr="000D1575">
              <w:rPr>
                <w:rFonts w:cs="Arial"/>
                <w:color w:val="000000"/>
                <w:sz w:val="18"/>
                <w:szCs w:val="18"/>
              </w:rPr>
              <w:t xml:space="preserve">Backward defect indication </w:t>
            </w:r>
          </w:p>
        </w:tc>
        <w:tc>
          <w:tcPr>
            <w:tcW w:w="1134" w:type="dxa"/>
            <w:vAlign w:val="center"/>
          </w:tcPr>
          <w:p w:rsidR="004D3A0F" w:rsidRPr="000D1575" w:rsidRDefault="004D3A0F">
            <w:pPr>
              <w:rPr>
                <w:rFonts w:cs="Arial"/>
                <w:color w:val="000000"/>
                <w:sz w:val="18"/>
                <w:szCs w:val="18"/>
              </w:rPr>
            </w:pPr>
            <w:r w:rsidRPr="000D1575">
              <w:rPr>
                <w:rFonts w:cs="Arial"/>
                <w:color w:val="000000"/>
                <w:sz w:val="18"/>
                <w:szCs w:val="18"/>
              </w:rPr>
              <w:t>G.798</w:t>
            </w:r>
          </w:p>
        </w:tc>
        <w:tc>
          <w:tcPr>
            <w:tcW w:w="1559" w:type="dxa"/>
            <w:vAlign w:val="center"/>
          </w:tcPr>
          <w:p w:rsidR="004D3A0F" w:rsidRPr="000D1575" w:rsidRDefault="004D3A0F">
            <w:pPr>
              <w:rPr>
                <w:rFonts w:cs="Arial"/>
                <w:color w:val="000000"/>
                <w:sz w:val="18"/>
                <w:szCs w:val="18"/>
              </w:rPr>
            </w:pPr>
            <w:r w:rsidRPr="000D1575">
              <w:rPr>
                <w:rFonts w:cs="Arial"/>
                <w:color w:val="000000"/>
                <w:sz w:val="18"/>
                <w:szCs w:val="18"/>
              </w:rPr>
              <w:t>OTN</w:t>
            </w:r>
          </w:p>
        </w:tc>
      </w:tr>
      <w:tr w:rsidR="002E165B" w:rsidRPr="0038374F" w:rsidTr="004D3A0F">
        <w:trPr>
          <w:cantSplit/>
        </w:trPr>
        <w:tc>
          <w:tcPr>
            <w:tcW w:w="3189" w:type="dxa"/>
            <w:vMerge w:val="restart"/>
            <w:vAlign w:val="center"/>
          </w:tcPr>
          <w:p w:rsidR="002E165B" w:rsidRPr="000D1575" w:rsidRDefault="002E165B">
            <w:pPr>
              <w:rPr>
                <w:rFonts w:cs="Arial"/>
                <w:b/>
                <w:bCs/>
                <w:color w:val="2424DC"/>
                <w:sz w:val="18"/>
                <w:szCs w:val="18"/>
              </w:rPr>
            </w:pPr>
            <w:r w:rsidRPr="000D1575">
              <w:rPr>
                <w:rFonts w:cs="Arial"/>
                <w:b/>
                <w:bCs/>
                <w:color w:val="2424DC"/>
                <w:sz w:val="18"/>
                <w:szCs w:val="18"/>
              </w:rPr>
              <w:t>“BDI-O“</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pPr>
              <w:rPr>
                <w:rFonts w:cs="Arial"/>
                <w:color w:val="000000"/>
                <w:sz w:val="18"/>
                <w:szCs w:val="18"/>
              </w:rPr>
            </w:pPr>
            <w:r w:rsidRPr="000D1575">
              <w:rPr>
                <w:rFonts w:cs="Arial"/>
                <w:color w:val="000000"/>
                <w:sz w:val="18"/>
                <w:szCs w:val="18"/>
              </w:rPr>
              <w:t xml:space="preserve">Backward defect indication - Overhead </w:t>
            </w: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G.798</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OTN</w:t>
            </w:r>
          </w:p>
        </w:tc>
      </w:tr>
      <w:tr w:rsidR="002E165B" w:rsidRPr="0038374F" w:rsidTr="002E165B">
        <w:trPr>
          <w:cantSplit/>
        </w:trPr>
        <w:tc>
          <w:tcPr>
            <w:tcW w:w="3189" w:type="dxa"/>
            <w:vMerge/>
            <w:tcBorders>
              <w:bottom w:val="single" w:sz="4" w:space="0" w:color="auto"/>
            </w:tcBorders>
            <w:vAlign w:val="center"/>
          </w:tcPr>
          <w:p w:rsidR="002E165B" w:rsidRPr="000D1575" w:rsidRDefault="002E165B">
            <w:pPr>
              <w:rPr>
                <w:rFonts w:cs="Arial"/>
                <w:b/>
                <w:bCs/>
                <w:color w:val="2424DC"/>
                <w:sz w:val="18"/>
                <w:szCs w:val="18"/>
              </w:rPr>
            </w:pPr>
          </w:p>
        </w:tc>
        <w:tc>
          <w:tcPr>
            <w:tcW w:w="3260" w:type="dxa"/>
            <w:tcBorders>
              <w:bottom w:val="single" w:sz="4" w:space="0" w:color="auto"/>
            </w:tcBorders>
            <w:shd w:val="clear" w:color="auto" w:fill="FFFF00"/>
            <w:vAlign w:val="center"/>
          </w:tcPr>
          <w:p w:rsidR="002E165B" w:rsidRPr="000D1575" w:rsidRDefault="002E165B" w:rsidP="00601887">
            <w:pPr>
              <w:rPr>
                <w:rFonts w:cs="Arial"/>
                <w:color w:val="000000"/>
                <w:sz w:val="18"/>
                <w:szCs w:val="18"/>
              </w:rPr>
            </w:pPr>
            <w:r w:rsidRPr="00240BE3">
              <w:rPr>
                <w:rFonts w:cs="Arial"/>
                <w:sz w:val="18"/>
                <w:szCs w:val="18"/>
              </w:rPr>
              <w:t>"OSC_FERF"</w:t>
            </w:r>
          </w:p>
        </w:tc>
        <w:tc>
          <w:tcPr>
            <w:tcW w:w="3686" w:type="dxa"/>
            <w:tcBorders>
              <w:bottom w:val="single" w:sz="4" w:space="0" w:color="auto"/>
            </w:tcBorders>
            <w:shd w:val="clear" w:color="auto" w:fill="FFFF00"/>
            <w:vAlign w:val="center"/>
          </w:tcPr>
          <w:p w:rsidR="002E165B" w:rsidRPr="00873CA5" w:rsidRDefault="002E165B" w:rsidP="00601887">
            <w:pPr>
              <w:spacing w:before="60" w:after="60"/>
              <w:rPr>
                <w:rFonts w:cs="Arial"/>
                <w:sz w:val="18"/>
                <w:szCs w:val="18"/>
              </w:rPr>
            </w:pPr>
            <w:r w:rsidRPr="00873CA5">
              <w:rPr>
                <w:rFonts w:cs="Arial"/>
                <w:sz w:val="18"/>
                <w:szCs w:val="18"/>
              </w:rPr>
              <w:t>Optical Supervisory Channel Far End Receive Failure</w:t>
            </w:r>
          </w:p>
        </w:tc>
        <w:tc>
          <w:tcPr>
            <w:tcW w:w="1134" w:type="dxa"/>
            <w:tcBorders>
              <w:bottom w:val="single" w:sz="4" w:space="0" w:color="auto"/>
            </w:tcBorders>
            <w:shd w:val="clear" w:color="auto" w:fill="FFFF00"/>
            <w:vAlign w:val="center"/>
          </w:tcPr>
          <w:p w:rsidR="002E165B" w:rsidRPr="00873CA5" w:rsidRDefault="002E165B" w:rsidP="00601887">
            <w:pPr>
              <w:spacing w:before="60" w:after="60"/>
              <w:rPr>
                <w:rFonts w:cs="Arial"/>
                <w:color w:val="0000FF"/>
                <w:sz w:val="18"/>
                <w:szCs w:val="18"/>
              </w:rPr>
            </w:pPr>
            <w:r w:rsidRPr="0029144E">
              <w:rPr>
                <w:sz w:val="18"/>
                <w:szCs w:val="18"/>
              </w:rPr>
              <w:t>MTOSI</w:t>
            </w:r>
          </w:p>
        </w:tc>
        <w:tc>
          <w:tcPr>
            <w:tcW w:w="1559" w:type="dxa"/>
            <w:tcBorders>
              <w:bottom w:val="single" w:sz="4" w:space="0" w:color="auto"/>
            </w:tcBorders>
            <w:shd w:val="clear" w:color="auto" w:fill="FFFF00"/>
            <w:vAlign w:val="center"/>
          </w:tcPr>
          <w:p w:rsidR="002E165B" w:rsidRPr="000D1575" w:rsidRDefault="002E165B">
            <w:pPr>
              <w:rPr>
                <w:rFonts w:cs="Arial"/>
                <w:color w:val="000000"/>
                <w:sz w:val="18"/>
                <w:szCs w:val="18"/>
              </w:rPr>
            </w:pPr>
          </w:p>
        </w:tc>
      </w:tr>
      <w:tr w:rsidR="002E165B" w:rsidRPr="0038374F" w:rsidTr="004D3A0F">
        <w:trPr>
          <w:cantSplit/>
        </w:trPr>
        <w:tc>
          <w:tcPr>
            <w:tcW w:w="3189" w:type="dxa"/>
            <w:tcBorders>
              <w:bottom w:val="single" w:sz="4" w:space="0" w:color="auto"/>
            </w:tcBorders>
            <w:vAlign w:val="center"/>
          </w:tcPr>
          <w:p w:rsidR="002E165B" w:rsidRPr="000D1575" w:rsidRDefault="002E165B">
            <w:pPr>
              <w:rPr>
                <w:rFonts w:cs="Arial"/>
                <w:b/>
                <w:bCs/>
                <w:color w:val="2424DC"/>
                <w:sz w:val="18"/>
                <w:szCs w:val="18"/>
              </w:rPr>
            </w:pPr>
            <w:r w:rsidRPr="000D1575">
              <w:rPr>
                <w:rFonts w:cs="Arial"/>
                <w:b/>
                <w:bCs/>
                <w:color w:val="2424DC"/>
                <w:sz w:val="18"/>
                <w:szCs w:val="18"/>
              </w:rPr>
              <w:t>“BDI-P“</w:t>
            </w:r>
          </w:p>
        </w:tc>
        <w:tc>
          <w:tcPr>
            <w:tcW w:w="3260" w:type="dxa"/>
            <w:tcBorders>
              <w:bottom w:val="single" w:sz="4" w:space="0" w:color="auto"/>
            </w:tcBorders>
            <w:vAlign w:val="center"/>
          </w:tcPr>
          <w:p w:rsidR="002E165B" w:rsidRPr="000D1575" w:rsidRDefault="002E165B" w:rsidP="000D1575">
            <w:pPr>
              <w:rPr>
                <w:rFonts w:cs="Arial"/>
                <w:color w:val="000000"/>
                <w:sz w:val="18"/>
                <w:szCs w:val="18"/>
              </w:rPr>
            </w:pPr>
          </w:p>
        </w:tc>
        <w:tc>
          <w:tcPr>
            <w:tcW w:w="3686" w:type="dxa"/>
            <w:tcBorders>
              <w:bottom w:val="single" w:sz="4" w:space="0" w:color="auto"/>
            </w:tcBorders>
            <w:vAlign w:val="center"/>
          </w:tcPr>
          <w:p w:rsidR="002E165B" w:rsidRPr="000D1575" w:rsidRDefault="002E165B">
            <w:pPr>
              <w:rPr>
                <w:rFonts w:cs="Arial"/>
                <w:color w:val="000000"/>
                <w:sz w:val="18"/>
                <w:szCs w:val="18"/>
              </w:rPr>
            </w:pPr>
            <w:r w:rsidRPr="000D1575">
              <w:rPr>
                <w:rFonts w:cs="Arial"/>
                <w:color w:val="000000"/>
                <w:sz w:val="18"/>
                <w:szCs w:val="18"/>
              </w:rPr>
              <w:t xml:space="preserve">Backward defect indication - Payload </w:t>
            </w:r>
          </w:p>
        </w:tc>
        <w:tc>
          <w:tcPr>
            <w:tcW w:w="1134" w:type="dxa"/>
            <w:tcBorders>
              <w:bottom w:val="single" w:sz="4" w:space="0" w:color="auto"/>
            </w:tcBorders>
            <w:vAlign w:val="center"/>
          </w:tcPr>
          <w:p w:rsidR="002E165B" w:rsidRPr="000D1575" w:rsidRDefault="002E165B">
            <w:pPr>
              <w:rPr>
                <w:rFonts w:cs="Arial"/>
                <w:color w:val="000000"/>
                <w:sz w:val="18"/>
                <w:szCs w:val="18"/>
              </w:rPr>
            </w:pPr>
            <w:r w:rsidRPr="000D1575">
              <w:rPr>
                <w:rFonts w:cs="Arial"/>
                <w:color w:val="000000"/>
                <w:sz w:val="18"/>
                <w:szCs w:val="18"/>
              </w:rPr>
              <w:t>G.798</w:t>
            </w:r>
          </w:p>
        </w:tc>
        <w:tc>
          <w:tcPr>
            <w:tcW w:w="1559" w:type="dxa"/>
            <w:tcBorders>
              <w:bottom w:val="single" w:sz="4" w:space="0" w:color="auto"/>
            </w:tcBorders>
            <w:vAlign w:val="center"/>
          </w:tcPr>
          <w:p w:rsidR="002E165B" w:rsidRPr="000D1575" w:rsidRDefault="002E165B">
            <w:pPr>
              <w:rPr>
                <w:rFonts w:cs="Arial"/>
                <w:color w:val="000000"/>
                <w:sz w:val="18"/>
                <w:szCs w:val="18"/>
              </w:rPr>
            </w:pPr>
            <w:r w:rsidRPr="000D1575">
              <w:rPr>
                <w:rFonts w:cs="Arial"/>
                <w:color w:val="000000"/>
                <w:sz w:val="18"/>
                <w:szCs w:val="18"/>
              </w:rPr>
              <w:t>OTN</w:t>
            </w:r>
          </w:p>
        </w:tc>
      </w:tr>
      <w:tr w:rsidR="002E165B" w:rsidRPr="0038374F" w:rsidTr="004D3A0F">
        <w:trPr>
          <w:cantSplit/>
        </w:trPr>
        <w:tc>
          <w:tcPr>
            <w:tcW w:w="3189" w:type="dxa"/>
            <w:vMerge w:val="restart"/>
            <w:vAlign w:val="center"/>
          </w:tcPr>
          <w:p w:rsidR="002E165B" w:rsidRPr="00CF30EC" w:rsidRDefault="002E165B" w:rsidP="003849A3">
            <w:pPr>
              <w:spacing w:before="60" w:after="60"/>
              <w:rPr>
                <w:rFonts w:cs="Arial"/>
                <w:color w:val="000000"/>
                <w:sz w:val="18"/>
                <w:szCs w:val="18"/>
              </w:rPr>
            </w:pPr>
            <w:r w:rsidRPr="00CF30EC">
              <w:rPr>
                <w:rFonts w:cs="Arial"/>
                <w:color w:val="000000"/>
                <w:sz w:val="18"/>
                <w:szCs w:val="18"/>
              </w:rPr>
              <w:t>"BER_SF"</w:t>
            </w:r>
          </w:p>
        </w:tc>
        <w:tc>
          <w:tcPr>
            <w:tcW w:w="3260" w:type="dxa"/>
            <w:vAlign w:val="center"/>
          </w:tcPr>
          <w:p w:rsidR="002E165B" w:rsidRPr="00A50885" w:rsidRDefault="002E165B" w:rsidP="002B5CE4">
            <w:pPr>
              <w:spacing w:before="60" w:after="60"/>
              <w:rPr>
                <w:rFonts w:cs="Arial"/>
                <w:sz w:val="18"/>
                <w:szCs w:val="18"/>
              </w:rPr>
            </w:pPr>
            <w:r w:rsidRPr="00E00B38">
              <w:rPr>
                <w:rFonts w:cs="Arial"/>
                <w:sz w:val="18"/>
                <w:szCs w:val="18"/>
                <w:lang w:val="fr-FR"/>
              </w:rPr>
              <w:t>"</w:t>
            </w:r>
            <w:r w:rsidRPr="00A50885">
              <w:rPr>
                <w:rFonts w:cs="Arial"/>
                <w:sz w:val="18"/>
                <w:szCs w:val="18"/>
              </w:rPr>
              <w:t>BER_SF</w:t>
            </w:r>
            <w:r w:rsidRPr="00E00B38">
              <w:rPr>
                <w:rFonts w:cs="Arial"/>
                <w:sz w:val="18"/>
                <w:szCs w:val="18"/>
                <w:lang w:val="fr-FR"/>
              </w:rPr>
              <w:t>"</w:t>
            </w:r>
          </w:p>
        </w:tc>
        <w:tc>
          <w:tcPr>
            <w:tcW w:w="3686" w:type="dxa"/>
            <w:vAlign w:val="center"/>
          </w:tcPr>
          <w:p w:rsidR="002E165B" w:rsidRPr="00A50885" w:rsidRDefault="002E165B" w:rsidP="003849A3">
            <w:pPr>
              <w:spacing w:before="60" w:after="60"/>
              <w:rPr>
                <w:rFonts w:cs="Arial"/>
                <w:sz w:val="18"/>
                <w:szCs w:val="18"/>
              </w:rPr>
            </w:pPr>
            <w:r>
              <w:rPr>
                <w:rFonts w:cs="Arial"/>
                <w:sz w:val="18"/>
                <w:szCs w:val="18"/>
              </w:rPr>
              <w:t>S</w:t>
            </w:r>
            <w:r w:rsidRPr="00A50885">
              <w:rPr>
                <w:rFonts w:cs="Arial"/>
                <w:sz w:val="18"/>
                <w:szCs w:val="18"/>
              </w:rPr>
              <w:t>ignal fail (includes receiver failure and excessive BER)</w:t>
            </w:r>
          </w:p>
        </w:tc>
        <w:tc>
          <w:tcPr>
            <w:tcW w:w="1134" w:type="dxa"/>
            <w:vAlign w:val="center"/>
          </w:tcPr>
          <w:p w:rsidR="002E165B" w:rsidRPr="00C74C79" w:rsidRDefault="002E165B" w:rsidP="009F3E9D">
            <w:pPr>
              <w:rPr>
                <w:rFonts w:cs="Arial"/>
                <w:color w:val="000000"/>
                <w:sz w:val="18"/>
                <w:szCs w:val="18"/>
              </w:rPr>
            </w:pPr>
            <w:r w:rsidRPr="00C74C79">
              <w:rPr>
                <w:rFonts w:cs="Arial"/>
                <w:color w:val="000000"/>
                <w:sz w:val="18"/>
                <w:szCs w:val="18"/>
              </w:rPr>
              <w:t>MTOSI</w:t>
            </w:r>
          </w:p>
        </w:tc>
        <w:tc>
          <w:tcPr>
            <w:tcW w:w="1559" w:type="dxa"/>
          </w:tcPr>
          <w:p w:rsidR="002E165B" w:rsidRPr="009F3E9D" w:rsidRDefault="002E165B" w:rsidP="003849A3">
            <w:pPr>
              <w:spacing w:before="60" w:after="60"/>
              <w:rPr>
                <w:rFonts w:cs="Arial"/>
                <w:color w:val="0000FF"/>
                <w:sz w:val="18"/>
                <w:szCs w:val="18"/>
              </w:rPr>
            </w:pPr>
          </w:p>
        </w:tc>
      </w:tr>
      <w:tr w:rsidR="002E165B" w:rsidRPr="00A50885" w:rsidTr="004D3A0F">
        <w:trPr>
          <w:cantSplit/>
        </w:trPr>
        <w:tc>
          <w:tcPr>
            <w:tcW w:w="3189" w:type="dxa"/>
            <w:vMerge/>
            <w:shd w:val="clear" w:color="auto" w:fill="FFFF00"/>
            <w:vAlign w:val="center"/>
          </w:tcPr>
          <w:p w:rsidR="002E165B" w:rsidRPr="00B65D50" w:rsidRDefault="002E165B" w:rsidP="00C953EA">
            <w:pPr>
              <w:spacing w:before="60" w:after="60"/>
              <w:rPr>
                <w:rFonts w:cs="Arial"/>
                <w:color w:val="FF0000"/>
                <w:sz w:val="18"/>
                <w:szCs w:val="18"/>
              </w:rPr>
            </w:pPr>
          </w:p>
        </w:tc>
        <w:tc>
          <w:tcPr>
            <w:tcW w:w="3260" w:type="dxa"/>
            <w:shd w:val="clear" w:color="auto" w:fill="FFFF00"/>
            <w:vAlign w:val="center"/>
          </w:tcPr>
          <w:p w:rsidR="002E165B" w:rsidRPr="00B65D50" w:rsidRDefault="002E165B" w:rsidP="00C953EA">
            <w:pPr>
              <w:spacing w:before="60" w:after="60"/>
              <w:rPr>
                <w:rFonts w:cs="Arial"/>
                <w:sz w:val="18"/>
                <w:szCs w:val="18"/>
              </w:rPr>
            </w:pPr>
            <w:r w:rsidRPr="00B65D50">
              <w:rPr>
                <w:rFonts w:cs="Arial"/>
                <w:sz w:val="18"/>
                <w:szCs w:val="18"/>
              </w:rPr>
              <w:t>“TSF”</w:t>
            </w:r>
          </w:p>
        </w:tc>
        <w:tc>
          <w:tcPr>
            <w:tcW w:w="3686" w:type="dxa"/>
            <w:shd w:val="clear" w:color="auto" w:fill="FFFF00"/>
            <w:vAlign w:val="center"/>
          </w:tcPr>
          <w:p w:rsidR="002E165B" w:rsidRPr="00A50885" w:rsidRDefault="002E165B" w:rsidP="00C953EA">
            <w:pPr>
              <w:spacing w:before="60" w:after="60"/>
              <w:rPr>
                <w:rFonts w:cs="Arial"/>
                <w:color w:val="000000"/>
                <w:sz w:val="18"/>
                <w:szCs w:val="18"/>
              </w:rPr>
            </w:pPr>
            <w:r>
              <w:rPr>
                <w:rFonts w:cs="Arial"/>
                <w:color w:val="000000"/>
                <w:sz w:val="18"/>
                <w:szCs w:val="18"/>
              </w:rPr>
              <w:t>T</w:t>
            </w:r>
            <w:r w:rsidRPr="00A50885">
              <w:rPr>
                <w:rFonts w:cs="Arial"/>
                <w:color w:val="000000"/>
                <w:sz w:val="18"/>
                <w:szCs w:val="18"/>
              </w:rPr>
              <w:t>rail signal fail</w:t>
            </w:r>
          </w:p>
        </w:tc>
        <w:tc>
          <w:tcPr>
            <w:tcW w:w="1134" w:type="dxa"/>
            <w:shd w:val="clear" w:color="auto" w:fill="FFFF00"/>
            <w:vAlign w:val="center"/>
          </w:tcPr>
          <w:p w:rsidR="002E165B" w:rsidRPr="00A50885" w:rsidRDefault="002E165B" w:rsidP="00C953EA">
            <w:pPr>
              <w:spacing w:before="60" w:after="60"/>
              <w:rPr>
                <w:rFonts w:cs="Arial"/>
                <w:color w:val="000000"/>
                <w:sz w:val="18"/>
                <w:szCs w:val="18"/>
              </w:rPr>
            </w:pPr>
            <w:r w:rsidRPr="008D320A">
              <w:rPr>
                <w:rFonts w:cs="Arial"/>
                <w:color w:val="000000"/>
                <w:sz w:val="18"/>
                <w:szCs w:val="18"/>
              </w:rPr>
              <w:t>MTOSI</w:t>
            </w:r>
          </w:p>
        </w:tc>
        <w:tc>
          <w:tcPr>
            <w:tcW w:w="1559" w:type="dxa"/>
            <w:shd w:val="clear" w:color="auto" w:fill="FFFF00"/>
          </w:tcPr>
          <w:p w:rsidR="002E165B" w:rsidRPr="00A50885" w:rsidRDefault="002E165B" w:rsidP="00C953EA">
            <w:pPr>
              <w:spacing w:before="60" w:after="60"/>
              <w:rPr>
                <w:rFonts w:cs="Arial"/>
                <w:color w:val="000000"/>
                <w:sz w:val="18"/>
                <w:szCs w:val="18"/>
              </w:rPr>
            </w:pPr>
          </w:p>
        </w:tc>
      </w:tr>
      <w:tr w:rsidR="002E165B" w:rsidRPr="0038374F" w:rsidTr="004D3A0F">
        <w:trPr>
          <w:cantSplit/>
        </w:trPr>
        <w:tc>
          <w:tcPr>
            <w:tcW w:w="3189" w:type="dxa"/>
            <w:shd w:val="clear" w:color="auto" w:fill="FFFF00"/>
            <w:vAlign w:val="center"/>
          </w:tcPr>
          <w:p w:rsidR="002E165B" w:rsidRPr="00A50885" w:rsidRDefault="002E165B" w:rsidP="003849A3">
            <w:pPr>
              <w:spacing w:before="60" w:after="60"/>
              <w:rPr>
                <w:rFonts w:cs="Arial"/>
                <w:sz w:val="18"/>
                <w:szCs w:val="18"/>
              </w:rPr>
            </w:pPr>
            <w:r w:rsidRPr="00A6682C">
              <w:rPr>
                <w:rFonts w:cs="Arial"/>
                <w:b/>
                <w:bCs/>
                <w:color w:val="2424DC"/>
                <w:sz w:val="18"/>
                <w:szCs w:val="18"/>
              </w:rPr>
              <w:t>“BER_SF-O”</w:t>
            </w:r>
          </w:p>
        </w:tc>
        <w:tc>
          <w:tcPr>
            <w:tcW w:w="3260" w:type="dxa"/>
            <w:shd w:val="clear" w:color="auto" w:fill="FFFF00"/>
            <w:vAlign w:val="center"/>
          </w:tcPr>
          <w:p w:rsidR="002E165B" w:rsidRPr="00A50885" w:rsidRDefault="002E165B" w:rsidP="006E4AB0">
            <w:pPr>
              <w:spacing w:before="60" w:after="60"/>
              <w:rPr>
                <w:rFonts w:cs="Arial"/>
                <w:sz w:val="18"/>
                <w:szCs w:val="18"/>
              </w:rPr>
            </w:pPr>
            <w:r>
              <w:rPr>
                <w:rFonts w:cs="Arial"/>
                <w:sz w:val="18"/>
                <w:szCs w:val="18"/>
              </w:rPr>
              <w:t>“OSC_BER_SF”</w:t>
            </w:r>
          </w:p>
        </w:tc>
        <w:tc>
          <w:tcPr>
            <w:tcW w:w="3686" w:type="dxa"/>
            <w:shd w:val="clear" w:color="auto" w:fill="FFFF00"/>
            <w:vAlign w:val="center"/>
          </w:tcPr>
          <w:p w:rsidR="002E165B" w:rsidRPr="00A6682C" w:rsidRDefault="002E165B" w:rsidP="006E4AB0">
            <w:pPr>
              <w:spacing w:before="60" w:after="60"/>
              <w:rPr>
                <w:rFonts w:cs="Arial"/>
                <w:sz w:val="18"/>
                <w:szCs w:val="18"/>
              </w:rPr>
            </w:pPr>
            <w:r w:rsidRPr="00A6682C">
              <w:rPr>
                <w:rFonts w:cs="Arial"/>
                <w:sz w:val="18"/>
                <w:szCs w:val="18"/>
              </w:rPr>
              <w:t>signal fail (includes receiver failure and excessive BER) - Overhead</w:t>
            </w:r>
          </w:p>
          <w:p w:rsidR="002E165B" w:rsidRPr="00A50885" w:rsidRDefault="002E165B" w:rsidP="006E4AB0">
            <w:pPr>
              <w:spacing w:before="60" w:after="60"/>
              <w:rPr>
                <w:rFonts w:cs="Arial"/>
                <w:sz w:val="18"/>
                <w:szCs w:val="18"/>
              </w:rPr>
            </w:pPr>
            <w:r w:rsidRPr="00A6682C">
              <w:rPr>
                <w:rFonts w:cs="Arial"/>
                <w:sz w:val="18"/>
                <w:szCs w:val="18"/>
              </w:rPr>
              <w:t>Used for Optical Supervisory Channel BER_SF</w:t>
            </w:r>
          </w:p>
        </w:tc>
        <w:tc>
          <w:tcPr>
            <w:tcW w:w="1134" w:type="dxa"/>
            <w:shd w:val="clear" w:color="auto" w:fill="FFFF00"/>
            <w:vAlign w:val="center"/>
          </w:tcPr>
          <w:p w:rsidR="002E165B" w:rsidRPr="00C74C79" w:rsidRDefault="002E165B" w:rsidP="006E4AB0">
            <w:pPr>
              <w:spacing w:before="60" w:after="60"/>
              <w:rPr>
                <w:rFonts w:cs="Arial"/>
                <w:color w:val="000000"/>
                <w:sz w:val="18"/>
                <w:szCs w:val="18"/>
              </w:rPr>
            </w:pPr>
            <w:r>
              <w:rPr>
                <w:rFonts w:cs="Arial"/>
                <w:color w:val="000000"/>
                <w:sz w:val="18"/>
                <w:szCs w:val="18"/>
              </w:rPr>
              <w:t>MTOSI</w:t>
            </w:r>
          </w:p>
        </w:tc>
        <w:tc>
          <w:tcPr>
            <w:tcW w:w="1559" w:type="dxa"/>
            <w:shd w:val="clear" w:color="auto" w:fill="FFFF00"/>
          </w:tcPr>
          <w:p w:rsidR="002E165B" w:rsidRPr="00BD0B89" w:rsidRDefault="002E165B" w:rsidP="006E4AB0">
            <w:pPr>
              <w:spacing w:before="60" w:after="60"/>
              <w:rPr>
                <w:rFonts w:cs="Arial"/>
                <w:color w:val="000000" w:themeColor="text1"/>
                <w:sz w:val="18"/>
                <w:szCs w:val="18"/>
              </w:rPr>
            </w:pPr>
            <w:r>
              <w:rPr>
                <w:rFonts w:cs="Arial"/>
                <w:color w:val="000000" w:themeColor="text1"/>
                <w:sz w:val="18"/>
                <w:szCs w:val="18"/>
              </w:rPr>
              <w:t>OTN</w:t>
            </w:r>
          </w:p>
        </w:tc>
      </w:tr>
      <w:tr w:rsidR="002E165B" w:rsidRPr="0038374F" w:rsidTr="004D3A0F">
        <w:trPr>
          <w:cantSplit/>
        </w:trPr>
        <w:tc>
          <w:tcPr>
            <w:tcW w:w="3189" w:type="dxa"/>
            <w:shd w:val="clear" w:color="auto" w:fill="FFFF00"/>
            <w:vAlign w:val="center"/>
          </w:tcPr>
          <w:p w:rsidR="002E165B" w:rsidRPr="00A50885" w:rsidRDefault="002E165B" w:rsidP="003849A3">
            <w:pPr>
              <w:spacing w:before="60" w:after="60"/>
              <w:rPr>
                <w:rFonts w:cs="Arial"/>
                <w:sz w:val="18"/>
                <w:szCs w:val="18"/>
              </w:rPr>
            </w:pPr>
            <w:r w:rsidRPr="00A6682C">
              <w:rPr>
                <w:rFonts w:cs="Arial"/>
                <w:b/>
                <w:bCs/>
                <w:color w:val="2424DC"/>
                <w:sz w:val="18"/>
                <w:szCs w:val="18"/>
              </w:rPr>
              <w:t>"</w:t>
            </w:r>
            <w:proofErr w:type="spellStart"/>
            <w:r w:rsidRPr="00A6682C">
              <w:rPr>
                <w:rFonts w:cs="Arial"/>
                <w:b/>
                <w:bCs/>
                <w:color w:val="2424DC"/>
                <w:sz w:val="18"/>
                <w:szCs w:val="18"/>
              </w:rPr>
              <w:t>blockedFE</w:t>
            </w:r>
            <w:proofErr w:type="spellEnd"/>
            <w:r w:rsidRPr="00A6682C">
              <w:rPr>
                <w:rFonts w:cs="Arial"/>
                <w:b/>
                <w:bCs/>
                <w:color w:val="2424DC"/>
                <w:sz w:val="18"/>
                <w:szCs w:val="18"/>
              </w:rPr>
              <w:t>"</w:t>
            </w:r>
          </w:p>
        </w:tc>
        <w:tc>
          <w:tcPr>
            <w:tcW w:w="3260" w:type="dxa"/>
            <w:shd w:val="clear" w:color="auto" w:fill="FFFF00"/>
            <w:vAlign w:val="center"/>
          </w:tcPr>
          <w:p w:rsidR="002E165B" w:rsidRPr="00A50885" w:rsidRDefault="002E165B" w:rsidP="002B5CE4">
            <w:pPr>
              <w:spacing w:before="60" w:after="60"/>
              <w:rPr>
                <w:rFonts w:cs="Arial"/>
                <w:sz w:val="18"/>
                <w:szCs w:val="18"/>
              </w:rPr>
            </w:pPr>
            <w:r w:rsidRPr="00A50885">
              <w:rPr>
                <w:rFonts w:cs="Arial"/>
                <w:sz w:val="18"/>
                <w:szCs w:val="18"/>
              </w:rPr>
              <w:t>"BLOCKED_FE"</w:t>
            </w:r>
          </w:p>
        </w:tc>
        <w:tc>
          <w:tcPr>
            <w:tcW w:w="3686" w:type="dxa"/>
            <w:shd w:val="clear" w:color="auto" w:fill="FFFF00"/>
            <w:vAlign w:val="center"/>
          </w:tcPr>
          <w:p w:rsidR="002E165B" w:rsidRPr="00A50885" w:rsidRDefault="002E165B" w:rsidP="003849A3">
            <w:pPr>
              <w:spacing w:before="60" w:after="60"/>
              <w:rPr>
                <w:rFonts w:cs="Arial"/>
                <w:sz w:val="18"/>
                <w:szCs w:val="18"/>
              </w:rPr>
            </w:pPr>
            <w:r w:rsidRPr="00A50885">
              <w:rPr>
                <w:rFonts w:cs="Arial"/>
                <w:sz w:val="18"/>
                <w:szCs w:val="18"/>
              </w:rPr>
              <w:t>When the FE reports that it is blocked.</w:t>
            </w:r>
            <w:r w:rsidRPr="00A50885">
              <w:rPr>
                <w:rFonts w:cs="Arial"/>
                <w:sz w:val="18"/>
                <w:szCs w:val="18"/>
              </w:rPr>
              <w:br/>
              <w:t xml:space="preserve">Note: Used in IMA Group FTP on </w:t>
            </w:r>
            <w:proofErr w:type="spellStart"/>
            <w:r w:rsidRPr="00A50885">
              <w:rPr>
                <w:rFonts w:cs="Arial"/>
                <w:sz w:val="18"/>
                <w:szCs w:val="18"/>
              </w:rPr>
              <w:t>LR_Fragment's</w:t>
            </w:r>
            <w:proofErr w:type="spellEnd"/>
            <w:r w:rsidRPr="00A50885">
              <w:rPr>
                <w:rFonts w:cs="Arial"/>
                <w:sz w:val="18"/>
                <w:szCs w:val="18"/>
              </w:rPr>
              <w:t xml:space="preserve"> adaptation function.</w:t>
            </w:r>
          </w:p>
        </w:tc>
        <w:tc>
          <w:tcPr>
            <w:tcW w:w="1134" w:type="dxa"/>
            <w:shd w:val="clear" w:color="auto" w:fill="FFFF00"/>
            <w:vAlign w:val="center"/>
          </w:tcPr>
          <w:p w:rsidR="002E165B" w:rsidRPr="00C74C79" w:rsidRDefault="002E165B" w:rsidP="003849A3">
            <w:pPr>
              <w:spacing w:before="60" w:after="60"/>
              <w:rPr>
                <w:rFonts w:cs="Arial"/>
                <w:color w:val="0000FF"/>
                <w:sz w:val="18"/>
                <w:szCs w:val="18"/>
              </w:rPr>
            </w:pPr>
            <w:r w:rsidRPr="00C74C79">
              <w:rPr>
                <w:rFonts w:cs="Arial"/>
                <w:color w:val="000000"/>
                <w:sz w:val="18"/>
                <w:szCs w:val="18"/>
              </w:rPr>
              <w:t>MTOSI</w:t>
            </w:r>
          </w:p>
        </w:tc>
        <w:tc>
          <w:tcPr>
            <w:tcW w:w="1559" w:type="dxa"/>
            <w:shd w:val="clear" w:color="auto" w:fill="FFFF00"/>
          </w:tcPr>
          <w:p w:rsidR="002E165B" w:rsidRPr="00BD0B89" w:rsidRDefault="002E165B" w:rsidP="003849A3">
            <w:pPr>
              <w:spacing w:before="60" w:after="60"/>
              <w:rPr>
                <w:rFonts w:cs="Arial"/>
                <w:color w:val="000000" w:themeColor="text1"/>
                <w:sz w:val="18"/>
                <w:szCs w:val="18"/>
              </w:rPr>
            </w:pPr>
            <w:r w:rsidRPr="00BD0B89">
              <w:rPr>
                <w:rFonts w:cs="Arial"/>
                <w:color w:val="000000" w:themeColor="text1"/>
                <w:sz w:val="18"/>
                <w:szCs w:val="18"/>
              </w:rPr>
              <w:t>ATM</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“Breach of Confidentiality”</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rsidP="003849A3">
            <w:pPr>
              <w:spacing w:before="60" w:after="60"/>
              <w:rPr>
                <w:rFonts w:cs="Arial"/>
                <w:color w:val="000000"/>
                <w:sz w:val="18"/>
                <w:szCs w:val="18"/>
              </w:rPr>
            </w:pPr>
          </w:p>
        </w:tc>
        <w:tc>
          <w:tcPr>
            <w:tcW w:w="1134" w:type="dxa"/>
            <w:vAlign w:val="center"/>
          </w:tcPr>
          <w:p w:rsidR="002E165B" w:rsidRPr="00C74C79" w:rsidRDefault="002E165B">
            <w:pPr>
              <w:rPr>
                <w:rFonts w:cs="Arial"/>
                <w:color w:val="000000"/>
                <w:sz w:val="18"/>
                <w:szCs w:val="18"/>
              </w:rPr>
            </w:pPr>
            <w:r w:rsidRPr="00C74C79">
              <w:rPr>
                <w:rFonts w:cs="Arial"/>
                <w:color w:val="000000"/>
                <w:sz w:val="18"/>
                <w:szCs w:val="18"/>
              </w:rPr>
              <w:t>X.7xx</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w:t>
            </w:r>
            <w:proofErr w:type="spellStart"/>
            <w:r w:rsidRPr="00A6682C">
              <w:rPr>
                <w:rFonts w:cs="Arial"/>
                <w:b/>
                <w:bCs/>
                <w:color w:val="2424DC"/>
                <w:sz w:val="18"/>
                <w:szCs w:val="18"/>
              </w:rPr>
              <w:t>broadcastChannelFailure</w:t>
            </w:r>
            <w:proofErr w:type="spellEnd"/>
            <w:r w:rsidRPr="000D1575">
              <w:rPr>
                <w:rFonts w:cs="Arial"/>
                <w:b/>
                <w:bCs/>
                <w:color w:val="2424DC"/>
                <w:sz w:val="18"/>
                <w:szCs w:val="18"/>
              </w:rPr>
              <w:t>”</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rsidP="003849A3">
            <w:pPr>
              <w:spacing w:before="60" w:after="60"/>
              <w:rPr>
                <w:rFonts w:cs="Arial"/>
                <w:color w:val="000000"/>
                <w:sz w:val="18"/>
                <w:szCs w:val="18"/>
              </w:rPr>
            </w:pP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M.3100</w:t>
            </w:r>
            <w:r w:rsidRPr="000D1575">
              <w:rPr>
                <w:rFonts w:cs="Arial"/>
                <w:color w:val="000000"/>
                <w:sz w:val="18"/>
                <w:szCs w:val="18"/>
              </w:rPr>
              <w:br/>
            </w:r>
            <w:r w:rsidRPr="00C74C79">
              <w:rPr>
                <w:rFonts w:cs="Arial"/>
                <w:color w:val="000000"/>
                <w:sz w:val="18"/>
                <w:szCs w:val="18"/>
              </w:rPr>
              <w:t>3GPP</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Wireless</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“Cable Tamper”</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rsidP="003849A3">
            <w:pPr>
              <w:spacing w:before="60" w:after="60"/>
              <w:rPr>
                <w:rFonts w:cs="Arial"/>
                <w:color w:val="000000"/>
                <w:sz w:val="18"/>
                <w:szCs w:val="18"/>
              </w:rPr>
            </w:pPr>
          </w:p>
        </w:tc>
        <w:tc>
          <w:tcPr>
            <w:tcW w:w="1134" w:type="dxa"/>
            <w:vAlign w:val="center"/>
          </w:tcPr>
          <w:p w:rsidR="002E165B" w:rsidRPr="00C74C79" w:rsidRDefault="002E165B">
            <w:pPr>
              <w:rPr>
                <w:rFonts w:cs="Arial"/>
                <w:color w:val="000000"/>
                <w:sz w:val="18"/>
                <w:szCs w:val="18"/>
              </w:rPr>
            </w:pPr>
            <w:r w:rsidRPr="00C74C79">
              <w:rPr>
                <w:rFonts w:cs="Arial"/>
                <w:color w:val="000000"/>
                <w:sz w:val="18"/>
                <w:szCs w:val="18"/>
              </w:rPr>
              <w:t>X.7xx</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 xml:space="preserve">“Call Establishment Error” </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rsidP="003849A3">
            <w:pPr>
              <w:spacing w:before="60" w:after="60"/>
              <w:rPr>
                <w:rFonts w:cs="Arial"/>
                <w:color w:val="000000"/>
                <w:sz w:val="18"/>
                <w:szCs w:val="18"/>
              </w:rPr>
            </w:pPr>
          </w:p>
        </w:tc>
        <w:tc>
          <w:tcPr>
            <w:tcW w:w="1134" w:type="dxa"/>
            <w:vAlign w:val="center"/>
          </w:tcPr>
          <w:p w:rsidR="002E165B" w:rsidRPr="00C74C79" w:rsidRDefault="002E165B">
            <w:pPr>
              <w:rPr>
                <w:rFonts w:cs="Arial"/>
                <w:color w:val="000000"/>
                <w:sz w:val="18"/>
                <w:szCs w:val="18"/>
              </w:rPr>
            </w:pPr>
            <w:r w:rsidRPr="00C74C79">
              <w:rPr>
                <w:rFonts w:cs="Arial"/>
                <w:color w:val="000000"/>
                <w:sz w:val="18"/>
                <w:szCs w:val="18"/>
              </w:rPr>
              <w:t>X.7xx</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w:t>
            </w:r>
            <w:proofErr w:type="spellStart"/>
            <w:r w:rsidRPr="00A6682C">
              <w:rPr>
                <w:rFonts w:cs="Arial"/>
                <w:b/>
                <w:bCs/>
                <w:color w:val="2424DC"/>
                <w:sz w:val="18"/>
                <w:szCs w:val="18"/>
              </w:rPr>
              <w:t>callSetupFailure</w:t>
            </w:r>
            <w:proofErr w:type="spellEnd"/>
            <w:r w:rsidRPr="000D1575">
              <w:rPr>
                <w:rFonts w:cs="Arial"/>
                <w:b/>
                <w:bCs/>
                <w:color w:val="2424DC"/>
                <w:sz w:val="18"/>
                <w:szCs w:val="18"/>
              </w:rPr>
              <w:t>”</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rsidP="003849A3">
            <w:pPr>
              <w:spacing w:before="60" w:after="60"/>
              <w:rPr>
                <w:rFonts w:cs="Arial"/>
                <w:color w:val="000000"/>
                <w:sz w:val="18"/>
                <w:szCs w:val="18"/>
              </w:rPr>
            </w:pP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M.3100</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w:t>
            </w:r>
          </w:p>
        </w:tc>
      </w:tr>
      <w:tr w:rsidR="002E165B" w:rsidRPr="0038374F" w:rsidTr="004D3A0F">
        <w:trPr>
          <w:cantSplit/>
        </w:trPr>
        <w:tc>
          <w:tcPr>
            <w:tcW w:w="3189" w:type="dxa"/>
            <w:shd w:val="clear" w:color="auto" w:fill="FFFF00"/>
            <w:vAlign w:val="center"/>
          </w:tcPr>
          <w:p w:rsidR="002E165B" w:rsidRPr="00A50885" w:rsidRDefault="002E165B" w:rsidP="006E4AB0">
            <w:pPr>
              <w:rPr>
                <w:rFonts w:cs="Arial"/>
                <w:sz w:val="18"/>
                <w:szCs w:val="18"/>
              </w:rPr>
            </w:pPr>
            <w:r w:rsidRPr="00A6682C">
              <w:rPr>
                <w:rFonts w:cs="Arial"/>
                <w:b/>
                <w:bCs/>
                <w:color w:val="2424DC"/>
                <w:sz w:val="18"/>
                <w:szCs w:val="18"/>
              </w:rPr>
              <w:lastRenderedPageBreak/>
              <w:t>"</w:t>
            </w:r>
            <w:proofErr w:type="spellStart"/>
            <w:r w:rsidRPr="00A6682C">
              <w:rPr>
                <w:rFonts w:cs="Arial"/>
                <w:b/>
                <w:bCs/>
                <w:color w:val="2424DC"/>
                <w:sz w:val="18"/>
                <w:szCs w:val="18"/>
              </w:rPr>
              <w:t>cfgAbort</w:t>
            </w:r>
            <w:proofErr w:type="spellEnd"/>
            <w:r w:rsidRPr="00A6682C">
              <w:rPr>
                <w:rFonts w:cs="Arial"/>
                <w:b/>
                <w:bCs/>
                <w:color w:val="2424DC"/>
                <w:sz w:val="18"/>
                <w:szCs w:val="18"/>
              </w:rPr>
              <w:t>"</w:t>
            </w:r>
          </w:p>
        </w:tc>
        <w:tc>
          <w:tcPr>
            <w:tcW w:w="3260" w:type="dxa"/>
            <w:shd w:val="clear" w:color="auto" w:fill="FFFF00"/>
            <w:vAlign w:val="center"/>
          </w:tcPr>
          <w:p w:rsidR="002E165B" w:rsidRPr="00A50885" w:rsidRDefault="002E165B" w:rsidP="002B5CE4">
            <w:pPr>
              <w:spacing w:before="60" w:after="60"/>
              <w:rPr>
                <w:rFonts w:cs="Arial"/>
                <w:sz w:val="18"/>
                <w:szCs w:val="18"/>
              </w:rPr>
            </w:pPr>
            <w:r w:rsidRPr="00A50885">
              <w:rPr>
                <w:rFonts w:cs="Arial"/>
                <w:sz w:val="18"/>
                <w:szCs w:val="18"/>
              </w:rPr>
              <w:t>"CFG_ABORT"</w:t>
            </w:r>
          </w:p>
        </w:tc>
        <w:tc>
          <w:tcPr>
            <w:tcW w:w="3686" w:type="dxa"/>
            <w:shd w:val="clear" w:color="auto" w:fill="FFFF00"/>
            <w:vAlign w:val="center"/>
          </w:tcPr>
          <w:p w:rsidR="002E165B" w:rsidRPr="00A50885" w:rsidRDefault="002E165B" w:rsidP="003849A3">
            <w:pPr>
              <w:spacing w:before="60" w:after="60"/>
              <w:rPr>
                <w:rFonts w:cs="Arial"/>
                <w:sz w:val="18"/>
                <w:szCs w:val="18"/>
              </w:rPr>
            </w:pPr>
            <w:r w:rsidRPr="00A50885">
              <w:rPr>
                <w:rFonts w:cs="Arial"/>
                <w:sz w:val="18"/>
                <w:szCs w:val="18"/>
              </w:rPr>
              <w:t>When the FE tries to use unacceptable configuration parameters.</w:t>
            </w:r>
            <w:r w:rsidRPr="00A50885">
              <w:rPr>
                <w:rFonts w:cs="Arial"/>
                <w:sz w:val="18"/>
                <w:szCs w:val="18"/>
              </w:rPr>
              <w:br/>
              <w:t xml:space="preserve">Note: Used in IMA Group FTP on </w:t>
            </w:r>
            <w:proofErr w:type="spellStart"/>
            <w:r w:rsidRPr="00A50885">
              <w:rPr>
                <w:rFonts w:cs="Arial"/>
                <w:sz w:val="18"/>
                <w:szCs w:val="18"/>
              </w:rPr>
              <w:t>LR_Fragment's</w:t>
            </w:r>
            <w:proofErr w:type="spellEnd"/>
            <w:r w:rsidRPr="00A50885">
              <w:rPr>
                <w:rFonts w:cs="Arial"/>
                <w:sz w:val="18"/>
                <w:szCs w:val="18"/>
              </w:rPr>
              <w:t xml:space="preserve"> adaptation function.</w:t>
            </w:r>
          </w:p>
        </w:tc>
        <w:tc>
          <w:tcPr>
            <w:tcW w:w="1134" w:type="dxa"/>
            <w:shd w:val="clear" w:color="auto" w:fill="FFFF00"/>
            <w:vAlign w:val="center"/>
          </w:tcPr>
          <w:p w:rsidR="002E165B" w:rsidRPr="00C74C79" w:rsidRDefault="002E165B" w:rsidP="003849A3">
            <w:pPr>
              <w:spacing w:before="60" w:after="60"/>
              <w:rPr>
                <w:rFonts w:cs="Arial"/>
                <w:color w:val="0000FF"/>
                <w:sz w:val="18"/>
                <w:szCs w:val="18"/>
              </w:rPr>
            </w:pPr>
            <w:r w:rsidRPr="00C74C79">
              <w:rPr>
                <w:rFonts w:cs="Arial"/>
                <w:color w:val="000000"/>
                <w:sz w:val="18"/>
                <w:szCs w:val="18"/>
              </w:rPr>
              <w:t>MTOSI</w:t>
            </w:r>
          </w:p>
        </w:tc>
        <w:tc>
          <w:tcPr>
            <w:tcW w:w="1559" w:type="dxa"/>
            <w:shd w:val="clear" w:color="auto" w:fill="FFFF00"/>
          </w:tcPr>
          <w:p w:rsidR="002E165B" w:rsidRPr="00BD0B89" w:rsidRDefault="002E165B" w:rsidP="003849A3">
            <w:pPr>
              <w:spacing w:before="60" w:after="60"/>
              <w:rPr>
                <w:rFonts w:cs="Arial"/>
                <w:color w:val="000000" w:themeColor="text1"/>
                <w:sz w:val="18"/>
                <w:szCs w:val="18"/>
              </w:rPr>
            </w:pPr>
            <w:r w:rsidRPr="00BD0B89">
              <w:rPr>
                <w:rFonts w:cs="Arial"/>
                <w:color w:val="000000" w:themeColor="text1"/>
                <w:sz w:val="18"/>
                <w:szCs w:val="18"/>
              </w:rPr>
              <w:t>ATM</w:t>
            </w:r>
          </w:p>
        </w:tc>
      </w:tr>
      <w:tr w:rsidR="002E165B" w:rsidRPr="0038374F" w:rsidTr="004D3A0F">
        <w:trPr>
          <w:cantSplit/>
        </w:trPr>
        <w:tc>
          <w:tcPr>
            <w:tcW w:w="3189" w:type="dxa"/>
            <w:shd w:val="clear" w:color="auto" w:fill="FFFF00"/>
            <w:vAlign w:val="center"/>
          </w:tcPr>
          <w:p w:rsidR="002E165B" w:rsidRPr="00A50885" w:rsidRDefault="002E165B" w:rsidP="006E4AB0">
            <w:pPr>
              <w:spacing w:before="60" w:after="60"/>
              <w:rPr>
                <w:rFonts w:cs="Arial"/>
                <w:sz w:val="18"/>
                <w:szCs w:val="18"/>
              </w:rPr>
            </w:pPr>
            <w:r w:rsidRPr="00A6682C">
              <w:rPr>
                <w:rFonts w:cs="Arial"/>
                <w:b/>
                <w:bCs/>
                <w:color w:val="2424DC"/>
                <w:sz w:val="18"/>
                <w:szCs w:val="18"/>
              </w:rPr>
              <w:t>"</w:t>
            </w:r>
            <w:proofErr w:type="spellStart"/>
            <w:r w:rsidRPr="00A6682C">
              <w:rPr>
                <w:rFonts w:cs="Arial"/>
                <w:b/>
                <w:bCs/>
                <w:color w:val="2424DC"/>
                <w:sz w:val="18"/>
                <w:szCs w:val="18"/>
              </w:rPr>
              <w:t>cfgAbortFE</w:t>
            </w:r>
            <w:proofErr w:type="spellEnd"/>
            <w:r w:rsidRPr="00A6682C">
              <w:rPr>
                <w:rFonts w:cs="Arial"/>
                <w:b/>
                <w:bCs/>
                <w:color w:val="2424DC"/>
                <w:sz w:val="18"/>
                <w:szCs w:val="18"/>
              </w:rPr>
              <w:t>"</w:t>
            </w:r>
          </w:p>
        </w:tc>
        <w:tc>
          <w:tcPr>
            <w:tcW w:w="3260" w:type="dxa"/>
            <w:shd w:val="clear" w:color="auto" w:fill="FFFF00"/>
            <w:vAlign w:val="center"/>
          </w:tcPr>
          <w:p w:rsidR="002E165B" w:rsidRPr="00A50885" w:rsidRDefault="002E165B" w:rsidP="002B5CE4">
            <w:pPr>
              <w:spacing w:before="60" w:after="60"/>
              <w:rPr>
                <w:rFonts w:cs="Arial"/>
                <w:sz w:val="18"/>
                <w:szCs w:val="18"/>
              </w:rPr>
            </w:pPr>
            <w:r w:rsidRPr="00A50885">
              <w:rPr>
                <w:rFonts w:cs="Arial"/>
                <w:sz w:val="18"/>
                <w:szCs w:val="18"/>
              </w:rPr>
              <w:t>"CFG_ABORT_FE"</w:t>
            </w:r>
          </w:p>
        </w:tc>
        <w:tc>
          <w:tcPr>
            <w:tcW w:w="3686" w:type="dxa"/>
            <w:shd w:val="clear" w:color="auto" w:fill="FFFF00"/>
            <w:vAlign w:val="center"/>
          </w:tcPr>
          <w:p w:rsidR="002E165B" w:rsidRPr="00A50885" w:rsidRDefault="002E165B" w:rsidP="003849A3">
            <w:pPr>
              <w:spacing w:before="60" w:after="60"/>
              <w:rPr>
                <w:rFonts w:cs="Arial"/>
                <w:sz w:val="18"/>
                <w:szCs w:val="18"/>
              </w:rPr>
            </w:pPr>
            <w:r w:rsidRPr="00A50885">
              <w:rPr>
                <w:rFonts w:cs="Arial"/>
                <w:sz w:val="18"/>
                <w:szCs w:val="18"/>
              </w:rPr>
              <w:t>When the FE reports unacceptable configuration parameters.</w:t>
            </w:r>
            <w:r w:rsidRPr="00A50885">
              <w:rPr>
                <w:rFonts w:cs="Arial"/>
                <w:sz w:val="18"/>
                <w:szCs w:val="18"/>
              </w:rPr>
              <w:br/>
              <w:t xml:space="preserve">Note: Used in IMA Group FTP on </w:t>
            </w:r>
            <w:proofErr w:type="spellStart"/>
            <w:r w:rsidRPr="00A50885">
              <w:rPr>
                <w:rFonts w:cs="Arial"/>
                <w:sz w:val="18"/>
                <w:szCs w:val="18"/>
              </w:rPr>
              <w:t>LR_Fragment's</w:t>
            </w:r>
            <w:proofErr w:type="spellEnd"/>
            <w:r w:rsidRPr="00A50885">
              <w:rPr>
                <w:rFonts w:cs="Arial"/>
                <w:sz w:val="18"/>
                <w:szCs w:val="18"/>
              </w:rPr>
              <w:t xml:space="preserve"> adaptation function.</w:t>
            </w:r>
          </w:p>
        </w:tc>
        <w:tc>
          <w:tcPr>
            <w:tcW w:w="1134" w:type="dxa"/>
            <w:shd w:val="clear" w:color="auto" w:fill="FFFF00"/>
            <w:vAlign w:val="center"/>
          </w:tcPr>
          <w:p w:rsidR="002E165B" w:rsidRPr="00C74C79" w:rsidRDefault="002E165B" w:rsidP="003849A3">
            <w:pPr>
              <w:spacing w:before="60" w:after="60"/>
              <w:rPr>
                <w:rFonts w:cs="Arial"/>
                <w:color w:val="0000FF"/>
                <w:sz w:val="18"/>
                <w:szCs w:val="18"/>
              </w:rPr>
            </w:pPr>
            <w:r w:rsidRPr="00C74C79">
              <w:rPr>
                <w:rFonts w:cs="Arial"/>
                <w:color w:val="000000"/>
                <w:sz w:val="18"/>
                <w:szCs w:val="18"/>
              </w:rPr>
              <w:t>MTOSI</w:t>
            </w:r>
          </w:p>
        </w:tc>
        <w:tc>
          <w:tcPr>
            <w:tcW w:w="1559" w:type="dxa"/>
            <w:shd w:val="clear" w:color="auto" w:fill="FFFF00"/>
          </w:tcPr>
          <w:p w:rsidR="002E165B" w:rsidRPr="00BD0B89" w:rsidRDefault="002E165B" w:rsidP="003849A3">
            <w:pPr>
              <w:spacing w:before="60" w:after="60"/>
              <w:rPr>
                <w:rFonts w:cs="Arial"/>
                <w:color w:val="000000" w:themeColor="text1"/>
                <w:sz w:val="18"/>
                <w:szCs w:val="18"/>
              </w:rPr>
            </w:pPr>
            <w:r w:rsidRPr="00BD0B89">
              <w:rPr>
                <w:rFonts w:cs="Arial"/>
                <w:color w:val="000000" w:themeColor="text1"/>
                <w:sz w:val="18"/>
                <w:szCs w:val="18"/>
              </w:rPr>
              <w:t>ATM</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“Clock synchronization problem“</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rsidP="003849A3">
            <w:pPr>
              <w:spacing w:before="60" w:after="60"/>
              <w:rPr>
                <w:rFonts w:cs="Arial"/>
                <w:color w:val="000000"/>
                <w:sz w:val="18"/>
                <w:szCs w:val="18"/>
              </w:rPr>
            </w:pPr>
          </w:p>
        </w:tc>
        <w:tc>
          <w:tcPr>
            <w:tcW w:w="1134" w:type="dxa"/>
            <w:vAlign w:val="center"/>
          </w:tcPr>
          <w:p w:rsidR="002E165B" w:rsidRPr="00C74C79" w:rsidRDefault="002E165B">
            <w:pPr>
              <w:rPr>
                <w:rFonts w:cs="Arial"/>
                <w:color w:val="000000"/>
                <w:sz w:val="18"/>
                <w:szCs w:val="18"/>
              </w:rPr>
            </w:pPr>
            <w:r w:rsidRPr="00C74C79">
              <w:rPr>
                <w:rFonts w:cs="Arial"/>
                <w:color w:val="000000"/>
                <w:sz w:val="18"/>
                <w:szCs w:val="18"/>
              </w:rPr>
              <w:t>3GPP</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Wireless</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“Combiner problem“</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rsidP="003849A3">
            <w:pPr>
              <w:spacing w:before="60" w:after="60"/>
              <w:rPr>
                <w:rFonts w:cs="Arial"/>
                <w:color w:val="000000"/>
                <w:sz w:val="18"/>
                <w:szCs w:val="18"/>
              </w:rPr>
            </w:pPr>
          </w:p>
        </w:tc>
        <w:tc>
          <w:tcPr>
            <w:tcW w:w="1134" w:type="dxa"/>
            <w:vAlign w:val="center"/>
          </w:tcPr>
          <w:p w:rsidR="002E165B" w:rsidRPr="00C74C79" w:rsidRDefault="002E165B">
            <w:pPr>
              <w:rPr>
                <w:rFonts w:cs="Arial"/>
                <w:color w:val="000000"/>
                <w:sz w:val="18"/>
                <w:szCs w:val="18"/>
              </w:rPr>
            </w:pPr>
            <w:r w:rsidRPr="00C74C79">
              <w:rPr>
                <w:rFonts w:cs="Arial"/>
                <w:color w:val="000000"/>
                <w:sz w:val="18"/>
                <w:szCs w:val="18"/>
              </w:rPr>
              <w:t>3GPP</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Wireless</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w:t>
            </w:r>
            <w:proofErr w:type="spellStart"/>
            <w:r>
              <w:rPr>
                <w:rFonts w:cs="Arial"/>
                <w:b/>
                <w:bCs/>
                <w:color w:val="2424DC"/>
                <w:sz w:val="18"/>
                <w:szCs w:val="18"/>
              </w:rPr>
              <w:t>commercialPowerFailure</w:t>
            </w:r>
            <w:proofErr w:type="spellEnd"/>
            <w:r w:rsidRPr="000D1575">
              <w:rPr>
                <w:rFonts w:cs="Arial"/>
                <w:b/>
                <w:bCs/>
                <w:color w:val="2424DC"/>
                <w:sz w:val="18"/>
                <w:szCs w:val="18"/>
              </w:rPr>
              <w:t>“</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rsidP="003849A3">
            <w:pPr>
              <w:spacing w:before="60" w:after="60"/>
              <w:rPr>
                <w:rFonts w:cs="Arial"/>
                <w:color w:val="000000"/>
                <w:sz w:val="18"/>
                <w:szCs w:val="18"/>
              </w:rPr>
            </w:pP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M.3100</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“Communication Protocol Error “</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rsidP="003849A3">
            <w:pPr>
              <w:spacing w:before="60" w:after="60"/>
              <w:rPr>
                <w:rFonts w:cs="Arial"/>
                <w:color w:val="000000"/>
                <w:sz w:val="18"/>
                <w:szCs w:val="18"/>
              </w:rPr>
            </w:pP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X.7xx</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“Communication Subsystem Failure“</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rsidP="003849A3">
            <w:pPr>
              <w:spacing w:before="60" w:after="60"/>
              <w:rPr>
                <w:rFonts w:cs="Arial"/>
                <w:color w:val="000000"/>
                <w:sz w:val="18"/>
                <w:szCs w:val="18"/>
              </w:rPr>
            </w:pP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X.7xx</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“Communications Receive Failure“</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rsidP="003849A3">
            <w:pPr>
              <w:spacing w:before="60" w:after="60"/>
              <w:rPr>
                <w:rFonts w:cs="Arial"/>
                <w:color w:val="000000"/>
                <w:sz w:val="18"/>
                <w:szCs w:val="18"/>
              </w:rPr>
            </w:pP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M.3100</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“Communications Transmit Failure“</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rsidP="003849A3">
            <w:pPr>
              <w:spacing w:before="60" w:after="60"/>
              <w:rPr>
                <w:rFonts w:cs="Arial"/>
                <w:color w:val="000000"/>
                <w:sz w:val="18"/>
                <w:szCs w:val="18"/>
              </w:rPr>
            </w:pP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M.3100</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w:t>
            </w:r>
            <w:proofErr w:type="spellStart"/>
            <w:r>
              <w:rPr>
                <w:rFonts w:cs="Arial"/>
                <w:b/>
                <w:bCs/>
                <w:color w:val="2424DC"/>
                <w:sz w:val="18"/>
                <w:szCs w:val="18"/>
              </w:rPr>
              <w:t>configurationorCustomizingError</w:t>
            </w:r>
            <w:proofErr w:type="spellEnd"/>
            <w:r w:rsidRPr="000D1575">
              <w:rPr>
                <w:rFonts w:cs="Arial"/>
                <w:b/>
                <w:bCs/>
                <w:color w:val="2424DC"/>
                <w:sz w:val="18"/>
                <w:szCs w:val="18"/>
              </w:rPr>
              <w:t>“</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rsidP="003849A3">
            <w:pPr>
              <w:spacing w:before="60" w:after="60"/>
              <w:rPr>
                <w:rFonts w:cs="Arial"/>
                <w:color w:val="000000"/>
                <w:sz w:val="18"/>
                <w:szCs w:val="18"/>
              </w:rPr>
            </w:pP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X.7xx</w:t>
            </w:r>
            <w:r w:rsidRPr="000D1575">
              <w:rPr>
                <w:rFonts w:cs="Arial"/>
                <w:color w:val="000000"/>
                <w:sz w:val="18"/>
                <w:szCs w:val="18"/>
              </w:rPr>
              <w:br/>
              <w:t>M.3100</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w:t>
            </w:r>
          </w:p>
        </w:tc>
      </w:tr>
      <w:tr w:rsidR="002E165B" w:rsidRPr="0038374F" w:rsidTr="004D3A0F">
        <w:trPr>
          <w:cantSplit/>
        </w:trPr>
        <w:tc>
          <w:tcPr>
            <w:tcW w:w="3189" w:type="dxa"/>
            <w:vAlign w:val="center"/>
          </w:tcPr>
          <w:p w:rsidR="002E165B" w:rsidRPr="000D1575" w:rsidRDefault="00601887">
            <w:pPr>
              <w:rPr>
                <w:rFonts w:cs="Arial"/>
                <w:b/>
                <w:bCs/>
                <w:color w:val="2424DC"/>
                <w:sz w:val="18"/>
                <w:szCs w:val="18"/>
              </w:rPr>
            </w:pPr>
            <w:r>
              <w:rPr>
                <w:rFonts w:cs="Arial"/>
                <w:b/>
                <w:bCs/>
                <w:color w:val="2424DC"/>
                <w:sz w:val="18"/>
                <w:szCs w:val="18"/>
              </w:rPr>
              <w:t>“c</w:t>
            </w:r>
            <w:r w:rsidR="002E165B" w:rsidRPr="000D1575">
              <w:rPr>
                <w:rFonts w:cs="Arial"/>
                <w:b/>
                <w:bCs/>
                <w:color w:val="2424DC"/>
                <w:sz w:val="18"/>
                <w:szCs w:val="18"/>
              </w:rPr>
              <w:t xml:space="preserve">ongestion“ </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rsidP="003849A3">
            <w:pPr>
              <w:spacing w:before="60" w:after="60"/>
              <w:rPr>
                <w:rFonts w:cs="Arial"/>
                <w:color w:val="000000"/>
                <w:sz w:val="18"/>
                <w:szCs w:val="18"/>
              </w:rPr>
            </w:pP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X.7xx</w:t>
            </w:r>
            <w:r w:rsidRPr="000D1575">
              <w:rPr>
                <w:rFonts w:cs="Arial"/>
                <w:color w:val="000000"/>
                <w:sz w:val="18"/>
                <w:szCs w:val="18"/>
              </w:rPr>
              <w:br/>
              <w:t>M.3100</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w:t>
            </w:r>
          </w:p>
        </w:tc>
      </w:tr>
      <w:tr w:rsidR="002E165B" w:rsidRPr="0038374F" w:rsidTr="004D3A0F">
        <w:trPr>
          <w:cantSplit/>
        </w:trPr>
        <w:tc>
          <w:tcPr>
            <w:tcW w:w="3189" w:type="dxa"/>
            <w:vAlign w:val="center"/>
          </w:tcPr>
          <w:p w:rsidR="002E165B" w:rsidRPr="000D1575" w:rsidRDefault="002E165B" w:rsidP="006E4AB0">
            <w:pPr>
              <w:rPr>
                <w:rFonts w:cs="Arial"/>
                <w:b/>
                <w:bCs/>
                <w:color w:val="2424DC"/>
                <w:sz w:val="18"/>
                <w:szCs w:val="18"/>
              </w:rPr>
            </w:pPr>
            <w:r w:rsidRPr="000D1575">
              <w:rPr>
                <w:rFonts w:cs="Arial"/>
                <w:b/>
                <w:bCs/>
                <w:color w:val="2424DC"/>
                <w:sz w:val="18"/>
                <w:szCs w:val="18"/>
              </w:rPr>
              <w:t>“</w:t>
            </w:r>
            <w:proofErr w:type="spellStart"/>
            <w:r w:rsidRPr="00C851BB">
              <w:rPr>
                <w:rFonts w:cs="Arial"/>
                <w:b/>
                <w:bCs/>
                <w:color w:val="2424DC"/>
                <w:sz w:val="18"/>
                <w:szCs w:val="18"/>
              </w:rPr>
              <w:t>connectionEstablishmentError</w:t>
            </w:r>
            <w:proofErr w:type="spellEnd"/>
            <w:r w:rsidRPr="000D1575">
              <w:rPr>
                <w:rFonts w:cs="Arial"/>
                <w:b/>
                <w:bCs/>
                <w:color w:val="2424DC"/>
                <w:sz w:val="18"/>
                <w:szCs w:val="18"/>
              </w:rPr>
              <w:t>“</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rsidP="003849A3">
            <w:pPr>
              <w:spacing w:before="60" w:after="60"/>
              <w:rPr>
                <w:rFonts w:cs="Arial"/>
                <w:color w:val="000000"/>
                <w:sz w:val="18"/>
                <w:szCs w:val="18"/>
              </w:rPr>
            </w:pP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M.3100</w:t>
            </w:r>
            <w:r w:rsidRPr="000D1575">
              <w:rPr>
                <w:rFonts w:cs="Arial"/>
                <w:color w:val="000000"/>
                <w:sz w:val="18"/>
                <w:szCs w:val="18"/>
              </w:rPr>
              <w:br/>
              <w:t>3GPP</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w:t>
            </w:r>
          </w:p>
        </w:tc>
      </w:tr>
      <w:tr w:rsidR="002E165B" w:rsidRPr="0038374F" w:rsidTr="004D3A0F">
        <w:trPr>
          <w:cantSplit/>
        </w:trPr>
        <w:tc>
          <w:tcPr>
            <w:tcW w:w="3189" w:type="dxa"/>
            <w:vAlign w:val="center"/>
          </w:tcPr>
          <w:p w:rsidR="002E165B" w:rsidRPr="000D1575" w:rsidRDefault="002E165B" w:rsidP="006E4AB0">
            <w:pPr>
              <w:rPr>
                <w:rFonts w:cs="Arial"/>
                <w:b/>
                <w:bCs/>
                <w:color w:val="2424DC"/>
                <w:sz w:val="18"/>
                <w:szCs w:val="18"/>
              </w:rPr>
            </w:pPr>
            <w:r w:rsidRPr="000D1575">
              <w:rPr>
                <w:rFonts w:cs="Arial"/>
                <w:b/>
                <w:bCs/>
                <w:color w:val="2424DC"/>
                <w:sz w:val="18"/>
                <w:szCs w:val="18"/>
              </w:rPr>
              <w:t>“</w:t>
            </w:r>
            <w:proofErr w:type="spellStart"/>
            <w:r w:rsidRPr="00C851BB">
              <w:rPr>
                <w:rFonts w:cs="Arial"/>
                <w:b/>
                <w:bCs/>
                <w:color w:val="2424DC"/>
                <w:sz w:val="18"/>
                <w:szCs w:val="18"/>
              </w:rPr>
              <w:t>coolingFanFailure</w:t>
            </w:r>
            <w:proofErr w:type="spellEnd"/>
            <w:r w:rsidRPr="000D1575">
              <w:rPr>
                <w:rFonts w:cs="Arial"/>
                <w:b/>
                <w:bCs/>
                <w:color w:val="2424DC"/>
                <w:sz w:val="18"/>
                <w:szCs w:val="18"/>
              </w:rPr>
              <w:t>“</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rsidP="003849A3">
            <w:pPr>
              <w:spacing w:before="60" w:after="60"/>
              <w:rPr>
                <w:rFonts w:cs="Arial"/>
                <w:color w:val="000000"/>
                <w:sz w:val="18"/>
                <w:szCs w:val="18"/>
              </w:rPr>
            </w:pP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M.3100</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w:t>
            </w:r>
          </w:p>
        </w:tc>
      </w:tr>
      <w:tr w:rsidR="002E165B" w:rsidRPr="0038374F" w:rsidTr="004D3A0F">
        <w:trPr>
          <w:cantSplit/>
        </w:trPr>
        <w:tc>
          <w:tcPr>
            <w:tcW w:w="3189" w:type="dxa"/>
            <w:vAlign w:val="center"/>
          </w:tcPr>
          <w:p w:rsidR="002E165B" w:rsidRPr="000D1575" w:rsidRDefault="002E165B" w:rsidP="006E4AB0">
            <w:pPr>
              <w:rPr>
                <w:rFonts w:cs="Arial"/>
                <w:b/>
                <w:bCs/>
                <w:color w:val="2424DC"/>
                <w:sz w:val="18"/>
                <w:szCs w:val="18"/>
              </w:rPr>
            </w:pPr>
            <w:r w:rsidRPr="000D1575">
              <w:rPr>
                <w:rFonts w:cs="Arial"/>
                <w:b/>
                <w:bCs/>
                <w:color w:val="2424DC"/>
                <w:sz w:val="18"/>
                <w:szCs w:val="18"/>
              </w:rPr>
              <w:t>“</w:t>
            </w:r>
            <w:proofErr w:type="spellStart"/>
            <w:r w:rsidRPr="00C851BB">
              <w:rPr>
                <w:rFonts w:cs="Arial"/>
                <w:b/>
                <w:bCs/>
                <w:color w:val="2424DC"/>
                <w:sz w:val="18"/>
                <w:szCs w:val="18"/>
              </w:rPr>
              <w:t>coolingSystemFailure</w:t>
            </w:r>
            <w:proofErr w:type="spellEnd"/>
            <w:r w:rsidRPr="000D1575">
              <w:rPr>
                <w:rFonts w:cs="Arial"/>
                <w:b/>
                <w:bCs/>
                <w:color w:val="2424DC"/>
                <w:sz w:val="18"/>
                <w:szCs w:val="18"/>
              </w:rPr>
              <w:t>“</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rsidP="003849A3">
            <w:pPr>
              <w:spacing w:before="60" w:after="60"/>
              <w:rPr>
                <w:rFonts w:cs="Arial"/>
                <w:color w:val="000000"/>
                <w:sz w:val="18"/>
                <w:szCs w:val="18"/>
              </w:rPr>
            </w:pP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M.3100</w:t>
            </w:r>
            <w:r w:rsidRPr="000D1575">
              <w:rPr>
                <w:rFonts w:cs="Arial"/>
                <w:color w:val="000000"/>
                <w:sz w:val="18"/>
                <w:szCs w:val="18"/>
              </w:rPr>
              <w:br/>
              <w:t>3GPP</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Wireless</w:t>
            </w:r>
          </w:p>
        </w:tc>
      </w:tr>
      <w:tr w:rsidR="002E165B" w:rsidRPr="0038374F" w:rsidTr="004D3A0F">
        <w:trPr>
          <w:cantSplit/>
        </w:trPr>
        <w:tc>
          <w:tcPr>
            <w:tcW w:w="3189" w:type="dxa"/>
            <w:vAlign w:val="center"/>
          </w:tcPr>
          <w:p w:rsidR="002E165B" w:rsidRPr="000D1575" w:rsidRDefault="002E165B" w:rsidP="006E4AB0">
            <w:pPr>
              <w:rPr>
                <w:rFonts w:cs="Arial"/>
                <w:b/>
                <w:bCs/>
                <w:color w:val="2424DC"/>
                <w:sz w:val="18"/>
                <w:szCs w:val="18"/>
              </w:rPr>
            </w:pPr>
            <w:r w:rsidRPr="000D1575">
              <w:rPr>
                <w:rFonts w:cs="Arial"/>
                <w:b/>
                <w:bCs/>
                <w:color w:val="2424DC"/>
                <w:sz w:val="18"/>
                <w:szCs w:val="18"/>
              </w:rPr>
              <w:t>“</w:t>
            </w:r>
            <w:proofErr w:type="spellStart"/>
            <w:r w:rsidRPr="00C851BB">
              <w:rPr>
                <w:rFonts w:cs="Arial"/>
                <w:b/>
                <w:bCs/>
                <w:color w:val="2424DC"/>
                <w:sz w:val="18"/>
                <w:szCs w:val="18"/>
              </w:rPr>
              <w:t>corruptData</w:t>
            </w:r>
            <w:proofErr w:type="spellEnd"/>
            <w:r w:rsidRPr="000D1575">
              <w:rPr>
                <w:rFonts w:cs="Arial"/>
                <w:b/>
                <w:bCs/>
                <w:color w:val="2424DC"/>
                <w:sz w:val="18"/>
                <w:szCs w:val="18"/>
              </w:rPr>
              <w:t xml:space="preserve">“ </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rsidP="003849A3">
            <w:pPr>
              <w:spacing w:before="60" w:after="60"/>
              <w:rPr>
                <w:rFonts w:cs="Arial"/>
                <w:color w:val="000000"/>
                <w:sz w:val="18"/>
                <w:szCs w:val="18"/>
              </w:rPr>
            </w:pP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X.7xx</w:t>
            </w:r>
            <w:r w:rsidRPr="000D1575">
              <w:rPr>
                <w:rFonts w:cs="Arial"/>
                <w:color w:val="000000"/>
                <w:sz w:val="18"/>
                <w:szCs w:val="18"/>
              </w:rPr>
              <w:br/>
              <w:t>M.3100</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 xml:space="preserve">“CPU Cycles Limit Exceeded“ </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rsidP="003849A3">
            <w:pPr>
              <w:spacing w:before="60" w:after="60"/>
              <w:rPr>
                <w:rFonts w:cs="Arial"/>
                <w:color w:val="000000"/>
                <w:sz w:val="18"/>
                <w:szCs w:val="18"/>
              </w:rPr>
            </w:pP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X.7xx</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lastRenderedPageBreak/>
              <w:t>“CSF“</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rsidP="00A608ED">
            <w:pPr>
              <w:rPr>
                <w:rFonts w:cs="Arial"/>
                <w:color w:val="000000"/>
                <w:sz w:val="18"/>
                <w:szCs w:val="18"/>
              </w:rPr>
            </w:pPr>
            <w:r w:rsidRPr="000D1575">
              <w:rPr>
                <w:rFonts w:cs="Arial"/>
                <w:color w:val="000000"/>
                <w:sz w:val="18"/>
                <w:szCs w:val="18"/>
              </w:rPr>
              <w:t>Client Signal Failure</w:t>
            </w:r>
          </w:p>
          <w:p w:rsidR="002E165B" w:rsidRPr="000D1575" w:rsidRDefault="002E165B" w:rsidP="003849A3">
            <w:pPr>
              <w:spacing w:before="60" w:after="60"/>
              <w:rPr>
                <w:rFonts w:cs="Arial"/>
                <w:color w:val="000000"/>
                <w:sz w:val="18"/>
                <w:szCs w:val="18"/>
              </w:rPr>
            </w:pPr>
          </w:p>
        </w:tc>
        <w:tc>
          <w:tcPr>
            <w:tcW w:w="1134" w:type="dxa"/>
            <w:vAlign w:val="center"/>
          </w:tcPr>
          <w:p w:rsidR="002E165B" w:rsidRPr="000D1575" w:rsidRDefault="00601887" w:rsidP="00601887">
            <w:pPr>
              <w:rPr>
                <w:rFonts w:cs="Arial"/>
                <w:color w:val="000000"/>
                <w:sz w:val="18"/>
                <w:szCs w:val="18"/>
              </w:rPr>
            </w:pPr>
            <w:r>
              <w:rPr>
                <w:rFonts w:cs="Arial"/>
                <w:color w:val="000000"/>
                <w:sz w:val="18"/>
                <w:szCs w:val="18"/>
              </w:rPr>
              <w:t xml:space="preserve">G.7041 </w:t>
            </w:r>
            <w:r w:rsidR="002E165B" w:rsidRPr="000D1575">
              <w:rPr>
                <w:rFonts w:cs="Arial"/>
                <w:color w:val="000000"/>
                <w:sz w:val="18"/>
                <w:szCs w:val="18"/>
              </w:rPr>
              <w:br/>
              <w:t>G.798</w:t>
            </w:r>
            <w:r w:rsidR="002E165B" w:rsidRPr="000D1575">
              <w:rPr>
                <w:rFonts w:cs="Arial"/>
                <w:color w:val="000000"/>
                <w:sz w:val="18"/>
                <w:szCs w:val="18"/>
              </w:rPr>
              <w:br/>
              <w:t>G.8021</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xml:space="preserve">PDH GFP (Generic framing procedure) </w:t>
            </w:r>
            <w:r w:rsidRPr="000D1575">
              <w:rPr>
                <w:rFonts w:cs="Arial"/>
                <w:color w:val="000000"/>
                <w:sz w:val="18"/>
                <w:szCs w:val="18"/>
              </w:rPr>
              <w:br/>
              <w:t xml:space="preserve">SDH GFP (Generic framing procedure) </w:t>
            </w:r>
            <w:r w:rsidRPr="000D1575">
              <w:rPr>
                <w:rFonts w:cs="Arial"/>
                <w:color w:val="000000"/>
                <w:sz w:val="18"/>
                <w:szCs w:val="18"/>
              </w:rPr>
              <w:br/>
              <w:t xml:space="preserve">OTN </w:t>
            </w:r>
            <w:r w:rsidRPr="000D1575">
              <w:rPr>
                <w:rFonts w:cs="Arial"/>
                <w:color w:val="000000"/>
                <w:sz w:val="18"/>
                <w:szCs w:val="18"/>
              </w:rPr>
              <w:br/>
              <w:t>Ethernet</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 xml:space="preserve">“Data Set or Modem Error“ </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rsidP="003849A3">
            <w:pPr>
              <w:spacing w:before="60" w:after="60"/>
              <w:rPr>
                <w:rFonts w:cs="Arial"/>
                <w:color w:val="000000"/>
                <w:sz w:val="18"/>
                <w:szCs w:val="18"/>
              </w:rPr>
            </w:pP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X.7xx</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w:t>
            </w:r>
          </w:p>
        </w:tc>
      </w:tr>
      <w:tr w:rsidR="002E165B" w:rsidRPr="0038374F" w:rsidTr="004D3A0F">
        <w:trPr>
          <w:cantSplit/>
        </w:trPr>
        <w:tc>
          <w:tcPr>
            <w:tcW w:w="3189" w:type="dxa"/>
            <w:vAlign w:val="center"/>
          </w:tcPr>
          <w:p w:rsidR="002E165B" w:rsidRPr="000D1575" w:rsidRDefault="002E165B" w:rsidP="006E4AB0">
            <w:pPr>
              <w:rPr>
                <w:rFonts w:cs="Arial"/>
                <w:b/>
                <w:bCs/>
                <w:color w:val="2424DC"/>
                <w:sz w:val="18"/>
                <w:szCs w:val="18"/>
              </w:rPr>
            </w:pPr>
            <w:r w:rsidRPr="000D1575">
              <w:rPr>
                <w:rFonts w:cs="Arial"/>
                <w:b/>
                <w:bCs/>
                <w:color w:val="2424DC"/>
                <w:sz w:val="18"/>
                <w:szCs w:val="18"/>
              </w:rPr>
              <w:t>“</w:t>
            </w:r>
            <w:proofErr w:type="spellStart"/>
            <w:r w:rsidRPr="00C851BB">
              <w:rPr>
                <w:rFonts w:cs="Arial"/>
                <w:b/>
                <w:bCs/>
                <w:color w:val="2424DC"/>
                <w:sz w:val="18"/>
                <w:szCs w:val="18"/>
              </w:rPr>
              <w:t>dataSetProblem</w:t>
            </w:r>
            <w:proofErr w:type="spellEnd"/>
            <w:r w:rsidRPr="000D1575">
              <w:rPr>
                <w:rFonts w:cs="Arial"/>
                <w:b/>
                <w:bCs/>
                <w:color w:val="2424DC"/>
                <w:sz w:val="18"/>
                <w:szCs w:val="18"/>
              </w:rPr>
              <w:t>“</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rsidP="003849A3">
            <w:pPr>
              <w:spacing w:before="60" w:after="60"/>
              <w:rPr>
                <w:rFonts w:cs="Arial"/>
                <w:color w:val="000000"/>
                <w:sz w:val="18"/>
                <w:szCs w:val="18"/>
              </w:rPr>
            </w:pP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M.3100</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w:t>
            </w:r>
          </w:p>
        </w:tc>
      </w:tr>
      <w:tr w:rsidR="002E165B" w:rsidRPr="0038374F" w:rsidTr="004D3A0F">
        <w:trPr>
          <w:cantSplit/>
        </w:trPr>
        <w:tc>
          <w:tcPr>
            <w:tcW w:w="3189" w:type="dxa"/>
            <w:vAlign w:val="center"/>
          </w:tcPr>
          <w:p w:rsidR="002E165B" w:rsidRPr="000D1575" w:rsidRDefault="002E165B" w:rsidP="006E4AB0">
            <w:pPr>
              <w:rPr>
                <w:rFonts w:cs="Arial"/>
                <w:b/>
                <w:bCs/>
                <w:color w:val="2424DC"/>
                <w:sz w:val="18"/>
                <w:szCs w:val="18"/>
              </w:rPr>
            </w:pPr>
            <w:r w:rsidRPr="000D1575">
              <w:rPr>
                <w:rFonts w:cs="Arial"/>
                <w:b/>
                <w:bCs/>
                <w:color w:val="2424DC"/>
                <w:sz w:val="18"/>
                <w:szCs w:val="18"/>
              </w:rPr>
              <w:t>“</w:t>
            </w:r>
            <w:proofErr w:type="spellStart"/>
            <w:r w:rsidRPr="00C851BB">
              <w:rPr>
                <w:rFonts w:cs="Arial"/>
                <w:b/>
                <w:bCs/>
                <w:color w:val="2424DC"/>
                <w:sz w:val="18"/>
                <w:szCs w:val="18"/>
              </w:rPr>
              <w:t>databaseInconsistency</w:t>
            </w:r>
            <w:proofErr w:type="spellEnd"/>
            <w:r w:rsidRPr="000D1575">
              <w:rPr>
                <w:rFonts w:cs="Arial"/>
                <w:b/>
                <w:bCs/>
                <w:color w:val="2424DC"/>
                <w:sz w:val="18"/>
                <w:szCs w:val="18"/>
              </w:rPr>
              <w:t>“</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rsidP="003849A3">
            <w:pPr>
              <w:spacing w:before="60" w:after="60"/>
              <w:rPr>
                <w:rFonts w:cs="Arial"/>
                <w:color w:val="000000"/>
                <w:sz w:val="18"/>
                <w:szCs w:val="18"/>
              </w:rPr>
            </w:pP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M.3100</w:t>
            </w:r>
            <w:r w:rsidRPr="000D1575">
              <w:rPr>
                <w:rFonts w:cs="Arial"/>
                <w:color w:val="000000"/>
                <w:sz w:val="18"/>
                <w:szCs w:val="18"/>
              </w:rPr>
              <w:br/>
              <w:t>3GPP</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Wireless</w:t>
            </w:r>
          </w:p>
        </w:tc>
      </w:tr>
      <w:tr w:rsidR="002E165B" w:rsidRPr="0038374F" w:rsidTr="004D3A0F">
        <w:trPr>
          <w:cantSplit/>
        </w:trPr>
        <w:tc>
          <w:tcPr>
            <w:tcW w:w="3189" w:type="dxa"/>
            <w:shd w:val="clear" w:color="auto" w:fill="FFFF00"/>
            <w:vAlign w:val="center"/>
          </w:tcPr>
          <w:p w:rsidR="002E165B" w:rsidRPr="00A50885" w:rsidRDefault="002E165B" w:rsidP="003849A3">
            <w:pPr>
              <w:spacing w:before="60" w:after="60"/>
              <w:rPr>
                <w:rFonts w:cs="Arial"/>
                <w:sz w:val="18"/>
                <w:szCs w:val="18"/>
              </w:rPr>
            </w:pPr>
            <w:r w:rsidRPr="00C851BB">
              <w:rPr>
                <w:rFonts w:cs="Arial"/>
                <w:b/>
                <w:bCs/>
                <w:color w:val="2424DC"/>
                <w:sz w:val="18"/>
                <w:szCs w:val="18"/>
              </w:rPr>
              <w:t>"</w:t>
            </w:r>
            <w:proofErr w:type="spellStart"/>
            <w:r w:rsidRPr="00C851BB">
              <w:rPr>
                <w:rFonts w:cs="Arial"/>
                <w:b/>
                <w:bCs/>
                <w:color w:val="2424DC"/>
                <w:sz w:val="18"/>
                <w:szCs w:val="18"/>
              </w:rPr>
              <w:t>dCCFailure</w:t>
            </w:r>
            <w:proofErr w:type="spellEnd"/>
            <w:r w:rsidRPr="00C851BB">
              <w:rPr>
                <w:rFonts w:cs="Arial"/>
                <w:b/>
                <w:bCs/>
                <w:color w:val="2424DC"/>
                <w:sz w:val="18"/>
                <w:szCs w:val="18"/>
              </w:rPr>
              <w:t>"</w:t>
            </w:r>
          </w:p>
        </w:tc>
        <w:tc>
          <w:tcPr>
            <w:tcW w:w="3260" w:type="dxa"/>
            <w:shd w:val="clear" w:color="auto" w:fill="FFFF00"/>
            <w:vAlign w:val="center"/>
          </w:tcPr>
          <w:p w:rsidR="002E165B" w:rsidRPr="00A50885" w:rsidRDefault="002E165B" w:rsidP="002B5CE4">
            <w:pPr>
              <w:spacing w:before="60" w:after="60"/>
              <w:rPr>
                <w:rFonts w:cs="Arial"/>
                <w:sz w:val="18"/>
                <w:szCs w:val="18"/>
              </w:rPr>
            </w:pPr>
            <w:r w:rsidRPr="00A50885">
              <w:rPr>
                <w:rFonts w:cs="Arial"/>
                <w:sz w:val="18"/>
                <w:szCs w:val="18"/>
              </w:rPr>
              <w:t>"DCC_FAILURE"</w:t>
            </w:r>
          </w:p>
        </w:tc>
        <w:tc>
          <w:tcPr>
            <w:tcW w:w="3686" w:type="dxa"/>
            <w:shd w:val="clear" w:color="auto" w:fill="FFFF00"/>
            <w:vAlign w:val="center"/>
          </w:tcPr>
          <w:p w:rsidR="002E165B" w:rsidRPr="00A50885" w:rsidRDefault="002E165B" w:rsidP="003849A3">
            <w:pPr>
              <w:spacing w:before="60" w:after="60"/>
              <w:rPr>
                <w:rFonts w:cs="Arial"/>
                <w:sz w:val="18"/>
                <w:szCs w:val="18"/>
              </w:rPr>
            </w:pPr>
            <w:r w:rsidRPr="00A50885">
              <w:rPr>
                <w:rFonts w:cs="Arial"/>
                <w:sz w:val="18"/>
                <w:szCs w:val="18"/>
              </w:rPr>
              <w:t>Data Communication Channel Failure</w:t>
            </w:r>
          </w:p>
        </w:tc>
        <w:tc>
          <w:tcPr>
            <w:tcW w:w="1134" w:type="dxa"/>
            <w:shd w:val="clear" w:color="auto" w:fill="FFFF00"/>
            <w:vAlign w:val="center"/>
          </w:tcPr>
          <w:p w:rsidR="002E165B" w:rsidRPr="00A50885" w:rsidRDefault="002E165B" w:rsidP="003849A3">
            <w:pPr>
              <w:spacing w:before="60" w:after="60"/>
              <w:rPr>
                <w:rFonts w:cs="Arial"/>
                <w:color w:val="0000FF"/>
                <w:sz w:val="18"/>
                <w:szCs w:val="18"/>
              </w:rPr>
            </w:pPr>
          </w:p>
        </w:tc>
        <w:tc>
          <w:tcPr>
            <w:tcW w:w="1559" w:type="dxa"/>
            <w:shd w:val="clear" w:color="auto" w:fill="FFFF00"/>
          </w:tcPr>
          <w:p w:rsidR="002E165B" w:rsidRPr="00A50885" w:rsidRDefault="002E165B" w:rsidP="003849A3">
            <w:pPr>
              <w:spacing w:before="60" w:after="60"/>
              <w:rPr>
                <w:rFonts w:cs="Arial"/>
                <w:color w:val="0000FF"/>
                <w:sz w:val="18"/>
                <w:szCs w:val="18"/>
              </w:rPr>
            </w:pPr>
          </w:p>
        </w:tc>
      </w:tr>
      <w:tr w:rsidR="002E165B" w:rsidRPr="0038374F" w:rsidTr="004D3A0F">
        <w:trPr>
          <w:cantSplit/>
        </w:trPr>
        <w:tc>
          <w:tcPr>
            <w:tcW w:w="3189" w:type="dxa"/>
            <w:vMerge w:val="restart"/>
            <w:shd w:val="clear" w:color="auto" w:fill="FFFF00"/>
            <w:vAlign w:val="center"/>
          </w:tcPr>
          <w:p w:rsidR="002E165B" w:rsidRPr="000D1575" w:rsidRDefault="002E165B">
            <w:pPr>
              <w:rPr>
                <w:rFonts w:cs="Arial"/>
                <w:b/>
                <w:bCs/>
                <w:color w:val="2424DC"/>
                <w:sz w:val="18"/>
                <w:szCs w:val="18"/>
              </w:rPr>
            </w:pPr>
            <w:r w:rsidRPr="000D1575">
              <w:rPr>
                <w:rFonts w:cs="Arial"/>
                <w:b/>
                <w:bCs/>
                <w:color w:val="2424DC"/>
                <w:sz w:val="18"/>
                <w:szCs w:val="18"/>
              </w:rPr>
              <w:t>“DEG”</w:t>
            </w:r>
          </w:p>
        </w:tc>
        <w:tc>
          <w:tcPr>
            <w:tcW w:w="3260" w:type="dxa"/>
            <w:shd w:val="clear" w:color="auto" w:fill="FFFF00"/>
            <w:vAlign w:val="center"/>
          </w:tcPr>
          <w:p w:rsidR="002E165B" w:rsidRPr="000D1575" w:rsidRDefault="002E165B" w:rsidP="000D1575">
            <w:pPr>
              <w:rPr>
                <w:rFonts w:cs="Arial"/>
                <w:color w:val="000000"/>
                <w:sz w:val="18"/>
                <w:szCs w:val="18"/>
              </w:rPr>
            </w:pPr>
            <w:r>
              <w:rPr>
                <w:rFonts w:cs="Arial"/>
                <w:color w:val="000000"/>
                <w:sz w:val="18"/>
                <w:szCs w:val="18"/>
              </w:rPr>
              <w:t>“BER_SD”</w:t>
            </w:r>
          </w:p>
        </w:tc>
        <w:tc>
          <w:tcPr>
            <w:tcW w:w="3686" w:type="dxa"/>
            <w:shd w:val="clear" w:color="auto" w:fill="FFFF00"/>
            <w:vAlign w:val="center"/>
          </w:tcPr>
          <w:p w:rsidR="002E165B" w:rsidRPr="000D1575" w:rsidRDefault="002E165B" w:rsidP="00A608ED">
            <w:pPr>
              <w:rPr>
                <w:rFonts w:cs="Arial"/>
                <w:color w:val="000000"/>
                <w:sz w:val="18"/>
                <w:szCs w:val="18"/>
              </w:rPr>
            </w:pPr>
            <w:r>
              <w:rPr>
                <w:rFonts w:cs="Arial"/>
                <w:sz w:val="18"/>
                <w:szCs w:val="18"/>
              </w:rPr>
              <w:t>S</w:t>
            </w:r>
            <w:r w:rsidRPr="00A50885">
              <w:rPr>
                <w:rFonts w:cs="Arial"/>
                <w:sz w:val="18"/>
                <w:szCs w:val="18"/>
              </w:rPr>
              <w:t>ignal degrade (includes receiver degrade)</w:t>
            </w:r>
          </w:p>
        </w:tc>
        <w:tc>
          <w:tcPr>
            <w:tcW w:w="1134" w:type="dxa"/>
            <w:shd w:val="clear" w:color="auto" w:fill="FFFF00"/>
            <w:vAlign w:val="center"/>
          </w:tcPr>
          <w:p w:rsidR="002E165B" w:rsidRPr="000D1575" w:rsidRDefault="002E165B">
            <w:pPr>
              <w:rPr>
                <w:rFonts w:cs="Arial"/>
                <w:color w:val="000000"/>
                <w:sz w:val="18"/>
                <w:szCs w:val="18"/>
              </w:rPr>
            </w:pPr>
            <w:r w:rsidRPr="000D1575">
              <w:rPr>
                <w:rFonts w:cs="Arial"/>
                <w:color w:val="000000"/>
                <w:sz w:val="18"/>
                <w:szCs w:val="18"/>
              </w:rPr>
              <w:t>G.783</w:t>
            </w:r>
            <w:r w:rsidRPr="000D1575">
              <w:rPr>
                <w:rFonts w:cs="Arial"/>
                <w:color w:val="000000"/>
                <w:sz w:val="18"/>
                <w:szCs w:val="18"/>
              </w:rPr>
              <w:br/>
              <w:t>G.798</w:t>
            </w:r>
            <w:r w:rsidRPr="000D1575">
              <w:rPr>
                <w:rFonts w:cs="Arial"/>
                <w:color w:val="000000"/>
                <w:sz w:val="18"/>
                <w:szCs w:val="18"/>
              </w:rPr>
              <w:br/>
              <w:t>G.8021</w:t>
            </w:r>
            <w:r w:rsidRPr="000D1575">
              <w:rPr>
                <w:rFonts w:cs="Arial"/>
                <w:color w:val="000000"/>
                <w:sz w:val="18"/>
                <w:szCs w:val="18"/>
              </w:rPr>
              <w:br/>
              <w:t xml:space="preserve">G.8121.1 </w:t>
            </w:r>
            <w:r w:rsidRPr="000D1575">
              <w:rPr>
                <w:rFonts w:cs="Arial"/>
                <w:color w:val="000000"/>
                <w:sz w:val="18"/>
                <w:szCs w:val="18"/>
              </w:rPr>
              <w:br/>
              <w:t>G.8121.2</w:t>
            </w:r>
          </w:p>
        </w:tc>
        <w:tc>
          <w:tcPr>
            <w:tcW w:w="1559" w:type="dxa"/>
            <w:shd w:val="clear" w:color="auto" w:fill="FFFF00"/>
            <w:vAlign w:val="center"/>
          </w:tcPr>
          <w:p w:rsidR="002E165B" w:rsidRPr="000D1575" w:rsidRDefault="002E165B">
            <w:pPr>
              <w:rPr>
                <w:rFonts w:cs="Arial"/>
                <w:color w:val="000000"/>
                <w:sz w:val="18"/>
                <w:szCs w:val="18"/>
              </w:rPr>
            </w:pPr>
            <w:r w:rsidRPr="000D1575">
              <w:rPr>
                <w:rFonts w:cs="Arial"/>
                <w:color w:val="000000"/>
                <w:sz w:val="18"/>
                <w:szCs w:val="18"/>
              </w:rPr>
              <w:t xml:space="preserve">SDH </w:t>
            </w:r>
            <w:r w:rsidRPr="000D1575">
              <w:rPr>
                <w:rFonts w:cs="Arial"/>
                <w:color w:val="000000"/>
                <w:sz w:val="18"/>
                <w:szCs w:val="18"/>
              </w:rPr>
              <w:br/>
              <w:t xml:space="preserve">OTN </w:t>
            </w:r>
            <w:r w:rsidRPr="000D1575">
              <w:rPr>
                <w:rFonts w:cs="Arial"/>
                <w:color w:val="000000"/>
                <w:sz w:val="18"/>
                <w:szCs w:val="18"/>
              </w:rPr>
              <w:br/>
              <w:t xml:space="preserve">Ethernet </w:t>
            </w:r>
            <w:r w:rsidRPr="000D1575">
              <w:rPr>
                <w:rFonts w:cs="Arial"/>
                <w:color w:val="000000"/>
                <w:sz w:val="18"/>
                <w:szCs w:val="18"/>
              </w:rPr>
              <w:br/>
              <w:t>MPLS-TP PTN</w:t>
            </w:r>
            <w:r w:rsidRPr="000D1575">
              <w:rPr>
                <w:rFonts w:cs="Arial"/>
                <w:color w:val="000000"/>
                <w:sz w:val="18"/>
                <w:szCs w:val="18"/>
              </w:rPr>
              <w:br/>
              <w:t>MPLS-TP PSN</w:t>
            </w:r>
          </w:p>
        </w:tc>
      </w:tr>
      <w:tr w:rsidR="002E165B" w:rsidRPr="00A50885" w:rsidTr="004D3A0F">
        <w:trPr>
          <w:cantSplit/>
        </w:trPr>
        <w:tc>
          <w:tcPr>
            <w:tcW w:w="3189" w:type="dxa"/>
            <w:vMerge/>
            <w:shd w:val="clear" w:color="auto" w:fill="FFFF00"/>
            <w:vAlign w:val="center"/>
          </w:tcPr>
          <w:p w:rsidR="002E165B" w:rsidRPr="00B65D50" w:rsidRDefault="002E165B" w:rsidP="00C953EA">
            <w:pPr>
              <w:spacing w:before="60" w:after="60"/>
              <w:rPr>
                <w:rFonts w:cs="Arial"/>
                <w:color w:val="FF0000"/>
                <w:sz w:val="18"/>
                <w:szCs w:val="18"/>
              </w:rPr>
            </w:pPr>
          </w:p>
        </w:tc>
        <w:tc>
          <w:tcPr>
            <w:tcW w:w="3260" w:type="dxa"/>
            <w:shd w:val="clear" w:color="auto" w:fill="FFFF00"/>
            <w:vAlign w:val="center"/>
          </w:tcPr>
          <w:p w:rsidR="002E165B" w:rsidRPr="00B65D50" w:rsidRDefault="002E165B" w:rsidP="00C953EA">
            <w:pPr>
              <w:spacing w:before="60" w:after="60"/>
              <w:rPr>
                <w:rFonts w:cs="Arial"/>
                <w:sz w:val="18"/>
                <w:szCs w:val="18"/>
              </w:rPr>
            </w:pPr>
            <w:r>
              <w:rPr>
                <w:rFonts w:cs="Arial"/>
                <w:sz w:val="18"/>
                <w:szCs w:val="18"/>
              </w:rPr>
              <w:t>“TSD”</w:t>
            </w:r>
          </w:p>
        </w:tc>
        <w:tc>
          <w:tcPr>
            <w:tcW w:w="3686" w:type="dxa"/>
            <w:shd w:val="clear" w:color="auto" w:fill="FFFF00"/>
            <w:vAlign w:val="center"/>
          </w:tcPr>
          <w:p w:rsidR="002E165B" w:rsidRPr="00A50885" w:rsidRDefault="002E165B" w:rsidP="00C953EA">
            <w:pPr>
              <w:spacing w:before="60" w:after="60"/>
              <w:rPr>
                <w:rFonts w:cs="Arial"/>
                <w:color w:val="000000"/>
                <w:sz w:val="18"/>
                <w:szCs w:val="18"/>
              </w:rPr>
            </w:pPr>
            <w:r>
              <w:rPr>
                <w:rFonts w:cs="Arial"/>
                <w:color w:val="000000"/>
                <w:sz w:val="18"/>
                <w:szCs w:val="18"/>
              </w:rPr>
              <w:t>T</w:t>
            </w:r>
            <w:r w:rsidRPr="00A50885">
              <w:rPr>
                <w:rFonts w:cs="Arial"/>
                <w:color w:val="000000"/>
                <w:sz w:val="18"/>
                <w:szCs w:val="18"/>
              </w:rPr>
              <w:t>rail signal degrade</w:t>
            </w:r>
          </w:p>
        </w:tc>
        <w:tc>
          <w:tcPr>
            <w:tcW w:w="1134" w:type="dxa"/>
            <w:shd w:val="clear" w:color="auto" w:fill="FFFF00"/>
            <w:vAlign w:val="center"/>
          </w:tcPr>
          <w:p w:rsidR="002E165B" w:rsidRPr="00A50885" w:rsidRDefault="002E165B" w:rsidP="00C953EA">
            <w:pPr>
              <w:spacing w:before="60" w:after="60"/>
              <w:rPr>
                <w:rFonts w:cs="Arial"/>
                <w:color w:val="000000"/>
                <w:sz w:val="18"/>
                <w:szCs w:val="18"/>
              </w:rPr>
            </w:pPr>
            <w:r w:rsidRPr="008D320A">
              <w:rPr>
                <w:rFonts w:cs="Arial"/>
                <w:color w:val="000000"/>
                <w:sz w:val="18"/>
                <w:szCs w:val="18"/>
              </w:rPr>
              <w:t>MTOSI</w:t>
            </w:r>
          </w:p>
        </w:tc>
        <w:tc>
          <w:tcPr>
            <w:tcW w:w="1559" w:type="dxa"/>
            <w:shd w:val="clear" w:color="auto" w:fill="FFFF00"/>
          </w:tcPr>
          <w:p w:rsidR="002E165B" w:rsidRPr="00A50885" w:rsidRDefault="002E165B" w:rsidP="00C953EA">
            <w:pPr>
              <w:spacing w:before="60" w:after="60"/>
              <w:rPr>
                <w:rFonts w:cs="Arial"/>
                <w:color w:val="000000"/>
                <w:sz w:val="18"/>
                <w:szCs w:val="18"/>
              </w:rPr>
            </w:pP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“Delayed Information”</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rsidP="003849A3">
            <w:pPr>
              <w:spacing w:before="60" w:after="60"/>
              <w:rPr>
                <w:rFonts w:cs="Arial"/>
                <w:color w:val="000000"/>
                <w:sz w:val="18"/>
                <w:szCs w:val="18"/>
              </w:rPr>
            </w:pP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X.7xx</w:t>
            </w:r>
          </w:p>
        </w:tc>
        <w:tc>
          <w:tcPr>
            <w:tcW w:w="1559" w:type="dxa"/>
            <w:vAlign w:val="center"/>
          </w:tcPr>
          <w:p w:rsidR="002E165B" w:rsidRPr="000D1575" w:rsidRDefault="002E165B">
            <w:pPr>
              <w:rPr>
                <w:rFonts w:cs="Arial"/>
                <w:color w:val="000000"/>
                <w:sz w:val="18"/>
                <w:szCs w:val="18"/>
              </w:rPr>
            </w:pPr>
          </w:p>
        </w:tc>
      </w:tr>
      <w:tr w:rsidR="002E165B" w:rsidRPr="0038374F" w:rsidTr="004D3A0F">
        <w:trPr>
          <w:cantSplit/>
        </w:trPr>
        <w:tc>
          <w:tcPr>
            <w:tcW w:w="3189" w:type="dxa"/>
            <w:shd w:val="clear" w:color="auto" w:fill="FFFF00"/>
            <w:vAlign w:val="center"/>
          </w:tcPr>
          <w:p w:rsidR="002E165B" w:rsidRPr="00A50885" w:rsidRDefault="002E165B" w:rsidP="00E33170">
            <w:pPr>
              <w:rPr>
                <w:rFonts w:cs="Arial"/>
                <w:sz w:val="18"/>
                <w:szCs w:val="18"/>
              </w:rPr>
            </w:pPr>
            <w:r w:rsidRPr="00E33170">
              <w:rPr>
                <w:rFonts w:cs="Arial"/>
                <w:b/>
                <w:bCs/>
                <w:color w:val="2424DC"/>
                <w:sz w:val="18"/>
                <w:szCs w:val="18"/>
              </w:rPr>
              <w:t>"</w:t>
            </w:r>
            <w:proofErr w:type="spellStart"/>
            <w:r w:rsidRPr="00C851BB">
              <w:rPr>
                <w:rFonts w:cs="Arial"/>
                <w:b/>
                <w:bCs/>
                <w:color w:val="2424DC"/>
                <w:sz w:val="18"/>
                <w:szCs w:val="18"/>
              </w:rPr>
              <w:t>demodulationFailure</w:t>
            </w:r>
            <w:proofErr w:type="spellEnd"/>
            <w:r w:rsidRPr="00E33170">
              <w:rPr>
                <w:rFonts w:cs="Arial"/>
                <w:b/>
                <w:bCs/>
                <w:color w:val="2424DC"/>
                <w:sz w:val="18"/>
                <w:szCs w:val="18"/>
              </w:rPr>
              <w:t>"</w:t>
            </w:r>
          </w:p>
        </w:tc>
        <w:tc>
          <w:tcPr>
            <w:tcW w:w="3260" w:type="dxa"/>
            <w:shd w:val="clear" w:color="auto" w:fill="FFFF00"/>
            <w:vAlign w:val="center"/>
          </w:tcPr>
          <w:p w:rsidR="002E165B" w:rsidRPr="00E33170" w:rsidRDefault="002E165B" w:rsidP="00E33170">
            <w:pPr>
              <w:rPr>
                <w:rFonts w:cs="Arial"/>
                <w:sz w:val="18"/>
                <w:szCs w:val="18"/>
              </w:rPr>
            </w:pPr>
            <w:r w:rsidRPr="00E33170">
              <w:rPr>
                <w:rFonts w:cs="Arial"/>
                <w:bCs/>
                <w:sz w:val="18"/>
                <w:szCs w:val="18"/>
              </w:rPr>
              <w:t>"DEMODULATION_FAIL"</w:t>
            </w:r>
            <w:r w:rsidRPr="00E33170">
              <w:rPr>
                <w:rFonts w:cs="Arial"/>
                <w:sz w:val="18"/>
                <w:szCs w:val="18"/>
              </w:rPr>
              <w:t xml:space="preserve"> </w:t>
            </w:r>
          </w:p>
        </w:tc>
        <w:tc>
          <w:tcPr>
            <w:tcW w:w="3686" w:type="dxa"/>
            <w:shd w:val="clear" w:color="auto" w:fill="FFFF00"/>
            <w:vAlign w:val="center"/>
          </w:tcPr>
          <w:p w:rsidR="002E165B" w:rsidRPr="00A50885" w:rsidRDefault="002E165B" w:rsidP="003849A3">
            <w:pPr>
              <w:spacing w:before="60" w:after="60"/>
              <w:rPr>
                <w:rFonts w:cs="Arial"/>
                <w:sz w:val="18"/>
                <w:szCs w:val="18"/>
              </w:rPr>
            </w:pPr>
            <w:r w:rsidRPr="00A50885">
              <w:rPr>
                <w:rFonts w:cs="Arial"/>
                <w:sz w:val="18"/>
                <w:szCs w:val="18"/>
              </w:rPr>
              <w:t>This indication shall report the internal failures of the demodulation function affecting the demodulated signal.</w:t>
            </w:r>
          </w:p>
        </w:tc>
        <w:tc>
          <w:tcPr>
            <w:tcW w:w="1134" w:type="dxa"/>
            <w:shd w:val="clear" w:color="auto" w:fill="FFFF00"/>
            <w:vAlign w:val="center"/>
          </w:tcPr>
          <w:p w:rsidR="002E165B" w:rsidRPr="000D1575" w:rsidRDefault="002E165B" w:rsidP="003849A3">
            <w:pPr>
              <w:spacing w:before="60" w:after="60"/>
              <w:rPr>
                <w:rFonts w:cs="Arial"/>
                <w:color w:val="000000"/>
                <w:sz w:val="18"/>
                <w:szCs w:val="18"/>
              </w:rPr>
            </w:pPr>
            <w:r w:rsidRPr="000D1575">
              <w:rPr>
                <w:rFonts w:cs="Arial"/>
                <w:color w:val="000000"/>
                <w:sz w:val="18"/>
                <w:szCs w:val="18"/>
              </w:rPr>
              <w:t>M.3100</w:t>
            </w:r>
          </w:p>
        </w:tc>
        <w:tc>
          <w:tcPr>
            <w:tcW w:w="1559" w:type="dxa"/>
            <w:shd w:val="clear" w:color="auto" w:fill="FFFF00"/>
          </w:tcPr>
          <w:p w:rsidR="002E165B" w:rsidRPr="000D1575" w:rsidRDefault="002E165B" w:rsidP="003849A3">
            <w:pPr>
              <w:spacing w:before="60" w:after="60"/>
              <w:rPr>
                <w:rFonts w:cs="Arial"/>
                <w:color w:val="000000"/>
                <w:sz w:val="18"/>
                <w:szCs w:val="18"/>
              </w:rPr>
            </w:pP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“Denial of Service“</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pPr>
              <w:rPr>
                <w:rFonts w:cs="Arial"/>
                <w:color w:val="000000"/>
                <w:sz w:val="18"/>
                <w:szCs w:val="18"/>
              </w:rPr>
            </w:pPr>
            <w:r w:rsidRPr="000D1575">
              <w:rPr>
                <w:rFonts w:cs="Arial"/>
                <w:color w:val="000000"/>
                <w:sz w:val="18"/>
                <w:szCs w:val="18"/>
              </w:rPr>
              <w:t> </w:t>
            </w: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X.7xx</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w:t>
            </w:r>
          </w:p>
        </w:tc>
      </w:tr>
      <w:tr w:rsidR="002E165B" w:rsidRPr="0038374F" w:rsidTr="004D3A0F">
        <w:trPr>
          <w:cantSplit/>
        </w:trPr>
        <w:tc>
          <w:tcPr>
            <w:tcW w:w="3189" w:type="dxa"/>
            <w:vAlign w:val="center"/>
          </w:tcPr>
          <w:p w:rsidR="002E165B" w:rsidRPr="000D1575" w:rsidRDefault="002E165B" w:rsidP="006E4AB0">
            <w:pPr>
              <w:rPr>
                <w:rFonts w:cs="Arial"/>
                <w:b/>
                <w:bCs/>
                <w:color w:val="2424DC"/>
                <w:sz w:val="18"/>
                <w:szCs w:val="18"/>
              </w:rPr>
            </w:pPr>
            <w:r w:rsidRPr="000D1575">
              <w:rPr>
                <w:rFonts w:cs="Arial"/>
                <w:b/>
                <w:bCs/>
                <w:color w:val="2424DC"/>
                <w:sz w:val="18"/>
                <w:szCs w:val="18"/>
              </w:rPr>
              <w:t>“</w:t>
            </w:r>
            <w:proofErr w:type="spellStart"/>
            <w:r w:rsidRPr="00EE321E">
              <w:rPr>
                <w:rFonts w:cs="Arial"/>
                <w:b/>
                <w:bCs/>
                <w:color w:val="2424DC"/>
                <w:sz w:val="18"/>
                <w:szCs w:val="18"/>
              </w:rPr>
              <w:t>diskFailure</w:t>
            </w:r>
            <w:proofErr w:type="spellEnd"/>
            <w:r w:rsidRPr="000D1575">
              <w:rPr>
                <w:rFonts w:cs="Arial"/>
                <w:b/>
                <w:bCs/>
                <w:color w:val="2424DC"/>
                <w:sz w:val="18"/>
                <w:szCs w:val="18"/>
              </w:rPr>
              <w:t>“</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pPr>
              <w:rPr>
                <w:rFonts w:cs="Arial"/>
                <w:color w:val="000000"/>
                <w:sz w:val="18"/>
                <w:szCs w:val="18"/>
              </w:rPr>
            </w:pPr>
            <w:r w:rsidRPr="000D1575">
              <w:rPr>
                <w:rFonts w:cs="Arial"/>
                <w:color w:val="000000"/>
                <w:sz w:val="18"/>
                <w:szCs w:val="18"/>
              </w:rPr>
              <w:t> </w:t>
            </w: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M.3100</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“Disk problem“</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pPr>
              <w:rPr>
                <w:rFonts w:cs="Arial"/>
                <w:color w:val="000000"/>
                <w:sz w:val="18"/>
                <w:szCs w:val="18"/>
              </w:rPr>
            </w:pPr>
            <w:r w:rsidRPr="000D1575">
              <w:rPr>
                <w:rFonts w:cs="Arial"/>
                <w:color w:val="000000"/>
                <w:sz w:val="18"/>
                <w:szCs w:val="18"/>
              </w:rPr>
              <w:t> </w:t>
            </w: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3GPP</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Wireless</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“DTE-DCE Interface Error“</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pPr>
              <w:rPr>
                <w:rFonts w:cs="Arial"/>
                <w:color w:val="000000"/>
                <w:sz w:val="18"/>
                <w:szCs w:val="18"/>
              </w:rPr>
            </w:pPr>
            <w:r w:rsidRPr="000D1575">
              <w:rPr>
                <w:rFonts w:cs="Arial"/>
                <w:color w:val="000000"/>
                <w:sz w:val="18"/>
                <w:szCs w:val="18"/>
              </w:rPr>
              <w:t> </w:t>
            </w: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X.7xx</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“Duplicate Information“</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pPr>
              <w:rPr>
                <w:rFonts w:cs="Arial"/>
                <w:color w:val="000000"/>
                <w:sz w:val="18"/>
                <w:szCs w:val="18"/>
              </w:rPr>
            </w:pPr>
            <w:r w:rsidRPr="000D1575">
              <w:rPr>
                <w:rFonts w:cs="Arial"/>
                <w:color w:val="000000"/>
                <w:sz w:val="18"/>
                <w:szCs w:val="18"/>
              </w:rPr>
              <w:t> </w:t>
            </w: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X.7xx</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“Dying Gasp“</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pPr>
              <w:rPr>
                <w:rFonts w:cs="Arial"/>
                <w:color w:val="000000"/>
                <w:sz w:val="18"/>
                <w:szCs w:val="18"/>
              </w:rPr>
            </w:pPr>
            <w:r w:rsidRPr="000D1575">
              <w:rPr>
                <w:rFonts w:cs="Arial"/>
                <w:color w:val="000000"/>
                <w:sz w:val="18"/>
                <w:szCs w:val="18"/>
              </w:rPr>
              <w:t>An unrecoverable local failure condition has occurred.</w:t>
            </w: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802.3ah</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Ethernet</w:t>
            </w:r>
          </w:p>
        </w:tc>
      </w:tr>
      <w:tr w:rsidR="002E165B" w:rsidRPr="0038374F" w:rsidTr="004D3A0F">
        <w:trPr>
          <w:cantSplit/>
        </w:trPr>
        <w:tc>
          <w:tcPr>
            <w:tcW w:w="3189" w:type="dxa"/>
            <w:vAlign w:val="center"/>
          </w:tcPr>
          <w:p w:rsidR="002E165B" w:rsidRPr="000D1575" w:rsidRDefault="002E165B" w:rsidP="006E4AB0">
            <w:pPr>
              <w:rPr>
                <w:rFonts w:cs="Arial"/>
                <w:b/>
                <w:bCs/>
                <w:color w:val="2424DC"/>
                <w:sz w:val="18"/>
                <w:szCs w:val="18"/>
              </w:rPr>
            </w:pPr>
            <w:r>
              <w:rPr>
                <w:rFonts w:cs="Arial"/>
                <w:b/>
                <w:bCs/>
                <w:color w:val="2424DC"/>
                <w:sz w:val="18"/>
                <w:szCs w:val="18"/>
              </w:rPr>
              <w:lastRenderedPageBreak/>
              <w:t>”</w:t>
            </w:r>
            <w:proofErr w:type="spellStart"/>
            <w:r w:rsidRPr="00EE321E">
              <w:rPr>
                <w:rFonts w:cs="Arial"/>
                <w:b/>
                <w:bCs/>
                <w:color w:val="2424DC"/>
                <w:sz w:val="18"/>
                <w:szCs w:val="18"/>
              </w:rPr>
              <w:t>enclosureDoorOpen</w:t>
            </w:r>
            <w:proofErr w:type="spellEnd"/>
            <w:r>
              <w:rPr>
                <w:rFonts w:cs="Arial"/>
                <w:b/>
                <w:bCs/>
                <w:color w:val="2424DC"/>
                <w:sz w:val="18"/>
                <w:szCs w:val="18"/>
              </w:rPr>
              <w:t>”</w:t>
            </w:r>
            <w:r w:rsidRPr="000D1575">
              <w:rPr>
                <w:rFonts w:cs="Arial"/>
                <w:b/>
                <w:bCs/>
                <w:color w:val="2424DC"/>
                <w:sz w:val="18"/>
                <w:szCs w:val="18"/>
              </w:rPr>
              <w:t xml:space="preserve"> </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rsidP="003849A3">
            <w:pPr>
              <w:spacing w:before="60" w:after="60"/>
              <w:rPr>
                <w:rFonts w:cs="Arial"/>
                <w:color w:val="000000"/>
                <w:sz w:val="18"/>
                <w:szCs w:val="18"/>
              </w:rPr>
            </w:pP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X.7xx</w:t>
            </w:r>
            <w:r w:rsidRPr="000D1575">
              <w:rPr>
                <w:rFonts w:cs="Arial"/>
                <w:color w:val="000000"/>
                <w:sz w:val="18"/>
                <w:szCs w:val="18"/>
              </w:rPr>
              <w:br/>
              <w:t>M.3100</w:t>
            </w:r>
          </w:p>
        </w:tc>
        <w:tc>
          <w:tcPr>
            <w:tcW w:w="1559" w:type="dxa"/>
          </w:tcPr>
          <w:p w:rsidR="002E165B" w:rsidRPr="000D1575" w:rsidRDefault="002E165B" w:rsidP="003849A3">
            <w:pPr>
              <w:spacing w:before="60" w:after="60"/>
              <w:rPr>
                <w:rFonts w:cs="Arial"/>
                <w:color w:val="000000"/>
                <w:sz w:val="18"/>
                <w:szCs w:val="18"/>
              </w:rPr>
            </w:pP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Pr>
                <w:rFonts w:cs="Arial"/>
                <w:b/>
                <w:bCs/>
                <w:color w:val="2424DC"/>
                <w:sz w:val="18"/>
                <w:szCs w:val="18"/>
              </w:rPr>
              <w:t>”</w:t>
            </w:r>
            <w:r w:rsidRPr="000D1575">
              <w:rPr>
                <w:rFonts w:cs="Arial"/>
                <w:b/>
                <w:bCs/>
                <w:color w:val="2424DC"/>
                <w:sz w:val="18"/>
                <w:szCs w:val="18"/>
              </w:rPr>
              <w:t>Engine Failure</w:t>
            </w:r>
            <w:r>
              <w:rPr>
                <w:rFonts w:cs="Arial"/>
                <w:b/>
                <w:bCs/>
                <w:color w:val="2424DC"/>
                <w:sz w:val="18"/>
                <w:szCs w:val="18"/>
              </w:rPr>
              <w:t>”</w:t>
            </w:r>
            <w:r w:rsidRPr="000D1575">
              <w:rPr>
                <w:rFonts w:cs="Arial"/>
                <w:b/>
                <w:bCs/>
                <w:color w:val="2424DC"/>
                <w:sz w:val="18"/>
                <w:szCs w:val="18"/>
              </w:rPr>
              <w:t xml:space="preserve"> </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rsidP="003849A3">
            <w:pPr>
              <w:spacing w:before="60" w:after="60"/>
              <w:rPr>
                <w:rFonts w:cs="Arial"/>
                <w:color w:val="000000"/>
                <w:sz w:val="18"/>
                <w:szCs w:val="18"/>
              </w:rPr>
            </w:pP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M.3100</w:t>
            </w:r>
          </w:p>
        </w:tc>
        <w:tc>
          <w:tcPr>
            <w:tcW w:w="1559" w:type="dxa"/>
          </w:tcPr>
          <w:p w:rsidR="002E165B" w:rsidRPr="000D1575" w:rsidRDefault="002E165B" w:rsidP="003849A3">
            <w:pPr>
              <w:spacing w:before="60" w:after="60"/>
              <w:rPr>
                <w:rFonts w:cs="Arial"/>
                <w:color w:val="000000"/>
                <w:sz w:val="18"/>
                <w:szCs w:val="18"/>
              </w:rPr>
            </w:pPr>
          </w:p>
        </w:tc>
      </w:tr>
      <w:tr w:rsidR="002E165B" w:rsidRPr="0038374F" w:rsidTr="004D3A0F">
        <w:trPr>
          <w:cantSplit/>
        </w:trPr>
        <w:tc>
          <w:tcPr>
            <w:tcW w:w="3189" w:type="dxa"/>
            <w:vAlign w:val="center"/>
          </w:tcPr>
          <w:p w:rsidR="002E165B" w:rsidRPr="00A50885" w:rsidRDefault="002E165B" w:rsidP="003849A3">
            <w:pPr>
              <w:spacing w:before="60" w:after="60"/>
              <w:rPr>
                <w:rFonts w:cs="Arial"/>
                <w:sz w:val="18"/>
                <w:szCs w:val="18"/>
                <w:lang w:val="fr-FR"/>
              </w:rPr>
            </w:pPr>
            <w:r w:rsidRPr="00A50885">
              <w:rPr>
                <w:rFonts w:cs="Arial"/>
                <w:sz w:val="18"/>
                <w:szCs w:val="18"/>
                <w:lang w:val="fr-FR"/>
              </w:rPr>
              <w:t>"ENV"</w:t>
            </w:r>
          </w:p>
        </w:tc>
        <w:tc>
          <w:tcPr>
            <w:tcW w:w="3260" w:type="dxa"/>
            <w:vAlign w:val="center"/>
          </w:tcPr>
          <w:p w:rsidR="002E165B" w:rsidRPr="00A50885" w:rsidRDefault="002E165B" w:rsidP="002B5CE4">
            <w:pPr>
              <w:spacing w:before="60" w:after="60"/>
              <w:rPr>
                <w:rFonts w:cs="Arial"/>
                <w:sz w:val="18"/>
                <w:szCs w:val="18"/>
              </w:rPr>
            </w:pPr>
            <w:r w:rsidRPr="00A50885">
              <w:rPr>
                <w:rFonts w:cs="Arial"/>
                <w:sz w:val="18"/>
                <w:szCs w:val="18"/>
                <w:lang w:val="fr-FR"/>
              </w:rPr>
              <w:t>"ENV"</w:t>
            </w:r>
          </w:p>
        </w:tc>
        <w:tc>
          <w:tcPr>
            <w:tcW w:w="3686" w:type="dxa"/>
            <w:vAlign w:val="center"/>
          </w:tcPr>
          <w:p w:rsidR="002E165B" w:rsidRPr="00A50885" w:rsidRDefault="002E165B" w:rsidP="003849A3">
            <w:pPr>
              <w:spacing w:before="60" w:after="60"/>
              <w:rPr>
                <w:rFonts w:cs="Arial"/>
                <w:sz w:val="18"/>
                <w:szCs w:val="18"/>
              </w:rPr>
            </w:pPr>
            <w:r w:rsidRPr="00A50885">
              <w:rPr>
                <w:rFonts w:cs="Arial"/>
                <w:sz w:val="18"/>
                <w:szCs w:val="18"/>
              </w:rPr>
              <w:t>Environmental/external cause</w:t>
            </w:r>
          </w:p>
          <w:p w:rsidR="002E165B" w:rsidRPr="00A50885" w:rsidRDefault="002E165B" w:rsidP="003849A3">
            <w:pPr>
              <w:pStyle w:val="BodyText0"/>
              <w:rPr>
                <w:rFonts w:cs="Arial"/>
                <w:sz w:val="18"/>
                <w:szCs w:val="18"/>
              </w:rPr>
            </w:pPr>
            <w:r w:rsidRPr="00A50885">
              <w:rPr>
                <w:rFonts w:cs="Arial"/>
                <w:sz w:val="18"/>
                <w:szCs w:val="18"/>
              </w:rPr>
              <w:t xml:space="preserve">This value can be used for telemetry interfaces, in cases where an </w:t>
            </w:r>
            <w:smartTag w:uri="urn:schemas-microsoft-com:office:smarttags" w:element="place">
              <w:r w:rsidRPr="00A50885">
                <w:rPr>
                  <w:rFonts w:cs="Arial"/>
                  <w:sz w:val="18"/>
                  <w:szCs w:val="18"/>
                </w:rPr>
                <w:t>EMS</w:t>
              </w:r>
            </w:smartTag>
            <w:r w:rsidRPr="00A50885">
              <w:rPr>
                <w:rFonts w:cs="Arial"/>
                <w:sz w:val="18"/>
                <w:szCs w:val="18"/>
              </w:rPr>
              <w:t xml:space="preserve"> controls some devices which are able to monitor raw electrical contacts, e.g. properties of door contacts, fire detectors, batteries etc. Although these devices are not transmission related they report their states via particular (so called telemetry) interfaces of MEs to the </w:t>
            </w:r>
            <w:smartTag w:uri="urn:schemas-microsoft-com:office:smarttags" w:element="place">
              <w:r w:rsidRPr="00A50885">
                <w:rPr>
                  <w:rFonts w:cs="Arial"/>
                  <w:sz w:val="18"/>
                  <w:szCs w:val="18"/>
                </w:rPr>
                <w:t>EMS</w:t>
              </w:r>
            </w:smartTag>
            <w:r w:rsidRPr="00A50885">
              <w:rPr>
                <w:rFonts w:cs="Arial"/>
                <w:sz w:val="18"/>
                <w:szCs w:val="18"/>
              </w:rPr>
              <w:t>.</w:t>
            </w:r>
          </w:p>
          <w:p w:rsidR="002E165B" w:rsidRPr="00A50885" w:rsidRDefault="002E165B" w:rsidP="003849A3">
            <w:pPr>
              <w:spacing w:before="60" w:after="60"/>
              <w:rPr>
                <w:rFonts w:cs="Arial"/>
                <w:sz w:val="18"/>
                <w:szCs w:val="18"/>
              </w:rPr>
            </w:pPr>
            <w:r w:rsidRPr="00A50885">
              <w:rPr>
                <w:rFonts w:cs="Arial"/>
                <w:sz w:val="18"/>
                <w:szCs w:val="18"/>
              </w:rPr>
              <w:t>To provide maximum information, a particular telemetry interface alarm may (optionally) be represented by an NT_ALARM notification with</w:t>
            </w:r>
            <w:r w:rsidRPr="00A50885">
              <w:rPr>
                <w:rFonts w:cs="Arial"/>
                <w:sz w:val="18"/>
                <w:szCs w:val="18"/>
              </w:rPr>
              <w:br/>
            </w:r>
            <w:proofErr w:type="spellStart"/>
            <w:r w:rsidRPr="00A50885">
              <w:rPr>
                <w:rFonts w:cs="Arial"/>
                <w:sz w:val="18"/>
                <w:szCs w:val="18"/>
                <w:u w:val="single"/>
              </w:rPr>
              <w:t>objectName</w:t>
            </w:r>
            <w:proofErr w:type="spellEnd"/>
            <w:r w:rsidRPr="00A50885">
              <w:rPr>
                <w:rFonts w:cs="Arial"/>
                <w:sz w:val="18"/>
                <w:szCs w:val="18"/>
              </w:rPr>
              <w:t xml:space="preserve"> = (("EMS",&lt;</w:t>
            </w:r>
            <w:proofErr w:type="spellStart"/>
            <w:r w:rsidRPr="00A50885">
              <w:rPr>
                <w:rFonts w:cs="Arial"/>
                <w:sz w:val="18"/>
                <w:szCs w:val="18"/>
              </w:rPr>
              <w:t>EMSName</w:t>
            </w:r>
            <w:proofErr w:type="spellEnd"/>
            <w:r w:rsidRPr="00A50885">
              <w:rPr>
                <w:rFonts w:cs="Arial"/>
                <w:sz w:val="18"/>
                <w:szCs w:val="18"/>
              </w:rPr>
              <w:t>&gt;),("ME",&lt;</w:t>
            </w:r>
            <w:proofErr w:type="spellStart"/>
            <w:r w:rsidRPr="00A50885">
              <w:rPr>
                <w:rFonts w:cs="Arial"/>
                <w:sz w:val="18"/>
                <w:szCs w:val="18"/>
              </w:rPr>
              <w:t>MEName</w:t>
            </w:r>
            <w:proofErr w:type="spellEnd"/>
            <w:r w:rsidRPr="00A50885">
              <w:rPr>
                <w:rFonts w:cs="Arial"/>
                <w:sz w:val="18"/>
                <w:szCs w:val="18"/>
              </w:rPr>
              <w:t>&gt;),("AID",&lt;</w:t>
            </w:r>
            <w:proofErr w:type="spellStart"/>
            <w:r w:rsidRPr="00A50885">
              <w:rPr>
                <w:rFonts w:cs="Arial"/>
                <w:sz w:val="18"/>
                <w:szCs w:val="18"/>
              </w:rPr>
              <w:t>TIFName</w:t>
            </w:r>
            <w:proofErr w:type="spellEnd"/>
            <w:r w:rsidRPr="00A50885">
              <w:rPr>
                <w:rFonts w:cs="Arial"/>
                <w:sz w:val="18"/>
                <w:szCs w:val="18"/>
              </w:rPr>
              <w:t xml:space="preserve">&gt;)) </w:t>
            </w:r>
            <w:r w:rsidRPr="00A50885">
              <w:rPr>
                <w:rFonts w:cs="Arial"/>
                <w:sz w:val="18"/>
                <w:szCs w:val="18"/>
              </w:rPr>
              <w:br/>
            </w:r>
            <w:proofErr w:type="spellStart"/>
            <w:r w:rsidRPr="00A50885">
              <w:rPr>
                <w:rFonts w:cs="Arial"/>
                <w:sz w:val="18"/>
                <w:szCs w:val="18"/>
                <w:u w:val="single"/>
              </w:rPr>
              <w:t>probableCause</w:t>
            </w:r>
            <w:proofErr w:type="spellEnd"/>
            <w:r w:rsidRPr="00A50885">
              <w:rPr>
                <w:rFonts w:cs="Arial"/>
                <w:sz w:val="18"/>
                <w:szCs w:val="18"/>
              </w:rPr>
              <w:t xml:space="preserve"> = "ENV"</w:t>
            </w:r>
            <w:r w:rsidRPr="00A50885">
              <w:rPr>
                <w:rFonts w:cs="Arial"/>
                <w:sz w:val="18"/>
                <w:szCs w:val="18"/>
              </w:rPr>
              <w:br/>
            </w:r>
            <w:proofErr w:type="spellStart"/>
            <w:r w:rsidRPr="00A50885">
              <w:rPr>
                <w:rFonts w:cs="Arial"/>
                <w:sz w:val="18"/>
                <w:szCs w:val="18"/>
                <w:u w:val="single"/>
              </w:rPr>
              <w:t>probableCauseQualifier</w:t>
            </w:r>
            <w:proofErr w:type="spellEnd"/>
            <w:r w:rsidRPr="00A50885">
              <w:rPr>
                <w:rFonts w:cs="Arial"/>
                <w:sz w:val="18"/>
                <w:szCs w:val="18"/>
              </w:rPr>
              <w:t xml:space="preserve"> = &lt;</w:t>
            </w:r>
            <w:proofErr w:type="spellStart"/>
            <w:r w:rsidRPr="00A50885">
              <w:rPr>
                <w:rFonts w:cs="Arial"/>
                <w:sz w:val="18"/>
                <w:szCs w:val="18"/>
              </w:rPr>
              <w:t>DeviceAlarm</w:t>
            </w:r>
            <w:proofErr w:type="spellEnd"/>
            <w:r w:rsidRPr="00A50885">
              <w:rPr>
                <w:rFonts w:cs="Arial"/>
                <w:sz w:val="18"/>
                <w:szCs w:val="18"/>
              </w:rPr>
              <w:t>&gt;</w:t>
            </w:r>
            <w:r w:rsidRPr="00A50885">
              <w:rPr>
                <w:rFonts w:cs="Arial"/>
                <w:sz w:val="18"/>
                <w:szCs w:val="18"/>
              </w:rPr>
              <w:br/>
              <w:t>where &lt;</w:t>
            </w:r>
            <w:proofErr w:type="spellStart"/>
            <w:r w:rsidRPr="00A50885">
              <w:rPr>
                <w:rFonts w:cs="Arial"/>
                <w:sz w:val="18"/>
                <w:szCs w:val="18"/>
              </w:rPr>
              <w:t>MEName</w:t>
            </w:r>
            <w:proofErr w:type="spellEnd"/>
            <w:r w:rsidRPr="00A50885">
              <w:rPr>
                <w:rFonts w:cs="Arial"/>
                <w:sz w:val="18"/>
                <w:szCs w:val="18"/>
              </w:rPr>
              <w:t>&gt; is the ME with the telemetry interface,</w:t>
            </w:r>
            <w:r w:rsidRPr="00A50885">
              <w:rPr>
                <w:rFonts w:cs="Arial"/>
                <w:sz w:val="18"/>
                <w:szCs w:val="18"/>
              </w:rPr>
              <w:br/>
              <w:t>&lt;</w:t>
            </w:r>
            <w:proofErr w:type="spellStart"/>
            <w:r w:rsidRPr="00A50885">
              <w:rPr>
                <w:rFonts w:cs="Arial"/>
                <w:sz w:val="18"/>
                <w:szCs w:val="18"/>
              </w:rPr>
              <w:t>TIFName</w:t>
            </w:r>
            <w:proofErr w:type="spellEnd"/>
            <w:r w:rsidRPr="00A50885">
              <w:rPr>
                <w:rFonts w:cs="Arial"/>
                <w:sz w:val="18"/>
                <w:szCs w:val="18"/>
              </w:rPr>
              <w:t>&gt; is the telemetry interface within that ME and</w:t>
            </w:r>
            <w:r w:rsidRPr="00A50885">
              <w:rPr>
                <w:rFonts w:cs="Arial"/>
                <w:sz w:val="18"/>
                <w:szCs w:val="18"/>
              </w:rPr>
              <w:br/>
              <w:t>&lt;</w:t>
            </w:r>
            <w:proofErr w:type="spellStart"/>
            <w:r w:rsidRPr="00A50885">
              <w:rPr>
                <w:rFonts w:cs="Arial"/>
                <w:sz w:val="18"/>
                <w:szCs w:val="18"/>
              </w:rPr>
              <w:t>DeviceAlarm</w:t>
            </w:r>
            <w:proofErr w:type="spellEnd"/>
            <w:r w:rsidRPr="00A50885">
              <w:rPr>
                <w:rFonts w:cs="Arial"/>
                <w:sz w:val="18"/>
                <w:szCs w:val="18"/>
              </w:rPr>
              <w:t>&gt; is the ID of a single alarm which that interface may report.</w:t>
            </w:r>
          </w:p>
        </w:tc>
        <w:tc>
          <w:tcPr>
            <w:tcW w:w="1134" w:type="dxa"/>
            <w:vAlign w:val="center"/>
          </w:tcPr>
          <w:p w:rsidR="002E165B" w:rsidRPr="00A50885" w:rsidRDefault="00601887" w:rsidP="003849A3">
            <w:pPr>
              <w:spacing w:before="60" w:after="60"/>
              <w:rPr>
                <w:rFonts w:cs="Arial"/>
                <w:color w:val="0000FF"/>
                <w:sz w:val="18"/>
                <w:szCs w:val="18"/>
              </w:rPr>
            </w:pPr>
            <w:r w:rsidRPr="00666138">
              <w:rPr>
                <w:rFonts w:cs="Arial"/>
                <w:color w:val="000000"/>
                <w:sz w:val="18"/>
                <w:szCs w:val="18"/>
              </w:rPr>
              <w:t>MTOSI</w:t>
            </w:r>
          </w:p>
        </w:tc>
        <w:tc>
          <w:tcPr>
            <w:tcW w:w="1559" w:type="dxa"/>
          </w:tcPr>
          <w:p w:rsidR="002E165B" w:rsidRPr="00A50885" w:rsidRDefault="002E165B" w:rsidP="003849A3">
            <w:pPr>
              <w:spacing w:before="60" w:after="60"/>
              <w:rPr>
                <w:rFonts w:cs="Arial"/>
                <w:color w:val="0000FF"/>
                <w:sz w:val="18"/>
                <w:szCs w:val="18"/>
              </w:rPr>
            </w:pPr>
          </w:p>
        </w:tc>
      </w:tr>
      <w:tr w:rsidR="002E165B" w:rsidRPr="00A50885" w:rsidTr="004D3A0F">
        <w:trPr>
          <w:cantSplit/>
        </w:trPr>
        <w:tc>
          <w:tcPr>
            <w:tcW w:w="3189" w:type="dxa"/>
            <w:vAlign w:val="center"/>
          </w:tcPr>
          <w:p w:rsidR="002E165B" w:rsidRPr="00A50885" w:rsidRDefault="002E165B" w:rsidP="00650A15">
            <w:pPr>
              <w:spacing w:before="60" w:after="60"/>
              <w:rPr>
                <w:rFonts w:cs="Arial"/>
                <w:sz w:val="18"/>
                <w:szCs w:val="18"/>
              </w:rPr>
            </w:pPr>
            <w:r w:rsidRPr="00A50885">
              <w:rPr>
                <w:rFonts w:cs="Arial"/>
                <w:sz w:val="18"/>
                <w:szCs w:val="18"/>
              </w:rPr>
              <w:t>"EQPT"</w:t>
            </w:r>
          </w:p>
        </w:tc>
        <w:tc>
          <w:tcPr>
            <w:tcW w:w="3260" w:type="dxa"/>
            <w:vAlign w:val="center"/>
          </w:tcPr>
          <w:p w:rsidR="002E165B" w:rsidRPr="00A50885" w:rsidRDefault="002E165B" w:rsidP="00650A15">
            <w:pPr>
              <w:spacing w:before="60" w:after="60"/>
              <w:rPr>
                <w:rFonts w:cs="Arial"/>
                <w:sz w:val="18"/>
                <w:szCs w:val="18"/>
              </w:rPr>
            </w:pPr>
            <w:r w:rsidRPr="00A50885">
              <w:rPr>
                <w:rFonts w:cs="Arial"/>
                <w:sz w:val="18"/>
                <w:szCs w:val="18"/>
              </w:rPr>
              <w:t>"EQPT"</w:t>
            </w:r>
          </w:p>
        </w:tc>
        <w:tc>
          <w:tcPr>
            <w:tcW w:w="3686" w:type="dxa"/>
            <w:vAlign w:val="center"/>
          </w:tcPr>
          <w:p w:rsidR="002E165B" w:rsidRPr="00A50885" w:rsidRDefault="002E165B" w:rsidP="00650A15">
            <w:pPr>
              <w:spacing w:before="60" w:after="60"/>
              <w:rPr>
                <w:rFonts w:cs="Arial"/>
                <w:sz w:val="18"/>
                <w:szCs w:val="18"/>
              </w:rPr>
            </w:pPr>
            <w:r>
              <w:rPr>
                <w:rFonts w:cs="Arial"/>
                <w:sz w:val="18"/>
                <w:szCs w:val="18"/>
              </w:rPr>
              <w:t>E</w:t>
            </w:r>
            <w:r w:rsidRPr="00A50885">
              <w:rPr>
                <w:rFonts w:cs="Arial"/>
                <w:sz w:val="18"/>
                <w:szCs w:val="18"/>
              </w:rPr>
              <w:t>quipment alarm</w:t>
            </w:r>
          </w:p>
        </w:tc>
        <w:tc>
          <w:tcPr>
            <w:tcW w:w="1134" w:type="dxa"/>
            <w:vAlign w:val="center"/>
          </w:tcPr>
          <w:p w:rsidR="002E165B" w:rsidRPr="00A50885" w:rsidRDefault="002E165B" w:rsidP="00650A15">
            <w:pPr>
              <w:spacing w:before="60" w:after="60"/>
              <w:rPr>
                <w:rFonts w:cs="Arial"/>
                <w:color w:val="0000FF"/>
                <w:sz w:val="18"/>
                <w:szCs w:val="18"/>
              </w:rPr>
            </w:pPr>
            <w:r w:rsidRPr="00666138">
              <w:rPr>
                <w:rFonts w:cs="Arial"/>
                <w:color w:val="000000"/>
                <w:sz w:val="18"/>
                <w:szCs w:val="18"/>
              </w:rPr>
              <w:t>MTOSI</w:t>
            </w:r>
          </w:p>
        </w:tc>
        <w:tc>
          <w:tcPr>
            <w:tcW w:w="1559" w:type="dxa"/>
          </w:tcPr>
          <w:p w:rsidR="002E165B" w:rsidRPr="00A50885" w:rsidRDefault="002E165B" w:rsidP="00650A15">
            <w:pPr>
              <w:spacing w:before="60" w:after="60"/>
              <w:rPr>
                <w:rFonts w:cs="Arial"/>
                <w:color w:val="0000FF"/>
                <w:sz w:val="18"/>
                <w:szCs w:val="18"/>
              </w:rPr>
            </w:pP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”Equipment failure”</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pPr>
              <w:rPr>
                <w:rFonts w:cs="Arial"/>
                <w:color w:val="000000"/>
                <w:sz w:val="18"/>
                <w:szCs w:val="18"/>
              </w:rPr>
            </w:pPr>
            <w:r w:rsidRPr="000D1575">
              <w:rPr>
                <w:rFonts w:cs="Arial"/>
                <w:color w:val="000000"/>
                <w:sz w:val="18"/>
                <w:szCs w:val="18"/>
              </w:rPr>
              <w:t> </w:t>
            </w: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3GPP</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Wireless</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7F1C6F">
              <w:rPr>
                <w:rFonts w:cs="Arial"/>
                <w:b/>
                <w:bCs/>
                <w:color w:val="2424DC"/>
                <w:sz w:val="18"/>
                <w:szCs w:val="18"/>
              </w:rPr>
              <w:t>”</w:t>
            </w:r>
            <w:proofErr w:type="spellStart"/>
            <w:r w:rsidRPr="007F1C6F">
              <w:rPr>
                <w:rFonts w:cs="Arial"/>
                <w:b/>
                <w:bCs/>
                <w:color w:val="2424DC"/>
                <w:sz w:val="18"/>
                <w:szCs w:val="18"/>
              </w:rPr>
              <w:t>equipmentIdentifierDuplication</w:t>
            </w:r>
            <w:proofErr w:type="spellEnd"/>
            <w:r w:rsidRPr="007F1C6F">
              <w:rPr>
                <w:rFonts w:cs="Arial"/>
                <w:b/>
                <w:bCs/>
                <w:color w:val="2424DC"/>
                <w:sz w:val="18"/>
                <w:szCs w:val="18"/>
              </w:rPr>
              <w:t>”</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pPr>
              <w:rPr>
                <w:rFonts w:cs="Arial"/>
                <w:color w:val="000000"/>
                <w:sz w:val="18"/>
                <w:szCs w:val="18"/>
              </w:rPr>
            </w:pPr>
            <w:r w:rsidRPr="000D1575">
              <w:rPr>
                <w:rFonts w:cs="Arial"/>
                <w:color w:val="000000"/>
                <w:sz w:val="18"/>
                <w:szCs w:val="18"/>
              </w:rPr>
              <w:t> </w:t>
            </w: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M.3100</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 xml:space="preserve">Equipment Malfunction </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pPr>
              <w:rPr>
                <w:rFonts w:cs="Arial"/>
                <w:color w:val="000000"/>
                <w:sz w:val="18"/>
                <w:szCs w:val="18"/>
              </w:rPr>
            </w:pPr>
            <w:r w:rsidRPr="000D1575">
              <w:rPr>
                <w:rFonts w:cs="Arial"/>
                <w:color w:val="000000"/>
                <w:sz w:val="18"/>
                <w:szCs w:val="18"/>
              </w:rPr>
              <w:t> </w:t>
            </w: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X.7xx</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w:t>
            </w:r>
          </w:p>
        </w:tc>
      </w:tr>
      <w:tr w:rsidR="002E165B" w:rsidRPr="00A50885" w:rsidTr="004D3A0F">
        <w:trPr>
          <w:cantSplit/>
        </w:trPr>
        <w:tc>
          <w:tcPr>
            <w:tcW w:w="3189" w:type="dxa"/>
            <w:vMerge w:val="restart"/>
            <w:shd w:val="clear" w:color="auto" w:fill="FFFF00"/>
            <w:vAlign w:val="center"/>
          </w:tcPr>
          <w:p w:rsidR="002E165B" w:rsidRPr="00FF2FD6" w:rsidRDefault="002E165B" w:rsidP="00264760">
            <w:pPr>
              <w:spacing w:before="60" w:after="60"/>
              <w:rPr>
                <w:rFonts w:cs="Arial"/>
                <w:color w:val="000000" w:themeColor="text1"/>
                <w:sz w:val="18"/>
                <w:szCs w:val="18"/>
                <w:lang w:val="fr-FR"/>
              </w:rPr>
            </w:pPr>
            <w:r w:rsidRPr="000D1575">
              <w:rPr>
                <w:rFonts w:cs="Arial"/>
                <w:b/>
                <w:bCs/>
                <w:color w:val="2424DC"/>
                <w:sz w:val="18"/>
                <w:szCs w:val="18"/>
              </w:rPr>
              <w:lastRenderedPageBreak/>
              <w:t>”EXC”</w:t>
            </w:r>
          </w:p>
        </w:tc>
        <w:tc>
          <w:tcPr>
            <w:tcW w:w="3260" w:type="dxa"/>
            <w:shd w:val="clear" w:color="auto" w:fill="FFFF00"/>
            <w:vAlign w:val="center"/>
          </w:tcPr>
          <w:p w:rsidR="002E165B" w:rsidRPr="00E33170" w:rsidRDefault="002E165B" w:rsidP="00264760">
            <w:pPr>
              <w:spacing w:before="60" w:after="60"/>
              <w:rPr>
                <w:rFonts w:cs="Arial"/>
                <w:sz w:val="18"/>
                <w:szCs w:val="18"/>
                <w:lang w:val="fr-FR"/>
              </w:rPr>
            </w:pPr>
            <w:r w:rsidRPr="00E33170">
              <w:rPr>
                <w:rFonts w:cs="Arial"/>
                <w:sz w:val="18"/>
                <w:szCs w:val="18"/>
                <w:lang w:val="fr-FR"/>
              </w:rPr>
              <w:t xml:space="preserve">"BER" </w:t>
            </w:r>
          </w:p>
        </w:tc>
        <w:tc>
          <w:tcPr>
            <w:tcW w:w="3686" w:type="dxa"/>
            <w:shd w:val="clear" w:color="auto" w:fill="FFFF00"/>
            <w:vAlign w:val="center"/>
          </w:tcPr>
          <w:p w:rsidR="002E165B" w:rsidRPr="00E06CB6" w:rsidRDefault="002E165B" w:rsidP="00313890">
            <w:pPr>
              <w:spacing w:before="60" w:after="60"/>
              <w:rPr>
                <w:rFonts w:cs="Arial"/>
                <w:color w:val="000000"/>
                <w:sz w:val="18"/>
                <w:szCs w:val="18"/>
              </w:rPr>
            </w:pPr>
            <w:r w:rsidRPr="00E06CB6">
              <w:rPr>
                <w:rFonts w:cs="Arial"/>
                <w:color w:val="000000"/>
                <w:sz w:val="18"/>
                <w:szCs w:val="18"/>
              </w:rPr>
              <w:t xml:space="preserve">Excessive Bit Error Ratio. Applicable when the BER is over a given threshold. </w:t>
            </w:r>
          </w:p>
        </w:tc>
        <w:tc>
          <w:tcPr>
            <w:tcW w:w="1134" w:type="dxa"/>
            <w:shd w:val="clear" w:color="auto" w:fill="FFFF00"/>
            <w:vAlign w:val="center"/>
          </w:tcPr>
          <w:p w:rsidR="002E165B" w:rsidRPr="00A50885" w:rsidRDefault="002E165B" w:rsidP="00264760">
            <w:pPr>
              <w:spacing w:before="60" w:after="60"/>
              <w:rPr>
                <w:rFonts w:cs="Arial"/>
                <w:color w:val="000000"/>
                <w:sz w:val="18"/>
                <w:szCs w:val="18"/>
                <w:lang w:val="fr-FR"/>
              </w:rPr>
            </w:pPr>
            <w:r>
              <w:rPr>
                <w:rFonts w:cs="Arial"/>
                <w:color w:val="000000"/>
                <w:sz w:val="18"/>
                <w:szCs w:val="18"/>
                <w:lang w:val="fr-FR"/>
              </w:rPr>
              <w:t>MTOSI (</w:t>
            </w:r>
            <w:r w:rsidRPr="00A50885">
              <w:rPr>
                <w:rFonts w:cs="Arial"/>
                <w:color w:val="000000"/>
                <w:sz w:val="18"/>
                <w:szCs w:val="18"/>
                <w:lang w:val="fr-FR"/>
              </w:rPr>
              <w:t>G.806</w:t>
            </w:r>
            <w:r>
              <w:rPr>
                <w:rFonts w:cs="Arial"/>
                <w:color w:val="000000"/>
                <w:sz w:val="18"/>
                <w:szCs w:val="18"/>
                <w:lang w:val="fr-FR"/>
              </w:rPr>
              <w:t>)</w:t>
            </w:r>
          </w:p>
        </w:tc>
        <w:tc>
          <w:tcPr>
            <w:tcW w:w="1559" w:type="dxa"/>
            <w:shd w:val="clear" w:color="auto" w:fill="FFFF00"/>
          </w:tcPr>
          <w:p w:rsidR="002E165B" w:rsidRPr="00A50885" w:rsidRDefault="002E165B" w:rsidP="00264760">
            <w:pPr>
              <w:spacing w:before="60" w:after="60"/>
              <w:rPr>
                <w:rFonts w:cs="Arial"/>
                <w:color w:val="000000"/>
                <w:sz w:val="18"/>
                <w:szCs w:val="18"/>
                <w:lang w:val="fr-FR"/>
              </w:rPr>
            </w:pPr>
          </w:p>
        </w:tc>
      </w:tr>
      <w:tr w:rsidR="002E165B" w:rsidRPr="0038374F" w:rsidTr="004D3A0F">
        <w:trPr>
          <w:cantSplit/>
        </w:trPr>
        <w:tc>
          <w:tcPr>
            <w:tcW w:w="3189" w:type="dxa"/>
            <w:vMerge/>
            <w:vAlign w:val="center"/>
          </w:tcPr>
          <w:p w:rsidR="002E165B" w:rsidRPr="000D1575" w:rsidRDefault="002E165B" w:rsidP="00485B39">
            <w:pPr>
              <w:rPr>
                <w:rFonts w:cs="Arial"/>
                <w:b/>
                <w:bCs/>
                <w:color w:val="2424DC"/>
                <w:sz w:val="18"/>
                <w:szCs w:val="18"/>
              </w:rPr>
            </w:pPr>
          </w:p>
        </w:tc>
        <w:tc>
          <w:tcPr>
            <w:tcW w:w="3260" w:type="dxa"/>
            <w:vAlign w:val="center"/>
          </w:tcPr>
          <w:p w:rsidR="002E165B" w:rsidRPr="00313890" w:rsidRDefault="002E165B" w:rsidP="000D1575">
            <w:pPr>
              <w:rPr>
                <w:rFonts w:cs="Arial"/>
                <w:i/>
                <w:color w:val="000000"/>
                <w:sz w:val="18"/>
                <w:szCs w:val="18"/>
              </w:rPr>
            </w:pPr>
          </w:p>
        </w:tc>
        <w:tc>
          <w:tcPr>
            <w:tcW w:w="3686" w:type="dxa"/>
            <w:vAlign w:val="center"/>
          </w:tcPr>
          <w:p w:rsidR="002E165B" w:rsidRPr="000D1575" w:rsidRDefault="002E165B">
            <w:pPr>
              <w:rPr>
                <w:rFonts w:cs="Arial"/>
                <w:color w:val="000000"/>
                <w:sz w:val="18"/>
                <w:szCs w:val="18"/>
              </w:rPr>
            </w:pPr>
            <w:r w:rsidRPr="000D1575">
              <w:rPr>
                <w:rFonts w:cs="Arial"/>
                <w:color w:val="000000"/>
                <w:sz w:val="18"/>
                <w:szCs w:val="18"/>
              </w:rPr>
              <w:t>Excessive BER</w:t>
            </w: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G.783</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SDH</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w:t>
            </w:r>
            <w:proofErr w:type="spellStart"/>
            <w:r w:rsidRPr="00EE321E">
              <w:rPr>
                <w:rFonts w:cs="Arial"/>
                <w:b/>
                <w:bCs/>
                <w:color w:val="2424DC"/>
                <w:sz w:val="18"/>
                <w:szCs w:val="18"/>
              </w:rPr>
              <w:t>excessiveErrorRate</w:t>
            </w:r>
            <w:proofErr w:type="spellEnd"/>
            <w:r w:rsidRPr="000D1575">
              <w:rPr>
                <w:rFonts w:cs="Arial"/>
                <w:b/>
                <w:bCs/>
                <w:color w:val="2424DC"/>
                <w:sz w:val="18"/>
                <w:szCs w:val="18"/>
              </w:rPr>
              <w:t>”</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pPr>
              <w:rPr>
                <w:rFonts w:cs="Arial"/>
                <w:color w:val="000000"/>
                <w:sz w:val="18"/>
                <w:szCs w:val="18"/>
              </w:rPr>
            </w:pPr>
            <w:r w:rsidRPr="000D1575">
              <w:rPr>
                <w:rFonts w:cs="Arial"/>
                <w:color w:val="000000"/>
                <w:sz w:val="18"/>
                <w:szCs w:val="18"/>
              </w:rPr>
              <w:t> </w:t>
            </w:r>
          </w:p>
        </w:tc>
        <w:tc>
          <w:tcPr>
            <w:tcW w:w="1134" w:type="dxa"/>
            <w:vAlign w:val="center"/>
          </w:tcPr>
          <w:p w:rsidR="00601887" w:rsidRPr="00601887" w:rsidRDefault="00601887" w:rsidP="00601887">
            <w:pPr>
              <w:spacing w:before="0"/>
              <w:rPr>
                <w:rFonts w:cs="Arial"/>
                <w:color w:val="000000"/>
                <w:sz w:val="18"/>
                <w:szCs w:val="18"/>
              </w:rPr>
            </w:pPr>
            <w:r w:rsidRPr="00601887">
              <w:rPr>
                <w:rFonts w:cs="Arial"/>
                <w:color w:val="000000"/>
                <w:sz w:val="18"/>
                <w:szCs w:val="18"/>
              </w:rPr>
              <w:t xml:space="preserve">M.3100 </w:t>
            </w:r>
          </w:p>
          <w:p w:rsidR="002E165B" w:rsidRPr="000D1575" w:rsidRDefault="00601887" w:rsidP="00601887">
            <w:pPr>
              <w:spacing w:before="0"/>
              <w:rPr>
                <w:rFonts w:cs="Arial"/>
                <w:color w:val="000000"/>
                <w:sz w:val="18"/>
                <w:szCs w:val="18"/>
              </w:rPr>
            </w:pPr>
            <w:r w:rsidRPr="00601887">
              <w:rPr>
                <w:rFonts w:cs="Arial"/>
                <w:color w:val="000000"/>
                <w:sz w:val="18"/>
                <w:szCs w:val="18"/>
              </w:rPr>
              <w:t>3GPP</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Wireless</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”Excessive receiver temperature”</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pPr>
              <w:rPr>
                <w:rFonts w:cs="Arial"/>
                <w:color w:val="000000"/>
                <w:sz w:val="18"/>
                <w:szCs w:val="18"/>
              </w:rPr>
            </w:pPr>
            <w:r w:rsidRPr="000D1575">
              <w:rPr>
                <w:rFonts w:cs="Arial"/>
                <w:color w:val="000000"/>
                <w:sz w:val="18"/>
                <w:szCs w:val="18"/>
              </w:rPr>
              <w:t> </w:t>
            </w: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3GPP</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Wireless</w:t>
            </w:r>
          </w:p>
        </w:tc>
      </w:tr>
      <w:tr w:rsidR="002E165B" w:rsidRPr="0038374F" w:rsidTr="004D3A0F">
        <w:trPr>
          <w:cantSplit/>
        </w:trPr>
        <w:tc>
          <w:tcPr>
            <w:tcW w:w="3189" w:type="dxa"/>
            <w:vAlign w:val="center"/>
          </w:tcPr>
          <w:p w:rsidR="002E165B" w:rsidRPr="000D1575" w:rsidRDefault="002E165B" w:rsidP="006E4AB0">
            <w:pPr>
              <w:rPr>
                <w:rFonts w:cs="Arial"/>
                <w:b/>
                <w:bCs/>
                <w:color w:val="2424DC"/>
                <w:sz w:val="18"/>
                <w:szCs w:val="18"/>
              </w:rPr>
            </w:pPr>
            <w:r w:rsidRPr="000D1575">
              <w:rPr>
                <w:rFonts w:cs="Arial"/>
                <w:b/>
                <w:bCs/>
                <w:color w:val="2424DC"/>
                <w:sz w:val="18"/>
                <w:szCs w:val="18"/>
              </w:rPr>
              <w:t>”</w:t>
            </w:r>
            <w:proofErr w:type="spellStart"/>
            <w:r w:rsidRPr="00EE321E">
              <w:rPr>
                <w:rFonts w:cs="Arial"/>
                <w:b/>
                <w:bCs/>
                <w:color w:val="2424DC"/>
                <w:sz w:val="18"/>
                <w:szCs w:val="18"/>
              </w:rPr>
              <w:t>excessiveResponseTime</w:t>
            </w:r>
            <w:proofErr w:type="spellEnd"/>
            <w:r w:rsidRPr="000D1575">
              <w:rPr>
                <w:rFonts w:cs="Arial"/>
                <w:b/>
                <w:bCs/>
                <w:color w:val="2424DC"/>
                <w:sz w:val="18"/>
                <w:szCs w:val="18"/>
              </w:rPr>
              <w:t>”</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pPr>
              <w:rPr>
                <w:rFonts w:cs="Arial"/>
                <w:color w:val="000000"/>
                <w:sz w:val="18"/>
                <w:szCs w:val="18"/>
              </w:rPr>
            </w:pPr>
            <w:r w:rsidRPr="000D1575">
              <w:rPr>
                <w:rFonts w:cs="Arial"/>
                <w:color w:val="000000"/>
                <w:sz w:val="18"/>
                <w:szCs w:val="18"/>
              </w:rPr>
              <w:t> </w:t>
            </w: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M.3100</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w:t>
            </w:r>
          </w:p>
        </w:tc>
      </w:tr>
      <w:tr w:rsidR="002E165B" w:rsidRPr="0038374F" w:rsidTr="004D3A0F">
        <w:trPr>
          <w:cantSplit/>
        </w:trPr>
        <w:tc>
          <w:tcPr>
            <w:tcW w:w="3189" w:type="dxa"/>
            <w:vAlign w:val="center"/>
          </w:tcPr>
          <w:p w:rsidR="002E165B" w:rsidRPr="000D1575" w:rsidRDefault="002E165B" w:rsidP="006E4AB0">
            <w:pPr>
              <w:rPr>
                <w:rFonts w:cs="Arial"/>
                <w:b/>
                <w:bCs/>
                <w:color w:val="2424DC"/>
                <w:sz w:val="18"/>
                <w:szCs w:val="18"/>
              </w:rPr>
            </w:pPr>
            <w:r w:rsidRPr="000D1575">
              <w:rPr>
                <w:rFonts w:cs="Arial"/>
                <w:b/>
                <w:bCs/>
                <w:color w:val="2424DC"/>
                <w:sz w:val="18"/>
                <w:szCs w:val="18"/>
              </w:rPr>
              <w:t>”</w:t>
            </w:r>
            <w:proofErr w:type="spellStart"/>
            <w:r w:rsidRPr="00EE321E">
              <w:rPr>
                <w:rFonts w:cs="Arial"/>
                <w:b/>
                <w:bCs/>
                <w:color w:val="2424DC"/>
                <w:sz w:val="18"/>
                <w:szCs w:val="18"/>
              </w:rPr>
              <w:t>excessiveRetransmissionRate</w:t>
            </w:r>
            <w:proofErr w:type="spellEnd"/>
            <w:r w:rsidRPr="000D1575">
              <w:rPr>
                <w:rFonts w:cs="Arial"/>
                <w:b/>
                <w:bCs/>
                <w:color w:val="2424DC"/>
                <w:sz w:val="18"/>
                <w:szCs w:val="18"/>
              </w:rPr>
              <w:t>”</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pPr>
              <w:rPr>
                <w:rFonts w:cs="Arial"/>
                <w:color w:val="000000"/>
                <w:sz w:val="18"/>
                <w:szCs w:val="18"/>
              </w:rPr>
            </w:pPr>
            <w:r w:rsidRPr="000D1575">
              <w:rPr>
                <w:rFonts w:cs="Arial"/>
                <w:color w:val="000000"/>
                <w:sz w:val="18"/>
                <w:szCs w:val="18"/>
              </w:rPr>
              <w:t> </w:t>
            </w: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M.3100</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”Excessive transmitter output power”</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pPr>
              <w:rPr>
                <w:rFonts w:cs="Arial"/>
                <w:color w:val="000000"/>
                <w:sz w:val="18"/>
                <w:szCs w:val="18"/>
              </w:rPr>
            </w:pPr>
            <w:r w:rsidRPr="000D1575">
              <w:rPr>
                <w:rFonts w:cs="Arial"/>
                <w:color w:val="000000"/>
                <w:sz w:val="18"/>
                <w:szCs w:val="18"/>
              </w:rPr>
              <w:t> </w:t>
            </w: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3GPP</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Wireless</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”Excessive transmitter temperature”</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pPr>
              <w:rPr>
                <w:rFonts w:cs="Arial"/>
                <w:color w:val="000000"/>
                <w:sz w:val="18"/>
                <w:szCs w:val="18"/>
              </w:rPr>
            </w:pPr>
            <w:r w:rsidRPr="000D1575">
              <w:rPr>
                <w:rFonts w:cs="Arial"/>
                <w:color w:val="000000"/>
                <w:sz w:val="18"/>
                <w:szCs w:val="18"/>
              </w:rPr>
              <w:t> </w:t>
            </w: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3GPP</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Wireless</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 xml:space="preserve">”Excessive Vibration” </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pPr>
              <w:rPr>
                <w:rFonts w:cs="Arial"/>
                <w:color w:val="000000"/>
                <w:sz w:val="18"/>
                <w:szCs w:val="18"/>
              </w:rPr>
            </w:pPr>
            <w:r w:rsidRPr="000D1575">
              <w:rPr>
                <w:rFonts w:cs="Arial"/>
                <w:color w:val="000000"/>
                <w:sz w:val="18"/>
                <w:szCs w:val="18"/>
              </w:rPr>
              <w:t> </w:t>
            </w: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X.7xx</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”EXM”</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pPr>
              <w:rPr>
                <w:rFonts w:cs="Arial"/>
                <w:color w:val="000000"/>
                <w:sz w:val="18"/>
                <w:szCs w:val="18"/>
              </w:rPr>
            </w:pPr>
            <w:r w:rsidRPr="000D1575">
              <w:rPr>
                <w:rFonts w:cs="Arial"/>
                <w:color w:val="000000"/>
                <w:sz w:val="18"/>
                <w:szCs w:val="18"/>
              </w:rPr>
              <w:t xml:space="preserve">Extension header mismatch </w:t>
            </w: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 xml:space="preserve">G.8021 </w:t>
            </w:r>
            <w:r w:rsidRPr="000D1575">
              <w:rPr>
                <w:rFonts w:cs="Arial"/>
                <w:color w:val="000000"/>
                <w:sz w:val="18"/>
                <w:szCs w:val="18"/>
              </w:rPr>
              <w:br/>
              <w:t>G.8121</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xml:space="preserve">Ethernet </w:t>
            </w:r>
            <w:r w:rsidRPr="000D1575">
              <w:rPr>
                <w:rFonts w:cs="Arial"/>
                <w:color w:val="000000"/>
                <w:sz w:val="18"/>
                <w:szCs w:val="18"/>
              </w:rPr>
              <w:br/>
              <w:t>MPLS-TP</w:t>
            </w:r>
          </w:p>
        </w:tc>
      </w:tr>
      <w:tr w:rsidR="002E165B" w:rsidRPr="0038374F" w:rsidTr="004D3A0F">
        <w:trPr>
          <w:cantSplit/>
        </w:trPr>
        <w:tc>
          <w:tcPr>
            <w:tcW w:w="3189" w:type="dxa"/>
            <w:vAlign w:val="center"/>
          </w:tcPr>
          <w:p w:rsidR="002E165B" w:rsidRPr="000D1575" w:rsidRDefault="002E165B" w:rsidP="006E4AB0">
            <w:pPr>
              <w:rPr>
                <w:rFonts w:cs="Arial"/>
                <w:b/>
                <w:bCs/>
                <w:color w:val="2424DC"/>
                <w:sz w:val="18"/>
                <w:szCs w:val="18"/>
              </w:rPr>
            </w:pPr>
            <w:r w:rsidRPr="000D1575">
              <w:rPr>
                <w:rFonts w:cs="Arial"/>
                <w:b/>
                <w:bCs/>
                <w:color w:val="2424DC"/>
                <w:sz w:val="18"/>
                <w:szCs w:val="18"/>
              </w:rPr>
              <w:t>”</w:t>
            </w:r>
            <w:proofErr w:type="spellStart"/>
            <w:r w:rsidRPr="00EE321E">
              <w:rPr>
                <w:rFonts w:cs="Arial"/>
                <w:b/>
                <w:bCs/>
                <w:color w:val="2424DC"/>
                <w:sz w:val="18"/>
                <w:szCs w:val="18"/>
              </w:rPr>
              <w:t>explosiveGas</w:t>
            </w:r>
            <w:proofErr w:type="spellEnd"/>
            <w:r w:rsidRPr="000D1575">
              <w:rPr>
                <w:rFonts w:cs="Arial"/>
                <w:b/>
                <w:bCs/>
                <w:color w:val="2424DC"/>
                <w:sz w:val="18"/>
                <w:szCs w:val="18"/>
              </w:rPr>
              <w:t>”</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pPr>
              <w:rPr>
                <w:rFonts w:cs="Arial"/>
                <w:color w:val="000000"/>
                <w:sz w:val="18"/>
                <w:szCs w:val="18"/>
              </w:rPr>
            </w:pPr>
            <w:r w:rsidRPr="000D1575">
              <w:rPr>
                <w:rFonts w:cs="Arial"/>
                <w:color w:val="000000"/>
                <w:sz w:val="18"/>
                <w:szCs w:val="18"/>
              </w:rPr>
              <w:t> </w:t>
            </w:r>
          </w:p>
        </w:tc>
        <w:tc>
          <w:tcPr>
            <w:tcW w:w="1134" w:type="dxa"/>
            <w:vAlign w:val="center"/>
          </w:tcPr>
          <w:p w:rsidR="002E165B" w:rsidRPr="000D1575" w:rsidRDefault="00D12628">
            <w:pPr>
              <w:rPr>
                <w:rFonts w:cs="Arial"/>
                <w:color w:val="000000"/>
                <w:sz w:val="18"/>
                <w:szCs w:val="18"/>
              </w:rPr>
            </w:pPr>
            <w:r w:rsidRPr="00D12628">
              <w:rPr>
                <w:rFonts w:cs="Arial"/>
                <w:color w:val="000000"/>
                <w:sz w:val="18"/>
                <w:szCs w:val="18"/>
              </w:rPr>
              <w:t>M.3100</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w:t>
            </w:r>
          </w:p>
        </w:tc>
      </w:tr>
      <w:tr w:rsidR="002E165B" w:rsidRPr="0038374F" w:rsidTr="004D3A0F">
        <w:trPr>
          <w:cantSplit/>
        </w:trPr>
        <w:tc>
          <w:tcPr>
            <w:tcW w:w="3189" w:type="dxa"/>
            <w:vAlign w:val="center"/>
          </w:tcPr>
          <w:p w:rsidR="002E165B" w:rsidRPr="000D1575" w:rsidRDefault="002E165B" w:rsidP="006E4AB0">
            <w:pPr>
              <w:rPr>
                <w:rFonts w:cs="Arial"/>
                <w:b/>
                <w:bCs/>
                <w:color w:val="2424DC"/>
                <w:sz w:val="18"/>
                <w:szCs w:val="18"/>
              </w:rPr>
            </w:pPr>
            <w:r w:rsidRPr="000D1575">
              <w:rPr>
                <w:rFonts w:cs="Arial"/>
                <w:b/>
                <w:bCs/>
                <w:color w:val="2424DC"/>
                <w:sz w:val="18"/>
                <w:szCs w:val="18"/>
              </w:rPr>
              <w:t>”</w:t>
            </w:r>
            <w:proofErr w:type="spellStart"/>
            <w:r w:rsidRPr="00EE321E">
              <w:rPr>
                <w:rFonts w:cs="Arial"/>
                <w:b/>
                <w:bCs/>
                <w:color w:val="2424DC"/>
                <w:sz w:val="18"/>
                <w:szCs w:val="18"/>
              </w:rPr>
              <w:t>externalEquipmentFailure</w:t>
            </w:r>
            <w:proofErr w:type="spellEnd"/>
            <w:r w:rsidRPr="000D1575">
              <w:rPr>
                <w:rFonts w:cs="Arial"/>
                <w:b/>
                <w:bCs/>
                <w:color w:val="2424DC"/>
                <w:sz w:val="18"/>
                <w:szCs w:val="18"/>
              </w:rPr>
              <w:t>”</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pPr>
              <w:rPr>
                <w:rFonts w:cs="Arial"/>
                <w:color w:val="000000"/>
                <w:sz w:val="18"/>
                <w:szCs w:val="18"/>
              </w:rPr>
            </w:pPr>
            <w:r w:rsidRPr="000D1575">
              <w:rPr>
                <w:rFonts w:cs="Arial"/>
                <w:color w:val="000000"/>
                <w:sz w:val="18"/>
                <w:szCs w:val="18"/>
              </w:rPr>
              <w:t> </w:t>
            </w: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M.3100</w:t>
            </w:r>
            <w:r w:rsidRPr="000D1575">
              <w:rPr>
                <w:rFonts w:cs="Arial"/>
                <w:color w:val="000000"/>
                <w:sz w:val="18"/>
                <w:szCs w:val="18"/>
              </w:rPr>
              <w:br/>
              <w:t>3GPP</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Wireless</w:t>
            </w:r>
          </w:p>
        </w:tc>
      </w:tr>
      <w:tr w:rsidR="002E165B" w:rsidRPr="0038374F" w:rsidTr="004D3A0F">
        <w:trPr>
          <w:cantSplit/>
        </w:trPr>
        <w:tc>
          <w:tcPr>
            <w:tcW w:w="3189" w:type="dxa"/>
            <w:vAlign w:val="center"/>
          </w:tcPr>
          <w:p w:rsidR="002E165B" w:rsidRPr="000D1575" w:rsidRDefault="002E165B" w:rsidP="006E4AB0">
            <w:pPr>
              <w:rPr>
                <w:rFonts w:cs="Arial"/>
                <w:b/>
                <w:bCs/>
                <w:color w:val="2424DC"/>
                <w:sz w:val="18"/>
                <w:szCs w:val="18"/>
              </w:rPr>
            </w:pPr>
            <w:r w:rsidRPr="000D1575">
              <w:rPr>
                <w:rFonts w:cs="Arial"/>
                <w:b/>
                <w:bCs/>
                <w:color w:val="2424DC"/>
                <w:sz w:val="18"/>
                <w:szCs w:val="18"/>
              </w:rPr>
              <w:t>”</w:t>
            </w:r>
            <w:proofErr w:type="spellStart"/>
            <w:r w:rsidRPr="00EE321E">
              <w:rPr>
                <w:rFonts w:cs="Arial"/>
                <w:b/>
                <w:bCs/>
                <w:color w:val="2424DC"/>
                <w:sz w:val="18"/>
                <w:szCs w:val="18"/>
              </w:rPr>
              <w:t>externalIFDeviceProblem</w:t>
            </w:r>
            <w:proofErr w:type="spellEnd"/>
            <w:r w:rsidRPr="000D1575">
              <w:rPr>
                <w:rFonts w:cs="Arial"/>
                <w:b/>
                <w:bCs/>
                <w:color w:val="2424DC"/>
                <w:sz w:val="18"/>
                <w:szCs w:val="18"/>
              </w:rPr>
              <w:t>”</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pPr>
              <w:rPr>
                <w:rFonts w:cs="Arial"/>
                <w:color w:val="000000"/>
                <w:sz w:val="18"/>
                <w:szCs w:val="18"/>
              </w:rPr>
            </w:pPr>
            <w:r w:rsidRPr="000D1575">
              <w:rPr>
                <w:rFonts w:cs="Arial"/>
                <w:color w:val="000000"/>
                <w:sz w:val="18"/>
                <w:szCs w:val="18"/>
              </w:rPr>
              <w:t> </w:t>
            </w: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M.3100</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w:t>
            </w:r>
          </w:p>
        </w:tc>
      </w:tr>
      <w:tr w:rsidR="002E165B" w:rsidRPr="0038374F" w:rsidTr="004D3A0F">
        <w:trPr>
          <w:cantSplit/>
        </w:trPr>
        <w:tc>
          <w:tcPr>
            <w:tcW w:w="3189" w:type="dxa"/>
            <w:vAlign w:val="center"/>
          </w:tcPr>
          <w:p w:rsidR="002E165B" w:rsidRPr="000D1575" w:rsidRDefault="002E165B" w:rsidP="006E4AB0">
            <w:pPr>
              <w:rPr>
                <w:rFonts w:cs="Arial"/>
                <w:b/>
                <w:bCs/>
                <w:color w:val="2424DC"/>
                <w:sz w:val="18"/>
                <w:szCs w:val="18"/>
              </w:rPr>
            </w:pPr>
            <w:r w:rsidRPr="000D1575">
              <w:rPr>
                <w:rFonts w:cs="Arial"/>
                <w:b/>
                <w:bCs/>
                <w:color w:val="2424DC"/>
                <w:sz w:val="18"/>
                <w:szCs w:val="18"/>
              </w:rPr>
              <w:t>”</w:t>
            </w:r>
            <w:proofErr w:type="spellStart"/>
            <w:r w:rsidRPr="00EE321E">
              <w:rPr>
                <w:rFonts w:cs="Arial"/>
                <w:b/>
                <w:bCs/>
                <w:color w:val="2424DC"/>
                <w:sz w:val="18"/>
                <w:szCs w:val="18"/>
              </w:rPr>
              <w:t>externalPointFailure</w:t>
            </w:r>
            <w:proofErr w:type="spellEnd"/>
            <w:r w:rsidRPr="000D1575">
              <w:rPr>
                <w:rFonts w:cs="Arial"/>
                <w:b/>
                <w:bCs/>
                <w:color w:val="2424DC"/>
                <w:sz w:val="18"/>
                <w:szCs w:val="18"/>
              </w:rPr>
              <w:t>”</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pPr>
              <w:rPr>
                <w:rFonts w:cs="Arial"/>
                <w:color w:val="000000"/>
                <w:sz w:val="18"/>
                <w:szCs w:val="18"/>
              </w:rPr>
            </w:pPr>
            <w:r w:rsidRPr="000D1575">
              <w:rPr>
                <w:rFonts w:cs="Arial"/>
                <w:color w:val="000000"/>
                <w:sz w:val="18"/>
                <w:szCs w:val="18"/>
              </w:rPr>
              <w:t> </w:t>
            </w: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M.3100</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”External power supply failure”</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pPr>
              <w:rPr>
                <w:rFonts w:cs="Arial"/>
                <w:color w:val="000000"/>
                <w:sz w:val="18"/>
                <w:szCs w:val="18"/>
              </w:rPr>
            </w:pPr>
            <w:r w:rsidRPr="000D1575">
              <w:rPr>
                <w:rFonts w:cs="Arial"/>
                <w:color w:val="000000"/>
                <w:sz w:val="18"/>
                <w:szCs w:val="18"/>
              </w:rPr>
              <w:t> </w:t>
            </w: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3GPP</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Wireless</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”External transmission device failure”</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pPr>
              <w:rPr>
                <w:rFonts w:cs="Arial"/>
                <w:color w:val="000000"/>
                <w:sz w:val="18"/>
                <w:szCs w:val="18"/>
              </w:rPr>
            </w:pPr>
            <w:r w:rsidRPr="000D1575">
              <w:rPr>
                <w:rFonts w:cs="Arial"/>
                <w:color w:val="000000"/>
                <w:sz w:val="18"/>
                <w:szCs w:val="18"/>
              </w:rPr>
              <w:t> </w:t>
            </w: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3GPP</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Wireless</w:t>
            </w:r>
          </w:p>
        </w:tc>
      </w:tr>
      <w:tr w:rsidR="002E165B" w:rsidRPr="003C3A2E" w:rsidTr="004D3A0F">
        <w:trPr>
          <w:cantSplit/>
        </w:trPr>
        <w:tc>
          <w:tcPr>
            <w:tcW w:w="3189" w:type="dxa"/>
            <w:vAlign w:val="center"/>
          </w:tcPr>
          <w:p w:rsidR="002E165B" w:rsidRPr="000D1575" w:rsidRDefault="002E165B" w:rsidP="006E4AB0">
            <w:pPr>
              <w:rPr>
                <w:rFonts w:cs="Arial"/>
                <w:b/>
                <w:bCs/>
                <w:color w:val="2424DC"/>
                <w:sz w:val="18"/>
                <w:szCs w:val="18"/>
              </w:rPr>
            </w:pPr>
            <w:r w:rsidRPr="000D1575">
              <w:rPr>
                <w:rFonts w:cs="Arial"/>
                <w:b/>
                <w:bCs/>
                <w:color w:val="2424DC"/>
                <w:sz w:val="18"/>
                <w:szCs w:val="18"/>
              </w:rPr>
              <w:t>”</w:t>
            </w:r>
            <w:proofErr w:type="spellStart"/>
            <w:r w:rsidRPr="001120B7">
              <w:rPr>
                <w:rFonts w:cs="Arial"/>
                <w:b/>
                <w:bCs/>
                <w:color w:val="2424DC"/>
                <w:sz w:val="18"/>
                <w:szCs w:val="18"/>
              </w:rPr>
              <w:t>failedAggregationPort</w:t>
            </w:r>
            <w:proofErr w:type="spellEnd"/>
            <w:r w:rsidRPr="000D1575">
              <w:rPr>
                <w:rFonts w:cs="Arial"/>
                <w:b/>
                <w:bCs/>
                <w:color w:val="2424DC"/>
                <w:sz w:val="18"/>
                <w:szCs w:val="18"/>
              </w:rPr>
              <w:t>”</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pPr>
              <w:rPr>
                <w:rFonts w:cs="Arial"/>
                <w:color w:val="000000"/>
                <w:sz w:val="18"/>
                <w:szCs w:val="18"/>
              </w:rPr>
            </w:pPr>
            <w:r w:rsidRPr="000D1575">
              <w:rPr>
                <w:rFonts w:cs="Arial"/>
                <w:color w:val="000000"/>
                <w:sz w:val="18"/>
                <w:szCs w:val="18"/>
              </w:rPr>
              <w:t>Reception by a MEP of a CCM containing a Port Status TLV or Interface Status TLV indicating a failed  aggregated port.</w:t>
            </w: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IEEE 802.1Q</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Ethernet</w:t>
            </w:r>
          </w:p>
        </w:tc>
      </w:tr>
      <w:tr w:rsidR="002E165B" w:rsidRPr="003C3A2E" w:rsidTr="004D3A0F">
        <w:trPr>
          <w:cantSplit/>
        </w:trPr>
        <w:tc>
          <w:tcPr>
            <w:tcW w:w="3189" w:type="dxa"/>
            <w:vAlign w:val="center"/>
          </w:tcPr>
          <w:p w:rsidR="002E165B" w:rsidRPr="000D1575" w:rsidRDefault="002E165B" w:rsidP="006E4AB0">
            <w:pPr>
              <w:rPr>
                <w:rFonts w:cs="Arial"/>
                <w:b/>
                <w:bCs/>
                <w:color w:val="2424DC"/>
                <w:sz w:val="18"/>
                <w:szCs w:val="18"/>
              </w:rPr>
            </w:pPr>
            <w:r w:rsidRPr="000D1575">
              <w:rPr>
                <w:rFonts w:cs="Arial"/>
                <w:b/>
                <w:bCs/>
                <w:color w:val="2424DC"/>
                <w:sz w:val="18"/>
                <w:szCs w:val="18"/>
              </w:rPr>
              <w:lastRenderedPageBreak/>
              <w:t>”</w:t>
            </w:r>
            <w:proofErr w:type="spellStart"/>
            <w:r w:rsidRPr="001120B7">
              <w:rPr>
                <w:rFonts w:cs="Arial"/>
                <w:b/>
                <w:bCs/>
                <w:color w:val="2424DC"/>
                <w:sz w:val="18"/>
                <w:szCs w:val="18"/>
              </w:rPr>
              <w:t>failedBridgePort</w:t>
            </w:r>
            <w:proofErr w:type="spellEnd"/>
            <w:r w:rsidRPr="000D1575">
              <w:rPr>
                <w:rFonts w:cs="Arial"/>
                <w:b/>
                <w:bCs/>
                <w:color w:val="2424DC"/>
                <w:sz w:val="18"/>
                <w:szCs w:val="18"/>
              </w:rPr>
              <w:t>”</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pPr>
              <w:rPr>
                <w:rFonts w:cs="Arial"/>
                <w:color w:val="000000"/>
                <w:sz w:val="18"/>
                <w:szCs w:val="18"/>
              </w:rPr>
            </w:pPr>
            <w:r w:rsidRPr="000D1575">
              <w:rPr>
                <w:rFonts w:cs="Arial"/>
                <w:color w:val="000000"/>
                <w:sz w:val="18"/>
                <w:szCs w:val="18"/>
              </w:rPr>
              <w:t xml:space="preserve">Reception by a MEP of a CCM containing a Port Status TLV or Interface Status TLV indicating a failed </w:t>
            </w:r>
            <w:smartTag w:uri="urn:schemas-microsoft-com:office:smarttags" w:element="place">
              <w:smartTag w:uri="urn:schemas-microsoft-com:office:smarttags" w:element="PlaceType">
                <w:r w:rsidRPr="000D1575">
                  <w:rPr>
                    <w:rFonts w:cs="Arial"/>
                    <w:color w:val="000000"/>
                    <w:sz w:val="18"/>
                    <w:szCs w:val="18"/>
                  </w:rPr>
                  <w:t>Bridge</w:t>
                </w:r>
              </w:smartTag>
              <w:r w:rsidRPr="000D1575">
                <w:rPr>
                  <w:rFonts w:cs="Arial"/>
                  <w:color w:val="000000"/>
                  <w:sz w:val="18"/>
                  <w:szCs w:val="18"/>
                </w:rPr>
                <w:t xml:space="preserve"> </w:t>
              </w:r>
              <w:smartTag w:uri="urn:schemas-microsoft-com:office:smarttags" w:element="PlaceType">
                <w:r w:rsidRPr="000D1575">
                  <w:rPr>
                    <w:rFonts w:cs="Arial"/>
                    <w:color w:val="000000"/>
                    <w:sz w:val="18"/>
                    <w:szCs w:val="18"/>
                  </w:rPr>
                  <w:t>Port</w:t>
                </w:r>
              </w:smartTag>
            </w:smartTag>
            <w:r w:rsidRPr="000D1575">
              <w:rPr>
                <w:rFonts w:cs="Arial"/>
                <w:color w:val="000000"/>
                <w:sz w:val="18"/>
                <w:szCs w:val="18"/>
              </w:rPr>
              <w:t xml:space="preserve"> or aggregated port.</w:t>
            </w: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IEEE 802.1Q</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Ethernet</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”Fan failure”</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pPr>
              <w:rPr>
                <w:rFonts w:cs="Arial"/>
                <w:color w:val="000000"/>
                <w:sz w:val="18"/>
                <w:szCs w:val="18"/>
              </w:rPr>
            </w:pPr>
            <w:r w:rsidRPr="000D1575">
              <w:rPr>
                <w:rFonts w:cs="Arial"/>
                <w:color w:val="000000"/>
                <w:sz w:val="18"/>
                <w:szCs w:val="18"/>
              </w:rPr>
              <w:t> </w:t>
            </w: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3GPP</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Wireless</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”FDI”</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pPr>
              <w:rPr>
                <w:rFonts w:cs="Arial"/>
                <w:color w:val="000000"/>
                <w:sz w:val="18"/>
                <w:szCs w:val="18"/>
              </w:rPr>
            </w:pPr>
            <w:r w:rsidRPr="000D1575">
              <w:rPr>
                <w:rFonts w:cs="Arial"/>
                <w:color w:val="000000"/>
                <w:sz w:val="18"/>
                <w:szCs w:val="18"/>
              </w:rPr>
              <w:t>Forward Defect Indication</w:t>
            </w: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G.8021</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Ethernet</w:t>
            </w:r>
          </w:p>
        </w:tc>
      </w:tr>
      <w:tr w:rsidR="002E165B" w:rsidRPr="0038374F" w:rsidTr="004D3A0F">
        <w:trPr>
          <w:cantSplit/>
        </w:trPr>
        <w:tc>
          <w:tcPr>
            <w:tcW w:w="3189" w:type="dxa"/>
            <w:vAlign w:val="center"/>
          </w:tcPr>
          <w:p w:rsidR="002E165B" w:rsidRPr="00A50885" w:rsidRDefault="002E165B" w:rsidP="003849A3">
            <w:pPr>
              <w:spacing w:before="60" w:after="60"/>
              <w:rPr>
                <w:rFonts w:cs="Arial"/>
                <w:sz w:val="18"/>
                <w:szCs w:val="18"/>
                <w:lang w:val="fr-FR"/>
              </w:rPr>
            </w:pPr>
            <w:r w:rsidRPr="00A50885">
              <w:rPr>
                <w:rFonts w:cs="Arial"/>
                <w:sz w:val="18"/>
                <w:szCs w:val="18"/>
                <w:lang w:val="fr-FR"/>
              </w:rPr>
              <w:t>"FF"</w:t>
            </w:r>
          </w:p>
        </w:tc>
        <w:tc>
          <w:tcPr>
            <w:tcW w:w="3260" w:type="dxa"/>
            <w:vAlign w:val="center"/>
          </w:tcPr>
          <w:p w:rsidR="002E165B" w:rsidRPr="00A50885" w:rsidRDefault="002E165B" w:rsidP="002B5CE4">
            <w:pPr>
              <w:spacing w:before="60" w:after="60"/>
              <w:rPr>
                <w:rFonts w:cs="Arial"/>
                <w:sz w:val="18"/>
                <w:szCs w:val="18"/>
                <w:lang w:val="fr-FR"/>
              </w:rPr>
            </w:pPr>
            <w:r w:rsidRPr="00A50885">
              <w:rPr>
                <w:rFonts w:cs="Arial"/>
                <w:sz w:val="18"/>
                <w:szCs w:val="18"/>
                <w:lang w:val="fr-FR"/>
              </w:rPr>
              <w:t>"FF"</w:t>
            </w:r>
          </w:p>
        </w:tc>
        <w:tc>
          <w:tcPr>
            <w:tcW w:w="3686" w:type="dxa"/>
            <w:vAlign w:val="center"/>
          </w:tcPr>
          <w:p w:rsidR="002E165B" w:rsidRPr="00A50885" w:rsidRDefault="002E165B" w:rsidP="003849A3">
            <w:pPr>
              <w:spacing w:before="60" w:after="60"/>
              <w:rPr>
                <w:rFonts w:cs="Arial"/>
                <w:sz w:val="18"/>
                <w:szCs w:val="18"/>
                <w:lang w:val="fr-FR"/>
              </w:rPr>
            </w:pPr>
            <w:r>
              <w:rPr>
                <w:rFonts w:cs="Arial"/>
                <w:sz w:val="18"/>
                <w:szCs w:val="18"/>
                <w:lang w:val="fr-FR"/>
              </w:rPr>
              <w:t>F</w:t>
            </w:r>
            <w:r w:rsidRPr="00A50885">
              <w:rPr>
                <w:rFonts w:cs="Arial"/>
                <w:sz w:val="18"/>
                <w:szCs w:val="18"/>
                <w:lang w:val="fr-FR"/>
              </w:rPr>
              <w:t xml:space="preserve">ragmentation </w:t>
            </w:r>
            <w:proofErr w:type="spellStart"/>
            <w:r w:rsidRPr="00A50885">
              <w:rPr>
                <w:rFonts w:cs="Arial"/>
                <w:sz w:val="18"/>
                <w:szCs w:val="18"/>
                <w:lang w:val="fr-FR"/>
              </w:rPr>
              <w:t>fail</w:t>
            </w:r>
            <w:proofErr w:type="spellEnd"/>
          </w:p>
        </w:tc>
        <w:tc>
          <w:tcPr>
            <w:tcW w:w="1134" w:type="dxa"/>
            <w:vAlign w:val="center"/>
          </w:tcPr>
          <w:p w:rsidR="002E165B" w:rsidRPr="00810D2C" w:rsidRDefault="002E165B" w:rsidP="003849A3">
            <w:pPr>
              <w:spacing w:before="60" w:after="60"/>
              <w:rPr>
                <w:rFonts w:cs="Arial"/>
                <w:color w:val="000000"/>
                <w:sz w:val="18"/>
                <w:szCs w:val="18"/>
                <w:lang w:val="fr-FR"/>
              </w:rPr>
            </w:pPr>
            <w:r w:rsidRPr="00810D2C">
              <w:rPr>
                <w:rFonts w:cs="Arial"/>
                <w:color w:val="000000"/>
                <w:sz w:val="18"/>
                <w:szCs w:val="18"/>
                <w:lang w:val="fr-FR"/>
              </w:rPr>
              <w:t>MTOSI</w:t>
            </w:r>
          </w:p>
        </w:tc>
        <w:tc>
          <w:tcPr>
            <w:tcW w:w="1559" w:type="dxa"/>
          </w:tcPr>
          <w:p w:rsidR="002E165B" w:rsidRPr="00A50885" w:rsidRDefault="002E165B" w:rsidP="003849A3">
            <w:pPr>
              <w:spacing w:before="60" w:after="60"/>
              <w:rPr>
                <w:rFonts w:cs="Arial"/>
                <w:color w:val="0000FF"/>
                <w:sz w:val="18"/>
                <w:szCs w:val="18"/>
                <w:lang w:val="fr-FR"/>
              </w:rPr>
            </w:pP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w:t>
            </w:r>
            <w:proofErr w:type="spellStart"/>
            <w:r w:rsidRPr="001120B7">
              <w:rPr>
                <w:rFonts w:cs="Arial"/>
                <w:b/>
                <w:bCs/>
                <w:color w:val="2424DC"/>
                <w:sz w:val="18"/>
                <w:szCs w:val="18"/>
              </w:rPr>
              <w:t>fileError</w:t>
            </w:r>
            <w:proofErr w:type="spellEnd"/>
            <w:r w:rsidRPr="000D1575">
              <w:rPr>
                <w:rFonts w:cs="Arial"/>
                <w:b/>
                <w:bCs/>
                <w:color w:val="2424DC"/>
                <w:sz w:val="18"/>
                <w:szCs w:val="18"/>
              </w:rPr>
              <w:t>”</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rsidP="003849A3">
            <w:pPr>
              <w:spacing w:before="60" w:after="60"/>
              <w:rPr>
                <w:rFonts w:cs="Arial"/>
                <w:color w:val="000000"/>
                <w:sz w:val="18"/>
                <w:szCs w:val="18"/>
              </w:rPr>
            </w:pP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X.7xx</w:t>
            </w:r>
            <w:r w:rsidRPr="000D1575">
              <w:rPr>
                <w:rFonts w:cs="Arial"/>
                <w:color w:val="000000"/>
                <w:sz w:val="18"/>
                <w:szCs w:val="18"/>
              </w:rPr>
              <w:br/>
              <w:t>M.3100</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”File system call unsuccessful”</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rsidP="003849A3">
            <w:pPr>
              <w:spacing w:before="60" w:after="60"/>
              <w:rPr>
                <w:rFonts w:cs="Arial"/>
                <w:color w:val="000000"/>
                <w:sz w:val="18"/>
                <w:szCs w:val="18"/>
              </w:rPr>
            </w:pP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3GPP</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Wireless</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Pr>
                <w:rFonts w:cs="Arial"/>
                <w:b/>
                <w:bCs/>
                <w:color w:val="2424DC"/>
                <w:sz w:val="18"/>
                <w:szCs w:val="18"/>
              </w:rPr>
              <w:t>”f</w:t>
            </w:r>
            <w:r w:rsidRPr="000D1575">
              <w:rPr>
                <w:rFonts w:cs="Arial"/>
                <w:b/>
                <w:bCs/>
                <w:color w:val="2424DC"/>
                <w:sz w:val="18"/>
                <w:szCs w:val="18"/>
              </w:rPr>
              <w:t>ire”</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rsidP="003849A3">
            <w:pPr>
              <w:spacing w:before="60" w:after="60"/>
              <w:rPr>
                <w:rFonts w:cs="Arial"/>
                <w:color w:val="000000"/>
                <w:sz w:val="18"/>
                <w:szCs w:val="18"/>
              </w:rPr>
            </w:pP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M.3100</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 xml:space="preserve">”Fire Detected” </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rsidP="003849A3">
            <w:pPr>
              <w:spacing w:before="60" w:after="60"/>
              <w:rPr>
                <w:rFonts w:cs="Arial"/>
                <w:color w:val="000000"/>
                <w:sz w:val="18"/>
                <w:szCs w:val="18"/>
              </w:rPr>
            </w:pP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X.7xx</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w:t>
            </w:r>
          </w:p>
        </w:tc>
      </w:tr>
      <w:tr w:rsidR="002E165B" w:rsidRPr="0038374F" w:rsidTr="004D3A0F">
        <w:trPr>
          <w:cantSplit/>
        </w:trPr>
        <w:tc>
          <w:tcPr>
            <w:tcW w:w="3189" w:type="dxa"/>
            <w:vAlign w:val="center"/>
          </w:tcPr>
          <w:p w:rsidR="002E165B" w:rsidRPr="000D1575" w:rsidRDefault="002E165B" w:rsidP="006E4AB0">
            <w:pPr>
              <w:rPr>
                <w:rFonts w:cs="Arial"/>
                <w:b/>
                <w:bCs/>
                <w:color w:val="2424DC"/>
                <w:sz w:val="18"/>
                <w:szCs w:val="18"/>
              </w:rPr>
            </w:pPr>
            <w:r w:rsidRPr="000D1575">
              <w:rPr>
                <w:rFonts w:cs="Arial"/>
                <w:b/>
                <w:bCs/>
                <w:color w:val="2424DC"/>
                <w:sz w:val="18"/>
                <w:szCs w:val="18"/>
              </w:rPr>
              <w:t>”</w:t>
            </w:r>
            <w:proofErr w:type="spellStart"/>
            <w:r w:rsidRPr="001120B7">
              <w:rPr>
                <w:rFonts w:cs="Arial"/>
                <w:b/>
                <w:bCs/>
                <w:color w:val="2424DC"/>
                <w:sz w:val="18"/>
                <w:szCs w:val="18"/>
              </w:rPr>
              <w:t>fireDetectorFailure</w:t>
            </w:r>
            <w:proofErr w:type="spellEnd"/>
            <w:r w:rsidRPr="000D1575">
              <w:rPr>
                <w:rFonts w:cs="Arial"/>
                <w:b/>
                <w:bCs/>
                <w:color w:val="2424DC"/>
                <w:sz w:val="18"/>
                <w:szCs w:val="18"/>
              </w:rPr>
              <w:t xml:space="preserve">” </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rsidP="003849A3">
            <w:pPr>
              <w:spacing w:before="60" w:after="60"/>
              <w:rPr>
                <w:rFonts w:cs="Arial"/>
                <w:color w:val="000000"/>
                <w:sz w:val="18"/>
                <w:szCs w:val="18"/>
              </w:rPr>
            </w:pP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M.3100</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w:t>
            </w:r>
          </w:p>
        </w:tc>
      </w:tr>
      <w:tr w:rsidR="002E165B" w:rsidRPr="0038374F" w:rsidTr="004D3A0F">
        <w:trPr>
          <w:cantSplit/>
        </w:trPr>
        <w:tc>
          <w:tcPr>
            <w:tcW w:w="3189" w:type="dxa"/>
            <w:vAlign w:val="center"/>
          </w:tcPr>
          <w:p w:rsidR="002E165B" w:rsidRPr="000D1575" w:rsidRDefault="002E165B" w:rsidP="006E4AB0">
            <w:pPr>
              <w:rPr>
                <w:rFonts w:cs="Arial"/>
                <w:b/>
                <w:bCs/>
                <w:color w:val="2424DC"/>
                <w:sz w:val="18"/>
                <w:szCs w:val="18"/>
              </w:rPr>
            </w:pPr>
            <w:r>
              <w:rPr>
                <w:rFonts w:cs="Arial"/>
                <w:b/>
                <w:bCs/>
                <w:color w:val="2424DC"/>
                <w:sz w:val="18"/>
                <w:szCs w:val="18"/>
              </w:rPr>
              <w:t>”f</w:t>
            </w:r>
            <w:r w:rsidRPr="000D1575">
              <w:rPr>
                <w:rFonts w:cs="Arial"/>
                <w:b/>
                <w:bCs/>
                <w:color w:val="2424DC"/>
                <w:sz w:val="18"/>
                <w:szCs w:val="18"/>
              </w:rPr>
              <w:t xml:space="preserve">lood” </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rsidP="003849A3">
            <w:pPr>
              <w:spacing w:before="60" w:after="60"/>
              <w:rPr>
                <w:rFonts w:cs="Arial"/>
                <w:color w:val="000000"/>
                <w:sz w:val="18"/>
                <w:szCs w:val="18"/>
              </w:rPr>
            </w:pP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M.3100</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 xml:space="preserve">”Flood Detected” </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rsidP="003849A3">
            <w:pPr>
              <w:spacing w:before="60" w:after="60"/>
              <w:rPr>
                <w:rFonts w:cs="Arial"/>
                <w:color w:val="000000"/>
                <w:sz w:val="18"/>
                <w:szCs w:val="18"/>
              </w:rPr>
            </w:pP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X.7xx</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w:t>
            </w:r>
          </w:p>
        </w:tc>
      </w:tr>
      <w:tr w:rsidR="002E165B" w:rsidRPr="0038374F" w:rsidTr="004D3A0F">
        <w:trPr>
          <w:cantSplit/>
        </w:trPr>
        <w:tc>
          <w:tcPr>
            <w:tcW w:w="3189" w:type="dxa"/>
            <w:shd w:val="clear" w:color="auto" w:fill="FFFF00"/>
            <w:vAlign w:val="center"/>
          </w:tcPr>
          <w:p w:rsidR="002E165B" w:rsidRPr="00A50885" w:rsidRDefault="002E165B" w:rsidP="00E33170">
            <w:pPr>
              <w:rPr>
                <w:rFonts w:cs="Arial"/>
                <w:sz w:val="18"/>
                <w:szCs w:val="18"/>
              </w:rPr>
            </w:pPr>
            <w:r w:rsidRPr="00E33170">
              <w:rPr>
                <w:rFonts w:cs="Arial"/>
                <w:b/>
                <w:bCs/>
                <w:color w:val="2424DC"/>
                <w:sz w:val="18"/>
                <w:szCs w:val="18"/>
              </w:rPr>
              <w:t>"FOP"</w:t>
            </w:r>
          </w:p>
        </w:tc>
        <w:tc>
          <w:tcPr>
            <w:tcW w:w="3260" w:type="dxa"/>
            <w:shd w:val="clear" w:color="auto" w:fill="FFFF00"/>
            <w:vAlign w:val="center"/>
          </w:tcPr>
          <w:p w:rsidR="002E165B" w:rsidRPr="00E33170" w:rsidRDefault="002E165B" w:rsidP="002B5CE4">
            <w:pPr>
              <w:spacing w:before="60" w:after="60"/>
              <w:rPr>
                <w:rFonts w:cs="Arial"/>
                <w:sz w:val="18"/>
                <w:szCs w:val="18"/>
              </w:rPr>
            </w:pPr>
            <w:r w:rsidRPr="00E33170">
              <w:rPr>
                <w:rFonts w:cs="Arial"/>
                <w:sz w:val="18"/>
                <w:szCs w:val="18"/>
              </w:rPr>
              <w:t>"FOP_APS"</w:t>
            </w:r>
            <w:r w:rsidRPr="00E33170">
              <w:rPr>
                <w:rStyle w:val="FootnoteReference"/>
                <w:rFonts w:cs="Arial"/>
                <w:sz w:val="18"/>
                <w:szCs w:val="18"/>
              </w:rPr>
              <w:footnoteReference w:id="4"/>
            </w:r>
          </w:p>
        </w:tc>
        <w:tc>
          <w:tcPr>
            <w:tcW w:w="3686" w:type="dxa"/>
            <w:shd w:val="clear" w:color="auto" w:fill="FFFF00"/>
            <w:vAlign w:val="center"/>
          </w:tcPr>
          <w:p w:rsidR="002E165B" w:rsidRPr="000D1575" w:rsidRDefault="002E165B" w:rsidP="003849A3">
            <w:pPr>
              <w:spacing w:before="60" w:after="60"/>
              <w:rPr>
                <w:rFonts w:cs="Arial"/>
                <w:color w:val="000000"/>
                <w:sz w:val="18"/>
                <w:szCs w:val="18"/>
              </w:rPr>
            </w:pPr>
            <w:r w:rsidRPr="000D1575">
              <w:rPr>
                <w:rFonts w:cs="Arial"/>
                <w:color w:val="000000"/>
                <w:sz w:val="18"/>
                <w:szCs w:val="18"/>
              </w:rPr>
              <w:t>Failure of APS protocol.</w:t>
            </w:r>
            <w:r w:rsidRPr="000D1575">
              <w:rPr>
                <w:color w:val="000000"/>
              </w:rPr>
              <w:t xml:space="preserve"> </w:t>
            </w:r>
            <w:r w:rsidRPr="000D1575">
              <w:rPr>
                <w:rFonts w:cs="Arial"/>
                <w:color w:val="000000"/>
                <w:sz w:val="18"/>
                <w:szCs w:val="18"/>
              </w:rPr>
              <w:t>The FOP defect indicates a failure in the automatic protection switching protocol. This condition is determined by the sink function at the arrival of an unexpected (i.e., out of sequence) protocol message, after which the sink function declares a failure of protocol (FOP) defect.</w:t>
            </w:r>
          </w:p>
        </w:tc>
        <w:tc>
          <w:tcPr>
            <w:tcW w:w="1134" w:type="dxa"/>
            <w:shd w:val="clear" w:color="auto" w:fill="FFFF00"/>
            <w:vAlign w:val="center"/>
          </w:tcPr>
          <w:p w:rsidR="002E165B" w:rsidRPr="000D1575" w:rsidRDefault="002E165B" w:rsidP="003849A3">
            <w:pPr>
              <w:spacing w:before="60" w:after="60"/>
              <w:rPr>
                <w:rFonts w:cs="Arial"/>
                <w:color w:val="000000"/>
                <w:sz w:val="18"/>
                <w:szCs w:val="18"/>
              </w:rPr>
            </w:pPr>
            <w:r w:rsidRPr="000D1575">
              <w:rPr>
                <w:rFonts w:cs="Arial"/>
                <w:color w:val="000000"/>
                <w:sz w:val="18"/>
                <w:szCs w:val="18"/>
              </w:rPr>
              <w:t>G.783</w:t>
            </w:r>
          </w:p>
        </w:tc>
        <w:tc>
          <w:tcPr>
            <w:tcW w:w="1559" w:type="dxa"/>
            <w:shd w:val="clear" w:color="auto" w:fill="FFFF00"/>
            <w:vAlign w:val="center"/>
          </w:tcPr>
          <w:p w:rsidR="002E165B" w:rsidRPr="000D1575" w:rsidRDefault="002E165B" w:rsidP="00A50885">
            <w:pPr>
              <w:spacing w:before="60" w:after="60"/>
              <w:rPr>
                <w:rFonts w:cs="Arial"/>
                <w:color w:val="000000"/>
                <w:sz w:val="18"/>
                <w:szCs w:val="18"/>
              </w:rPr>
            </w:pPr>
            <w:r w:rsidRPr="000D1575">
              <w:rPr>
                <w:rFonts w:cs="Arial"/>
                <w:color w:val="000000"/>
                <w:sz w:val="18"/>
                <w:szCs w:val="18"/>
              </w:rPr>
              <w:t>SDH</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”FOP-NR”</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pPr>
              <w:rPr>
                <w:rFonts w:cs="Arial"/>
                <w:color w:val="000000"/>
                <w:sz w:val="18"/>
                <w:szCs w:val="18"/>
              </w:rPr>
            </w:pPr>
            <w:r w:rsidRPr="000D1575">
              <w:rPr>
                <w:rFonts w:cs="Arial"/>
                <w:color w:val="000000"/>
                <w:sz w:val="18"/>
                <w:szCs w:val="18"/>
              </w:rPr>
              <w:t>Failure Of Protocol No Response</w:t>
            </w: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G.798</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OTN</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”FOP-PM”</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pPr>
              <w:rPr>
                <w:rFonts w:cs="Arial"/>
                <w:color w:val="000000"/>
                <w:sz w:val="18"/>
                <w:szCs w:val="18"/>
              </w:rPr>
            </w:pPr>
            <w:r w:rsidRPr="000D1575">
              <w:rPr>
                <w:rFonts w:cs="Arial"/>
                <w:color w:val="000000"/>
                <w:sz w:val="18"/>
                <w:szCs w:val="18"/>
              </w:rPr>
              <w:t>Failure of Protocol Provisioning Mismatch</w:t>
            </w: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G.798</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xml:space="preserve">OTN </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141A53">
              <w:rPr>
                <w:rFonts w:cs="Arial"/>
                <w:b/>
                <w:bCs/>
                <w:color w:val="2424DC"/>
                <w:sz w:val="18"/>
                <w:szCs w:val="18"/>
              </w:rPr>
              <w:t>“</w:t>
            </w:r>
            <w:proofErr w:type="spellStart"/>
            <w:r w:rsidRPr="00141A53">
              <w:rPr>
                <w:rFonts w:cs="Arial"/>
                <w:b/>
                <w:bCs/>
                <w:color w:val="2424DC"/>
                <w:sz w:val="18"/>
                <w:szCs w:val="18"/>
              </w:rPr>
              <w:t>framingError</w:t>
            </w:r>
            <w:proofErr w:type="spellEnd"/>
            <w:r w:rsidRPr="00141A53">
              <w:rPr>
                <w:rFonts w:cs="Arial"/>
                <w:b/>
                <w:bCs/>
                <w:color w:val="2424DC"/>
                <w:sz w:val="18"/>
                <w:szCs w:val="18"/>
              </w:rPr>
              <w:t>”</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pPr>
              <w:rPr>
                <w:rFonts w:cs="Arial"/>
                <w:color w:val="000000"/>
                <w:sz w:val="18"/>
                <w:szCs w:val="18"/>
              </w:rPr>
            </w:pPr>
          </w:p>
        </w:tc>
        <w:tc>
          <w:tcPr>
            <w:tcW w:w="1134" w:type="dxa"/>
            <w:vAlign w:val="center"/>
          </w:tcPr>
          <w:p w:rsidR="002E165B" w:rsidRPr="000D1575" w:rsidRDefault="002E165B">
            <w:pPr>
              <w:rPr>
                <w:rFonts w:cs="Arial"/>
                <w:color w:val="000000"/>
                <w:sz w:val="18"/>
                <w:szCs w:val="18"/>
              </w:rPr>
            </w:pPr>
            <w:r>
              <w:rPr>
                <w:rFonts w:cs="Arial"/>
                <w:color w:val="000000"/>
                <w:sz w:val="18"/>
                <w:szCs w:val="18"/>
              </w:rPr>
              <w:t>M.3100</w:t>
            </w:r>
          </w:p>
        </w:tc>
        <w:tc>
          <w:tcPr>
            <w:tcW w:w="1559" w:type="dxa"/>
            <w:vAlign w:val="center"/>
          </w:tcPr>
          <w:p w:rsidR="002E165B" w:rsidRPr="000D1575" w:rsidRDefault="002E165B">
            <w:pPr>
              <w:rPr>
                <w:rFonts w:cs="Arial"/>
                <w:color w:val="000000"/>
                <w:sz w:val="18"/>
                <w:szCs w:val="18"/>
              </w:rPr>
            </w:pP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”Frequency hopping degraded”</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pPr>
              <w:rPr>
                <w:rFonts w:cs="Arial"/>
                <w:color w:val="000000"/>
                <w:sz w:val="18"/>
                <w:szCs w:val="18"/>
              </w:rPr>
            </w:pPr>
            <w:r w:rsidRPr="000D1575">
              <w:rPr>
                <w:rFonts w:cs="Arial"/>
                <w:color w:val="000000"/>
                <w:sz w:val="18"/>
                <w:szCs w:val="18"/>
              </w:rPr>
              <w:t> </w:t>
            </w: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3GPP</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Wireless</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lastRenderedPageBreak/>
              <w:t>”</w:t>
            </w:r>
            <w:proofErr w:type="spellStart"/>
            <w:r w:rsidRPr="001120B7">
              <w:rPr>
                <w:rFonts w:cs="Arial"/>
                <w:b/>
                <w:bCs/>
                <w:color w:val="2424DC"/>
                <w:sz w:val="18"/>
                <w:szCs w:val="18"/>
              </w:rPr>
              <w:t>frequencyHoppingFailure</w:t>
            </w:r>
            <w:proofErr w:type="spellEnd"/>
            <w:r w:rsidRPr="000D1575">
              <w:rPr>
                <w:rFonts w:cs="Arial"/>
                <w:b/>
                <w:bCs/>
                <w:color w:val="2424DC"/>
                <w:sz w:val="18"/>
                <w:szCs w:val="18"/>
              </w:rPr>
              <w:t>”</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pPr>
              <w:rPr>
                <w:rFonts w:cs="Arial"/>
                <w:color w:val="000000"/>
                <w:sz w:val="18"/>
                <w:szCs w:val="18"/>
              </w:rPr>
            </w:pPr>
            <w:r w:rsidRPr="000D1575">
              <w:rPr>
                <w:rFonts w:cs="Arial"/>
                <w:color w:val="000000"/>
                <w:sz w:val="18"/>
                <w:szCs w:val="18"/>
              </w:rPr>
              <w:t> </w:t>
            </w: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M.3100</w:t>
            </w:r>
            <w:r w:rsidRPr="000D1575">
              <w:rPr>
                <w:rFonts w:cs="Arial"/>
                <w:color w:val="000000"/>
                <w:sz w:val="18"/>
                <w:szCs w:val="18"/>
              </w:rPr>
              <w:br/>
              <w:t>3GPP</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Wireless</w:t>
            </w:r>
          </w:p>
        </w:tc>
      </w:tr>
      <w:tr w:rsidR="002E165B" w:rsidRPr="0038374F" w:rsidTr="004D3A0F">
        <w:trPr>
          <w:cantSplit/>
        </w:trPr>
        <w:tc>
          <w:tcPr>
            <w:tcW w:w="3189" w:type="dxa"/>
            <w:vAlign w:val="center"/>
          </w:tcPr>
          <w:p w:rsidR="002E165B" w:rsidRPr="000D1575" w:rsidRDefault="002E165B">
            <w:pPr>
              <w:rPr>
                <w:rFonts w:cs="Arial"/>
                <w:b/>
                <w:bCs/>
                <w:color w:val="2424DC"/>
                <w:sz w:val="18"/>
                <w:szCs w:val="18"/>
              </w:rPr>
            </w:pPr>
            <w:r w:rsidRPr="000D1575">
              <w:rPr>
                <w:rFonts w:cs="Arial"/>
                <w:b/>
                <w:bCs/>
                <w:color w:val="2424DC"/>
                <w:sz w:val="18"/>
                <w:szCs w:val="18"/>
              </w:rPr>
              <w:t>”Frequency redefinition failed”</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pPr>
              <w:rPr>
                <w:rFonts w:cs="Arial"/>
                <w:color w:val="000000"/>
                <w:sz w:val="18"/>
                <w:szCs w:val="18"/>
              </w:rPr>
            </w:pPr>
            <w:r w:rsidRPr="000D1575">
              <w:rPr>
                <w:rFonts w:cs="Arial"/>
                <w:color w:val="000000"/>
                <w:sz w:val="18"/>
                <w:szCs w:val="18"/>
              </w:rPr>
              <w:t> </w:t>
            </w: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3GPP</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Wireless</w:t>
            </w:r>
          </w:p>
        </w:tc>
      </w:tr>
      <w:tr w:rsidR="002E165B" w:rsidRPr="0038374F" w:rsidTr="004D3A0F">
        <w:trPr>
          <w:cantSplit/>
        </w:trPr>
        <w:tc>
          <w:tcPr>
            <w:tcW w:w="3189" w:type="dxa"/>
            <w:vAlign w:val="center"/>
          </w:tcPr>
          <w:p w:rsidR="002E165B" w:rsidRPr="000D1575" w:rsidRDefault="002E165B" w:rsidP="006E4AB0">
            <w:pPr>
              <w:rPr>
                <w:rFonts w:cs="Arial"/>
                <w:b/>
                <w:bCs/>
                <w:color w:val="2424DC"/>
                <w:sz w:val="18"/>
                <w:szCs w:val="18"/>
              </w:rPr>
            </w:pPr>
            <w:r w:rsidRPr="000D1575">
              <w:rPr>
                <w:rFonts w:cs="Arial"/>
                <w:b/>
                <w:bCs/>
                <w:color w:val="2424DC"/>
                <w:sz w:val="18"/>
                <w:szCs w:val="18"/>
              </w:rPr>
              <w:t>”</w:t>
            </w:r>
            <w:proofErr w:type="spellStart"/>
            <w:r w:rsidRPr="001120B7">
              <w:rPr>
                <w:rFonts w:cs="Arial"/>
                <w:b/>
                <w:bCs/>
                <w:color w:val="2424DC"/>
                <w:sz w:val="18"/>
                <w:szCs w:val="18"/>
              </w:rPr>
              <w:t>fuseFailure</w:t>
            </w:r>
            <w:proofErr w:type="spellEnd"/>
            <w:r w:rsidRPr="000D1575">
              <w:rPr>
                <w:rFonts w:cs="Arial"/>
                <w:b/>
                <w:bCs/>
                <w:color w:val="2424DC"/>
                <w:sz w:val="18"/>
                <w:szCs w:val="18"/>
              </w:rPr>
              <w:t>”</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pPr>
              <w:rPr>
                <w:rFonts w:cs="Arial"/>
                <w:color w:val="000000"/>
                <w:sz w:val="18"/>
                <w:szCs w:val="18"/>
              </w:rPr>
            </w:pPr>
            <w:r w:rsidRPr="000D1575">
              <w:rPr>
                <w:rFonts w:cs="Arial"/>
                <w:color w:val="000000"/>
                <w:sz w:val="18"/>
                <w:szCs w:val="18"/>
              </w:rPr>
              <w:t> </w:t>
            </w: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M.3100</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w:t>
            </w:r>
          </w:p>
        </w:tc>
      </w:tr>
      <w:tr w:rsidR="002E165B" w:rsidRPr="0038374F" w:rsidTr="004D3A0F">
        <w:trPr>
          <w:cantSplit/>
        </w:trPr>
        <w:tc>
          <w:tcPr>
            <w:tcW w:w="3189" w:type="dxa"/>
            <w:vAlign w:val="center"/>
          </w:tcPr>
          <w:p w:rsidR="002E165B" w:rsidRPr="000D1575" w:rsidRDefault="002E165B" w:rsidP="006E4AB0">
            <w:pPr>
              <w:rPr>
                <w:rFonts w:cs="Arial"/>
                <w:b/>
                <w:bCs/>
                <w:color w:val="2424DC"/>
                <w:sz w:val="18"/>
                <w:szCs w:val="18"/>
              </w:rPr>
            </w:pPr>
            <w:r w:rsidRPr="000D1575">
              <w:rPr>
                <w:rFonts w:cs="Arial"/>
                <w:b/>
                <w:bCs/>
                <w:color w:val="2424DC"/>
                <w:sz w:val="18"/>
                <w:szCs w:val="18"/>
              </w:rPr>
              <w:t>”</w:t>
            </w:r>
            <w:proofErr w:type="spellStart"/>
            <w:r w:rsidRPr="001120B7">
              <w:rPr>
                <w:rFonts w:cs="Arial"/>
                <w:b/>
                <w:bCs/>
                <w:color w:val="2424DC"/>
                <w:sz w:val="18"/>
                <w:szCs w:val="18"/>
              </w:rPr>
              <w:t>generatorFailure</w:t>
            </w:r>
            <w:proofErr w:type="spellEnd"/>
            <w:r w:rsidRPr="000D1575">
              <w:rPr>
                <w:rFonts w:cs="Arial"/>
                <w:b/>
                <w:bCs/>
                <w:color w:val="2424DC"/>
                <w:sz w:val="18"/>
                <w:szCs w:val="18"/>
              </w:rPr>
              <w:t xml:space="preserve">” </w:t>
            </w:r>
          </w:p>
        </w:tc>
        <w:tc>
          <w:tcPr>
            <w:tcW w:w="3260" w:type="dxa"/>
            <w:vAlign w:val="center"/>
          </w:tcPr>
          <w:p w:rsidR="002E165B" w:rsidRPr="000D1575" w:rsidRDefault="002E165B" w:rsidP="000D1575">
            <w:pPr>
              <w:rPr>
                <w:rFonts w:cs="Arial"/>
                <w:color w:val="000000"/>
                <w:sz w:val="18"/>
                <w:szCs w:val="18"/>
              </w:rPr>
            </w:pPr>
          </w:p>
        </w:tc>
        <w:tc>
          <w:tcPr>
            <w:tcW w:w="3686" w:type="dxa"/>
            <w:vAlign w:val="center"/>
          </w:tcPr>
          <w:p w:rsidR="002E165B" w:rsidRPr="000D1575" w:rsidRDefault="002E165B">
            <w:pPr>
              <w:rPr>
                <w:rFonts w:cs="Arial"/>
                <w:color w:val="000000"/>
                <w:sz w:val="18"/>
                <w:szCs w:val="18"/>
              </w:rPr>
            </w:pPr>
            <w:r w:rsidRPr="000D1575">
              <w:rPr>
                <w:rFonts w:cs="Arial"/>
                <w:color w:val="000000"/>
                <w:sz w:val="18"/>
                <w:szCs w:val="18"/>
              </w:rPr>
              <w:t> </w:t>
            </w:r>
          </w:p>
        </w:tc>
        <w:tc>
          <w:tcPr>
            <w:tcW w:w="1134" w:type="dxa"/>
            <w:vAlign w:val="center"/>
          </w:tcPr>
          <w:p w:rsidR="002E165B" w:rsidRPr="000D1575" w:rsidRDefault="002E165B">
            <w:pPr>
              <w:rPr>
                <w:rFonts w:cs="Arial"/>
                <w:color w:val="000000"/>
                <w:sz w:val="18"/>
                <w:szCs w:val="18"/>
              </w:rPr>
            </w:pPr>
            <w:r w:rsidRPr="000D1575">
              <w:rPr>
                <w:rFonts w:cs="Arial"/>
                <w:color w:val="000000"/>
                <w:sz w:val="18"/>
                <w:szCs w:val="18"/>
              </w:rPr>
              <w:t>M.3100</w:t>
            </w:r>
          </w:p>
        </w:tc>
        <w:tc>
          <w:tcPr>
            <w:tcW w:w="1559" w:type="dxa"/>
            <w:vAlign w:val="center"/>
          </w:tcPr>
          <w:p w:rsidR="002E165B" w:rsidRPr="000D1575" w:rsidRDefault="002E165B">
            <w:pPr>
              <w:rPr>
                <w:rFonts w:cs="Arial"/>
                <w:color w:val="000000"/>
                <w:sz w:val="18"/>
                <w:szCs w:val="18"/>
              </w:rPr>
            </w:pPr>
            <w:r w:rsidRPr="000D1575">
              <w:rPr>
                <w:rFonts w:cs="Arial"/>
                <w:color w:val="000000"/>
                <w:sz w:val="18"/>
                <w:szCs w:val="18"/>
              </w:rPr>
              <w:t> </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”Heating or Ventilation or Cooling System Problem”</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X.7xx</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 </w:t>
            </w:r>
          </w:p>
        </w:tc>
      </w:tr>
      <w:tr w:rsidR="002E165B" w:rsidRPr="0038374F" w:rsidTr="004D3A0F">
        <w:trPr>
          <w:cantSplit/>
        </w:trPr>
        <w:tc>
          <w:tcPr>
            <w:tcW w:w="3189" w:type="dxa"/>
            <w:vAlign w:val="center"/>
          </w:tcPr>
          <w:p w:rsidR="002E165B" w:rsidRPr="00E1355E" w:rsidRDefault="002E165B" w:rsidP="006E4AB0">
            <w:pPr>
              <w:rPr>
                <w:rFonts w:cs="Arial"/>
                <w:b/>
                <w:bCs/>
                <w:color w:val="2424DC"/>
                <w:sz w:val="18"/>
                <w:szCs w:val="18"/>
              </w:rPr>
            </w:pPr>
            <w:r w:rsidRPr="00E1355E">
              <w:rPr>
                <w:rFonts w:cs="Arial"/>
                <w:b/>
                <w:bCs/>
                <w:color w:val="2424DC"/>
                <w:sz w:val="18"/>
                <w:szCs w:val="18"/>
              </w:rPr>
              <w:t>”</w:t>
            </w:r>
            <w:proofErr w:type="spellStart"/>
            <w:r w:rsidRPr="002F4E0B">
              <w:rPr>
                <w:rFonts w:cs="Arial"/>
                <w:b/>
                <w:bCs/>
                <w:color w:val="2424DC"/>
                <w:sz w:val="18"/>
                <w:szCs w:val="18"/>
              </w:rPr>
              <w:t>highHumidity</w:t>
            </w:r>
            <w:proofErr w:type="spellEnd"/>
            <w:r w:rsidRPr="00E1355E">
              <w:rPr>
                <w:rFonts w:cs="Arial"/>
                <w:b/>
                <w:bCs/>
                <w:color w:val="2424DC"/>
                <w:sz w:val="18"/>
                <w:szCs w:val="18"/>
              </w:rPr>
              <w:t xml:space="preserve">” </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M.3100</w:t>
            </w:r>
            <w:r w:rsidRPr="00E1355E">
              <w:rPr>
                <w:rFonts w:cs="Arial"/>
                <w:color w:val="000000"/>
                <w:sz w:val="18"/>
                <w:szCs w:val="18"/>
              </w:rPr>
              <w:br/>
              <w:t>3GPP</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Wireless</w:t>
            </w:r>
          </w:p>
        </w:tc>
      </w:tr>
      <w:tr w:rsidR="002E165B" w:rsidRPr="0038374F" w:rsidTr="004D3A0F">
        <w:trPr>
          <w:cantSplit/>
        </w:trPr>
        <w:tc>
          <w:tcPr>
            <w:tcW w:w="3189" w:type="dxa"/>
            <w:vAlign w:val="center"/>
          </w:tcPr>
          <w:p w:rsidR="002E165B" w:rsidRPr="00E1355E" w:rsidRDefault="002E165B" w:rsidP="006E4AB0">
            <w:pPr>
              <w:rPr>
                <w:rFonts w:cs="Arial"/>
                <w:b/>
                <w:bCs/>
                <w:color w:val="2424DC"/>
                <w:sz w:val="18"/>
                <w:szCs w:val="18"/>
              </w:rPr>
            </w:pPr>
            <w:r w:rsidRPr="00E1355E">
              <w:rPr>
                <w:rFonts w:cs="Arial"/>
                <w:b/>
                <w:bCs/>
                <w:color w:val="2424DC"/>
                <w:sz w:val="18"/>
                <w:szCs w:val="18"/>
              </w:rPr>
              <w:t>”</w:t>
            </w:r>
            <w:proofErr w:type="spellStart"/>
            <w:r w:rsidRPr="002F4E0B">
              <w:rPr>
                <w:rFonts w:cs="Arial"/>
                <w:b/>
                <w:bCs/>
                <w:color w:val="2424DC"/>
                <w:sz w:val="18"/>
                <w:szCs w:val="18"/>
              </w:rPr>
              <w:t>highTemperature</w:t>
            </w:r>
            <w:proofErr w:type="spellEnd"/>
            <w:r w:rsidRPr="00E1355E">
              <w:rPr>
                <w:rFonts w:cs="Arial"/>
                <w:b/>
                <w:bCs/>
                <w:color w:val="2424DC"/>
                <w:sz w:val="18"/>
                <w:szCs w:val="18"/>
              </w:rPr>
              <w:t xml:space="preserve">” </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M.3100</w:t>
            </w:r>
            <w:r w:rsidRPr="00E1355E">
              <w:rPr>
                <w:rFonts w:cs="Arial"/>
                <w:color w:val="000000"/>
                <w:sz w:val="18"/>
                <w:szCs w:val="18"/>
              </w:rPr>
              <w:br/>
              <w:t>3GPP</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Wireless</w:t>
            </w:r>
          </w:p>
        </w:tc>
      </w:tr>
      <w:tr w:rsidR="002E165B" w:rsidRPr="0038374F" w:rsidTr="004D3A0F">
        <w:trPr>
          <w:cantSplit/>
        </w:trPr>
        <w:tc>
          <w:tcPr>
            <w:tcW w:w="3189" w:type="dxa"/>
            <w:vAlign w:val="center"/>
          </w:tcPr>
          <w:p w:rsidR="002E165B" w:rsidRPr="00E1355E" w:rsidRDefault="002E165B" w:rsidP="006E4AB0">
            <w:pPr>
              <w:rPr>
                <w:rFonts w:cs="Arial"/>
                <w:b/>
                <w:bCs/>
                <w:color w:val="2424DC"/>
                <w:sz w:val="18"/>
                <w:szCs w:val="18"/>
              </w:rPr>
            </w:pPr>
            <w:r w:rsidRPr="00E1355E">
              <w:rPr>
                <w:rFonts w:cs="Arial"/>
                <w:b/>
                <w:bCs/>
                <w:color w:val="2424DC"/>
                <w:sz w:val="18"/>
                <w:szCs w:val="18"/>
              </w:rPr>
              <w:t>”</w:t>
            </w:r>
            <w:proofErr w:type="spellStart"/>
            <w:r w:rsidRPr="002F4E0B">
              <w:rPr>
                <w:rFonts w:cs="Arial"/>
                <w:b/>
                <w:bCs/>
                <w:color w:val="2424DC"/>
                <w:sz w:val="18"/>
                <w:szCs w:val="18"/>
              </w:rPr>
              <w:t>highWind</w:t>
            </w:r>
            <w:proofErr w:type="spellEnd"/>
            <w:r w:rsidRPr="00E1355E">
              <w:rPr>
                <w:rFonts w:cs="Arial"/>
                <w:b/>
                <w:bCs/>
                <w:color w:val="2424DC"/>
                <w:sz w:val="18"/>
                <w:szCs w:val="18"/>
              </w:rPr>
              <w:t>”</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M.3100</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 </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 xml:space="preserve">”Humidity Unacceptable </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X.7xx</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 </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w:t>
            </w:r>
            <w:proofErr w:type="spellStart"/>
            <w:r w:rsidRPr="002F4E0B">
              <w:rPr>
                <w:rFonts w:cs="Arial"/>
                <w:b/>
                <w:bCs/>
                <w:color w:val="2424DC"/>
                <w:sz w:val="18"/>
                <w:szCs w:val="18"/>
              </w:rPr>
              <w:t>iceBuildUp</w:t>
            </w:r>
            <w:proofErr w:type="spellEnd"/>
            <w:r w:rsidRPr="00E1355E">
              <w:rPr>
                <w:rFonts w:cs="Arial"/>
                <w:b/>
                <w:bCs/>
                <w:color w:val="2424DC"/>
                <w:sz w:val="18"/>
                <w:szCs w:val="18"/>
              </w:rPr>
              <w:t>”</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M.3100</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 </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w:t>
            </w:r>
            <w:proofErr w:type="spellStart"/>
            <w:r w:rsidRPr="00E1355E">
              <w:rPr>
                <w:rFonts w:cs="Arial"/>
                <w:b/>
                <w:bCs/>
                <w:color w:val="2424DC"/>
                <w:sz w:val="18"/>
                <w:szCs w:val="18"/>
              </w:rPr>
              <w:t>IncAIS</w:t>
            </w:r>
            <w:proofErr w:type="spellEnd"/>
            <w:r w:rsidRPr="00E1355E">
              <w:rPr>
                <w:rFonts w:cs="Arial"/>
                <w:b/>
                <w:bCs/>
                <w:color w:val="2424DC"/>
                <w:sz w:val="18"/>
                <w:szCs w:val="18"/>
              </w:rPr>
              <w:t>”</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Incoming AIS</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G.783</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SDH</w:t>
            </w:r>
          </w:p>
        </w:tc>
      </w:tr>
      <w:tr w:rsidR="002E165B" w:rsidRPr="0038374F" w:rsidTr="004D3A0F">
        <w:trPr>
          <w:cantSplit/>
        </w:trPr>
        <w:tc>
          <w:tcPr>
            <w:tcW w:w="3189" w:type="dxa"/>
            <w:vAlign w:val="center"/>
          </w:tcPr>
          <w:p w:rsidR="002E165B" w:rsidRPr="00E1355E" w:rsidRDefault="002E165B" w:rsidP="006E4AB0">
            <w:pPr>
              <w:rPr>
                <w:rFonts w:cs="Arial"/>
                <w:b/>
                <w:bCs/>
                <w:color w:val="2424DC"/>
                <w:sz w:val="18"/>
                <w:szCs w:val="18"/>
              </w:rPr>
            </w:pPr>
            <w:r w:rsidRPr="00E1355E">
              <w:rPr>
                <w:rFonts w:cs="Arial"/>
                <w:b/>
                <w:bCs/>
                <w:color w:val="2424DC"/>
                <w:sz w:val="18"/>
                <w:szCs w:val="18"/>
              </w:rPr>
              <w:t>”</w:t>
            </w:r>
            <w:proofErr w:type="spellStart"/>
            <w:r w:rsidRPr="002F4E0B">
              <w:rPr>
                <w:rFonts w:cs="Arial"/>
                <w:b/>
                <w:bCs/>
                <w:color w:val="2424DC"/>
                <w:sz w:val="18"/>
                <w:szCs w:val="18"/>
              </w:rPr>
              <w:t>incorrectMAIDReceived</w:t>
            </w:r>
            <w:proofErr w:type="spellEnd"/>
            <w:r w:rsidRPr="00E1355E">
              <w:rPr>
                <w:rFonts w:cs="Arial"/>
                <w:b/>
                <w:bCs/>
                <w:color w:val="2424DC"/>
                <w:sz w:val="18"/>
                <w:szCs w:val="18"/>
              </w:rPr>
              <w:t>”</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Reception by a MEP of a CCM with an incorrect MAID, indicating a configuration error</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IEEE 802.1Q</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Ethernet</w:t>
            </w:r>
          </w:p>
        </w:tc>
      </w:tr>
      <w:tr w:rsidR="002E165B" w:rsidRPr="0038374F" w:rsidTr="004D3A0F">
        <w:trPr>
          <w:cantSplit/>
        </w:trPr>
        <w:tc>
          <w:tcPr>
            <w:tcW w:w="3189" w:type="dxa"/>
            <w:vAlign w:val="center"/>
          </w:tcPr>
          <w:p w:rsidR="002E165B" w:rsidRPr="00E1355E" w:rsidRDefault="002E165B" w:rsidP="006E4AB0">
            <w:pPr>
              <w:rPr>
                <w:rFonts w:cs="Arial"/>
                <w:b/>
                <w:bCs/>
                <w:color w:val="2424DC"/>
                <w:sz w:val="18"/>
                <w:szCs w:val="18"/>
              </w:rPr>
            </w:pPr>
            <w:r w:rsidRPr="00E1355E">
              <w:rPr>
                <w:rFonts w:cs="Arial"/>
                <w:b/>
                <w:bCs/>
                <w:color w:val="2424DC"/>
                <w:sz w:val="18"/>
                <w:szCs w:val="18"/>
              </w:rPr>
              <w:t>”</w:t>
            </w:r>
            <w:proofErr w:type="spellStart"/>
            <w:r w:rsidRPr="002F4E0B">
              <w:rPr>
                <w:rFonts w:cs="Arial"/>
                <w:b/>
                <w:bCs/>
                <w:color w:val="2424DC"/>
                <w:sz w:val="18"/>
                <w:szCs w:val="18"/>
              </w:rPr>
              <w:t>incorrectMEPIDReceived</w:t>
            </w:r>
            <w:proofErr w:type="spellEnd"/>
            <w:r w:rsidRPr="00E1355E">
              <w:rPr>
                <w:rFonts w:cs="Arial"/>
                <w:b/>
                <w:bCs/>
                <w:color w:val="2424DC"/>
                <w:sz w:val="18"/>
                <w:szCs w:val="18"/>
              </w:rPr>
              <w:t>”</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Reception by a MEP of a CCM with an incorrect MEPID indicating a configuration error or a cross connect error;</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IEEE 802.1Q</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Ethernet</w:t>
            </w:r>
          </w:p>
        </w:tc>
      </w:tr>
      <w:tr w:rsidR="002E165B" w:rsidRPr="0038374F" w:rsidTr="004D3A0F">
        <w:trPr>
          <w:cantSplit/>
        </w:trPr>
        <w:tc>
          <w:tcPr>
            <w:tcW w:w="3189" w:type="dxa"/>
            <w:vAlign w:val="center"/>
          </w:tcPr>
          <w:p w:rsidR="002E165B" w:rsidRPr="00E1355E" w:rsidRDefault="002E165B" w:rsidP="006E4AB0">
            <w:pPr>
              <w:rPr>
                <w:rFonts w:cs="Arial"/>
                <w:b/>
                <w:bCs/>
                <w:color w:val="2424DC"/>
                <w:sz w:val="18"/>
                <w:szCs w:val="18"/>
              </w:rPr>
            </w:pPr>
            <w:r w:rsidRPr="00E1355E">
              <w:rPr>
                <w:rFonts w:cs="Arial"/>
                <w:b/>
                <w:bCs/>
                <w:color w:val="2424DC"/>
                <w:sz w:val="18"/>
                <w:szCs w:val="18"/>
              </w:rPr>
              <w:t>”</w:t>
            </w:r>
            <w:proofErr w:type="spellStart"/>
            <w:r w:rsidRPr="002F4E0B">
              <w:rPr>
                <w:rFonts w:cs="Arial"/>
                <w:b/>
                <w:bCs/>
                <w:color w:val="2424DC"/>
                <w:sz w:val="18"/>
                <w:szCs w:val="18"/>
              </w:rPr>
              <w:t>incorrectTXIntervalDetected</w:t>
            </w:r>
            <w:proofErr w:type="spellEnd"/>
            <w:r w:rsidRPr="00E1355E">
              <w:rPr>
                <w:rFonts w:cs="Arial"/>
                <w:b/>
                <w:bCs/>
                <w:color w:val="2424DC"/>
                <w:sz w:val="18"/>
                <w:szCs w:val="18"/>
              </w:rPr>
              <w:t>”</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Reception by a MEP of a CCM with an incorrect transmission interval, indicating a configuration error;</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IEEE 802.1Q</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Ethernet</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 xml:space="preserve">”Indeterminate” </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M.3100</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 </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”Information Missing”</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X.7xx</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 </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”Information Modification detected”</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X.7xx</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 </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lastRenderedPageBreak/>
              <w:t>”Information out of Sequence”</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X.7xx</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 </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 xml:space="preserve">”Input Device Error” </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X.7xx</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 </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”Input parameter out of range”</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3GPP</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Wireless</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”Input/Output Device Error”</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X.7xx</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 </w:t>
            </w:r>
          </w:p>
        </w:tc>
      </w:tr>
      <w:tr w:rsidR="002E165B" w:rsidRPr="0038374F" w:rsidTr="004D3A0F">
        <w:trPr>
          <w:cantSplit/>
        </w:trPr>
        <w:tc>
          <w:tcPr>
            <w:tcW w:w="3189" w:type="dxa"/>
            <w:shd w:val="clear" w:color="auto" w:fill="FFFF00"/>
            <w:vAlign w:val="center"/>
          </w:tcPr>
          <w:p w:rsidR="002E165B" w:rsidRPr="00A50885" w:rsidRDefault="002E165B" w:rsidP="006E4AB0">
            <w:pPr>
              <w:rPr>
                <w:rFonts w:cs="Arial"/>
                <w:sz w:val="18"/>
                <w:szCs w:val="18"/>
              </w:rPr>
            </w:pPr>
            <w:r w:rsidRPr="00725C8F">
              <w:rPr>
                <w:rFonts w:cs="Arial"/>
                <w:b/>
                <w:bCs/>
                <w:color w:val="2424DC"/>
                <w:sz w:val="18"/>
                <w:szCs w:val="18"/>
              </w:rPr>
              <w:t>"</w:t>
            </w:r>
            <w:proofErr w:type="spellStart"/>
            <w:r w:rsidRPr="00725C8F">
              <w:rPr>
                <w:rFonts w:cs="Arial"/>
                <w:b/>
                <w:bCs/>
                <w:color w:val="2424DC"/>
                <w:sz w:val="18"/>
                <w:szCs w:val="18"/>
              </w:rPr>
              <w:t>insuffLinks</w:t>
            </w:r>
            <w:proofErr w:type="spellEnd"/>
            <w:r w:rsidRPr="00725C8F">
              <w:rPr>
                <w:rFonts w:cs="Arial"/>
                <w:b/>
                <w:bCs/>
                <w:color w:val="2424DC"/>
                <w:sz w:val="18"/>
                <w:szCs w:val="18"/>
              </w:rPr>
              <w:t>"</w:t>
            </w:r>
          </w:p>
        </w:tc>
        <w:tc>
          <w:tcPr>
            <w:tcW w:w="3260" w:type="dxa"/>
            <w:shd w:val="clear" w:color="auto" w:fill="FFFF00"/>
            <w:vAlign w:val="center"/>
          </w:tcPr>
          <w:p w:rsidR="002E165B" w:rsidRPr="00A50885" w:rsidRDefault="002E165B" w:rsidP="002B5CE4">
            <w:pPr>
              <w:spacing w:before="60" w:after="60"/>
              <w:rPr>
                <w:rFonts w:cs="Arial"/>
                <w:sz w:val="18"/>
                <w:szCs w:val="18"/>
              </w:rPr>
            </w:pPr>
            <w:r w:rsidRPr="00A50885">
              <w:rPr>
                <w:rFonts w:cs="Arial"/>
                <w:sz w:val="18"/>
                <w:szCs w:val="18"/>
              </w:rPr>
              <w:t>"INSUFF_LINKS"</w:t>
            </w:r>
          </w:p>
        </w:tc>
        <w:tc>
          <w:tcPr>
            <w:tcW w:w="3686" w:type="dxa"/>
            <w:shd w:val="clear" w:color="auto" w:fill="FFFF00"/>
            <w:vAlign w:val="center"/>
          </w:tcPr>
          <w:p w:rsidR="002E165B" w:rsidRPr="00A50885" w:rsidRDefault="002E165B" w:rsidP="003849A3">
            <w:pPr>
              <w:spacing w:before="60" w:after="60"/>
              <w:rPr>
                <w:rFonts w:cs="Arial"/>
                <w:sz w:val="18"/>
                <w:szCs w:val="18"/>
              </w:rPr>
            </w:pPr>
            <w:r w:rsidRPr="00A50885">
              <w:rPr>
                <w:rFonts w:cs="Arial"/>
                <w:sz w:val="18"/>
                <w:szCs w:val="18"/>
              </w:rPr>
              <w:t xml:space="preserve">When less than </w:t>
            </w:r>
            <w:proofErr w:type="spellStart"/>
            <w:r w:rsidRPr="00A50885">
              <w:rPr>
                <w:rFonts w:cs="Arial"/>
                <w:sz w:val="18"/>
                <w:szCs w:val="18"/>
              </w:rPr>
              <w:t>PTx</w:t>
            </w:r>
            <w:proofErr w:type="spellEnd"/>
            <w:r w:rsidRPr="00A50885">
              <w:rPr>
                <w:rFonts w:cs="Arial"/>
                <w:sz w:val="18"/>
                <w:szCs w:val="18"/>
              </w:rPr>
              <w:t xml:space="preserve"> transmit or </w:t>
            </w:r>
            <w:proofErr w:type="spellStart"/>
            <w:r w:rsidRPr="00A50885">
              <w:rPr>
                <w:rFonts w:cs="Arial"/>
                <w:sz w:val="18"/>
                <w:szCs w:val="18"/>
              </w:rPr>
              <w:t>PRx</w:t>
            </w:r>
            <w:proofErr w:type="spellEnd"/>
            <w:r w:rsidRPr="00A50885">
              <w:rPr>
                <w:rFonts w:cs="Arial"/>
                <w:sz w:val="18"/>
                <w:szCs w:val="18"/>
              </w:rPr>
              <w:t xml:space="preserve"> receive links are Active (see "</w:t>
            </w:r>
            <w:proofErr w:type="spellStart"/>
            <w:r w:rsidRPr="00A50885">
              <w:rPr>
                <w:rFonts w:cs="Arial"/>
                <w:sz w:val="18"/>
                <w:szCs w:val="18"/>
              </w:rPr>
              <w:t>MinNumTxLinks</w:t>
            </w:r>
            <w:proofErr w:type="spellEnd"/>
            <w:r w:rsidRPr="00A50885">
              <w:rPr>
                <w:rFonts w:cs="Arial"/>
                <w:sz w:val="18"/>
                <w:szCs w:val="18"/>
              </w:rPr>
              <w:t>" and "</w:t>
            </w:r>
            <w:proofErr w:type="spellStart"/>
            <w:r w:rsidRPr="00A50885">
              <w:rPr>
                <w:rFonts w:cs="Arial"/>
                <w:sz w:val="18"/>
                <w:szCs w:val="18"/>
              </w:rPr>
              <w:t>MinNumRxLinks</w:t>
            </w:r>
            <w:proofErr w:type="spellEnd"/>
            <w:r w:rsidRPr="00A50885">
              <w:rPr>
                <w:rFonts w:cs="Arial"/>
                <w:sz w:val="18"/>
                <w:szCs w:val="18"/>
              </w:rPr>
              <w:t>").</w:t>
            </w:r>
            <w:r w:rsidRPr="00A50885">
              <w:rPr>
                <w:rFonts w:cs="Arial"/>
                <w:sz w:val="18"/>
                <w:szCs w:val="18"/>
              </w:rPr>
              <w:br/>
              <w:t xml:space="preserve">Note: Used in IMA Group FTP on </w:t>
            </w:r>
            <w:proofErr w:type="spellStart"/>
            <w:r w:rsidRPr="00A50885">
              <w:rPr>
                <w:rFonts w:cs="Arial"/>
                <w:sz w:val="18"/>
                <w:szCs w:val="18"/>
              </w:rPr>
              <w:t>LR_Fragment's</w:t>
            </w:r>
            <w:proofErr w:type="spellEnd"/>
            <w:r w:rsidRPr="00A50885">
              <w:rPr>
                <w:rFonts w:cs="Arial"/>
                <w:sz w:val="18"/>
                <w:szCs w:val="18"/>
              </w:rPr>
              <w:t xml:space="preserve"> adaptation function.</w:t>
            </w:r>
          </w:p>
        </w:tc>
        <w:tc>
          <w:tcPr>
            <w:tcW w:w="1134" w:type="dxa"/>
            <w:shd w:val="clear" w:color="auto" w:fill="FFFF00"/>
            <w:vAlign w:val="center"/>
          </w:tcPr>
          <w:p w:rsidR="002E165B" w:rsidRPr="000E0CAF" w:rsidRDefault="002E165B" w:rsidP="003849A3">
            <w:pPr>
              <w:spacing w:before="60" w:after="60"/>
              <w:rPr>
                <w:rFonts w:cs="Arial"/>
                <w:color w:val="000000"/>
                <w:sz w:val="18"/>
                <w:szCs w:val="18"/>
              </w:rPr>
            </w:pPr>
            <w:r w:rsidRPr="000E0CAF">
              <w:rPr>
                <w:rFonts w:cs="Arial"/>
                <w:color w:val="000000"/>
                <w:sz w:val="18"/>
                <w:szCs w:val="18"/>
              </w:rPr>
              <w:t>MTOSI</w:t>
            </w:r>
          </w:p>
        </w:tc>
        <w:tc>
          <w:tcPr>
            <w:tcW w:w="1559" w:type="dxa"/>
            <w:shd w:val="clear" w:color="auto" w:fill="FFFF00"/>
          </w:tcPr>
          <w:p w:rsidR="002E165B" w:rsidRPr="00A50885" w:rsidRDefault="002E165B" w:rsidP="003849A3">
            <w:pPr>
              <w:spacing w:before="60" w:after="60"/>
              <w:rPr>
                <w:rFonts w:cs="Arial"/>
                <w:color w:val="0000FF"/>
                <w:sz w:val="18"/>
                <w:szCs w:val="18"/>
              </w:rPr>
            </w:pPr>
          </w:p>
        </w:tc>
      </w:tr>
      <w:tr w:rsidR="002E165B" w:rsidRPr="0038374F" w:rsidTr="004D3A0F">
        <w:trPr>
          <w:cantSplit/>
        </w:trPr>
        <w:tc>
          <w:tcPr>
            <w:tcW w:w="3189" w:type="dxa"/>
            <w:shd w:val="clear" w:color="auto" w:fill="FFFF00"/>
            <w:vAlign w:val="center"/>
          </w:tcPr>
          <w:p w:rsidR="002E165B" w:rsidRPr="00A50885" w:rsidRDefault="002E165B" w:rsidP="006E4AB0">
            <w:pPr>
              <w:rPr>
                <w:rFonts w:cs="Arial"/>
                <w:sz w:val="18"/>
                <w:szCs w:val="18"/>
              </w:rPr>
            </w:pPr>
            <w:r w:rsidRPr="00725C8F">
              <w:rPr>
                <w:rFonts w:cs="Arial"/>
                <w:b/>
                <w:bCs/>
                <w:color w:val="2424DC"/>
                <w:sz w:val="18"/>
                <w:szCs w:val="18"/>
              </w:rPr>
              <w:t>"</w:t>
            </w:r>
            <w:proofErr w:type="spellStart"/>
            <w:r w:rsidRPr="00725C8F">
              <w:rPr>
                <w:rFonts w:cs="Arial"/>
                <w:b/>
                <w:bCs/>
                <w:color w:val="2424DC"/>
                <w:sz w:val="18"/>
                <w:szCs w:val="18"/>
              </w:rPr>
              <w:t>insuffLinksFE</w:t>
            </w:r>
            <w:proofErr w:type="spellEnd"/>
            <w:r w:rsidRPr="00725C8F">
              <w:rPr>
                <w:rFonts w:cs="Arial"/>
                <w:b/>
                <w:bCs/>
                <w:color w:val="2424DC"/>
                <w:sz w:val="18"/>
                <w:szCs w:val="18"/>
              </w:rPr>
              <w:t>"</w:t>
            </w:r>
          </w:p>
        </w:tc>
        <w:tc>
          <w:tcPr>
            <w:tcW w:w="3260" w:type="dxa"/>
            <w:shd w:val="clear" w:color="auto" w:fill="FFFF00"/>
            <w:vAlign w:val="center"/>
          </w:tcPr>
          <w:p w:rsidR="002E165B" w:rsidRPr="00A50885" w:rsidRDefault="002E165B" w:rsidP="002B5CE4">
            <w:pPr>
              <w:spacing w:before="60" w:after="60"/>
              <w:rPr>
                <w:rFonts w:cs="Arial"/>
                <w:sz w:val="18"/>
                <w:szCs w:val="18"/>
              </w:rPr>
            </w:pPr>
            <w:r w:rsidRPr="00A50885">
              <w:rPr>
                <w:rFonts w:cs="Arial"/>
                <w:sz w:val="18"/>
                <w:szCs w:val="18"/>
              </w:rPr>
              <w:t>"INSUFF_LINKS_FE"</w:t>
            </w:r>
          </w:p>
        </w:tc>
        <w:tc>
          <w:tcPr>
            <w:tcW w:w="3686" w:type="dxa"/>
            <w:shd w:val="clear" w:color="auto" w:fill="FFFF00"/>
            <w:vAlign w:val="center"/>
          </w:tcPr>
          <w:p w:rsidR="002E165B" w:rsidRPr="00A50885" w:rsidRDefault="002E165B" w:rsidP="003849A3">
            <w:pPr>
              <w:spacing w:before="60" w:after="60"/>
              <w:rPr>
                <w:rFonts w:cs="Arial"/>
                <w:sz w:val="18"/>
                <w:szCs w:val="18"/>
              </w:rPr>
            </w:pPr>
            <w:r w:rsidRPr="00A50885">
              <w:rPr>
                <w:rFonts w:cs="Arial"/>
                <w:sz w:val="18"/>
                <w:szCs w:val="18"/>
              </w:rPr>
              <w:t xml:space="preserve">When the FE reports that less than </w:t>
            </w:r>
            <w:proofErr w:type="spellStart"/>
            <w:r w:rsidRPr="00A50885">
              <w:rPr>
                <w:rFonts w:cs="Arial"/>
                <w:sz w:val="18"/>
                <w:szCs w:val="18"/>
              </w:rPr>
              <w:t>PTx</w:t>
            </w:r>
            <w:proofErr w:type="spellEnd"/>
            <w:r w:rsidRPr="00A50885">
              <w:rPr>
                <w:rFonts w:cs="Arial"/>
                <w:sz w:val="18"/>
                <w:szCs w:val="18"/>
              </w:rPr>
              <w:t xml:space="preserve"> transmit or less than </w:t>
            </w:r>
            <w:proofErr w:type="spellStart"/>
            <w:r w:rsidRPr="00A50885">
              <w:rPr>
                <w:rFonts w:cs="Arial"/>
                <w:sz w:val="18"/>
                <w:szCs w:val="18"/>
              </w:rPr>
              <w:t>PRx</w:t>
            </w:r>
            <w:proofErr w:type="spellEnd"/>
            <w:r w:rsidRPr="00A50885">
              <w:rPr>
                <w:rFonts w:cs="Arial"/>
                <w:sz w:val="18"/>
                <w:szCs w:val="18"/>
              </w:rPr>
              <w:t xml:space="preserve"> receive links are Active.</w:t>
            </w:r>
            <w:r w:rsidRPr="00A50885">
              <w:rPr>
                <w:rFonts w:cs="Arial"/>
                <w:sz w:val="18"/>
                <w:szCs w:val="18"/>
              </w:rPr>
              <w:br/>
              <w:t xml:space="preserve">Note: Used in IMA Group FTP on </w:t>
            </w:r>
            <w:proofErr w:type="spellStart"/>
            <w:r w:rsidRPr="00A50885">
              <w:rPr>
                <w:rFonts w:cs="Arial"/>
                <w:sz w:val="18"/>
                <w:szCs w:val="18"/>
              </w:rPr>
              <w:t>LR_Fragment's</w:t>
            </w:r>
            <w:proofErr w:type="spellEnd"/>
            <w:r w:rsidRPr="00A50885">
              <w:rPr>
                <w:rFonts w:cs="Arial"/>
                <w:sz w:val="18"/>
                <w:szCs w:val="18"/>
              </w:rPr>
              <w:t xml:space="preserve"> adaptation function.</w:t>
            </w:r>
          </w:p>
        </w:tc>
        <w:tc>
          <w:tcPr>
            <w:tcW w:w="1134" w:type="dxa"/>
            <w:shd w:val="clear" w:color="auto" w:fill="FFFF00"/>
            <w:vAlign w:val="center"/>
          </w:tcPr>
          <w:p w:rsidR="002E165B" w:rsidRPr="000E0CAF" w:rsidRDefault="002E165B" w:rsidP="003849A3">
            <w:pPr>
              <w:spacing w:before="60" w:after="60"/>
              <w:rPr>
                <w:rFonts w:cs="Arial"/>
                <w:color w:val="000000"/>
                <w:sz w:val="18"/>
                <w:szCs w:val="18"/>
              </w:rPr>
            </w:pPr>
            <w:r w:rsidRPr="000E0CAF">
              <w:rPr>
                <w:rFonts w:cs="Arial"/>
                <w:color w:val="000000"/>
                <w:sz w:val="18"/>
                <w:szCs w:val="18"/>
              </w:rPr>
              <w:t>MTOSI</w:t>
            </w:r>
          </w:p>
        </w:tc>
        <w:tc>
          <w:tcPr>
            <w:tcW w:w="1559" w:type="dxa"/>
            <w:shd w:val="clear" w:color="auto" w:fill="FFFF00"/>
          </w:tcPr>
          <w:p w:rsidR="002E165B" w:rsidRPr="00A50885" w:rsidRDefault="002E165B" w:rsidP="003849A3">
            <w:pPr>
              <w:spacing w:before="60" w:after="60"/>
              <w:rPr>
                <w:rFonts w:cs="Arial"/>
                <w:color w:val="0000FF"/>
                <w:sz w:val="18"/>
                <w:szCs w:val="18"/>
              </w:rPr>
            </w:pP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”Intrusion detected”</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rsidP="003849A3">
            <w:pPr>
              <w:spacing w:before="60" w:after="60"/>
              <w:rPr>
                <w:rFonts w:cs="Arial"/>
                <w:color w:val="000000"/>
                <w:sz w:val="18"/>
                <w:szCs w:val="18"/>
              </w:rPr>
            </w:pP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3GPP</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Wireless</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Pr>
                <w:rFonts w:cs="Arial"/>
                <w:b/>
                <w:bCs/>
                <w:color w:val="2424DC"/>
                <w:sz w:val="18"/>
                <w:szCs w:val="18"/>
              </w:rPr>
              <w:t>”</w:t>
            </w:r>
            <w:proofErr w:type="spellStart"/>
            <w:r>
              <w:rPr>
                <w:rFonts w:cs="Arial"/>
                <w:b/>
                <w:bCs/>
                <w:color w:val="2424DC"/>
                <w:sz w:val="18"/>
                <w:szCs w:val="18"/>
              </w:rPr>
              <w:t>intrusion</w:t>
            </w:r>
            <w:r w:rsidRPr="00E1355E">
              <w:rPr>
                <w:rFonts w:cs="Arial"/>
                <w:b/>
                <w:bCs/>
                <w:color w:val="2424DC"/>
                <w:sz w:val="18"/>
                <w:szCs w:val="18"/>
              </w:rPr>
              <w:t>Detection</w:t>
            </w:r>
            <w:proofErr w:type="spellEnd"/>
            <w:r w:rsidRPr="00E1355E">
              <w:rPr>
                <w:rFonts w:cs="Arial"/>
                <w:b/>
                <w:bCs/>
                <w:color w:val="2424DC"/>
                <w:sz w:val="18"/>
                <w:szCs w:val="18"/>
              </w:rPr>
              <w:t>”</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rsidP="003849A3">
            <w:pPr>
              <w:spacing w:before="60" w:after="60"/>
              <w:rPr>
                <w:rFonts w:cs="Arial"/>
                <w:color w:val="000000"/>
                <w:sz w:val="18"/>
                <w:szCs w:val="18"/>
              </w:rPr>
            </w:pP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X.7xx</w:t>
            </w:r>
            <w:r w:rsidRPr="00E1355E">
              <w:rPr>
                <w:rFonts w:cs="Arial"/>
                <w:color w:val="000000"/>
                <w:sz w:val="18"/>
                <w:szCs w:val="18"/>
              </w:rPr>
              <w:br/>
              <w:t>M.3100</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 </w:t>
            </w:r>
          </w:p>
        </w:tc>
      </w:tr>
      <w:tr w:rsidR="002E165B" w:rsidRPr="0038374F" w:rsidTr="004D3A0F">
        <w:trPr>
          <w:cantSplit/>
        </w:trPr>
        <w:tc>
          <w:tcPr>
            <w:tcW w:w="3189" w:type="dxa"/>
            <w:vAlign w:val="center"/>
          </w:tcPr>
          <w:p w:rsidR="002E165B" w:rsidRPr="00E1355E" w:rsidRDefault="002E165B" w:rsidP="00924DBD">
            <w:pPr>
              <w:rPr>
                <w:rFonts w:cs="Arial"/>
                <w:b/>
                <w:bCs/>
                <w:color w:val="2424DC"/>
                <w:sz w:val="18"/>
                <w:szCs w:val="18"/>
              </w:rPr>
            </w:pPr>
            <w:r>
              <w:rPr>
                <w:rFonts w:cs="Arial"/>
                <w:b/>
                <w:bCs/>
                <w:color w:val="2424DC"/>
                <w:sz w:val="18"/>
                <w:szCs w:val="18"/>
              </w:rPr>
              <w:t>”</w:t>
            </w:r>
            <w:proofErr w:type="spellStart"/>
            <w:r>
              <w:rPr>
                <w:rFonts w:cs="Arial"/>
                <w:b/>
                <w:bCs/>
                <w:color w:val="2424DC"/>
                <w:sz w:val="18"/>
                <w:szCs w:val="18"/>
              </w:rPr>
              <w:t>invalidMessage</w:t>
            </w:r>
            <w:r w:rsidRPr="00E1355E">
              <w:rPr>
                <w:rFonts w:cs="Arial"/>
                <w:b/>
                <w:bCs/>
                <w:color w:val="2424DC"/>
                <w:sz w:val="18"/>
                <w:szCs w:val="18"/>
              </w:rPr>
              <w:t>Received</w:t>
            </w:r>
            <w:proofErr w:type="spellEnd"/>
            <w:r w:rsidRPr="00E1355E">
              <w:rPr>
                <w:rFonts w:cs="Arial"/>
                <w:b/>
                <w:bCs/>
                <w:color w:val="2424DC"/>
                <w:sz w:val="18"/>
                <w:szCs w:val="18"/>
              </w:rPr>
              <w:t>”</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rsidP="003849A3">
            <w:pPr>
              <w:spacing w:before="60" w:after="60"/>
              <w:rPr>
                <w:rFonts w:cs="Arial"/>
                <w:color w:val="000000"/>
                <w:sz w:val="18"/>
                <w:szCs w:val="18"/>
              </w:rPr>
            </w:pP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M.3100</w:t>
            </w:r>
            <w:r w:rsidRPr="00E1355E">
              <w:rPr>
                <w:rFonts w:cs="Arial"/>
                <w:color w:val="000000"/>
                <w:sz w:val="18"/>
                <w:szCs w:val="18"/>
              </w:rPr>
              <w:br/>
              <w:t>3GPP</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Wireless</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”Invalid MSU received”</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rsidP="003849A3">
            <w:pPr>
              <w:spacing w:before="60" w:after="60"/>
              <w:rPr>
                <w:rFonts w:cs="Arial"/>
                <w:color w:val="000000"/>
                <w:sz w:val="18"/>
                <w:szCs w:val="18"/>
              </w:rPr>
            </w:pP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3GPP</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Wireless</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”Invalid parameter”</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rsidP="003849A3">
            <w:pPr>
              <w:spacing w:before="60" w:after="60"/>
              <w:rPr>
                <w:rFonts w:cs="Arial"/>
                <w:color w:val="000000"/>
                <w:sz w:val="18"/>
                <w:szCs w:val="18"/>
              </w:rPr>
            </w:pP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3GPP</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Wireless</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”Invalid pointer”</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rsidP="003849A3">
            <w:pPr>
              <w:spacing w:before="60" w:after="60"/>
              <w:rPr>
                <w:rFonts w:cs="Arial"/>
                <w:color w:val="000000"/>
                <w:sz w:val="18"/>
                <w:szCs w:val="18"/>
              </w:rPr>
            </w:pP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3GPP</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Wireless</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Pr>
                <w:rFonts w:cs="Arial"/>
                <w:b/>
                <w:bCs/>
                <w:color w:val="2424DC"/>
                <w:sz w:val="18"/>
                <w:szCs w:val="18"/>
              </w:rPr>
              <w:t>”</w:t>
            </w:r>
            <w:proofErr w:type="spellStart"/>
            <w:r>
              <w:rPr>
                <w:rFonts w:cs="Arial"/>
                <w:b/>
                <w:bCs/>
                <w:color w:val="2424DC"/>
                <w:sz w:val="18"/>
                <w:szCs w:val="18"/>
              </w:rPr>
              <w:t>iODevice</w:t>
            </w:r>
            <w:r w:rsidRPr="00E1355E">
              <w:rPr>
                <w:rFonts w:cs="Arial"/>
                <w:b/>
                <w:bCs/>
                <w:color w:val="2424DC"/>
                <w:sz w:val="18"/>
                <w:szCs w:val="18"/>
              </w:rPr>
              <w:t>Error</w:t>
            </w:r>
            <w:proofErr w:type="spellEnd"/>
            <w:r w:rsidRPr="00E1355E">
              <w:rPr>
                <w:rFonts w:cs="Arial"/>
                <w:b/>
                <w:bCs/>
                <w:color w:val="2424DC"/>
                <w:sz w:val="18"/>
                <w:szCs w:val="18"/>
              </w:rPr>
              <w:t>”</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rsidP="003849A3">
            <w:pPr>
              <w:spacing w:before="60" w:after="60"/>
              <w:rPr>
                <w:rFonts w:cs="Arial"/>
                <w:color w:val="000000"/>
                <w:sz w:val="18"/>
                <w:szCs w:val="18"/>
              </w:rPr>
            </w:pP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M.3100</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 </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”Key Expired”</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rsidP="003849A3">
            <w:pPr>
              <w:spacing w:before="60" w:after="60"/>
              <w:rPr>
                <w:rFonts w:cs="Arial"/>
                <w:color w:val="000000"/>
                <w:sz w:val="18"/>
                <w:szCs w:val="18"/>
              </w:rPr>
            </w:pP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X.7xx</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 </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”LAN Error”</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rsidP="003849A3">
            <w:pPr>
              <w:spacing w:before="60" w:after="60"/>
              <w:rPr>
                <w:rFonts w:cs="Arial"/>
                <w:color w:val="000000"/>
                <w:sz w:val="18"/>
                <w:szCs w:val="18"/>
              </w:rPr>
            </w:pP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X.7xx</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 </w:t>
            </w:r>
          </w:p>
        </w:tc>
      </w:tr>
      <w:tr w:rsidR="002E165B" w:rsidRPr="0038374F" w:rsidTr="004D3A0F">
        <w:trPr>
          <w:cantSplit/>
        </w:trPr>
        <w:tc>
          <w:tcPr>
            <w:tcW w:w="3189" w:type="dxa"/>
            <w:tcBorders>
              <w:bottom w:val="single" w:sz="4" w:space="0" w:color="auto"/>
            </w:tcBorders>
            <w:vAlign w:val="center"/>
          </w:tcPr>
          <w:p w:rsidR="002E165B" w:rsidRPr="00E1355E" w:rsidRDefault="002E165B">
            <w:pPr>
              <w:rPr>
                <w:rFonts w:cs="Arial"/>
                <w:b/>
                <w:bCs/>
                <w:color w:val="2424DC"/>
                <w:sz w:val="18"/>
                <w:szCs w:val="18"/>
              </w:rPr>
            </w:pPr>
            <w:r w:rsidRPr="00E1355E">
              <w:rPr>
                <w:rFonts w:cs="Arial"/>
                <w:b/>
                <w:bCs/>
                <w:color w:val="2424DC"/>
                <w:sz w:val="18"/>
                <w:szCs w:val="18"/>
              </w:rPr>
              <w:t>”LAPD link protocol failure”</w:t>
            </w:r>
          </w:p>
        </w:tc>
        <w:tc>
          <w:tcPr>
            <w:tcW w:w="3260" w:type="dxa"/>
            <w:tcBorders>
              <w:bottom w:val="single" w:sz="4" w:space="0" w:color="auto"/>
            </w:tcBorders>
            <w:vAlign w:val="center"/>
          </w:tcPr>
          <w:p w:rsidR="002E165B" w:rsidRPr="00E1355E" w:rsidRDefault="002E165B" w:rsidP="000D1575">
            <w:pPr>
              <w:rPr>
                <w:rFonts w:cs="Arial"/>
                <w:color w:val="000000"/>
                <w:sz w:val="18"/>
                <w:szCs w:val="18"/>
              </w:rPr>
            </w:pPr>
          </w:p>
        </w:tc>
        <w:tc>
          <w:tcPr>
            <w:tcW w:w="3686" w:type="dxa"/>
            <w:tcBorders>
              <w:bottom w:val="single" w:sz="4" w:space="0" w:color="auto"/>
            </w:tcBorders>
            <w:vAlign w:val="center"/>
          </w:tcPr>
          <w:p w:rsidR="002E165B" w:rsidRPr="00E1355E" w:rsidRDefault="002E165B" w:rsidP="003849A3">
            <w:pPr>
              <w:spacing w:before="60" w:after="60"/>
              <w:rPr>
                <w:rFonts w:cs="Arial"/>
                <w:color w:val="000000"/>
                <w:sz w:val="18"/>
                <w:szCs w:val="18"/>
              </w:rPr>
            </w:pPr>
          </w:p>
        </w:tc>
        <w:tc>
          <w:tcPr>
            <w:tcW w:w="1134" w:type="dxa"/>
            <w:tcBorders>
              <w:bottom w:val="single" w:sz="4" w:space="0" w:color="auto"/>
            </w:tcBorders>
            <w:vAlign w:val="center"/>
          </w:tcPr>
          <w:p w:rsidR="002E165B" w:rsidRPr="00E1355E" w:rsidRDefault="002E165B">
            <w:pPr>
              <w:rPr>
                <w:rFonts w:cs="Arial"/>
                <w:color w:val="000000"/>
                <w:sz w:val="18"/>
                <w:szCs w:val="18"/>
              </w:rPr>
            </w:pPr>
            <w:r w:rsidRPr="00E1355E">
              <w:rPr>
                <w:rFonts w:cs="Arial"/>
                <w:color w:val="000000"/>
                <w:sz w:val="18"/>
                <w:szCs w:val="18"/>
              </w:rPr>
              <w:t>3GPP</w:t>
            </w:r>
          </w:p>
        </w:tc>
        <w:tc>
          <w:tcPr>
            <w:tcW w:w="1559" w:type="dxa"/>
            <w:tcBorders>
              <w:bottom w:val="single" w:sz="4" w:space="0" w:color="auto"/>
            </w:tcBorders>
            <w:vAlign w:val="center"/>
          </w:tcPr>
          <w:p w:rsidR="002E165B" w:rsidRPr="00E1355E" w:rsidRDefault="002E165B">
            <w:pPr>
              <w:rPr>
                <w:rFonts w:cs="Arial"/>
                <w:color w:val="000000"/>
                <w:sz w:val="18"/>
                <w:szCs w:val="18"/>
              </w:rPr>
            </w:pPr>
            <w:r w:rsidRPr="00E1355E">
              <w:rPr>
                <w:rFonts w:cs="Arial"/>
                <w:color w:val="000000"/>
                <w:sz w:val="18"/>
                <w:szCs w:val="18"/>
              </w:rPr>
              <w:t>Wireless</w:t>
            </w:r>
          </w:p>
        </w:tc>
      </w:tr>
      <w:tr w:rsidR="002E165B" w:rsidRPr="0038374F" w:rsidTr="004D3A0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c>
          <w:tcPr>
            <w:tcW w:w="3189" w:type="dxa"/>
            <w:tcBorders>
              <w:top w:val="single" w:sz="4" w:space="0" w:color="auto"/>
              <w:left w:val="single" w:sz="4" w:space="0" w:color="auto"/>
              <w:bottom w:val="single" w:sz="4" w:space="0" w:color="auto"/>
              <w:right w:val="single" w:sz="4" w:space="0" w:color="auto"/>
            </w:tcBorders>
          </w:tcPr>
          <w:p w:rsidR="002E165B" w:rsidRPr="00A50885" w:rsidRDefault="002E165B" w:rsidP="003849A3">
            <w:pPr>
              <w:spacing w:before="60" w:after="60"/>
              <w:rPr>
                <w:rFonts w:cs="Arial"/>
                <w:sz w:val="18"/>
                <w:szCs w:val="18"/>
              </w:rPr>
            </w:pPr>
            <w:r w:rsidRPr="00A50885">
              <w:rPr>
                <w:rFonts w:cs="Arial"/>
                <w:sz w:val="18"/>
                <w:szCs w:val="18"/>
              </w:rPr>
              <w:t>"LCD"</w:t>
            </w:r>
          </w:p>
        </w:tc>
        <w:tc>
          <w:tcPr>
            <w:tcW w:w="3260" w:type="dxa"/>
            <w:tcBorders>
              <w:top w:val="single" w:sz="4" w:space="0" w:color="auto"/>
              <w:left w:val="single" w:sz="4" w:space="0" w:color="auto"/>
              <w:bottom w:val="single" w:sz="4" w:space="0" w:color="auto"/>
              <w:right w:val="single" w:sz="4" w:space="0" w:color="auto"/>
            </w:tcBorders>
          </w:tcPr>
          <w:p w:rsidR="002E165B" w:rsidRPr="00E1355E" w:rsidRDefault="002E165B" w:rsidP="000D1575">
            <w:pPr>
              <w:spacing w:before="60" w:after="60"/>
              <w:rPr>
                <w:rFonts w:cs="Arial"/>
                <w:color w:val="000000"/>
                <w:sz w:val="18"/>
                <w:szCs w:val="18"/>
              </w:rPr>
            </w:pPr>
            <w:r w:rsidRPr="00A50885">
              <w:rPr>
                <w:rFonts w:cs="Arial"/>
                <w:sz w:val="18"/>
                <w:szCs w:val="18"/>
              </w:rPr>
              <w:t>"</w:t>
            </w:r>
            <w:r w:rsidRPr="00E1355E">
              <w:rPr>
                <w:rFonts w:cs="Arial"/>
                <w:color w:val="000000"/>
                <w:sz w:val="18"/>
                <w:szCs w:val="18"/>
              </w:rPr>
              <w:t>LCD</w:t>
            </w:r>
            <w:r w:rsidRPr="00A50885">
              <w:rPr>
                <w:rFonts w:cs="Arial"/>
                <w:sz w:val="18"/>
                <w:szCs w:val="18"/>
              </w:rPr>
              <w:t>"</w:t>
            </w:r>
          </w:p>
        </w:tc>
        <w:tc>
          <w:tcPr>
            <w:tcW w:w="3686" w:type="dxa"/>
            <w:tcBorders>
              <w:top w:val="single" w:sz="4" w:space="0" w:color="auto"/>
              <w:left w:val="single" w:sz="4" w:space="0" w:color="auto"/>
              <w:bottom w:val="single" w:sz="4" w:space="0" w:color="auto"/>
              <w:right w:val="single" w:sz="4" w:space="0" w:color="auto"/>
            </w:tcBorders>
          </w:tcPr>
          <w:p w:rsidR="002E165B" w:rsidRPr="00E1355E" w:rsidRDefault="002E165B" w:rsidP="003849A3">
            <w:pPr>
              <w:spacing w:before="60" w:after="60"/>
              <w:rPr>
                <w:rFonts w:cs="Arial"/>
                <w:color w:val="000000"/>
                <w:sz w:val="18"/>
                <w:szCs w:val="18"/>
              </w:rPr>
            </w:pPr>
            <w:r w:rsidRPr="00E1355E">
              <w:rPr>
                <w:rFonts w:cs="Arial"/>
                <w:color w:val="000000"/>
                <w:sz w:val="18"/>
                <w:szCs w:val="18"/>
              </w:rPr>
              <w:t>Loss of cell delineation (from TC Adapter part of ATM NI)</w:t>
            </w:r>
          </w:p>
        </w:tc>
        <w:tc>
          <w:tcPr>
            <w:tcW w:w="1134" w:type="dxa"/>
            <w:tcBorders>
              <w:top w:val="single" w:sz="4" w:space="0" w:color="auto"/>
              <w:left w:val="single" w:sz="4" w:space="0" w:color="auto"/>
              <w:bottom w:val="single" w:sz="4" w:space="0" w:color="auto"/>
              <w:right w:val="single" w:sz="4" w:space="0" w:color="auto"/>
            </w:tcBorders>
          </w:tcPr>
          <w:p w:rsidR="002E165B" w:rsidRDefault="002E165B" w:rsidP="00C201EA">
            <w:pPr>
              <w:spacing w:before="60" w:after="60"/>
              <w:rPr>
                <w:rFonts w:cs="Arial"/>
                <w:color w:val="000000"/>
                <w:sz w:val="18"/>
                <w:szCs w:val="18"/>
              </w:rPr>
            </w:pPr>
            <w:r>
              <w:rPr>
                <w:rFonts w:cs="Arial"/>
                <w:color w:val="000000"/>
                <w:sz w:val="18"/>
                <w:szCs w:val="18"/>
              </w:rPr>
              <w:t>I.751</w:t>
            </w:r>
            <w:r>
              <w:rPr>
                <w:rFonts w:cs="Arial"/>
                <w:color w:val="000000"/>
                <w:sz w:val="18"/>
                <w:szCs w:val="18"/>
              </w:rPr>
              <w:br/>
              <w:t>I.761</w:t>
            </w:r>
          </w:p>
          <w:p w:rsidR="002E165B" w:rsidRPr="00E1355E" w:rsidRDefault="002E165B" w:rsidP="00C201EA">
            <w:pPr>
              <w:spacing w:before="60" w:after="60"/>
              <w:rPr>
                <w:rFonts w:cs="Arial"/>
                <w:color w:val="000000"/>
                <w:sz w:val="18"/>
                <w:szCs w:val="18"/>
              </w:rPr>
            </w:pPr>
            <w:r w:rsidRPr="00E1355E">
              <w:rPr>
                <w:rFonts w:cs="Arial"/>
                <w:color w:val="000000"/>
                <w:sz w:val="18"/>
                <w:szCs w:val="18"/>
              </w:rPr>
              <w:t>G.798</w:t>
            </w:r>
          </w:p>
        </w:tc>
        <w:tc>
          <w:tcPr>
            <w:tcW w:w="1559" w:type="dxa"/>
            <w:tcBorders>
              <w:top w:val="single" w:sz="4" w:space="0" w:color="auto"/>
              <w:left w:val="single" w:sz="4" w:space="0" w:color="auto"/>
              <w:bottom w:val="single" w:sz="4" w:space="0" w:color="auto"/>
              <w:right w:val="single" w:sz="4" w:space="0" w:color="auto"/>
            </w:tcBorders>
            <w:vAlign w:val="center"/>
          </w:tcPr>
          <w:p w:rsidR="002E165B" w:rsidRPr="00E1355E" w:rsidRDefault="002E165B" w:rsidP="00371EB4">
            <w:pPr>
              <w:spacing w:before="60" w:after="60"/>
              <w:rPr>
                <w:rFonts w:cs="Arial"/>
                <w:color w:val="000000"/>
                <w:sz w:val="18"/>
                <w:szCs w:val="18"/>
              </w:rPr>
            </w:pPr>
            <w:r>
              <w:rPr>
                <w:rFonts w:cs="Arial"/>
                <w:color w:val="000000"/>
                <w:sz w:val="18"/>
                <w:szCs w:val="18"/>
              </w:rPr>
              <w:t>ATM</w:t>
            </w:r>
          </w:p>
        </w:tc>
      </w:tr>
      <w:tr w:rsidR="002E165B" w:rsidRPr="0038374F" w:rsidTr="004D3A0F">
        <w:trPr>
          <w:cantSplit/>
        </w:trPr>
        <w:tc>
          <w:tcPr>
            <w:tcW w:w="3189" w:type="dxa"/>
            <w:tcBorders>
              <w:top w:val="single" w:sz="4" w:space="0" w:color="auto"/>
            </w:tcBorders>
            <w:vAlign w:val="center"/>
          </w:tcPr>
          <w:p w:rsidR="002E165B" w:rsidRPr="00E1355E" w:rsidRDefault="002E165B">
            <w:pPr>
              <w:rPr>
                <w:rFonts w:cs="Arial"/>
                <w:b/>
                <w:bCs/>
                <w:color w:val="2424DC"/>
                <w:sz w:val="18"/>
                <w:szCs w:val="18"/>
              </w:rPr>
            </w:pPr>
            <w:r w:rsidRPr="00E1355E">
              <w:rPr>
                <w:rFonts w:cs="Arial"/>
                <w:b/>
                <w:bCs/>
                <w:color w:val="2424DC"/>
                <w:sz w:val="18"/>
                <w:szCs w:val="18"/>
              </w:rPr>
              <w:lastRenderedPageBreak/>
              <w:t>”LCK”</w:t>
            </w:r>
          </w:p>
        </w:tc>
        <w:tc>
          <w:tcPr>
            <w:tcW w:w="3260" w:type="dxa"/>
            <w:tcBorders>
              <w:top w:val="single" w:sz="4" w:space="0" w:color="auto"/>
            </w:tcBorders>
            <w:vAlign w:val="center"/>
          </w:tcPr>
          <w:p w:rsidR="002E165B" w:rsidRPr="00E1355E" w:rsidRDefault="002E165B" w:rsidP="000D1575">
            <w:pPr>
              <w:rPr>
                <w:rFonts w:cs="Arial"/>
                <w:color w:val="000000"/>
                <w:sz w:val="18"/>
                <w:szCs w:val="18"/>
              </w:rPr>
            </w:pPr>
          </w:p>
        </w:tc>
        <w:tc>
          <w:tcPr>
            <w:tcW w:w="3686" w:type="dxa"/>
            <w:tcBorders>
              <w:top w:val="single" w:sz="4" w:space="0" w:color="auto"/>
            </w:tcBorders>
            <w:vAlign w:val="center"/>
          </w:tcPr>
          <w:p w:rsidR="002E165B" w:rsidRPr="00E1355E" w:rsidRDefault="002E165B">
            <w:pPr>
              <w:rPr>
                <w:rFonts w:cs="Arial"/>
                <w:color w:val="000000"/>
                <w:sz w:val="18"/>
                <w:szCs w:val="18"/>
              </w:rPr>
            </w:pPr>
            <w:r w:rsidRPr="00E1355E">
              <w:rPr>
                <w:rFonts w:cs="Arial"/>
                <w:color w:val="000000"/>
                <w:sz w:val="18"/>
                <w:szCs w:val="18"/>
              </w:rPr>
              <w:t>Locked</w:t>
            </w:r>
          </w:p>
        </w:tc>
        <w:tc>
          <w:tcPr>
            <w:tcW w:w="1134" w:type="dxa"/>
            <w:tcBorders>
              <w:top w:val="single" w:sz="4" w:space="0" w:color="auto"/>
            </w:tcBorders>
            <w:vAlign w:val="center"/>
          </w:tcPr>
          <w:p w:rsidR="002E165B" w:rsidRPr="00E1355E" w:rsidRDefault="002E165B">
            <w:pPr>
              <w:rPr>
                <w:rFonts w:cs="Arial"/>
                <w:color w:val="000000"/>
                <w:sz w:val="18"/>
                <w:szCs w:val="18"/>
              </w:rPr>
            </w:pPr>
            <w:r w:rsidRPr="00E1355E">
              <w:rPr>
                <w:rFonts w:cs="Arial"/>
                <w:color w:val="000000"/>
                <w:sz w:val="18"/>
                <w:szCs w:val="18"/>
              </w:rPr>
              <w:t>G.798</w:t>
            </w:r>
            <w:r w:rsidRPr="00E1355E">
              <w:rPr>
                <w:rFonts w:cs="Arial"/>
                <w:color w:val="000000"/>
                <w:sz w:val="18"/>
                <w:szCs w:val="18"/>
              </w:rPr>
              <w:br/>
              <w:t>G.8021</w:t>
            </w:r>
            <w:r w:rsidRPr="00E1355E">
              <w:rPr>
                <w:rFonts w:cs="Arial"/>
                <w:color w:val="000000"/>
                <w:sz w:val="18"/>
                <w:szCs w:val="18"/>
              </w:rPr>
              <w:br/>
              <w:t>G.8121</w:t>
            </w:r>
          </w:p>
        </w:tc>
        <w:tc>
          <w:tcPr>
            <w:tcW w:w="1559" w:type="dxa"/>
            <w:tcBorders>
              <w:top w:val="single" w:sz="4" w:space="0" w:color="auto"/>
            </w:tcBorders>
            <w:vAlign w:val="center"/>
          </w:tcPr>
          <w:p w:rsidR="002E165B" w:rsidRPr="00E1355E" w:rsidRDefault="002E165B">
            <w:pPr>
              <w:rPr>
                <w:rFonts w:cs="Arial"/>
                <w:color w:val="000000"/>
                <w:sz w:val="18"/>
                <w:szCs w:val="18"/>
              </w:rPr>
            </w:pPr>
            <w:r w:rsidRPr="00E1355E">
              <w:rPr>
                <w:rFonts w:cs="Arial"/>
                <w:color w:val="000000"/>
                <w:sz w:val="18"/>
                <w:szCs w:val="18"/>
              </w:rPr>
              <w:t xml:space="preserve">OTN </w:t>
            </w:r>
            <w:r w:rsidRPr="00E1355E">
              <w:rPr>
                <w:rFonts w:cs="Arial"/>
                <w:color w:val="000000"/>
                <w:sz w:val="18"/>
                <w:szCs w:val="18"/>
              </w:rPr>
              <w:br/>
              <w:t xml:space="preserve">Ethernet </w:t>
            </w:r>
            <w:r w:rsidRPr="00E1355E">
              <w:rPr>
                <w:rFonts w:cs="Arial"/>
                <w:color w:val="000000"/>
                <w:sz w:val="18"/>
                <w:szCs w:val="18"/>
              </w:rPr>
              <w:br/>
              <w:t>MPLS-TP</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 xml:space="preserve">”Leak Detection” </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X.7xx</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 </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Pr>
                <w:rFonts w:cs="Arial"/>
                <w:b/>
                <w:bCs/>
                <w:color w:val="2424DC"/>
                <w:sz w:val="18"/>
                <w:szCs w:val="18"/>
              </w:rPr>
              <w:t>“</w:t>
            </w:r>
            <w:r w:rsidRPr="00E1355E">
              <w:rPr>
                <w:rFonts w:cs="Arial"/>
                <w:b/>
                <w:bCs/>
                <w:color w:val="2424DC"/>
                <w:sz w:val="18"/>
                <w:szCs w:val="18"/>
              </w:rPr>
              <w:t>LFD</w:t>
            </w:r>
            <w:r>
              <w:rPr>
                <w:rFonts w:cs="Arial"/>
                <w:b/>
                <w:bCs/>
                <w:color w:val="2424DC"/>
                <w:sz w:val="18"/>
                <w:szCs w:val="18"/>
              </w:rPr>
              <w:t>”</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Loss of Frame Delineation</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G.8021</w:t>
            </w:r>
            <w:r w:rsidRPr="00E1355E">
              <w:rPr>
                <w:rFonts w:cs="Arial"/>
                <w:color w:val="000000"/>
                <w:sz w:val="18"/>
                <w:szCs w:val="18"/>
              </w:rPr>
              <w:br/>
              <w:t>G.8121</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 xml:space="preserve">Ethernet </w:t>
            </w:r>
            <w:r w:rsidRPr="00E1355E">
              <w:rPr>
                <w:rFonts w:cs="Arial"/>
                <w:color w:val="000000"/>
                <w:sz w:val="18"/>
                <w:szCs w:val="18"/>
              </w:rPr>
              <w:br/>
              <w:t>MPLS-TP</w:t>
            </w:r>
          </w:p>
        </w:tc>
      </w:tr>
      <w:tr w:rsidR="002E165B" w:rsidRPr="0038374F" w:rsidTr="004D3A0F">
        <w:trPr>
          <w:cantSplit/>
        </w:trPr>
        <w:tc>
          <w:tcPr>
            <w:tcW w:w="3189" w:type="dxa"/>
            <w:vAlign w:val="center"/>
          </w:tcPr>
          <w:p w:rsidR="002E165B" w:rsidRPr="00A50885" w:rsidRDefault="002E165B" w:rsidP="003849A3">
            <w:pPr>
              <w:spacing w:before="60" w:after="60"/>
              <w:rPr>
                <w:rFonts w:cs="Arial"/>
                <w:sz w:val="18"/>
                <w:szCs w:val="18"/>
              </w:rPr>
            </w:pPr>
            <w:r w:rsidRPr="00A50885">
              <w:rPr>
                <w:rFonts w:cs="Arial"/>
                <w:sz w:val="18"/>
                <w:szCs w:val="18"/>
              </w:rPr>
              <w:t>"LIF"</w:t>
            </w:r>
          </w:p>
        </w:tc>
        <w:tc>
          <w:tcPr>
            <w:tcW w:w="3260" w:type="dxa"/>
            <w:vAlign w:val="center"/>
          </w:tcPr>
          <w:p w:rsidR="002E165B" w:rsidRPr="00E1355E" w:rsidRDefault="002E165B" w:rsidP="000D1575">
            <w:pPr>
              <w:spacing w:before="60" w:after="60"/>
              <w:rPr>
                <w:rFonts w:cs="Arial"/>
                <w:color w:val="000000"/>
                <w:sz w:val="18"/>
                <w:szCs w:val="18"/>
              </w:rPr>
            </w:pPr>
            <w:r w:rsidRPr="00A50885">
              <w:rPr>
                <w:rFonts w:cs="Arial"/>
                <w:sz w:val="18"/>
                <w:szCs w:val="18"/>
              </w:rPr>
              <w:t>"</w:t>
            </w:r>
            <w:r w:rsidRPr="00E1355E">
              <w:rPr>
                <w:rFonts w:cs="Arial"/>
                <w:color w:val="000000"/>
                <w:sz w:val="18"/>
                <w:szCs w:val="18"/>
              </w:rPr>
              <w:t>LIF</w:t>
            </w:r>
            <w:r w:rsidRPr="00A50885">
              <w:rPr>
                <w:rFonts w:cs="Arial"/>
                <w:sz w:val="18"/>
                <w:szCs w:val="18"/>
              </w:rPr>
              <w:t>"</w:t>
            </w:r>
          </w:p>
        </w:tc>
        <w:tc>
          <w:tcPr>
            <w:tcW w:w="3686" w:type="dxa"/>
            <w:vAlign w:val="center"/>
          </w:tcPr>
          <w:p w:rsidR="002E165B" w:rsidRPr="00E1355E" w:rsidRDefault="002E165B" w:rsidP="003849A3">
            <w:pPr>
              <w:spacing w:before="60" w:after="60"/>
              <w:rPr>
                <w:rFonts w:cs="Arial"/>
                <w:color w:val="000000"/>
                <w:sz w:val="18"/>
                <w:szCs w:val="18"/>
              </w:rPr>
            </w:pPr>
            <w:r w:rsidRPr="00E1355E">
              <w:rPr>
                <w:rFonts w:cs="Arial"/>
                <w:color w:val="000000"/>
                <w:sz w:val="18"/>
                <w:szCs w:val="18"/>
              </w:rPr>
              <w:t>Persistence of a LIF (Loss of IMA Frame) defect at the NE.</w:t>
            </w:r>
            <w:r w:rsidRPr="00E1355E">
              <w:rPr>
                <w:rFonts w:cs="Arial"/>
                <w:color w:val="000000"/>
                <w:sz w:val="18"/>
                <w:szCs w:val="18"/>
              </w:rPr>
              <w:br/>
              <w:t>Note: Used in IMA Link CTP on physical layer (e.g., E1, DS1, VC-12, SHDSL).</w:t>
            </w:r>
          </w:p>
        </w:tc>
        <w:tc>
          <w:tcPr>
            <w:tcW w:w="1134" w:type="dxa"/>
            <w:vAlign w:val="center"/>
          </w:tcPr>
          <w:p w:rsidR="002E165B" w:rsidRPr="00E1355E" w:rsidRDefault="002E165B" w:rsidP="003849A3">
            <w:pPr>
              <w:spacing w:before="60" w:after="60"/>
              <w:rPr>
                <w:rFonts w:cs="Arial"/>
                <w:color w:val="000000"/>
                <w:sz w:val="18"/>
                <w:szCs w:val="18"/>
              </w:rPr>
            </w:pPr>
            <w:r>
              <w:rPr>
                <w:rFonts w:cs="Arial"/>
                <w:color w:val="000000"/>
                <w:sz w:val="18"/>
                <w:szCs w:val="18"/>
              </w:rPr>
              <w:t>I.761</w:t>
            </w:r>
            <w:r>
              <w:rPr>
                <w:rFonts w:cs="Arial"/>
                <w:color w:val="000000"/>
                <w:sz w:val="18"/>
                <w:szCs w:val="18"/>
              </w:rPr>
              <w:br/>
            </w:r>
            <w:r w:rsidRPr="00E1355E">
              <w:rPr>
                <w:rFonts w:cs="Arial"/>
                <w:color w:val="000000"/>
                <w:sz w:val="18"/>
                <w:szCs w:val="18"/>
              </w:rPr>
              <w:t>G.8021</w:t>
            </w:r>
          </w:p>
        </w:tc>
        <w:tc>
          <w:tcPr>
            <w:tcW w:w="1559" w:type="dxa"/>
            <w:vAlign w:val="center"/>
          </w:tcPr>
          <w:p w:rsidR="002E165B" w:rsidRPr="00E1355E" w:rsidRDefault="002E165B" w:rsidP="000E518C">
            <w:pPr>
              <w:spacing w:before="60" w:after="60"/>
              <w:rPr>
                <w:rFonts w:cs="Arial"/>
                <w:color w:val="000000"/>
                <w:sz w:val="18"/>
                <w:szCs w:val="18"/>
              </w:rPr>
            </w:pPr>
            <w:r w:rsidRPr="00E1355E">
              <w:rPr>
                <w:rFonts w:cs="Arial"/>
                <w:color w:val="000000"/>
                <w:sz w:val="18"/>
                <w:szCs w:val="18"/>
              </w:rPr>
              <w:t>ATM</w:t>
            </w:r>
          </w:p>
        </w:tc>
      </w:tr>
      <w:tr w:rsidR="002E165B" w:rsidRPr="004950F7" w:rsidTr="004D3A0F">
        <w:trPr>
          <w:cantSplit/>
        </w:trPr>
        <w:tc>
          <w:tcPr>
            <w:tcW w:w="3189" w:type="dxa"/>
            <w:vAlign w:val="center"/>
          </w:tcPr>
          <w:p w:rsidR="002E165B" w:rsidRPr="00E1355E" w:rsidRDefault="002E165B">
            <w:pPr>
              <w:rPr>
                <w:rFonts w:cs="Arial"/>
                <w:b/>
                <w:bCs/>
                <w:color w:val="2424DC"/>
                <w:sz w:val="18"/>
                <w:szCs w:val="18"/>
              </w:rPr>
            </w:pPr>
            <w:r>
              <w:rPr>
                <w:rFonts w:cs="Arial"/>
                <w:b/>
                <w:bCs/>
                <w:color w:val="2424DC"/>
                <w:sz w:val="18"/>
                <w:szCs w:val="18"/>
              </w:rPr>
              <w:t>”</w:t>
            </w:r>
            <w:proofErr w:type="spellStart"/>
            <w:r>
              <w:rPr>
                <w:rFonts w:cs="Arial"/>
                <w:b/>
                <w:bCs/>
                <w:color w:val="2424DC"/>
                <w:sz w:val="18"/>
                <w:szCs w:val="18"/>
              </w:rPr>
              <w:t>lineCard</w:t>
            </w:r>
            <w:r w:rsidRPr="00E1355E">
              <w:rPr>
                <w:rFonts w:cs="Arial"/>
                <w:b/>
                <w:bCs/>
                <w:color w:val="2424DC"/>
                <w:sz w:val="18"/>
                <w:szCs w:val="18"/>
              </w:rPr>
              <w:t>Problem</w:t>
            </w:r>
            <w:proofErr w:type="spellEnd"/>
            <w:r w:rsidRPr="00E1355E">
              <w:rPr>
                <w:rFonts w:cs="Arial"/>
                <w:b/>
                <w:bCs/>
                <w:color w:val="2424DC"/>
                <w:sz w:val="18"/>
                <w:szCs w:val="18"/>
              </w:rPr>
              <w:t xml:space="preserve">” </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M.3100</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 </w:t>
            </w:r>
          </w:p>
        </w:tc>
      </w:tr>
      <w:tr w:rsidR="002E165B" w:rsidRPr="004950F7"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”Line interface failure”</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3GPP</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Wireless</w:t>
            </w:r>
          </w:p>
        </w:tc>
      </w:tr>
      <w:tr w:rsidR="002E165B" w:rsidRPr="004950F7"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”Link failure”</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3GPP</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Wireless</w:t>
            </w:r>
          </w:p>
        </w:tc>
      </w:tr>
      <w:tr w:rsidR="002E165B" w:rsidRPr="004950F7" w:rsidTr="004D3A0F">
        <w:trPr>
          <w:cantSplit/>
        </w:trPr>
        <w:tc>
          <w:tcPr>
            <w:tcW w:w="3189" w:type="dxa"/>
            <w:tcBorders>
              <w:bottom w:val="single" w:sz="4" w:space="0" w:color="auto"/>
            </w:tcBorders>
            <w:vAlign w:val="center"/>
          </w:tcPr>
          <w:p w:rsidR="002E165B" w:rsidRPr="00E1355E" w:rsidRDefault="002E165B">
            <w:pPr>
              <w:rPr>
                <w:rFonts w:cs="Arial"/>
                <w:b/>
                <w:bCs/>
                <w:color w:val="2424DC"/>
                <w:sz w:val="18"/>
                <w:szCs w:val="18"/>
              </w:rPr>
            </w:pPr>
            <w:r w:rsidRPr="00E1355E">
              <w:rPr>
                <w:rFonts w:cs="Arial"/>
                <w:b/>
                <w:bCs/>
                <w:color w:val="2424DC"/>
                <w:sz w:val="18"/>
                <w:szCs w:val="18"/>
              </w:rPr>
              <w:t>”Link Fault”</w:t>
            </w:r>
          </w:p>
        </w:tc>
        <w:tc>
          <w:tcPr>
            <w:tcW w:w="3260" w:type="dxa"/>
            <w:tcBorders>
              <w:bottom w:val="single" w:sz="4" w:space="0" w:color="auto"/>
            </w:tcBorders>
            <w:vAlign w:val="center"/>
          </w:tcPr>
          <w:p w:rsidR="002E165B" w:rsidRPr="00E1355E" w:rsidRDefault="002E165B" w:rsidP="000D1575">
            <w:pPr>
              <w:rPr>
                <w:rFonts w:cs="Arial"/>
                <w:color w:val="000000"/>
                <w:sz w:val="18"/>
                <w:szCs w:val="18"/>
              </w:rPr>
            </w:pPr>
          </w:p>
        </w:tc>
        <w:tc>
          <w:tcPr>
            <w:tcW w:w="3686" w:type="dxa"/>
            <w:tcBorders>
              <w:bottom w:val="single" w:sz="4" w:space="0" w:color="auto"/>
            </w:tcBorders>
            <w:vAlign w:val="center"/>
          </w:tcPr>
          <w:p w:rsidR="002E165B" w:rsidRPr="00E1355E" w:rsidRDefault="002E165B">
            <w:pPr>
              <w:rPr>
                <w:rFonts w:cs="Arial"/>
                <w:color w:val="000000"/>
                <w:sz w:val="18"/>
                <w:szCs w:val="18"/>
              </w:rPr>
            </w:pPr>
            <w:r w:rsidRPr="00E1355E">
              <w:rPr>
                <w:rFonts w:cs="Arial"/>
                <w:color w:val="000000"/>
                <w:sz w:val="18"/>
                <w:szCs w:val="18"/>
              </w:rPr>
              <w:t>The PHY has determined a fault has occurred in the receive direction of the local DTE.</w:t>
            </w:r>
          </w:p>
        </w:tc>
        <w:tc>
          <w:tcPr>
            <w:tcW w:w="1134" w:type="dxa"/>
            <w:tcBorders>
              <w:bottom w:val="single" w:sz="4" w:space="0" w:color="auto"/>
            </w:tcBorders>
            <w:vAlign w:val="center"/>
          </w:tcPr>
          <w:p w:rsidR="002E165B" w:rsidRPr="00E1355E" w:rsidRDefault="002E165B">
            <w:pPr>
              <w:rPr>
                <w:rFonts w:cs="Arial"/>
                <w:color w:val="000000"/>
                <w:sz w:val="18"/>
                <w:szCs w:val="18"/>
              </w:rPr>
            </w:pPr>
            <w:r w:rsidRPr="00E1355E">
              <w:rPr>
                <w:rFonts w:cs="Arial"/>
                <w:color w:val="000000"/>
                <w:sz w:val="18"/>
                <w:szCs w:val="18"/>
              </w:rPr>
              <w:t>802.3ah</w:t>
            </w:r>
          </w:p>
        </w:tc>
        <w:tc>
          <w:tcPr>
            <w:tcW w:w="1559" w:type="dxa"/>
            <w:tcBorders>
              <w:bottom w:val="single" w:sz="4" w:space="0" w:color="auto"/>
            </w:tcBorders>
            <w:vAlign w:val="center"/>
          </w:tcPr>
          <w:p w:rsidR="002E165B" w:rsidRPr="00E1355E" w:rsidRDefault="002E165B">
            <w:pPr>
              <w:rPr>
                <w:rFonts w:cs="Arial"/>
                <w:color w:val="000000"/>
                <w:sz w:val="18"/>
                <w:szCs w:val="18"/>
              </w:rPr>
            </w:pPr>
            <w:r w:rsidRPr="00E1355E">
              <w:rPr>
                <w:rFonts w:cs="Arial"/>
                <w:color w:val="000000"/>
                <w:sz w:val="18"/>
                <w:szCs w:val="18"/>
              </w:rPr>
              <w:t>Ethernet</w:t>
            </w:r>
          </w:p>
        </w:tc>
      </w:tr>
      <w:tr w:rsidR="002E165B" w:rsidRPr="004950F7" w:rsidTr="00924D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422"/>
        </w:trPr>
        <w:tc>
          <w:tcPr>
            <w:tcW w:w="3189" w:type="dxa"/>
            <w:tcBorders>
              <w:top w:val="single" w:sz="4" w:space="0" w:color="auto"/>
              <w:left w:val="single" w:sz="4" w:space="0" w:color="auto"/>
              <w:bottom w:val="single" w:sz="4" w:space="0" w:color="auto"/>
              <w:right w:val="single" w:sz="4" w:space="0" w:color="auto"/>
            </w:tcBorders>
            <w:shd w:val="clear" w:color="auto" w:fill="FFFF00"/>
          </w:tcPr>
          <w:p w:rsidR="002E165B" w:rsidRPr="00A50885" w:rsidRDefault="002E165B" w:rsidP="00924DBD">
            <w:pPr>
              <w:rPr>
                <w:rFonts w:cs="Arial"/>
                <w:color w:val="000000"/>
                <w:sz w:val="18"/>
                <w:szCs w:val="18"/>
              </w:rPr>
            </w:pPr>
            <w:r w:rsidRPr="00924DBD">
              <w:rPr>
                <w:rFonts w:cs="Arial"/>
                <w:b/>
                <w:bCs/>
                <w:color w:val="2424DC"/>
                <w:sz w:val="18"/>
                <w:szCs w:val="18"/>
              </w:rPr>
              <w:t>"</w:t>
            </w:r>
            <w:proofErr w:type="spellStart"/>
            <w:r w:rsidRPr="00924DBD">
              <w:rPr>
                <w:rFonts w:cs="Arial"/>
                <w:b/>
                <w:bCs/>
                <w:color w:val="2424DC"/>
                <w:sz w:val="18"/>
                <w:szCs w:val="18"/>
              </w:rPr>
              <w:t>linkDown</w:t>
            </w:r>
            <w:proofErr w:type="spellEnd"/>
            <w:r w:rsidRPr="00924DBD">
              <w:rPr>
                <w:rFonts w:cs="Arial"/>
                <w:b/>
                <w:bCs/>
                <w:color w:val="2424DC"/>
                <w:sz w:val="18"/>
                <w:szCs w:val="18"/>
              </w:rPr>
              <w:t>"</w:t>
            </w:r>
          </w:p>
        </w:tc>
        <w:tc>
          <w:tcPr>
            <w:tcW w:w="3260" w:type="dxa"/>
            <w:tcBorders>
              <w:top w:val="single" w:sz="4" w:space="0" w:color="auto"/>
              <w:left w:val="single" w:sz="4" w:space="0" w:color="auto"/>
              <w:bottom w:val="single" w:sz="4" w:space="0" w:color="auto"/>
              <w:right w:val="single" w:sz="4" w:space="0" w:color="auto"/>
            </w:tcBorders>
            <w:shd w:val="clear" w:color="auto" w:fill="FFFF00"/>
          </w:tcPr>
          <w:p w:rsidR="002E165B" w:rsidRPr="00A50885" w:rsidRDefault="002E165B" w:rsidP="002B5CE4">
            <w:pPr>
              <w:spacing w:before="60" w:after="60"/>
              <w:rPr>
                <w:rFonts w:cs="Arial"/>
                <w:color w:val="000000"/>
                <w:sz w:val="18"/>
                <w:szCs w:val="18"/>
              </w:rPr>
            </w:pPr>
            <w:r w:rsidRPr="00A50885">
              <w:rPr>
                <w:rFonts w:cs="Arial"/>
                <w:sz w:val="18"/>
                <w:szCs w:val="18"/>
              </w:rPr>
              <w:t>"</w:t>
            </w:r>
            <w:r w:rsidRPr="00A50885">
              <w:rPr>
                <w:rFonts w:cs="Arial"/>
                <w:color w:val="000000"/>
                <w:sz w:val="18"/>
                <w:szCs w:val="18"/>
              </w:rPr>
              <w:t>LINK_DOWN</w:t>
            </w:r>
            <w:r w:rsidRPr="00A50885">
              <w:rPr>
                <w:rFonts w:cs="Arial"/>
                <w:sz w:val="18"/>
                <w:szCs w:val="18"/>
              </w:rPr>
              <w:t>"</w:t>
            </w:r>
          </w:p>
        </w:tc>
        <w:tc>
          <w:tcPr>
            <w:tcW w:w="3686" w:type="dxa"/>
            <w:tcBorders>
              <w:top w:val="single" w:sz="4" w:space="0" w:color="auto"/>
              <w:left w:val="single" w:sz="4" w:space="0" w:color="auto"/>
              <w:bottom w:val="single" w:sz="4" w:space="0" w:color="auto"/>
              <w:right w:val="single" w:sz="4" w:space="0" w:color="auto"/>
            </w:tcBorders>
            <w:shd w:val="clear" w:color="auto" w:fill="FFFF00"/>
          </w:tcPr>
          <w:p w:rsidR="002E165B" w:rsidRPr="00A50885" w:rsidRDefault="002E165B" w:rsidP="003849A3">
            <w:pPr>
              <w:spacing w:before="60" w:after="60"/>
              <w:rPr>
                <w:rFonts w:cs="Arial"/>
                <w:color w:val="000000"/>
                <w:sz w:val="18"/>
                <w:szCs w:val="18"/>
              </w:rPr>
            </w:pPr>
            <w:r w:rsidRPr="00A50885">
              <w:rPr>
                <w:rFonts w:cs="Arial"/>
                <w:color w:val="000000"/>
                <w:sz w:val="18"/>
                <w:szCs w:val="18"/>
              </w:rPr>
              <w:t>LAG Link Down</w:t>
            </w:r>
          </w:p>
        </w:tc>
        <w:tc>
          <w:tcPr>
            <w:tcW w:w="1134" w:type="dxa"/>
            <w:tcBorders>
              <w:top w:val="single" w:sz="4" w:space="0" w:color="auto"/>
              <w:left w:val="single" w:sz="4" w:space="0" w:color="auto"/>
              <w:bottom w:val="single" w:sz="4" w:space="0" w:color="auto"/>
              <w:right w:val="single" w:sz="4" w:space="0" w:color="auto"/>
            </w:tcBorders>
            <w:shd w:val="clear" w:color="auto" w:fill="FFFF00"/>
          </w:tcPr>
          <w:p w:rsidR="002E165B" w:rsidRPr="00A50885" w:rsidRDefault="002E165B" w:rsidP="003849A3">
            <w:pPr>
              <w:spacing w:before="60" w:after="60"/>
              <w:rPr>
                <w:rFonts w:cs="Arial"/>
                <w:color w:val="000000"/>
                <w:sz w:val="18"/>
                <w:szCs w:val="18"/>
              </w:rPr>
            </w:pPr>
            <w:r>
              <w:rPr>
                <w:rFonts w:cs="Arial"/>
                <w:color w:val="000000"/>
                <w:sz w:val="18"/>
                <w:szCs w:val="18"/>
              </w:rPr>
              <w:t>MTOSI</w:t>
            </w:r>
          </w:p>
        </w:tc>
        <w:tc>
          <w:tcPr>
            <w:tcW w:w="1559" w:type="dxa"/>
            <w:tcBorders>
              <w:top w:val="single" w:sz="4" w:space="0" w:color="auto"/>
              <w:left w:val="single" w:sz="4" w:space="0" w:color="auto"/>
              <w:bottom w:val="single" w:sz="4" w:space="0" w:color="auto"/>
              <w:right w:val="single" w:sz="4" w:space="0" w:color="auto"/>
            </w:tcBorders>
            <w:shd w:val="clear" w:color="auto" w:fill="FFFF00"/>
            <w:vAlign w:val="center"/>
          </w:tcPr>
          <w:p w:rsidR="002E165B" w:rsidRPr="00E1355E" w:rsidRDefault="002E165B" w:rsidP="006D083C">
            <w:pPr>
              <w:ind w:right="-108"/>
              <w:rPr>
                <w:rFonts w:cs="Arial"/>
                <w:color w:val="000000"/>
                <w:sz w:val="18"/>
                <w:szCs w:val="18"/>
              </w:rPr>
            </w:pPr>
            <w:r w:rsidRPr="00E1355E">
              <w:rPr>
                <w:rFonts w:cs="Arial"/>
                <w:color w:val="000000"/>
                <w:sz w:val="18"/>
                <w:szCs w:val="18"/>
              </w:rPr>
              <w:t>Ethernet</w:t>
            </w:r>
          </w:p>
        </w:tc>
      </w:tr>
      <w:tr w:rsidR="002E165B" w:rsidRPr="0038374F" w:rsidTr="004D3A0F">
        <w:trPr>
          <w:cantSplit/>
        </w:trPr>
        <w:tc>
          <w:tcPr>
            <w:tcW w:w="3189" w:type="dxa"/>
            <w:tcBorders>
              <w:top w:val="single" w:sz="4" w:space="0" w:color="auto"/>
            </w:tcBorders>
            <w:vAlign w:val="center"/>
          </w:tcPr>
          <w:p w:rsidR="002E165B" w:rsidRPr="00A50885" w:rsidRDefault="002E165B" w:rsidP="003849A3">
            <w:pPr>
              <w:spacing w:before="60" w:after="60"/>
              <w:rPr>
                <w:rFonts w:cs="Arial"/>
                <w:sz w:val="18"/>
                <w:szCs w:val="18"/>
              </w:rPr>
            </w:pPr>
            <w:r w:rsidRPr="00A50885">
              <w:rPr>
                <w:rFonts w:cs="Arial"/>
                <w:sz w:val="18"/>
                <w:szCs w:val="18"/>
              </w:rPr>
              <w:t>"LOA"</w:t>
            </w:r>
          </w:p>
        </w:tc>
        <w:tc>
          <w:tcPr>
            <w:tcW w:w="3260" w:type="dxa"/>
            <w:tcBorders>
              <w:top w:val="single" w:sz="4" w:space="0" w:color="auto"/>
            </w:tcBorders>
            <w:vAlign w:val="center"/>
          </w:tcPr>
          <w:p w:rsidR="002E165B" w:rsidRPr="00E1355E" w:rsidRDefault="002E165B" w:rsidP="000D1575">
            <w:pPr>
              <w:spacing w:before="60" w:after="60"/>
              <w:rPr>
                <w:rFonts w:cs="Arial"/>
                <w:color w:val="000000"/>
                <w:sz w:val="18"/>
                <w:szCs w:val="18"/>
              </w:rPr>
            </w:pPr>
            <w:r w:rsidRPr="00A50885">
              <w:rPr>
                <w:rFonts w:cs="Arial"/>
                <w:sz w:val="18"/>
                <w:szCs w:val="18"/>
              </w:rPr>
              <w:t>"</w:t>
            </w:r>
            <w:r w:rsidRPr="00E1355E">
              <w:rPr>
                <w:rFonts w:cs="Arial"/>
                <w:color w:val="000000"/>
                <w:sz w:val="18"/>
                <w:szCs w:val="18"/>
              </w:rPr>
              <w:t>LOA</w:t>
            </w:r>
            <w:r w:rsidRPr="00A50885">
              <w:rPr>
                <w:rFonts w:cs="Arial"/>
                <w:sz w:val="18"/>
                <w:szCs w:val="18"/>
              </w:rPr>
              <w:t>"</w:t>
            </w:r>
          </w:p>
        </w:tc>
        <w:tc>
          <w:tcPr>
            <w:tcW w:w="3686" w:type="dxa"/>
            <w:tcBorders>
              <w:top w:val="single" w:sz="4" w:space="0" w:color="auto"/>
            </w:tcBorders>
            <w:vAlign w:val="center"/>
          </w:tcPr>
          <w:p w:rsidR="002E165B" w:rsidRPr="00E1355E" w:rsidRDefault="002E165B" w:rsidP="003849A3">
            <w:pPr>
              <w:spacing w:before="60" w:after="60"/>
              <w:rPr>
                <w:rFonts w:cs="Arial"/>
                <w:color w:val="000000"/>
                <w:sz w:val="18"/>
                <w:szCs w:val="18"/>
              </w:rPr>
            </w:pPr>
            <w:r w:rsidRPr="00E1355E">
              <w:rPr>
                <w:rFonts w:cs="Arial"/>
                <w:color w:val="000000"/>
                <w:sz w:val="18"/>
                <w:szCs w:val="18"/>
              </w:rPr>
              <w:t>loss of alignment</w:t>
            </w:r>
          </w:p>
        </w:tc>
        <w:tc>
          <w:tcPr>
            <w:tcW w:w="1134" w:type="dxa"/>
            <w:tcBorders>
              <w:top w:val="single" w:sz="4" w:space="0" w:color="auto"/>
            </w:tcBorders>
            <w:vAlign w:val="center"/>
          </w:tcPr>
          <w:p w:rsidR="002E165B" w:rsidRPr="00E1355E" w:rsidRDefault="002E165B" w:rsidP="000D1575">
            <w:pPr>
              <w:rPr>
                <w:rFonts w:cs="Arial"/>
                <w:color w:val="000000"/>
                <w:sz w:val="18"/>
                <w:szCs w:val="18"/>
              </w:rPr>
            </w:pPr>
            <w:r w:rsidRPr="00E1355E">
              <w:rPr>
                <w:rFonts w:cs="Arial"/>
                <w:color w:val="000000"/>
                <w:sz w:val="18"/>
                <w:szCs w:val="18"/>
              </w:rPr>
              <w:t xml:space="preserve">G.806 G.783 </w:t>
            </w:r>
            <w:r w:rsidRPr="00E1355E">
              <w:rPr>
                <w:rFonts w:cs="Arial"/>
                <w:color w:val="000000"/>
                <w:sz w:val="18"/>
                <w:szCs w:val="18"/>
              </w:rPr>
              <w:br/>
              <w:t xml:space="preserve">G.798 </w:t>
            </w:r>
          </w:p>
        </w:tc>
        <w:tc>
          <w:tcPr>
            <w:tcW w:w="1559" w:type="dxa"/>
            <w:tcBorders>
              <w:top w:val="single" w:sz="4" w:space="0" w:color="auto"/>
            </w:tcBorders>
            <w:vAlign w:val="center"/>
          </w:tcPr>
          <w:p w:rsidR="002E165B" w:rsidRPr="00E1355E" w:rsidRDefault="002E165B" w:rsidP="000D1575">
            <w:pPr>
              <w:rPr>
                <w:rFonts w:cs="Arial"/>
                <w:color w:val="000000"/>
                <w:sz w:val="18"/>
                <w:szCs w:val="18"/>
              </w:rPr>
            </w:pPr>
            <w:r w:rsidRPr="00E1355E">
              <w:rPr>
                <w:rFonts w:cs="Arial"/>
                <w:color w:val="000000"/>
                <w:sz w:val="18"/>
                <w:szCs w:val="18"/>
              </w:rPr>
              <w:t xml:space="preserve">SDH </w:t>
            </w:r>
            <w:r w:rsidRPr="00E1355E">
              <w:rPr>
                <w:rFonts w:cs="Arial"/>
                <w:color w:val="000000"/>
                <w:sz w:val="18"/>
                <w:szCs w:val="18"/>
              </w:rPr>
              <w:br/>
              <w:t>OTN</w:t>
            </w:r>
          </w:p>
        </w:tc>
      </w:tr>
      <w:tr w:rsidR="002E165B" w:rsidRPr="0038374F" w:rsidTr="004D3A0F">
        <w:trPr>
          <w:cantSplit/>
        </w:trPr>
        <w:tc>
          <w:tcPr>
            <w:tcW w:w="3189" w:type="dxa"/>
            <w:vAlign w:val="center"/>
          </w:tcPr>
          <w:p w:rsidR="002E165B" w:rsidRPr="00A50885" w:rsidRDefault="002E165B" w:rsidP="003849A3">
            <w:pPr>
              <w:spacing w:before="60" w:after="60"/>
              <w:rPr>
                <w:rFonts w:cs="Arial"/>
                <w:sz w:val="18"/>
                <w:szCs w:val="18"/>
              </w:rPr>
            </w:pPr>
            <w:r w:rsidRPr="00A50885">
              <w:rPr>
                <w:rFonts w:cs="Arial"/>
                <w:sz w:val="18"/>
                <w:szCs w:val="18"/>
              </w:rPr>
              <w:t>"LOC"</w:t>
            </w:r>
          </w:p>
        </w:tc>
        <w:tc>
          <w:tcPr>
            <w:tcW w:w="3260" w:type="dxa"/>
            <w:vAlign w:val="center"/>
          </w:tcPr>
          <w:p w:rsidR="002E165B" w:rsidRPr="00E1355E" w:rsidRDefault="002E165B" w:rsidP="000D1575">
            <w:pPr>
              <w:spacing w:before="60" w:after="60"/>
              <w:rPr>
                <w:rFonts w:cs="Arial"/>
                <w:color w:val="000000"/>
                <w:sz w:val="18"/>
                <w:szCs w:val="18"/>
              </w:rPr>
            </w:pPr>
            <w:r w:rsidRPr="00A50885">
              <w:rPr>
                <w:rFonts w:cs="Arial"/>
                <w:sz w:val="18"/>
                <w:szCs w:val="18"/>
              </w:rPr>
              <w:t>"</w:t>
            </w:r>
            <w:r w:rsidRPr="00E1355E">
              <w:rPr>
                <w:rFonts w:cs="Arial"/>
                <w:color w:val="000000"/>
                <w:sz w:val="18"/>
                <w:szCs w:val="18"/>
              </w:rPr>
              <w:t>LOC</w:t>
            </w:r>
            <w:r w:rsidRPr="00A50885">
              <w:rPr>
                <w:rFonts w:cs="Arial"/>
                <w:sz w:val="18"/>
                <w:szCs w:val="18"/>
              </w:rPr>
              <w:t>"</w:t>
            </w:r>
          </w:p>
        </w:tc>
        <w:tc>
          <w:tcPr>
            <w:tcW w:w="3686" w:type="dxa"/>
            <w:vAlign w:val="center"/>
          </w:tcPr>
          <w:p w:rsidR="002E165B" w:rsidRPr="00E1355E" w:rsidRDefault="002E165B" w:rsidP="00D77F2F">
            <w:pPr>
              <w:spacing w:before="60" w:after="60"/>
              <w:rPr>
                <w:rFonts w:cs="Arial"/>
                <w:color w:val="000000"/>
                <w:sz w:val="18"/>
                <w:szCs w:val="18"/>
              </w:rPr>
            </w:pPr>
            <w:r w:rsidRPr="00E1355E">
              <w:rPr>
                <w:rFonts w:cs="Arial"/>
                <w:color w:val="000000"/>
                <w:sz w:val="18"/>
                <w:szCs w:val="18"/>
              </w:rPr>
              <w:t>Loss of Continuity</w:t>
            </w:r>
          </w:p>
        </w:tc>
        <w:tc>
          <w:tcPr>
            <w:tcW w:w="1134" w:type="dxa"/>
            <w:vAlign w:val="center"/>
          </w:tcPr>
          <w:p w:rsidR="002E165B" w:rsidRPr="00E1355E" w:rsidRDefault="002E165B" w:rsidP="000D1575">
            <w:pPr>
              <w:rPr>
                <w:rFonts w:cs="Arial"/>
                <w:color w:val="000000"/>
                <w:sz w:val="18"/>
                <w:szCs w:val="18"/>
              </w:rPr>
            </w:pPr>
            <w:r w:rsidRPr="00E1355E">
              <w:rPr>
                <w:rFonts w:cs="Arial"/>
                <w:color w:val="000000"/>
                <w:sz w:val="18"/>
                <w:szCs w:val="18"/>
              </w:rPr>
              <w:t>G.8021</w:t>
            </w:r>
            <w:r w:rsidRPr="00E1355E">
              <w:rPr>
                <w:rFonts w:cs="Arial"/>
                <w:color w:val="000000"/>
                <w:sz w:val="18"/>
                <w:szCs w:val="18"/>
              </w:rPr>
              <w:br/>
              <w:t>G.8121</w:t>
            </w:r>
          </w:p>
        </w:tc>
        <w:tc>
          <w:tcPr>
            <w:tcW w:w="1559" w:type="dxa"/>
            <w:vAlign w:val="center"/>
          </w:tcPr>
          <w:p w:rsidR="002E165B" w:rsidRPr="00E1355E" w:rsidRDefault="002E165B" w:rsidP="000D1575">
            <w:pPr>
              <w:rPr>
                <w:rFonts w:cs="Arial"/>
                <w:color w:val="000000"/>
                <w:sz w:val="18"/>
                <w:szCs w:val="18"/>
              </w:rPr>
            </w:pPr>
            <w:r w:rsidRPr="00E1355E">
              <w:rPr>
                <w:rFonts w:cs="Arial"/>
                <w:color w:val="000000"/>
                <w:sz w:val="18"/>
                <w:szCs w:val="18"/>
              </w:rPr>
              <w:t xml:space="preserve">Ethernet </w:t>
            </w:r>
            <w:r w:rsidRPr="00E1355E">
              <w:rPr>
                <w:rFonts w:cs="Arial"/>
                <w:color w:val="000000"/>
                <w:sz w:val="18"/>
                <w:szCs w:val="18"/>
              </w:rPr>
              <w:br/>
              <w:t>MPLS-TP</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”Local Alarm Indication”</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rsidP="003849A3">
            <w:pPr>
              <w:spacing w:before="60" w:after="60"/>
              <w:rPr>
                <w:rFonts w:cs="Arial"/>
                <w:color w:val="000000"/>
                <w:sz w:val="18"/>
                <w:szCs w:val="18"/>
              </w:rPr>
            </w:pP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3GPP</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Wireless</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w:t>
            </w:r>
            <w:proofErr w:type="spellStart"/>
            <w:r w:rsidRPr="00924DBD">
              <w:rPr>
                <w:rFonts w:cs="Arial"/>
                <w:b/>
                <w:bCs/>
                <w:color w:val="2424DC"/>
                <w:sz w:val="18"/>
                <w:szCs w:val="18"/>
              </w:rPr>
              <w:t>localNodeTransmissionError</w:t>
            </w:r>
            <w:proofErr w:type="spellEnd"/>
            <w:r w:rsidRPr="00E1355E">
              <w:rPr>
                <w:rFonts w:cs="Arial"/>
                <w:b/>
                <w:bCs/>
                <w:color w:val="2424DC"/>
                <w:sz w:val="18"/>
                <w:szCs w:val="18"/>
              </w:rPr>
              <w:t xml:space="preserve">” </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rsidP="003849A3">
            <w:pPr>
              <w:spacing w:before="60" w:after="60"/>
              <w:rPr>
                <w:rFonts w:cs="Arial"/>
                <w:color w:val="000000"/>
                <w:sz w:val="18"/>
                <w:szCs w:val="18"/>
              </w:rPr>
            </w:pP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X.7xx</w:t>
            </w:r>
            <w:r w:rsidRPr="00E1355E">
              <w:rPr>
                <w:rFonts w:cs="Arial"/>
                <w:color w:val="000000"/>
                <w:sz w:val="18"/>
                <w:szCs w:val="18"/>
              </w:rPr>
              <w:br/>
              <w:t>M.3100</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 </w:t>
            </w:r>
          </w:p>
        </w:tc>
      </w:tr>
      <w:tr w:rsidR="002E165B" w:rsidRPr="0038374F" w:rsidTr="004D3A0F">
        <w:trPr>
          <w:cantSplit/>
        </w:trPr>
        <w:tc>
          <w:tcPr>
            <w:tcW w:w="3189" w:type="dxa"/>
            <w:vAlign w:val="center"/>
          </w:tcPr>
          <w:p w:rsidR="002E165B" w:rsidRPr="00A50885" w:rsidRDefault="002E165B" w:rsidP="003849A3">
            <w:pPr>
              <w:spacing w:before="60" w:after="60"/>
              <w:rPr>
                <w:rFonts w:cs="Arial"/>
                <w:sz w:val="18"/>
                <w:szCs w:val="18"/>
              </w:rPr>
            </w:pPr>
            <w:r w:rsidRPr="00A50885">
              <w:rPr>
                <w:rFonts w:cs="Arial"/>
                <w:sz w:val="18"/>
                <w:szCs w:val="18"/>
              </w:rPr>
              <w:t>"LODS"</w:t>
            </w:r>
          </w:p>
        </w:tc>
        <w:tc>
          <w:tcPr>
            <w:tcW w:w="3260" w:type="dxa"/>
            <w:vAlign w:val="center"/>
          </w:tcPr>
          <w:p w:rsidR="002E165B" w:rsidRPr="00E1355E" w:rsidRDefault="002E165B" w:rsidP="002B5CE4">
            <w:pPr>
              <w:spacing w:before="60" w:after="60"/>
              <w:rPr>
                <w:rFonts w:cs="Arial"/>
                <w:color w:val="000000"/>
                <w:sz w:val="18"/>
                <w:szCs w:val="18"/>
              </w:rPr>
            </w:pPr>
            <w:r w:rsidRPr="00A50885">
              <w:rPr>
                <w:rFonts w:cs="Arial"/>
                <w:sz w:val="18"/>
                <w:szCs w:val="18"/>
              </w:rPr>
              <w:t>"</w:t>
            </w:r>
            <w:r w:rsidRPr="00E1355E">
              <w:rPr>
                <w:rFonts w:cs="Arial"/>
                <w:color w:val="000000"/>
                <w:sz w:val="18"/>
                <w:szCs w:val="18"/>
              </w:rPr>
              <w:t>LODS</w:t>
            </w:r>
            <w:r w:rsidRPr="00A50885">
              <w:rPr>
                <w:rFonts w:cs="Arial"/>
                <w:sz w:val="18"/>
                <w:szCs w:val="18"/>
              </w:rPr>
              <w:t>"</w:t>
            </w:r>
          </w:p>
        </w:tc>
        <w:tc>
          <w:tcPr>
            <w:tcW w:w="3686" w:type="dxa"/>
            <w:vAlign w:val="center"/>
          </w:tcPr>
          <w:p w:rsidR="002E165B" w:rsidRPr="00E1355E" w:rsidRDefault="002E165B" w:rsidP="003849A3">
            <w:pPr>
              <w:spacing w:before="60" w:after="60"/>
              <w:rPr>
                <w:rFonts w:cs="Arial"/>
                <w:color w:val="000000"/>
                <w:sz w:val="18"/>
                <w:szCs w:val="18"/>
              </w:rPr>
            </w:pPr>
            <w:r w:rsidRPr="00E1355E">
              <w:rPr>
                <w:rFonts w:cs="Arial"/>
                <w:color w:val="000000"/>
                <w:sz w:val="18"/>
                <w:szCs w:val="18"/>
              </w:rPr>
              <w:t>Persistence of a LODS (Link Out of Delay Synchronization) defect at the NE.</w:t>
            </w:r>
            <w:r w:rsidRPr="00E1355E">
              <w:rPr>
                <w:rFonts w:cs="Arial"/>
                <w:color w:val="000000"/>
                <w:sz w:val="18"/>
                <w:szCs w:val="18"/>
              </w:rPr>
              <w:br/>
              <w:t>Note: Used in IMA Link CTP on physical layer (e.g., E1, DS1, VC-12, SHDSL).</w:t>
            </w:r>
          </w:p>
        </w:tc>
        <w:tc>
          <w:tcPr>
            <w:tcW w:w="1134" w:type="dxa"/>
            <w:vAlign w:val="center"/>
          </w:tcPr>
          <w:p w:rsidR="002E165B" w:rsidRDefault="002E165B" w:rsidP="000D1575">
            <w:pPr>
              <w:spacing w:before="60" w:after="60"/>
              <w:rPr>
                <w:rFonts w:cs="Arial"/>
                <w:color w:val="000000"/>
                <w:sz w:val="18"/>
                <w:szCs w:val="18"/>
              </w:rPr>
            </w:pPr>
            <w:r>
              <w:rPr>
                <w:rFonts w:cs="Arial"/>
                <w:color w:val="000000"/>
                <w:sz w:val="18"/>
                <w:szCs w:val="18"/>
              </w:rPr>
              <w:t>I.761</w:t>
            </w:r>
          </w:p>
          <w:p w:rsidR="00402BE0" w:rsidRPr="00E1355E" w:rsidRDefault="00402BE0" w:rsidP="000D1575">
            <w:pPr>
              <w:spacing w:before="60" w:after="60"/>
              <w:rPr>
                <w:rFonts w:cs="Arial"/>
                <w:color w:val="000000"/>
                <w:sz w:val="18"/>
                <w:szCs w:val="18"/>
              </w:rPr>
            </w:pPr>
            <w:r>
              <w:rPr>
                <w:rFonts w:cs="Arial"/>
                <w:color w:val="000000"/>
                <w:sz w:val="18"/>
                <w:szCs w:val="18"/>
              </w:rPr>
              <w:t>MTOSI</w:t>
            </w:r>
          </w:p>
        </w:tc>
        <w:tc>
          <w:tcPr>
            <w:tcW w:w="1559" w:type="dxa"/>
            <w:vAlign w:val="center"/>
          </w:tcPr>
          <w:p w:rsidR="002E165B" w:rsidRPr="00E1355E" w:rsidRDefault="002E165B" w:rsidP="000D1575">
            <w:pPr>
              <w:spacing w:before="60" w:after="60"/>
              <w:rPr>
                <w:rFonts w:cs="Arial"/>
                <w:color w:val="000000"/>
                <w:sz w:val="18"/>
                <w:szCs w:val="18"/>
              </w:rPr>
            </w:pPr>
            <w:r w:rsidRPr="00E1355E">
              <w:rPr>
                <w:rFonts w:cs="Arial"/>
                <w:color w:val="000000"/>
                <w:sz w:val="18"/>
                <w:szCs w:val="18"/>
              </w:rPr>
              <w:t>ATM</w:t>
            </w:r>
          </w:p>
        </w:tc>
      </w:tr>
      <w:tr w:rsidR="002E165B" w:rsidRPr="0038374F" w:rsidTr="004D3A0F">
        <w:trPr>
          <w:cantSplit/>
        </w:trPr>
        <w:tc>
          <w:tcPr>
            <w:tcW w:w="3189" w:type="dxa"/>
            <w:vAlign w:val="center"/>
          </w:tcPr>
          <w:p w:rsidR="002E165B" w:rsidRPr="00A50885" w:rsidRDefault="002E165B" w:rsidP="003849A3">
            <w:pPr>
              <w:spacing w:before="60" w:after="60"/>
              <w:rPr>
                <w:rFonts w:cs="Arial"/>
                <w:sz w:val="18"/>
                <w:szCs w:val="18"/>
              </w:rPr>
            </w:pPr>
            <w:r w:rsidRPr="00A50885">
              <w:rPr>
                <w:rFonts w:cs="Arial"/>
                <w:sz w:val="18"/>
                <w:szCs w:val="18"/>
              </w:rPr>
              <w:lastRenderedPageBreak/>
              <w:t>"LOF"</w:t>
            </w:r>
          </w:p>
        </w:tc>
        <w:tc>
          <w:tcPr>
            <w:tcW w:w="3260" w:type="dxa"/>
            <w:vAlign w:val="center"/>
          </w:tcPr>
          <w:p w:rsidR="002E165B" w:rsidRPr="00A50885" w:rsidRDefault="002E165B" w:rsidP="000D1575">
            <w:pPr>
              <w:spacing w:before="60" w:after="60"/>
              <w:rPr>
                <w:rFonts w:cs="Arial"/>
                <w:sz w:val="18"/>
                <w:szCs w:val="18"/>
              </w:rPr>
            </w:pPr>
            <w:r w:rsidRPr="00A50885">
              <w:rPr>
                <w:rFonts w:cs="Arial"/>
                <w:sz w:val="18"/>
                <w:szCs w:val="18"/>
              </w:rPr>
              <w:t>"</w:t>
            </w:r>
            <w:r>
              <w:rPr>
                <w:rFonts w:cs="Arial"/>
                <w:sz w:val="18"/>
                <w:szCs w:val="18"/>
              </w:rPr>
              <w:t>LOF</w:t>
            </w:r>
            <w:r w:rsidRPr="00A50885">
              <w:rPr>
                <w:rFonts w:cs="Arial"/>
                <w:sz w:val="18"/>
                <w:szCs w:val="18"/>
              </w:rPr>
              <w:t>"</w:t>
            </w:r>
          </w:p>
        </w:tc>
        <w:tc>
          <w:tcPr>
            <w:tcW w:w="3686" w:type="dxa"/>
            <w:vAlign w:val="center"/>
          </w:tcPr>
          <w:p w:rsidR="002E165B" w:rsidRPr="00E1355E" w:rsidRDefault="002E165B" w:rsidP="003849A3">
            <w:pPr>
              <w:spacing w:before="60" w:after="60"/>
              <w:rPr>
                <w:rFonts w:cs="Arial"/>
                <w:color w:val="000000"/>
                <w:sz w:val="18"/>
                <w:szCs w:val="18"/>
              </w:rPr>
            </w:pPr>
            <w:r w:rsidRPr="00E1355E">
              <w:rPr>
                <w:rFonts w:cs="Arial"/>
                <w:color w:val="000000"/>
                <w:sz w:val="18"/>
                <w:szCs w:val="18"/>
              </w:rPr>
              <w:t>Loss of frame (when distinguished from LOS)</w:t>
            </w:r>
          </w:p>
        </w:tc>
        <w:tc>
          <w:tcPr>
            <w:tcW w:w="1134" w:type="dxa"/>
            <w:vAlign w:val="center"/>
          </w:tcPr>
          <w:p w:rsidR="002E165B" w:rsidRPr="00E1355E" w:rsidRDefault="002E165B" w:rsidP="000D1575">
            <w:pPr>
              <w:rPr>
                <w:rFonts w:cs="Arial"/>
                <w:color w:val="000000"/>
                <w:sz w:val="18"/>
                <w:szCs w:val="18"/>
              </w:rPr>
            </w:pPr>
            <w:r w:rsidRPr="00E1355E">
              <w:rPr>
                <w:rFonts w:cs="Arial"/>
                <w:color w:val="000000"/>
                <w:sz w:val="18"/>
                <w:szCs w:val="18"/>
              </w:rPr>
              <w:t>G.783</w:t>
            </w:r>
            <w:r w:rsidRPr="00E1355E">
              <w:rPr>
                <w:rFonts w:cs="Arial"/>
                <w:color w:val="000000"/>
                <w:sz w:val="18"/>
                <w:szCs w:val="18"/>
              </w:rPr>
              <w:br/>
              <w:t>G.798</w:t>
            </w:r>
          </w:p>
        </w:tc>
        <w:tc>
          <w:tcPr>
            <w:tcW w:w="1559" w:type="dxa"/>
            <w:vAlign w:val="center"/>
          </w:tcPr>
          <w:p w:rsidR="002E165B" w:rsidRPr="00E1355E" w:rsidRDefault="002E165B" w:rsidP="000D1575">
            <w:pPr>
              <w:rPr>
                <w:rFonts w:cs="Arial"/>
                <w:color w:val="000000"/>
                <w:sz w:val="18"/>
                <w:szCs w:val="18"/>
              </w:rPr>
            </w:pPr>
            <w:r w:rsidRPr="00E1355E">
              <w:rPr>
                <w:rFonts w:cs="Arial"/>
                <w:color w:val="000000"/>
                <w:sz w:val="18"/>
                <w:szCs w:val="18"/>
              </w:rPr>
              <w:t xml:space="preserve">SDH </w:t>
            </w:r>
            <w:r w:rsidRPr="00E1355E">
              <w:rPr>
                <w:rFonts w:cs="Arial"/>
                <w:color w:val="000000"/>
                <w:sz w:val="18"/>
                <w:szCs w:val="18"/>
              </w:rPr>
              <w:br/>
              <w:t>OTN</w:t>
            </w:r>
          </w:p>
        </w:tc>
      </w:tr>
      <w:tr w:rsidR="002E165B" w:rsidRPr="0038374F" w:rsidTr="00924DBD">
        <w:trPr>
          <w:cantSplit/>
        </w:trPr>
        <w:tc>
          <w:tcPr>
            <w:tcW w:w="3189" w:type="dxa"/>
            <w:shd w:val="clear" w:color="auto" w:fill="FFFF00"/>
            <w:vAlign w:val="center"/>
          </w:tcPr>
          <w:p w:rsidR="002E165B" w:rsidRPr="00E1355E" w:rsidRDefault="002E165B">
            <w:pPr>
              <w:rPr>
                <w:rFonts w:cs="Arial"/>
                <w:b/>
                <w:bCs/>
                <w:color w:val="2424DC"/>
                <w:sz w:val="18"/>
                <w:szCs w:val="18"/>
              </w:rPr>
            </w:pPr>
            <w:r>
              <w:rPr>
                <w:rFonts w:cs="Arial"/>
                <w:b/>
                <w:bCs/>
                <w:color w:val="2424DC"/>
                <w:sz w:val="18"/>
                <w:szCs w:val="18"/>
              </w:rPr>
              <w:t>”LOF-O</w:t>
            </w:r>
            <w:r w:rsidRPr="00E1355E">
              <w:rPr>
                <w:rFonts w:cs="Arial"/>
                <w:b/>
                <w:bCs/>
                <w:color w:val="2424DC"/>
                <w:sz w:val="18"/>
                <w:szCs w:val="18"/>
              </w:rPr>
              <w:t>”</w:t>
            </w:r>
          </w:p>
        </w:tc>
        <w:tc>
          <w:tcPr>
            <w:tcW w:w="3260" w:type="dxa"/>
            <w:shd w:val="clear" w:color="auto" w:fill="FFFF00"/>
            <w:vAlign w:val="center"/>
          </w:tcPr>
          <w:p w:rsidR="002E165B" w:rsidRPr="00E1355E" w:rsidRDefault="002E165B" w:rsidP="000D1575">
            <w:pPr>
              <w:rPr>
                <w:rFonts w:cs="Arial"/>
                <w:color w:val="000000"/>
                <w:sz w:val="18"/>
                <w:szCs w:val="18"/>
              </w:rPr>
            </w:pPr>
            <w:r>
              <w:rPr>
                <w:rFonts w:cs="Arial"/>
                <w:color w:val="000000"/>
                <w:sz w:val="18"/>
                <w:szCs w:val="18"/>
              </w:rPr>
              <w:t>OSC_LOF</w:t>
            </w:r>
          </w:p>
        </w:tc>
        <w:tc>
          <w:tcPr>
            <w:tcW w:w="3686" w:type="dxa"/>
            <w:shd w:val="clear" w:color="auto" w:fill="FFFF00"/>
            <w:vAlign w:val="center"/>
          </w:tcPr>
          <w:p w:rsidR="002E165B" w:rsidRPr="00924DBD" w:rsidRDefault="002E165B" w:rsidP="00924DBD">
            <w:pPr>
              <w:rPr>
                <w:rFonts w:cs="Arial"/>
                <w:color w:val="000000"/>
                <w:sz w:val="18"/>
                <w:szCs w:val="18"/>
              </w:rPr>
            </w:pPr>
            <w:r w:rsidRPr="00924DBD">
              <w:rPr>
                <w:rFonts w:cs="Arial"/>
                <w:color w:val="000000"/>
                <w:sz w:val="18"/>
                <w:szCs w:val="18"/>
              </w:rPr>
              <w:t>Loss of Frame - Overhead.</w:t>
            </w:r>
          </w:p>
          <w:p w:rsidR="002E165B" w:rsidRPr="00E1355E" w:rsidRDefault="002E165B" w:rsidP="00924DBD">
            <w:pPr>
              <w:rPr>
                <w:rFonts w:cs="Arial"/>
                <w:color w:val="000000"/>
                <w:sz w:val="18"/>
                <w:szCs w:val="18"/>
              </w:rPr>
            </w:pPr>
            <w:r w:rsidRPr="00924DBD">
              <w:rPr>
                <w:rFonts w:cs="Arial"/>
                <w:color w:val="000000"/>
                <w:sz w:val="18"/>
                <w:szCs w:val="18"/>
              </w:rPr>
              <w:t>Used for Optical Supervisory Channel LOS</w:t>
            </w:r>
          </w:p>
        </w:tc>
        <w:tc>
          <w:tcPr>
            <w:tcW w:w="1134" w:type="dxa"/>
            <w:shd w:val="clear" w:color="auto" w:fill="FFFF00"/>
            <w:vAlign w:val="center"/>
          </w:tcPr>
          <w:p w:rsidR="002E165B" w:rsidRPr="00E1355E" w:rsidRDefault="002E165B">
            <w:pPr>
              <w:rPr>
                <w:rFonts w:cs="Arial"/>
                <w:color w:val="000000"/>
                <w:sz w:val="18"/>
                <w:szCs w:val="18"/>
              </w:rPr>
            </w:pPr>
            <w:r>
              <w:rPr>
                <w:rFonts w:cs="Arial"/>
                <w:color w:val="000000"/>
                <w:sz w:val="18"/>
                <w:szCs w:val="18"/>
              </w:rPr>
              <w:t>MTOSI</w:t>
            </w:r>
          </w:p>
        </w:tc>
        <w:tc>
          <w:tcPr>
            <w:tcW w:w="1559" w:type="dxa"/>
            <w:shd w:val="clear" w:color="auto" w:fill="FFFF00"/>
            <w:vAlign w:val="center"/>
          </w:tcPr>
          <w:p w:rsidR="002E165B" w:rsidRPr="00E1355E" w:rsidRDefault="002E165B">
            <w:pPr>
              <w:rPr>
                <w:rFonts w:cs="Arial"/>
                <w:color w:val="000000"/>
                <w:sz w:val="18"/>
                <w:szCs w:val="18"/>
              </w:rPr>
            </w:pPr>
            <w:r>
              <w:rPr>
                <w:rFonts w:cs="Arial"/>
                <w:color w:val="000000"/>
                <w:sz w:val="18"/>
                <w:szCs w:val="18"/>
              </w:rPr>
              <w:t>OTN</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”LOFLOM”</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xml:space="preserve">Loss Of Frame and Loss Of </w:t>
            </w:r>
            <w:proofErr w:type="spellStart"/>
            <w:r w:rsidRPr="00E1355E">
              <w:rPr>
                <w:rFonts w:cs="Arial"/>
                <w:color w:val="000000"/>
                <w:sz w:val="18"/>
                <w:szCs w:val="18"/>
              </w:rPr>
              <w:t>Multiframe</w:t>
            </w:r>
            <w:proofErr w:type="spellEnd"/>
            <w:r w:rsidRPr="00E1355E">
              <w:rPr>
                <w:rFonts w:cs="Arial"/>
                <w:color w:val="000000"/>
                <w:sz w:val="18"/>
                <w:szCs w:val="18"/>
              </w:rPr>
              <w:t xml:space="preserve"> </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G.798</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OTN</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”LOL”</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Loss of Lane Alignment</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 xml:space="preserve">G.783 </w:t>
            </w:r>
            <w:proofErr w:type="spellStart"/>
            <w:r w:rsidRPr="00E1355E">
              <w:rPr>
                <w:rFonts w:cs="Arial"/>
                <w:color w:val="000000"/>
                <w:sz w:val="18"/>
                <w:szCs w:val="18"/>
              </w:rPr>
              <w:t>Amd</w:t>
            </w:r>
            <w:proofErr w:type="spellEnd"/>
            <w:r w:rsidRPr="00E1355E">
              <w:rPr>
                <w:rFonts w:cs="Arial"/>
                <w:color w:val="000000"/>
                <w:sz w:val="18"/>
                <w:szCs w:val="18"/>
              </w:rPr>
              <w:t xml:space="preserve"> 2</w:t>
            </w:r>
            <w:r w:rsidRPr="00E1355E">
              <w:rPr>
                <w:rFonts w:cs="Arial"/>
                <w:color w:val="000000"/>
                <w:sz w:val="18"/>
                <w:szCs w:val="18"/>
              </w:rPr>
              <w:br/>
              <w:t>G.798</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 xml:space="preserve">SDH </w:t>
            </w:r>
            <w:r w:rsidRPr="00E1355E">
              <w:rPr>
                <w:rFonts w:cs="Arial"/>
                <w:color w:val="000000"/>
                <w:sz w:val="18"/>
                <w:szCs w:val="18"/>
              </w:rPr>
              <w:br/>
              <w:t>OTN</w:t>
            </w:r>
          </w:p>
        </w:tc>
      </w:tr>
      <w:tr w:rsidR="002E165B" w:rsidRPr="0038374F" w:rsidTr="004D3A0F">
        <w:trPr>
          <w:cantSplit/>
        </w:trPr>
        <w:tc>
          <w:tcPr>
            <w:tcW w:w="3189" w:type="dxa"/>
            <w:vAlign w:val="center"/>
          </w:tcPr>
          <w:p w:rsidR="002E165B" w:rsidRPr="00A50885" w:rsidRDefault="002E165B" w:rsidP="003849A3">
            <w:pPr>
              <w:spacing w:before="60" w:after="60"/>
              <w:rPr>
                <w:rFonts w:cs="Arial"/>
                <w:sz w:val="18"/>
                <w:szCs w:val="18"/>
              </w:rPr>
            </w:pPr>
            <w:r w:rsidRPr="00A50885">
              <w:rPr>
                <w:rFonts w:cs="Arial"/>
                <w:sz w:val="18"/>
                <w:szCs w:val="18"/>
              </w:rPr>
              <w:t>"LOM"</w:t>
            </w:r>
          </w:p>
        </w:tc>
        <w:tc>
          <w:tcPr>
            <w:tcW w:w="3260" w:type="dxa"/>
            <w:vAlign w:val="center"/>
          </w:tcPr>
          <w:p w:rsidR="002E165B" w:rsidRPr="006C22A1" w:rsidRDefault="002E165B" w:rsidP="000D1575">
            <w:pPr>
              <w:spacing w:before="60" w:after="60"/>
              <w:rPr>
                <w:rFonts w:cs="Arial"/>
                <w:color w:val="000000"/>
                <w:sz w:val="18"/>
                <w:szCs w:val="18"/>
              </w:rPr>
            </w:pPr>
            <w:r w:rsidRPr="006C22A1">
              <w:rPr>
                <w:sz w:val="18"/>
                <w:szCs w:val="18"/>
              </w:rPr>
              <w:t>"LOM"</w:t>
            </w:r>
          </w:p>
        </w:tc>
        <w:tc>
          <w:tcPr>
            <w:tcW w:w="3686" w:type="dxa"/>
            <w:vAlign w:val="center"/>
          </w:tcPr>
          <w:p w:rsidR="002E165B" w:rsidRPr="00E1355E" w:rsidRDefault="002E165B" w:rsidP="003849A3">
            <w:pPr>
              <w:spacing w:before="60" w:after="60"/>
              <w:rPr>
                <w:rFonts w:cs="Arial"/>
                <w:color w:val="000000"/>
                <w:sz w:val="18"/>
                <w:szCs w:val="18"/>
              </w:rPr>
            </w:pPr>
            <w:r w:rsidRPr="00E1355E">
              <w:rPr>
                <w:rFonts w:cs="Arial"/>
                <w:color w:val="000000"/>
                <w:sz w:val="18"/>
                <w:szCs w:val="18"/>
              </w:rPr>
              <w:t xml:space="preserve">Loss of </w:t>
            </w:r>
            <w:proofErr w:type="spellStart"/>
            <w:r w:rsidRPr="00E1355E">
              <w:rPr>
                <w:rFonts w:cs="Arial"/>
                <w:color w:val="000000"/>
                <w:sz w:val="18"/>
                <w:szCs w:val="18"/>
              </w:rPr>
              <w:t>multiframe</w:t>
            </w:r>
            <w:proofErr w:type="spellEnd"/>
            <w:r w:rsidRPr="00E1355E">
              <w:rPr>
                <w:rFonts w:cs="Arial"/>
                <w:color w:val="000000"/>
                <w:sz w:val="18"/>
                <w:szCs w:val="18"/>
              </w:rPr>
              <w:t xml:space="preserve"> (SDH only, since not an alarm in GR-253)</w:t>
            </w:r>
          </w:p>
        </w:tc>
        <w:tc>
          <w:tcPr>
            <w:tcW w:w="1134" w:type="dxa"/>
            <w:vAlign w:val="center"/>
          </w:tcPr>
          <w:p w:rsidR="002E165B" w:rsidRPr="00E1355E" w:rsidRDefault="002E165B" w:rsidP="00921606">
            <w:pPr>
              <w:spacing w:before="60" w:after="60"/>
              <w:rPr>
                <w:rFonts w:cs="Arial"/>
                <w:color w:val="000000"/>
                <w:sz w:val="18"/>
                <w:szCs w:val="18"/>
              </w:rPr>
            </w:pPr>
            <w:r w:rsidRPr="00E1355E">
              <w:rPr>
                <w:rFonts w:cs="Arial"/>
                <w:color w:val="000000"/>
                <w:sz w:val="18"/>
                <w:szCs w:val="18"/>
              </w:rPr>
              <w:t>G.783</w:t>
            </w:r>
            <w:r w:rsidRPr="00E1355E">
              <w:rPr>
                <w:rFonts w:cs="Arial"/>
                <w:color w:val="000000"/>
                <w:sz w:val="18"/>
                <w:szCs w:val="18"/>
              </w:rPr>
              <w:br/>
              <w:t>G.798</w:t>
            </w:r>
            <w:r w:rsidRPr="00E1355E">
              <w:rPr>
                <w:rFonts w:cs="Arial"/>
                <w:color w:val="000000"/>
                <w:sz w:val="18"/>
                <w:szCs w:val="18"/>
              </w:rPr>
              <w:br/>
              <w:t xml:space="preserve">G.705 </w:t>
            </w:r>
            <w:r w:rsidRPr="00E1355E">
              <w:rPr>
                <w:rFonts w:cs="Arial"/>
                <w:color w:val="000000"/>
                <w:sz w:val="18"/>
                <w:szCs w:val="18"/>
              </w:rPr>
              <w:br/>
              <w:t>G.781</w:t>
            </w:r>
          </w:p>
        </w:tc>
        <w:tc>
          <w:tcPr>
            <w:tcW w:w="1559" w:type="dxa"/>
            <w:vAlign w:val="center"/>
          </w:tcPr>
          <w:p w:rsidR="002E165B" w:rsidRPr="00E1355E" w:rsidRDefault="002E165B" w:rsidP="00921606">
            <w:pPr>
              <w:rPr>
                <w:rFonts w:cs="Arial"/>
                <w:color w:val="000000"/>
                <w:sz w:val="18"/>
                <w:szCs w:val="18"/>
              </w:rPr>
            </w:pPr>
            <w:r w:rsidRPr="00E1355E">
              <w:rPr>
                <w:rFonts w:cs="Arial"/>
                <w:color w:val="000000"/>
                <w:sz w:val="18"/>
                <w:szCs w:val="18"/>
              </w:rPr>
              <w:t xml:space="preserve">SDH </w:t>
            </w:r>
            <w:r w:rsidRPr="00E1355E">
              <w:rPr>
                <w:rFonts w:cs="Arial"/>
                <w:color w:val="000000"/>
                <w:sz w:val="18"/>
                <w:szCs w:val="18"/>
              </w:rPr>
              <w:br/>
              <w:t xml:space="preserve">OTN </w:t>
            </w:r>
            <w:r w:rsidRPr="00E1355E">
              <w:rPr>
                <w:rFonts w:cs="Arial"/>
                <w:color w:val="000000"/>
                <w:sz w:val="18"/>
                <w:szCs w:val="18"/>
              </w:rPr>
              <w:br/>
              <w:t xml:space="preserve">PDH </w:t>
            </w:r>
            <w:r w:rsidRPr="00E1355E">
              <w:rPr>
                <w:rFonts w:cs="Arial"/>
                <w:color w:val="000000"/>
                <w:sz w:val="18"/>
                <w:szCs w:val="18"/>
              </w:rPr>
              <w:br/>
              <w:t>Sync</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”LOOMFI”</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xml:space="preserve">Loss Of OPU </w:t>
            </w:r>
            <w:proofErr w:type="spellStart"/>
            <w:r w:rsidRPr="00E1355E">
              <w:rPr>
                <w:rFonts w:cs="Arial"/>
                <w:color w:val="000000"/>
                <w:sz w:val="18"/>
                <w:szCs w:val="18"/>
              </w:rPr>
              <w:t>Multiframe</w:t>
            </w:r>
            <w:proofErr w:type="spellEnd"/>
            <w:r w:rsidRPr="00E1355E">
              <w:rPr>
                <w:rFonts w:cs="Arial"/>
                <w:color w:val="000000"/>
                <w:sz w:val="18"/>
                <w:szCs w:val="18"/>
              </w:rPr>
              <w:t xml:space="preserve"> Indicator</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G.798</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OTN</w:t>
            </w:r>
          </w:p>
        </w:tc>
      </w:tr>
      <w:tr w:rsidR="002E165B" w:rsidRPr="0038374F" w:rsidTr="004D3A0F">
        <w:trPr>
          <w:cantSplit/>
        </w:trPr>
        <w:tc>
          <w:tcPr>
            <w:tcW w:w="3189" w:type="dxa"/>
            <w:vAlign w:val="center"/>
          </w:tcPr>
          <w:p w:rsidR="002E165B" w:rsidRPr="00E1355E" w:rsidRDefault="002E165B" w:rsidP="002121F0">
            <w:pPr>
              <w:rPr>
                <w:rFonts w:cs="Arial"/>
                <w:b/>
                <w:bCs/>
                <w:color w:val="2424DC"/>
                <w:sz w:val="18"/>
                <w:szCs w:val="18"/>
              </w:rPr>
            </w:pPr>
            <w:r w:rsidRPr="00E1355E">
              <w:rPr>
                <w:rFonts w:cs="Arial"/>
                <w:b/>
                <w:bCs/>
                <w:color w:val="2424DC"/>
                <w:sz w:val="18"/>
                <w:szCs w:val="18"/>
              </w:rPr>
              <w:t>”</w:t>
            </w:r>
            <w:proofErr w:type="spellStart"/>
            <w:r w:rsidRPr="002121F0">
              <w:rPr>
                <w:rFonts w:cs="Arial"/>
                <w:b/>
                <w:bCs/>
                <w:color w:val="2424DC"/>
                <w:sz w:val="18"/>
                <w:szCs w:val="18"/>
              </w:rPr>
              <w:t>loopBackNotReceived</w:t>
            </w:r>
            <w:proofErr w:type="spellEnd"/>
            <w:r w:rsidRPr="00E1355E">
              <w:rPr>
                <w:rFonts w:cs="Arial"/>
                <w:b/>
                <w:bCs/>
                <w:color w:val="2424DC"/>
                <w:sz w:val="18"/>
                <w:szCs w:val="18"/>
              </w:rPr>
              <w:t>”</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IEEE 802.1Q</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Ethernet</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w:t>
            </w:r>
            <w:proofErr w:type="spellStart"/>
            <w:r w:rsidRPr="002121F0">
              <w:rPr>
                <w:rFonts w:cs="Arial"/>
                <w:b/>
                <w:bCs/>
                <w:color w:val="2424DC"/>
                <w:sz w:val="18"/>
                <w:szCs w:val="18"/>
              </w:rPr>
              <w:t>loopBackReceivedInError</w:t>
            </w:r>
            <w:proofErr w:type="spellEnd"/>
            <w:r w:rsidRPr="00E1355E">
              <w:rPr>
                <w:rFonts w:cs="Arial"/>
                <w:b/>
                <w:bCs/>
                <w:color w:val="2424DC"/>
                <w:sz w:val="18"/>
                <w:szCs w:val="18"/>
              </w:rPr>
              <w:t>”</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IEEE 802.1Q</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Ethernet</w:t>
            </w:r>
          </w:p>
        </w:tc>
      </w:tr>
      <w:tr w:rsidR="002E165B" w:rsidRPr="0038374F" w:rsidTr="004D3A0F">
        <w:trPr>
          <w:cantSplit/>
        </w:trPr>
        <w:tc>
          <w:tcPr>
            <w:tcW w:w="3189" w:type="dxa"/>
            <w:vAlign w:val="center"/>
          </w:tcPr>
          <w:p w:rsidR="002E165B" w:rsidRPr="00A50885" w:rsidRDefault="002E165B" w:rsidP="003849A3">
            <w:pPr>
              <w:spacing w:before="60" w:after="60"/>
              <w:rPr>
                <w:rFonts w:cs="Arial"/>
                <w:sz w:val="18"/>
                <w:szCs w:val="18"/>
              </w:rPr>
            </w:pPr>
            <w:r w:rsidRPr="00A50885">
              <w:rPr>
                <w:rFonts w:cs="Arial"/>
                <w:sz w:val="18"/>
                <w:szCs w:val="18"/>
              </w:rPr>
              <w:t>"LOP"</w:t>
            </w:r>
          </w:p>
        </w:tc>
        <w:tc>
          <w:tcPr>
            <w:tcW w:w="3260" w:type="dxa"/>
            <w:vAlign w:val="center"/>
          </w:tcPr>
          <w:p w:rsidR="002E165B" w:rsidRPr="00E1355E" w:rsidRDefault="002E165B" w:rsidP="002B5CE4">
            <w:pPr>
              <w:spacing w:before="60" w:after="60"/>
              <w:rPr>
                <w:rFonts w:cs="Arial"/>
                <w:color w:val="000000"/>
                <w:sz w:val="18"/>
                <w:szCs w:val="18"/>
              </w:rPr>
            </w:pPr>
            <w:r w:rsidRPr="00A50885">
              <w:rPr>
                <w:rFonts w:cs="Arial"/>
                <w:sz w:val="18"/>
                <w:szCs w:val="18"/>
              </w:rPr>
              <w:t>"</w:t>
            </w:r>
            <w:r w:rsidRPr="00E1355E">
              <w:rPr>
                <w:rFonts w:cs="Arial"/>
                <w:color w:val="000000"/>
                <w:sz w:val="18"/>
                <w:szCs w:val="18"/>
              </w:rPr>
              <w:t>LOP</w:t>
            </w:r>
            <w:r w:rsidRPr="00A50885">
              <w:rPr>
                <w:rFonts w:cs="Arial"/>
                <w:sz w:val="18"/>
                <w:szCs w:val="18"/>
              </w:rPr>
              <w:t>"</w:t>
            </w:r>
          </w:p>
        </w:tc>
        <w:tc>
          <w:tcPr>
            <w:tcW w:w="3686" w:type="dxa"/>
            <w:vAlign w:val="center"/>
          </w:tcPr>
          <w:p w:rsidR="002E165B" w:rsidRPr="00E1355E" w:rsidRDefault="002E165B" w:rsidP="003849A3">
            <w:pPr>
              <w:spacing w:before="60" w:after="60"/>
              <w:rPr>
                <w:rFonts w:cs="Arial"/>
                <w:color w:val="000000"/>
                <w:sz w:val="18"/>
                <w:szCs w:val="18"/>
              </w:rPr>
            </w:pPr>
            <w:r w:rsidRPr="00E1355E">
              <w:rPr>
                <w:rFonts w:cs="Arial"/>
                <w:color w:val="000000"/>
                <w:sz w:val="18"/>
                <w:szCs w:val="18"/>
              </w:rPr>
              <w:t>Loss of pointer</w:t>
            </w:r>
          </w:p>
        </w:tc>
        <w:tc>
          <w:tcPr>
            <w:tcW w:w="1134" w:type="dxa"/>
            <w:vAlign w:val="center"/>
          </w:tcPr>
          <w:p w:rsidR="002E165B" w:rsidRPr="00E1355E" w:rsidRDefault="002E165B" w:rsidP="000D1575">
            <w:pPr>
              <w:rPr>
                <w:rFonts w:cs="Arial"/>
                <w:color w:val="000000"/>
                <w:sz w:val="18"/>
                <w:szCs w:val="18"/>
              </w:rPr>
            </w:pPr>
            <w:r w:rsidRPr="00E1355E">
              <w:rPr>
                <w:rFonts w:cs="Arial"/>
                <w:color w:val="000000"/>
                <w:sz w:val="18"/>
                <w:szCs w:val="18"/>
              </w:rPr>
              <w:t>G.783</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SDH</w:t>
            </w:r>
          </w:p>
        </w:tc>
      </w:tr>
      <w:tr w:rsidR="002E165B" w:rsidRPr="0038374F" w:rsidTr="004D3A0F">
        <w:trPr>
          <w:cantSplit/>
        </w:trPr>
        <w:tc>
          <w:tcPr>
            <w:tcW w:w="3189" w:type="dxa"/>
            <w:vAlign w:val="center"/>
          </w:tcPr>
          <w:p w:rsidR="002E165B" w:rsidRPr="00A50885" w:rsidRDefault="002E165B" w:rsidP="003849A3">
            <w:pPr>
              <w:spacing w:before="60" w:after="60"/>
              <w:rPr>
                <w:rFonts w:cs="Arial"/>
                <w:sz w:val="18"/>
                <w:szCs w:val="18"/>
              </w:rPr>
            </w:pPr>
            <w:r w:rsidRPr="00A50885">
              <w:rPr>
                <w:rFonts w:cs="Arial"/>
                <w:sz w:val="18"/>
                <w:szCs w:val="18"/>
              </w:rPr>
              <w:t>"LOPC"</w:t>
            </w:r>
          </w:p>
        </w:tc>
        <w:tc>
          <w:tcPr>
            <w:tcW w:w="3260" w:type="dxa"/>
            <w:vAlign w:val="center"/>
          </w:tcPr>
          <w:p w:rsidR="002E165B" w:rsidRPr="00A50885" w:rsidRDefault="002E165B" w:rsidP="002B5CE4">
            <w:pPr>
              <w:spacing w:before="60" w:after="60"/>
              <w:rPr>
                <w:rFonts w:cs="Arial"/>
                <w:sz w:val="18"/>
                <w:szCs w:val="18"/>
              </w:rPr>
            </w:pPr>
            <w:r w:rsidRPr="00A50885">
              <w:rPr>
                <w:rFonts w:cs="Arial"/>
                <w:sz w:val="18"/>
                <w:szCs w:val="18"/>
              </w:rPr>
              <w:t>"LOPC"</w:t>
            </w:r>
          </w:p>
        </w:tc>
        <w:tc>
          <w:tcPr>
            <w:tcW w:w="3686" w:type="dxa"/>
            <w:vAlign w:val="center"/>
          </w:tcPr>
          <w:p w:rsidR="002E165B" w:rsidRPr="00A85469" w:rsidRDefault="002E165B" w:rsidP="003849A3">
            <w:pPr>
              <w:spacing w:before="60" w:after="60"/>
              <w:rPr>
                <w:rFonts w:cs="Arial"/>
                <w:color w:val="000000"/>
                <w:sz w:val="18"/>
                <w:szCs w:val="18"/>
              </w:rPr>
            </w:pPr>
            <w:r w:rsidRPr="00A85469">
              <w:rPr>
                <w:rFonts w:cs="Arial"/>
                <w:color w:val="000000"/>
                <w:sz w:val="18"/>
                <w:szCs w:val="18"/>
              </w:rPr>
              <w:t>Loss of partial capacity</w:t>
            </w:r>
          </w:p>
        </w:tc>
        <w:tc>
          <w:tcPr>
            <w:tcW w:w="1134" w:type="dxa"/>
            <w:vAlign w:val="center"/>
          </w:tcPr>
          <w:p w:rsidR="002E165B" w:rsidRPr="00A85469" w:rsidRDefault="002E165B" w:rsidP="003849A3">
            <w:pPr>
              <w:spacing w:before="60" w:after="60"/>
              <w:rPr>
                <w:rFonts w:cs="Arial"/>
                <w:color w:val="000000"/>
                <w:sz w:val="18"/>
                <w:szCs w:val="18"/>
              </w:rPr>
            </w:pPr>
            <w:r w:rsidRPr="00A85469">
              <w:rPr>
                <w:rFonts w:cs="Arial"/>
                <w:color w:val="000000"/>
                <w:sz w:val="18"/>
                <w:szCs w:val="18"/>
              </w:rPr>
              <w:t>MTOSI</w:t>
            </w:r>
          </w:p>
        </w:tc>
        <w:tc>
          <w:tcPr>
            <w:tcW w:w="1559" w:type="dxa"/>
          </w:tcPr>
          <w:p w:rsidR="002E165B" w:rsidRPr="00A50885" w:rsidRDefault="002E165B" w:rsidP="003849A3">
            <w:pPr>
              <w:spacing w:before="60" w:after="60"/>
              <w:rPr>
                <w:rFonts w:cs="Arial"/>
                <w:color w:val="0000FF"/>
                <w:sz w:val="18"/>
                <w:szCs w:val="18"/>
              </w:rPr>
            </w:pPr>
          </w:p>
        </w:tc>
      </w:tr>
      <w:tr w:rsidR="002E165B" w:rsidRPr="0038374F" w:rsidTr="004D3A0F">
        <w:trPr>
          <w:cantSplit/>
        </w:trPr>
        <w:tc>
          <w:tcPr>
            <w:tcW w:w="3189" w:type="dxa"/>
            <w:vAlign w:val="center"/>
          </w:tcPr>
          <w:p w:rsidR="002E165B" w:rsidRPr="00A50885" w:rsidRDefault="002E165B" w:rsidP="003849A3">
            <w:pPr>
              <w:spacing w:before="60" w:after="60"/>
              <w:rPr>
                <w:rFonts w:cs="Arial"/>
                <w:color w:val="000000"/>
                <w:sz w:val="18"/>
                <w:szCs w:val="18"/>
              </w:rPr>
            </w:pPr>
            <w:r w:rsidRPr="00A50885">
              <w:rPr>
                <w:rFonts w:cs="Arial"/>
                <w:color w:val="000000"/>
                <w:sz w:val="18"/>
                <w:szCs w:val="18"/>
              </w:rPr>
              <w:t>"LOS"</w:t>
            </w:r>
          </w:p>
        </w:tc>
        <w:tc>
          <w:tcPr>
            <w:tcW w:w="3260" w:type="dxa"/>
            <w:vAlign w:val="center"/>
          </w:tcPr>
          <w:p w:rsidR="002E165B" w:rsidRPr="00A50885" w:rsidRDefault="002E165B" w:rsidP="000D1575">
            <w:pPr>
              <w:spacing w:before="60" w:after="60"/>
              <w:rPr>
                <w:rFonts w:cs="Arial"/>
                <w:color w:val="000000"/>
                <w:sz w:val="18"/>
                <w:szCs w:val="18"/>
              </w:rPr>
            </w:pPr>
            <w:r w:rsidRPr="00A50885">
              <w:rPr>
                <w:rFonts w:cs="Arial"/>
                <w:sz w:val="18"/>
                <w:szCs w:val="18"/>
              </w:rPr>
              <w:t>"</w:t>
            </w:r>
            <w:r>
              <w:rPr>
                <w:rFonts w:cs="Arial"/>
                <w:color w:val="000000"/>
                <w:sz w:val="18"/>
                <w:szCs w:val="18"/>
              </w:rPr>
              <w:t>LOS</w:t>
            </w:r>
            <w:r w:rsidRPr="00A50885">
              <w:rPr>
                <w:rFonts w:cs="Arial"/>
                <w:sz w:val="18"/>
                <w:szCs w:val="18"/>
              </w:rPr>
              <w:t>"</w:t>
            </w:r>
          </w:p>
        </w:tc>
        <w:tc>
          <w:tcPr>
            <w:tcW w:w="3686" w:type="dxa"/>
            <w:vAlign w:val="center"/>
          </w:tcPr>
          <w:p w:rsidR="002E165B" w:rsidRPr="00A50885" w:rsidRDefault="002E165B" w:rsidP="003849A3">
            <w:pPr>
              <w:spacing w:before="60" w:after="60"/>
              <w:rPr>
                <w:rFonts w:cs="Arial"/>
                <w:color w:val="000000"/>
                <w:sz w:val="18"/>
                <w:szCs w:val="18"/>
              </w:rPr>
            </w:pPr>
            <w:r>
              <w:rPr>
                <w:rFonts w:cs="Arial"/>
                <w:color w:val="000000"/>
                <w:sz w:val="18"/>
                <w:szCs w:val="18"/>
              </w:rPr>
              <w:t>L</w:t>
            </w:r>
            <w:r w:rsidRPr="00A50885">
              <w:rPr>
                <w:rFonts w:cs="Arial"/>
                <w:color w:val="000000"/>
                <w:sz w:val="18"/>
                <w:szCs w:val="18"/>
              </w:rPr>
              <w:t>oss of signal</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G.783</w:t>
            </w:r>
            <w:r w:rsidRPr="00E1355E">
              <w:rPr>
                <w:rFonts w:cs="Arial"/>
                <w:color w:val="000000"/>
                <w:sz w:val="18"/>
                <w:szCs w:val="18"/>
              </w:rPr>
              <w:br/>
              <w:t>G.798</w:t>
            </w:r>
            <w:r w:rsidRPr="00E1355E">
              <w:rPr>
                <w:rFonts w:cs="Arial"/>
                <w:color w:val="000000"/>
                <w:sz w:val="18"/>
                <w:szCs w:val="18"/>
              </w:rPr>
              <w:br/>
              <w:t>G.8021</w:t>
            </w:r>
            <w:r w:rsidRPr="00E1355E">
              <w:rPr>
                <w:rFonts w:cs="Arial"/>
                <w:color w:val="000000"/>
                <w:sz w:val="18"/>
                <w:szCs w:val="18"/>
              </w:rPr>
              <w:br/>
              <w:t>G.775</w:t>
            </w:r>
          </w:p>
        </w:tc>
        <w:tc>
          <w:tcPr>
            <w:tcW w:w="1559" w:type="dxa"/>
            <w:vAlign w:val="center"/>
          </w:tcPr>
          <w:p w:rsidR="002E165B" w:rsidRPr="00E1355E" w:rsidRDefault="002E165B" w:rsidP="000D1575">
            <w:pPr>
              <w:rPr>
                <w:rFonts w:cs="Arial"/>
                <w:color w:val="000000"/>
                <w:sz w:val="18"/>
                <w:szCs w:val="18"/>
              </w:rPr>
            </w:pPr>
            <w:r w:rsidRPr="00E1355E">
              <w:rPr>
                <w:rFonts w:cs="Arial"/>
                <w:color w:val="000000"/>
                <w:sz w:val="18"/>
                <w:szCs w:val="18"/>
              </w:rPr>
              <w:t xml:space="preserve">SDH </w:t>
            </w:r>
            <w:r w:rsidRPr="00E1355E">
              <w:rPr>
                <w:rFonts w:cs="Arial"/>
                <w:color w:val="000000"/>
                <w:sz w:val="18"/>
                <w:szCs w:val="18"/>
              </w:rPr>
              <w:br/>
              <w:t xml:space="preserve">OTN </w:t>
            </w:r>
            <w:r w:rsidRPr="00E1355E">
              <w:rPr>
                <w:rFonts w:cs="Arial"/>
                <w:color w:val="000000"/>
                <w:sz w:val="18"/>
                <w:szCs w:val="18"/>
              </w:rPr>
              <w:br/>
              <w:t xml:space="preserve">Ethernet </w:t>
            </w:r>
            <w:r w:rsidRPr="00E1355E">
              <w:rPr>
                <w:rFonts w:cs="Arial"/>
                <w:color w:val="000000"/>
                <w:sz w:val="18"/>
                <w:szCs w:val="18"/>
              </w:rPr>
              <w:br/>
              <w:t>PDH</w:t>
            </w:r>
          </w:p>
        </w:tc>
      </w:tr>
      <w:tr w:rsidR="002E165B" w:rsidRPr="0038374F" w:rsidTr="002121F0">
        <w:trPr>
          <w:cantSplit/>
        </w:trPr>
        <w:tc>
          <w:tcPr>
            <w:tcW w:w="3189" w:type="dxa"/>
            <w:shd w:val="clear" w:color="auto" w:fill="FFFF00"/>
            <w:vAlign w:val="center"/>
          </w:tcPr>
          <w:p w:rsidR="002E165B" w:rsidRPr="00E1355E" w:rsidRDefault="002E165B">
            <w:pPr>
              <w:rPr>
                <w:rFonts w:cs="Arial"/>
                <w:b/>
                <w:bCs/>
                <w:color w:val="2424DC"/>
                <w:sz w:val="18"/>
                <w:szCs w:val="18"/>
              </w:rPr>
            </w:pPr>
            <w:r w:rsidRPr="00E1355E">
              <w:rPr>
                <w:rFonts w:cs="Arial"/>
                <w:b/>
                <w:bCs/>
                <w:color w:val="2424DC"/>
                <w:sz w:val="18"/>
                <w:szCs w:val="18"/>
              </w:rPr>
              <w:t>”LOS-O”</w:t>
            </w:r>
          </w:p>
        </w:tc>
        <w:tc>
          <w:tcPr>
            <w:tcW w:w="3260" w:type="dxa"/>
            <w:shd w:val="clear" w:color="auto" w:fill="FFFF00"/>
            <w:vAlign w:val="center"/>
          </w:tcPr>
          <w:p w:rsidR="002E165B" w:rsidRPr="00E1355E" w:rsidRDefault="002E165B" w:rsidP="000D1575">
            <w:pPr>
              <w:rPr>
                <w:rFonts w:cs="Arial"/>
                <w:color w:val="000000"/>
                <w:sz w:val="18"/>
                <w:szCs w:val="18"/>
              </w:rPr>
            </w:pPr>
            <w:r>
              <w:rPr>
                <w:rFonts w:cs="Arial"/>
                <w:color w:val="000000"/>
                <w:sz w:val="18"/>
                <w:szCs w:val="18"/>
              </w:rPr>
              <w:t>OSC_LOS</w:t>
            </w:r>
          </w:p>
        </w:tc>
        <w:tc>
          <w:tcPr>
            <w:tcW w:w="3686" w:type="dxa"/>
            <w:shd w:val="clear" w:color="auto" w:fill="FFFF00"/>
            <w:vAlign w:val="center"/>
          </w:tcPr>
          <w:p w:rsidR="002E165B" w:rsidRPr="00E1355E" w:rsidRDefault="002E165B">
            <w:pPr>
              <w:rPr>
                <w:rFonts w:cs="Arial"/>
                <w:color w:val="000000"/>
                <w:sz w:val="18"/>
                <w:szCs w:val="18"/>
              </w:rPr>
            </w:pPr>
            <w:r w:rsidRPr="00E1355E">
              <w:rPr>
                <w:rFonts w:cs="Arial"/>
                <w:color w:val="000000"/>
                <w:sz w:val="18"/>
                <w:szCs w:val="18"/>
              </w:rPr>
              <w:t>Loss Of Signal – Overhead</w:t>
            </w:r>
          </w:p>
        </w:tc>
        <w:tc>
          <w:tcPr>
            <w:tcW w:w="1134" w:type="dxa"/>
            <w:shd w:val="clear" w:color="auto" w:fill="FFFF00"/>
            <w:vAlign w:val="center"/>
          </w:tcPr>
          <w:p w:rsidR="002E165B" w:rsidRDefault="002E165B">
            <w:pPr>
              <w:rPr>
                <w:rFonts w:cs="Arial"/>
                <w:color w:val="000000"/>
                <w:sz w:val="18"/>
                <w:szCs w:val="18"/>
              </w:rPr>
            </w:pPr>
            <w:r w:rsidRPr="00E1355E">
              <w:rPr>
                <w:rFonts w:cs="Arial"/>
                <w:color w:val="000000"/>
                <w:sz w:val="18"/>
                <w:szCs w:val="18"/>
              </w:rPr>
              <w:t>G.798</w:t>
            </w:r>
          </w:p>
          <w:p w:rsidR="002E165B" w:rsidRPr="00E1355E" w:rsidRDefault="002E165B">
            <w:pPr>
              <w:rPr>
                <w:rFonts w:cs="Arial"/>
                <w:color w:val="000000"/>
                <w:sz w:val="18"/>
                <w:szCs w:val="18"/>
              </w:rPr>
            </w:pPr>
            <w:r>
              <w:rPr>
                <w:rFonts w:cs="Arial"/>
                <w:color w:val="000000"/>
                <w:sz w:val="18"/>
                <w:szCs w:val="18"/>
              </w:rPr>
              <w:t>MTOSI</w:t>
            </w:r>
          </w:p>
        </w:tc>
        <w:tc>
          <w:tcPr>
            <w:tcW w:w="1559" w:type="dxa"/>
            <w:shd w:val="clear" w:color="auto" w:fill="FFFF00"/>
            <w:vAlign w:val="center"/>
          </w:tcPr>
          <w:p w:rsidR="002E165B" w:rsidRPr="00E1355E" w:rsidRDefault="002E165B">
            <w:pPr>
              <w:rPr>
                <w:rFonts w:cs="Arial"/>
                <w:color w:val="000000"/>
                <w:sz w:val="18"/>
                <w:szCs w:val="18"/>
              </w:rPr>
            </w:pPr>
            <w:r w:rsidRPr="00E1355E">
              <w:rPr>
                <w:rFonts w:cs="Arial"/>
                <w:color w:val="000000"/>
                <w:sz w:val="18"/>
                <w:szCs w:val="18"/>
              </w:rPr>
              <w:t>OTN</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”LOS-P”</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Loss Of Signal – Payload</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G.798</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OTN</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w:t>
            </w:r>
            <w:proofErr w:type="spellStart"/>
            <w:r w:rsidRPr="002121F0">
              <w:rPr>
                <w:rFonts w:cs="Arial"/>
                <w:b/>
                <w:bCs/>
                <w:color w:val="2424DC"/>
                <w:sz w:val="18"/>
                <w:szCs w:val="18"/>
              </w:rPr>
              <w:t>lossOfRealTime</w:t>
            </w:r>
            <w:proofErr w:type="spellEnd"/>
            <w:r w:rsidRPr="00E1355E">
              <w:rPr>
                <w:rFonts w:cs="Arial"/>
                <w:b/>
                <w:bCs/>
                <w:color w:val="2424DC"/>
                <w:sz w:val="18"/>
                <w:szCs w:val="18"/>
              </w:rPr>
              <w:t>”</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M.3100</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 </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w:t>
            </w:r>
            <w:proofErr w:type="spellStart"/>
            <w:r w:rsidRPr="002121F0">
              <w:rPr>
                <w:rFonts w:cs="Arial"/>
                <w:b/>
                <w:bCs/>
                <w:color w:val="2424DC"/>
                <w:sz w:val="18"/>
                <w:szCs w:val="18"/>
              </w:rPr>
              <w:t>lossOfRedundancy</w:t>
            </w:r>
            <w:proofErr w:type="spellEnd"/>
            <w:r w:rsidRPr="00E1355E">
              <w:rPr>
                <w:rFonts w:cs="Arial"/>
                <w:b/>
                <w:bCs/>
                <w:color w:val="2424DC"/>
                <w:sz w:val="18"/>
                <w:szCs w:val="18"/>
              </w:rPr>
              <w:t>”</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M.3100</w:t>
            </w:r>
            <w:r w:rsidRPr="00E1355E">
              <w:rPr>
                <w:rFonts w:cs="Arial"/>
                <w:color w:val="000000"/>
                <w:sz w:val="18"/>
                <w:szCs w:val="18"/>
              </w:rPr>
              <w:br/>
              <w:t>3GPP</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 </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lastRenderedPageBreak/>
              <w:t>”</w:t>
            </w:r>
            <w:proofErr w:type="spellStart"/>
            <w:r w:rsidRPr="002121F0">
              <w:rPr>
                <w:rFonts w:cs="Arial"/>
                <w:b/>
                <w:bCs/>
                <w:color w:val="2424DC"/>
                <w:sz w:val="18"/>
                <w:szCs w:val="18"/>
              </w:rPr>
              <w:t>lossOfSynchronization</w:t>
            </w:r>
            <w:proofErr w:type="spellEnd"/>
            <w:r w:rsidRPr="00E1355E">
              <w:rPr>
                <w:rFonts w:cs="Arial"/>
                <w:b/>
                <w:bCs/>
                <w:color w:val="2424DC"/>
                <w:sz w:val="18"/>
                <w:szCs w:val="18"/>
              </w:rPr>
              <w:t>”</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M.3100</w:t>
            </w:r>
            <w:r w:rsidRPr="00E1355E">
              <w:rPr>
                <w:rFonts w:cs="Arial"/>
                <w:color w:val="000000"/>
                <w:sz w:val="18"/>
                <w:szCs w:val="18"/>
              </w:rPr>
              <w:br/>
              <w:t>3GPP</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Wireless</w:t>
            </w:r>
          </w:p>
        </w:tc>
      </w:tr>
      <w:tr w:rsidR="002E165B" w:rsidRPr="0038374F" w:rsidTr="004D3A0F">
        <w:trPr>
          <w:cantSplit/>
        </w:trPr>
        <w:tc>
          <w:tcPr>
            <w:tcW w:w="3189" w:type="dxa"/>
            <w:vAlign w:val="center"/>
          </w:tcPr>
          <w:p w:rsidR="002E165B" w:rsidRPr="00A50885" w:rsidRDefault="002E165B" w:rsidP="003849A3">
            <w:pPr>
              <w:spacing w:before="60" w:after="60"/>
              <w:rPr>
                <w:rFonts w:cs="Arial"/>
                <w:sz w:val="18"/>
                <w:szCs w:val="18"/>
              </w:rPr>
            </w:pPr>
            <w:r w:rsidRPr="00A50885">
              <w:rPr>
                <w:rFonts w:cs="Arial"/>
                <w:sz w:val="18"/>
                <w:szCs w:val="18"/>
              </w:rPr>
              <w:t>"LOTC"</w:t>
            </w:r>
          </w:p>
        </w:tc>
        <w:tc>
          <w:tcPr>
            <w:tcW w:w="3260" w:type="dxa"/>
            <w:vAlign w:val="center"/>
          </w:tcPr>
          <w:p w:rsidR="002E165B" w:rsidRPr="00A50885" w:rsidRDefault="002E165B" w:rsidP="002B5CE4">
            <w:pPr>
              <w:spacing w:before="60" w:after="60"/>
              <w:rPr>
                <w:rFonts w:cs="Arial"/>
                <w:sz w:val="18"/>
                <w:szCs w:val="18"/>
              </w:rPr>
            </w:pPr>
            <w:r w:rsidRPr="00A50885">
              <w:rPr>
                <w:rFonts w:cs="Arial"/>
                <w:sz w:val="18"/>
                <w:szCs w:val="18"/>
              </w:rPr>
              <w:t>"LOTC"</w:t>
            </w:r>
          </w:p>
        </w:tc>
        <w:tc>
          <w:tcPr>
            <w:tcW w:w="3686" w:type="dxa"/>
            <w:vAlign w:val="center"/>
          </w:tcPr>
          <w:p w:rsidR="002E165B" w:rsidRPr="007F6496" w:rsidRDefault="002E165B" w:rsidP="003849A3">
            <w:pPr>
              <w:spacing w:before="60" w:after="60"/>
              <w:rPr>
                <w:rFonts w:cs="Arial"/>
                <w:color w:val="000000"/>
                <w:sz w:val="18"/>
                <w:szCs w:val="18"/>
              </w:rPr>
            </w:pPr>
            <w:r w:rsidRPr="007F6496">
              <w:rPr>
                <w:rFonts w:cs="Arial"/>
                <w:color w:val="000000"/>
                <w:sz w:val="18"/>
                <w:szCs w:val="18"/>
              </w:rPr>
              <w:t>Loss of total capacity</w:t>
            </w:r>
          </w:p>
        </w:tc>
        <w:tc>
          <w:tcPr>
            <w:tcW w:w="1134" w:type="dxa"/>
            <w:vAlign w:val="center"/>
          </w:tcPr>
          <w:p w:rsidR="002E165B" w:rsidRPr="007F6496" w:rsidRDefault="002E165B" w:rsidP="003849A3">
            <w:pPr>
              <w:spacing w:before="60" w:after="60"/>
              <w:rPr>
                <w:rFonts w:cs="Arial"/>
                <w:color w:val="000000"/>
                <w:sz w:val="18"/>
                <w:szCs w:val="18"/>
              </w:rPr>
            </w:pPr>
            <w:r w:rsidRPr="007F6496">
              <w:rPr>
                <w:rFonts w:cs="Arial"/>
                <w:color w:val="000000"/>
                <w:sz w:val="18"/>
                <w:szCs w:val="18"/>
              </w:rPr>
              <w:t>MTOSI</w:t>
            </w:r>
          </w:p>
        </w:tc>
        <w:tc>
          <w:tcPr>
            <w:tcW w:w="1559" w:type="dxa"/>
          </w:tcPr>
          <w:p w:rsidR="002E165B" w:rsidRPr="00A50885" w:rsidRDefault="002E165B" w:rsidP="003849A3">
            <w:pPr>
              <w:spacing w:before="60" w:after="60"/>
              <w:rPr>
                <w:rFonts w:cs="Arial"/>
                <w:color w:val="0000FF"/>
                <w:sz w:val="18"/>
                <w:szCs w:val="18"/>
              </w:rPr>
            </w:pP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w:t>
            </w:r>
            <w:proofErr w:type="spellStart"/>
            <w:r w:rsidRPr="002121F0">
              <w:rPr>
                <w:rFonts w:cs="Arial"/>
                <w:b/>
                <w:bCs/>
                <w:color w:val="2424DC"/>
                <w:sz w:val="18"/>
                <w:szCs w:val="18"/>
              </w:rPr>
              <w:t>lowBatteryThreshold</w:t>
            </w:r>
            <w:proofErr w:type="spellEnd"/>
            <w:r w:rsidRPr="00E1355E">
              <w:rPr>
                <w:rFonts w:cs="Arial"/>
                <w:b/>
                <w:bCs/>
                <w:color w:val="2424DC"/>
                <w:sz w:val="18"/>
                <w:szCs w:val="18"/>
              </w:rPr>
              <w:t xml:space="preserve">” </w:t>
            </w:r>
          </w:p>
        </w:tc>
        <w:tc>
          <w:tcPr>
            <w:tcW w:w="3260" w:type="dxa"/>
            <w:vAlign w:val="center"/>
          </w:tcPr>
          <w:p w:rsidR="002E165B" w:rsidRPr="00E1355E" w:rsidRDefault="002E165B" w:rsidP="002121F0">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M.3100</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 </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w:t>
            </w:r>
            <w:proofErr w:type="spellStart"/>
            <w:r w:rsidRPr="002121F0">
              <w:rPr>
                <w:rFonts w:cs="Arial"/>
                <w:b/>
                <w:bCs/>
                <w:color w:val="2424DC"/>
                <w:sz w:val="18"/>
                <w:szCs w:val="18"/>
              </w:rPr>
              <w:t>lowCablePressure</w:t>
            </w:r>
            <w:proofErr w:type="spellEnd"/>
            <w:r w:rsidRPr="00E1355E">
              <w:rPr>
                <w:rFonts w:cs="Arial"/>
                <w:b/>
                <w:bCs/>
                <w:color w:val="2424DC"/>
                <w:sz w:val="18"/>
                <w:szCs w:val="18"/>
              </w:rPr>
              <w:t xml:space="preserve">” </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M.3100</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 </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w:t>
            </w:r>
            <w:proofErr w:type="spellStart"/>
            <w:r w:rsidRPr="002121F0">
              <w:rPr>
                <w:rFonts w:cs="Arial"/>
                <w:b/>
                <w:bCs/>
                <w:color w:val="2424DC"/>
                <w:sz w:val="18"/>
                <w:szCs w:val="18"/>
              </w:rPr>
              <w:t>lowFuel</w:t>
            </w:r>
            <w:proofErr w:type="spellEnd"/>
            <w:r w:rsidRPr="00E1355E">
              <w:rPr>
                <w:rFonts w:cs="Arial"/>
                <w:b/>
                <w:bCs/>
                <w:color w:val="2424DC"/>
                <w:sz w:val="18"/>
                <w:szCs w:val="18"/>
              </w:rPr>
              <w:t xml:space="preserve">” </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M.3100</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 </w:t>
            </w:r>
          </w:p>
        </w:tc>
      </w:tr>
      <w:tr w:rsidR="002E165B" w:rsidRPr="0038374F" w:rsidTr="004D3A0F">
        <w:trPr>
          <w:cantSplit/>
        </w:trPr>
        <w:tc>
          <w:tcPr>
            <w:tcW w:w="3189" w:type="dxa"/>
            <w:vAlign w:val="center"/>
          </w:tcPr>
          <w:p w:rsidR="002E165B" w:rsidRPr="00E1355E" w:rsidRDefault="002E165B" w:rsidP="002121F0">
            <w:pPr>
              <w:rPr>
                <w:rFonts w:cs="Arial"/>
                <w:b/>
                <w:bCs/>
                <w:color w:val="2424DC"/>
                <w:sz w:val="18"/>
                <w:szCs w:val="18"/>
              </w:rPr>
            </w:pPr>
            <w:r w:rsidRPr="00E1355E">
              <w:rPr>
                <w:rFonts w:cs="Arial"/>
                <w:b/>
                <w:bCs/>
                <w:color w:val="2424DC"/>
                <w:sz w:val="18"/>
                <w:szCs w:val="18"/>
              </w:rPr>
              <w:t>”</w:t>
            </w:r>
            <w:proofErr w:type="spellStart"/>
            <w:r w:rsidRPr="002121F0">
              <w:rPr>
                <w:rFonts w:cs="Arial"/>
                <w:b/>
                <w:bCs/>
                <w:color w:val="2424DC"/>
                <w:sz w:val="18"/>
                <w:szCs w:val="18"/>
              </w:rPr>
              <w:t>lowHumidity</w:t>
            </w:r>
            <w:proofErr w:type="spellEnd"/>
            <w:r w:rsidRPr="00E1355E">
              <w:rPr>
                <w:rFonts w:cs="Arial"/>
                <w:b/>
                <w:bCs/>
                <w:color w:val="2424DC"/>
                <w:sz w:val="18"/>
                <w:szCs w:val="18"/>
              </w:rPr>
              <w:t xml:space="preserve">” </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M.3100</w:t>
            </w:r>
            <w:r w:rsidRPr="00E1355E">
              <w:rPr>
                <w:rFonts w:cs="Arial"/>
                <w:color w:val="000000"/>
                <w:sz w:val="18"/>
                <w:szCs w:val="18"/>
              </w:rPr>
              <w:br/>
              <w:t>3GPP</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Wireless</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w:t>
            </w:r>
            <w:proofErr w:type="spellStart"/>
            <w:r w:rsidRPr="002121F0">
              <w:rPr>
                <w:rFonts w:cs="Arial"/>
                <w:b/>
                <w:bCs/>
                <w:color w:val="2424DC"/>
                <w:sz w:val="18"/>
                <w:szCs w:val="18"/>
              </w:rPr>
              <w:t>lowTemperature</w:t>
            </w:r>
            <w:proofErr w:type="spellEnd"/>
            <w:r w:rsidRPr="00E1355E">
              <w:rPr>
                <w:rFonts w:cs="Arial"/>
                <w:b/>
                <w:bCs/>
                <w:color w:val="2424DC"/>
                <w:sz w:val="18"/>
                <w:szCs w:val="18"/>
              </w:rPr>
              <w:t xml:space="preserve">” </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M.3100</w:t>
            </w:r>
            <w:r w:rsidRPr="00E1355E">
              <w:rPr>
                <w:rFonts w:cs="Arial"/>
                <w:color w:val="000000"/>
                <w:sz w:val="18"/>
                <w:szCs w:val="18"/>
              </w:rPr>
              <w:br/>
              <w:t>3GPP</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Wireless</w:t>
            </w:r>
          </w:p>
        </w:tc>
      </w:tr>
      <w:tr w:rsidR="002E165B" w:rsidRPr="0038374F" w:rsidTr="004D3A0F">
        <w:trPr>
          <w:cantSplit/>
        </w:trPr>
        <w:tc>
          <w:tcPr>
            <w:tcW w:w="3189" w:type="dxa"/>
            <w:vAlign w:val="center"/>
          </w:tcPr>
          <w:p w:rsidR="002E165B" w:rsidRPr="00E1355E" w:rsidRDefault="002E165B" w:rsidP="002121F0">
            <w:pPr>
              <w:rPr>
                <w:rFonts w:cs="Arial"/>
                <w:b/>
                <w:bCs/>
                <w:color w:val="2424DC"/>
                <w:sz w:val="18"/>
                <w:szCs w:val="18"/>
              </w:rPr>
            </w:pPr>
            <w:r w:rsidRPr="00E1355E">
              <w:rPr>
                <w:rFonts w:cs="Arial"/>
                <w:b/>
                <w:bCs/>
                <w:color w:val="2424DC"/>
                <w:sz w:val="18"/>
                <w:szCs w:val="18"/>
              </w:rPr>
              <w:t>”</w:t>
            </w:r>
            <w:proofErr w:type="spellStart"/>
            <w:r w:rsidRPr="002121F0">
              <w:rPr>
                <w:rFonts w:cs="Arial"/>
                <w:b/>
                <w:bCs/>
                <w:color w:val="2424DC"/>
                <w:sz w:val="18"/>
                <w:szCs w:val="18"/>
              </w:rPr>
              <w:t>lowWater</w:t>
            </w:r>
            <w:proofErr w:type="spellEnd"/>
            <w:r w:rsidRPr="00E1355E">
              <w:rPr>
                <w:rFonts w:cs="Arial"/>
                <w:b/>
                <w:bCs/>
                <w:color w:val="2424DC"/>
                <w:sz w:val="18"/>
                <w:szCs w:val="18"/>
              </w:rPr>
              <w:t xml:space="preserve">” </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M.3100</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 </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w:t>
            </w:r>
            <w:proofErr w:type="spellStart"/>
            <w:r w:rsidRPr="002121F0">
              <w:rPr>
                <w:rFonts w:cs="Arial"/>
                <w:b/>
                <w:bCs/>
                <w:color w:val="2424DC"/>
                <w:sz w:val="18"/>
                <w:szCs w:val="18"/>
              </w:rPr>
              <w:t>lowerMDLevelReceived</w:t>
            </w:r>
            <w:proofErr w:type="spellEnd"/>
            <w:r w:rsidRPr="00E1355E">
              <w:rPr>
                <w:rFonts w:cs="Arial"/>
                <w:b/>
                <w:bCs/>
                <w:color w:val="2424DC"/>
                <w:sz w:val="18"/>
                <w:szCs w:val="18"/>
              </w:rPr>
              <w:t>”</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Reception by a MEP of a CCM with an MD Level lower than that of the MEP, indicating a configuration error or a cross connect error;</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IEEE 802.1Q</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Ethernet</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”LSS”</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Loss of Pseudo-Random Bit Sequence lock</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G.798</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OTN</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”LTC”</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Loss of Tandem Connection</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G.783</w:t>
            </w:r>
            <w:r w:rsidRPr="00E1355E">
              <w:rPr>
                <w:rFonts w:cs="Arial"/>
                <w:color w:val="000000"/>
                <w:sz w:val="18"/>
                <w:szCs w:val="18"/>
              </w:rPr>
              <w:br/>
              <w:t>G.798</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 xml:space="preserve">SDH </w:t>
            </w:r>
            <w:r w:rsidRPr="00E1355E">
              <w:rPr>
                <w:rFonts w:cs="Arial"/>
                <w:color w:val="000000"/>
                <w:sz w:val="18"/>
                <w:szCs w:val="18"/>
              </w:rPr>
              <w:br/>
              <w:t>OTN</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”LTI”</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Loss of Timing</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G.781</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Sync</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w:t>
            </w:r>
            <w:proofErr w:type="spellStart"/>
            <w:r w:rsidRPr="002121F0">
              <w:rPr>
                <w:rFonts w:cs="Arial"/>
                <w:b/>
                <w:bCs/>
                <w:color w:val="2424DC"/>
                <w:sz w:val="18"/>
                <w:szCs w:val="18"/>
              </w:rPr>
              <w:t>lTRNotReceived</w:t>
            </w:r>
            <w:proofErr w:type="spellEnd"/>
            <w:r w:rsidRPr="00E1355E">
              <w:rPr>
                <w:rFonts w:cs="Arial"/>
                <w:b/>
                <w:bCs/>
                <w:color w:val="2424DC"/>
                <w:sz w:val="18"/>
                <w:szCs w:val="18"/>
              </w:rPr>
              <w:t>”</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IEEE 802.1Q</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Ethernet</w:t>
            </w:r>
          </w:p>
        </w:tc>
      </w:tr>
      <w:tr w:rsidR="002E165B" w:rsidRPr="0038374F" w:rsidTr="004D3A0F">
        <w:trPr>
          <w:cantSplit/>
        </w:trPr>
        <w:tc>
          <w:tcPr>
            <w:tcW w:w="3189" w:type="dxa"/>
            <w:vAlign w:val="center"/>
          </w:tcPr>
          <w:p w:rsidR="002E165B" w:rsidRPr="00E1355E" w:rsidRDefault="002E165B" w:rsidP="002121F0">
            <w:pPr>
              <w:rPr>
                <w:rFonts w:cs="Arial"/>
                <w:b/>
                <w:bCs/>
                <w:color w:val="2424DC"/>
                <w:sz w:val="18"/>
                <w:szCs w:val="18"/>
              </w:rPr>
            </w:pPr>
            <w:r w:rsidRPr="00E1355E">
              <w:rPr>
                <w:rFonts w:cs="Arial"/>
                <w:b/>
                <w:bCs/>
                <w:color w:val="2424DC"/>
                <w:sz w:val="18"/>
                <w:szCs w:val="18"/>
              </w:rPr>
              <w:t>”</w:t>
            </w:r>
            <w:proofErr w:type="spellStart"/>
            <w:r w:rsidRPr="002121F0">
              <w:rPr>
                <w:rFonts w:cs="Arial"/>
                <w:b/>
                <w:bCs/>
                <w:color w:val="2424DC"/>
                <w:sz w:val="18"/>
                <w:szCs w:val="18"/>
              </w:rPr>
              <w:t>mACStatusDefect</w:t>
            </w:r>
            <w:proofErr w:type="spellEnd"/>
            <w:r w:rsidRPr="00E1355E">
              <w:rPr>
                <w:rFonts w:cs="Arial"/>
                <w:b/>
                <w:bCs/>
                <w:color w:val="2424DC"/>
                <w:sz w:val="18"/>
                <w:szCs w:val="18"/>
              </w:rPr>
              <w:t>”</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Remote MEP is reporting a failure in the MAC Port Status or Interface Status</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IEEE 802.1Q</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Ethernet</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”Mains breakdown with battery back-up”</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3GPP</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Wireless</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”Mains breakdown without battery back-up”</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3GPP</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Wireless</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 xml:space="preserve">”Material Supply Exhausted” </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X.7xx</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 </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lastRenderedPageBreak/>
              <w:t>”</w:t>
            </w:r>
            <w:proofErr w:type="spellStart"/>
            <w:r w:rsidRPr="002121F0">
              <w:rPr>
                <w:rFonts w:cs="Arial"/>
                <w:b/>
                <w:bCs/>
                <w:color w:val="2424DC"/>
                <w:sz w:val="18"/>
                <w:szCs w:val="18"/>
              </w:rPr>
              <w:t>memoryMismatch</w:t>
            </w:r>
            <w:proofErr w:type="spellEnd"/>
            <w:r w:rsidRPr="00E1355E">
              <w:rPr>
                <w:rFonts w:cs="Arial"/>
                <w:b/>
                <w:bCs/>
                <w:color w:val="2424DC"/>
                <w:sz w:val="18"/>
                <w:szCs w:val="18"/>
              </w:rPr>
              <w:t xml:space="preserve">” </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M.3100</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 </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w:t>
            </w:r>
            <w:proofErr w:type="spellStart"/>
            <w:r w:rsidRPr="002121F0">
              <w:rPr>
                <w:rFonts w:cs="Arial"/>
                <w:b/>
                <w:bCs/>
                <w:color w:val="2424DC"/>
                <w:sz w:val="18"/>
                <w:szCs w:val="18"/>
              </w:rPr>
              <w:t>mEPConnectivityDown</w:t>
            </w:r>
            <w:proofErr w:type="spellEnd"/>
            <w:r w:rsidRPr="00E1355E">
              <w:rPr>
                <w:rFonts w:cs="Arial"/>
                <w:b/>
                <w:bCs/>
                <w:color w:val="2424DC"/>
                <w:sz w:val="18"/>
                <w:szCs w:val="18"/>
              </w:rPr>
              <w:t>”</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Inability of a MEP to receive three consecutive CCMs from any one of the other MEPs in its MA, indicating either a MEP failure or a network failure;</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IEEE 802.1Q</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Ethernet</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”Message not expected”</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3GPP</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Wireless</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”Message not initialized”</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3GPP</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Wireless</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”Message out of sequence”</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3GPP</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Wireless</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”MMG”</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proofErr w:type="spellStart"/>
            <w:r w:rsidRPr="00E1355E">
              <w:rPr>
                <w:rFonts w:cs="Arial"/>
                <w:color w:val="000000"/>
                <w:sz w:val="18"/>
                <w:szCs w:val="18"/>
              </w:rPr>
              <w:t>Mismerge</w:t>
            </w:r>
            <w:proofErr w:type="spellEnd"/>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G.8021</w:t>
            </w:r>
            <w:r w:rsidRPr="00E1355E">
              <w:rPr>
                <w:rFonts w:cs="Arial"/>
                <w:color w:val="000000"/>
                <w:sz w:val="18"/>
                <w:szCs w:val="18"/>
              </w:rPr>
              <w:br/>
              <w:t>G.8121</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 xml:space="preserve">Ethernet </w:t>
            </w:r>
            <w:r w:rsidRPr="00E1355E">
              <w:rPr>
                <w:rFonts w:cs="Arial"/>
                <w:color w:val="000000"/>
                <w:sz w:val="18"/>
                <w:szCs w:val="18"/>
              </w:rPr>
              <w:br/>
              <w:t>MPLS-TP</w:t>
            </w:r>
          </w:p>
        </w:tc>
      </w:tr>
      <w:tr w:rsidR="002E165B" w:rsidRPr="0038374F" w:rsidTr="004D3A0F">
        <w:trPr>
          <w:cantSplit/>
        </w:trPr>
        <w:tc>
          <w:tcPr>
            <w:tcW w:w="3189" w:type="dxa"/>
            <w:vAlign w:val="center"/>
          </w:tcPr>
          <w:p w:rsidR="002E165B" w:rsidRPr="00E1355E" w:rsidRDefault="002E165B">
            <w:pPr>
              <w:rPr>
                <w:rFonts w:cs="Arial"/>
                <w:b/>
                <w:bCs/>
                <w:color w:val="2424DC"/>
                <w:sz w:val="18"/>
                <w:szCs w:val="18"/>
              </w:rPr>
            </w:pPr>
            <w:r w:rsidRPr="00E1355E">
              <w:rPr>
                <w:rFonts w:cs="Arial"/>
                <w:b/>
                <w:bCs/>
                <w:color w:val="2424DC"/>
                <w:sz w:val="18"/>
                <w:szCs w:val="18"/>
              </w:rPr>
              <w:t>”MND”</w:t>
            </w:r>
          </w:p>
        </w:tc>
        <w:tc>
          <w:tcPr>
            <w:tcW w:w="3260" w:type="dxa"/>
            <w:vAlign w:val="center"/>
          </w:tcPr>
          <w:p w:rsidR="002E165B" w:rsidRPr="00E1355E" w:rsidRDefault="002E165B" w:rsidP="000D1575">
            <w:pPr>
              <w:rPr>
                <w:rFonts w:cs="Arial"/>
                <w:color w:val="000000"/>
                <w:sz w:val="18"/>
                <w:szCs w:val="18"/>
              </w:rPr>
            </w:pPr>
          </w:p>
        </w:tc>
        <w:tc>
          <w:tcPr>
            <w:tcW w:w="3686" w:type="dxa"/>
            <w:vAlign w:val="center"/>
          </w:tcPr>
          <w:p w:rsidR="002E165B" w:rsidRPr="00E1355E" w:rsidRDefault="002E165B">
            <w:pPr>
              <w:rPr>
                <w:rFonts w:cs="Arial"/>
                <w:color w:val="000000"/>
                <w:sz w:val="18"/>
                <w:szCs w:val="18"/>
              </w:rPr>
            </w:pPr>
            <w:r w:rsidRPr="00E1355E">
              <w:rPr>
                <w:rFonts w:cs="Arial"/>
                <w:color w:val="000000"/>
                <w:sz w:val="18"/>
                <w:szCs w:val="18"/>
              </w:rPr>
              <w:t xml:space="preserve">Member Not </w:t>
            </w:r>
            <w:proofErr w:type="spellStart"/>
            <w:r w:rsidRPr="00E1355E">
              <w:rPr>
                <w:rFonts w:cs="Arial"/>
                <w:color w:val="000000"/>
                <w:sz w:val="18"/>
                <w:szCs w:val="18"/>
              </w:rPr>
              <w:t>Deskewable</w:t>
            </w:r>
            <w:proofErr w:type="spellEnd"/>
            <w:r w:rsidRPr="00E1355E">
              <w:rPr>
                <w:rFonts w:cs="Arial"/>
                <w:color w:val="000000"/>
                <w:sz w:val="18"/>
                <w:szCs w:val="18"/>
              </w:rPr>
              <w:t xml:space="preserve">. </w:t>
            </w:r>
          </w:p>
        </w:tc>
        <w:tc>
          <w:tcPr>
            <w:tcW w:w="1134" w:type="dxa"/>
            <w:vAlign w:val="center"/>
          </w:tcPr>
          <w:p w:rsidR="002E165B" w:rsidRPr="00E1355E" w:rsidRDefault="002E165B">
            <w:pPr>
              <w:rPr>
                <w:rFonts w:cs="Arial"/>
                <w:color w:val="000000"/>
                <w:sz w:val="18"/>
                <w:szCs w:val="18"/>
              </w:rPr>
            </w:pPr>
            <w:r w:rsidRPr="00E1355E">
              <w:rPr>
                <w:rFonts w:cs="Arial"/>
                <w:color w:val="000000"/>
                <w:sz w:val="18"/>
                <w:szCs w:val="18"/>
              </w:rPr>
              <w:t>G.783</w:t>
            </w:r>
            <w:r w:rsidRPr="00E1355E">
              <w:rPr>
                <w:rFonts w:cs="Arial"/>
                <w:color w:val="000000"/>
                <w:sz w:val="18"/>
                <w:szCs w:val="18"/>
              </w:rPr>
              <w:br/>
              <w:t>G.798</w:t>
            </w:r>
          </w:p>
        </w:tc>
        <w:tc>
          <w:tcPr>
            <w:tcW w:w="1559" w:type="dxa"/>
            <w:vAlign w:val="center"/>
          </w:tcPr>
          <w:p w:rsidR="002E165B" w:rsidRPr="00E1355E" w:rsidRDefault="002E165B">
            <w:pPr>
              <w:rPr>
                <w:rFonts w:cs="Arial"/>
                <w:color w:val="000000"/>
                <w:sz w:val="18"/>
                <w:szCs w:val="18"/>
              </w:rPr>
            </w:pPr>
            <w:r w:rsidRPr="00E1355E">
              <w:rPr>
                <w:rFonts w:cs="Arial"/>
                <w:color w:val="000000"/>
                <w:sz w:val="18"/>
                <w:szCs w:val="18"/>
              </w:rPr>
              <w:t xml:space="preserve">SDH </w:t>
            </w:r>
            <w:r w:rsidRPr="00E1355E">
              <w:rPr>
                <w:rFonts w:cs="Arial"/>
                <w:color w:val="000000"/>
                <w:sz w:val="18"/>
                <w:szCs w:val="18"/>
              </w:rPr>
              <w:br/>
              <w:t>OTN</w:t>
            </w:r>
          </w:p>
        </w:tc>
      </w:tr>
      <w:tr w:rsidR="002E165B" w:rsidRPr="0038374F" w:rsidTr="004D3A0F">
        <w:trPr>
          <w:cantSplit/>
        </w:trPr>
        <w:tc>
          <w:tcPr>
            <w:tcW w:w="3189" w:type="dxa"/>
            <w:shd w:val="clear" w:color="auto" w:fill="FFFF00"/>
            <w:vAlign w:val="center"/>
          </w:tcPr>
          <w:p w:rsidR="002E165B" w:rsidRPr="00A50885" w:rsidRDefault="002E165B" w:rsidP="0062022B">
            <w:pPr>
              <w:rPr>
                <w:rFonts w:cs="Arial"/>
                <w:sz w:val="18"/>
                <w:szCs w:val="18"/>
              </w:rPr>
            </w:pPr>
            <w:r w:rsidRPr="0062022B">
              <w:rPr>
                <w:rFonts w:cs="Arial"/>
                <w:b/>
                <w:bCs/>
                <w:color w:val="2424DC"/>
                <w:sz w:val="18"/>
                <w:szCs w:val="18"/>
              </w:rPr>
              <w:t>"</w:t>
            </w:r>
            <w:proofErr w:type="spellStart"/>
            <w:r w:rsidRPr="002121F0">
              <w:rPr>
                <w:rFonts w:cs="Arial"/>
                <w:b/>
                <w:bCs/>
                <w:color w:val="2424DC"/>
                <w:sz w:val="18"/>
                <w:szCs w:val="18"/>
              </w:rPr>
              <w:t>modulationFailure</w:t>
            </w:r>
            <w:proofErr w:type="spellEnd"/>
            <w:r w:rsidRPr="002121F0">
              <w:rPr>
                <w:rFonts w:cs="Arial"/>
                <w:b/>
                <w:bCs/>
                <w:color w:val="2424DC"/>
                <w:sz w:val="18"/>
                <w:szCs w:val="18"/>
              </w:rPr>
              <w:t xml:space="preserve"> </w:t>
            </w:r>
            <w:r w:rsidRPr="0062022B">
              <w:rPr>
                <w:rFonts w:cs="Arial"/>
                <w:b/>
                <w:bCs/>
                <w:color w:val="2424DC"/>
                <w:sz w:val="18"/>
                <w:szCs w:val="18"/>
              </w:rPr>
              <w:t>"</w:t>
            </w:r>
          </w:p>
        </w:tc>
        <w:tc>
          <w:tcPr>
            <w:tcW w:w="3260" w:type="dxa"/>
            <w:shd w:val="clear" w:color="auto" w:fill="FFFF00"/>
            <w:vAlign w:val="center"/>
          </w:tcPr>
          <w:p w:rsidR="002E165B" w:rsidRPr="00E1355E" w:rsidRDefault="002E165B" w:rsidP="00873CA5">
            <w:pPr>
              <w:spacing w:before="60" w:after="60"/>
              <w:rPr>
                <w:rFonts w:cs="Arial"/>
                <w:color w:val="000000"/>
                <w:sz w:val="18"/>
                <w:szCs w:val="18"/>
              </w:rPr>
            </w:pPr>
            <w:r w:rsidRPr="00A50885">
              <w:rPr>
                <w:rFonts w:cs="Arial"/>
                <w:sz w:val="18"/>
                <w:szCs w:val="18"/>
              </w:rPr>
              <w:t>"MODULATION_FAIL"</w:t>
            </w:r>
            <w:r w:rsidRPr="00E1355E">
              <w:rPr>
                <w:rFonts w:cs="Arial"/>
                <w:color w:val="000000"/>
                <w:sz w:val="18"/>
                <w:szCs w:val="18"/>
              </w:rPr>
              <w:t xml:space="preserve"> </w:t>
            </w:r>
          </w:p>
        </w:tc>
        <w:tc>
          <w:tcPr>
            <w:tcW w:w="3686" w:type="dxa"/>
            <w:shd w:val="clear" w:color="auto" w:fill="FFFF00"/>
            <w:vAlign w:val="center"/>
          </w:tcPr>
          <w:p w:rsidR="002E165B" w:rsidRPr="00E1355E" w:rsidRDefault="002E165B" w:rsidP="003849A3">
            <w:pPr>
              <w:spacing w:before="60" w:after="60"/>
              <w:rPr>
                <w:rFonts w:cs="Arial"/>
                <w:color w:val="000000"/>
                <w:sz w:val="18"/>
                <w:szCs w:val="18"/>
              </w:rPr>
            </w:pPr>
            <w:r w:rsidRPr="00E1355E">
              <w:rPr>
                <w:rFonts w:cs="Arial"/>
                <w:color w:val="000000"/>
                <w:sz w:val="18"/>
                <w:szCs w:val="18"/>
              </w:rPr>
              <w:t>This indication shall report the internal failures of the modulation function affecting the modulated signal, and the loss of incoming data to the modulation function.</w:t>
            </w:r>
          </w:p>
        </w:tc>
        <w:tc>
          <w:tcPr>
            <w:tcW w:w="1134" w:type="dxa"/>
            <w:shd w:val="clear" w:color="auto" w:fill="FFFF00"/>
            <w:vAlign w:val="center"/>
          </w:tcPr>
          <w:p w:rsidR="002E165B" w:rsidRPr="00E1355E" w:rsidRDefault="002E165B" w:rsidP="006137F5">
            <w:pPr>
              <w:rPr>
                <w:rFonts w:cs="Arial"/>
                <w:color w:val="000000"/>
                <w:sz w:val="18"/>
                <w:szCs w:val="18"/>
              </w:rPr>
            </w:pPr>
            <w:r w:rsidRPr="00E1355E">
              <w:rPr>
                <w:rFonts w:cs="Arial"/>
                <w:color w:val="000000"/>
                <w:sz w:val="18"/>
                <w:szCs w:val="18"/>
              </w:rPr>
              <w:t>M.3100</w:t>
            </w:r>
          </w:p>
          <w:p w:rsidR="002E165B" w:rsidRPr="00E1355E" w:rsidRDefault="002E165B" w:rsidP="003849A3">
            <w:pPr>
              <w:spacing w:before="60" w:after="60"/>
              <w:rPr>
                <w:rFonts w:cs="Arial"/>
                <w:color w:val="000000"/>
                <w:sz w:val="18"/>
                <w:szCs w:val="18"/>
              </w:rPr>
            </w:pPr>
          </w:p>
        </w:tc>
        <w:tc>
          <w:tcPr>
            <w:tcW w:w="1559" w:type="dxa"/>
            <w:shd w:val="clear" w:color="auto" w:fill="FFFF00"/>
          </w:tcPr>
          <w:p w:rsidR="002E165B" w:rsidRPr="00E1355E" w:rsidRDefault="002E165B" w:rsidP="003849A3">
            <w:pPr>
              <w:spacing w:before="60" w:after="60"/>
              <w:rPr>
                <w:rFonts w:cs="Arial"/>
                <w:color w:val="000000"/>
                <w:sz w:val="18"/>
                <w:szCs w:val="18"/>
              </w:rPr>
            </w:pP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”MSIM”</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Multiplex Structure Identifier Mismatch</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G.798</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OTN</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w:t>
            </w:r>
            <w:proofErr w:type="spellStart"/>
            <w:r w:rsidRPr="002121F0">
              <w:rPr>
                <w:rFonts w:cs="Arial"/>
                <w:b/>
                <w:bCs/>
                <w:color w:val="2424DC"/>
                <w:sz w:val="18"/>
                <w:szCs w:val="18"/>
              </w:rPr>
              <w:t>multiplexerProblem</w:t>
            </w:r>
            <w:proofErr w:type="spellEnd"/>
            <w:r w:rsidRPr="00FB3B76">
              <w:rPr>
                <w:rFonts w:cs="Arial"/>
                <w:b/>
                <w:bCs/>
                <w:color w:val="2424DC"/>
                <w:sz w:val="18"/>
                <w:szCs w:val="18"/>
              </w:rPr>
              <w:t xml:space="preserve">” </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X.7xx</w:t>
            </w:r>
            <w:r w:rsidRPr="00FB3B76">
              <w:rPr>
                <w:rFonts w:cs="Arial"/>
                <w:color w:val="000000"/>
                <w:sz w:val="18"/>
                <w:szCs w:val="18"/>
              </w:rPr>
              <w:br/>
              <w:t>M.3100</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w:t>
            </w:r>
            <w:proofErr w:type="spellStart"/>
            <w:r w:rsidRPr="002121F0">
              <w:rPr>
                <w:rFonts w:cs="Arial"/>
                <w:b/>
                <w:bCs/>
                <w:color w:val="2424DC"/>
                <w:sz w:val="18"/>
                <w:szCs w:val="18"/>
              </w:rPr>
              <w:t>nEIdentifierDuplication</w:t>
            </w:r>
            <w:proofErr w:type="spellEnd"/>
            <w:r w:rsidRPr="00FB3B76">
              <w:rPr>
                <w:rFonts w:cs="Arial"/>
                <w:b/>
                <w:bCs/>
                <w:color w:val="2424DC"/>
                <w:sz w:val="18"/>
                <w:szCs w:val="18"/>
              </w:rPr>
              <w:t xml:space="preserve">” </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M.3100</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”Non-Repudiation Failure”</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X.7xx</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”OCI”</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Open Connection Indication</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G.798</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OTN</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”ODI”</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Outgoing Defect Indication</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 xml:space="preserve">G.783 </w:t>
            </w:r>
            <w:r w:rsidRPr="00FB3B76">
              <w:rPr>
                <w:rFonts w:cs="Arial"/>
                <w:color w:val="000000"/>
                <w:sz w:val="18"/>
                <w:szCs w:val="18"/>
              </w:rPr>
              <w:br/>
              <w:t>G.806</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SDH</w:t>
            </w:r>
          </w:p>
        </w:tc>
      </w:tr>
      <w:tr w:rsidR="002E165B" w:rsidRPr="00A50885" w:rsidTr="004D3A0F">
        <w:trPr>
          <w:cantSplit/>
        </w:trPr>
        <w:tc>
          <w:tcPr>
            <w:tcW w:w="3189" w:type="dxa"/>
            <w:vMerge w:val="restart"/>
            <w:shd w:val="clear" w:color="auto" w:fill="FFFF00"/>
            <w:vAlign w:val="center"/>
          </w:tcPr>
          <w:p w:rsidR="002E165B" w:rsidRPr="00A50885" w:rsidRDefault="002E165B" w:rsidP="0062022B">
            <w:pPr>
              <w:rPr>
                <w:rFonts w:cs="Arial"/>
                <w:sz w:val="18"/>
                <w:szCs w:val="18"/>
              </w:rPr>
            </w:pPr>
            <w:r w:rsidRPr="0062022B">
              <w:rPr>
                <w:rFonts w:cs="Arial"/>
                <w:b/>
                <w:bCs/>
                <w:color w:val="2424DC"/>
                <w:sz w:val="18"/>
                <w:szCs w:val="18"/>
              </w:rPr>
              <w:t>"OS"</w:t>
            </w:r>
          </w:p>
        </w:tc>
        <w:tc>
          <w:tcPr>
            <w:tcW w:w="3260" w:type="dxa"/>
            <w:shd w:val="clear" w:color="auto" w:fill="FFFF00"/>
            <w:vAlign w:val="center"/>
          </w:tcPr>
          <w:p w:rsidR="002E165B" w:rsidRPr="0062022B" w:rsidRDefault="002E165B" w:rsidP="002053DE">
            <w:pPr>
              <w:spacing w:before="60" w:after="60"/>
              <w:rPr>
                <w:rFonts w:cs="Arial"/>
                <w:sz w:val="18"/>
                <w:szCs w:val="18"/>
              </w:rPr>
            </w:pPr>
            <w:r w:rsidRPr="0062022B">
              <w:rPr>
                <w:rFonts w:cs="Arial"/>
                <w:sz w:val="18"/>
                <w:szCs w:val="18"/>
              </w:rPr>
              <w:t>"EMS</w:t>
            </w:r>
            <w:r w:rsidRPr="0062022B">
              <w:rPr>
                <w:rStyle w:val="FootnoteReference"/>
                <w:rFonts w:cs="Arial"/>
                <w:sz w:val="18"/>
                <w:szCs w:val="18"/>
              </w:rPr>
              <w:footnoteReference w:id="5"/>
            </w:r>
            <w:r w:rsidRPr="0062022B">
              <w:rPr>
                <w:rFonts w:cs="Arial"/>
                <w:sz w:val="18"/>
                <w:szCs w:val="18"/>
              </w:rPr>
              <w:t>"</w:t>
            </w:r>
          </w:p>
        </w:tc>
        <w:tc>
          <w:tcPr>
            <w:tcW w:w="3686" w:type="dxa"/>
            <w:shd w:val="clear" w:color="auto" w:fill="FFFF00"/>
            <w:vAlign w:val="center"/>
          </w:tcPr>
          <w:p w:rsidR="002E165B" w:rsidRPr="00A50885" w:rsidRDefault="002E165B" w:rsidP="002053DE">
            <w:pPr>
              <w:spacing w:before="60" w:after="60"/>
              <w:rPr>
                <w:rFonts w:cs="Arial"/>
                <w:sz w:val="18"/>
                <w:szCs w:val="18"/>
              </w:rPr>
            </w:pPr>
            <w:r w:rsidRPr="00A50885">
              <w:rPr>
                <w:rFonts w:cs="Arial"/>
                <w:sz w:val="18"/>
                <w:szCs w:val="18"/>
              </w:rPr>
              <w:t>EMS system alarm</w:t>
            </w:r>
          </w:p>
        </w:tc>
        <w:tc>
          <w:tcPr>
            <w:tcW w:w="1134" w:type="dxa"/>
            <w:shd w:val="clear" w:color="auto" w:fill="FFFF00"/>
            <w:vAlign w:val="center"/>
          </w:tcPr>
          <w:p w:rsidR="002E165B" w:rsidRPr="00666138" w:rsidRDefault="002E165B" w:rsidP="002053DE">
            <w:pPr>
              <w:spacing w:before="60" w:after="60"/>
              <w:rPr>
                <w:rFonts w:cs="Arial"/>
                <w:color w:val="000000"/>
                <w:sz w:val="18"/>
                <w:szCs w:val="18"/>
              </w:rPr>
            </w:pPr>
            <w:r w:rsidRPr="00666138">
              <w:rPr>
                <w:rFonts w:cs="Arial"/>
                <w:color w:val="000000"/>
                <w:sz w:val="18"/>
                <w:szCs w:val="18"/>
              </w:rPr>
              <w:t>MTOSI</w:t>
            </w:r>
          </w:p>
        </w:tc>
        <w:tc>
          <w:tcPr>
            <w:tcW w:w="1559" w:type="dxa"/>
            <w:shd w:val="clear" w:color="auto" w:fill="FFFF00"/>
          </w:tcPr>
          <w:p w:rsidR="002E165B" w:rsidRPr="00A50885" w:rsidRDefault="002E165B" w:rsidP="002053DE">
            <w:pPr>
              <w:spacing w:before="60" w:after="60"/>
              <w:rPr>
                <w:rFonts w:cs="Arial"/>
                <w:color w:val="0000FF"/>
                <w:sz w:val="18"/>
                <w:szCs w:val="18"/>
              </w:rPr>
            </w:pPr>
          </w:p>
        </w:tc>
      </w:tr>
      <w:tr w:rsidR="002E165B" w:rsidRPr="00A50885" w:rsidTr="004D3A0F">
        <w:trPr>
          <w:cantSplit/>
        </w:trPr>
        <w:tc>
          <w:tcPr>
            <w:tcW w:w="3189" w:type="dxa"/>
            <w:vMerge/>
            <w:shd w:val="clear" w:color="auto" w:fill="FFFF00"/>
            <w:vAlign w:val="center"/>
          </w:tcPr>
          <w:p w:rsidR="002E165B" w:rsidRPr="00A50885" w:rsidRDefault="002E165B" w:rsidP="003849A3">
            <w:pPr>
              <w:spacing w:before="60" w:after="60"/>
              <w:rPr>
                <w:rFonts w:cs="Arial"/>
                <w:sz w:val="18"/>
                <w:szCs w:val="18"/>
              </w:rPr>
            </w:pPr>
          </w:p>
        </w:tc>
        <w:tc>
          <w:tcPr>
            <w:tcW w:w="3260" w:type="dxa"/>
            <w:vAlign w:val="center"/>
          </w:tcPr>
          <w:p w:rsidR="002E165B" w:rsidRPr="00A50885" w:rsidRDefault="002E165B" w:rsidP="0062022B">
            <w:pPr>
              <w:spacing w:before="60" w:after="60"/>
              <w:rPr>
                <w:rFonts w:cs="Arial"/>
                <w:sz w:val="18"/>
                <w:szCs w:val="18"/>
              </w:rPr>
            </w:pPr>
            <w:r w:rsidRPr="00A50885">
              <w:rPr>
                <w:rFonts w:cs="Arial"/>
                <w:sz w:val="18"/>
                <w:szCs w:val="18"/>
              </w:rPr>
              <w:t>"</w:t>
            </w:r>
            <w:r>
              <w:rPr>
                <w:rFonts w:cs="Arial"/>
                <w:sz w:val="18"/>
                <w:szCs w:val="18"/>
              </w:rPr>
              <w:t>OS</w:t>
            </w:r>
            <w:r w:rsidRPr="00A50885">
              <w:rPr>
                <w:rFonts w:cs="Arial"/>
                <w:sz w:val="18"/>
                <w:szCs w:val="18"/>
              </w:rPr>
              <w:t>"</w:t>
            </w:r>
          </w:p>
        </w:tc>
        <w:tc>
          <w:tcPr>
            <w:tcW w:w="3686" w:type="dxa"/>
            <w:vAlign w:val="center"/>
          </w:tcPr>
          <w:p w:rsidR="002E165B" w:rsidRPr="00A50885" w:rsidRDefault="002E165B" w:rsidP="0062022B">
            <w:pPr>
              <w:spacing w:before="60" w:after="60"/>
              <w:rPr>
                <w:rFonts w:cs="Arial"/>
                <w:sz w:val="18"/>
                <w:szCs w:val="18"/>
              </w:rPr>
            </w:pPr>
            <w:r w:rsidRPr="00A50885">
              <w:rPr>
                <w:rFonts w:cs="Arial"/>
                <w:sz w:val="18"/>
                <w:szCs w:val="18"/>
              </w:rPr>
              <w:t>OS system alarm</w:t>
            </w:r>
          </w:p>
        </w:tc>
        <w:tc>
          <w:tcPr>
            <w:tcW w:w="1134" w:type="dxa"/>
          </w:tcPr>
          <w:p w:rsidR="002E165B" w:rsidRPr="0029144E" w:rsidRDefault="002E165B" w:rsidP="002053DE">
            <w:pPr>
              <w:rPr>
                <w:sz w:val="18"/>
                <w:szCs w:val="18"/>
              </w:rPr>
            </w:pPr>
            <w:r w:rsidRPr="0029144E">
              <w:rPr>
                <w:sz w:val="18"/>
                <w:szCs w:val="18"/>
              </w:rPr>
              <w:t>MTOSI</w:t>
            </w:r>
          </w:p>
        </w:tc>
        <w:tc>
          <w:tcPr>
            <w:tcW w:w="1559" w:type="dxa"/>
          </w:tcPr>
          <w:p w:rsidR="002E165B" w:rsidRPr="00A50885" w:rsidRDefault="002E165B" w:rsidP="002053DE">
            <w:pPr>
              <w:spacing w:before="60" w:after="60"/>
              <w:rPr>
                <w:rFonts w:cs="Arial"/>
                <w:color w:val="0000FF"/>
                <w:sz w:val="18"/>
                <w:szCs w:val="18"/>
              </w:rPr>
            </w:pPr>
          </w:p>
        </w:tc>
      </w:tr>
      <w:tr w:rsidR="002E165B" w:rsidRPr="00A50885" w:rsidTr="004D3A0F">
        <w:trPr>
          <w:cantSplit/>
        </w:trPr>
        <w:tc>
          <w:tcPr>
            <w:tcW w:w="3189" w:type="dxa"/>
            <w:vMerge w:val="restart"/>
            <w:shd w:val="clear" w:color="auto" w:fill="FFFF00"/>
            <w:vAlign w:val="center"/>
          </w:tcPr>
          <w:p w:rsidR="002E165B" w:rsidRPr="00A50885" w:rsidRDefault="002E165B" w:rsidP="002121F0">
            <w:pPr>
              <w:spacing w:before="60" w:after="60"/>
              <w:rPr>
                <w:rFonts w:cs="Arial"/>
                <w:sz w:val="18"/>
                <w:szCs w:val="18"/>
              </w:rPr>
            </w:pPr>
            <w:r w:rsidRPr="00240BE3">
              <w:rPr>
                <w:rFonts w:cs="Arial"/>
                <w:b/>
                <w:bCs/>
                <w:color w:val="2424DC"/>
                <w:sz w:val="18"/>
                <w:szCs w:val="18"/>
              </w:rPr>
              <w:lastRenderedPageBreak/>
              <w:t>"</w:t>
            </w:r>
            <w:proofErr w:type="spellStart"/>
            <w:r w:rsidRPr="002121F0">
              <w:rPr>
                <w:rFonts w:cs="Arial"/>
                <w:b/>
                <w:bCs/>
                <w:color w:val="2424DC"/>
                <w:sz w:val="18"/>
                <w:szCs w:val="18"/>
              </w:rPr>
              <w:t>oSAlmAndLifecycleLoss</w:t>
            </w:r>
            <w:proofErr w:type="spellEnd"/>
            <w:r w:rsidRPr="00240BE3">
              <w:rPr>
                <w:rFonts w:cs="Arial"/>
                <w:b/>
                <w:bCs/>
                <w:color w:val="2424DC"/>
                <w:sz w:val="18"/>
                <w:szCs w:val="18"/>
              </w:rPr>
              <w:t>"</w:t>
            </w:r>
          </w:p>
        </w:tc>
        <w:tc>
          <w:tcPr>
            <w:tcW w:w="3260" w:type="dxa"/>
            <w:shd w:val="clear" w:color="auto" w:fill="FFFF00"/>
            <w:vAlign w:val="center"/>
          </w:tcPr>
          <w:p w:rsidR="002E165B" w:rsidRPr="00240BE3" w:rsidRDefault="002E165B" w:rsidP="00650A15">
            <w:pPr>
              <w:spacing w:before="60" w:after="60"/>
              <w:rPr>
                <w:rFonts w:cs="Arial"/>
                <w:sz w:val="18"/>
                <w:szCs w:val="18"/>
              </w:rPr>
            </w:pPr>
            <w:r w:rsidRPr="00240BE3">
              <w:rPr>
                <w:rFonts w:cs="Arial"/>
                <w:sz w:val="18"/>
                <w:szCs w:val="18"/>
              </w:rPr>
              <w:t>"EMS_ALM_AND_</w:t>
            </w:r>
            <w:r w:rsidRPr="00240BE3">
              <w:rPr>
                <w:rFonts w:cs="Arial"/>
                <w:sz w:val="18"/>
                <w:szCs w:val="18"/>
              </w:rPr>
              <w:br/>
              <w:t>LIFECYCLE_LOSS</w:t>
            </w:r>
            <w:r w:rsidRPr="0062022B">
              <w:rPr>
                <w:rStyle w:val="FootnoteReference"/>
                <w:rFonts w:cs="Arial"/>
                <w:sz w:val="18"/>
                <w:szCs w:val="18"/>
              </w:rPr>
              <w:footnoteReference w:id="6"/>
            </w:r>
            <w:r w:rsidRPr="00240BE3">
              <w:rPr>
                <w:rFonts w:cs="Arial"/>
                <w:sz w:val="18"/>
                <w:szCs w:val="18"/>
              </w:rPr>
              <w:t>"</w:t>
            </w:r>
          </w:p>
        </w:tc>
        <w:tc>
          <w:tcPr>
            <w:tcW w:w="3686" w:type="dxa"/>
            <w:shd w:val="clear" w:color="auto" w:fill="FFFF00"/>
            <w:vAlign w:val="center"/>
          </w:tcPr>
          <w:p w:rsidR="002E165B" w:rsidRPr="00A50885" w:rsidRDefault="002E165B" w:rsidP="00650A15">
            <w:pPr>
              <w:spacing w:before="60" w:after="60"/>
              <w:rPr>
                <w:rFonts w:cs="Arial"/>
                <w:sz w:val="18"/>
                <w:szCs w:val="18"/>
              </w:rPr>
            </w:pPr>
            <w:r w:rsidRPr="00A50885">
              <w:rPr>
                <w:rFonts w:cs="Arial"/>
                <w:sz w:val="18"/>
                <w:szCs w:val="18"/>
              </w:rPr>
              <w:t>The 1st notification that an EMS may supply after 1 or more notifications for protection switch, TCA, alarm, or file transfer status, and 1 or more events of type OC/OD/AVC/SC/RC have been discarded by the EMS.</w:t>
            </w:r>
          </w:p>
        </w:tc>
        <w:tc>
          <w:tcPr>
            <w:tcW w:w="1134" w:type="dxa"/>
            <w:shd w:val="clear" w:color="auto" w:fill="FFFF00"/>
            <w:vAlign w:val="center"/>
          </w:tcPr>
          <w:p w:rsidR="002E165B" w:rsidRPr="00A50885" w:rsidRDefault="002E165B" w:rsidP="00650A15">
            <w:pPr>
              <w:spacing w:before="60" w:after="60"/>
              <w:rPr>
                <w:rFonts w:cs="Arial"/>
                <w:color w:val="0000FF"/>
                <w:sz w:val="18"/>
                <w:szCs w:val="18"/>
              </w:rPr>
            </w:pPr>
            <w:r w:rsidRPr="00666138">
              <w:rPr>
                <w:rFonts w:cs="Arial"/>
                <w:color w:val="000000"/>
                <w:sz w:val="18"/>
                <w:szCs w:val="18"/>
              </w:rPr>
              <w:t>MTOSI</w:t>
            </w:r>
          </w:p>
        </w:tc>
        <w:tc>
          <w:tcPr>
            <w:tcW w:w="1559" w:type="dxa"/>
            <w:shd w:val="clear" w:color="auto" w:fill="FFFF00"/>
          </w:tcPr>
          <w:p w:rsidR="002E165B" w:rsidRPr="00A50885" w:rsidRDefault="002E165B" w:rsidP="00650A15">
            <w:pPr>
              <w:spacing w:before="60" w:after="60"/>
              <w:rPr>
                <w:rFonts w:cs="Arial"/>
                <w:color w:val="0000FF"/>
                <w:sz w:val="18"/>
                <w:szCs w:val="18"/>
              </w:rPr>
            </w:pPr>
          </w:p>
        </w:tc>
      </w:tr>
      <w:tr w:rsidR="002E165B" w:rsidRPr="00A50885" w:rsidTr="002121F0">
        <w:trPr>
          <w:cantSplit/>
        </w:trPr>
        <w:tc>
          <w:tcPr>
            <w:tcW w:w="3189" w:type="dxa"/>
            <w:vMerge/>
            <w:vAlign w:val="center"/>
          </w:tcPr>
          <w:p w:rsidR="002E165B" w:rsidRPr="00A50885" w:rsidRDefault="002E165B" w:rsidP="00650A15">
            <w:pPr>
              <w:spacing w:before="60" w:after="60"/>
              <w:rPr>
                <w:rFonts w:cs="Arial"/>
                <w:sz w:val="18"/>
                <w:szCs w:val="18"/>
              </w:rPr>
            </w:pPr>
          </w:p>
        </w:tc>
        <w:tc>
          <w:tcPr>
            <w:tcW w:w="3260" w:type="dxa"/>
            <w:shd w:val="clear" w:color="auto" w:fill="FFFF00"/>
            <w:vAlign w:val="center"/>
          </w:tcPr>
          <w:p w:rsidR="002E165B" w:rsidRPr="00A50885" w:rsidRDefault="002E165B" w:rsidP="00650A15">
            <w:pPr>
              <w:spacing w:before="60" w:after="60"/>
              <w:rPr>
                <w:rFonts w:cs="Arial"/>
                <w:sz w:val="18"/>
                <w:szCs w:val="18"/>
              </w:rPr>
            </w:pPr>
            <w:r w:rsidRPr="00A50885">
              <w:rPr>
                <w:rFonts w:cs="Arial"/>
                <w:sz w:val="18"/>
                <w:szCs w:val="18"/>
              </w:rPr>
              <w:t>"OS_ALM_AND_</w:t>
            </w:r>
            <w:r w:rsidRPr="00A50885">
              <w:rPr>
                <w:rFonts w:cs="Arial"/>
                <w:sz w:val="18"/>
                <w:szCs w:val="18"/>
              </w:rPr>
              <w:br/>
              <w:t>LIFECYCLE_LOSS"</w:t>
            </w:r>
          </w:p>
        </w:tc>
        <w:tc>
          <w:tcPr>
            <w:tcW w:w="3686" w:type="dxa"/>
            <w:shd w:val="clear" w:color="auto" w:fill="FFFF00"/>
            <w:vAlign w:val="center"/>
          </w:tcPr>
          <w:p w:rsidR="002E165B" w:rsidRPr="00A50885" w:rsidRDefault="002E165B" w:rsidP="00650A15">
            <w:pPr>
              <w:spacing w:before="60" w:after="60"/>
              <w:rPr>
                <w:rFonts w:cs="Arial"/>
                <w:sz w:val="18"/>
                <w:szCs w:val="18"/>
              </w:rPr>
            </w:pPr>
            <w:r w:rsidRPr="00A50885">
              <w:rPr>
                <w:rFonts w:cs="Arial"/>
                <w:sz w:val="18"/>
                <w:szCs w:val="18"/>
              </w:rPr>
              <w:t>The 1st notification that an OS may supply after 1 or more notifications for protection switch, TCA, alarm, or file transfer status, and 1 or more events of type OC/OD/AVC/SC/RC have been discarded by the OS.</w:t>
            </w:r>
          </w:p>
        </w:tc>
        <w:tc>
          <w:tcPr>
            <w:tcW w:w="1134" w:type="dxa"/>
            <w:shd w:val="clear" w:color="auto" w:fill="FFFF00"/>
          </w:tcPr>
          <w:p w:rsidR="002E165B" w:rsidRPr="0029144E" w:rsidRDefault="002E165B" w:rsidP="00650A15">
            <w:pPr>
              <w:rPr>
                <w:sz w:val="18"/>
                <w:szCs w:val="18"/>
              </w:rPr>
            </w:pPr>
            <w:r w:rsidRPr="0029144E">
              <w:rPr>
                <w:sz w:val="18"/>
                <w:szCs w:val="18"/>
              </w:rPr>
              <w:t>MTOSI</w:t>
            </w:r>
          </w:p>
        </w:tc>
        <w:tc>
          <w:tcPr>
            <w:tcW w:w="1559" w:type="dxa"/>
            <w:shd w:val="clear" w:color="auto" w:fill="FFFF00"/>
          </w:tcPr>
          <w:p w:rsidR="002E165B" w:rsidRPr="00A50885" w:rsidRDefault="002E165B" w:rsidP="00650A15">
            <w:pPr>
              <w:spacing w:before="60" w:after="60"/>
              <w:rPr>
                <w:rFonts w:cs="Arial"/>
                <w:color w:val="0000FF"/>
                <w:sz w:val="18"/>
                <w:szCs w:val="18"/>
              </w:rPr>
            </w:pPr>
          </w:p>
        </w:tc>
      </w:tr>
      <w:tr w:rsidR="002E165B" w:rsidRPr="00A50885" w:rsidTr="004D3A0F">
        <w:trPr>
          <w:cantSplit/>
        </w:trPr>
        <w:tc>
          <w:tcPr>
            <w:tcW w:w="3189" w:type="dxa"/>
            <w:vMerge w:val="restart"/>
            <w:shd w:val="clear" w:color="auto" w:fill="FFFF00"/>
            <w:vAlign w:val="center"/>
          </w:tcPr>
          <w:p w:rsidR="002E165B" w:rsidRPr="0062022B" w:rsidRDefault="002E165B" w:rsidP="003849A3">
            <w:pPr>
              <w:spacing w:before="60" w:after="60"/>
              <w:rPr>
                <w:rFonts w:cs="Arial"/>
                <w:sz w:val="18"/>
                <w:szCs w:val="18"/>
                <w:lang w:val="es-ES"/>
              </w:rPr>
            </w:pPr>
            <w:r w:rsidRPr="0062022B">
              <w:rPr>
                <w:rFonts w:cs="Arial"/>
                <w:b/>
                <w:bCs/>
                <w:color w:val="2424DC"/>
                <w:sz w:val="18"/>
                <w:szCs w:val="18"/>
              </w:rPr>
              <w:t>"</w:t>
            </w:r>
            <w:proofErr w:type="spellStart"/>
            <w:r w:rsidRPr="002121F0">
              <w:rPr>
                <w:rFonts w:cs="Arial"/>
                <w:b/>
                <w:bCs/>
                <w:color w:val="2424DC"/>
                <w:sz w:val="18"/>
                <w:szCs w:val="18"/>
              </w:rPr>
              <w:t>oSAlmLoss</w:t>
            </w:r>
            <w:proofErr w:type="spellEnd"/>
            <w:r w:rsidRPr="0062022B">
              <w:rPr>
                <w:rFonts w:cs="Arial"/>
                <w:b/>
                <w:bCs/>
                <w:color w:val="2424DC"/>
                <w:sz w:val="18"/>
                <w:szCs w:val="18"/>
              </w:rPr>
              <w:t>"</w:t>
            </w:r>
          </w:p>
        </w:tc>
        <w:tc>
          <w:tcPr>
            <w:tcW w:w="3260" w:type="dxa"/>
            <w:shd w:val="clear" w:color="auto" w:fill="FFFF00"/>
            <w:vAlign w:val="center"/>
          </w:tcPr>
          <w:p w:rsidR="002E165B" w:rsidRPr="0062022B" w:rsidRDefault="002E165B" w:rsidP="002053DE">
            <w:pPr>
              <w:spacing w:before="60" w:after="60"/>
              <w:rPr>
                <w:rFonts w:cs="Arial"/>
                <w:sz w:val="18"/>
                <w:szCs w:val="18"/>
              </w:rPr>
            </w:pPr>
            <w:r w:rsidRPr="0062022B">
              <w:rPr>
                <w:rFonts w:cs="Arial"/>
                <w:sz w:val="18"/>
                <w:szCs w:val="18"/>
              </w:rPr>
              <w:t>"EMS_ALM_LOSS</w:t>
            </w:r>
            <w:r w:rsidRPr="0062022B">
              <w:rPr>
                <w:rStyle w:val="FootnoteReference"/>
                <w:rFonts w:cs="Arial"/>
                <w:sz w:val="18"/>
                <w:szCs w:val="18"/>
              </w:rPr>
              <w:footnoteReference w:id="7"/>
            </w:r>
            <w:r w:rsidRPr="0062022B">
              <w:rPr>
                <w:rFonts w:cs="Arial"/>
                <w:sz w:val="18"/>
                <w:szCs w:val="18"/>
              </w:rPr>
              <w:t>"</w:t>
            </w:r>
          </w:p>
        </w:tc>
        <w:tc>
          <w:tcPr>
            <w:tcW w:w="3686" w:type="dxa"/>
            <w:shd w:val="clear" w:color="auto" w:fill="FFFF00"/>
            <w:vAlign w:val="center"/>
          </w:tcPr>
          <w:p w:rsidR="002E165B" w:rsidRPr="00A50885" w:rsidRDefault="002E165B" w:rsidP="002053DE">
            <w:pPr>
              <w:spacing w:before="60" w:after="60"/>
              <w:rPr>
                <w:rFonts w:cs="Arial"/>
                <w:sz w:val="18"/>
                <w:szCs w:val="18"/>
              </w:rPr>
            </w:pPr>
            <w:r w:rsidRPr="00A50885">
              <w:rPr>
                <w:rFonts w:cs="Arial"/>
                <w:sz w:val="18"/>
                <w:szCs w:val="18"/>
              </w:rPr>
              <w:t>The 1st notification that the EMS may supply after 1 or more notifications for protection switch, TCA, alarm, or file transfer status have been discarded by the EMS while other events have not been discarded.</w:t>
            </w:r>
          </w:p>
        </w:tc>
        <w:tc>
          <w:tcPr>
            <w:tcW w:w="1134" w:type="dxa"/>
            <w:shd w:val="clear" w:color="auto" w:fill="FFFF00"/>
            <w:vAlign w:val="center"/>
          </w:tcPr>
          <w:p w:rsidR="002E165B" w:rsidRPr="00A50885" w:rsidRDefault="002E165B" w:rsidP="002053DE">
            <w:pPr>
              <w:spacing w:before="60" w:after="60"/>
              <w:rPr>
                <w:rFonts w:cs="Arial"/>
                <w:color w:val="0000FF"/>
                <w:sz w:val="18"/>
                <w:szCs w:val="18"/>
              </w:rPr>
            </w:pPr>
            <w:r w:rsidRPr="00666138">
              <w:rPr>
                <w:rFonts w:cs="Arial"/>
                <w:color w:val="000000"/>
                <w:sz w:val="18"/>
                <w:szCs w:val="18"/>
              </w:rPr>
              <w:t>MTOSI</w:t>
            </w:r>
          </w:p>
        </w:tc>
        <w:tc>
          <w:tcPr>
            <w:tcW w:w="1559" w:type="dxa"/>
            <w:shd w:val="clear" w:color="auto" w:fill="FFFF00"/>
          </w:tcPr>
          <w:p w:rsidR="002E165B" w:rsidRPr="00A50885" w:rsidRDefault="002E165B" w:rsidP="002053DE">
            <w:pPr>
              <w:spacing w:before="60" w:after="60"/>
              <w:rPr>
                <w:rFonts w:cs="Arial"/>
                <w:color w:val="0000FF"/>
                <w:sz w:val="18"/>
                <w:szCs w:val="18"/>
              </w:rPr>
            </w:pPr>
          </w:p>
        </w:tc>
      </w:tr>
      <w:tr w:rsidR="002E165B" w:rsidRPr="0038374F" w:rsidTr="002121F0">
        <w:trPr>
          <w:cantSplit/>
        </w:trPr>
        <w:tc>
          <w:tcPr>
            <w:tcW w:w="3189" w:type="dxa"/>
            <w:vMerge/>
            <w:vAlign w:val="center"/>
          </w:tcPr>
          <w:p w:rsidR="002E165B" w:rsidRPr="00A50885" w:rsidRDefault="002E165B" w:rsidP="003849A3">
            <w:pPr>
              <w:spacing w:before="60" w:after="60"/>
              <w:rPr>
                <w:rFonts w:cs="Arial"/>
                <w:sz w:val="18"/>
                <w:szCs w:val="18"/>
              </w:rPr>
            </w:pPr>
          </w:p>
        </w:tc>
        <w:tc>
          <w:tcPr>
            <w:tcW w:w="3260" w:type="dxa"/>
            <w:shd w:val="clear" w:color="auto" w:fill="FFFF00"/>
            <w:vAlign w:val="center"/>
          </w:tcPr>
          <w:p w:rsidR="002E165B" w:rsidRPr="00A50885" w:rsidRDefault="002E165B" w:rsidP="002B5CE4">
            <w:pPr>
              <w:spacing w:before="60" w:after="60"/>
              <w:rPr>
                <w:rFonts w:cs="Arial"/>
                <w:sz w:val="18"/>
                <w:szCs w:val="18"/>
              </w:rPr>
            </w:pPr>
            <w:r w:rsidRPr="00A50885">
              <w:rPr>
                <w:rFonts w:cs="Arial"/>
                <w:sz w:val="18"/>
                <w:szCs w:val="18"/>
              </w:rPr>
              <w:t>"OS_ALM_LOSS"</w:t>
            </w:r>
          </w:p>
        </w:tc>
        <w:tc>
          <w:tcPr>
            <w:tcW w:w="3686" w:type="dxa"/>
            <w:shd w:val="clear" w:color="auto" w:fill="FFFF00"/>
            <w:vAlign w:val="center"/>
          </w:tcPr>
          <w:p w:rsidR="002E165B" w:rsidRPr="00A50885" w:rsidRDefault="002E165B" w:rsidP="003849A3">
            <w:pPr>
              <w:spacing w:before="60" w:after="60"/>
              <w:rPr>
                <w:rFonts w:cs="Arial"/>
                <w:sz w:val="18"/>
                <w:szCs w:val="18"/>
              </w:rPr>
            </w:pPr>
            <w:r w:rsidRPr="00A50885">
              <w:rPr>
                <w:rFonts w:cs="Arial"/>
                <w:sz w:val="18"/>
                <w:szCs w:val="18"/>
              </w:rPr>
              <w:t>The 1st notification that the OS may supply after 1 or more notifications for protection switch, TCA, alarm, or file transfer status have been discarded by the OS while other events have not been discarded.</w:t>
            </w:r>
          </w:p>
        </w:tc>
        <w:tc>
          <w:tcPr>
            <w:tcW w:w="1134" w:type="dxa"/>
            <w:shd w:val="clear" w:color="auto" w:fill="FFFF00"/>
          </w:tcPr>
          <w:p w:rsidR="002E165B" w:rsidRPr="0029144E" w:rsidRDefault="002E165B">
            <w:pPr>
              <w:rPr>
                <w:sz w:val="18"/>
                <w:szCs w:val="18"/>
              </w:rPr>
            </w:pPr>
            <w:r w:rsidRPr="0029144E">
              <w:rPr>
                <w:sz w:val="18"/>
                <w:szCs w:val="18"/>
              </w:rPr>
              <w:t>MTOSI</w:t>
            </w:r>
          </w:p>
        </w:tc>
        <w:tc>
          <w:tcPr>
            <w:tcW w:w="1559" w:type="dxa"/>
            <w:shd w:val="clear" w:color="auto" w:fill="FFFF00"/>
          </w:tcPr>
          <w:p w:rsidR="002E165B" w:rsidRPr="00A50885" w:rsidRDefault="002E165B" w:rsidP="003849A3">
            <w:pPr>
              <w:spacing w:before="60" w:after="60"/>
              <w:rPr>
                <w:rFonts w:cs="Arial"/>
                <w:color w:val="0000FF"/>
                <w:sz w:val="18"/>
                <w:szCs w:val="18"/>
              </w:rPr>
            </w:pPr>
          </w:p>
        </w:tc>
      </w:tr>
      <w:tr w:rsidR="002E165B" w:rsidRPr="00A50885" w:rsidTr="004D3A0F">
        <w:trPr>
          <w:cantSplit/>
        </w:trPr>
        <w:tc>
          <w:tcPr>
            <w:tcW w:w="3189" w:type="dxa"/>
            <w:vMerge w:val="restart"/>
            <w:shd w:val="clear" w:color="auto" w:fill="FFFF00"/>
            <w:vAlign w:val="center"/>
          </w:tcPr>
          <w:p w:rsidR="002E165B" w:rsidRPr="0062022B" w:rsidRDefault="002E165B" w:rsidP="002053DE">
            <w:pPr>
              <w:spacing w:before="60" w:after="60"/>
              <w:rPr>
                <w:rFonts w:cs="Arial"/>
                <w:b/>
                <w:bCs/>
                <w:color w:val="2424DC"/>
                <w:sz w:val="18"/>
                <w:szCs w:val="18"/>
              </w:rPr>
            </w:pPr>
            <w:r w:rsidRPr="0062022B">
              <w:rPr>
                <w:rFonts w:cs="Arial"/>
                <w:b/>
                <w:bCs/>
                <w:color w:val="2424DC"/>
                <w:sz w:val="18"/>
                <w:szCs w:val="18"/>
              </w:rPr>
              <w:t>"</w:t>
            </w:r>
            <w:proofErr w:type="spellStart"/>
            <w:r w:rsidRPr="002121F0">
              <w:rPr>
                <w:rFonts w:cs="Arial"/>
                <w:b/>
                <w:bCs/>
                <w:color w:val="2424DC"/>
                <w:sz w:val="18"/>
                <w:szCs w:val="18"/>
              </w:rPr>
              <w:t>oSLifecycleLoss</w:t>
            </w:r>
            <w:proofErr w:type="spellEnd"/>
            <w:r w:rsidRPr="0062022B">
              <w:rPr>
                <w:rFonts w:cs="Arial"/>
                <w:b/>
                <w:bCs/>
                <w:color w:val="2424DC"/>
                <w:sz w:val="18"/>
                <w:szCs w:val="18"/>
              </w:rPr>
              <w:t>"</w:t>
            </w:r>
          </w:p>
        </w:tc>
        <w:tc>
          <w:tcPr>
            <w:tcW w:w="3260" w:type="dxa"/>
            <w:shd w:val="clear" w:color="auto" w:fill="FFFF00"/>
            <w:vAlign w:val="center"/>
          </w:tcPr>
          <w:p w:rsidR="002E165B" w:rsidRPr="00A50885" w:rsidRDefault="002E165B" w:rsidP="002053DE">
            <w:pPr>
              <w:spacing w:before="60" w:after="60"/>
              <w:rPr>
                <w:rFonts w:cs="Arial"/>
                <w:sz w:val="18"/>
                <w:szCs w:val="18"/>
              </w:rPr>
            </w:pPr>
            <w:r w:rsidRPr="00A50885">
              <w:rPr>
                <w:rFonts w:cs="Arial"/>
                <w:sz w:val="18"/>
                <w:szCs w:val="18"/>
              </w:rPr>
              <w:t>"EMS_LIFECYCLE_LOSS</w:t>
            </w:r>
            <w:r w:rsidRPr="0062022B">
              <w:rPr>
                <w:rStyle w:val="FootnoteReference"/>
                <w:rFonts w:cs="Arial"/>
                <w:sz w:val="18"/>
                <w:szCs w:val="18"/>
              </w:rPr>
              <w:footnoteReference w:id="8"/>
            </w:r>
            <w:r w:rsidRPr="00A50885">
              <w:rPr>
                <w:rFonts w:cs="Arial"/>
                <w:sz w:val="18"/>
                <w:szCs w:val="18"/>
              </w:rPr>
              <w:t>"</w:t>
            </w:r>
          </w:p>
        </w:tc>
        <w:tc>
          <w:tcPr>
            <w:tcW w:w="3686" w:type="dxa"/>
            <w:shd w:val="clear" w:color="auto" w:fill="FFFF00"/>
            <w:vAlign w:val="center"/>
          </w:tcPr>
          <w:p w:rsidR="002E165B" w:rsidRPr="00A50885" w:rsidRDefault="002E165B" w:rsidP="002053DE">
            <w:pPr>
              <w:spacing w:before="60" w:after="60"/>
              <w:rPr>
                <w:rFonts w:cs="Arial"/>
                <w:sz w:val="18"/>
                <w:szCs w:val="18"/>
              </w:rPr>
            </w:pPr>
            <w:r w:rsidRPr="00A50885">
              <w:rPr>
                <w:rFonts w:cs="Arial"/>
                <w:sz w:val="18"/>
                <w:szCs w:val="18"/>
              </w:rPr>
              <w:t>The 1st notification that an EMS may supply after 1 or more events of type OC/OD/AVC/SC/RC have been discarded by the EMS.</w:t>
            </w:r>
          </w:p>
        </w:tc>
        <w:tc>
          <w:tcPr>
            <w:tcW w:w="1134" w:type="dxa"/>
            <w:shd w:val="clear" w:color="auto" w:fill="FFFF00"/>
            <w:vAlign w:val="center"/>
          </w:tcPr>
          <w:p w:rsidR="002E165B" w:rsidRPr="00A50885" w:rsidRDefault="002E165B" w:rsidP="002053DE">
            <w:pPr>
              <w:spacing w:before="60" w:after="60"/>
              <w:rPr>
                <w:rFonts w:cs="Arial"/>
                <w:color w:val="0000FF"/>
                <w:sz w:val="18"/>
                <w:szCs w:val="18"/>
              </w:rPr>
            </w:pPr>
            <w:r w:rsidRPr="00666138">
              <w:rPr>
                <w:rFonts w:cs="Arial"/>
                <w:color w:val="000000"/>
                <w:sz w:val="18"/>
                <w:szCs w:val="18"/>
              </w:rPr>
              <w:t>MTOSI</w:t>
            </w:r>
          </w:p>
        </w:tc>
        <w:tc>
          <w:tcPr>
            <w:tcW w:w="1559" w:type="dxa"/>
            <w:shd w:val="clear" w:color="auto" w:fill="FFFF00"/>
          </w:tcPr>
          <w:p w:rsidR="002E165B" w:rsidRPr="00A50885" w:rsidRDefault="002E165B" w:rsidP="002053DE">
            <w:pPr>
              <w:spacing w:before="60" w:after="60"/>
              <w:rPr>
                <w:rFonts w:cs="Arial"/>
                <w:color w:val="0000FF"/>
                <w:sz w:val="18"/>
                <w:szCs w:val="18"/>
              </w:rPr>
            </w:pPr>
          </w:p>
        </w:tc>
      </w:tr>
      <w:tr w:rsidR="002E165B" w:rsidRPr="0038374F" w:rsidTr="002121F0">
        <w:trPr>
          <w:cantSplit/>
        </w:trPr>
        <w:tc>
          <w:tcPr>
            <w:tcW w:w="3189" w:type="dxa"/>
            <w:vMerge/>
            <w:vAlign w:val="center"/>
          </w:tcPr>
          <w:p w:rsidR="002E165B" w:rsidRPr="00A50885" w:rsidRDefault="002E165B" w:rsidP="003849A3">
            <w:pPr>
              <w:spacing w:before="60" w:after="60"/>
              <w:rPr>
                <w:rFonts w:cs="Arial"/>
                <w:sz w:val="18"/>
                <w:szCs w:val="18"/>
              </w:rPr>
            </w:pPr>
          </w:p>
        </w:tc>
        <w:tc>
          <w:tcPr>
            <w:tcW w:w="3260" w:type="dxa"/>
            <w:shd w:val="clear" w:color="auto" w:fill="FFFF00"/>
            <w:vAlign w:val="center"/>
          </w:tcPr>
          <w:p w:rsidR="002E165B" w:rsidRPr="00A50885" w:rsidRDefault="002E165B" w:rsidP="002B5CE4">
            <w:pPr>
              <w:spacing w:before="60" w:after="60"/>
              <w:rPr>
                <w:rFonts w:cs="Arial"/>
                <w:sz w:val="18"/>
                <w:szCs w:val="18"/>
              </w:rPr>
            </w:pPr>
            <w:r w:rsidRPr="00A50885">
              <w:rPr>
                <w:rFonts w:cs="Arial"/>
                <w:sz w:val="18"/>
                <w:szCs w:val="18"/>
              </w:rPr>
              <w:t>"OS_LIFECYCLE_LOSS"</w:t>
            </w:r>
          </w:p>
        </w:tc>
        <w:tc>
          <w:tcPr>
            <w:tcW w:w="3686" w:type="dxa"/>
            <w:shd w:val="clear" w:color="auto" w:fill="FFFF00"/>
            <w:vAlign w:val="center"/>
          </w:tcPr>
          <w:p w:rsidR="002E165B" w:rsidRPr="00A50885" w:rsidRDefault="002E165B" w:rsidP="003849A3">
            <w:pPr>
              <w:spacing w:before="60" w:after="60"/>
              <w:rPr>
                <w:rFonts w:cs="Arial"/>
                <w:sz w:val="18"/>
                <w:szCs w:val="18"/>
              </w:rPr>
            </w:pPr>
            <w:r w:rsidRPr="00A50885">
              <w:rPr>
                <w:rFonts w:cs="Arial"/>
                <w:sz w:val="18"/>
                <w:szCs w:val="18"/>
              </w:rPr>
              <w:t>The 1st notification that an OS may supply after 1 or more events of type OC/OD/AVC/SC/RC have been discarded by the OS.</w:t>
            </w:r>
          </w:p>
        </w:tc>
        <w:tc>
          <w:tcPr>
            <w:tcW w:w="1134" w:type="dxa"/>
            <w:shd w:val="clear" w:color="auto" w:fill="FFFF00"/>
          </w:tcPr>
          <w:p w:rsidR="002E165B" w:rsidRPr="0029144E" w:rsidRDefault="002E165B">
            <w:pPr>
              <w:rPr>
                <w:sz w:val="18"/>
                <w:szCs w:val="18"/>
              </w:rPr>
            </w:pPr>
            <w:r w:rsidRPr="0029144E">
              <w:rPr>
                <w:sz w:val="18"/>
                <w:szCs w:val="18"/>
              </w:rPr>
              <w:t>MTOSI</w:t>
            </w:r>
          </w:p>
        </w:tc>
        <w:tc>
          <w:tcPr>
            <w:tcW w:w="1559" w:type="dxa"/>
            <w:shd w:val="clear" w:color="auto" w:fill="FFFF00"/>
          </w:tcPr>
          <w:p w:rsidR="002E165B" w:rsidRPr="00A50885" w:rsidRDefault="002E165B" w:rsidP="003849A3">
            <w:pPr>
              <w:spacing w:before="60" w:after="60"/>
              <w:rPr>
                <w:rFonts w:cs="Arial"/>
                <w:color w:val="0000FF"/>
                <w:sz w:val="18"/>
                <w:szCs w:val="18"/>
              </w:rPr>
            </w:pPr>
          </w:p>
        </w:tc>
      </w:tr>
      <w:tr w:rsidR="002E165B" w:rsidRPr="006E15B6"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lastRenderedPageBreak/>
              <w:t>”</w:t>
            </w:r>
            <w:proofErr w:type="spellStart"/>
            <w:r w:rsidRPr="004D637B">
              <w:rPr>
                <w:rFonts w:cs="Arial"/>
                <w:b/>
                <w:bCs/>
                <w:color w:val="2424DC"/>
                <w:sz w:val="18"/>
                <w:szCs w:val="18"/>
              </w:rPr>
              <w:t>outOfCPUCycles</w:t>
            </w:r>
            <w:proofErr w:type="spellEnd"/>
            <w:r w:rsidRPr="00FB3B76">
              <w:rPr>
                <w:rFonts w:cs="Arial"/>
                <w:b/>
                <w:bCs/>
                <w:color w:val="2424DC"/>
                <w:sz w:val="18"/>
                <w:szCs w:val="18"/>
              </w:rPr>
              <w:t xml:space="preserve">” </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rsidP="003849A3">
            <w:pPr>
              <w:spacing w:before="60" w:after="60"/>
              <w:rPr>
                <w:rFonts w:cs="Arial"/>
                <w:color w:val="000000"/>
                <w:sz w:val="18"/>
                <w:szCs w:val="18"/>
              </w:rPr>
            </w:pP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M.3100</w:t>
            </w:r>
          </w:p>
        </w:tc>
        <w:tc>
          <w:tcPr>
            <w:tcW w:w="1559" w:type="dxa"/>
          </w:tcPr>
          <w:p w:rsidR="002E165B" w:rsidRPr="00FB3B76" w:rsidRDefault="002E165B" w:rsidP="003849A3">
            <w:pPr>
              <w:spacing w:before="60" w:after="60"/>
              <w:rPr>
                <w:rFonts w:cs="Arial"/>
                <w:color w:val="000000"/>
                <w:sz w:val="18"/>
                <w:szCs w:val="18"/>
              </w:rPr>
            </w:pPr>
          </w:p>
        </w:tc>
      </w:tr>
      <w:tr w:rsidR="002E165B" w:rsidRPr="006E15B6"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”Out of Hours Activity”</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rsidP="003849A3">
            <w:pPr>
              <w:spacing w:before="60" w:after="60"/>
              <w:rPr>
                <w:rFonts w:cs="Arial"/>
                <w:color w:val="000000"/>
                <w:sz w:val="18"/>
                <w:szCs w:val="18"/>
              </w:rPr>
            </w:pP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X.7xx</w:t>
            </w:r>
          </w:p>
        </w:tc>
        <w:tc>
          <w:tcPr>
            <w:tcW w:w="1559" w:type="dxa"/>
          </w:tcPr>
          <w:p w:rsidR="002E165B" w:rsidRPr="00FB3B76" w:rsidRDefault="002E165B" w:rsidP="003849A3">
            <w:pPr>
              <w:spacing w:before="60" w:after="60"/>
              <w:rPr>
                <w:rFonts w:cs="Arial"/>
                <w:color w:val="000000"/>
                <w:sz w:val="18"/>
                <w:szCs w:val="18"/>
              </w:rPr>
            </w:pPr>
          </w:p>
        </w:tc>
      </w:tr>
      <w:tr w:rsidR="002E165B" w:rsidRPr="006E15B6"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w:t>
            </w:r>
            <w:proofErr w:type="spellStart"/>
            <w:r w:rsidRPr="004D637B">
              <w:rPr>
                <w:rFonts w:cs="Arial"/>
                <w:b/>
                <w:bCs/>
                <w:color w:val="2424DC"/>
                <w:sz w:val="18"/>
                <w:szCs w:val="18"/>
              </w:rPr>
              <w:t>outOfMemory</w:t>
            </w:r>
            <w:proofErr w:type="spellEnd"/>
            <w:r w:rsidRPr="00FB3B76">
              <w:rPr>
                <w:rFonts w:cs="Arial"/>
                <w:b/>
                <w:bCs/>
                <w:color w:val="2424DC"/>
                <w:sz w:val="18"/>
                <w:szCs w:val="18"/>
              </w:rPr>
              <w:t xml:space="preserve">” </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rsidP="003849A3">
            <w:pPr>
              <w:spacing w:before="60" w:after="60"/>
              <w:rPr>
                <w:rFonts w:cs="Arial"/>
                <w:color w:val="000000"/>
                <w:sz w:val="18"/>
                <w:szCs w:val="18"/>
              </w:rPr>
            </w:pP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X.7xx</w:t>
            </w:r>
            <w:r w:rsidRPr="00FB3B76">
              <w:rPr>
                <w:rFonts w:cs="Arial"/>
                <w:color w:val="000000"/>
                <w:sz w:val="18"/>
                <w:szCs w:val="18"/>
              </w:rPr>
              <w:br/>
              <w:t>M.3100</w:t>
            </w:r>
          </w:p>
        </w:tc>
        <w:tc>
          <w:tcPr>
            <w:tcW w:w="1559" w:type="dxa"/>
          </w:tcPr>
          <w:p w:rsidR="002E165B" w:rsidRPr="00FB3B76" w:rsidRDefault="002E165B" w:rsidP="003849A3">
            <w:pPr>
              <w:spacing w:before="60" w:after="60"/>
              <w:rPr>
                <w:rFonts w:cs="Arial"/>
                <w:color w:val="000000"/>
                <w:sz w:val="18"/>
                <w:szCs w:val="18"/>
              </w:rPr>
            </w:pPr>
          </w:p>
        </w:tc>
      </w:tr>
      <w:tr w:rsidR="002E165B" w:rsidRPr="006E15B6"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”Out of Service</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rsidP="003849A3">
            <w:pPr>
              <w:spacing w:before="60" w:after="60"/>
              <w:rPr>
                <w:rFonts w:cs="Arial"/>
                <w:color w:val="000000"/>
                <w:sz w:val="18"/>
                <w:szCs w:val="18"/>
              </w:rPr>
            </w:pP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X.7xx</w:t>
            </w:r>
          </w:p>
        </w:tc>
        <w:tc>
          <w:tcPr>
            <w:tcW w:w="1559" w:type="dxa"/>
          </w:tcPr>
          <w:p w:rsidR="002E165B" w:rsidRPr="00FB3B76" w:rsidRDefault="002E165B" w:rsidP="003849A3">
            <w:pPr>
              <w:spacing w:before="60" w:after="60"/>
              <w:rPr>
                <w:rFonts w:cs="Arial"/>
                <w:color w:val="000000"/>
                <w:sz w:val="18"/>
                <w:szCs w:val="18"/>
              </w:rPr>
            </w:pPr>
          </w:p>
        </w:tc>
      </w:tr>
      <w:tr w:rsidR="002E165B" w:rsidRPr="006E15B6"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 xml:space="preserve">”Output Device Error” </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rsidP="003849A3">
            <w:pPr>
              <w:spacing w:before="60" w:after="60"/>
              <w:rPr>
                <w:rFonts w:cs="Arial"/>
                <w:color w:val="000000"/>
                <w:sz w:val="18"/>
                <w:szCs w:val="18"/>
              </w:rPr>
            </w:pP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X.7xx</w:t>
            </w:r>
          </w:p>
        </w:tc>
        <w:tc>
          <w:tcPr>
            <w:tcW w:w="1559" w:type="dxa"/>
          </w:tcPr>
          <w:p w:rsidR="002E165B" w:rsidRPr="00FB3B76" w:rsidRDefault="002E165B" w:rsidP="003849A3">
            <w:pPr>
              <w:spacing w:before="60" w:after="60"/>
              <w:rPr>
                <w:rFonts w:cs="Arial"/>
                <w:color w:val="000000"/>
                <w:sz w:val="18"/>
                <w:szCs w:val="18"/>
              </w:rPr>
            </w:pPr>
          </w:p>
        </w:tc>
      </w:tr>
      <w:tr w:rsidR="002E165B" w:rsidRPr="006E15B6" w:rsidTr="009D56D5">
        <w:trPr>
          <w:cantSplit/>
        </w:trPr>
        <w:tc>
          <w:tcPr>
            <w:tcW w:w="3189" w:type="dxa"/>
            <w:shd w:val="clear" w:color="auto" w:fill="FFFF00"/>
            <w:vAlign w:val="center"/>
          </w:tcPr>
          <w:p w:rsidR="002E165B" w:rsidRPr="00A50885" w:rsidRDefault="002E165B" w:rsidP="009D56D5">
            <w:pPr>
              <w:rPr>
                <w:rFonts w:cs="Arial"/>
                <w:color w:val="000000"/>
                <w:sz w:val="18"/>
                <w:szCs w:val="18"/>
              </w:rPr>
            </w:pPr>
            <w:r w:rsidRPr="009D56D5">
              <w:rPr>
                <w:rFonts w:cs="Arial"/>
                <w:b/>
                <w:bCs/>
                <w:color w:val="2424DC"/>
                <w:sz w:val="18"/>
                <w:szCs w:val="18"/>
              </w:rPr>
              <w:t>"</w:t>
            </w:r>
            <w:proofErr w:type="spellStart"/>
            <w:r w:rsidRPr="009D56D5">
              <w:rPr>
                <w:rFonts w:cs="Arial"/>
                <w:b/>
                <w:bCs/>
                <w:color w:val="2424DC"/>
                <w:sz w:val="18"/>
                <w:szCs w:val="18"/>
              </w:rPr>
              <w:t>partialLinkDown</w:t>
            </w:r>
            <w:proofErr w:type="spellEnd"/>
            <w:r w:rsidRPr="009D56D5">
              <w:rPr>
                <w:rFonts w:cs="Arial"/>
                <w:b/>
                <w:bCs/>
                <w:color w:val="2424DC"/>
                <w:sz w:val="18"/>
                <w:szCs w:val="18"/>
              </w:rPr>
              <w:t>"</w:t>
            </w:r>
          </w:p>
        </w:tc>
        <w:tc>
          <w:tcPr>
            <w:tcW w:w="3260" w:type="dxa"/>
            <w:shd w:val="clear" w:color="auto" w:fill="FFFF00"/>
            <w:vAlign w:val="center"/>
          </w:tcPr>
          <w:p w:rsidR="002E165B" w:rsidRPr="00A50885" w:rsidRDefault="002E165B" w:rsidP="002B5CE4">
            <w:pPr>
              <w:spacing w:before="60" w:after="60"/>
              <w:rPr>
                <w:rFonts w:cs="Arial"/>
                <w:color w:val="000000"/>
                <w:sz w:val="18"/>
                <w:szCs w:val="18"/>
              </w:rPr>
            </w:pPr>
            <w:r w:rsidRPr="00A50885">
              <w:rPr>
                <w:rFonts w:cs="Arial"/>
                <w:color w:val="000000"/>
                <w:sz w:val="18"/>
                <w:szCs w:val="18"/>
              </w:rPr>
              <w:t>"PARTIAL_LINK_DOWN"</w:t>
            </w:r>
          </w:p>
        </w:tc>
        <w:tc>
          <w:tcPr>
            <w:tcW w:w="3686" w:type="dxa"/>
            <w:shd w:val="clear" w:color="auto" w:fill="FFFF00"/>
            <w:vAlign w:val="center"/>
          </w:tcPr>
          <w:p w:rsidR="002E165B" w:rsidRPr="00A50885" w:rsidRDefault="002E165B" w:rsidP="003849A3">
            <w:pPr>
              <w:spacing w:before="60" w:after="60"/>
              <w:rPr>
                <w:rFonts w:cs="Arial"/>
                <w:color w:val="000000"/>
                <w:sz w:val="18"/>
                <w:szCs w:val="18"/>
              </w:rPr>
            </w:pPr>
            <w:r w:rsidRPr="00A50885">
              <w:rPr>
                <w:rFonts w:cs="Arial"/>
                <w:color w:val="000000"/>
                <w:sz w:val="18"/>
                <w:szCs w:val="18"/>
              </w:rPr>
              <w:t>LAG Partial Link Down</w:t>
            </w:r>
          </w:p>
        </w:tc>
        <w:tc>
          <w:tcPr>
            <w:tcW w:w="1134" w:type="dxa"/>
            <w:shd w:val="clear" w:color="auto" w:fill="FFFF00"/>
            <w:vAlign w:val="center"/>
          </w:tcPr>
          <w:p w:rsidR="002E165B" w:rsidRPr="00A50885" w:rsidRDefault="002E165B" w:rsidP="003849A3">
            <w:pPr>
              <w:spacing w:before="60" w:after="60"/>
              <w:rPr>
                <w:rFonts w:cs="Arial"/>
                <w:color w:val="000000"/>
                <w:sz w:val="18"/>
                <w:szCs w:val="18"/>
              </w:rPr>
            </w:pPr>
            <w:r w:rsidRPr="0022677F">
              <w:rPr>
                <w:rFonts w:cs="Arial"/>
                <w:color w:val="000000"/>
                <w:sz w:val="18"/>
                <w:szCs w:val="18"/>
              </w:rPr>
              <w:t>MTOSI</w:t>
            </w:r>
          </w:p>
        </w:tc>
        <w:tc>
          <w:tcPr>
            <w:tcW w:w="1559" w:type="dxa"/>
            <w:shd w:val="clear" w:color="auto" w:fill="FFFF00"/>
          </w:tcPr>
          <w:p w:rsidR="002E165B" w:rsidRPr="00A50885" w:rsidRDefault="002E165B" w:rsidP="003849A3">
            <w:pPr>
              <w:spacing w:before="60" w:after="60"/>
              <w:rPr>
                <w:rFonts w:cs="Arial"/>
                <w:color w:val="000000"/>
                <w:sz w:val="18"/>
                <w:szCs w:val="18"/>
              </w:rPr>
            </w:pP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”PLCR”</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xml:space="preserve">The Partial Loss of Capacity Receive in an LCAS-enabled VCG sink. Applies to LCAS-enabled  virtual concatenated path . In case of OTN technology this fault condition applies to LCAS-capable virtual concatenated </w:t>
            </w:r>
            <w:proofErr w:type="spellStart"/>
            <w:r w:rsidRPr="00FB3B76">
              <w:rPr>
                <w:rFonts w:cs="Arial"/>
                <w:color w:val="000000"/>
                <w:sz w:val="18"/>
                <w:szCs w:val="18"/>
              </w:rPr>
              <w:t>ODUk</w:t>
            </w:r>
            <w:proofErr w:type="spellEnd"/>
            <w:r w:rsidRPr="00FB3B76">
              <w:rPr>
                <w:rFonts w:cs="Arial"/>
                <w:color w:val="000000"/>
                <w:sz w:val="18"/>
                <w:szCs w:val="18"/>
              </w:rPr>
              <w:t xml:space="preserve"> Path layer functions </w:t>
            </w:r>
            <w:proofErr w:type="spellStart"/>
            <w:r w:rsidRPr="00FB3B76">
              <w:rPr>
                <w:rFonts w:cs="Arial"/>
                <w:color w:val="000000"/>
                <w:sz w:val="18"/>
                <w:szCs w:val="18"/>
              </w:rPr>
              <w:t>ODUkP</w:t>
            </w:r>
            <w:proofErr w:type="spellEnd"/>
            <w:r w:rsidRPr="00FB3B76">
              <w:rPr>
                <w:rFonts w:cs="Arial"/>
                <w:color w:val="000000"/>
                <w:sz w:val="18"/>
                <w:szCs w:val="18"/>
              </w:rPr>
              <w:t>-Xv-L (k = 1, 2, 3; X &gt;=1)</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G.806</w:t>
            </w:r>
            <w:r w:rsidRPr="00FB3B76">
              <w:rPr>
                <w:rFonts w:cs="Arial"/>
                <w:color w:val="000000"/>
                <w:sz w:val="18"/>
                <w:szCs w:val="18"/>
              </w:rPr>
              <w:br/>
              <w:t>G.798</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OTN</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”PLCT”</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xml:space="preserve">Partial Loss (PLCT) of Capacity Transmit in an LCAS-enabled VCG source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G.806</w:t>
            </w:r>
          </w:p>
        </w:tc>
        <w:tc>
          <w:tcPr>
            <w:tcW w:w="1559" w:type="dxa"/>
            <w:vAlign w:val="center"/>
          </w:tcPr>
          <w:p w:rsidR="002E165B" w:rsidRPr="00FB3B76" w:rsidRDefault="002E165B">
            <w:pPr>
              <w:rPr>
                <w:rFonts w:ascii="Calibri" w:hAnsi="Calibri"/>
                <w:color w:val="000000"/>
                <w:sz w:val="22"/>
              </w:rPr>
            </w:pPr>
            <w:r w:rsidRPr="00FB3B76">
              <w:rPr>
                <w:rFonts w:ascii="Calibri" w:hAnsi="Calibri"/>
                <w:color w:val="000000"/>
                <w:sz w:val="22"/>
                <w:szCs w:val="22"/>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”PLL”</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Partial Link Loss</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G.8021</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Ethernet</w:t>
            </w:r>
          </w:p>
        </w:tc>
      </w:tr>
      <w:tr w:rsidR="002E165B" w:rsidRPr="0038374F" w:rsidTr="004D3A0F">
        <w:trPr>
          <w:cantSplit/>
        </w:trPr>
        <w:tc>
          <w:tcPr>
            <w:tcW w:w="3189" w:type="dxa"/>
            <w:vAlign w:val="center"/>
          </w:tcPr>
          <w:p w:rsidR="002E165B" w:rsidRPr="00A50885" w:rsidRDefault="002E165B" w:rsidP="003849A3">
            <w:pPr>
              <w:spacing w:before="60" w:after="60"/>
              <w:rPr>
                <w:rFonts w:cs="Arial"/>
                <w:sz w:val="18"/>
                <w:szCs w:val="18"/>
              </w:rPr>
            </w:pPr>
            <w:r w:rsidRPr="00A50885">
              <w:rPr>
                <w:rFonts w:cs="Arial"/>
                <w:sz w:val="18"/>
                <w:szCs w:val="18"/>
              </w:rPr>
              <w:t>"PLM"</w:t>
            </w:r>
          </w:p>
        </w:tc>
        <w:tc>
          <w:tcPr>
            <w:tcW w:w="3260" w:type="dxa"/>
            <w:vAlign w:val="center"/>
          </w:tcPr>
          <w:p w:rsidR="002E165B" w:rsidRPr="00A50885" w:rsidRDefault="002E165B" w:rsidP="000D1575">
            <w:pPr>
              <w:spacing w:before="60" w:after="60"/>
              <w:rPr>
                <w:rFonts w:cs="Arial"/>
                <w:sz w:val="18"/>
                <w:szCs w:val="18"/>
              </w:rPr>
            </w:pPr>
            <w:r w:rsidRPr="00A50885">
              <w:rPr>
                <w:rFonts w:cs="Arial"/>
                <w:color w:val="000000"/>
                <w:sz w:val="18"/>
                <w:szCs w:val="18"/>
              </w:rPr>
              <w:t>"</w:t>
            </w:r>
            <w:r>
              <w:rPr>
                <w:rFonts w:cs="Arial"/>
                <w:sz w:val="18"/>
                <w:szCs w:val="18"/>
              </w:rPr>
              <w:t>PLM</w:t>
            </w:r>
            <w:r w:rsidRPr="00A50885">
              <w:rPr>
                <w:rFonts w:cs="Arial"/>
                <w:color w:val="000000"/>
                <w:sz w:val="18"/>
                <w:szCs w:val="18"/>
              </w:rPr>
              <w:t>"</w:t>
            </w:r>
          </w:p>
        </w:tc>
        <w:tc>
          <w:tcPr>
            <w:tcW w:w="3686" w:type="dxa"/>
            <w:vAlign w:val="center"/>
          </w:tcPr>
          <w:p w:rsidR="002E165B" w:rsidRPr="00A50885" w:rsidRDefault="002E165B" w:rsidP="003849A3">
            <w:pPr>
              <w:spacing w:before="60" w:after="60"/>
              <w:rPr>
                <w:rFonts w:cs="Arial"/>
                <w:sz w:val="18"/>
                <w:szCs w:val="18"/>
              </w:rPr>
            </w:pPr>
            <w:r>
              <w:rPr>
                <w:rFonts w:cs="Arial"/>
                <w:sz w:val="18"/>
                <w:szCs w:val="18"/>
              </w:rPr>
              <w:t>P</w:t>
            </w:r>
            <w:r w:rsidRPr="00A50885">
              <w:rPr>
                <w:rFonts w:cs="Arial"/>
                <w:sz w:val="18"/>
                <w:szCs w:val="18"/>
              </w:rPr>
              <w:t>ayload label mismatch (when reported as an alarm)</w:t>
            </w:r>
          </w:p>
        </w:tc>
        <w:tc>
          <w:tcPr>
            <w:tcW w:w="1134" w:type="dxa"/>
            <w:vAlign w:val="center"/>
          </w:tcPr>
          <w:p w:rsidR="002E165B" w:rsidRPr="00A50885" w:rsidRDefault="002E165B" w:rsidP="0022677F">
            <w:pPr>
              <w:spacing w:before="60" w:after="60"/>
              <w:rPr>
                <w:rFonts w:cs="Arial"/>
                <w:color w:val="0000FF"/>
                <w:sz w:val="18"/>
                <w:szCs w:val="18"/>
              </w:rPr>
            </w:pPr>
            <w:r w:rsidRPr="00FB3B76">
              <w:rPr>
                <w:rFonts w:cs="Arial"/>
                <w:color w:val="000000"/>
                <w:sz w:val="18"/>
                <w:szCs w:val="18"/>
              </w:rPr>
              <w:t>G.806</w:t>
            </w:r>
            <w:r w:rsidRPr="00FB3B76">
              <w:rPr>
                <w:rFonts w:cs="Arial"/>
                <w:color w:val="000000"/>
                <w:sz w:val="18"/>
                <w:szCs w:val="18"/>
              </w:rPr>
              <w:br/>
              <w:t xml:space="preserve">G.798 </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xml:space="preserve">SDH </w:t>
            </w:r>
            <w:r w:rsidRPr="00FB3B76">
              <w:rPr>
                <w:rFonts w:cs="Arial"/>
                <w:color w:val="000000"/>
                <w:sz w:val="18"/>
                <w:szCs w:val="18"/>
              </w:rPr>
              <w:br/>
              <w:t xml:space="preserve">OTN </w:t>
            </w:r>
            <w:r w:rsidRPr="00FB3B76">
              <w:rPr>
                <w:rFonts w:cs="Arial"/>
                <w:color w:val="000000"/>
                <w:sz w:val="18"/>
                <w:szCs w:val="18"/>
              </w:rPr>
              <w:br/>
              <w:t xml:space="preserve">Ethernet </w:t>
            </w:r>
            <w:r w:rsidRPr="00FB3B76">
              <w:rPr>
                <w:rFonts w:cs="Arial"/>
                <w:color w:val="000000"/>
                <w:sz w:val="18"/>
                <w:szCs w:val="18"/>
              </w:rPr>
              <w:br/>
              <w:t>MPLS-TP</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w:t>
            </w:r>
            <w:proofErr w:type="spellStart"/>
            <w:r w:rsidRPr="009D56D5">
              <w:rPr>
                <w:rFonts w:cs="Arial"/>
                <w:b/>
                <w:bCs/>
                <w:color w:val="2424DC"/>
                <w:sz w:val="18"/>
                <w:szCs w:val="18"/>
              </w:rPr>
              <w:t>powerProblem</w:t>
            </w:r>
            <w:proofErr w:type="spellEnd"/>
            <w:r w:rsidRPr="00FB3B76">
              <w:rPr>
                <w:rFonts w:cs="Arial"/>
                <w:b/>
                <w:bCs/>
                <w:color w:val="2424DC"/>
                <w:sz w:val="18"/>
                <w:szCs w:val="18"/>
              </w:rPr>
              <w:t>”</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X.7xx</w:t>
            </w:r>
            <w:r w:rsidRPr="00FB3B76">
              <w:rPr>
                <w:rFonts w:cs="Arial"/>
                <w:color w:val="000000"/>
                <w:sz w:val="18"/>
                <w:szCs w:val="18"/>
              </w:rPr>
              <w:br/>
              <w:t>M.3100</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w:t>
            </w:r>
            <w:proofErr w:type="spellStart"/>
            <w:r w:rsidRPr="009D56D5">
              <w:rPr>
                <w:rFonts w:cs="Arial"/>
                <w:b/>
                <w:bCs/>
                <w:color w:val="2424DC"/>
                <w:sz w:val="18"/>
                <w:szCs w:val="18"/>
              </w:rPr>
              <w:t>powerSupplyFailure</w:t>
            </w:r>
            <w:proofErr w:type="spellEnd"/>
            <w:r w:rsidRPr="00FB3B76">
              <w:rPr>
                <w:rFonts w:cs="Arial"/>
                <w:b/>
                <w:bCs/>
                <w:color w:val="2424DC"/>
                <w:sz w:val="18"/>
                <w:szCs w:val="18"/>
              </w:rPr>
              <w:t>”</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M.3100</w:t>
            </w:r>
            <w:r w:rsidRPr="00FB3B76">
              <w:rPr>
                <w:rFonts w:cs="Arial"/>
                <w:color w:val="000000"/>
                <w:sz w:val="18"/>
                <w:szCs w:val="18"/>
              </w:rPr>
              <w:br/>
              <w:t>3GPP</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 xml:space="preserve">”Pressure Unacceptable” </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X.7xx</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”Procedural Error”</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X.7xx</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w:t>
            </w:r>
            <w:proofErr w:type="spellStart"/>
            <w:r w:rsidRPr="009D56D5">
              <w:rPr>
                <w:rFonts w:cs="Arial"/>
                <w:b/>
                <w:bCs/>
                <w:color w:val="2424DC"/>
                <w:sz w:val="18"/>
                <w:szCs w:val="18"/>
              </w:rPr>
              <w:t>processorProblem</w:t>
            </w:r>
            <w:proofErr w:type="spellEnd"/>
            <w:r w:rsidRPr="00FB3B76">
              <w:rPr>
                <w:rFonts w:cs="Arial"/>
                <w:b/>
                <w:bCs/>
                <w:color w:val="2424DC"/>
                <w:sz w:val="18"/>
                <w:szCs w:val="18"/>
              </w:rPr>
              <w:t>”</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X.7xx</w:t>
            </w:r>
            <w:r w:rsidRPr="00FB3B76">
              <w:rPr>
                <w:rFonts w:cs="Arial"/>
                <w:color w:val="000000"/>
                <w:sz w:val="18"/>
                <w:szCs w:val="18"/>
              </w:rPr>
              <w:br/>
              <w:t>M.3100</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w:t>
            </w:r>
            <w:proofErr w:type="spellStart"/>
            <w:r w:rsidRPr="009D56D5">
              <w:rPr>
                <w:rFonts w:cs="Arial"/>
                <w:b/>
                <w:bCs/>
                <w:color w:val="2424DC"/>
                <w:sz w:val="18"/>
                <w:szCs w:val="18"/>
              </w:rPr>
              <w:t>protectingResourceFailure</w:t>
            </w:r>
            <w:proofErr w:type="spellEnd"/>
            <w:r w:rsidRPr="00FB3B76">
              <w:rPr>
                <w:rFonts w:cs="Arial"/>
                <w:b/>
                <w:bCs/>
                <w:color w:val="2424DC"/>
                <w:sz w:val="18"/>
                <w:szCs w:val="18"/>
              </w:rPr>
              <w:t>”</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M.3100</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lastRenderedPageBreak/>
              <w:t>”</w:t>
            </w:r>
            <w:proofErr w:type="spellStart"/>
            <w:r w:rsidRPr="009D56D5">
              <w:rPr>
                <w:rFonts w:cs="Arial"/>
                <w:b/>
                <w:bCs/>
                <w:color w:val="2424DC"/>
                <w:sz w:val="18"/>
                <w:szCs w:val="18"/>
              </w:rPr>
              <w:t>protectionMechanismFailure</w:t>
            </w:r>
            <w:proofErr w:type="spellEnd"/>
            <w:r w:rsidRPr="00FB3B76">
              <w:rPr>
                <w:rFonts w:cs="Arial"/>
                <w:b/>
                <w:bCs/>
                <w:color w:val="2424DC"/>
                <w:sz w:val="18"/>
                <w:szCs w:val="18"/>
              </w:rPr>
              <w:t>”</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M.3100</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w:t>
            </w:r>
            <w:proofErr w:type="spellStart"/>
            <w:r w:rsidRPr="009D56D5">
              <w:rPr>
                <w:rFonts w:cs="Arial"/>
                <w:b/>
                <w:bCs/>
                <w:color w:val="2424DC"/>
                <w:sz w:val="18"/>
                <w:szCs w:val="18"/>
              </w:rPr>
              <w:t>protectionPathFailure</w:t>
            </w:r>
            <w:proofErr w:type="spellEnd"/>
            <w:r w:rsidRPr="00FB3B76">
              <w:rPr>
                <w:rFonts w:cs="Arial"/>
                <w:b/>
                <w:bCs/>
                <w:color w:val="2424DC"/>
                <w:sz w:val="18"/>
                <w:szCs w:val="18"/>
              </w:rPr>
              <w:t xml:space="preserve">” </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M.3100</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w:t>
            </w:r>
            <w:proofErr w:type="spellStart"/>
            <w:r w:rsidRPr="009D56D5">
              <w:rPr>
                <w:rFonts w:cs="Arial"/>
                <w:b/>
                <w:bCs/>
                <w:color w:val="2424DC"/>
                <w:sz w:val="18"/>
                <w:szCs w:val="18"/>
              </w:rPr>
              <w:t>pumpFailure</w:t>
            </w:r>
            <w:proofErr w:type="spellEnd"/>
            <w:r w:rsidRPr="00FB3B76">
              <w:rPr>
                <w:rFonts w:cs="Arial"/>
                <w:b/>
                <w:bCs/>
                <w:color w:val="2424DC"/>
                <w:sz w:val="18"/>
                <w:szCs w:val="18"/>
              </w:rPr>
              <w:t>”</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X.7xx</w:t>
            </w:r>
            <w:r w:rsidRPr="00FB3B76">
              <w:rPr>
                <w:rFonts w:cs="Arial"/>
                <w:color w:val="000000"/>
                <w:sz w:val="18"/>
                <w:szCs w:val="18"/>
              </w:rPr>
              <w:br/>
              <w:t>M.3100</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 xml:space="preserve">”Queue Size Exceeded” </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X.7xx</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”RCOHM”</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Resize Control Overhead Mismatch</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 xml:space="preserve">G.798 </w:t>
            </w:r>
            <w:proofErr w:type="spellStart"/>
            <w:r w:rsidRPr="00FB3B76">
              <w:rPr>
                <w:rFonts w:cs="Arial"/>
                <w:color w:val="000000"/>
                <w:sz w:val="18"/>
                <w:szCs w:val="18"/>
              </w:rPr>
              <w:t>Amd</w:t>
            </w:r>
            <w:proofErr w:type="spellEnd"/>
            <w:r w:rsidRPr="00FB3B76">
              <w:rPr>
                <w:rFonts w:cs="Arial"/>
                <w:color w:val="000000"/>
                <w:sz w:val="18"/>
                <w:szCs w:val="18"/>
              </w:rPr>
              <w:t xml:space="preserve"> 2</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OTN</w:t>
            </w:r>
          </w:p>
        </w:tc>
      </w:tr>
      <w:tr w:rsidR="002E165B" w:rsidRPr="00C74C79" w:rsidTr="004D3A0F">
        <w:trPr>
          <w:cantSplit/>
        </w:trPr>
        <w:tc>
          <w:tcPr>
            <w:tcW w:w="3189" w:type="dxa"/>
            <w:vMerge w:val="restart"/>
            <w:shd w:val="clear" w:color="auto" w:fill="FFFF00"/>
            <w:vAlign w:val="center"/>
          </w:tcPr>
          <w:p w:rsidR="002E165B" w:rsidRPr="00FB3B76" w:rsidRDefault="002E165B" w:rsidP="00240BE3">
            <w:pPr>
              <w:rPr>
                <w:rFonts w:cs="Arial"/>
                <w:b/>
                <w:bCs/>
                <w:color w:val="2424DC"/>
                <w:sz w:val="18"/>
                <w:szCs w:val="18"/>
              </w:rPr>
            </w:pPr>
            <w:r w:rsidRPr="00FB3B76">
              <w:rPr>
                <w:rFonts w:cs="Arial"/>
                <w:b/>
                <w:bCs/>
                <w:color w:val="2424DC"/>
                <w:sz w:val="18"/>
                <w:szCs w:val="18"/>
              </w:rPr>
              <w:t>”RDI”</w:t>
            </w:r>
            <w:r w:rsidRPr="002E165B">
              <w:rPr>
                <w:rStyle w:val="FootnoteReference"/>
                <w:rFonts w:cs="Arial"/>
                <w:b/>
                <w:bCs/>
                <w:color w:val="2424DC"/>
                <w:sz w:val="18"/>
                <w:szCs w:val="18"/>
              </w:rPr>
              <w:footnoteReference w:id="9"/>
            </w:r>
            <w:r w:rsidRPr="00240BE3">
              <w:rPr>
                <w:rFonts w:cs="Arial"/>
                <w:b/>
                <w:bCs/>
                <w:color w:val="2424DC"/>
                <w:sz w:val="18"/>
                <w:szCs w:val="18"/>
                <w:vertAlign w:val="superscript"/>
              </w:rPr>
              <w:t>,</w:t>
            </w:r>
            <w:r>
              <w:rPr>
                <w:rStyle w:val="FootnoteReference"/>
                <w:rFonts w:cs="Arial"/>
                <w:b/>
                <w:bCs/>
                <w:color w:val="2424DC"/>
                <w:sz w:val="18"/>
                <w:szCs w:val="18"/>
              </w:rPr>
              <w:footnoteReference w:id="10"/>
            </w:r>
          </w:p>
        </w:tc>
        <w:tc>
          <w:tcPr>
            <w:tcW w:w="3260" w:type="dxa"/>
            <w:shd w:val="clear" w:color="auto" w:fill="FFFF00"/>
            <w:vAlign w:val="center"/>
          </w:tcPr>
          <w:p w:rsidR="002E165B" w:rsidRPr="00FB3B76" w:rsidRDefault="002E165B" w:rsidP="000D1575">
            <w:pPr>
              <w:rPr>
                <w:rFonts w:cs="Arial"/>
                <w:color w:val="000000"/>
                <w:sz w:val="18"/>
                <w:szCs w:val="18"/>
              </w:rPr>
            </w:pPr>
            <w:r>
              <w:rPr>
                <w:rFonts w:cs="Arial"/>
                <w:color w:val="000000"/>
                <w:sz w:val="18"/>
                <w:szCs w:val="18"/>
              </w:rPr>
              <w:t>“RAI”</w:t>
            </w:r>
          </w:p>
        </w:tc>
        <w:tc>
          <w:tcPr>
            <w:tcW w:w="3686" w:type="dxa"/>
            <w:shd w:val="clear" w:color="auto" w:fill="FFFF00"/>
            <w:vAlign w:val="center"/>
          </w:tcPr>
          <w:p w:rsidR="002E165B" w:rsidRPr="00FB3B76" w:rsidRDefault="002E165B">
            <w:pPr>
              <w:rPr>
                <w:rFonts w:cs="Arial"/>
                <w:color w:val="000000"/>
                <w:sz w:val="18"/>
                <w:szCs w:val="18"/>
              </w:rPr>
            </w:pPr>
            <w:r w:rsidRPr="00240BE3">
              <w:rPr>
                <w:rFonts w:cs="Arial"/>
                <w:sz w:val="18"/>
                <w:szCs w:val="18"/>
              </w:rPr>
              <w:t>Remote alarm indication (also used to report RDI or RFI)</w:t>
            </w:r>
            <w:r w:rsidRPr="00240BE3">
              <w:rPr>
                <w:rFonts w:cs="Arial"/>
                <w:sz w:val="18"/>
                <w:szCs w:val="18"/>
              </w:rPr>
              <w:br/>
              <w:t>RDI (Remote Defect Indication) used in IMA Link CTP on physical layer (e.g., E1, DS1, VC-12, SHDSL).</w:t>
            </w:r>
            <w:r w:rsidRPr="00240BE3">
              <w:rPr>
                <w:rFonts w:cs="Arial"/>
                <w:sz w:val="18"/>
                <w:szCs w:val="18"/>
              </w:rPr>
              <w:br/>
              <w:t xml:space="preserve">RFI-IMA (Remote Failure Indication via IMA reported inside ICP cells) used in IMA Link CTP on </w:t>
            </w:r>
            <w:proofErr w:type="spellStart"/>
            <w:r w:rsidRPr="00240BE3">
              <w:rPr>
                <w:rFonts w:cs="Arial"/>
                <w:sz w:val="18"/>
                <w:szCs w:val="18"/>
              </w:rPr>
              <w:t>LR_Fragment's</w:t>
            </w:r>
            <w:proofErr w:type="spellEnd"/>
            <w:r w:rsidRPr="00240BE3">
              <w:rPr>
                <w:rFonts w:cs="Arial"/>
                <w:sz w:val="18"/>
                <w:szCs w:val="18"/>
              </w:rPr>
              <w:t xml:space="preserve"> termination function.</w:t>
            </w:r>
          </w:p>
        </w:tc>
        <w:tc>
          <w:tcPr>
            <w:tcW w:w="1134" w:type="dxa"/>
            <w:shd w:val="clear" w:color="auto" w:fill="FFFF00"/>
            <w:vAlign w:val="center"/>
          </w:tcPr>
          <w:p w:rsidR="002E165B" w:rsidRPr="00FB3B76" w:rsidRDefault="002E165B">
            <w:pPr>
              <w:rPr>
                <w:rFonts w:cs="Arial"/>
                <w:color w:val="000000"/>
                <w:sz w:val="18"/>
                <w:szCs w:val="18"/>
              </w:rPr>
            </w:pPr>
            <w:r w:rsidRPr="00FB3B76">
              <w:rPr>
                <w:rFonts w:cs="Arial"/>
                <w:color w:val="000000"/>
                <w:sz w:val="18"/>
                <w:szCs w:val="18"/>
              </w:rPr>
              <w:t>G.806</w:t>
            </w:r>
            <w:r w:rsidRPr="00FB3B76">
              <w:rPr>
                <w:rFonts w:cs="Arial"/>
                <w:color w:val="000000"/>
                <w:sz w:val="18"/>
                <w:szCs w:val="18"/>
              </w:rPr>
              <w:br/>
              <w:t>G.8021</w:t>
            </w:r>
            <w:r w:rsidRPr="00FB3B76">
              <w:rPr>
                <w:rFonts w:cs="Arial"/>
                <w:color w:val="000000"/>
                <w:sz w:val="18"/>
                <w:szCs w:val="18"/>
              </w:rPr>
              <w:br/>
              <w:t>G.8121</w:t>
            </w:r>
            <w:r w:rsidRPr="00FB3B76">
              <w:rPr>
                <w:rFonts w:cs="Arial"/>
                <w:color w:val="000000"/>
                <w:sz w:val="18"/>
                <w:szCs w:val="18"/>
              </w:rPr>
              <w:br/>
              <w:t>G.775</w:t>
            </w:r>
          </w:p>
        </w:tc>
        <w:tc>
          <w:tcPr>
            <w:tcW w:w="1559" w:type="dxa"/>
            <w:shd w:val="clear" w:color="auto" w:fill="FFFF00"/>
            <w:vAlign w:val="center"/>
          </w:tcPr>
          <w:p w:rsidR="002E165B" w:rsidRPr="00C74C79" w:rsidRDefault="002E165B">
            <w:pPr>
              <w:rPr>
                <w:rFonts w:cs="Arial"/>
                <w:color w:val="000000"/>
                <w:sz w:val="18"/>
                <w:szCs w:val="18"/>
              </w:rPr>
            </w:pPr>
            <w:r w:rsidRPr="00C74C79">
              <w:rPr>
                <w:rFonts w:cs="Arial"/>
                <w:color w:val="000000"/>
                <w:sz w:val="18"/>
                <w:szCs w:val="18"/>
              </w:rPr>
              <w:t xml:space="preserve">SDH </w:t>
            </w:r>
            <w:r w:rsidRPr="00C74C79">
              <w:rPr>
                <w:rFonts w:cs="Arial"/>
                <w:color w:val="000000"/>
                <w:sz w:val="18"/>
                <w:szCs w:val="18"/>
              </w:rPr>
              <w:br/>
              <w:t xml:space="preserve">Ethernet </w:t>
            </w:r>
            <w:r w:rsidRPr="00C74C79">
              <w:rPr>
                <w:rFonts w:cs="Arial"/>
                <w:color w:val="000000"/>
                <w:sz w:val="18"/>
                <w:szCs w:val="18"/>
              </w:rPr>
              <w:br/>
              <w:t xml:space="preserve">MPLS-TP </w:t>
            </w:r>
            <w:r w:rsidRPr="00C74C79">
              <w:rPr>
                <w:rFonts w:cs="Arial"/>
                <w:color w:val="000000"/>
                <w:sz w:val="18"/>
                <w:szCs w:val="18"/>
              </w:rPr>
              <w:br/>
              <w:t>PDH</w:t>
            </w:r>
          </w:p>
        </w:tc>
      </w:tr>
      <w:tr w:rsidR="002E165B" w:rsidRPr="00C74C79" w:rsidTr="004D3A0F">
        <w:trPr>
          <w:cantSplit/>
          <w:trHeight w:val="1335"/>
        </w:trPr>
        <w:tc>
          <w:tcPr>
            <w:tcW w:w="3189" w:type="dxa"/>
            <w:vMerge/>
            <w:shd w:val="clear" w:color="auto" w:fill="FFFF00"/>
            <w:vAlign w:val="center"/>
          </w:tcPr>
          <w:p w:rsidR="002E165B" w:rsidRPr="00C74C79" w:rsidRDefault="002E165B" w:rsidP="006D6B4C">
            <w:pPr>
              <w:spacing w:before="60" w:after="60"/>
              <w:rPr>
                <w:rFonts w:cs="Arial"/>
                <w:sz w:val="18"/>
                <w:szCs w:val="18"/>
              </w:rPr>
            </w:pPr>
          </w:p>
        </w:tc>
        <w:tc>
          <w:tcPr>
            <w:tcW w:w="3260" w:type="dxa"/>
            <w:shd w:val="clear" w:color="auto" w:fill="FFFF00"/>
            <w:vAlign w:val="center"/>
          </w:tcPr>
          <w:p w:rsidR="002E165B" w:rsidRPr="00240BE3" w:rsidRDefault="002E165B" w:rsidP="005D79BF">
            <w:pPr>
              <w:spacing w:before="60" w:after="60"/>
              <w:rPr>
                <w:rFonts w:cs="Arial"/>
                <w:sz w:val="18"/>
                <w:szCs w:val="18"/>
              </w:rPr>
            </w:pPr>
            <w:r w:rsidRPr="00240BE3">
              <w:rPr>
                <w:rFonts w:cs="Arial"/>
                <w:sz w:val="18"/>
                <w:szCs w:val="18"/>
              </w:rPr>
              <w:t xml:space="preserve">"VC-RDI" </w:t>
            </w:r>
          </w:p>
        </w:tc>
        <w:tc>
          <w:tcPr>
            <w:tcW w:w="3686" w:type="dxa"/>
            <w:shd w:val="clear" w:color="auto" w:fill="FFFF00"/>
            <w:vAlign w:val="center"/>
          </w:tcPr>
          <w:p w:rsidR="002E165B" w:rsidRPr="00240BE3" w:rsidRDefault="002E165B" w:rsidP="006D6B4C">
            <w:pPr>
              <w:spacing w:before="60" w:after="60"/>
              <w:rPr>
                <w:rFonts w:cs="Arial"/>
                <w:sz w:val="18"/>
                <w:szCs w:val="18"/>
              </w:rPr>
            </w:pPr>
            <w:r w:rsidRPr="00A50885">
              <w:rPr>
                <w:rFonts w:cs="Arial"/>
                <w:sz w:val="18"/>
                <w:szCs w:val="18"/>
              </w:rPr>
              <w:t>VCL/VCC TP Remote Defect Indication</w:t>
            </w:r>
          </w:p>
        </w:tc>
        <w:tc>
          <w:tcPr>
            <w:tcW w:w="1134" w:type="dxa"/>
            <w:shd w:val="clear" w:color="auto" w:fill="FFFF00"/>
            <w:vAlign w:val="center"/>
          </w:tcPr>
          <w:p w:rsidR="002E165B" w:rsidRPr="008015B0" w:rsidRDefault="002E165B" w:rsidP="006D6B4C">
            <w:pPr>
              <w:spacing w:before="60" w:after="60"/>
              <w:rPr>
                <w:rFonts w:cs="Arial"/>
                <w:color w:val="000000"/>
                <w:sz w:val="18"/>
                <w:szCs w:val="18"/>
              </w:rPr>
            </w:pPr>
            <w:r w:rsidRPr="008015B0">
              <w:rPr>
                <w:rFonts w:cs="Arial"/>
                <w:color w:val="000000"/>
                <w:sz w:val="18"/>
                <w:szCs w:val="18"/>
              </w:rPr>
              <w:t>G.806</w:t>
            </w:r>
          </w:p>
          <w:p w:rsidR="002E165B" w:rsidRPr="008015B0" w:rsidRDefault="002E165B" w:rsidP="006D6B4C">
            <w:pPr>
              <w:spacing w:before="60" w:after="60"/>
              <w:rPr>
                <w:rFonts w:cs="Arial"/>
                <w:color w:val="000000"/>
                <w:sz w:val="18"/>
                <w:szCs w:val="18"/>
              </w:rPr>
            </w:pPr>
            <w:r w:rsidRPr="008015B0">
              <w:rPr>
                <w:rFonts w:cs="Arial"/>
                <w:color w:val="000000"/>
                <w:sz w:val="18"/>
                <w:szCs w:val="18"/>
              </w:rPr>
              <w:t>G.8021</w:t>
            </w:r>
          </w:p>
          <w:p w:rsidR="002E165B" w:rsidRPr="008015B0" w:rsidRDefault="002E165B" w:rsidP="006D6B4C">
            <w:pPr>
              <w:spacing w:before="60" w:after="60"/>
              <w:rPr>
                <w:rFonts w:cs="Arial"/>
                <w:color w:val="000000"/>
                <w:sz w:val="18"/>
                <w:szCs w:val="18"/>
              </w:rPr>
            </w:pPr>
            <w:r w:rsidRPr="008015B0">
              <w:rPr>
                <w:rFonts w:cs="Arial"/>
                <w:color w:val="000000"/>
                <w:sz w:val="18"/>
                <w:szCs w:val="18"/>
              </w:rPr>
              <w:t>G.8121</w:t>
            </w:r>
          </w:p>
          <w:p w:rsidR="002E165B" w:rsidRPr="005C1255" w:rsidRDefault="002E165B" w:rsidP="006D6B4C">
            <w:pPr>
              <w:spacing w:before="60" w:after="60"/>
              <w:rPr>
                <w:rFonts w:cs="Arial"/>
                <w:color w:val="000000"/>
                <w:sz w:val="18"/>
                <w:szCs w:val="18"/>
              </w:rPr>
            </w:pPr>
            <w:r w:rsidRPr="008015B0">
              <w:rPr>
                <w:rFonts w:cs="Arial"/>
                <w:color w:val="000000"/>
                <w:sz w:val="18"/>
                <w:szCs w:val="18"/>
              </w:rPr>
              <w:t>G.775</w:t>
            </w:r>
          </w:p>
        </w:tc>
        <w:tc>
          <w:tcPr>
            <w:tcW w:w="1559" w:type="dxa"/>
            <w:shd w:val="clear" w:color="auto" w:fill="FFFF00"/>
            <w:vAlign w:val="center"/>
          </w:tcPr>
          <w:p w:rsidR="002E165B" w:rsidRPr="00C74C79" w:rsidRDefault="002E165B" w:rsidP="006D6B4C">
            <w:pPr>
              <w:spacing w:before="60" w:after="60"/>
              <w:rPr>
                <w:rFonts w:cs="Arial"/>
                <w:color w:val="000000"/>
                <w:sz w:val="18"/>
                <w:szCs w:val="18"/>
              </w:rPr>
            </w:pPr>
            <w:r w:rsidRPr="00C74C79">
              <w:rPr>
                <w:rFonts w:cs="Arial"/>
                <w:color w:val="000000"/>
                <w:sz w:val="18"/>
                <w:szCs w:val="18"/>
              </w:rPr>
              <w:t xml:space="preserve">SDH </w:t>
            </w:r>
          </w:p>
          <w:p w:rsidR="002E165B" w:rsidRPr="00C74C79" w:rsidRDefault="002E165B" w:rsidP="006D6B4C">
            <w:pPr>
              <w:spacing w:before="60" w:after="60"/>
              <w:rPr>
                <w:rFonts w:cs="Arial"/>
                <w:color w:val="000000"/>
                <w:sz w:val="18"/>
                <w:szCs w:val="18"/>
              </w:rPr>
            </w:pPr>
            <w:r w:rsidRPr="00C74C79">
              <w:rPr>
                <w:rFonts w:cs="Arial"/>
                <w:color w:val="000000"/>
                <w:sz w:val="18"/>
                <w:szCs w:val="18"/>
              </w:rPr>
              <w:t xml:space="preserve">Ethernet </w:t>
            </w:r>
          </w:p>
          <w:p w:rsidR="002E165B" w:rsidRPr="00C74C79" w:rsidRDefault="002E165B" w:rsidP="006D6B4C">
            <w:pPr>
              <w:spacing w:before="60" w:after="60"/>
              <w:rPr>
                <w:rFonts w:cs="Arial"/>
                <w:color w:val="000000"/>
                <w:sz w:val="18"/>
                <w:szCs w:val="18"/>
              </w:rPr>
            </w:pPr>
            <w:r w:rsidRPr="00C74C79">
              <w:rPr>
                <w:rFonts w:cs="Arial"/>
                <w:color w:val="000000"/>
                <w:sz w:val="18"/>
                <w:szCs w:val="18"/>
              </w:rPr>
              <w:t xml:space="preserve">MPLS-TP </w:t>
            </w:r>
          </w:p>
          <w:p w:rsidR="002E165B" w:rsidRPr="00C74C79" w:rsidRDefault="002E165B" w:rsidP="006D6B4C">
            <w:pPr>
              <w:spacing w:before="60" w:after="60"/>
              <w:rPr>
                <w:rFonts w:cs="Arial"/>
                <w:color w:val="000000"/>
                <w:sz w:val="18"/>
                <w:szCs w:val="18"/>
              </w:rPr>
            </w:pPr>
            <w:r w:rsidRPr="00C74C79">
              <w:rPr>
                <w:rFonts w:cs="Arial"/>
                <w:color w:val="000000"/>
                <w:sz w:val="18"/>
                <w:szCs w:val="18"/>
              </w:rPr>
              <w:t>PDH</w:t>
            </w:r>
          </w:p>
        </w:tc>
      </w:tr>
      <w:tr w:rsidR="002E165B" w:rsidRPr="00D2780A" w:rsidTr="004D3A0F">
        <w:trPr>
          <w:cantSplit/>
        </w:trPr>
        <w:tc>
          <w:tcPr>
            <w:tcW w:w="3189" w:type="dxa"/>
            <w:vMerge/>
            <w:shd w:val="clear" w:color="auto" w:fill="FFFF00"/>
            <w:vAlign w:val="center"/>
          </w:tcPr>
          <w:p w:rsidR="002E165B" w:rsidRPr="00D2780A" w:rsidRDefault="002E165B" w:rsidP="006D6B4C">
            <w:pPr>
              <w:spacing w:before="60" w:after="60"/>
              <w:rPr>
                <w:rFonts w:cs="Arial"/>
                <w:sz w:val="18"/>
                <w:szCs w:val="18"/>
                <w:lang w:val="de-DE"/>
              </w:rPr>
            </w:pPr>
          </w:p>
        </w:tc>
        <w:tc>
          <w:tcPr>
            <w:tcW w:w="3260" w:type="dxa"/>
            <w:shd w:val="clear" w:color="auto" w:fill="FFFF00"/>
            <w:vAlign w:val="center"/>
          </w:tcPr>
          <w:p w:rsidR="002E165B" w:rsidRPr="00240BE3" w:rsidRDefault="002E165B" w:rsidP="005D79BF">
            <w:pPr>
              <w:spacing w:before="60" w:after="60"/>
              <w:rPr>
                <w:rFonts w:cs="Arial"/>
                <w:sz w:val="18"/>
                <w:szCs w:val="18"/>
              </w:rPr>
            </w:pPr>
            <w:r w:rsidRPr="00240BE3">
              <w:rPr>
                <w:rFonts w:cs="Arial"/>
                <w:sz w:val="18"/>
                <w:szCs w:val="18"/>
              </w:rPr>
              <w:t>"VP-RDI"</w:t>
            </w:r>
          </w:p>
        </w:tc>
        <w:tc>
          <w:tcPr>
            <w:tcW w:w="3686" w:type="dxa"/>
            <w:shd w:val="clear" w:color="auto" w:fill="FFFF00"/>
            <w:vAlign w:val="center"/>
          </w:tcPr>
          <w:p w:rsidR="002E165B" w:rsidRPr="00A50885" w:rsidRDefault="002E165B" w:rsidP="006D6B4C">
            <w:pPr>
              <w:spacing w:before="60" w:after="60"/>
              <w:rPr>
                <w:rFonts w:cs="Arial"/>
                <w:sz w:val="18"/>
                <w:szCs w:val="18"/>
              </w:rPr>
            </w:pPr>
            <w:r w:rsidRPr="00A50885">
              <w:rPr>
                <w:rFonts w:cs="Arial"/>
                <w:sz w:val="18"/>
                <w:szCs w:val="18"/>
              </w:rPr>
              <w:t>VPL/VPC TP Remote Defect Indication</w:t>
            </w:r>
          </w:p>
        </w:tc>
        <w:tc>
          <w:tcPr>
            <w:tcW w:w="1134" w:type="dxa"/>
            <w:shd w:val="clear" w:color="auto" w:fill="FFFF00"/>
          </w:tcPr>
          <w:p w:rsidR="002E165B" w:rsidRPr="008015B0" w:rsidRDefault="002E165B" w:rsidP="006D6B4C">
            <w:pPr>
              <w:rPr>
                <w:color w:val="000000"/>
                <w:sz w:val="18"/>
                <w:szCs w:val="18"/>
              </w:rPr>
            </w:pPr>
            <w:r w:rsidRPr="008015B0">
              <w:rPr>
                <w:color w:val="000000"/>
                <w:sz w:val="18"/>
                <w:szCs w:val="18"/>
              </w:rPr>
              <w:t>G.806</w:t>
            </w:r>
          </w:p>
          <w:p w:rsidR="002E165B" w:rsidRPr="008015B0" w:rsidRDefault="002E165B" w:rsidP="006D6B4C">
            <w:pPr>
              <w:rPr>
                <w:color w:val="000000"/>
                <w:sz w:val="18"/>
                <w:szCs w:val="18"/>
              </w:rPr>
            </w:pPr>
            <w:r w:rsidRPr="008015B0">
              <w:rPr>
                <w:color w:val="000000"/>
                <w:sz w:val="18"/>
                <w:szCs w:val="18"/>
              </w:rPr>
              <w:t>G.8021</w:t>
            </w:r>
          </w:p>
          <w:p w:rsidR="002E165B" w:rsidRPr="008015B0" w:rsidRDefault="002E165B" w:rsidP="006D6B4C">
            <w:pPr>
              <w:rPr>
                <w:color w:val="000000"/>
                <w:sz w:val="18"/>
                <w:szCs w:val="18"/>
              </w:rPr>
            </w:pPr>
            <w:r w:rsidRPr="008015B0">
              <w:rPr>
                <w:color w:val="000000"/>
                <w:sz w:val="18"/>
                <w:szCs w:val="18"/>
              </w:rPr>
              <w:t>G.8121</w:t>
            </w:r>
          </w:p>
          <w:p w:rsidR="002E165B" w:rsidRPr="00D02923" w:rsidRDefault="002E165B" w:rsidP="006D6B4C">
            <w:pPr>
              <w:rPr>
                <w:color w:val="000000"/>
                <w:sz w:val="18"/>
                <w:szCs w:val="18"/>
              </w:rPr>
            </w:pPr>
            <w:r w:rsidRPr="008015B0">
              <w:rPr>
                <w:color w:val="000000"/>
                <w:sz w:val="18"/>
                <w:szCs w:val="18"/>
              </w:rPr>
              <w:t>G.775</w:t>
            </w:r>
          </w:p>
        </w:tc>
        <w:tc>
          <w:tcPr>
            <w:tcW w:w="1559" w:type="dxa"/>
            <w:shd w:val="clear" w:color="auto" w:fill="FFFF00"/>
          </w:tcPr>
          <w:p w:rsidR="002E165B" w:rsidRPr="00D2780A" w:rsidRDefault="002E165B" w:rsidP="006D6B4C">
            <w:pPr>
              <w:spacing w:before="60" w:after="60"/>
              <w:rPr>
                <w:rFonts w:cs="Arial"/>
                <w:color w:val="000000"/>
                <w:sz w:val="18"/>
                <w:szCs w:val="18"/>
                <w:lang w:val="de-DE"/>
              </w:rPr>
            </w:pPr>
            <w:r w:rsidRPr="00464B2D">
              <w:rPr>
                <w:rFonts w:cs="Arial"/>
                <w:color w:val="000000"/>
                <w:sz w:val="18"/>
                <w:szCs w:val="18"/>
                <w:lang w:val="de-DE"/>
              </w:rPr>
              <w:t xml:space="preserve">SDH </w:t>
            </w:r>
          </w:p>
          <w:p w:rsidR="002E165B" w:rsidRPr="00D2780A" w:rsidRDefault="002E165B" w:rsidP="006D6B4C">
            <w:pPr>
              <w:spacing w:before="60" w:after="60"/>
              <w:rPr>
                <w:rFonts w:cs="Arial"/>
                <w:color w:val="000000"/>
                <w:sz w:val="18"/>
                <w:szCs w:val="18"/>
                <w:lang w:val="de-DE"/>
              </w:rPr>
            </w:pPr>
            <w:r w:rsidRPr="00464B2D">
              <w:rPr>
                <w:rFonts w:cs="Arial"/>
                <w:color w:val="000000"/>
                <w:sz w:val="18"/>
                <w:szCs w:val="18"/>
                <w:lang w:val="de-DE"/>
              </w:rPr>
              <w:t xml:space="preserve">Ethernet </w:t>
            </w:r>
          </w:p>
          <w:p w:rsidR="002E165B" w:rsidRPr="00D2780A" w:rsidRDefault="002E165B" w:rsidP="006D6B4C">
            <w:pPr>
              <w:spacing w:before="60" w:after="60"/>
              <w:rPr>
                <w:rFonts w:cs="Arial"/>
                <w:color w:val="000000"/>
                <w:sz w:val="18"/>
                <w:szCs w:val="18"/>
                <w:lang w:val="de-DE"/>
              </w:rPr>
            </w:pPr>
            <w:r w:rsidRPr="00464B2D">
              <w:rPr>
                <w:rFonts w:cs="Arial"/>
                <w:color w:val="000000"/>
                <w:sz w:val="18"/>
                <w:szCs w:val="18"/>
                <w:lang w:val="de-DE"/>
              </w:rPr>
              <w:t xml:space="preserve">MPLS-TP </w:t>
            </w:r>
          </w:p>
          <w:p w:rsidR="002E165B" w:rsidRPr="00D2780A" w:rsidRDefault="002E165B" w:rsidP="006D6B4C">
            <w:pPr>
              <w:spacing w:before="60" w:after="60"/>
              <w:rPr>
                <w:rFonts w:cs="Arial"/>
                <w:color w:val="0000FF"/>
                <w:sz w:val="18"/>
                <w:szCs w:val="18"/>
                <w:lang w:val="de-DE"/>
              </w:rPr>
            </w:pPr>
            <w:r w:rsidRPr="00464B2D">
              <w:rPr>
                <w:rFonts w:cs="Arial"/>
                <w:color w:val="000000"/>
                <w:sz w:val="18"/>
                <w:szCs w:val="18"/>
                <w:lang w:val="de-DE"/>
              </w:rPr>
              <w:t>PDH</w:t>
            </w:r>
          </w:p>
        </w:tc>
      </w:tr>
      <w:tr w:rsidR="002E165B" w:rsidRPr="0038374F" w:rsidTr="004D3A0F">
        <w:trPr>
          <w:cantSplit/>
        </w:trPr>
        <w:tc>
          <w:tcPr>
            <w:tcW w:w="3189" w:type="dxa"/>
            <w:vAlign w:val="center"/>
          </w:tcPr>
          <w:p w:rsidR="002E165B" w:rsidRPr="00FB3B76" w:rsidRDefault="002E165B" w:rsidP="009D56D5">
            <w:pPr>
              <w:rPr>
                <w:rFonts w:cs="Arial"/>
                <w:b/>
                <w:bCs/>
                <w:color w:val="2424DC"/>
                <w:sz w:val="18"/>
                <w:szCs w:val="18"/>
              </w:rPr>
            </w:pPr>
            <w:r w:rsidRPr="00FB3B76">
              <w:rPr>
                <w:rFonts w:cs="Arial"/>
                <w:b/>
                <w:bCs/>
                <w:color w:val="2424DC"/>
                <w:sz w:val="18"/>
                <w:szCs w:val="18"/>
              </w:rPr>
              <w:t>”</w:t>
            </w:r>
            <w:proofErr w:type="spellStart"/>
            <w:r w:rsidRPr="009D56D5">
              <w:rPr>
                <w:rFonts w:cs="Arial"/>
                <w:b/>
                <w:bCs/>
                <w:color w:val="2424DC"/>
                <w:sz w:val="18"/>
                <w:szCs w:val="18"/>
              </w:rPr>
              <w:t>rDIMEPDefect</w:t>
            </w:r>
            <w:proofErr w:type="spellEnd"/>
            <w:r w:rsidRPr="00FB3B76">
              <w:rPr>
                <w:rFonts w:cs="Arial"/>
                <w:b/>
                <w:bCs/>
                <w:color w:val="2424DC"/>
                <w:sz w:val="18"/>
                <w:szCs w:val="18"/>
              </w:rPr>
              <w:t>”</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At least one Remote MEP is receiving a CCM with RDI bit set</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IEEE 802.1Q</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Ethernet</w:t>
            </w:r>
          </w:p>
        </w:tc>
      </w:tr>
      <w:tr w:rsidR="002E165B" w:rsidRPr="0038374F" w:rsidTr="004D3A0F">
        <w:trPr>
          <w:cantSplit/>
        </w:trPr>
        <w:tc>
          <w:tcPr>
            <w:tcW w:w="3189" w:type="dxa"/>
            <w:vAlign w:val="center"/>
          </w:tcPr>
          <w:p w:rsidR="002E165B" w:rsidRPr="00FB3B76" w:rsidRDefault="002E165B" w:rsidP="009D56D5">
            <w:pPr>
              <w:rPr>
                <w:rFonts w:cs="Arial"/>
                <w:b/>
                <w:bCs/>
                <w:color w:val="2424DC"/>
                <w:sz w:val="18"/>
                <w:szCs w:val="18"/>
              </w:rPr>
            </w:pPr>
            <w:r w:rsidRPr="00FB3B76">
              <w:rPr>
                <w:rFonts w:cs="Arial"/>
                <w:b/>
                <w:bCs/>
                <w:color w:val="2424DC"/>
                <w:sz w:val="18"/>
                <w:szCs w:val="18"/>
              </w:rPr>
              <w:lastRenderedPageBreak/>
              <w:t>”</w:t>
            </w:r>
            <w:proofErr w:type="spellStart"/>
            <w:r w:rsidRPr="009D56D5">
              <w:rPr>
                <w:rFonts w:cs="Arial"/>
                <w:b/>
                <w:bCs/>
                <w:color w:val="2424DC"/>
                <w:sz w:val="18"/>
                <w:szCs w:val="18"/>
              </w:rPr>
              <w:t>realTimeClockFailure</w:t>
            </w:r>
            <w:proofErr w:type="spellEnd"/>
            <w:r w:rsidRPr="00FB3B76">
              <w:rPr>
                <w:rFonts w:cs="Arial"/>
                <w:b/>
                <w:bCs/>
                <w:color w:val="2424DC"/>
                <w:sz w:val="18"/>
                <w:szCs w:val="18"/>
              </w:rPr>
              <w:t>”</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M.3100</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w:t>
            </w:r>
            <w:proofErr w:type="spellStart"/>
            <w:r w:rsidRPr="009D56D5">
              <w:rPr>
                <w:rFonts w:cs="Arial"/>
                <w:b/>
                <w:bCs/>
                <w:color w:val="2424DC"/>
                <w:sz w:val="18"/>
                <w:szCs w:val="18"/>
              </w:rPr>
              <w:t>receiveFailure</w:t>
            </w:r>
            <w:proofErr w:type="spellEnd"/>
            <w:r w:rsidRPr="00FB3B76">
              <w:rPr>
                <w:rFonts w:cs="Arial"/>
                <w:b/>
                <w:bCs/>
                <w:color w:val="2424DC"/>
                <w:sz w:val="18"/>
                <w:szCs w:val="18"/>
              </w:rPr>
              <w:t xml:space="preserve">” </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D97DAC" w:rsidRPr="00D97DAC" w:rsidRDefault="00D97DAC" w:rsidP="00D97DAC">
            <w:pPr>
              <w:spacing w:before="0"/>
              <w:rPr>
                <w:rFonts w:cs="Arial"/>
                <w:color w:val="000000"/>
                <w:sz w:val="18"/>
                <w:szCs w:val="18"/>
              </w:rPr>
            </w:pPr>
            <w:r w:rsidRPr="00D97DAC">
              <w:rPr>
                <w:rFonts w:cs="Arial"/>
                <w:color w:val="000000"/>
                <w:sz w:val="18"/>
                <w:szCs w:val="18"/>
              </w:rPr>
              <w:t xml:space="preserve">X.7xx </w:t>
            </w:r>
          </w:p>
          <w:p w:rsidR="002E165B" w:rsidRPr="00FB3B76" w:rsidRDefault="00D97DAC" w:rsidP="00D97DAC">
            <w:pPr>
              <w:spacing w:before="0"/>
              <w:rPr>
                <w:rFonts w:cs="Arial"/>
                <w:color w:val="000000"/>
                <w:sz w:val="18"/>
                <w:szCs w:val="18"/>
              </w:rPr>
            </w:pPr>
            <w:r w:rsidRPr="00D97DAC">
              <w:rPr>
                <w:rFonts w:cs="Arial"/>
                <w:color w:val="000000"/>
                <w:sz w:val="18"/>
                <w:szCs w:val="18"/>
              </w:rPr>
              <w:t>M.3100</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”Receiver antenna fault”</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3GPP</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Wireless</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w:t>
            </w:r>
            <w:proofErr w:type="spellStart"/>
            <w:r w:rsidRPr="009D56D5">
              <w:rPr>
                <w:rFonts w:cs="Arial"/>
                <w:b/>
                <w:bCs/>
                <w:color w:val="2424DC"/>
                <w:sz w:val="18"/>
                <w:szCs w:val="18"/>
              </w:rPr>
              <w:t>receiverFailure</w:t>
            </w:r>
            <w:proofErr w:type="spellEnd"/>
            <w:r w:rsidRPr="00FB3B76">
              <w:rPr>
                <w:rFonts w:cs="Arial"/>
                <w:b/>
                <w:bCs/>
                <w:color w:val="2424DC"/>
                <w:sz w:val="18"/>
                <w:szCs w:val="18"/>
              </w:rPr>
              <w:t>”</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This indication should report the internal failures of the RX-function affecting the received signal.</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X.7xx</w:t>
            </w:r>
            <w:r w:rsidRPr="00FB3B76">
              <w:rPr>
                <w:rFonts w:cs="Arial"/>
                <w:color w:val="000000"/>
                <w:sz w:val="18"/>
                <w:szCs w:val="18"/>
              </w:rPr>
              <w:br/>
              <w:t>M.3100</w:t>
            </w:r>
            <w:r w:rsidRPr="00FB3B76">
              <w:rPr>
                <w:rFonts w:cs="Arial"/>
                <w:color w:val="000000"/>
                <w:sz w:val="18"/>
                <w:szCs w:val="18"/>
              </w:rPr>
              <w:br/>
              <w:t>3GPP</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Wireless</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 xml:space="preserve">”Receiver </w:t>
            </w:r>
            <w:proofErr w:type="spellStart"/>
            <w:r w:rsidRPr="00FB3B76">
              <w:rPr>
                <w:rFonts w:cs="Arial"/>
                <w:b/>
                <w:bCs/>
                <w:color w:val="2424DC"/>
                <w:sz w:val="18"/>
                <w:szCs w:val="18"/>
              </w:rPr>
              <w:t>multicoupler</w:t>
            </w:r>
            <w:proofErr w:type="spellEnd"/>
            <w:r w:rsidRPr="00FB3B76">
              <w:rPr>
                <w:rFonts w:cs="Arial"/>
                <w:b/>
                <w:bCs/>
                <w:color w:val="2424DC"/>
                <w:sz w:val="18"/>
                <w:szCs w:val="18"/>
              </w:rPr>
              <w:t xml:space="preserve"> failure”</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3GPP</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Wireless</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w:t>
            </w:r>
            <w:proofErr w:type="spellStart"/>
            <w:r w:rsidRPr="009D56D5">
              <w:rPr>
                <w:rFonts w:cs="Arial"/>
                <w:b/>
                <w:bCs/>
                <w:color w:val="2424DC"/>
                <w:sz w:val="18"/>
                <w:szCs w:val="18"/>
              </w:rPr>
              <w:t>rectifierFailure</w:t>
            </w:r>
            <w:proofErr w:type="spellEnd"/>
            <w:r w:rsidRPr="00FB3B76">
              <w:rPr>
                <w:rFonts w:cs="Arial"/>
                <w:b/>
                <w:bCs/>
                <w:color w:val="2424DC"/>
                <w:sz w:val="18"/>
                <w:szCs w:val="18"/>
              </w:rPr>
              <w:t xml:space="preserve">” </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M.3100</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w:t>
            </w:r>
            <w:proofErr w:type="spellStart"/>
            <w:r w:rsidRPr="009D56D5">
              <w:rPr>
                <w:rFonts w:cs="Arial"/>
                <w:b/>
                <w:bCs/>
                <w:color w:val="2424DC"/>
                <w:sz w:val="18"/>
                <w:szCs w:val="18"/>
              </w:rPr>
              <w:t>rectifierHighVoltage</w:t>
            </w:r>
            <w:proofErr w:type="spellEnd"/>
            <w:r w:rsidRPr="00FB3B76">
              <w:rPr>
                <w:rFonts w:cs="Arial"/>
                <w:b/>
                <w:bCs/>
                <w:color w:val="2424DC"/>
                <w:sz w:val="18"/>
                <w:szCs w:val="18"/>
              </w:rPr>
              <w:t xml:space="preserve">” </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M.3100</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w:t>
            </w:r>
            <w:proofErr w:type="spellStart"/>
            <w:r w:rsidRPr="009D56D5">
              <w:rPr>
                <w:rFonts w:cs="Arial"/>
                <w:b/>
                <w:bCs/>
                <w:color w:val="2424DC"/>
                <w:sz w:val="18"/>
                <w:szCs w:val="18"/>
              </w:rPr>
              <w:t>rectifierLowVoltage</w:t>
            </w:r>
            <w:proofErr w:type="spellEnd"/>
            <w:r w:rsidRPr="00FB3B76">
              <w:rPr>
                <w:rFonts w:cs="Arial"/>
                <w:b/>
                <w:bCs/>
                <w:color w:val="2424DC"/>
                <w:sz w:val="18"/>
                <w:szCs w:val="18"/>
              </w:rPr>
              <w:t>”</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M.3100</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”Reduced alarm reporting”</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3GPP</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Wireless</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”Reduced event reporting”</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3GPP</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Wireless</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w:t>
            </w:r>
            <w:proofErr w:type="spellStart"/>
            <w:r w:rsidRPr="009D56D5">
              <w:rPr>
                <w:rFonts w:cs="Arial"/>
                <w:b/>
                <w:bCs/>
                <w:color w:val="2424DC"/>
                <w:sz w:val="18"/>
                <w:szCs w:val="18"/>
              </w:rPr>
              <w:t>reducedLoggingCapability</w:t>
            </w:r>
            <w:proofErr w:type="spellEnd"/>
            <w:r w:rsidRPr="00FB3B76">
              <w:rPr>
                <w:rFonts w:cs="Arial"/>
                <w:b/>
                <w:bCs/>
                <w:color w:val="2424DC"/>
                <w:sz w:val="18"/>
                <w:szCs w:val="18"/>
              </w:rPr>
              <w:t>”</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M.3100</w:t>
            </w:r>
            <w:r w:rsidRPr="00FB3B76">
              <w:rPr>
                <w:rFonts w:cs="Arial"/>
                <w:color w:val="000000"/>
                <w:sz w:val="18"/>
                <w:szCs w:val="18"/>
              </w:rPr>
              <w:br/>
              <w:t>3GPP</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Wireless</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”Reduced transmitter output power”</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3GPP</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Wireless</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w:t>
            </w:r>
            <w:r w:rsidRPr="009D56D5">
              <w:rPr>
                <w:rFonts w:cs="Arial"/>
                <w:b/>
                <w:bCs/>
                <w:color w:val="2424DC"/>
                <w:sz w:val="18"/>
                <w:szCs w:val="18"/>
              </w:rPr>
              <w:t>reinitialized</w:t>
            </w:r>
            <w:r w:rsidRPr="00FB3B76">
              <w:rPr>
                <w:rFonts w:cs="Arial"/>
                <w:b/>
                <w:bCs/>
                <w:color w:val="2424DC"/>
                <w:sz w:val="18"/>
                <w:szCs w:val="18"/>
              </w:rPr>
              <w:t>”</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M.3100</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w:t>
            </w:r>
            <w:proofErr w:type="spellStart"/>
            <w:r w:rsidRPr="009D56D5">
              <w:rPr>
                <w:rFonts w:cs="Arial"/>
                <w:b/>
                <w:bCs/>
                <w:color w:val="2424DC"/>
                <w:sz w:val="18"/>
                <w:szCs w:val="18"/>
              </w:rPr>
              <w:t>remoteAlarmInterface</w:t>
            </w:r>
            <w:proofErr w:type="spellEnd"/>
            <w:r w:rsidRPr="00FB3B76">
              <w:rPr>
                <w:rFonts w:cs="Arial"/>
                <w:b/>
                <w:bCs/>
                <w:color w:val="2424DC"/>
                <w:sz w:val="18"/>
                <w:szCs w:val="18"/>
              </w:rPr>
              <w:t>”</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3GPP</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Wireless</w:t>
            </w:r>
          </w:p>
        </w:tc>
      </w:tr>
      <w:tr w:rsidR="002E165B" w:rsidRPr="0038374F" w:rsidTr="004D3A0F">
        <w:trPr>
          <w:cantSplit/>
        </w:trPr>
        <w:tc>
          <w:tcPr>
            <w:tcW w:w="3189" w:type="dxa"/>
            <w:vAlign w:val="center"/>
          </w:tcPr>
          <w:p w:rsidR="002E165B" w:rsidRPr="00FB3B76" w:rsidRDefault="002E165B" w:rsidP="009D56D5">
            <w:pPr>
              <w:rPr>
                <w:rFonts w:cs="Arial"/>
                <w:b/>
                <w:bCs/>
                <w:color w:val="2424DC"/>
                <w:sz w:val="18"/>
                <w:szCs w:val="18"/>
              </w:rPr>
            </w:pPr>
            <w:r w:rsidRPr="00FB3B76">
              <w:rPr>
                <w:rFonts w:cs="Arial"/>
                <w:b/>
                <w:bCs/>
                <w:color w:val="2424DC"/>
                <w:sz w:val="18"/>
                <w:szCs w:val="18"/>
              </w:rPr>
              <w:t>”</w:t>
            </w:r>
            <w:proofErr w:type="spellStart"/>
            <w:r w:rsidRPr="009D56D5">
              <w:rPr>
                <w:rFonts w:cs="Arial"/>
                <w:b/>
                <w:bCs/>
                <w:color w:val="2424DC"/>
                <w:sz w:val="18"/>
                <w:szCs w:val="18"/>
              </w:rPr>
              <w:t>remoteCCMDefect</w:t>
            </w:r>
            <w:proofErr w:type="spellEnd"/>
            <w:r w:rsidRPr="00FB3B76">
              <w:rPr>
                <w:rFonts w:cs="Arial"/>
                <w:b/>
                <w:bCs/>
                <w:color w:val="2424DC"/>
                <w:sz w:val="18"/>
                <w:szCs w:val="18"/>
              </w:rPr>
              <w:t>”</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At least one Remote MEP is not receiving valid CCM Messages from its remote MEP.</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IEEE 802.1Q</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Ethernet</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Pr>
                <w:rFonts w:cs="Arial"/>
                <w:b/>
                <w:bCs/>
                <w:color w:val="2424DC"/>
                <w:sz w:val="18"/>
                <w:szCs w:val="18"/>
              </w:rPr>
              <w:t>“</w:t>
            </w:r>
            <w:proofErr w:type="spellStart"/>
            <w:r w:rsidRPr="009D56D5">
              <w:rPr>
                <w:rFonts w:cs="Arial"/>
                <w:b/>
                <w:bCs/>
                <w:color w:val="2424DC"/>
                <w:sz w:val="18"/>
                <w:szCs w:val="18"/>
              </w:rPr>
              <w:t>remoteNodeTransmissionError</w:t>
            </w:r>
            <w:proofErr w:type="spellEnd"/>
            <w:r>
              <w:rPr>
                <w:rFonts w:cs="Arial"/>
                <w:b/>
                <w:bCs/>
                <w:color w:val="2424DC"/>
                <w:sz w:val="18"/>
                <w:szCs w:val="18"/>
              </w:rPr>
              <w:t>”</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p>
        </w:tc>
        <w:tc>
          <w:tcPr>
            <w:tcW w:w="1134" w:type="dxa"/>
            <w:vAlign w:val="center"/>
          </w:tcPr>
          <w:p w:rsidR="002E165B" w:rsidRPr="00FB3B76" w:rsidRDefault="002E165B">
            <w:pPr>
              <w:rPr>
                <w:rFonts w:cs="Arial"/>
                <w:color w:val="000000"/>
                <w:sz w:val="18"/>
                <w:szCs w:val="18"/>
              </w:rPr>
            </w:pPr>
            <w:r w:rsidRPr="00A80345">
              <w:rPr>
                <w:rFonts w:cs="Arial"/>
                <w:color w:val="000000"/>
                <w:sz w:val="18"/>
                <w:szCs w:val="18"/>
              </w:rPr>
              <w:t>M.3100</w:t>
            </w:r>
          </w:p>
        </w:tc>
        <w:tc>
          <w:tcPr>
            <w:tcW w:w="1559" w:type="dxa"/>
            <w:vAlign w:val="center"/>
          </w:tcPr>
          <w:p w:rsidR="002E165B" w:rsidRPr="00FB3B76" w:rsidRDefault="002E165B">
            <w:pPr>
              <w:rPr>
                <w:rFonts w:cs="Arial"/>
                <w:color w:val="000000"/>
                <w:sz w:val="18"/>
                <w:szCs w:val="18"/>
              </w:rPr>
            </w:pP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w:t>
            </w:r>
            <w:proofErr w:type="spellStart"/>
            <w:r w:rsidRPr="00A80345">
              <w:rPr>
                <w:rFonts w:cs="Arial"/>
                <w:b/>
                <w:bCs/>
                <w:color w:val="2424DC"/>
                <w:sz w:val="18"/>
                <w:szCs w:val="18"/>
              </w:rPr>
              <w:t>replaceableUnitMissing</w:t>
            </w:r>
            <w:proofErr w:type="spellEnd"/>
            <w:r w:rsidRPr="00FB3B76">
              <w:rPr>
                <w:rFonts w:cs="Arial"/>
                <w:b/>
                <w:bCs/>
                <w:color w:val="2424DC"/>
                <w:sz w:val="18"/>
                <w:szCs w:val="18"/>
              </w:rPr>
              <w:t xml:space="preserve">” </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M.3100</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w:t>
            </w:r>
            <w:proofErr w:type="spellStart"/>
            <w:r w:rsidRPr="00A80345">
              <w:rPr>
                <w:rFonts w:cs="Arial"/>
                <w:b/>
                <w:bCs/>
                <w:color w:val="2424DC"/>
                <w:sz w:val="18"/>
                <w:szCs w:val="18"/>
              </w:rPr>
              <w:t>replaceableUnitProblem</w:t>
            </w:r>
            <w:proofErr w:type="spellEnd"/>
            <w:r w:rsidRPr="00FB3B76">
              <w:rPr>
                <w:rFonts w:cs="Arial"/>
                <w:b/>
                <w:bCs/>
                <w:color w:val="2424DC"/>
                <w:sz w:val="18"/>
                <w:szCs w:val="18"/>
              </w:rPr>
              <w:t xml:space="preserve">” </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M.3100</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Pr>
                <w:rFonts w:cs="Arial"/>
                <w:b/>
                <w:bCs/>
                <w:color w:val="2424DC"/>
                <w:sz w:val="18"/>
                <w:szCs w:val="18"/>
              </w:rPr>
              <w:t>“</w:t>
            </w:r>
            <w:r w:rsidRPr="00FB3B76">
              <w:rPr>
                <w:rFonts w:cs="Arial"/>
                <w:b/>
                <w:bCs/>
                <w:color w:val="2424DC"/>
                <w:sz w:val="18"/>
                <w:szCs w:val="18"/>
              </w:rPr>
              <w:t xml:space="preserve">Replaceable Unit Type Mismatch” </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M.3100</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 xml:space="preserve">”Resource at or Nearing Capacity” </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X.7xx</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 xml:space="preserve">”Response Time Excessive” </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X.7xx</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lastRenderedPageBreak/>
              <w:t xml:space="preserve">”Re-transmission Rate Excessive” </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X.7xx</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Pr>
                <w:rFonts w:cs="Arial"/>
                <w:b/>
                <w:bCs/>
                <w:color w:val="2424DC"/>
                <w:sz w:val="18"/>
                <w:szCs w:val="18"/>
              </w:rPr>
              <w:t>“</w:t>
            </w:r>
            <w:r w:rsidRPr="00FB3B76">
              <w:rPr>
                <w:rFonts w:cs="Arial"/>
                <w:b/>
                <w:bCs/>
                <w:color w:val="2424DC"/>
                <w:sz w:val="18"/>
                <w:szCs w:val="18"/>
              </w:rPr>
              <w:t>Routing Failure”</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3GPP</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Wireless</w:t>
            </w:r>
          </w:p>
        </w:tc>
      </w:tr>
      <w:tr w:rsidR="002E165B" w:rsidRPr="0038374F" w:rsidTr="00A80345">
        <w:trPr>
          <w:cantSplit/>
        </w:trPr>
        <w:tc>
          <w:tcPr>
            <w:tcW w:w="3189" w:type="dxa"/>
            <w:shd w:val="clear" w:color="auto" w:fill="FFFF00"/>
            <w:vAlign w:val="center"/>
          </w:tcPr>
          <w:p w:rsidR="002E165B" w:rsidRPr="00A50885" w:rsidRDefault="002E165B" w:rsidP="00A80345">
            <w:pPr>
              <w:rPr>
                <w:rFonts w:cs="Arial"/>
                <w:color w:val="000000"/>
                <w:sz w:val="18"/>
                <w:szCs w:val="18"/>
              </w:rPr>
            </w:pPr>
            <w:r w:rsidRPr="00A80345">
              <w:rPr>
                <w:rFonts w:cs="Arial"/>
                <w:b/>
                <w:bCs/>
                <w:color w:val="2424DC"/>
                <w:sz w:val="18"/>
                <w:szCs w:val="18"/>
              </w:rPr>
              <w:t>"</w:t>
            </w:r>
            <w:proofErr w:type="spellStart"/>
            <w:r w:rsidRPr="00A80345">
              <w:rPr>
                <w:rFonts w:cs="Arial"/>
                <w:b/>
                <w:bCs/>
                <w:color w:val="2424DC"/>
                <w:sz w:val="18"/>
                <w:szCs w:val="18"/>
              </w:rPr>
              <w:t>rXFail</w:t>
            </w:r>
            <w:proofErr w:type="spellEnd"/>
            <w:r w:rsidRPr="00A80345">
              <w:rPr>
                <w:rFonts w:cs="Arial"/>
                <w:b/>
                <w:bCs/>
                <w:color w:val="2424DC"/>
                <w:sz w:val="18"/>
                <w:szCs w:val="18"/>
              </w:rPr>
              <w:t xml:space="preserve"> "</w:t>
            </w:r>
          </w:p>
        </w:tc>
        <w:tc>
          <w:tcPr>
            <w:tcW w:w="3260" w:type="dxa"/>
            <w:shd w:val="clear" w:color="auto" w:fill="FFFF00"/>
            <w:vAlign w:val="center"/>
          </w:tcPr>
          <w:p w:rsidR="002E165B" w:rsidRPr="00A50885" w:rsidRDefault="002E165B" w:rsidP="002B5CE4">
            <w:pPr>
              <w:spacing w:before="60" w:after="60"/>
              <w:rPr>
                <w:rFonts w:cs="Arial"/>
                <w:color w:val="000000"/>
                <w:sz w:val="18"/>
                <w:szCs w:val="18"/>
              </w:rPr>
            </w:pPr>
            <w:r w:rsidRPr="00A50885">
              <w:rPr>
                <w:rFonts w:cs="Arial"/>
                <w:color w:val="000000"/>
                <w:sz w:val="18"/>
                <w:szCs w:val="18"/>
              </w:rPr>
              <w:t>"RX_FAIL"</w:t>
            </w:r>
          </w:p>
        </w:tc>
        <w:tc>
          <w:tcPr>
            <w:tcW w:w="3686" w:type="dxa"/>
            <w:shd w:val="clear" w:color="auto" w:fill="FFFF00"/>
            <w:vAlign w:val="center"/>
          </w:tcPr>
          <w:p w:rsidR="002E165B" w:rsidRPr="00A50885" w:rsidRDefault="002E165B" w:rsidP="003849A3">
            <w:pPr>
              <w:spacing w:before="60" w:after="60"/>
              <w:rPr>
                <w:rFonts w:cs="Arial"/>
                <w:color w:val="000000"/>
                <w:sz w:val="18"/>
                <w:szCs w:val="18"/>
              </w:rPr>
            </w:pPr>
            <w:r w:rsidRPr="00A50885">
              <w:rPr>
                <w:rFonts w:cs="Arial"/>
                <w:color w:val="000000"/>
                <w:sz w:val="18"/>
                <w:szCs w:val="18"/>
              </w:rPr>
              <w:t>This indication should report the internal failures of the RX-function affecting the received signal.</w:t>
            </w:r>
          </w:p>
          <w:p w:rsidR="002E165B" w:rsidRPr="00A50885" w:rsidRDefault="002E165B" w:rsidP="003849A3">
            <w:pPr>
              <w:spacing w:before="60" w:after="60"/>
              <w:rPr>
                <w:rFonts w:cs="Arial"/>
                <w:color w:val="000000"/>
                <w:sz w:val="18"/>
                <w:szCs w:val="18"/>
              </w:rPr>
            </w:pPr>
            <w:r w:rsidRPr="00A50885">
              <w:rPr>
                <w:rFonts w:cs="Arial"/>
                <w:color w:val="000000"/>
                <w:sz w:val="18"/>
                <w:szCs w:val="18"/>
              </w:rPr>
              <w:t>Input Fail Detect</w:t>
            </w:r>
          </w:p>
        </w:tc>
        <w:tc>
          <w:tcPr>
            <w:tcW w:w="1134" w:type="dxa"/>
            <w:shd w:val="clear" w:color="auto" w:fill="FFFF00"/>
            <w:vAlign w:val="center"/>
          </w:tcPr>
          <w:p w:rsidR="002E165B" w:rsidRPr="00A50885" w:rsidRDefault="002E165B" w:rsidP="0016307E">
            <w:pPr>
              <w:spacing w:before="60" w:after="60"/>
              <w:rPr>
                <w:rFonts w:cs="Arial"/>
                <w:color w:val="000000"/>
                <w:sz w:val="18"/>
                <w:szCs w:val="18"/>
              </w:rPr>
            </w:pPr>
            <w:r w:rsidRPr="00A50885">
              <w:rPr>
                <w:rFonts w:cs="Arial"/>
                <w:color w:val="000000"/>
                <w:sz w:val="18"/>
                <w:szCs w:val="18"/>
              </w:rPr>
              <w:br/>
              <w:t>IEEE 802.3</w:t>
            </w:r>
          </w:p>
        </w:tc>
        <w:tc>
          <w:tcPr>
            <w:tcW w:w="1559" w:type="dxa"/>
            <w:shd w:val="clear" w:color="auto" w:fill="FFFF00"/>
            <w:vAlign w:val="center"/>
          </w:tcPr>
          <w:p w:rsidR="002E165B" w:rsidRPr="00A50885" w:rsidRDefault="002E165B" w:rsidP="0016307E">
            <w:pPr>
              <w:spacing w:before="60" w:after="60"/>
              <w:rPr>
                <w:rFonts w:cs="Arial"/>
                <w:color w:val="000000"/>
                <w:sz w:val="18"/>
                <w:szCs w:val="18"/>
              </w:rPr>
            </w:pPr>
            <w:r w:rsidRPr="0016307E">
              <w:rPr>
                <w:rFonts w:cs="Arial"/>
                <w:color w:val="000000"/>
                <w:sz w:val="18"/>
                <w:szCs w:val="18"/>
              </w:rPr>
              <w:t>Ethernet</w:t>
            </w:r>
          </w:p>
        </w:tc>
      </w:tr>
      <w:tr w:rsidR="002E165B" w:rsidRPr="0038374F" w:rsidTr="00A80345">
        <w:trPr>
          <w:cantSplit/>
        </w:trPr>
        <w:tc>
          <w:tcPr>
            <w:tcW w:w="3189" w:type="dxa"/>
            <w:shd w:val="clear" w:color="auto" w:fill="FFFF00"/>
            <w:vAlign w:val="center"/>
          </w:tcPr>
          <w:p w:rsidR="002E165B" w:rsidRPr="00A50885" w:rsidRDefault="002E165B" w:rsidP="00A80345">
            <w:pPr>
              <w:rPr>
                <w:rFonts w:cs="Arial"/>
                <w:sz w:val="18"/>
                <w:szCs w:val="18"/>
              </w:rPr>
            </w:pPr>
            <w:r w:rsidRPr="00A80345">
              <w:rPr>
                <w:rFonts w:cs="Arial"/>
                <w:b/>
                <w:bCs/>
                <w:color w:val="2424DC"/>
                <w:sz w:val="18"/>
                <w:szCs w:val="18"/>
              </w:rPr>
              <w:t>"</w:t>
            </w:r>
            <w:proofErr w:type="spellStart"/>
            <w:r w:rsidRPr="00A80345">
              <w:rPr>
                <w:rFonts w:cs="Arial"/>
                <w:b/>
                <w:bCs/>
                <w:color w:val="2424DC"/>
                <w:sz w:val="18"/>
                <w:szCs w:val="18"/>
              </w:rPr>
              <w:t>rXMisconnect</w:t>
            </w:r>
            <w:proofErr w:type="spellEnd"/>
            <w:r w:rsidRPr="00A80345">
              <w:rPr>
                <w:rFonts w:cs="Arial"/>
                <w:b/>
                <w:bCs/>
                <w:color w:val="2424DC"/>
                <w:sz w:val="18"/>
                <w:szCs w:val="18"/>
              </w:rPr>
              <w:t>"</w:t>
            </w:r>
          </w:p>
        </w:tc>
        <w:tc>
          <w:tcPr>
            <w:tcW w:w="3260" w:type="dxa"/>
            <w:shd w:val="clear" w:color="auto" w:fill="FFFF00"/>
            <w:vAlign w:val="center"/>
          </w:tcPr>
          <w:p w:rsidR="002E165B" w:rsidRPr="00A50885" w:rsidRDefault="002E165B" w:rsidP="002B5CE4">
            <w:pPr>
              <w:spacing w:before="60" w:after="60"/>
              <w:rPr>
                <w:rFonts w:cs="Arial"/>
                <w:sz w:val="18"/>
                <w:szCs w:val="18"/>
              </w:rPr>
            </w:pPr>
            <w:r w:rsidRPr="00A50885">
              <w:rPr>
                <w:rFonts w:cs="Arial"/>
                <w:color w:val="000000"/>
                <w:sz w:val="18"/>
                <w:szCs w:val="18"/>
              </w:rPr>
              <w:t>"</w:t>
            </w:r>
            <w:r w:rsidRPr="00A50885">
              <w:rPr>
                <w:rFonts w:cs="Arial"/>
                <w:sz w:val="18"/>
                <w:szCs w:val="18"/>
              </w:rPr>
              <w:t>RX_MIS_CONNECT</w:t>
            </w:r>
            <w:r w:rsidRPr="00A50885">
              <w:rPr>
                <w:rFonts w:cs="Arial"/>
                <w:color w:val="000000"/>
                <w:sz w:val="18"/>
                <w:szCs w:val="18"/>
              </w:rPr>
              <w:t>"</w:t>
            </w:r>
          </w:p>
        </w:tc>
        <w:tc>
          <w:tcPr>
            <w:tcW w:w="3686" w:type="dxa"/>
            <w:shd w:val="clear" w:color="auto" w:fill="FFFF00"/>
            <w:vAlign w:val="center"/>
          </w:tcPr>
          <w:p w:rsidR="002E165B" w:rsidRPr="00A50885" w:rsidRDefault="002E165B" w:rsidP="003849A3">
            <w:pPr>
              <w:spacing w:before="60" w:after="60"/>
              <w:rPr>
                <w:rFonts w:cs="Arial"/>
                <w:sz w:val="18"/>
                <w:szCs w:val="18"/>
              </w:rPr>
            </w:pPr>
            <w:r w:rsidRPr="00A50885">
              <w:rPr>
                <w:rFonts w:cs="Arial"/>
                <w:sz w:val="18"/>
                <w:szCs w:val="18"/>
              </w:rPr>
              <w:t xml:space="preserve">When the Rx link is detected as </w:t>
            </w:r>
            <w:proofErr w:type="spellStart"/>
            <w:r w:rsidRPr="00A50885">
              <w:rPr>
                <w:rFonts w:cs="Arial"/>
                <w:sz w:val="18"/>
                <w:szCs w:val="18"/>
              </w:rPr>
              <w:t>mis</w:t>
            </w:r>
            <w:proofErr w:type="spellEnd"/>
            <w:r w:rsidRPr="00A50885">
              <w:rPr>
                <w:rFonts w:cs="Arial"/>
                <w:sz w:val="18"/>
                <w:szCs w:val="18"/>
              </w:rPr>
              <w:t>-connected.</w:t>
            </w:r>
            <w:r w:rsidRPr="00A50885">
              <w:rPr>
                <w:rFonts w:cs="Arial"/>
                <w:sz w:val="18"/>
                <w:szCs w:val="18"/>
              </w:rPr>
              <w:br/>
              <w:t>This is reported when the IMA unit has determined that the Rx link is not connected to the same FE IMA unit as the other Rx links in the group. The detection is implementation-specific.</w:t>
            </w:r>
            <w:r w:rsidRPr="00A50885">
              <w:rPr>
                <w:rFonts w:cs="Arial"/>
                <w:sz w:val="18"/>
                <w:szCs w:val="18"/>
              </w:rPr>
              <w:br/>
              <w:t xml:space="preserve">Note: Used in IMA Link CTP on </w:t>
            </w:r>
            <w:proofErr w:type="spellStart"/>
            <w:r w:rsidRPr="00A50885">
              <w:rPr>
                <w:rFonts w:cs="Arial"/>
                <w:sz w:val="18"/>
                <w:szCs w:val="18"/>
              </w:rPr>
              <w:t>LR_Fragment's</w:t>
            </w:r>
            <w:proofErr w:type="spellEnd"/>
            <w:r w:rsidRPr="00A50885">
              <w:rPr>
                <w:rFonts w:cs="Arial"/>
                <w:sz w:val="18"/>
                <w:szCs w:val="18"/>
              </w:rPr>
              <w:t xml:space="preserve"> termination function.</w:t>
            </w:r>
          </w:p>
        </w:tc>
        <w:tc>
          <w:tcPr>
            <w:tcW w:w="1134" w:type="dxa"/>
            <w:shd w:val="clear" w:color="auto" w:fill="FFFF00"/>
            <w:vAlign w:val="center"/>
          </w:tcPr>
          <w:p w:rsidR="002E165B" w:rsidRPr="004F7C1C" w:rsidRDefault="002E165B" w:rsidP="003849A3">
            <w:pPr>
              <w:spacing w:before="60" w:after="60"/>
              <w:rPr>
                <w:rFonts w:cs="Arial"/>
                <w:color w:val="000000"/>
                <w:sz w:val="18"/>
                <w:szCs w:val="18"/>
              </w:rPr>
            </w:pPr>
            <w:r w:rsidRPr="004F7C1C">
              <w:rPr>
                <w:rFonts w:cs="Arial"/>
                <w:color w:val="000000"/>
                <w:sz w:val="18"/>
                <w:szCs w:val="18"/>
              </w:rPr>
              <w:t>MTOSI</w:t>
            </w:r>
          </w:p>
        </w:tc>
        <w:tc>
          <w:tcPr>
            <w:tcW w:w="1559" w:type="dxa"/>
            <w:shd w:val="clear" w:color="auto" w:fill="FFFF00"/>
            <w:vAlign w:val="center"/>
          </w:tcPr>
          <w:p w:rsidR="002E165B" w:rsidRPr="00FB3B76" w:rsidRDefault="002E165B" w:rsidP="000D1575">
            <w:pPr>
              <w:spacing w:before="60" w:after="60"/>
              <w:rPr>
                <w:rFonts w:cs="Arial"/>
                <w:color w:val="000000"/>
                <w:sz w:val="18"/>
                <w:szCs w:val="18"/>
              </w:rPr>
            </w:pPr>
            <w:r w:rsidRPr="00FB3B76">
              <w:rPr>
                <w:rFonts w:cs="Arial"/>
                <w:color w:val="000000"/>
                <w:sz w:val="18"/>
                <w:szCs w:val="18"/>
              </w:rPr>
              <w:t>ATM</w:t>
            </w:r>
          </w:p>
        </w:tc>
      </w:tr>
      <w:tr w:rsidR="002E165B" w:rsidRPr="0038374F" w:rsidTr="00A80345">
        <w:trPr>
          <w:cantSplit/>
        </w:trPr>
        <w:tc>
          <w:tcPr>
            <w:tcW w:w="3189" w:type="dxa"/>
            <w:shd w:val="clear" w:color="auto" w:fill="FFFF00"/>
            <w:vAlign w:val="center"/>
          </w:tcPr>
          <w:p w:rsidR="002E165B" w:rsidRPr="00A50885" w:rsidRDefault="002E165B" w:rsidP="00A80345">
            <w:pPr>
              <w:rPr>
                <w:rFonts w:cs="Arial"/>
                <w:sz w:val="18"/>
                <w:szCs w:val="18"/>
                <w:lang w:val="fr-FR"/>
              </w:rPr>
            </w:pPr>
            <w:r w:rsidRPr="00A80345">
              <w:rPr>
                <w:rFonts w:cs="Arial"/>
                <w:b/>
                <w:bCs/>
                <w:color w:val="2424DC"/>
                <w:sz w:val="18"/>
                <w:szCs w:val="18"/>
              </w:rPr>
              <w:t>"</w:t>
            </w:r>
            <w:proofErr w:type="spellStart"/>
            <w:r w:rsidRPr="00A80345">
              <w:rPr>
                <w:rFonts w:cs="Arial"/>
                <w:b/>
                <w:bCs/>
                <w:color w:val="2424DC"/>
                <w:sz w:val="18"/>
                <w:szCs w:val="18"/>
              </w:rPr>
              <w:t>rXunusableFE</w:t>
            </w:r>
            <w:proofErr w:type="spellEnd"/>
            <w:r w:rsidRPr="00A80345">
              <w:rPr>
                <w:rFonts w:cs="Arial"/>
                <w:b/>
                <w:bCs/>
                <w:color w:val="2424DC"/>
                <w:sz w:val="18"/>
                <w:szCs w:val="18"/>
              </w:rPr>
              <w:t xml:space="preserve"> "</w:t>
            </w:r>
          </w:p>
        </w:tc>
        <w:tc>
          <w:tcPr>
            <w:tcW w:w="3260" w:type="dxa"/>
            <w:shd w:val="clear" w:color="auto" w:fill="FFFF00"/>
            <w:vAlign w:val="center"/>
          </w:tcPr>
          <w:p w:rsidR="002E165B" w:rsidRPr="00A50885" w:rsidRDefault="002E165B" w:rsidP="002B5CE4">
            <w:pPr>
              <w:spacing w:before="60" w:after="60"/>
              <w:rPr>
                <w:rFonts w:cs="Arial"/>
                <w:sz w:val="18"/>
                <w:szCs w:val="18"/>
              </w:rPr>
            </w:pPr>
            <w:r w:rsidRPr="00A50885">
              <w:rPr>
                <w:rFonts w:cs="Arial"/>
                <w:color w:val="000000"/>
                <w:sz w:val="18"/>
                <w:szCs w:val="18"/>
              </w:rPr>
              <w:t>"</w:t>
            </w:r>
            <w:r w:rsidRPr="00A50885">
              <w:rPr>
                <w:rFonts w:cs="Arial"/>
                <w:sz w:val="18"/>
                <w:szCs w:val="18"/>
                <w:lang w:val="fr-FR"/>
              </w:rPr>
              <w:t>RX_UNUSABLE_FE</w:t>
            </w:r>
            <w:r w:rsidRPr="00A50885">
              <w:rPr>
                <w:rFonts w:cs="Arial"/>
                <w:color w:val="000000"/>
                <w:sz w:val="18"/>
                <w:szCs w:val="18"/>
              </w:rPr>
              <w:t>"</w:t>
            </w:r>
          </w:p>
        </w:tc>
        <w:tc>
          <w:tcPr>
            <w:tcW w:w="3686" w:type="dxa"/>
            <w:shd w:val="clear" w:color="auto" w:fill="FFFF00"/>
            <w:vAlign w:val="center"/>
          </w:tcPr>
          <w:p w:rsidR="002E165B" w:rsidRPr="00A50885" w:rsidRDefault="002E165B" w:rsidP="003849A3">
            <w:pPr>
              <w:spacing w:before="60" w:after="60"/>
              <w:rPr>
                <w:rFonts w:cs="Arial"/>
                <w:sz w:val="18"/>
                <w:szCs w:val="18"/>
              </w:rPr>
            </w:pPr>
            <w:r w:rsidRPr="00A50885">
              <w:rPr>
                <w:rFonts w:cs="Arial"/>
                <w:sz w:val="18"/>
                <w:szCs w:val="18"/>
              </w:rPr>
              <w:t>When the FE reports Rx-Unusable.</w:t>
            </w:r>
            <w:r w:rsidRPr="00A50885">
              <w:rPr>
                <w:rFonts w:cs="Arial"/>
                <w:sz w:val="18"/>
                <w:szCs w:val="18"/>
              </w:rPr>
              <w:br/>
              <w:t xml:space="preserve">Note: Used in IMA Link CTP on </w:t>
            </w:r>
            <w:proofErr w:type="spellStart"/>
            <w:r w:rsidRPr="00A50885">
              <w:rPr>
                <w:rFonts w:cs="Arial"/>
                <w:sz w:val="18"/>
                <w:szCs w:val="18"/>
              </w:rPr>
              <w:t>LR_Fragment's</w:t>
            </w:r>
            <w:proofErr w:type="spellEnd"/>
            <w:r w:rsidRPr="00A50885">
              <w:rPr>
                <w:rFonts w:cs="Arial"/>
                <w:sz w:val="18"/>
                <w:szCs w:val="18"/>
              </w:rPr>
              <w:t xml:space="preserve"> termination function.</w:t>
            </w:r>
          </w:p>
        </w:tc>
        <w:tc>
          <w:tcPr>
            <w:tcW w:w="1134" w:type="dxa"/>
            <w:shd w:val="clear" w:color="auto" w:fill="FFFF00"/>
            <w:vAlign w:val="center"/>
          </w:tcPr>
          <w:p w:rsidR="002E165B" w:rsidRPr="004F7C1C" w:rsidRDefault="002E165B" w:rsidP="003849A3">
            <w:pPr>
              <w:spacing w:before="60" w:after="60"/>
              <w:rPr>
                <w:rFonts w:cs="Arial"/>
                <w:color w:val="000000"/>
                <w:sz w:val="18"/>
                <w:szCs w:val="18"/>
              </w:rPr>
            </w:pPr>
            <w:r w:rsidRPr="004F7C1C">
              <w:rPr>
                <w:rFonts w:cs="Arial"/>
                <w:color w:val="000000"/>
                <w:sz w:val="18"/>
                <w:szCs w:val="18"/>
              </w:rPr>
              <w:t>MTOSI</w:t>
            </w:r>
          </w:p>
        </w:tc>
        <w:tc>
          <w:tcPr>
            <w:tcW w:w="1559" w:type="dxa"/>
            <w:shd w:val="clear" w:color="auto" w:fill="FFFF00"/>
            <w:vAlign w:val="center"/>
          </w:tcPr>
          <w:p w:rsidR="002E165B" w:rsidRPr="00FB3B76" w:rsidRDefault="002E165B" w:rsidP="000D1575">
            <w:pPr>
              <w:spacing w:before="60" w:after="60"/>
              <w:rPr>
                <w:rFonts w:cs="Arial"/>
                <w:color w:val="000000"/>
                <w:sz w:val="18"/>
                <w:szCs w:val="18"/>
              </w:rPr>
            </w:pPr>
            <w:r w:rsidRPr="00FB3B76">
              <w:rPr>
                <w:rFonts w:cs="Arial"/>
                <w:color w:val="000000"/>
                <w:sz w:val="18"/>
                <w:szCs w:val="18"/>
              </w:rPr>
              <w:t>ATM</w:t>
            </w:r>
          </w:p>
        </w:tc>
      </w:tr>
      <w:tr w:rsidR="002E165B" w:rsidRPr="0038374F" w:rsidTr="00A80345">
        <w:trPr>
          <w:cantSplit/>
        </w:trPr>
        <w:tc>
          <w:tcPr>
            <w:tcW w:w="3189" w:type="dxa"/>
            <w:shd w:val="clear" w:color="auto" w:fill="FFFF00"/>
            <w:vAlign w:val="center"/>
          </w:tcPr>
          <w:p w:rsidR="002E165B" w:rsidRPr="00A50885" w:rsidRDefault="002E165B" w:rsidP="00A80345">
            <w:pPr>
              <w:rPr>
                <w:rFonts w:cs="Arial"/>
                <w:sz w:val="18"/>
                <w:szCs w:val="18"/>
              </w:rPr>
            </w:pPr>
            <w:r w:rsidRPr="00A80345">
              <w:rPr>
                <w:rFonts w:cs="Arial"/>
                <w:b/>
                <w:bCs/>
                <w:color w:val="2424DC"/>
                <w:sz w:val="18"/>
                <w:szCs w:val="18"/>
              </w:rPr>
              <w:t>“SD-O”</w:t>
            </w:r>
          </w:p>
        </w:tc>
        <w:tc>
          <w:tcPr>
            <w:tcW w:w="3260" w:type="dxa"/>
            <w:shd w:val="clear" w:color="auto" w:fill="FFFF00"/>
            <w:vAlign w:val="center"/>
          </w:tcPr>
          <w:p w:rsidR="002E165B" w:rsidRPr="00A50885" w:rsidRDefault="002E165B" w:rsidP="006E4AB0">
            <w:pPr>
              <w:spacing w:before="60" w:after="60"/>
              <w:rPr>
                <w:rFonts w:cs="Arial"/>
                <w:sz w:val="18"/>
                <w:szCs w:val="18"/>
              </w:rPr>
            </w:pPr>
            <w:r w:rsidRPr="00A50885">
              <w:rPr>
                <w:rFonts w:cs="Arial"/>
                <w:sz w:val="18"/>
                <w:szCs w:val="18"/>
              </w:rPr>
              <w:t>"OSC_SD"</w:t>
            </w:r>
          </w:p>
        </w:tc>
        <w:tc>
          <w:tcPr>
            <w:tcW w:w="3686" w:type="dxa"/>
            <w:shd w:val="clear" w:color="auto" w:fill="FFFF00"/>
            <w:vAlign w:val="center"/>
          </w:tcPr>
          <w:p w:rsidR="002E165B" w:rsidRPr="00A50885" w:rsidRDefault="002E165B" w:rsidP="006E4AB0">
            <w:pPr>
              <w:spacing w:before="60" w:after="60"/>
              <w:rPr>
                <w:rFonts w:cs="Arial"/>
                <w:sz w:val="18"/>
                <w:szCs w:val="18"/>
              </w:rPr>
            </w:pPr>
            <w:r w:rsidRPr="00A50885">
              <w:rPr>
                <w:rFonts w:cs="Arial"/>
                <w:sz w:val="18"/>
                <w:szCs w:val="18"/>
              </w:rPr>
              <w:t xml:space="preserve">Optical </w:t>
            </w:r>
            <w:proofErr w:type="spellStart"/>
            <w:r w:rsidRPr="00A50885">
              <w:rPr>
                <w:rFonts w:cs="Arial"/>
                <w:sz w:val="18"/>
                <w:szCs w:val="18"/>
              </w:rPr>
              <w:t>Supervisiory</w:t>
            </w:r>
            <w:proofErr w:type="spellEnd"/>
            <w:r w:rsidRPr="00A50885">
              <w:rPr>
                <w:rFonts w:cs="Arial"/>
                <w:sz w:val="18"/>
                <w:szCs w:val="18"/>
              </w:rPr>
              <w:t xml:space="preserve"> Channel signal degrade</w:t>
            </w:r>
          </w:p>
        </w:tc>
        <w:tc>
          <w:tcPr>
            <w:tcW w:w="1134" w:type="dxa"/>
            <w:shd w:val="clear" w:color="auto" w:fill="FFFF00"/>
            <w:vAlign w:val="center"/>
          </w:tcPr>
          <w:p w:rsidR="002E165B" w:rsidRPr="00A50885" w:rsidRDefault="002E165B" w:rsidP="006E4AB0">
            <w:pPr>
              <w:spacing w:before="60" w:after="60"/>
              <w:rPr>
                <w:rFonts w:cs="Arial"/>
                <w:color w:val="0000FF"/>
                <w:sz w:val="18"/>
                <w:szCs w:val="18"/>
              </w:rPr>
            </w:pPr>
            <w:r w:rsidRPr="0029144E">
              <w:rPr>
                <w:sz w:val="18"/>
                <w:szCs w:val="18"/>
              </w:rPr>
              <w:t>MTOSI</w:t>
            </w:r>
          </w:p>
        </w:tc>
        <w:tc>
          <w:tcPr>
            <w:tcW w:w="1559" w:type="dxa"/>
            <w:shd w:val="clear" w:color="auto" w:fill="FFFF00"/>
            <w:vAlign w:val="center"/>
          </w:tcPr>
          <w:p w:rsidR="002E165B" w:rsidRPr="00FB3B76" w:rsidRDefault="002E165B" w:rsidP="006E4AB0">
            <w:pPr>
              <w:spacing w:before="60" w:after="60"/>
              <w:rPr>
                <w:rFonts w:cs="Arial"/>
                <w:color w:val="000000"/>
                <w:sz w:val="18"/>
                <w:szCs w:val="18"/>
              </w:rPr>
            </w:pPr>
            <w:r w:rsidRPr="00FB3B76">
              <w:rPr>
                <w:rFonts w:cs="Arial"/>
                <w:color w:val="000000"/>
                <w:sz w:val="18"/>
                <w:szCs w:val="18"/>
              </w:rPr>
              <w:t>OTN</w:t>
            </w:r>
          </w:p>
        </w:tc>
      </w:tr>
      <w:tr w:rsidR="002E165B" w:rsidRPr="0038374F" w:rsidTr="00A80345">
        <w:trPr>
          <w:cantSplit/>
        </w:trPr>
        <w:tc>
          <w:tcPr>
            <w:tcW w:w="3189" w:type="dxa"/>
            <w:shd w:val="clear" w:color="auto" w:fill="FFFF00"/>
            <w:vAlign w:val="center"/>
          </w:tcPr>
          <w:p w:rsidR="002E165B" w:rsidRPr="00A50885" w:rsidRDefault="002E165B" w:rsidP="00A80345">
            <w:pPr>
              <w:rPr>
                <w:rFonts w:cs="Arial"/>
                <w:sz w:val="18"/>
                <w:szCs w:val="18"/>
              </w:rPr>
            </w:pPr>
            <w:r w:rsidRPr="00A80345">
              <w:rPr>
                <w:rFonts w:cs="Arial"/>
                <w:b/>
                <w:bCs/>
                <w:color w:val="2424DC"/>
                <w:sz w:val="18"/>
                <w:szCs w:val="18"/>
              </w:rPr>
              <w:t>"</w:t>
            </w:r>
            <w:proofErr w:type="spellStart"/>
            <w:r w:rsidRPr="00A80345">
              <w:rPr>
                <w:rFonts w:cs="Arial"/>
                <w:b/>
                <w:bCs/>
                <w:color w:val="2424DC"/>
                <w:sz w:val="18"/>
                <w:szCs w:val="18"/>
              </w:rPr>
              <w:t>securityViolation</w:t>
            </w:r>
            <w:proofErr w:type="spellEnd"/>
            <w:r w:rsidRPr="00A80345">
              <w:rPr>
                <w:rFonts w:cs="Arial"/>
                <w:b/>
                <w:bCs/>
                <w:color w:val="2424DC"/>
                <w:sz w:val="18"/>
                <w:szCs w:val="18"/>
              </w:rPr>
              <w:t>"</w:t>
            </w:r>
          </w:p>
        </w:tc>
        <w:tc>
          <w:tcPr>
            <w:tcW w:w="3260" w:type="dxa"/>
            <w:shd w:val="clear" w:color="auto" w:fill="FFFF00"/>
            <w:vAlign w:val="center"/>
          </w:tcPr>
          <w:p w:rsidR="002E165B" w:rsidRPr="00A50885" w:rsidRDefault="002E165B" w:rsidP="002B5CE4">
            <w:pPr>
              <w:spacing w:before="60" w:after="60"/>
              <w:rPr>
                <w:rFonts w:cs="Arial"/>
                <w:sz w:val="18"/>
                <w:szCs w:val="18"/>
              </w:rPr>
            </w:pPr>
            <w:r w:rsidRPr="00A50885">
              <w:rPr>
                <w:rFonts w:cs="Arial"/>
                <w:color w:val="000000"/>
                <w:sz w:val="18"/>
                <w:szCs w:val="18"/>
              </w:rPr>
              <w:t>"</w:t>
            </w:r>
            <w:r w:rsidRPr="00A50885">
              <w:rPr>
                <w:rFonts w:cs="Arial"/>
                <w:sz w:val="18"/>
                <w:szCs w:val="18"/>
              </w:rPr>
              <w:t>SECURITY_VIOLATION</w:t>
            </w:r>
            <w:r w:rsidRPr="00A50885">
              <w:rPr>
                <w:rFonts w:cs="Arial"/>
                <w:color w:val="000000"/>
                <w:sz w:val="18"/>
                <w:szCs w:val="18"/>
              </w:rPr>
              <w:t>"</w:t>
            </w:r>
          </w:p>
        </w:tc>
        <w:tc>
          <w:tcPr>
            <w:tcW w:w="3686" w:type="dxa"/>
            <w:shd w:val="clear" w:color="auto" w:fill="FFFF00"/>
            <w:vAlign w:val="center"/>
          </w:tcPr>
          <w:p w:rsidR="002E165B" w:rsidRPr="00A50885" w:rsidRDefault="002E165B" w:rsidP="003849A3">
            <w:pPr>
              <w:spacing w:before="60" w:after="60"/>
              <w:rPr>
                <w:rFonts w:cs="Arial"/>
                <w:sz w:val="18"/>
                <w:szCs w:val="18"/>
              </w:rPr>
            </w:pPr>
            <w:r>
              <w:rPr>
                <w:rFonts w:cs="Arial"/>
                <w:sz w:val="18"/>
                <w:szCs w:val="18"/>
              </w:rPr>
              <w:t>S</w:t>
            </w:r>
            <w:r w:rsidRPr="00A50885">
              <w:rPr>
                <w:rFonts w:cs="Arial"/>
                <w:sz w:val="18"/>
                <w:szCs w:val="18"/>
              </w:rPr>
              <w:t>ecurity violation</w:t>
            </w:r>
          </w:p>
        </w:tc>
        <w:tc>
          <w:tcPr>
            <w:tcW w:w="1134" w:type="dxa"/>
            <w:shd w:val="clear" w:color="auto" w:fill="FFFF00"/>
            <w:vAlign w:val="center"/>
          </w:tcPr>
          <w:p w:rsidR="002E165B" w:rsidRPr="004F7C1C" w:rsidRDefault="002E165B" w:rsidP="003849A3">
            <w:pPr>
              <w:spacing w:before="60" w:after="60"/>
              <w:rPr>
                <w:rFonts w:cs="Arial"/>
                <w:color w:val="000000"/>
                <w:sz w:val="18"/>
                <w:szCs w:val="18"/>
              </w:rPr>
            </w:pPr>
            <w:r w:rsidRPr="004F7C1C">
              <w:rPr>
                <w:rFonts w:cs="Arial"/>
                <w:color w:val="000000"/>
                <w:sz w:val="18"/>
                <w:szCs w:val="18"/>
              </w:rPr>
              <w:t>MTOSI</w:t>
            </w:r>
          </w:p>
        </w:tc>
        <w:tc>
          <w:tcPr>
            <w:tcW w:w="1559" w:type="dxa"/>
            <w:shd w:val="clear" w:color="auto" w:fill="FFFF00"/>
          </w:tcPr>
          <w:p w:rsidR="002E165B" w:rsidRPr="00A50885" w:rsidRDefault="002E165B" w:rsidP="003849A3">
            <w:pPr>
              <w:spacing w:before="60" w:after="60"/>
              <w:rPr>
                <w:rFonts w:cs="Arial"/>
                <w:color w:val="0000FF"/>
                <w:sz w:val="18"/>
                <w:szCs w:val="18"/>
              </w:rPr>
            </w:pP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w:t>
            </w:r>
            <w:proofErr w:type="spellStart"/>
            <w:r w:rsidRPr="00A80345">
              <w:rPr>
                <w:rFonts w:cs="Arial"/>
                <w:b/>
                <w:bCs/>
                <w:color w:val="2424DC"/>
                <w:sz w:val="18"/>
                <w:szCs w:val="18"/>
              </w:rPr>
              <w:t>signalQualityEvaluationFailure</w:t>
            </w:r>
            <w:proofErr w:type="spellEnd"/>
            <w:r w:rsidRPr="00FB3B76">
              <w:rPr>
                <w:rFonts w:cs="Arial"/>
                <w:b/>
                <w:bCs/>
                <w:color w:val="2424DC"/>
                <w:sz w:val="18"/>
                <w:szCs w:val="18"/>
              </w:rPr>
              <w:t>”</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rsidP="003849A3">
            <w:pPr>
              <w:spacing w:before="60" w:after="60"/>
              <w:rPr>
                <w:rFonts w:cs="Arial"/>
                <w:color w:val="000000"/>
                <w:sz w:val="18"/>
                <w:szCs w:val="18"/>
              </w:rPr>
            </w:pP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M.3100</w:t>
            </w:r>
            <w:r w:rsidRPr="00FB3B76">
              <w:rPr>
                <w:rFonts w:cs="Arial"/>
                <w:color w:val="000000"/>
                <w:sz w:val="18"/>
                <w:szCs w:val="18"/>
              </w:rPr>
              <w:br/>
              <w:t>3GPP</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Wireless</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Pr>
                <w:rFonts w:cs="Arial"/>
                <w:b/>
                <w:bCs/>
                <w:color w:val="2424DC"/>
                <w:sz w:val="18"/>
                <w:szCs w:val="18"/>
              </w:rPr>
              <w:t>”s</w:t>
            </w:r>
            <w:r w:rsidRPr="00FB3B76">
              <w:rPr>
                <w:rFonts w:cs="Arial"/>
                <w:b/>
                <w:bCs/>
                <w:color w:val="2424DC"/>
                <w:sz w:val="18"/>
                <w:szCs w:val="18"/>
              </w:rPr>
              <w:t xml:space="preserve">moke” </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rsidP="003849A3">
            <w:pPr>
              <w:spacing w:before="60" w:after="60"/>
              <w:rPr>
                <w:rFonts w:cs="Arial"/>
                <w:color w:val="000000"/>
                <w:sz w:val="18"/>
                <w:szCs w:val="18"/>
              </w:rPr>
            </w:pP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M.3100</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”Smoke detected”</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rsidP="003849A3">
            <w:pPr>
              <w:spacing w:before="60" w:after="60"/>
              <w:rPr>
                <w:rFonts w:cs="Arial"/>
                <w:color w:val="000000"/>
                <w:sz w:val="18"/>
                <w:szCs w:val="18"/>
              </w:rPr>
            </w:pP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3GPP</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Wireless</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w:t>
            </w:r>
            <w:proofErr w:type="spellStart"/>
            <w:r w:rsidRPr="00A80345">
              <w:rPr>
                <w:rFonts w:cs="Arial"/>
                <w:b/>
                <w:bCs/>
                <w:color w:val="2424DC"/>
                <w:sz w:val="18"/>
                <w:szCs w:val="18"/>
              </w:rPr>
              <w:t>sfwrDownloadFailure</w:t>
            </w:r>
            <w:proofErr w:type="spellEnd"/>
            <w:r w:rsidRPr="00FB3B76">
              <w:rPr>
                <w:rFonts w:cs="Arial"/>
                <w:b/>
                <w:bCs/>
                <w:color w:val="2424DC"/>
                <w:sz w:val="18"/>
                <w:szCs w:val="18"/>
              </w:rPr>
              <w:t>”</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rsidP="003849A3">
            <w:pPr>
              <w:spacing w:before="60" w:after="60"/>
              <w:rPr>
                <w:rFonts w:cs="Arial"/>
                <w:color w:val="000000"/>
                <w:sz w:val="18"/>
                <w:szCs w:val="18"/>
              </w:rPr>
            </w:pP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M.3100</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w:t>
            </w:r>
            <w:proofErr w:type="spellStart"/>
            <w:r w:rsidRPr="00A80345">
              <w:rPr>
                <w:rFonts w:cs="Arial"/>
                <w:b/>
                <w:bCs/>
                <w:color w:val="2424DC"/>
                <w:sz w:val="18"/>
                <w:szCs w:val="18"/>
              </w:rPr>
              <w:t>sfwrEnvironmentProblem</w:t>
            </w:r>
            <w:proofErr w:type="spellEnd"/>
            <w:r w:rsidRPr="00FB3B76">
              <w:rPr>
                <w:rFonts w:cs="Arial"/>
                <w:b/>
                <w:bCs/>
                <w:color w:val="2424DC"/>
                <w:sz w:val="18"/>
                <w:szCs w:val="18"/>
              </w:rPr>
              <w:t>”</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rsidP="003849A3">
            <w:pPr>
              <w:spacing w:before="60" w:after="60"/>
              <w:rPr>
                <w:rFonts w:cs="Arial"/>
                <w:color w:val="000000"/>
                <w:sz w:val="18"/>
                <w:szCs w:val="18"/>
              </w:rPr>
            </w:pP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M.3100</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w:t>
            </w:r>
            <w:proofErr w:type="spellStart"/>
            <w:r w:rsidRPr="006E4AB0">
              <w:rPr>
                <w:rFonts w:cs="Arial"/>
                <w:b/>
                <w:bCs/>
                <w:color w:val="2424DC"/>
                <w:sz w:val="18"/>
                <w:szCs w:val="18"/>
              </w:rPr>
              <w:t>softwareError</w:t>
            </w:r>
            <w:proofErr w:type="spellEnd"/>
            <w:r w:rsidRPr="00FB3B76">
              <w:rPr>
                <w:rFonts w:cs="Arial"/>
                <w:b/>
                <w:bCs/>
                <w:color w:val="2424DC"/>
                <w:sz w:val="18"/>
                <w:szCs w:val="18"/>
              </w:rPr>
              <w:t xml:space="preserve">” </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rsidP="003849A3">
            <w:pPr>
              <w:spacing w:before="60" w:after="60"/>
              <w:rPr>
                <w:rFonts w:cs="Arial"/>
                <w:color w:val="000000"/>
                <w:sz w:val="18"/>
                <w:szCs w:val="18"/>
              </w:rPr>
            </w:pP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X.7xx</w:t>
            </w:r>
            <w:r w:rsidRPr="00FB3B76">
              <w:rPr>
                <w:rFonts w:cs="Arial"/>
                <w:color w:val="000000"/>
                <w:sz w:val="18"/>
                <w:szCs w:val="18"/>
              </w:rPr>
              <w:br/>
              <w:t>M.3100</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”Software Program Abnormally Terminated”</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rsidP="003849A3">
            <w:pPr>
              <w:spacing w:before="60" w:after="60"/>
              <w:rPr>
                <w:rFonts w:cs="Arial"/>
                <w:color w:val="000000"/>
                <w:sz w:val="18"/>
                <w:szCs w:val="18"/>
              </w:rPr>
            </w:pP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X.7xx</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lastRenderedPageBreak/>
              <w:t>”Software Program Error”</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rsidP="003849A3">
            <w:pPr>
              <w:spacing w:before="60" w:after="60"/>
              <w:rPr>
                <w:rFonts w:cs="Arial"/>
                <w:color w:val="000000"/>
                <w:sz w:val="18"/>
                <w:szCs w:val="18"/>
              </w:rPr>
            </w:pP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X.7xx</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1C3D9B" w:rsidRDefault="002E165B" w:rsidP="003849A3">
            <w:pPr>
              <w:spacing w:before="60" w:after="60"/>
              <w:rPr>
                <w:rFonts w:cs="Arial"/>
                <w:color w:val="000000"/>
                <w:sz w:val="18"/>
                <w:szCs w:val="18"/>
              </w:rPr>
            </w:pPr>
            <w:r w:rsidRPr="001C3D9B">
              <w:rPr>
                <w:rFonts w:cs="Arial"/>
                <w:color w:val="000000"/>
                <w:sz w:val="18"/>
                <w:szCs w:val="18"/>
              </w:rPr>
              <w:t>"SQL"</w:t>
            </w:r>
          </w:p>
        </w:tc>
        <w:tc>
          <w:tcPr>
            <w:tcW w:w="3260" w:type="dxa"/>
            <w:vAlign w:val="center"/>
          </w:tcPr>
          <w:p w:rsidR="002E165B" w:rsidRPr="00FB3B76" w:rsidRDefault="002E165B" w:rsidP="002B5CE4">
            <w:pPr>
              <w:spacing w:before="60" w:after="60"/>
              <w:rPr>
                <w:rFonts w:cs="Arial"/>
                <w:color w:val="000000"/>
                <w:sz w:val="18"/>
                <w:szCs w:val="18"/>
              </w:rPr>
            </w:pPr>
            <w:r w:rsidRPr="001C3D9B">
              <w:rPr>
                <w:rFonts w:cs="Arial"/>
                <w:color w:val="000000"/>
                <w:sz w:val="18"/>
                <w:szCs w:val="18"/>
              </w:rPr>
              <w:t>"</w:t>
            </w:r>
            <w:r w:rsidRPr="00FB3B76">
              <w:rPr>
                <w:rFonts w:cs="Arial"/>
                <w:color w:val="000000"/>
                <w:sz w:val="18"/>
                <w:szCs w:val="18"/>
              </w:rPr>
              <w:t>SQL</w:t>
            </w:r>
            <w:r w:rsidRPr="001C3D9B">
              <w:rPr>
                <w:rFonts w:cs="Arial"/>
                <w:color w:val="000000"/>
                <w:sz w:val="18"/>
                <w:szCs w:val="18"/>
              </w:rPr>
              <w:t>"</w:t>
            </w:r>
          </w:p>
        </w:tc>
        <w:tc>
          <w:tcPr>
            <w:tcW w:w="3686" w:type="dxa"/>
            <w:vAlign w:val="center"/>
          </w:tcPr>
          <w:p w:rsidR="002E165B" w:rsidRPr="00FB3B76" w:rsidRDefault="002E165B" w:rsidP="003849A3">
            <w:pPr>
              <w:spacing w:before="60" w:after="60"/>
              <w:rPr>
                <w:rFonts w:cs="Arial"/>
                <w:color w:val="000000"/>
                <w:sz w:val="18"/>
                <w:szCs w:val="18"/>
              </w:rPr>
            </w:pPr>
            <w:r w:rsidRPr="00FB3B76">
              <w:rPr>
                <w:rFonts w:cs="Arial"/>
                <w:color w:val="000000"/>
                <w:sz w:val="18"/>
                <w:szCs w:val="18"/>
              </w:rPr>
              <w:t>Loss of sequence</w:t>
            </w:r>
          </w:p>
        </w:tc>
        <w:tc>
          <w:tcPr>
            <w:tcW w:w="1134" w:type="dxa"/>
            <w:vAlign w:val="center"/>
          </w:tcPr>
          <w:p w:rsidR="002E165B" w:rsidRPr="00FB3B76" w:rsidRDefault="002E165B" w:rsidP="003849A3">
            <w:pPr>
              <w:spacing w:before="60" w:after="60"/>
              <w:rPr>
                <w:rFonts w:cs="Arial"/>
                <w:color w:val="000000"/>
                <w:sz w:val="18"/>
                <w:szCs w:val="18"/>
              </w:rPr>
            </w:pPr>
            <w:r w:rsidRPr="00D3184E">
              <w:rPr>
                <w:rFonts w:cs="Arial"/>
                <w:color w:val="000000"/>
                <w:sz w:val="18"/>
                <w:szCs w:val="18"/>
              </w:rPr>
              <w:t>MTOSI</w:t>
            </w:r>
          </w:p>
        </w:tc>
        <w:tc>
          <w:tcPr>
            <w:tcW w:w="1559" w:type="dxa"/>
          </w:tcPr>
          <w:p w:rsidR="002E165B" w:rsidRPr="00FB3B76" w:rsidRDefault="002E165B" w:rsidP="003849A3">
            <w:pPr>
              <w:spacing w:before="60" w:after="60"/>
              <w:rPr>
                <w:rFonts w:cs="Arial"/>
                <w:color w:val="000000"/>
                <w:sz w:val="18"/>
                <w:szCs w:val="18"/>
              </w:rPr>
            </w:pP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”SQM”</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Sequence indicator Mismatch</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G.783</w:t>
            </w:r>
            <w:r w:rsidRPr="00FB3B76">
              <w:rPr>
                <w:rFonts w:cs="Arial"/>
                <w:color w:val="000000"/>
                <w:sz w:val="18"/>
                <w:szCs w:val="18"/>
              </w:rPr>
              <w:br/>
              <w:t>G.806</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xml:space="preserve">SDH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”SS7 protocol failure”</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3GPP</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Wireless</w:t>
            </w:r>
          </w:p>
        </w:tc>
      </w:tr>
      <w:tr w:rsidR="002E165B" w:rsidRPr="0038374F" w:rsidTr="004D3A0F">
        <w:trPr>
          <w:cantSplit/>
        </w:trPr>
        <w:tc>
          <w:tcPr>
            <w:tcW w:w="3189" w:type="dxa"/>
            <w:vAlign w:val="center"/>
          </w:tcPr>
          <w:p w:rsidR="002E165B" w:rsidRPr="00A50885" w:rsidRDefault="002E165B" w:rsidP="003849A3">
            <w:pPr>
              <w:spacing w:before="60" w:after="60"/>
              <w:rPr>
                <w:rFonts w:cs="Arial"/>
                <w:sz w:val="18"/>
                <w:szCs w:val="18"/>
              </w:rPr>
            </w:pPr>
            <w:r w:rsidRPr="00A50885">
              <w:rPr>
                <w:rFonts w:cs="Arial"/>
                <w:sz w:val="18"/>
                <w:szCs w:val="18"/>
              </w:rPr>
              <w:t>"SSF"</w:t>
            </w:r>
          </w:p>
        </w:tc>
        <w:tc>
          <w:tcPr>
            <w:tcW w:w="3260" w:type="dxa"/>
            <w:vAlign w:val="center"/>
          </w:tcPr>
          <w:p w:rsidR="002E165B" w:rsidRPr="00FB3B76" w:rsidRDefault="002E165B" w:rsidP="000D1575">
            <w:pPr>
              <w:spacing w:before="60" w:after="60"/>
              <w:rPr>
                <w:rFonts w:cs="Arial"/>
                <w:color w:val="000000"/>
                <w:sz w:val="18"/>
                <w:szCs w:val="18"/>
              </w:rPr>
            </w:pPr>
            <w:r w:rsidRPr="00A50885">
              <w:rPr>
                <w:rFonts w:cs="Arial"/>
                <w:sz w:val="18"/>
                <w:szCs w:val="18"/>
              </w:rPr>
              <w:t>"</w:t>
            </w:r>
            <w:r w:rsidRPr="00FB3B76">
              <w:rPr>
                <w:rFonts w:cs="Arial"/>
                <w:color w:val="000000"/>
                <w:sz w:val="18"/>
                <w:szCs w:val="18"/>
              </w:rPr>
              <w:t>SSF</w:t>
            </w:r>
            <w:r w:rsidRPr="00A50885">
              <w:rPr>
                <w:rFonts w:cs="Arial"/>
                <w:sz w:val="18"/>
                <w:szCs w:val="18"/>
              </w:rPr>
              <w:t>"</w:t>
            </w:r>
          </w:p>
        </w:tc>
        <w:tc>
          <w:tcPr>
            <w:tcW w:w="3686" w:type="dxa"/>
            <w:vAlign w:val="center"/>
          </w:tcPr>
          <w:p w:rsidR="002E165B" w:rsidRPr="00FB3B76" w:rsidRDefault="002E165B" w:rsidP="003849A3">
            <w:pPr>
              <w:spacing w:before="60" w:after="60"/>
              <w:rPr>
                <w:rFonts w:cs="Arial"/>
                <w:color w:val="000000"/>
                <w:sz w:val="18"/>
                <w:szCs w:val="18"/>
              </w:rPr>
            </w:pPr>
            <w:r w:rsidRPr="00FB3B76">
              <w:rPr>
                <w:rFonts w:cs="Arial"/>
                <w:color w:val="000000"/>
                <w:sz w:val="18"/>
                <w:szCs w:val="18"/>
              </w:rPr>
              <w:t xml:space="preserve">Server signal fail </w:t>
            </w:r>
          </w:p>
        </w:tc>
        <w:tc>
          <w:tcPr>
            <w:tcW w:w="1134" w:type="dxa"/>
            <w:vAlign w:val="center"/>
          </w:tcPr>
          <w:p w:rsidR="002E165B" w:rsidRPr="00FB3B76" w:rsidRDefault="002E165B" w:rsidP="003849A3">
            <w:pPr>
              <w:spacing w:before="60" w:after="60"/>
              <w:rPr>
                <w:rFonts w:cs="Arial"/>
                <w:color w:val="000000"/>
                <w:sz w:val="18"/>
                <w:szCs w:val="18"/>
              </w:rPr>
            </w:pPr>
            <w:r w:rsidRPr="00FB3B76">
              <w:rPr>
                <w:rFonts w:cs="Arial"/>
                <w:color w:val="000000"/>
                <w:sz w:val="18"/>
                <w:szCs w:val="18"/>
              </w:rPr>
              <w:t xml:space="preserve">G.806 </w:t>
            </w:r>
            <w:r w:rsidRPr="00FB3B76">
              <w:rPr>
                <w:rFonts w:cs="Arial"/>
                <w:color w:val="000000"/>
                <w:sz w:val="18"/>
                <w:szCs w:val="18"/>
              </w:rPr>
              <w:br/>
              <w:t>G.806</w:t>
            </w:r>
            <w:r w:rsidRPr="00FB3B76">
              <w:rPr>
                <w:rFonts w:cs="Arial"/>
                <w:color w:val="000000"/>
                <w:sz w:val="18"/>
                <w:szCs w:val="18"/>
              </w:rPr>
              <w:br/>
              <w:t>G.8021</w:t>
            </w:r>
            <w:r w:rsidRPr="00FB3B76">
              <w:rPr>
                <w:rFonts w:cs="Arial"/>
                <w:color w:val="000000"/>
                <w:sz w:val="18"/>
                <w:szCs w:val="18"/>
              </w:rPr>
              <w:br/>
              <w:t>G.8121</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xml:space="preserve">SDH </w:t>
            </w:r>
            <w:r w:rsidRPr="00FB3B76">
              <w:rPr>
                <w:rFonts w:cs="Arial"/>
                <w:color w:val="000000"/>
                <w:sz w:val="18"/>
                <w:szCs w:val="18"/>
              </w:rPr>
              <w:br/>
              <w:t xml:space="preserve">OTN </w:t>
            </w:r>
            <w:r w:rsidRPr="00FB3B76">
              <w:rPr>
                <w:rFonts w:cs="Arial"/>
                <w:color w:val="000000"/>
                <w:sz w:val="18"/>
                <w:szCs w:val="18"/>
              </w:rPr>
              <w:br/>
              <w:t xml:space="preserve">Ethernet </w:t>
            </w:r>
            <w:r w:rsidRPr="00FB3B76">
              <w:rPr>
                <w:rFonts w:cs="Arial"/>
                <w:color w:val="000000"/>
                <w:sz w:val="18"/>
                <w:szCs w:val="18"/>
              </w:rPr>
              <w:br/>
              <w:t>MPLS-TP</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”SSF-O”</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Server Signal Fail - Overhead</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G.798</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OTN</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”SSF-P”</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Server Signal Fail - Payload</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G.798</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OTN</w:t>
            </w:r>
          </w:p>
        </w:tc>
      </w:tr>
      <w:tr w:rsidR="002E165B" w:rsidRPr="0038374F" w:rsidTr="006E4AB0">
        <w:trPr>
          <w:cantSplit/>
        </w:trPr>
        <w:tc>
          <w:tcPr>
            <w:tcW w:w="3189" w:type="dxa"/>
            <w:shd w:val="clear" w:color="auto" w:fill="FFFF00"/>
            <w:vAlign w:val="center"/>
          </w:tcPr>
          <w:p w:rsidR="002E165B" w:rsidRPr="00A50885" w:rsidRDefault="002E165B" w:rsidP="006E4AB0">
            <w:pPr>
              <w:rPr>
                <w:rFonts w:cs="Arial"/>
                <w:sz w:val="18"/>
                <w:szCs w:val="18"/>
              </w:rPr>
            </w:pPr>
            <w:r w:rsidRPr="006E4AB0">
              <w:rPr>
                <w:rFonts w:cs="Arial"/>
                <w:b/>
                <w:bCs/>
                <w:color w:val="2424DC"/>
                <w:sz w:val="18"/>
                <w:szCs w:val="18"/>
              </w:rPr>
              <w:t>"</w:t>
            </w:r>
            <w:proofErr w:type="spellStart"/>
            <w:r w:rsidRPr="006E4AB0">
              <w:rPr>
                <w:rFonts w:cs="Arial"/>
                <w:b/>
                <w:bCs/>
                <w:color w:val="2424DC"/>
                <w:sz w:val="18"/>
                <w:szCs w:val="18"/>
              </w:rPr>
              <w:t>startupFE</w:t>
            </w:r>
            <w:proofErr w:type="spellEnd"/>
            <w:r w:rsidRPr="006E4AB0">
              <w:rPr>
                <w:rFonts w:cs="Arial"/>
                <w:b/>
                <w:bCs/>
                <w:color w:val="2424DC"/>
                <w:sz w:val="18"/>
                <w:szCs w:val="18"/>
              </w:rPr>
              <w:t>"</w:t>
            </w:r>
          </w:p>
        </w:tc>
        <w:tc>
          <w:tcPr>
            <w:tcW w:w="3260" w:type="dxa"/>
            <w:shd w:val="clear" w:color="auto" w:fill="FFFF00"/>
            <w:vAlign w:val="center"/>
          </w:tcPr>
          <w:p w:rsidR="002E165B" w:rsidRPr="00A50885" w:rsidRDefault="002E165B" w:rsidP="002B5CE4">
            <w:pPr>
              <w:spacing w:before="60" w:after="60"/>
              <w:rPr>
                <w:rFonts w:cs="Arial"/>
                <w:sz w:val="18"/>
                <w:szCs w:val="18"/>
              </w:rPr>
            </w:pPr>
            <w:r w:rsidRPr="00A50885">
              <w:rPr>
                <w:rFonts w:cs="Arial"/>
                <w:sz w:val="18"/>
                <w:szCs w:val="18"/>
              </w:rPr>
              <w:t>"STARTUP_FE"</w:t>
            </w:r>
          </w:p>
        </w:tc>
        <w:tc>
          <w:tcPr>
            <w:tcW w:w="3686" w:type="dxa"/>
            <w:shd w:val="clear" w:color="auto" w:fill="FFFF00"/>
            <w:vAlign w:val="center"/>
          </w:tcPr>
          <w:p w:rsidR="002E165B" w:rsidRPr="00D3184E" w:rsidRDefault="002E165B" w:rsidP="003849A3">
            <w:pPr>
              <w:spacing w:before="60" w:after="60"/>
              <w:rPr>
                <w:rFonts w:cs="Arial"/>
                <w:color w:val="000000"/>
                <w:sz w:val="18"/>
                <w:szCs w:val="18"/>
              </w:rPr>
            </w:pPr>
            <w:r w:rsidRPr="00D3184E">
              <w:rPr>
                <w:rFonts w:cs="Arial"/>
                <w:color w:val="000000"/>
                <w:sz w:val="18"/>
                <w:szCs w:val="18"/>
              </w:rPr>
              <w:t>When the FE is starting-up (the declaration of this failure alarm may be delayed to ensure the FE remains in Start-up).</w:t>
            </w:r>
            <w:r w:rsidRPr="00D3184E">
              <w:rPr>
                <w:rFonts w:cs="Arial"/>
                <w:color w:val="000000"/>
                <w:sz w:val="18"/>
                <w:szCs w:val="18"/>
              </w:rPr>
              <w:br/>
              <w:t xml:space="preserve">Note: Used in IMA Group FTP on </w:t>
            </w:r>
            <w:proofErr w:type="spellStart"/>
            <w:r w:rsidRPr="00D3184E">
              <w:rPr>
                <w:rFonts w:cs="Arial"/>
                <w:color w:val="000000"/>
                <w:sz w:val="18"/>
                <w:szCs w:val="18"/>
              </w:rPr>
              <w:t>LR_Fragment's</w:t>
            </w:r>
            <w:proofErr w:type="spellEnd"/>
            <w:r w:rsidRPr="00D3184E">
              <w:rPr>
                <w:rFonts w:cs="Arial"/>
                <w:color w:val="000000"/>
                <w:sz w:val="18"/>
                <w:szCs w:val="18"/>
              </w:rPr>
              <w:t xml:space="preserve"> adaptation function.</w:t>
            </w:r>
          </w:p>
        </w:tc>
        <w:tc>
          <w:tcPr>
            <w:tcW w:w="1134" w:type="dxa"/>
            <w:shd w:val="clear" w:color="auto" w:fill="FFFF00"/>
            <w:vAlign w:val="center"/>
          </w:tcPr>
          <w:p w:rsidR="002E165B" w:rsidRPr="00D3184E" w:rsidRDefault="002E165B" w:rsidP="003849A3">
            <w:pPr>
              <w:spacing w:before="60" w:after="60"/>
              <w:rPr>
                <w:rFonts w:cs="Arial"/>
                <w:color w:val="000000"/>
                <w:sz w:val="18"/>
                <w:szCs w:val="18"/>
              </w:rPr>
            </w:pPr>
            <w:r w:rsidRPr="00D3184E">
              <w:rPr>
                <w:rFonts w:cs="Arial"/>
                <w:color w:val="000000"/>
                <w:sz w:val="18"/>
                <w:szCs w:val="18"/>
              </w:rPr>
              <w:t>MTOSI</w:t>
            </w:r>
          </w:p>
        </w:tc>
        <w:tc>
          <w:tcPr>
            <w:tcW w:w="1559" w:type="dxa"/>
            <w:shd w:val="clear" w:color="auto" w:fill="FFFF00"/>
            <w:vAlign w:val="center"/>
          </w:tcPr>
          <w:p w:rsidR="002E165B" w:rsidRPr="0065466D" w:rsidRDefault="002E165B" w:rsidP="0065466D">
            <w:pPr>
              <w:spacing w:before="60" w:after="60"/>
              <w:rPr>
                <w:rFonts w:cs="Arial"/>
                <w:color w:val="000000" w:themeColor="text1"/>
                <w:sz w:val="18"/>
                <w:szCs w:val="18"/>
              </w:rPr>
            </w:pPr>
            <w:r w:rsidRPr="0065466D">
              <w:rPr>
                <w:rFonts w:cs="Arial"/>
                <w:color w:val="000000" w:themeColor="text1"/>
                <w:sz w:val="18"/>
                <w:szCs w:val="18"/>
              </w:rPr>
              <w:t>ATM</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w:t>
            </w:r>
            <w:proofErr w:type="spellStart"/>
            <w:r w:rsidRPr="006E4AB0">
              <w:rPr>
                <w:rFonts w:cs="Arial"/>
                <w:b/>
                <w:bCs/>
                <w:color w:val="2424DC"/>
                <w:sz w:val="18"/>
                <w:szCs w:val="18"/>
              </w:rPr>
              <w:t>storageCapacityProblem</w:t>
            </w:r>
            <w:proofErr w:type="spellEnd"/>
            <w:r w:rsidRPr="00FB3B76">
              <w:rPr>
                <w:rFonts w:cs="Arial"/>
                <w:b/>
                <w:bCs/>
                <w:color w:val="2424DC"/>
                <w:sz w:val="18"/>
                <w:szCs w:val="18"/>
              </w:rPr>
              <w:t>”</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rsidP="003849A3">
            <w:pPr>
              <w:spacing w:before="60" w:after="60"/>
              <w:rPr>
                <w:rFonts w:cs="Arial"/>
                <w:color w:val="000000"/>
                <w:sz w:val="18"/>
                <w:szCs w:val="18"/>
              </w:rPr>
            </w:pP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X.7xx</w:t>
            </w:r>
            <w:r w:rsidRPr="00FB3B76">
              <w:rPr>
                <w:rFonts w:cs="Arial"/>
                <w:color w:val="000000"/>
                <w:sz w:val="18"/>
                <w:szCs w:val="18"/>
              </w:rPr>
              <w:br/>
              <w:t>M.3100</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w:t>
            </w:r>
            <w:proofErr w:type="spellStart"/>
            <w:r w:rsidRPr="006E4AB0">
              <w:rPr>
                <w:rFonts w:cs="Arial"/>
                <w:b/>
                <w:bCs/>
                <w:color w:val="2424DC"/>
                <w:sz w:val="18"/>
                <w:szCs w:val="18"/>
              </w:rPr>
              <w:t>synchronizationSourceMismatch</w:t>
            </w:r>
            <w:proofErr w:type="spellEnd"/>
            <w:r>
              <w:rPr>
                <w:rFonts w:cs="Arial"/>
                <w:b/>
                <w:bCs/>
                <w:color w:val="2424DC"/>
                <w:sz w:val="18"/>
                <w:szCs w:val="18"/>
              </w:rPr>
              <w:t>”</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rsidP="003849A3">
            <w:pPr>
              <w:spacing w:before="60" w:after="60"/>
              <w:rPr>
                <w:rFonts w:cs="Arial"/>
                <w:color w:val="000000"/>
                <w:sz w:val="18"/>
                <w:szCs w:val="18"/>
              </w:rPr>
            </w:pP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M.3100</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”System call unsuccessful”</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rsidP="003849A3">
            <w:pPr>
              <w:spacing w:before="60" w:after="60"/>
              <w:rPr>
                <w:rFonts w:cs="Arial"/>
                <w:color w:val="000000"/>
                <w:sz w:val="18"/>
                <w:szCs w:val="18"/>
              </w:rPr>
            </w:pP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3GPP</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Wireless</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w:t>
            </w:r>
            <w:proofErr w:type="spellStart"/>
            <w:r w:rsidRPr="006E4AB0">
              <w:rPr>
                <w:rFonts w:cs="Arial"/>
                <w:b/>
                <w:bCs/>
                <w:color w:val="2424DC"/>
                <w:sz w:val="18"/>
                <w:szCs w:val="18"/>
              </w:rPr>
              <w:t>systemResourcesOverload</w:t>
            </w:r>
            <w:proofErr w:type="spellEnd"/>
            <w:r w:rsidRPr="00FB3B76">
              <w:rPr>
                <w:rFonts w:cs="Arial"/>
                <w:b/>
                <w:bCs/>
                <w:color w:val="2424DC"/>
                <w:sz w:val="18"/>
                <w:szCs w:val="18"/>
              </w:rPr>
              <w:t>”</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rsidP="003849A3">
            <w:pPr>
              <w:spacing w:before="60" w:after="60"/>
              <w:rPr>
                <w:rFonts w:cs="Arial"/>
                <w:color w:val="000000"/>
                <w:sz w:val="18"/>
                <w:szCs w:val="18"/>
              </w:rPr>
            </w:pP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M.3100</w:t>
            </w:r>
            <w:r w:rsidRPr="00FB3B76">
              <w:rPr>
                <w:rFonts w:cs="Arial"/>
                <w:color w:val="000000"/>
                <w:sz w:val="18"/>
                <w:szCs w:val="18"/>
              </w:rPr>
              <w:br/>
              <w:t>3GPP</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Wireless</w:t>
            </w:r>
          </w:p>
        </w:tc>
      </w:tr>
      <w:tr w:rsidR="002E165B" w:rsidRPr="0038374F" w:rsidTr="004D3A0F">
        <w:trPr>
          <w:cantSplit/>
        </w:trPr>
        <w:tc>
          <w:tcPr>
            <w:tcW w:w="3189" w:type="dxa"/>
            <w:vAlign w:val="center"/>
          </w:tcPr>
          <w:p w:rsidR="002E165B" w:rsidRPr="00A50885" w:rsidRDefault="002E165B" w:rsidP="003849A3">
            <w:pPr>
              <w:spacing w:before="60" w:after="60"/>
              <w:rPr>
                <w:rFonts w:cs="Arial"/>
                <w:sz w:val="18"/>
                <w:szCs w:val="18"/>
              </w:rPr>
            </w:pPr>
            <w:r w:rsidRPr="00A50885">
              <w:rPr>
                <w:rFonts w:cs="Arial"/>
                <w:sz w:val="18"/>
                <w:szCs w:val="18"/>
              </w:rPr>
              <w:t>"TCF"</w:t>
            </w:r>
          </w:p>
        </w:tc>
        <w:tc>
          <w:tcPr>
            <w:tcW w:w="3260" w:type="dxa"/>
            <w:vAlign w:val="center"/>
          </w:tcPr>
          <w:p w:rsidR="002E165B" w:rsidRPr="00A50885" w:rsidRDefault="002E165B" w:rsidP="002B5CE4">
            <w:pPr>
              <w:spacing w:before="60" w:after="60"/>
              <w:rPr>
                <w:rFonts w:cs="Arial"/>
                <w:sz w:val="18"/>
                <w:szCs w:val="18"/>
              </w:rPr>
            </w:pPr>
            <w:r w:rsidRPr="00A50885">
              <w:rPr>
                <w:rFonts w:cs="Arial"/>
                <w:sz w:val="18"/>
                <w:szCs w:val="18"/>
              </w:rPr>
              <w:t>"TCF"</w:t>
            </w:r>
          </w:p>
        </w:tc>
        <w:tc>
          <w:tcPr>
            <w:tcW w:w="3686" w:type="dxa"/>
            <w:vAlign w:val="center"/>
          </w:tcPr>
          <w:p w:rsidR="002E165B" w:rsidRPr="00A50885" w:rsidRDefault="002E165B" w:rsidP="003849A3">
            <w:pPr>
              <w:spacing w:before="60" w:after="60"/>
              <w:rPr>
                <w:rFonts w:cs="Arial"/>
                <w:sz w:val="18"/>
                <w:szCs w:val="18"/>
              </w:rPr>
            </w:pPr>
            <w:r>
              <w:rPr>
                <w:rFonts w:cs="Arial"/>
                <w:sz w:val="18"/>
                <w:szCs w:val="18"/>
              </w:rPr>
              <w:t>T</w:t>
            </w:r>
            <w:r w:rsidRPr="00A50885">
              <w:rPr>
                <w:rFonts w:cs="Arial"/>
                <w:sz w:val="18"/>
                <w:szCs w:val="18"/>
              </w:rPr>
              <w:t xml:space="preserve">ransport connection (e.g. </w:t>
            </w:r>
            <w:proofErr w:type="spellStart"/>
            <w:r w:rsidRPr="00A50885">
              <w:rPr>
                <w:rFonts w:cs="Arial"/>
                <w:sz w:val="18"/>
                <w:szCs w:val="18"/>
              </w:rPr>
              <w:t>subnetworkConnection</w:t>
            </w:r>
            <w:proofErr w:type="spellEnd"/>
            <w:r w:rsidRPr="00A50885">
              <w:rPr>
                <w:rFonts w:cs="Arial"/>
                <w:sz w:val="18"/>
                <w:szCs w:val="18"/>
              </w:rPr>
              <w:t xml:space="preserve"> or </w:t>
            </w:r>
            <w:proofErr w:type="spellStart"/>
            <w:r w:rsidRPr="00A50885">
              <w:rPr>
                <w:rFonts w:cs="Arial"/>
                <w:sz w:val="18"/>
                <w:szCs w:val="18"/>
              </w:rPr>
              <w:t>topologicalLink</w:t>
            </w:r>
            <w:proofErr w:type="spellEnd"/>
            <w:r w:rsidRPr="00A50885">
              <w:rPr>
                <w:rFonts w:cs="Arial"/>
                <w:sz w:val="18"/>
                <w:szCs w:val="18"/>
              </w:rPr>
              <w:t>) failure of unknown origin</w:t>
            </w:r>
          </w:p>
        </w:tc>
        <w:tc>
          <w:tcPr>
            <w:tcW w:w="1134" w:type="dxa"/>
            <w:vAlign w:val="center"/>
          </w:tcPr>
          <w:p w:rsidR="002E165B" w:rsidRPr="00D3184E" w:rsidRDefault="002E165B" w:rsidP="003849A3">
            <w:pPr>
              <w:spacing w:before="60" w:after="60"/>
              <w:rPr>
                <w:rFonts w:cs="Arial"/>
                <w:color w:val="000000"/>
                <w:sz w:val="18"/>
                <w:szCs w:val="18"/>
              </w:rPr>
            </w:pPr>
            <w:r w:rsidRPr="00D3184E">
              <w:rPr>
                <w:rFonts w:cs="Arial"/>
                <w:color w:val="000000"/>
                <w:sz w:val="18"/>
                <w:szCs w:val="18"/>
              </w:rPr>
              <w:t>MTOSI</w:t>
            </w:r>
          </w:p>
        </w:tc>
        <w:tc>
          <w:tcPr>
            <w:tcW w:w="1559" w:type="dxa"/>
          </w:tcPr>
          <w:p w:rsidR="002E165B" w:rsidRPr="00A50885" w:rsidRDefault="002E165B" w:rsidP="003849A3">
            <w:pPr>
              <w:spacing w:before="60" w:after="60"/>
              <w:rPr>
                <w:rFonts w:cs="Arial"/>
                <w:color w:val="0000FF"/>
                <w:sz w:val="18"/>
                <w:szCs w:val="18"/>
              </w:rPr>
            </w:pPr>
          </w:p>
        </w:tc>
      </w:tr>
      <w:tr w:rsidR="002E165B" w:rsidRPr="0038374F" w:rsidTr="004D3A0F">
        <w:trPr>
          <w:cantSplit/>
        </w:trPr>
        <w:tc>
          <w:tcPr>
            <w:tcW w:w="3189" w:type="dxa"/>
            <w:vAlign w:val="center"/>
          </w:tcPr>
          <w:p w:rsidR="002E165B" w:rsidRPr="00A50885" w:rsidRDefault="002E165B" w:rsidP="003849A3">
            <w:pPr>
              <w:spacing w:before="60" w:after="60"/>
              <w:rPr>
                <w:rFonts w:cs="Arial"/>
                <w:sz w:val="18"/>
                <w:szCs w:val="18"/>
              </w:rPr>
            </w:pPr>
            <w:r w:rsidRPr="00A50885">
              <w:rPr>
                <w:rFonts w:cs="Arial"/>
                <w:sz w:val="18"/>
                <w:szCs w:val="18"/>
              </w:rPr>
              <w:t>"TCFE"</w:t>
            </w:r>
          </w:p>
        </w:tc>
        <w:tc>
          <w:tcPr>
            <w:tcW w:w="3260" w:type="dxa"/>
            <w:vAlign w:val="center"/>
          </w:tcPr>
          <w:p w:rsidR="002E165B" w:rsidRPr="00A50885" w:rsidRDefault="002E165B" w:rsidP="002B5CE4">
            <w:pPr>
              <w:spacing w:before="60" w:after="60"/>
              <w:rPr>
                <w:rFonts w:cs="Arial"/>
                <w:sz w:val="18"/>
                <w:szCs w:val="18"/>
              </w:rPr>
            </w:pPr>
            <w:r w:rsidRPr="00A50885">
              <w:rPr>
                <w:rFonts w:cs="Arial"/>
                <w:sz w:val="18"/>
                <w:szCs w:val="18"/>
              </w:rPr>
              <w:t>"TCFE"</w:t>
            </w:r>
          </w:p>
        </w:tc>
        <w:tc>
          <w:tcPr>
            <w:tcW w:w="3686" w:type="dxa"/>
            <w:vAlign w:val="center"/>
          </w:tcPr>
          <w:p w:rsidR="002E165B" w:rsidRPr="00A50885" w:rsidRDefault="002E165B" w:rsidP="003849A3">
            <w:pPr>
              <w:spacing w:before="60" w:after="60"/>
              <w:rPr>
                <w:rFonts w:cs="Arial"/>
                <w:sz w:val="18"/>
                <w:szCs w:val="18"/>
              </w:rPr>
            </w:pPr>
            <w:r>
              <w:rPr>
                <w:rFonts w:cs="Arial"/>
                <w:sz w:val="18"/>
                <w:szCs w:val="18"/>
              </w:rPr>
              <w:t>E</w:t>
            </w:r>
            <w:r w:rsidRPr="00A50885">
              <w:rPr>
                <w:rFonts w:cs="Arial"/>
                <w:sz w:val="18"/>
                <w:szCs w:val="18"/>
              </w:rPr>
              <w:t xml:space="preserve">xternal transport connection (e.g. </w:t>
            </w:r>
            <w:proofErr w:type="spellStart"/>
            <w:r w:rsidRPr="00A50885">
              <w:rPr>
                <w:rFonts w:cs="Arial"/>
                <w:sz w:val="18"/>
                <w:szCs w:val="18"/>
              </w:rPr>
              <w:t>subnetworkConnection</w:t>
            </w:r>
            <w:proofErr w:type="spellEnd"/>
            <w:r w:rsidRPr="00A50885">
              <w:rPr>
                <w:rFonts w:cs="Arial"/>
                <w:sz w:val="18"/>
                <w:szCs w:val="18"/>
              </w:rPr>
              <w:t xml:space="preserve"> or </w:t>
            </w:r>
            <w:proofErr w:type="spellStart"/>
            <w:r w:rsidRPr="00A50885">
              <w:rPr>
                <w:rFonts w:cs="Arial"/>
                <w:sz w:val="18"/>
                <w:szCs w:val="18"/>
              </w:rPr>
              <w:t>topologicalLink</w:t>
            </w:r>
            <w:proofErr w:type="spellEnd"/>
            <w:r w:rsidRPr="00A50885">
              <w:rPr>
                <w:rFonts w:cs="Arial"/>
                <w:sz w:val="18"/>
                <w:szCs w:val="18"/>
              </w:rPr>
              <w:t>) failure</w:t>
            </w:r>
          </w:p>
        </w:tc>
        <w:tc>
          <w:tcPr>
            <w:tcW w:w="1134" w:type="dxa"/>
            <w:vAlign w:val="center"/>
          </w:tcPr>
          <w:p w:rsidR="002E165B" w:rsidRPr="00D3184E" w:rsidRDefault="002E165B" w:rsidP="003849A3">
            <w:pPr>
              <w:spacing w:before="60" w:after="60"/>
              <w:rPr>
                <w:rFonts w:cs="Arial"/>
                <w:color w:val="000000"/>
                <w:sz w:val="18"/>
                <w:szCs w:val="18"/>
              </w:rPr>
            </w:pPr>
            <w:r w:rsidRPr="00D3184E">
              <w:rPr>
                <w:rFonts w:cs="Arial"/>
                <w:color w:val="000000"/>
                <w:sz w:val="18"/>
                <w:szCs w:val="18"/>
              </w:rPr>
              <w:t>MTOSI</w:t>
            </w:r>
          </w:p>
        </w:tc>
        <w:tc>
          <w:tcPr>
            <w:tcW w:w="1559" w:type="dxa"/>
          </w:tcPr>
          <w:p w:rsidR="002E165B" w:rsidRPr="00A50885" w:rsidRDefault="002E165B" w:rsidP="003849A3">
            <w:pPr>
              <w:spacing w:before="60" w:after="60"/>
              <w:rPr>
                <w:rFonts w:cs="Arial"/>
                <w:color w:val="0000FF"/>
                <w:sz w:val="18"/>
                <w:szCs w:val="18"/>
              </w:rPr>
            </w:pPr>
          </w:p>
        </w:tc>
      </w:tr>
      <w:tr w:rsidR="002E165B" w:rsidRPr="0038374F" w:rsidTr="004D3A0F">
        <w:trPr>
          <w:cantSplit/>
        </w:trPr>
        <w:tc>
          <w:tcPr>
            <w:tcW w:w="3189" w:type="dxa"/>
            <w:vAlign w:val="center"/>
          </w:tcPr>
          <w:p w:rsidR="002E165B" w:rsidRPr="00A50885" w:rsidRDefault="002E165B" w:rsidP="003849A3">
            <w:pPr>
              <w:spacing w:before="60" w:after="60"/>
              <w:rPr>
                <w:rFonts w:cs="Arial"/>
                <w:sz w:val="18"/>
                <w:szCs w:val="18"/>
              </w:rPr>
            </w:pPr>
            <w:r w:rsidRPr="00A50885">
              <w:rPr>
                <w:rFonts w:cs="Arial"/>
                <w:sz w:val="18"/>
                <w:szCs w:val="18"/>
              </w:rPr>
              <w:lastRenderedPageBreak/>
              <w:t>"TCFI"</w:t>
            </w:r>
          </w:p>
        </w:tc>
        <w:tc>
          <w:tcPr>
            <w:tcW w:w="3260" w:type="dxa"/>
            <w:vAlign w:val="center"/>
          </w:tcPr>
          <w:p w:rsidR="002E165B" w:rsidRPr="00A50885" w:rsidRDefault="002E165B" w:rsidP="002B5CE4">
            <w:pPr>
              <w:spacing w:before="60" w:after="60"/>
              <w:rPr>
                <w:rFonts w:cs="Arial"/>
                <w:sz w:val="18"/>
                <w:szCs w:val="18"/>
              </w:rPr>
            </w:pPr>
            <w:r w:rsidRPr="00A50885">
              <w:rPr>
                <w:rFonts w:cs="Arial"/>
                <w:sz w:val="18"/>
                <w:szCs w:val="18"/>
              </w:rPr>
              <w:t>"TCFI"</w:t>
            </w:r>
          </w:p>
        </w:tc>
        <w:tc>
          <w:tcPr>
            <w:tcW w:w="3686" w:type="dxa"/>
            <w:vAlign w:val="center"/>
          </w:tcPr>
          <w:p w:rsidR="002E165B" w:rsidRPr="00A50885" w:rsidRDefault="002E165B" w:rsidP="003849A3">
            <w:pPr>
              <w:spacing w:before="60" w:after="60"/>
              <w:rPr>
                <w:rFonts w:cs="Arial"/>
                <w:sz w:val="18"/>
                <w:szCs w:val="18"/>
              </w:rPr>
            </w:pPr>
            <w:r>
              <w:rPr>
                <w:rFonts w:cs="Arial"/>
                <w:sz w:val="18"/>
                <w:szCs w:val="18"/>
              </w:rPr>
              <w:t>I</w:t>
            </w:r>
            <w:r w:rsidRPr="00A50885">
              <w:rPr>
                <w:rFonts w:cs="Arial"/>
                <w:sz w:val="18"/>
                <w:szCs w:val="18"/>
              </w:rPr>
              <w:t xml:space="preserve">nternal transport connection (e.g. </w:t>
            </w:r>
            <w:proofErr w:type="spellStart"/>
            <w:r w:rsidRPr="00A50885">
              <w:rPr>
                <w:rFonts w:cs="Arial"/>
                <w:sz w:val="18"/>
                <w:szCs w:val="18"/>
              </w:rPr>
              <w:t>subnetworkConnection</w:t>
            </w:r>
            <w:proofErr w:type="spellEnd"/>
            <w:r w:rsidRPr="00A50885">
              <w:rPr>
                <w:rFonts w:cs="Arial"/>
                <w:sz w:val="18"/>
                <w:szCs w:val="18"/>
              </w:rPr>
              <w:t xml:space="preserve"> or </w:t>
            </w:r>
            <w:proofErr w:type="spellStart"/>
            <w:r w:rsidRPr="00A50885">
              <w:rPr>
                <w:rFonts w:cs="Arial"/>
                <w:sz w:val="18"/>
                <w:szCs w:val="18"/>
              </w:rPr>
              <w:t>topologicalLink</w:t>
            </w:r>
            <w:proofErr w:type="spellEnd"/>
            <w:r w:rsidRPr="00A50885">
              <w:rPr>
                <w:rFonts w:cs="Arial"/>
                <w:sz w:val="18"/>
                <w:szCs w:val="18"/>
              </w:rPr>
              <w:t>) failure</w:t>
            </w:r>
          </w:p>
        </w:tc>
        <w:tc>
          <w:tcPr>
            <w:tcW w:w="1134" w:type="dxa"/>
            <w:vAlign w:val="center"/>
          </w:tcPr>
          <w:p w:rsidR="002E165B" w:rsidRPr="00D3184E" w:rsidRDefault="002E165B" w:rsidP="003849A3">
            <w:pPr>
              <w:spacing w:before="60" w:after="60"/>
              <w:rPr>
                <w:rFonts w:cs="Arial"/>
                <w:color w:val="000000"/>
                <w:sz w:val="18"/>
                <w:szCs w:val="18"/>
              </w:rPr>
            </w:pPr>
            <w:r w:rsidRPr="00D3184E">
              <w:rPr>
                <w:rFonts w:cs="Arial"/>
                <w:color w:val="000000"/>
                <w:sz w:val="18"/>
                <w:szCs w:val="18"/>
              </w:rPr>
              <w:t>MTOSI</w:t>
            </w:r>
          </w:p>
        </w:tc>
        <w:tc>
          <w:tcPr>
            <w:tcW w:w="1559" w:type="dxa"/>
          </w:tcPr>
          <w:p w:rsidR="002E165B" w:rsidRPr="00A50885" w:rsidRDefault="002E165B" w:rsidP="003849A3">
            <w:pPr>
              <w:spacing w:before="60" w:after="60"/>
              <w:rPr>
                <w:rFonts w:cs="Arial"/>
                <w:color w:val="0000FF"/>
                <w:sz w:val="18"/>
                <w:szCs w:val="18"/>
              </w:rPr>
            </w:pPr>
          </w:p>
        </w:tc>
      </w:tr>
      <w:tr w:rsidR="002E165B" w:rsidRPr="0038374F" w:rsidTr="004D3A0F">
        <w:trPr>
          <w:cantSplit/>
        </w:trPr>
        <w:tc>
          <w:tcPr>
            <w:tcW w:w="3189" w:type="dxa"/>
            <w:vAlign w:val="center"/>
          </w:tcPr>
          <w:p w:rsidR="002E165B" w:rsidRPr="00A50885" w:rsidRDefault="002E165B" w:rsidP="003849A3">
            <w:pPr>
              <w:spacing w:before="60" w:after="60"/>
              <w:rPr>
                <w:rFonts w:cs="Arial"/>
                <w:sz w:val="18"/>
                <w:szCs w:val="18"/>
              </w:rPr>
            </w:pPr>
            <w:r w:rsidRPr="00A50885">
              <w:rPr>
                <w:rFonts w:cs="Arial"/>
                <w:sz w:val="18"/>
                <w:szCs w:val="18"/>
              </w:rPr>
              <w:t>"TCM-AIS"</w:t>
            </w:r>
          </w:p>
        </w:tc>
        <w:tc>
          <w:tcPr>
            <w:tcW w:w="3260" w:type="dxa"/>
            <w:vAlign w:val="center"/>
          </w:tcPr>
          <w:p w:rsidR="002E165B" w:rsidRPr="00A50885" w:rsidRDefault="002E165B" w:rsidP="002B5CE4">
            <w:pPr>
              <w:spacing w:before="60" w:after="60"/>
              <w:rPr>
                <w:rFonts w:cs="Arial"/>
                <w:sz w:val="18"/>
                <w:szCs w:val="18"/>
              </w:rPr>
            </w:pPr>
            <w:r w:rsidRPr="00A50885">
              <w:rPr>
                <w:rFonts w:cs="Arial"/>
                <w:sz w:val="18"/>
                <w:szCs w:val="18"/>
              </w:rPr>
              <w:t>"TCM-AIS"</w:t>
            </w:r>
          </w:p>
        </w:tc>
        <w:tc>
          <w:tcPr>
            <w:tcW w:w="3686" w:type="dxa"/>
            <w:vAlign w:val="center"/>
          </w:tcPr>
          <w:p w:rsidR="002E165B" w:rsidRPr="00A50885" w:rsidRDefault="002E165B" w:rsidP="003849A3">
            <w:pPr>
              <w:spacing w:before="60" w:after="60"/>
              <w:rPr>
                <w:rFonts w:cs="Arial"/>
                <w:sz w:val="18"/>
                <w:szCs w:val="18"/>
              </w:rPr>
            </w:pPr>
            <w:r w:rsidRPr="00A50885">
              <w:rPr>
                <w:rFonts w:cs="Arial"/>
                <w:sz w:val="18"/>
                <w:szCs w:val="18"/>
              </w:rPr>
              <w:t>Tandem Connection Sink - Incoming Alarm Indication Signal</w:t>
            </w:r>
          </w:p>
        </w:tc>
        <w:tc>
          <w:tcPr>
            <w:tcW w:w="1134" w:type="dxa"/>
            <w:vAlign w:val="center"/>
          </w:tcPr>
          <w:p w:rsidR="002E165B" w:rsidRPr="00A50885" w:rsidRDefault="002E165B" w:rsidP="003849A3">
            <w:pPr>
              <w:spacing w:before="60" w:after="60"/>
              <w:rPr>
                <w:rFonts w:cs="Arial"/>
                <w:color w:val="0000FF"/>
                <w:sz w:val="18"/>
                <w:szCs w:val="18"/>
              </w:rPr>
            </w:pPr>
            <w:r w:rsidRPr="00D3184E">
              <w:rPr>
                <w:rFonts w:cs="Arial"/>
                <w:color w:val="000000"/>
                <w:sz w:val="18"/>
                <w:szCs w:val="18"/>
              </w:rPr>
              <w:t>MTOSI</w:t>
            </w:r>
          </w:p>
        </w:tc>
        <w:tc>
          <w:tcPr>
            <w:tcW w:w="1559" w:type="dxa"/>
          </w:tcPr>
          <w:p w:rsidR="002E165B" w:rsidRPr="00A50885" w:rsidRDefault="002E165B" w:rsidP="003849A3">
            <w:pPr>
              <w:spacing w:before="60" w:after="60"/>
              <w:rPr>
                <w:rFonts w:cs="Arial"/>
                <w:color w:val="0000FF"/>
                <w:sz w:val="18"/>
                <w:szCs w:val="18"/>
              </w:rPr>
            </w:pPr>
          </w:p>
        </w:tc>
      </w:tr>
      <w:tr w:rsidR="002E165B" w:rsidRPr="0038374F" w:rsidTr="004D3A0F">
        <w:trPr>
          <w:cantSplit/>
        </w:trPr>
        <w:tc>
          <w:tcPr>
            <w:tcW w:w="3189" w:type="dxa"/>
            <w:vAlign w:val="center"/>
          </w:tcPr>
          <w:p w:rsidR="002E165B" w:rsidRPr="00BE40E3" w:rsidRDefault="002E165B" w:rsidP="003849A3">
            <w:pPr>
              <w:spacing w:before="60" w:after="60"/>
              <w:rPr>
                <w:rFonts w:cs="Arial"/>
                <w:color w:val="000000" w:themeColor="text1"/>
                <w:sz w:val="18"/>
                <w:szCs w:val="18"/>
              </w:rPr>
            </w:pPr>
            <w:r w:rsidRPr="00BE40E3">
              <w:rPr>
                <w:rFonts w:cs="Arial"/>
                <w:color w:val="000000" w:themeColor="text1"/>
                <w:sz w:val="18"/>
                <w:szCs w:val="18"/>
              </w:rPr>
              <w:t>"TCM-LOS"</w:t>
            </w:r>
          </w:p>
        </w:tc>
        <w:tc>
          <w:tcPr>
            <w:tcW w:w="3260" w:type="dxa"/>
            <w:vAlign w:val="center"/>
          </w:tcPr>
          <w:p w:rsidR="002E165B" w:rsidRPr="00240BE3" w:rsidRDefault="002E165B" w:rsidP="00595159">
            <w:pPr>
              <w:spacing w:before="60" w:after="60"/>
              <w:rPr>
                <w:rFonts w:cs="Arial"/>
                <w:sz w:val="18"/>
                <w:szCs w:val="18"/>
              </w:rPr>
            </w:pPr>
            <w:r w:rsidRPr="00240BE3">
              <w:rPr>
                <w:rFonts w:cs="Arial"/>
                <w:sz w:val="18"/>
                <w:szCs w:val="18"/>
              </w:rPr>
              <w:t xml:space="preserve">"TCM-LOS" </w:t>
            </w:r>
          </w:p>
        </w:tc>
        <w:tc>
          <w:tcPr>
            <w:tcW w:w="3686" w:type="dxa"/>
            <w:vAlign w:val="center"/>
          </w:tcPr>
          <w:p w:rsidR="002E165B" w:rsidRPr="00A50885" w:rsidRDefault="002E165B" w:rsidP="003849A3">
            <w:pPr>
              <w:spacing w:before="60" w:after="60"/>
              <w:rPr>
                <w:rFonts w:cs="Arial"/>
                <w:sz w:val="18"/>
                <w:szCs w:val="18"/>
              </w:rPr>
            </w:pPr>
            <w:r w:rsidRPr="00A50885">
              <w:rPr>
                <w:rFonts w:cs="Arial"/>
                <w:sz w:val="18"/>
                <w:szCs w:val="18"/>
              </w:rPr>
              <w:t>Tandem Connection Sink - Loss of Tandem Connection Signal</w:t>
            </w:r>
          </w:p>
        </w:tc>
        <w:tc>
          <w:tcPr>
            <w:tcW w:w="1134" w:type="dxa"/>
            <w:vAlign w:val="center"/>
          </w:tcPr>
          <w:p w:rsidR="002E165B" w:rsidRPr="00A50885" w:rsidRDefault="002E165B" w:rsidP="003849A3">
            <w:pPr>
              <w:spacing w:before="60" w:after="60"/>
              <w:rPr>
                <w:rFonts w:cs="Arial"/>
                <w:color w:val="0000FF"/>
                <w:sz w:val="18"/>
                <w:szCs w:val="18"/>
              </w:rPr>
            </w:pPr>
            <w:r w:rsidRPr="00D3184E">
              <w:rPr>
                <w:rFonts w:cs="Arial"/>
                <w:color w:val="000000"/>
                <w:sz w:val="18"/>
                <w:szCs w:val="18"/>
              </w:rPr>
              <w:t>MTOSI</w:t>
            </w:r>
          </w:p>
        </w:tc>
        <w:tc>
          <w:tcPr>
            <w:tcW w:w="1559" w:type="dxa"/>
          </w:tcPr>
          <w:p w:rsidR="002E165B" w:rsidRPr="00A50885" w:rsidRDefault="002E165B" w:rsidP="003849A3">
            <w:pPr>
              <w:spacing w:before="60" w:after="60"/>
              <w:rPr>
                <w:rFonts w:cs="Arial"/>
                <w:color w:val="0000FF"/>
                <w:sz w:val="18"/>
                <w:szCs w:val="18"/>
              </w:rPr>
            </w:pPr>
          </w:p>
        </w:tc>
      </w:tr>
      <w:tr w:rsidR="002E165B" w:rsidRPr="0038374F" w:rsidTr="004D3A0F">
        <w:trPr>
          <w:cantSplit/>
        </w:trPr>
        <w:tc>
          <w:tcPr>
            <w:tcW w:w="3189" w:type="dxa"/>
            <w:vAlign w:val="center"/>
          </w:tcPr>
          <w:p w:rsidR="002E165B" w:rsidRPr="00A50885" w:rsidRDefault="002E165B" w:rsidP="003849A3">
            <w:pPr>
              <w:spacing w:before="60" w:after="60"/>
              <w:rPr>
                <w:rFonts w:cs="Arial"/>
                <w:sz w:val="18"/>
                <w:szCs w:val="18"/>
              </w:rPr>
            </w:pPr>
            <w:r w:rsidRPr="00A50885">
              <w:rPr>
                <w:rFonts w:cs="Arial"/>
                <w:sz w:val="18"/>
                <w:szCs w:val="18"/>
              </w:rPr>
              <w:t>"TCM-OAI"</w:t>
            </w:r>
          </w:p>
        </w:tc>
        <w:tc>
          <w:tcPr>
            <w:tcW w:w="3260" w:type="dxa"/>
            <w:vAlign w:val="center"/>
          </w:tcPr>
          <w:p w:rsidR="002E165B" w:rsidRPr="00A50885" w:rsidRDefault="002E165B" w:rsidP="002B5CE4">
            <w:pPr>
              <w:spacing w:before="60" w:after="60"/>
              <w:rPr>
                <w:rFonts w:cs="Arial"/>
                <w:sz w:val="18"/>
                <w:szCs w:val="18"/>
              </w:rPr>
            </w:pPr>
            <w:r w:rsidRPr="00A50885">
              <w:rPr>
                <w:rFonts w:cs="Arial"/>
                <w:sz w:val="18"/>
                <w:szCs w:val="18"/>
              </w:rPr>
              <w:t>"TCM-OAI"</w:t>
            </w:r>
          </w:p>
        </w:tc>
        <w:tc>
          <w:tcPr>
            <w:tcW w:w="3686" w:type="dxa"/>
            <w:vAlign w:val="center"/>
          </w:tcPr>
          <w:p w:rsidR="002E165B" w:rsidRPr="00A50885" w:rsidRDefault="002E165B" w:rsidP="003849A3">
            <w:pPr>
              <w:spacing w:before="60" w:after="60"/>
              <w:rPr>
                <w:rFonts w:cs="Arial"/>
                <w:sz w:val="18"/>
                <w:szCs w:val="18"/>
              </w:rPr>
            </w:pPr>
            <w:r w:rsidRPr="00A50885">
              <w:rPr>
                <w:rFonts w:cs="Arial"/>
                <w:sz w:val="18"/>
                <w:szCs w:val="18"/>
              </w:rPr>
              <w:t>Tandem Connection Sink - Outgoing Defect Indication ( same / similar to Alarm Indication)</w:t>
            </w:r>
          </w:p>
        </w:tc>
        <w:tc>
          <w:tcPr>
            <w:tcW w:w="1134" w:type="dxa"/>
            <w:vAlign w:val="center"/>
          </w:tcPr>
          <w:p w:rsidR="002E165B" w:rsidRPr="00A50885" w:rsidRDefault="002E165B" w:rsidP="003849A3">
            <w:pPr>
              <w:spacing w:before="60" w:after="60"/>
              <w:rPr>
                <w:rFonts w:cs="Arial"/>
                <w:color w:val="0000FF"/>
                <w:sz w:val="18"/>
                <w:szCs w:val="18"/>
              </w:rPr>
            </w:pPr>
            <w:r w:rsidRPr="00D3184E">
              <w:rPr>
                <w:rFonts w:cs="Arial"/>
                <w:color w:val="000000"/>
                <w:sz w:val="18"/>
                <w:szCs w:val="18"/>
              </w:rPr>
              <w:t>MTOSI</w:t>
            </w:r>
          </w:p>
        </w:tc>
        <w:tc>
          <w:tcPr>
            <w:tcW w:w="1559" w:type="dxa"/>
          </w:tcPr>
          <w:p w:rsidR="002E165B" w:rsidRPr="00A50885" w:rsidRDefault="002E165B" w:rsidP="003849A3">
            <w:pPr>
              <w:spacing w:before="60" w:after="60"/>
              <w:rPr>
                <w:rFonts w:cs="Arial"/>
                <w:color w:val="0000FF"/>
                <w:sz w:val="18"/>
                <w:szCs w:val="18"/>
              </w:rPr>
            </w:pPr>
          </w:p>
        </w:tc>
      </w:tr>
      <w:tr w:rsidR="002E165B" w:rsidRPr="0038374F" w:rsidTr="004D3A0F">
        <w:trPr>
          <w:cantSplit/>
        </w:trPr>
        <w:tc>
          <w:tcPr>
            <w:tcW w:w="3189" w:type="dxa"/>
            <w:vAlign w:val="center"/>
          </w:tcPr>
          <w:p w:rsidR="002E165B" w:rsidRPr="00A50885" w:rsidRDefault="002E165B" w:rsidP="003849A3">
            <w:pPr>
              <w:spacing w:before="60" w:after="60"/>
              <w:rPr>
                <w:rFonts w:cs="Arial"/>
                <w:sz w:val="18"/>
                <w:szCs w:val="18"/>
              </w:rPr>
            </w:pPr>
            <w:r w:rsidRPr="00A50885">
              <w:rPr>
                <w:rFonts w:cs="Arial"/>
                <w:sz w:val="18"/>
                <w:szCs w:val="18"/>
              </w:rPr>
              <w:t>"TCM-RAI"</w:t>
            </w:r>
          </w:p>
        </w:tc>
        <w:tc>
          <w:tcPr>
            <w:tcW w:w="3260" w:type="dxa"/>
            <w:vAlign w:val="center"/>
          </w:tcPr>
          <w:p w:rsidR="002E165B" w:rsidRPr="00A50885" w:rsidRDefault="002E165B" w:rsidP="002B5CE4">
            <w:pPr>
              <w:spacing w:before="60" w:after="60"/>
              <w:rPr>
                <w:rFonts w:cs="Arial"/>
                <w:sz w:val="18"/>
                <w:szCs w:val="18"/>
              </w:rPr>
            </w:pPr>
            <w:r w:rsidRPr="00A50885">
              <w:rPr>
                <w:rFonts w:cs="Arial"/>
                <w:sz w:val="18"/>
                <w:szCs w:val="18"/>
              </w:rPr>
              <w:t>"TCM-RAI"</w:t>
            </w:r>
          </w:p>
        </w:tc>
        <w:tc>
          <w:tcPr>
            <w:tcW w:w="3686" w:type="dxa"/>
            <w:vAlign w:val="center"/>
          </w:tcPr>
          <w:p w:rsidR="002E165B" w:rsidRPr="00A50885" w:rsidRDefault="002E165B" w:rsidP="003849A3">
            <w:pPr>
              <w:spacing w:before="60" w:after="60"/>
              <w:rPr>
                <w:rFonts w:cs="Arial"/>
                <w:sz w:val="18"/>
                <w:szCs w:val="18"/>
              </w:rPr>
            </w:pPr>
            <w:r w:rsidRPr="00A50885">
              <w:rPr>
                <w:rFonts w:cs="Arial"/>
                <w:sz w:val="18"/>
                <w:szCs w:val="18"/>
              </w:rPr>
              <w:t>Tandem Connection Sink - Remote Defect Indication ( same / similar to Alarm Indication)</w:t>
            </w:r>
          </w:p>
        </w:tc>
        <w:tc>
          <w:tcPr>
            <w:tcW w:w="1134" w:type="dxa"/>
            <w:vAlign w:val="center"/>
          </w:tcPr>
          <w:p w:rsidR="002E165B" w:rsidRPr="00A50885" w:rsidRDefault="002E165B" w:rsidP="003849A3">
            <w:pPr>
              <w:spacing w:before="60" w:after="60"/>
              <w:rPr>
                <w:rFonts w:cs="Arial"/>
                <w:color w:val="0000FF"/>
                <w:sz w:val="18"/>
                <w:szCs w:val="18"/>
              </w:rPr>
            </w:pPr>
            <w:r w:rsidRPr="00D3184E">
              <w:rPr>
                <w:rFonts w:cs="Arial"/>
                <w:color w:val="000000"/>
                <w:sz w:val="18"/>
                <w:szCs w:val="18"/>
              </w:rPr>
              <w:t>MTOSI</w:t>
            </w:r>
          </w:p>
        </w:tc>
        <w:tc>
          <w:tcPr>
            <w:tcW w:w="1559" w:type="dxa"/>
          </w:tcPr>
          <w:p w:rsidR="002E165B" w:rsidRPr="00A50885" w:rsidRDefault="002E165B" w:rsidP="003849A3">
            <w:pPr>
              <w:spacing w:before="60" w:after="60"/>
              <w:rPr>
                <w:rFonts w:cs="Arial"/>
                <w:color w:val="0000FF"/>
                <w:sz w:val="18"/>
                <w:szCs w:val="18"/>
              </w:rPr>
            </w:pPr>
          </w:p>
        </w:tc>
      </w:tr>
      <w:tr w:rsidR="002E165B" w:rsidRPr="0038374F" w:rsidTr="004D3A0F">
        <w:trPr>
          <w:cantSplit/>
        </w:trPr>
        <w:tc>
          <w:tcPr>
            <w:tcW w:w="3189" w:type="dxa"/>
            <w:vAlign w:val="center"/>
          </w:tcPr>
          <w:p w:rsidR="002E165B" w:rsidRPr="00A50885" w:rsidRDefault="002E165B" w:rsidP="003849A3">
            <w:pPr>
              <w:spacing w:before="60" w:after="60"/>
              <w:rPr>
                <w:rFonts w:cs="Arial"/>
                <w:sz w:val="18"/>
                <w:szCs w:val="18"/>
              </w:rPr>
            </w:pPr>
            <w:r w:rsidRPr="00A50885">
              <w:rPr>
                <w:rFonts w:cs="Arial"/>
                <w:sz w:val="18"/>
                <w:szCs w:val="18"/>
              </w:rPr>
              <w:t>"TCM-SD"</w:t>
            </w:r>
          </w:p>
        </w:tc>
        <w:tc>
          <w:tcPr>
            <w:tcW w:w="3260" w:type="dxa"/>
            <w:vAlign w:val="center"/>
          </w:tcPr>
          <w:p w:rsidR="002E165B" w:rsidRPr="00A50885" w:rsidRDefault="002E165B" w:rsidP="002B5CE4">
            <w:pPr>
              <w:spacing w:before="60" w:after="60"/>
              <w:rPr>
                <w:rFonts w:cs="Arial"/>
                <w:sz w:val="18"/>
                <w:szCs w:val="18"/>
              </w:rPr>
            </w:pPr>
            <w:r w:rsidRPr="00A50885">
              <w:rPr>
                <w:rFonts w:cs="Arial"/>
                <w:sz w:val="18"/>
                <w:szCs w:val="18"/>
              </w:rPr>
              <w:t>"TCM-SD"</w:t>
            </w:r>
          </w:p>
        </w:tc>
        <w:tc>
          <w:tcPr>
            <w:tcW w:w="3686" w:type="dxa"/>
            <w:vAlign w:val="center"/>
          </w:tcPr>
          <w:p w:rsidR="002E165B" w:rsidRPr="00A50885" w:rsidRDefault="002E165B" w:rsidP="003849A3">
            <w:pPr>
              <w:spacing w:before="60" w:after="60"/>
              <w:rPr>
                <w:rFonts w:cs="Arial"/>
                <w:sz w:val="18"/>
                <w:szCs w:val="18"/>
              </w:rPr>
            </w:pPr>
            <w:r w:rsidRPr="00A50885">
              <w:rPr>
                <w:rFonts w:cs="Arial"/>
                <w:sz w:val="18"/>
                <w:szCs w:val="18"/>
              </w:rPr>
              <w:t>Tandem Connection Sink - Signal Degrade</w:t>
            </w:r>
          </w:p>
        </w:tc>
        <w:tc>
          <w:tcPr>
            <w:tcW w:w="1134" w:type="dxa"/>
            <w:vAlign w:val="center"/>
          </w:tcPr>
          <w:p w:rsidR="002E165B" w:rsidRPr="00A50885" w:rsidRDefault="002E165B" w:rsidP="003849A3">
            <w:pPr>
              <w:spacing w:before="60" w:after="60"/>
              <w:rPr>
                <w:rFonts w:cs="Arial"/>
                <w:color w:val="0000FF"/>
                <w:sz w:val="18"/>
                <w:szCs w:val="18"/>
              </w:rPr>
            </w:pPr>
            <w:r w:rsidRPr="00D3184E">
              <w:rPr>
                <w:rFonts w:cs="Arial"/>
                <w:color w:val="000000"/>
                <w:sz w:val="18"/>
                <w:szCs w:val="18"/>
              </w:rPr>
              <w:t>MTOSI</w:t>
            </w:r>
          </w:p>
        </w:tc>
        <w:tc>
          <w:tcPr>
            <w:tcW w:w="1559" w:type="dxa"/>
          </w:tcPr>
          <w:p w:rsidR="002E165B" w:rsidRPr="00A50885" w:rsidRDefault="002E165B" w:rsidP="003849A3">
            <w:pPr>
              <w:spacing w:before="60" w:after="60"/>
              <w:rPr>
                <w:rFonts w:cs="Arial"/>
                <w:color w:val="0000FF"/>
                <w:sz w:val="18"/>
                <w:szCs w:val="18"/>
              </w:rPr>
            </w:pPr>
          </w:p>
        </w:tc>
      </w:tr>
      <w:tr w:rsidR="002E165B" w:rsidRPr="0038374F" w:rsidTr="004D3A0F">
        <w:trPr>
          <w:cantSplit/>
        </w:trPr>
        <w:tc>
          <w:tcPr>
            <w:tcW w:w="3189" w:type="dxa"/>
            <w:vAlign w:val="center"/>
          </w:tcPr>
          <w:p w:rsidR="002E165B" w:rsidRPr="00A50885" w:rsidRDefault="002E165B" w:rsidP="003849A3">
            <w:pPr>
              <w:spacing w:before="60" w:after="60"/>
              <w:rPr>
                <w:rFonts w:cs="Arial"/>
                <w:sz w:val="18"/>
                <w:szCs w:val="18"/>
              </w:rPr>
            </w:pPr>
            <w:r w:rsidRPr="00A50885">
              <w:rPr>
                <w:rFonts w:cs="Arial"/>
                <w:sz w:val="18"/>
                <w:szCs w:val="18"/>
              </w:rPr>
              <w:t>"TCM-SSF"</w:t>
            </w:r>
          </w:p>
        </w:tc>
        <w:tc>
          <w:tcPr>
            <w:tcW w:w="3260" w:type="dxa"/>
            <w:vAlign w:val="center"/>
          </w:tcPr>
          <w:p w:rsidR="002E165B" w:rsidRPr="00A50885" w:rsidRDefault="002E165B" w:rsidP="002B5CE4">
            <w:pPr>
              <w:spacing w:before="60" w:after="60"/>
              <w:rPr>
                <w:rFonts w:cs="Arial"/>
                <w:sz w:val="18"/>
                <w:szCs w:val="18"/>
              </w:rPr>
            </w:pPr>
            <w:r w:rsidRPr="00A50885">
              <w:rPr>
                <w:rFonts w:cs="Arial"/>
                <w:sz w:val="18"/>
                <w:szCs w:val="18"/>
              </w:rPr>
              <w:t>"TCM-SSF"</w:t>
            </w:r>
          </w:p>
        </w:tc>
        <w:tc>
          <w:tcPr>
            <w:tcW w:w="3686" w:type="dxa"/>
            <w:vAlign w:val="center"/>
          </w:tcPr>
          <w:p w:rsidR="002E165B" w:rsidRPr="00A50885" w:rsidRDefault="002E165B" w:rsidP="003849A3">
            <w:pPr>
              <w:spacing w:before="60" w:after="60"/>
              <w:rPr>
                <w:rFonts w:cs="Arial"/>
                <w:sz w:val="18"/>
                <w:szCs w:val="18"/>
              </w:rPr>
            </w:pPr>
            <w:r w:rsidRPr="00A50885">
              <w:rPr>
                <w:rFonts w:cs="Arial"/>
                <w:sz w:val="18"/>
                <w:szCs w:val="18"/>
              </w:rPr>
              <w:t>Tandem Connection Sink - Server Signal Fail</w:t>
            </w:r>
          </w:p>
        </w:tc>
        <w:tc>
          <w:tcPr>
            <w:tcW w:w="1134" w:type="dxa"/>
            <w:vAlign w:val="center"/>
          </w:tcPr>
          <w:p w:rsidR="002E165B" w:rsidRPr="00A50885" w:rsidRDefault="002E165B" w:rsidP="003849A3">
            <w:pPr>
              <w:spacing w:before="60" w:after="60"/>
              <w:rPr>
                <w:rFonts w:cs="Arial"/>
                <w:color w:val="0000FF"/>
                <w:sz w:val="18"/>
                <w:szCs w:val="18"/>
              </w:rPr>
            </w:pPr>
            <w:r w:rsidRPr="00D3184E">
              <w:rPr>
                <w:rFonts w:cs="Arial"/>
                <w:color w:val="000000"/>
                <w:sz w:val="18"/>
                <w:szCs w:val="18"/>
              </w:rPr>
              <w:t>MTOSI</w:t>
            </w:r>
          </w:p>
        </w:tc>
        <w:tc>
          <w:tcPr>
            <w:tcW w:w="1559" w:type="dxa"/>
          </w:tcPr>
          <w:p w:rsidR="002E165B" w:rsidRPr="00A50885" w:rsidRDefault="002E165B" w:rsidP="003849A3">
            <w:pPr>
              <w:spacing w:before="60" w:after="60"/>
              <w:rPr>
                <w:rFonts w:cs="Arial"/>
                <w:color w:val="0000FF"/>
                <w:sz w:val="18"/>
                <w:szCs w:val="18"/>
              </w:rPr>
            </w:pPr>
          </w:p>
        </w:tc>
      </w:tr>
      <w:tr w:rsidR="002E165B" w:rsidRPr="0038374F" w:rsidTr="004D3A0F">
        <w:trPr>
          <w:cantSplit/>
        </w:trPr>
        <w:tc>
          <w:tcPr>
            <w:tcW w:w="3189" w:type="dxa"/>
            <w:vAlign w:val="center"/>
          </w:tcPr>
          <w:p w:rsidR="002E165B" w:rsidRPr="00A50885" w:rsidRDefault="002E165B" w:rsidP="003849A3">
            <w:pPr>
              <w:spacing w:before="60" w:after="60"/>
              <w:rPr>
                <w:rFonts w:cs="Arial"/>
                <w:sz w:val="18"/>
                <w:szCs w:val="18"/>
              </w:rPr>
            </w:pPr>
            <w:r w:rsidRPr="00A50885">
              <w:rPr>
                <w:rFonts w:cs="Arial"/>
                <w:sz w:val="18"/>
                <w:szCs w:val="18"/>
              </w:rPr>
              <w:t>"TCM-TIM"</w:t>
            </w:r>
          </w:p>
        </w:tc>
        <w:tc>
          <w:tcPr>
            <w:tcW w:w="3260" w:type="dxa"/>
            <w:vAlign w:val="center"/>
          </w:tcPr>
          <w:p w:rsidR="002E165B" w:rsidRPr="00A50885" w:rsidRDefault="002E165B" w:rsidP="002B5CE4">
            <w:pPr>
              <w:spacing w:before="60" w:after="60"/>
              <w:rPr>
                <w:rFonts w:cs="Arial"/>
                <w:sz w:val="18"/>
                <w:szCs w:val="18"/>
              </w:rPr>
            </w:pPr>
            <w:r w:rsidRPr="00A50885">
              <w:rPr>
                <w:rFonts w:cs="Arial"/>
                <w:sz w:val="18"/>
                <w:szCs w:val="18"/>
              </w:rPr>
              <w:t>"TCM-TIM"</w:t>
            </w:r>
          </w:p>
        </w:tc>
        <w:tc>
          <w:tcPr>
            <w:tcW w:w="3686" w:type="dxa"/>
            <w:vAlign w:val="center"/>
          </w:tcPr>
          <w:p w:rsidR="002E165B" w:rsidRPr="00A50885" w:rsidRDefault="002E165B" w:rsidP="003849A3">
            <w:pPr>
              <w:spacing w:before="60" w:after="60"/>
              <w:rPr>
                <w:rFonts w:cs="Arial"/>
                <w:sz w:val="18"/>
                <w:szCs w:val="18"/>
              </w:rPr>
            </w:pPr>
            <w:r w:rsidRPr="00A50885">
              <w:rPr>
                <w:rFonts w:cs="Arial"/>
                <w:sz w:val="18"/>
                <w:szCs w:val="18"/>
              </w:rPr>
              <w:t>Tandem Connection Sink - Trace Identifier Mismatch</w:t>
            </w:r>
          </w:p>
        </w:tc>
        <w:tc>
          <w:tcPr>
            <w:tcW w:w="1134" w:type="dxa"/>
            <w:vAlign w:val="center"/>
          </w:tcPr>
          <w:p w:rsidR="002E165B" w:rsidRPr="00A50885" w:rsidRDefault="002E165B" w:rsidP="003849A3">
            <w:pPr>
              <w:spacing w:before="60" w:after="60"/>
              <w:rPr>
                <w:rFonts w:cs="Arial"/>
                <w:color w:val="0000FF"/>
                <w:sz w:val="18"/>
                <w:szCs w:val="18"/>
              </w:rPr>
            </w:pPr>
            <w:r w:rsidRPr="00D3184E">
              <w:rPr>
                <w:rFonts w:cs="Arial"/>
                <w:color w:val="000000"/>
                <w:sz w:val="18"/>
                <w:szCs w:val="18"/>
              </w:rPr>
              <w:t>MTOSI</w:t>
            </w:r>
          </w:p>
        </w:tc>
        <w:tc>
          <w:tcPr>
            <w:tcW w:w="1559" w:type="dxa"/>
          </w:tcPr>
          <w:p w:rsidR="002E165B" w:rsidRPr="00A50885" w:rsidRDefault="002E165B" w:rsidP="003849A3">
            <w:pPr>
              <w:spacing w:before="60" w:after="60"/>
              <w:rPr>
                <w:rFonts w:cs="Arial"/>
                <w:color w:val="0000FF"/>
                <w:sz w:val="18"/>
                <w:szCs w:val="18"/>
              </w:rPr>
            </w:pPr>
          </w:p>
        </w:tc>
      </w:tr>
      <w:tr w:rsidR="002E165B" w:rsidRPr="0038374F" w:rsidTr="004D3A0F">
        <w:trPr>
          <w:cantSplit/>
        </w:trPr>
        <w:tc>
          <w:tcPr>
            <w:tcW w:w="3189" w:type="dxa"/>
            <w:vAlign w:val="center"/>
          </w:tcPr>
          <w:p w:rsidR="002E165B" w:rsidRPr="00A50885" w:rsidRDefault="002E165B" w:rsidP="003849A3">
            <w:pPr>
              <w:spacing w:before="60" w:after="60"/>
              <w:rPr>
                <w:rFonts w:cs="Arial"/>
                <w:sz w:val="18"/>
                <w:szCs w:val="18"/>
              </w:rPr>
            </w:pPr>
            <w:r w:rsidRPr="00A50885">
              <w:rPr>
                <w:rFonts w:cs="Arial"/>
                <w:sz w:val="18"/>
                <w:szCs w:val="18"/>
              </w:rPr>
              <w:t>"TCM-UNEQ"</w:t>
            </w:r>
          </w:p>
        </w:tc>
        <w:tc>
          <w:tcPr>
            <w:tcW w:w="3260" w:type="dxa"/>
            <w:vAlign w:val="center"/>
          </w:tcPr>
          <w:p w:rsidR="002E165B" w:rsidRPr="00A50885" w:rsidRDefault="002E165B" w:rsidP="002B5CE4">
            <w:pPr>
              <w:spacing w:before="60" w:after="60"/>
              <w:rPr>
                <w:rFonts w:cs="Arial"/>
                <w:sz w:val="18"/>
                <w:szCs w:val="18"/>
              </w:rPr>
            </w:pPr>
            <w:r w:rsidRPr="00A50885">
              <w:rPr>
                <w:rFonts w:cs="Arial"/>
                <w:sz w:val="18"/>
                <w:szCs w:val="18"/>
              </w:rPr>
              <w:t>"TCM-UNEQ"</w:t>
            </w:r>
          </w:p>
        </w:tc>
        <w:tc>
          <w:tcPr>
            <w:tcW w:w="3686" w:type="dxa"/>
            <w:vAlign w:val="center"/>
          </w:tcPr>
          <w:p w:rsidR="002E165B" w:rsidRPr="00A50885" w:rsidRDefault="002E165B" w:rsidP="003849A3">
            <w:pPr>
              <w:spacing w:before="60" w:after="60"/>
              <w:rPr>
                <w:rFonts w:cs="Arial"/>
                <w:sz w:val="18"/>
                <w:szCs w:val="18"/>
              </w:rPr>
            </w:pPr>
            <w:r w:rsidRPr="00A50885">
              <w:rPr>
                <w:rFonts w:cs="Arial"/>
                <w:sz w:val="18"/>
                <w:szCs w:val="18"/>
              </w:rPr>
              <w:t>Tandem Connection Sink - Unequipped</w:t>
            </w:r>
          </w:p>
        </w:tc>
        <w:tc>
          <w:tcPr>
            <w:tcW w:w="1134" w:type="dxa"/>
            <w:vAlign w:val="center"/>
          </w:tcPr>
          <w:p w:rsidR="002E165B" w:rsidRPr="00A50885" w:rsidRDefault="002E165B" w:rsidP="003849A3">
            <w:pPr>
              <w:spacing w:before="60" w:after="60"/>
              <w:rPr>
                <w:rFonts w:cs="Arial"/>
                <w:color w:val="0000FF"/>
                <w:sz w:val="18"/>
                <w:szCs w:val="18"/>
              </w:rPr>
            </w:pPr>
            <w:r w:rsidRPr="00D3184E">
              <w:rPr>
                <w:rFonts w:cs="Arial"/>
                <w:color w:val="000000"/>
                <w:sz w:val="18"/>
                <w:szCs w:val="18"/>
              </w:rPr>
              <w:t>MTOSI</w:t>
            </w:r>
          </w:p>
        </w:tc>
        <w:tc>
          <w:tcPr>
            <w:tcW w:w="1559" w:type="dxa"/>
          </w:tcPr>
          <w:p w:rsidR="002E165B" w:rsidRPr="00A50885" w:rsidRDefault="002E165B" w:rsidP="003849A3">
            <w:pPr>
              <w:spacing w:before="60" w:after="60"/>
              <w:rPr>
                <w:rFonts w:cs="Arial"/>
                <w:color w:val="0000FF"/>
                <w:sz w:val="18"/>
                <w:szCs w:val="18"/>
              </w:rPr>
            </w:pPr>
          </w:p>
        </w:tc>
      </w:tr>
      <w:tr w:rsidR="002E165B" w:rsidRPr="0038374F" w:rsidTr="004D3A0F">
        <w:trPr>
          <w:cantSplit/>
        </w:trPr>
        <w:tc>
          <w:tcPr>
            <w:tcW w:w="3189" w:type="dxa"/>
            <w:vAlign w:val="center"/>
          </w:tcPr>
          <w:p w:rsidR="002E165B" w:rsidRPr="00BE40E3" w:rsidRDefault="002E165B" w:rsidP="003849A3">
            <w:pPr>
              <w:spacing w:before="60" w:after="60"/>
              <w:rPr>
                <w:rFonts w:cs="Arial"/>
                <w:color w:val="000000" w:themeColor="text1"/>
                <w:sz w:val="18"/>
                <w:szCs w:val="18"/>
              </w:rPr>
            </w:pPr>
            <w:r w:rsidRPr="00BE40E3">
              <w:rPr>
                <w:rFonts w:cs="Arial"/>
                <w:color w:val="000000" w:themeColor="text1"/>
                <w:sz w:val="18"/>
                <w:szCs w:val="18"/>
              </w:rPr>
              <w:t>"TCM_LEVEL&lt;n&gt;_LCK"</w:t>
            </w:r>
          </w:p>
        </w:tc>
        <w:tc>
          <w:tcPr>
            <w:tcW w:w="3260" w:type="dxa"/>
            <w:vAlign w:val="center"/>
          </w:tcPr>
          <w:p w:rsidR="002E165B" w:rsidRPr="00240BE3" w:rsidRDefault="002E165B" w:rsidP="00303863">
            <w:pPr>
              <w:spacing w:before="60" w:after="60"/>
              <w:rPr>
                <w:rFonts w:cs="Arial"/>
                <w:sz w:val="18"/>
                <w:szCs w:val="18"/>
              </w:rPr>
            </w:pPr>
            <w:r w:rsidRPr="00240BE3">
              <w:rPr>
                <w:rFonts w:cs="Arial"/>
                <w:sz w:val="18"/>
                <w:szCs w:val="18"/>
              </w:rPr>
              <w:t xml:space="preserve">"TCM_LEVEL&lt;n&gt;_LCK" </w:t>
            </w:r>
          </w:p>
        </w:tc>
        <w:tc>
          <w:tcPr>
            <w:tcW w:w="3686" w:type="dxa"/>
            <w:vAlign w:val="center"/>
          </w:tcPr>
          <w:p w:rsidR="002E165B" w:rsidRPr="00A50885" w:rsidRDefault="002E165B" w:rsidP="003849A3">
            <w:pPr>
              <w:spacing w:before="60" w:after="60"/>
              <w:rPr>
                <w:rFonts w:cs="Arial"/>
                <w:sz w:val="18"/>
                <w:szCs w:val="18"/>
              </w:rPr>
            </w:pPr>
            <w:r w:rsidRPr="00A50885">
              <w:rPr>
                <w:rFonts w:cs="Arial"/>
                <w:sz w:val="18"/>
                <w:szCs w:val="18"/>
              </w:rPr>
              <w:t>Tandem Connection Level &lt;n&gt; - Locked</w:t>
            </w:r>
          </w:p>
        </w:tc>
        <w:tc>
          <w:tcPr>
            <w:tcW w:w="1134" w:type="dxa"/>
            <w:vAlign w:val="center"/>
          </w:tcPr>
          <w:p w:rsidR="002E165B" w:rsidRPr="00A50885" w:rsidRDefault="002E165B" w:rsidP="003849A3">
            <w:pPr>
              <w:spacing w:before="60" w:after="60"/>
              <w:rPr>
                <w:rFonts w:cs="Arial"/>
                <w:color w:val="0000FF"/>
                <w:sz w:val="18"/>
                <w:szCs w:val="18"/>
              </w:rPr>
            </w:pPr>
            <w:r w:rsidRPr="00D3184E">
              <w:rPr>
                <w:rFonts w:cs="Arial"/>
                <w:color w:val="000000"/>
                <w:sz w:val="18"/>
                <w:szCs w:val="18"/>
              </w:rPr>
              <w:t>MTOSI</w:t>
            </w:r>
          </w:p>
        </w:tc>
        <w:tc>
          <w:tcPr>
            <w:tcW w:w="1559" w:type="dxa"/>
          </w:tcPr>
          <w:p w:rsidR="002E165B" w:rsidRPr="00A50885" w:rsidRDefault="002E165B" w:rsidP="003849A3">
            <w:pPr>
              <w:spacing w:before="60" w:after="60"/>
              <w:rPr>
                <w:rFonts w:cs="Arial"/>
                <w:color w:val="0000FF"/>
                <w:sz w:val="18"/>
                <w:szCs w:val="18"/>
              </w:rPr>
            </w:pPr>
          </w:p>
        </w:tc>
      </w:tr>
      <w:tr w:rsidR="002E165B" w:rsidRPr="0038374F" w:rsidTr="004D3A0F">
        <w:trPr>
          <w:cantSplit/>
        </w:trPr>
        <w:tc>
          <w:tcPr>
            <w:tcW w:w="3189" w:type="dxa"/>
            <w:vAlign w:val="center"/>
          </w:tcPr>
          <w:p w:rsidR="002E165B" w:rsidRPr="00BE40E3" w:rsidRDefault="002E165B" w:rsidP="003849A3">
            <w:pPr>
              <w:spacing w:before="60" w:after="60"/>
              <w:rPr>
                <w:rFonts w:cs="Arial"/>
                <w:color w:val="000000" w:themeColor="text1"/>
                <w:sz w:val="18"/>
                <w:szCs w:val="18"/>
              </w:rPr>
            </w:pPr>
            <w:r w:rsidRPr="00BE40E3">
              <w:rPr>
                <w:rFonts w:cs="Arial"/>
                <w:color w:val="000000" w:themeColor="text1"/>
                <w:sz w:val="18"/>
                <w:szCs w:val="18"/>
              </w:rPr>
              <w:t>"TCM_LEVEL&lt;n&gt;_LOS"</w:t>
            </w:r>
          </w:p>
        </w:tc>
        <w:tc>
          <w:tcPr>
            <w:tcW w:w="3260" w:type="dxa"/>
            <w:vAlign w:val="center"/>
          </w:tcPr>
          <w:p w:rsidR="002E165B" w:rsidRPr="00240BE3" w:rsidRDefault="002E165B" w:rsidP="00595159">
            <w:pPr>
              <w:spacing w:before="60" w:after="60"/>
              <w:rPr>
                <w:rFonts w:cs="Arial"/>
                <w:sz w:val="18"/>
                <w:szCs w:val="18"/>
              </w:rPr>
            </w:pPr>
            <w:r w:rsidRPr="00240BE3">
              <w:rPr>
                <w:rFonts w:cs="Arial"/>
                <w:sz w:val="18"/>
                <w:szCs w:val="18"/>
              </w:rPr>
              <w:t>"TCM_LEVEL&lt;n&gt;_LOS"</w:t>
            </w:r>
          </w:p>
        </w:tc>
        <w:tc>
          <w:tcPr>
            <w:tcW w:w="3686" w:type="dxa"/>
            <w:vAlign w:val="center"/>
          </w:tcPr>
          <w:p w:rsidR="002E165B" w:rsidRPr="00A50885" w:rsidRDefault="002E165B" w:rsidP="003849A3">
            <w:pPr>
              <w:spacing w:before="60" w:after="60"/>
              <w:rPr>
                <w:rFonts w:cs="Arial"/>
                <w:sz w:val="18"/>
                <w:szCs w:val="18"/>
              </w:rPr>
            </w:pPr>
            <w:r w:rsidRPr="00A50885">
              <w:rPr>
                <w:rFonts w:cs="Arial"/>
                <w:sz w:val="18"/>
                <w:szCs w:val="18"/>
              </w:rPr>
              <w:t>Tandem Connection Level &lt;n&gt; - Loss of Tandem Connection</w:t>
            </w:r>
          </w:p>
        </w:tc>
        <w:tc>
          <w:tcPr>
            <w:tcW w:w="1134" w:type="dxa"/>
            <w:vAlign w:val="center"/>
          </w:tcPr>
          <w:p w:rsidR="002E165B" w:rsidRPr="00A50885" w:rsidRDefault="002E165B" w:rsidP="003849A3">
            <w:pPr>
              <w:spacing w:before="60" w:after="60"/>
              <w:rPr>
                <w:rFonts w:cs="Arial"/>
                <w:color w:val="0000FF"/>
                <w:sz w:val="18"/>
                <w:szCs w:val="18"/>
              </w:rPr>
            </w:pPr>
            <w:r w:rsidRPr="00D3184E">
              <w:rPr>
                <w:rFonts w:cs="Arial"/>
                <w:color w:val="000000"/>
                <w:sz w:val="18"/>
                <w:szCs w:val="18"/>
              </w:rPr>
              <w:t>MTOSI</w:t>
            </w:r>
          </w:p>
        </w:tc>
        <w:tc>
          <w:tcPr>
            <w:tcW w:w="1559" w:type="dxa"/>
          </w:tcPr>
          <w:p w:rsidR="002E165B" w:rsidRPr="00A50885" w:rsidRDefault="002E165B" w:rsidP="003849A3">
            <w:pPr>
              <w:spacing w:before="60" w:after="60"/>
              <w:rPr>
                <w:rFonts w:cs="Arial"/>
                <w:color w:val="0000FF"/>
                <w:sz w:val="18"/>
                <w:szCs w:val="18"/>
              </w:rPr>
            </w:pPr>
          </w:p>
        </w:tc>
      </w:tr>
      <w:tr w:rsidR="002E165B" w:rsidRPr="0038374F" w:rsidTr="004D3A0F">
        <w:trPr>
          <w:cantSplit/>
        </w:trPr>
        <w:tc>
          <w:tcPr>
            <w:tcW w:w="3189" w:type="dxa"/>
            <w:vAlign w:val="center"/>
          </w:tcPr>
          <w:p w:rsidR="002E165B" w:rsidRPr="00A50885" w:rsidRDefault="002E165B" w:rsidP="003849A3">
            <w:pPr>
              <w:spacing w:before="60" w:after="60"/>
              <w:rPr>
                <w:rFonts w:cs="Arial"/>
                <w:sz w:val="18"/>
                <w:szCs w:val="18"/>
              </w:rPr>
            </w:pPr>
            <w:r w:rsidRPr="00A50885">
              <w:rPr>
                <w:rFonts w:cs="Arial"/>
                <w:sz w:val="18"/>
                <w:szCs w:val="18"/>
              </w:rPr>
              <w:t>"TCM_LEVEL&lt;n&gt;_OCI"</w:t>
            </w:r>
          </w:p>
        </w:tc>
        <w:tc>
          <w:tcPr>
            <w:tcW w:w="3260" w:type="dxa"/>
            <w:vAlign w:val="center"/>
          </w:tcPr>
          <w:p w:rsidR="002E165B" w:rsidRPr="00A50885" w:rsidRDefault="002E165B" w:rsidP="002B5CE4">
            <w:pPr>
              <w:spacing w:before="60" w:after="60"/>
              <w:rPr>
                <w:rFonts w:cs="Arial"/>
                <w:sz w:val="18"/>
                <w:szCs w:val="18"/>
              </w:rPr>
            </w:pPr>
            <w:r w:rsidRPr="00A50885">
              <w:rPr>
                <w:rFonts w:cs="Arial"/>
                <w:sz w:val="18"/>
                <w:szCs w:val="18"/>
              </w:rPr>
              <w:t>"TCM_LEVEL&lt;n&gt;_OC</w:t>
            </w:r>
            <w:r>
              <w:rPr>
                <w:rFonts w:cs="Arial"/>
                <w:sz w:val="18"/>
                <w:szCs w:val="18"/>
              </w:rPr>
              <w:t>I</w:t>
            </w:r>
            <w:r w:rsidRPr="00A50885">
              <w:rPr>
                <w:rFonts w:cs="Arial"/>
                <w:sz w:val="18"/>
                <w:szCs w:val="18"/>
              </w:rPr>
              <w:t>"</w:t>
            </w:r>
          </w:p>
        </w:tc>
        <w:tc>
          <w:tcPr>
            <w:tcW w:w="3686" w:type="dxa"/>
            <w:vAlign w:val="center"/>
          </w:tcPr>
          <w:p w:rsidR="002E165B" w:rsidRPr="00A50885" w:rsidRDefault="002E165B" w:rsidP="003849A3">
            <w:pPr>
              <w:spacing w:before="60" w:after="60"/>
              <w:rPr>
                <w:rFonts w:cs="Arial"/>
                <w:sz w:val="18"/>
                <w:szCs w:val="18"/>
              </w:rPr>
            </w:pPr>
            <w:r w:rsidRPr="00A50885">
              <w:rPr>
                <w:rFonts w:cs="Arial"/>
                <w:sz w:val="18"/>
                <w:szCs w:val="18"/>
              </w:rPr>
              <w:t>Tandem Connection Level &lt;n&gt; - Open Connection Indication</w:t>
            </w:r>
          </w:p>
        </w:tc>
        <w:tc>
          <w:tcPr>
            <w:tcW w:w="1134" w:type="dxa"/>
            <w:vAlign w:val="center"/>
          </w:tcPr>
          <w:p w:rsidR="002E165B" w:rsidRPr="00A50885" w:rsidRDefault="002E165B" w:rsidP="003849A3">
            <w:pPr>
              <w:spacing w:before="60" w:after="60"/>
              <w:rPr>
                <w:rFonts w:cs="Arial"/>
                <w:color w:val="0000FF"/>
                <w:sz w:val="18"/>
                <w:szCs w:val="18"/>
              </w:rPr>
            </w:pPr>
            <w:r w:rsidRPr="00D3184E">
              <w:rPr>
                <w:rFonts w:cs="Arial"/>
                <w:color w:val="000000"/>
                <w:sz w:val="18"/>
                <w:szCs w:val="18"/>
              </w:rPr>
              <w:t>MTOSI</w:t>
            </w:r>
          </w:p>
        </w:tc>
        <w:tc>
          <w:tcPr>
            <w:tcW w:w="1559" w:type="dxa"/>
          </w:tcPr>
          <w:p w:rsidR="002E165B" w:rsidRPr="00A50885" w:rsidRDefault="002E165B" w:rsidP="003849A3">
            <w:pPr>
              <w:spacing w:before="60" w:after="60"/>
              <w:rPr>
                <w:rFonts w:cs="Arial"/>
                <w:color w:val="0000FF"/>
                <w:sz w:val="18"/>
                <w:szCs w:val="18"/>
              </w:rPr>
            </w:pPr>
          </w:p>
        </w:tc>
      </w:tr>
      <w:tr w:rsidR="002E165B" w:rsidRPr="0038374F" w:rsidTr="004D3A0F">
        <w:trPr>
          <w:cantSplit/>
        </w:trPr>
        <w:tc>
          <w:tcPr>
            <w:tcW w:w="3189" w:type="dxa"/>
            <w:vAlign w:val="center"/>
          </w:tcPr>
          <w:p w:rsidR="002E165B" w:rsidRPr="00A50885" w:rsidRDefault="002E165B" w:rsidP="003849A3">
            <w:pPr>
              <w:spacing w:before="60" w:after="60"/>
              <w:rPr>
                <w:rFonts w:cs="Arial"/>
                <w:sz w:val="18"/>
                <w:szCs w:val="18"/>
              </w:rPr>
            </w:pPr>
            <w:r w:rsidRPr="00A50885">
              <w:rPr>
                <w:rFonts w:cs="Arial"/>
                <w:sz w:val="18"/>
                <w:szCs w:val="18"/>
              </w:rPr>
              <w:t>"TCM_LEVEL&lt;n&gt;_RAI"</w:t>
            </w:r>
          </w:p>
        </w:tc>
        <w:tc>
          <w:tcPr>
            <w:tcW w:w="3260" w:type="dxa"/>
            <w:vAlign w:val="center"/>
          </w:tcPr>
          <w:p w:rsidR="002E165B" w:rsidRPr="00A50885" w:rsidRDefault="002E165B" w:rsidP="002B5CE4">
            <w:pPr>
              <w:spacing w:before="60" w:after="60"/>
              <w:rPr>
                <w:rFonts w:cs="Arial"/>
                <w:sz w:val="18"/>
                <w:szCs w:val="18"/>
              </w:rPr>
            </w:pPr>
            <w:r w:rsidRPr="00A50885">
              <w:rPr>
                <w:rFonts w:cs="Arial"/>
                <w:sz w:val="18"/>
                <w:szCs w:val="18"/>
              </w:rPr>
              <w:t>"TCM_LEVEL&lt;n&gt;_RAI"</w:t>
            </w:r>
          </w:p>
        </w:tc>
        <w:tc>
          <w:tcPr>
            <w:tcW w:w="3686" w:type="dxa"/>
            <w:vAlign w:val="center"/>
          </w:tcPr>
          <w:p w:rsidR="002E165B" w:rsidRPr="00A50885" w:rsidRDefault="002E165B" w:rsidP="003849A3">
            <w:pPr>
              <w:spacing w:before="60" w:after="60"/>
              <w:rPr>
                <w:rFonts w:cs="Arial"/>
                <w:sz w:val="18"/>
                <w:szCs w:val="18"/>
              </w:rPr>
            </w:pPr>
            <w:r w:rsidRPr="00A50885">
              <w:rPr>
                <w:rFonts w:cs="Arial"/>
                <w:sz w:val="18"/>
                <w:szCs w:val="18"/>
              </w:rPr>
              <w:t>Tandem Connection Level &lt;n&gt; - Backward Defect Indication (Remote Alarm Indication)</w:t>
            </w:r>
          </w:p>
        </w:tc>
        <w:tc>
          <w:tcPr>
            <w:tcW w:w="1134" w:type="dxa"/>
            <w:vAlign w:val="center"/>
          </w:tcPr>
          <w:p w:rsidR="002E165B" w:rsidRPr="005E1F01" w:rsidRDefault="002E165B" w:rsidP="002C56EB">
            <w:pPr>
              <w:spacing w:before="60" w:after="60"/>
              <w:rPr>
                <w:rFonts w:cs="Arial"/>
                <w:b/>
                <w:bCs/>
                <w:color w:val="2424DC"/>
                <w:sz w:val="18"/>
                <w:szCs w:val="18"/>
              </w:rPr>
            </w:pPr>
            <w:r w:rsidRPr="00D3184E">
              <w:rPr>
                <w:rFonts w:cs="Arial"/>
                <w:color w:val="000000"/>
                <w:sz w:val="18"/>
                <w:szCs w:val="18"/>
              </w:rPr>
              <w:t>MTOSI</w:t>
            </w:r>
          </w:p>
        </w:tc>
        <w:tc>
          <w:tcPr>
            <w:tcW w:w="1559" w:type="dxa"/>
          </w:tcPr>
          <w:p w:rsidR="002E165B" w:rsidRPr="00FB3B76" w:rsidRDefault="002E165B" w:rsidP="002C56EB">
            <w:pPr>
              <w:spacing w:before="60" w:after="60"/>
              <w:rPr>
                <w:rFonts w:cs="Arial"/>
                <w:color w:val="000000"/>
                <w:sz w:val="18"/>
                <w:szCs w:val="18"/>
              </w:rPr>
            </w:pPr>
            <w:r w:rsidRPr="00FB3B76">
              <w:rPr>
                <w:rFonts w:cs="Arial"/>
                <w:color w:val="000000"/>
                <w:sz w:val="18"/>
                <w:szCs w:val="18"/>
              </w:rPr>
              <w:t>SDH</w:t>
            </w:r>
          </w:p>
          <w:p w:rsidR="002E165B" w:rsidRPr="00FB3B76" w:rsidRDefault="002E165B" w:rsidP="002C56EB">
            <w:pPr>
              <w:spacing w:before="60" w:after="60"/>
              <w:rPr>
                <w:rFonts w:cs="Arial"/>
                <w:color w:val="000000"/>
                <w:sz w:val="18"/>
                <w:szCs w:val="18"/>
              </w:rPr>
            </w:pPr>
            <w:r w:rsidRPr="00FB3B76">
              <w:rPr>
                <w:rFonts w:cs="Arial"/>
                <w:color w:val="000000"/>
                <w:sz w:val="18"/>
                <w:szCs w:val="18"/>
              </w:rPr>
              <w:t>OTN</w:t>
            </w:r>
          </w:p>
          <w:p w:rsidR="002E165B" w:rsidRPr="00FB3B76" w:rsidRDefault="002E165B" w:rsidP="003849A3">
            <w:pPr>
              <w:spacing w:before="60" w:after="60"/>
              <w:rPr>
                <w:rFonts w:cs="Arial"/>
                <w:color w:val="000000"/>
                <w:sz w:val="18"/>
                <w:szCs w:val="18"/>
              </w:rPr>
            </w:pPr>
          </w:p>
        </w:tc>
      </w:tr>
      <w:tr w:rsidR="002E165B" w:rsidRPr="0038374F" w:rsidTr="004D3A0F">
        <w:trPr>
          <w:cantSplit/>
        </w:trPr>
        <w:tc>
          <w:tcPr>
            <w:tcW w:w="3189" w:type="dxa"/>
            <w:vAlign w:val="center"/>
          </w:tcPr>
          <w:p w:rsidR="002E165B" w:rsidRPr="00A50885" w:rsidRDefault="002E165B" w:rsidP="003849A3">
            <w:pPr>
              <w:spacing w:before="60" w:after="60"/>
              <w:rPr>
                <w:rFonts w:cs="Arial"/>
                <w:sz w:val="18"/>
                <w:szCs w:val="18"/>
              </w:rPr>
            </w:pPr>
            <w:r w:rsidRPr="00A50885">
              <w:rPr>
                <w:rFonts w:cs="Arial"/>
                <w:sz w:val="18"/>
                <w:szCs w:val="18"/>
              </w:rPr>
              <w:t>"TCM_LEVEL&lt;n&gt;_SD"</w:t>
            </w:r>
          </w:p>
        </w:tc>
        <w:tc>
          <w:tcPr>
            <w:tcW w:w="3260" w:type="dxa"/>
            <w:vAlign w:val="center"/>
          </w:tcPr>
          <w:p w:rsidR="002E165B" w:rsidRPr="00A50885" w:rsidRDefault="002E165B" w:rsidP="002B5CE4">
            <w:pPr>
              <w:spacing w:before="60" w:after="60"/>
              <w:rPr>
                <w:rFonts w:cs="Arial"/>
                <w:sz w:val="18"/>
                <w:szCs w:val="18"/>
              </w:rPr>
            </w:pPr>
            <w:r w:rsidRPr="00A50885">
              <w:rPr>
                <w:rFonts w:cs="Arial"/>
                <w:sz w:val="18"/>
                <w:szCs w:val="18"/>
              </w:rPr>
              <w:t>"TCM_LEVEL&lt;n&gt;_SD"</w:t>
            </w:r>
          </w:p>
        </w:tc>
        <w:tc>
          <w:tcPr>
            <w:tcW w:w="3686" w:type="dxa"/>
            <w:vAlign w:val="center"/>
          </w:tcPr>
          <w:p w:rsidR="002E165B" w:rsidRPr="00A50885" w:rsidRDefault="002E165B" w:rsidP="003849A3">
            <w:pPr>
              <w:spacing w:before="60" w:after="60"/>
              <w:rPr>
                <w:rFonts w:cs="Arial"/>
                <w:sz w:val="18"/>
                <w:szCs w:val="18"/>
              </w:rPr>
            </w:pPr>
            <w:r w:rsidRPr="00A50885">
              <w:rPr>
                <w:rFonts w:cs="Arial"/>
                <w:sz w:val="18"/>
                <w:szCs w:val="18"/>
              </w:rPr>
              <w:t>Tandem Connection Level &lt;n&gt; - Signal Degrade</w:t>
            </w:r>
          </w:p>
        </w:tc>
        <w:tc>
          <w:tcPr>
            <w:tcW w:w="1134" w:type="dxa"/>
            <w:vAlign w:val="center"/>
          </w:tcPr>
          <w:p w:rsidR="002E165B" w:rsidRPr="00A50885" w:rsidRDefault="002E165B" w:rsidP="003849A3">
            <w:pPr>
              <w:spacing w:before="60" w:after="60"/>
              <w:rPr>
                <w:rFonts w:cs="Arial"/>
                <w:color w:val="0000FF"/>
                <w:sz w:val="18"/>
                <w:szCs w:val="18"/>
              </w:rPr>
            </w:pPr>
            <w:r w:rsidRPr="00D3184E">
              <w:rPr>
                <w:rFonts w:cs="Arial"/>
                <w:color w:val="000000"/>
                <w:sz w:val="18"/>
                <w:szCs w:val="18"/>
              </w:rPr>
              <w:t>MTOSI</w:t>
            </w:r>
          </w:p>
        </w:tc>
        <w:tc>
          <w:tcPr>
            <w:tcW w:w="1559" w:type="dxa"/>
          </w:tcPr>
          <w:p w:rsidR="002E165B" w:rsidRPr="00A50885" w:rsidRDefault="002E165B" w:rsidP="003849A3">
            <w:pPr>
              <w:spacing w:before="60" w:after="60"/>
              <w:rPr>
                <w:rFonts w:cs="Arial"/>
                <w:color w:val="0000FF"/>
                <w:sz w:val="18"/>
                <w:szCs w:val="18"/>
              </w:rPr>
            </w:pPr>
          </w:p>
        </w:tc>
      </w:tr>
      <w:tr w:rsidR="002E165B" w:rsidRPr="0038374F" w:rsidTr="004D3A0F">
        <w:trPr>
          <w:cantSplit/>
        </w:trPr>
        <w:tc>
          <w:tcPr>
            <w:tcW w:w="3189" w:type="dxa"/>
            <w:vAlign w:val="center"/>
          </w:tcPr>
          <w:p w:rsidR="002E165B" w:rsidRPr="00A50885" w:rsidRDefault="002E165B" w:rsidP="003849A3">
            <w:pPr>
              <w:spacing w:before="60" w:after="60"/>
              <w:rPr>
                <w:rFonts w:cs="Arial"/>
                <w:sz w:val="18"/>
                <w:szCs w:val="18"/>
              </w:rPr>
            </w:pPr>
            <w:r w:rsidRPr="00A50885">
              <w:rPr>
                <w:rFonts w:cs="Arial"/>
                <w:sz w:val="18"/>
                <w:szCs w:val="18"/>
              </w:rPr>
              <w:lastRenderedPageBreak/>
              <w:t>"TCM_LEVEL&lt;n&gt;_SSF"</w:t>
            </w:r>
          </w:p>
        </w:tc>
        <w:tc>
          <w:tcPr>
            <w:tcW w:w="3260" w:type="dxa"/>
            <w:vAlign w:val="center"/>
          </w:tcPr>
          <w:p w:rsidR="002E165B" w:rsidRPr="00A50885" w:rsidRDefault="002E165B" w:rsidP="002B5CE4">
            <w:pPr>
              <w:spacing w:before="60" w:after="60"/>
              <w:rPr>
                <w:rFonts w:cs="Arial"/>
                <w:sz w:val="18"/>
                <w:szCs w:val="18"/>
              </w:rPr>
            </w:pPr>
            <w:r w:rsidRPr="00A50885">
              <w:rPr>
                <w:rFonts w:cs="Arial"/>
                <w:sz w:val="18"/>
                <w:szCs w:val="18"/>
              </w:rPr>
              <w:t>"TCM_LEVEL&lt;n&gt;_SSF"</w:t>
            </w:r>
          </w:p>
        </w:tc>
        <w:tc>
          <w:tcPr>
            <w:tcW w:w="3686" w:type="dxa"/>
            <w:vAlign w:val="center"/>
          </w:tcPr>
          <w:p w:rsidR="002E165B" w:rsidRPr="00A50885" w:rsidRDefault="002E165B" w:rsidP="003849A3">
            <w:pPr>
              <w:spacing w:before="60" w:after="60"/>
              <w:rPr>
                <w:rFonts w:cs="Arial"/>
                <w:sz w:val="18"/>
                <w:szCs w:val="18"/>
              </w:rPr>
            </w:pPr>
            <w:r w:rsidRPr="00A50885">
              <w:rPr>
                <w:rFonts w:cs="Arial"/>
                <w:sz w:val="18"/>
                <w:szCs w:val="18"/>
              </w:rPr>
              <w:t>Tandem Connection Level &lt;n&gt; - Server Signal Fail</w:t>
            </w:r>
          </w:p>
        </w:tc>
        <w:tc>
          <w:tcPr>
            <w:tcW w:w="1134" w:type="dxa"/>
            <w:vAlign w:val="center"/>
          </w:tcPr>
          <w:p w:rsidR="002E165B" w:rsidRPr="00A50885" w:rsidRDefault="002E165B" w:rsidP="003849A3">
            <w:pPr>
              <w:spacing w:before="60" w:after="60"/>
              <w:rPr>
                <w:rFonts w:cs="Arial"/>
                <w:color w:val="0000FF"/>
                <w:sz w:val="18"/>
                <w:szCs w:val="18"/>
              </w:rPr>
            </w:pPr>
            <w:r w:rsidRPr="00D3184E">
              <w:rPr>
                <w:rFonts w:cs="Arial"/>
                <w:color w:val="000000"/>
                <w:sz w:val="18"/>
                <w:szCs w:val="18"/>
              </w:rPr>
              <w:t>MTOSI</w:t>
            </w:r>
          </w:p>
        </w:tc>
        <w:tc>
          <w:tcPr>
            <w:tcW w:w="1559" w:type="dxa"/>
          </w:tcPr>
          <w:p w:rsidR="002E165B" w:rsidRPr="00A50885" w:rsidRDefault="002E165B" w:rsidP="003849A3">
            <w:pPr>
              <w:spacing w:before="60" w:after="60"/>
              <w:rPr>
                <w:rFonts w:cs="Arial"/>
                <w:color w:val="0000FF"/>
                <w:sz w:val="18"/>
                <w:szCs w:val="18"/>
              </w:rPr>
            </w:pPr>
          </w:p>
        </w:tc>
      </w:tr>
      <w:tr w:rsidR="002E165B" w:rsidRPr="0038374F" w:rsidTr="004D3A0F">
        <w:trPr>
          <w:cantSplit/>
        </w:trPr>
        <w:tc>
          <w:tcPr>
            <w:tcW w:w="3189" w:type="dxa"/>
            <w:vAlign w:val="center"/>
          </w:tcPr>
          <w:p w:rsidR="002E165B" w:rsidRPr="00A50885" w:rsidRDefault="002E165B" w:rsidP="003849A3">
            <w:pPr>
              <w:spacing w:before="60" w:after="60"/>
              <w:rPr>
                <w:rFonts w:cs="Arial"/>
                <w:sz w:val="18"/>
                <w:szCs w:val="18"/>
              </w:rPr>
            </w:pPr>
            <w:r w:rsidRPr="00A50885">
              <w:rPr>
                <w:rFonts w:cs="Arial"/>
                <w:sz w:val="18"/>
                <w:szCs w:val="18"/>
              </w:rPr>
              <w:t>"TCM_LEVEL&lt;n&gt;_TIM"</w:t>
            </w:r>
          </w:p>
        </w:tc>
        <w:tc>
          <w:tcPr>
            <w:tcW w:w="3260" w:type="dxa"/>
            <w:vAlign w:val="center"/>
          </w:tcPr>
          <w:p w:rsidR="002E165B" w:rsidRPr="00A50885" w:rsidRDefault="002E165B" w:rsidP="002B5CE4">
            <w:pPr>
              <w:spacing w:before="60" w:after="60"/>
              <w:rPr>
                <w:rFonts w:cs="Arial"/>
                <w:sz w:val="18"/>
                <w:szCs w:val="18"/>
              </w:rPr>
            </w:pPr>
            <w:r w:rsidRPr="00A50885">
              <w:rPr>
                <w:rFonts w:cs="Arial"/>
                <w:sz w:val="18"/>
                <w:szCs w:val="18"/>
              </w:rPr>
              <w:t>"TCM_LEVEL&lt;n&gt;_TIM"</w:t>
            </w:r>
          </w:p>
        </w:tc>
        <w:tc>
          <w:tcPr>
            <w:tcW w:w="3686" w:type="dxa"/>
            <w:vAlign w:val="center"/>
          </w:tcPr>
          <w:p w:rsidR="002E165B" w:rsidRPr="00A50885" w:rsidRDefault="002E165B" w:rsidP="003849A3">
            <w:pPr>
              <w:spacing w:before="60" w:after="60"/>
              <w:rPr>
                <w:rFonts w:cs="Arial"/>
                <w:sz w:val="18"/>
                <w:szCs w:val="18"/>
              </w:rPr>
            </w:pPr>
            <w:r w:rsidRPr="00A50885">
              <w:rPr>
                <w:rFonts w:cs="Arial"/>
                <w:sz w:val="18"/>
                <w:szCs w:val="18"/>
              </w:rPr>
              <w:t>Tandem Connection Level &lt;n&gt; - Trace Identifier Mismatch</w:t>
            </w:r>
          </w:p>
        </w:tc>
        <w:tc>
          <w:tcPr>
            <w:tcW w:w="1134" w:type="dxa"/>
            <w:vAlign w:val="center"/>
          </w:tcPr>
          <w:p w:rsidR="002E165B" w:rsidRPr="00A50885" w:rsidRDefault="002E165B" w:rsidP="003849A3">
            <w:pPr>
              <w:spacing w:before="60" w:after="60"/>
              <w:rPr>
                <w:rFonts w:cs="Arial"/>
                <w:color w:val="0000FF"/>
                <w:sz w:val="18"/>
                <w:szCs w:val="18"/>
              </w:rPr>
            </w:pPr>
            <w:r w:rsidRPr="00D3184E">
              <w:rPr>
                <w:rFonts w:cs="Arial"/>
                <w:color w:val="000000"/>
                <w:sz w:val="18"/>
                <w:szCs w:val="18"/>
              </w:rPr>
              <w:t>MTOSI</w:t>
            </w:r>
          </w:p>
        </w:tc>
        <w:tc>
          <w:tcPr>
            <w:tcW w:w="1559" w:type="dxa"/>
          </w:tcPr>
          <w:p w:rsidR="002E165B" w:rsidRPr="00A50885" w:rsidRDefault="002E165B" w:rsidP="003849A3">
            <w:pPr>
              <w:spacing w:before="60" w:after="60"/>
              <w:rPr>
                <w:rFonts w:cs="Arial"/>
                <w:color w:val="0000FF"/>
                <w:sz w:val="18"/>
                <w:szCs w:val="18"/>
              </w:rPr>
            </w:pP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”Temperature Unacceptable”</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rsidP="003849A3">
            <w:pPr>
              <w:spacing w:before="60" w:after="60"/>
              <w:rPr>
                <w:rFonts w:cs="Arial"/>
                <w:color w:val="000000"/>
                <w:sz w:val="18"/>
                <w:szCs w:val="18"/>
              </w:rPr>
            </w:pP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X.7xx</w:t>
            </w:r>
          </w:p>
        </w:tc>
        <w:tc>
          <w:tcPr>
            <w:tcW w:w="1559" w:type="dxa"/>
            <w:vAlign w:val="center"/>
          </w:tcPr>
          <w:p w:rsidR="002E165B" w:rsidRPr="00FB3B76" w:rsidRDefault="002E165B">
            <w:pPr>
              <w:rPr>
                <w:rFonts w:cs="Arial"/>
                <w:color w:val="000000"/>
                <w:sz w:val="18"/>
                <w:szCs w:val="18"/>
              </w:rPr>
            </w:pP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w:t>
            </w:r>
            <w:proofErr w:type="spellStart"/>
            <w:r w:rsidRPr="00303863">
              <w:rPr>
                <w:rFonts w:cs="Arial"/>
                <w:b/>
                <w:bCs/>
                <w:color w:val="2424DC"/>
                <w:sz w:val="18"/>
                <w:szCs w:val="18"/>
              </w:rPr>
              <w:t>terminalProblem</w:t>
            </w:r>
            <w:proofErr w:type="spellEnd"/>
            <w:r w:rsidRPr="00FB3B76">
              <w:rPr>
                <w:rFonts w:cs="Arial"/>
                <w:b/>
                <w:bCs/>
                <w:color w:val="2424DC"/>
                <w:sz w:val="18"/>
                <w:szCs w:val="18"/>
              </w:rPr>
              <w:t xml:space="preserve">” </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rsidP="003849A3">
            <w:pPr>
              <w:spacing w:before="60" w:after="60"/>
              <w:rPr>
                <w:rFonts w:cs="Arial"/>
                <w:color w:val="000000"/>
                <w:sz w:val="18"/>
                <w:szCs w:val="18"/>
              </w:rPr>
            </w:pP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M.3100</w:t>
            </w:r>
          </w:p>
        </w:tc>
        <w:tc>
          <w:tcPr>
            <w:tcW w:w="1559" w:type="dxa"/>
            <w:vAlign w:val="center"/>
          </w:tcPr>
          <w:p w:rsidR="002E165B" w:rsidRPr="00FB3B76" w:rsidRDefault="002E165B">
            <w:pPr>
              <w:rPr>
                <w:rFonts w:cs="Arial"/>
                <w:color w:val="000000"/>
                <w:sz w:val="18"/>
                <w:szCs w:val="18"/>
              </w:rPr>
            </w:pP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”Threshold Crossed”</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rsidP="003849A3">
            <w:pPr>
              <w:spacing w:before="60" w:after="60"/>
              <w:rPr>
                <w:rFonts w:cs="Arial"/>
                <w:color w:val="000000"/>
                <w:sz w:val="18"/>
                <w:szCs w:val="18"/>
              </w:rPr>
            </w:pP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X.7xx</w:t>
            </w:r>
          </w:p>
        </w:tc>
        <w:tc>
          <w:tcPr>
            <w:tcW w:w="1559" w:type="dxa"/>
            <w:vAlign w:val="center"/>
          </w:tcPr>
          <w:p w:rsidR="002E165B" w:rsidRPr="00FB3B76" w:rsidRDefault="002E165B">
            <w:pPr>
              <w:rPr>
                <w:rFonts w:cs="Arial"/>
                <w:color w:val="000000"/>
                <w:sz w:val="18"/>
                <w:szCs w:val="18"/>
              </w:rPr>
            </w:pPr>
          </w:p>
        </w:tc>
      </w:tr>
      <w:tr w:rsidR="002E165B" w:rsidRPr="0038374F" w:rsidTr="004D3A0F">
        <w:trPr>
          <w:cantSplit/>
        </w:trPr>
        <w:tc>
          <w:tcPr>
            <w:tcW w:w="3189" w:type="dxa"/>
            <w:vAlign w:val="center"/>
          </w:tcPr>
          <w:p w:rsidR="002E165B" w:rsidRPr="00A50885" w:rsidRDefault="002E165B" w:rsidP="003849A3">
            <w:pPr>
              <w:spacing w:before="60" w:after="60"/>
              <w:rPr>
                <w:rFonts w:cs="Arial"/>
                <w:sz w:val="18"/>
                <w:szCs w:val="18"/>
              </w:rPr>
            </w:pPr>
            <w:r w:rsidRPr="00A50885">
              <w:rPr>
                <w:rFonts w:cs="Arial"/>
                <w:sz w:val="18"/>
                <w:szCs w:val="18"/>
              </w:rPr>
              <w:t>"TIM"</w:t>
            </w:r>
          </w:p>
        </w:tc>
        <w:tc>
          <w:tcPr>
            <w:tcW w:w="3260" w:type="dxa"/>
            <w:vAlign w:val="center"/>
          </w:tcPr>
          <w:p w:rsidR="002E165B" w:rsidRPr="00FB3B76" w:rsidRDefault="002E165B" w:rsidP="000D1575">
            <w:pPr>
              <w:spacing w:before="60" w:after="60"/>
              <w:rPr>
                <w:rFonts w:cs="Arial"/>
                <w:color w:val="000000"/>
                <w:sz w:val="18"/>
                <w:szCs w:val="18"/>
              </w:rPr>
            </w:pPr>
            <w:r w:rsidRPr="00A50885">
              <w:rPr>
                <w:rFonts w:cs="Arial"/>
                <w:sz w:val="18"/>
                <w:szCs w:val="18"/>
              </w:rPr>
              <w:t>"</w:t>
            </w:r>
            <w:r w:rsidRPr="00FB3B76">
              <w:rPr>
                <w:rFonts w:cs="Arial"/>
                <w:color w:val="000000"/>
                <w:sz w:val="18"/>
                <w:szCs w:val="18"/>
              </w:rPr>
              <w:t>TIM</w:t>
            </w:r>
            <w:r w:rsidRPr="00A50885">
              <w:rPr>
                <w:rFonts w:cs="Arial"/>
                <w:sz w:val="18"/>
                <w:szCs w:val="18"/>
              </w:rPr>
              <w:t>"</w:t>
            </w:r>
          </w:p>
        </w:tc>
        <w:tc>
          <w:tcPr>
            <w:tcW w:w="3686" w:type="dxa"/>
            <w:vAlign w:val="center"/>
          </w:tcPr>
          <w:p w:rsidR="002E165B" w:rsidRPr="00FB3B76" w:rsidRDefault="002E165B" w:rsidP="003849A3">
            <w:pPr>
              <w:spacing w:before="60" w:after="60"/>
              <w:rPr>
                <w:rFonts w:cs="Arial"/>
                <w:color w:val="000000"/>
                <w:sz w:val="18"/>
                <w:szCs w:val="18"/>
              </w:rPr>
            </w:pPr>
            <w:r w:rsidRPr="00FB3B76">
              <w:rPr>
                <w:rFonts w:cs="Arial"/>
                <w:color w:val="000000"/>
                <w:sz w:val="18"/>
                <w:szCs w:val="18"/>
              </w:rPr>
              <w:t>Trace identifier mismatch (when reported as an alarm)</w:t>
            </w:r>
          </w:p>
        </w:tc>
        <w:tc>
          <w:tcPr>
            <w:tcW w:w="1134" w:type="dxa"/>
            <w:vAlign w:val="center"/>
          </w:tcPr>
          <w:p w:rsidR="002E165B" w:rsidRPr="00FB3B76" w:rsidRDefault="002E165B" w:rsidP="003849A3">
            <w:pPr>
              <w:spacing w:before="60" w:after="60"/>
              <w:rPr>
                <w:rFonts w:cs="Arial"/>
                <w:color w:val="000000"/>
                <w:sz w:val="18"/>
                <w:szCs w:val="18"/>
              </w:rPr>
            </w:pPr>
            <w:r w:rsidRPr="00FB3B76">
              <w:rPr>
                <w:rFonts w:cs="Arial"/>
                <w:color w:val="000000"/>
                <w:sz w:val="18"/>
                <w:szCs w:val="18"/>
              </w:rPr>
              <w:t>G.806</w:t>
            </w:r>
            <w:r w:rsidRPr="00FB3B76">
              <w:rPr>
                <w:rFonts w:cs="Arial"/>
                <w:color w:val="000000"/>
                <w:sz w:val="18"/>
                <w:szCs w:val="18"/>
              </w:rPr>
              <w:br/>
              <w:t>G.798</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xml:space="preserve">SDH </w:t>
            </w:r>
            <w:r w:rsidRPr="00FB3B76">
              <w:rPr>
                <w:rFonts w:cs="Arial"/>
                <w:color w:val="000000"/>
                <w:sz w:val="18"/>
                <w:szCs w:val="18"/>
              </w:rPr>
              <w:br/>
              <w:t>OTN</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w:t>
            </w:r>
            <w:proofErr w:type="spellStart"/>
            <w:r w:rsidRPr="00303863">
              <w:rPr>
                <w:rFonts w:cs="Arial"/>
                <w:b/>
                <w:bCs/>
                <w:color w:val="2424DC"/>
                <w:sz w:val="18"/>
                <w:szCs w:val="18"/>
              </w:rPr>
              <w:t>timeoutExpired</w:t>
            </w:r>
            <w:proofErr w:type="spellEnd"/>
            <w:r w:rsidRPr="00FB3B76">
              <w:rPr>
                <w:rFonts w:cs="Arial"/>
                <w:b/>
                <w:bCs/>
                <w:color w:val="2424DC"/>
                <w:sz w:val="18"/>
                <w:szCs w:val="18"/>
              </w:rPr>
              <w:t>”</w:t>
            </w:r>
          </w:p>
        </w:tc>
        <w:tc>
          <w:tcPr>
            <w:tcW w:w="3260" w:type="dxa"/>
            <w:vAlign w:val="center"/>
          </w:tcPr>
          <w:p w:rsidR="002E165B" w:rsidRPr="00FB3B76" w:rsidRDefault="002E165B" w:rsidP="002B5CE4">
            <w:pPr>
              <w:spacing w:before="60" w:after="60"/>
              <w:rPr>
                <w:rFonts w:cs="Arial"/>
                <w:color w:val="000000"/>
                <w:sz w:val="18"/>
                <w:szCs w:val="18"/>
              </w:rPr>
            </w:pPr>
            <w:r w:rsidRPr="00FB3B76">
              <w:rPr>
                <w:rFonts w:cs="Arial"/>
                <w:color w:val="000000"/>
                <w:sz w:val="18"/>
                <w:szCs w:val="18"/>
              </w:rPr>
              <w:t xml:space="preserve"> </w:t>
            </w: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M.3100</w:t>
            </w:r>
            <w:r w:rsidRPr="00FB3B76">
              <w:rPr>
                <w:rFonts w:cs="Arial"/>
                <w:color w:val="000000"/>
                <w:sz w:val="18"/>
                <w:szCs w:val="18"/>
              </w:rPr>
              <w:br/>
              <w:t>3GPP</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Wireless</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”Timeslot hardware failure”</w:t>
            </w:r>
          </w:p>
        </w:tc>
        <w:tc>
          <w:tcPr>
            <w:tcW w:w="3260" w:type="dxa"/>
            <w:vAlign w:val="center"/>
          </w:tcPr>
          <w:p w:rsidR="002E165B" w:rsidRPr="00FB3B76" w:rsidRDefault="002E165B" w:rsidP="002B5CE4">
            <w:pPr>
              <w:spacing w:before="60" w:after="60"/>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3GPP</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Wireless</w:t>
            </w:r>
          </w:p>
        </w:tc>
      </w:tr>
      <w:tr w:rsidR="002E165B" w:rsidRPr="0038374F" w:rsidTr="004D3A0F">
        <w:trPr>
          <w:cantSplit/>
        </w:trPr>
        <w:tc>
          <w:tcPr>
            <w:tcW w:w="3189" w:type="dxa"/>
            <w:vAlign w:val="center"/>
          </w:tcPr>
          <w:p w:rsidR="002E165B" w:rsidRPr="00FB3B76" w:rsidRDefault="002E165B" w:rsidP="00303863">
            <w:pPr>
              <w:rPr>
                <w:rFonts w:cs="Arial"/>
                <w:b/>
                <w:bCs/>
                <w:color w:val="2424DC"/>
                <w:sz w:val="18"/>
                <w:szCs w:val="18"/>
              </w:rPr>
            </w:pPr>
            <w:r w:rsidRPr="00FB3B76">
              <w:rPr>
                <w:rFonts w:cs="Arial"/>
                <w:b/>
                <w:bCs/>
                <w:color w:val="2424DC"/>
                <w:sz w:val="18"/>
                <w:szCs w:val="18"/>
              </w:rPr>
              <w:t>”</w:t>
            </w:r>
            <w:proofErr w:type="spellStart"/>
            <w:r w:rsidRPr="00303863">
              <w:rPr>
                <w:rFonts w:cs="Arial"/>
                <w:b/>
                <w:bCs/>
                <w:color w:val="2424DC"/>
                <w:sz w:val="18"/>
                <w:szCs w:val="18"/>
              </w:rPr>
              <w:t>timingProblem</w:t>
            </w:r>
            <w:proofErr w:type="spellEnd"/>
            <w:r w:rsidRPr="00FB3B76">
              <w:rPr>
                <w:rFonts w:cs="Arial"/>
                <w:b/>
                <w:bCs/>
                <w:color w:val="2424DC"/>
                <w:sz w:val="18"/>
                <w:szCs w:val="18"/>
              </w:rPr>
              <w:t>”</w:t>
            </w:r>
          </w:p>
        </w:tc>
        <w:tc>
          <w:tcPr>
            <w:tcW w:w="3260" w:type="dxa"/>
            <w:vAlign w:val="center"/>
          </w:tcPr>
          <w:p w:rsidR="002E165B" w:rsidRPr="00FB3B76" w:rsidRDefault="002E165B" w:rsidP="002B5CE4">
            <w:pPr>
              <w:spacing w:before="60" w:after="60"/>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xml:space="preserve">When the FE transmit clock mode is different than the NE transmit clock mode. Note: Used in IMA Group FTP on </w:t>
            </w:r>
            <w:proofErr w:type="spellStart"/>
            <w:r w:rsidRPr="00FB3B76">
              <w:rPr>
                <w:rFonts w:cs="Arial"/>
                <w:color w:val="000000"/>
                <w:sz w:val="18"/>
                <w:szCs w:val="18"/>
              </w:rPr>
              <w:t>LR_Fragment's</w:t>
            </w:r>
            <w:proofErr w:type="spellEnd"/>
            <w:r w:rsidRPr="00FB3B76">
              <w:rPr>
                <w:rFonts w:cs="Arial"/>
                <w:color w:val="000000"/>
                <w:sz w:val="18"/>
                <w:szCs w:val="18"/>
              </w:rPr>
              <w:t xml:space="preserve"> adaptation function.</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X.7xx</w:t>
            </w:r>
            <w:r w:rsidRPr="00FB3B76">
              <w:rPr>
                <w:rFonts w:cs="Arial"/>
                <w:color w:val="000000"/>
                <w:sz w:val="18"/>
                <w:szCs w:val="18"/>
              </w:rPr>
              <w:br/>
              <w:t>M.3100</w:t>
            </w:r>
          </w:p>
        </w:tc>
        <w:tc>
          <w:tcPr>
            <w:tcW w:w="1559" w:type="dxa"/>
            <w:vAlign w:val="center"/>
          </w:tcPr>
          <w:p w:rsidR="002E165B" w:rsidRPr="00196BF7" w:rsidRDefault="002E165B">
            <w:pPr>
              <w:rPr>
                <w:rFonts w:cs="Arial"/>
                <w:color w:val="000000"/>
                <w:sz w:val="18"/>
                <w:szCs w:val="18"/>
              </w:rPr>
            </w:pPr>
            <w:r w:rsidRPr="00FB3B76">
              <w:rPr>
                <w:rFonts w:ascii="Calibri" w:hAnsi="Calibri"/>
                <w:color w:val="000000"/>
                <w:sz w:val="22"/>
                <w:szCs w:val="22"/>
              </w:rPr>
              <w:t> </w:t>
            </w:r>
            <w:r w:rsidRPr="00196BF7">
              <w:rPr>
                <w:rFonts w:cs="Arial"/>
                <w:color w:val="000000"/>
                <w:sz w:val="18"/>
                <w:szCs w:val="18"/>
              </w:rPr>
              <w:t>ATM</w:t>
            </w:r>
          </w:p>
        </w:tc>
      </w:tr>
      <w:tr w:rsidR="002E165B" w:rsidRPr="0038374F" w:rsidTr="00303863">
        <w:trPr>
          <w:cantSplit/>
        </w:trPr>
        <w:tc>
          <w:tcPr>
            <w:tcW w:w="3189" w:type="dxa"/>
            <w:tcBorders>
              <w:bottom w:val="single" w:sz="4" w:space="0" w:color="auto"/>
            </w:tcBorders>
            <w:shd w:val="clear" w:color="auto" w:fill="FFFF00"/>
            <w:vAlign w:val="center"/>
          </w:tcPr>
          <w:p w:rsidR="002E165B" w:rsidRPr="00A50885" w:rsidRDefault="002E165B" w:rsidP="00303863">
            <w:pPr>
              <w:rPr>
                <w:rFonts w:cs="Arial"/>
                <w:sz w:val="18"/>
                <w:szCs w:val="18"/>
              </w:rPr>
            </w:pPr>
            <w:r w:rsidRPr="00303863">
              <w:rPr>
                <w:rFonts w:cs="Arial"/>
                <w:b/>
                <w:bCs/>
                <w:color w:val="2424DC"/>
                <w:sz w:val="18"/>
                <w:szCs w:val="18"/>
              </w:rPr>
              <w:t>"</w:t>
            </w:r>
            <w:proofErr w:type="spellStart"/>
            <w:r w:rsidRPr="00303863">
              <w:rPr>
                <w:rFonts w:cs="Arial"/>
                <w:b/>
                <w:bCs/>
                <w:color w:val="2424DC"/>
                <w:sz w:val="18"/>
                <w:szCs w:val="18"/>
              </w:rPr>
              <w:t>timingSynch</w:t>
            </w:r>
            <w:proofErr w:type="spellEnd"/>
            <w:r w:rsidRPr="00303863">
              <w:rPr>
                <w:rFonts w:cs="Arial"/>
                <w:b/>
                <w:bCs/>
                <w:color w:val="2424DC"/>
                <w:sz w:val="18"/>
                <w:szCs w:val="18"/>
              </w:rPr>
              <w:t>"</w:t>
            </w:r>
          </w:p>
        </w:tc>
        <w:tc>
          <w:tcPr>
            <w:tcW w:w="3260" w:type="dxa"/>
            <w:tcBorders>
              <w:bottom w:val="single" w:sz="4" w:space="0" w:color="auto"/>
            </w:tcBorders>
            <w:shd w:val="clear" w:color="auto" w:fill="FFFF00"/>
            <w:vAlign w:val="center"/>
          </w:tcPr>
          <w:p w:rsidR="002E165B" w:rsidRPr="00A50885" w:rsidRDefault="002E165B" w:rsidP="002B5CE4">
            <w:pPr>
              <w:spacing w:before="60" w:after="60"/>
              <w:rPr>
                <w:rFonts w:cs="Arial"/>
                <w:sz w:val="18"/>
                <w:szCs w:val="18"/>
              </w:rPr>
            </w:pPr>
            <w:r w:rsidRPr="00A50885">
              <w:rPr>
                <w:rFonts w:cs="Arial"/>
                <w:sz w:val="18"/>
                <w:szCs w:val="18"/>
              </w:rPr>
              <w:t>"TIMING_SYNCH"</w:t>
            </w:r>
          </w:p>
        </w:tc>
        <w:tc>
          <w:tcPr>
            <w:tcW w:w="3686" w:type="dxa"/>
            <w:tcBorders>
              <w:bottom w:val="single" w:sz="4" w:space="0" w:color="auto"/>
            </w:tcBorders>
            <w:shd w:val="clear" w:color="auto" w:fill="FFFF00"/>
            <w:vAlign w:val="center"/>
          </w:tcPr>
          <w:p w:rsidR="002E165B" w:rsidRPr="008D320A" w:rsidRDefault="002E165B" w:rsidP="003849A3">
            <w:pPr>
              <w:spacing w:before="60" w:after="60"/>
              <w:rPr>
                <w:rFonts w:cs="Arial"/>
                <w:color w:val="000000"/>
                <w:sz w:val="18"/>
                <w:szCs w:val="18"/>
              </w:rPr>
            </w:pPr>
            <w:r w:rsidRPr="008D320A">
              <w:rPr>
                <w:rFonts w:cs="Arial"/>
                <w:color w:val="000000"/>
                <w:sz w:val="18"/>
                <w:szCs w:val="18"/>
              </w:rPr>
              <w:t>When the FE transmit clock mode is different than the NE transmit clock mode.</w:t>
            </w:r>
            <w:r w:rsidRPr="008D320A">
              <w:rPr>
                <w:rFonts w:cs="Arial"/>
                <w:color w:val="000000"/>
                <w:sz w:val="18"/>
                <w:szCs w:val="18"/>
              </w:rPr>
              <w:br/>
              <w:t xml:space="preserve">Note: Used in IMA Group FTP on </w:t>
            </w:r>
            <w:proofErr w:type="spellStart"/>
            <w:r w:rsidRPr="008D320A">
              <w:rPr>
                <w:rFonts w:cs="Arial"/>
                <w:color w:val="000000"/>
                <w:sz w:val="18"/>
                <w:szCs w:val="18"/>
              </w:rPr>
              <w:t>LR_Fragment's</w:t>
            </w:r>
            <w:proofErr w:type="spellEnd"/>
            <w:r w:rsidRPr="008D320A">
              <w:rPr>
                <w:rFonts w:cs="Arial"/>
                <w:color w:val="000000"/>
                <w:sz w:val="18"/>
                <w:szCs w:val="18"/>
              </w:rPr>
              <w:t xml:space="preserve"> adaptation function.</w:t>
            </w:r>
          </w:p>
        </w:tc>
        <w:tc>
          <w:tcPr>
            <w:tcW w:w="1134" w:type="dxa"/>
            <w:tcBorders>
              <w:bottom w:val="single" w:sz="4" w:space="0" w:color="auto"/>
            </w:tcBorders>
            <w:shd w:val="clear" w:color="auto" w:fill="FFFF00"/>
            <w:vAlign w:val="center"/>
          </w:tcPr>
          <w:p w:rsidR="002E165B" w:rsidRPr="008D320A" w:rsidRDefault="002E165B" w:rsidP="003849A3">
            <w:pPr>
              <w:spacing w:before="60" w:after="60"/>
              <w:rPr>
                <w:rFonts w:cs="Arial"/>
                <w:color w:val="000000"/>
                <w:sz w:val="18"/>
                <w:szCs w:val="18"/>
              </w:rPr>
            </w:pPr>
            <w:r w:rsidRPr="008D320A">
              <w:rPr>
                <w:rFonts w:cs="Arial"/>
                <w:color w:val="000000"/>
                <w:sz w:val="18"/>
                <w:szCs w:val="18"/>
              </w:rPr>
              <w:t>MTOSI</w:t>
            </w:r>
          </w:p>
        </w:tc>
        <w:tc>
          <w:tcPr>
            <w:tcW w:w="1559" w:type="dxa"/>
            <w:tcBorders>
              <w:bottom w:val="single" w:sz="4" w:space="0" w:color="auto"/>
            </w:tcBorders>
            <w:shd w:val="clear" w:color="auto" w:fill="FFFF00"/>
            <w:vAlign w:val="center"/>
          </w:tcPr>
          <w:p w:rsidR="002E165B" w:rsidRPr="00196BF7" w:rsidRDefault="002E165B" w:rsidP="00196BF7">
            <w:pPr>
              <w:spacing w:before="60" w:after="60"/>
              <w:rPr>
                <w:rFonts w:cs="Arial"/>
                <w:color w:val="000000" w:themeColor="text1"/>
                <w:sz w:val="18"/>
                <w:szCs w:val="18"/>
              </w:rPr>
            </w:pPr>
            <w:r w:rsidRPr="00196BF7">
              <w:rPr>
                <w:rFonts w:cs="Arial"/>
                <w:color w:val="000000" w:themeColor="text1"/>
                <w:sz w:val="18"/>
                <w:szCs w:val="18"/>
              </w:rPr>
              <w:t>ATM</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”TLCR”</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xml:space="preserve">Total Loss of Capacity Receive in  LCAS-enabled  virtual concatenated path . With OTN technology this fault condition applies to LCAS-capable virtual concatenated </w:t>
            </w:r>
            <w:proofErr w:type="spellStart"/>
            <w:r w:rsidRPr="00FB3B76">
              <w:rPr>
                <w:rFonts w:cs="Arial"/>
                <w:color w:val="000000"/>
                <w:sz w:val="18"/>
                <w:szCs w:val="18"/>
              </w:rPr>
              <w:t>ODUk</w:t>
            </w:r>
            <w:proofErr w:type="spellEnd"/>
            <w:r w:rsidRPr="00FB3B76">
              <w:rPr>
                <w:rFonts w:cs="Arial"/>
                <w:color w:val="000000"/>
                <w:sz w:val="18"/>
                <w:szCs w:val="18"/>
              </w:rPr>
              <w:t xml:space="preserve"> Path layer functions </w:t>
            </w:r>
            <w:proofErr w:type="spellStart"/>
            <w:r w:rsidRPr="00FB3B76">
              <w:rPr>
                <w:rFonts w:cs="Arial"/>
                <w:color w:val="000000"/>
                <w:sz w:val="18"/>
                <w:szCs w:val="18"/>
              </w:rPr>
              <w:t>ODUkP</w:t>
            </w:r>
            <w:proofErr w:type="spellEnd"/>
            <w:r w:rsidRPr="00FB3B76">
              <w:rPr>
                <w:rFonts w:cs="Arial"/>
                <w:color w:val="000000"/>
                <w:sz w:val="18"/>
                <w:szCs w:val="18"/>
              </w:rPr>
              <w:t>-Xv-L (k = 1, 2, 3; X &gt;=1)</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G.806</w:t>
            </w:r>
            <w:r w:rsidRPr="00FB3B76">
              <w:rPr>
                <w:rFonts w:cs="Arial"/>
                <w:color w:val="000000"/>
                <w:sz w:val="18"/>
                <w:szCs w:val="18"/>
              </w:rPr>
              <w:br/>
              <w:t>G.798</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OTN</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”TLCT”</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Total Loss of Capacity Transmit in an LCAS-enabled VCG source</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G.806</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”TLL”</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Total Link Loss</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G.8021</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Ethernet</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w:t>
            </w:r>
            <w:proofErr w:type="spellStart"/>
            <w:r w:rsidRPr="00303863">
              <w:rPr>
                <w:rFonts w:cs="Arial"/>
                <w:b/>
                <w:bCs/>
                <w:color w:val="2424DC"/>
                <w:sz w:val="18"/>
                <w:szCs w:val="18"/>
              </w:rPr>
              <w:t>toxicGas</w:t>
            </w:r>
            <w:proofErr w:type="spellEnd"/>
            <w:r w:rsidRPr="00FB3B76">
              <w:rPr>
                <w:rFonts w:cs="Arial"/>
                <w:b/>
                <w:bCs/>
                <w:color w:val="2424DC"/>
                <w:sz w:val="18"/>
                <w:szCs w:val="18"/>
              </w:rPr>
              <w:t xml:space="preserve">” </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M.3100</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lastRenderedPageBreak/>
              <w:t>”Toxic Leak Detected”</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X.7xx</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w:t>
            </w:r>
            <w:proofErr w:type="spellStart"/>
            <w:r w:rsidRPr="00303863">
              <w:rPr>
                <w:rFonts w:cs="Arial"/>
                <w:b/>
                <w:bCs/>
                <w:color w:val="2424DC"/>
                <w:sz w:val="18"/>
                <w:szCs w:val="18"/>
              </w:rPr>
              <w:t>transceiverFailure</w:t>
            </w:r>
            <w:proofErr w:type="spellEnd"/>
            <w:r w:rsidRPr="00FB3B76">
              <w:rPr>
                <w:rFonts w:cs="Arial"/>
                <w:b/>
                <w:bCs/>
                <w:color w:val="2424DC"/>
                <w:sz w:val="18"/>
                <w:szCs w:val="18"/>
              </w:rPr>
              <w:t xml:space="preserve">” </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M.3100</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”Transceiver problem”</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3GPP</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Wireless</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”Transcoder or rate adapter problem”</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3GPP</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Wireless</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”Transcoder problem”</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3GPP</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Wireless</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w:t>
            </w:r>
            <w:proofErr w:type="spellStart"/>
            <w:r w:rsidRPr="00303863">
              <w:rPr>
                <w:rFonts w:cs="Arial"/>
                <w:b/>
                <w:bCs/>
                <w:color w:val="2424DC"/>
                <w:sz w:val="18"/>
                <w:szCs w:val="18"/>
              </w:rPr>
              <w:t>transmissionError</w:t>
            </w:r>
            <w:proofErr w:type="spellEnd"/>
            <w:r w:rsidRPr="00FB3B76">
              <w:rPr>
                <w:rFonts w:cs="Arial"/>
                <w:b/>
                <w:bCs/>
                <w:color w:val="2424DC"/>
                <w:sz w:val="18"/>
                <w:szCs w:val="18"/>
              </w:rPr>
              <w:t xml:space="preserve">” </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M.3100</w:t>
            </w:r>
            <w:r w:rsidRPr="00FB3B76">
              <w:rPr>
                <w:rFonts w:cs="Arial"/>
                <w:color w:val="000000"/>
                <w:sz w:val="18"/>
                <w:szCs w:val="18"/>
              </w:rPr>
              <w:br/>
              <w:t>3GPP</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Wireless</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w:t>
            </w:r>
            <w:proofErr w:type="spellStart"/>
            <w:r w:rsidRPr="00303863">
              <w:rPr>
                <w:rFonts w:cs="Arial"/>
                <w:b/>
                <w:bCs/>
                <w:color w:val="2424DC"/>
                <w:sz w:val="18"/>
                <w:szCs w:val="18"/>
              </w:rPr>
              <w:t>transmitFailure</w:t>
            </w:r>
            <w:proofErr w:type="spellEnd"/>
            <w:r w:rsidRPr="00FB3B76">
              <w:rPr>
                <w:rFonts w:cs="Arial"/>
                <w:b/>
                <w:bCs/>
                <w:color w:val="2424DC"/>
                <w:sz w:val="18"/>
                <w:szCs w:val="18"/>
              </w:rPr>
              <w:t>”</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0972E7" w:rsidRPr="000972E7" w:rsidRDefault="000972E7" w:rsidP="000972E7">
            <w:pPr>
              <w:spacing w:before="0"/>
              <w:rPr>
                <w:rFonts w:cs="Arial"/>
                <w:color w:val="000000"/>
                <w:sz w:val="18"/>
                <w:szCs w:val="18"/>
              </w:rPr>
            </w:pPr>
            <w:r w:rsidRPr="000972E7">
              <w:rPr>
                <w:rFonts w:cs="Arial"/>
                <w:color w:val="000000"/>
                <w:sz w:val="18"/>
                <w:szCs w:val="18"/>
              </w:rPr>
              <w:t xml:space="preserve">X.7xx </w:t>
            </w:r>
          </w:p>
          <w:p w:rsidR="002E165B" w:rsidRPr="00FB3B76" w:rsidRDefault="000972E7" w:rsidP="000972E7">
            <w:pPr>
              <w:spacing w:before="0"/>
              <w:rPr>
                <w:rFonts w:cs="Arial"/>
                <w:color w:val="000000"/>
                <w:sz w:val="18"/>
                <w:szCs w:val="18"/>
              </w:rPr>
            </w:pPr>
            <w:r w:rsidRPr="000972E7">
              <w:rPr>
                <w:rFonts w:cs="Arial"/>
                <w:color w:val="000000"/>
                <w:sz w:val="18"/>
                <w:szCs w:val="18"/>
              </w:rPr>
              <w:t>M.3100</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”Transmitter antenna failure”</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3GPP</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Wireless</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”Transmitter antenna not adjusted”</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3GPP</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Wireless</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w:t>
            </w:r>
            <w:proofErr w:type="spellStart"/>
            <w:r w:rsidRPr="00303863">
              <w:rPr>
                <w:rFonts w:cs="Arial"/>
                <w:b/>
                <w:bCs/>
                <w:color w:val="2424DC"/>
                <w:sz w:val="18"/>
                <w:szCs w:val="18"/>
              </w:rPr>
              <w:t>transmitterFailure</w:t>
            </w:r>
            <w:proofErr w:type="spellEnd"/>
            <w:r w:rsidRPr="00FB3B76">
              <w:rPr>
                <w:rFonts w:cs="Arial"/>
                <w:b/>
                <w:bCs/>
                <w:color w:val="2424DC"/>
                <w:sz w:val="18"/>
                <w:szCs w:val="18"/>
              </w:rPr>
              <w:t>”</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X.7xx</w:t>
            </w:r>
            <w:r w:rsidRPr="00FB3B76">
              <w:rPr>
                <w:rFonts w:cs="Arial"/>
                <w:color w:val="000000"/>
                <w:sz w:val="18"/>
                <w:szCs w:val="18"/>
              </w:rPr>
              <w:br/>
              <w:t>M.3100</w:t>
            </w:r>
            <w:r w:rsidRPr="00FB3B76">
              <w:rPr>
                <w:rFonts w:cs="Arial"/>
                <w:color w:val="000000"/>
                <w:sz w:val="18"/>
                <w:szCs w:val="18"/>
              </w:rPr>
              <w:br/>
              <w:t>3GPP</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Wireless</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”Transmitter low voltage or current”</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3GPP</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Wireless</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”Transmitter off frequency”</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3GPP</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Wireless</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w:t>
            </w:r>
            <w:proofErr w:type="spellStart"/>
            <w:r w:rsidRPr="00303863">
              <w:rPr>
                <w:rFonts w:cs="Arial"/>
                <w:b/>
                <w:bCs/>
                <w:color w:val="2424DC"/>
                <w:sz w:val="18"/>
                <w:szCs w:val="18"/>
              </w:rPr>
              <w:t>trunkCardProblem</w:t>
            </w:r>
            <w:proofErr w:type="spellEnd"/>
            <w:r w:rsidRPr="00FB3B76">
              <w:rPr>
                <w:rFonts w:cs="Arial"/>
                <w:b/>
                <w:bCs/>
                <w:color w:val="2424DC"/>
                <w:sz w:val="18"/>
                <w:szCs w:val="18"/>
              </w:rPr>
              <w:t>”</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M.3100</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303863">
        <w:trPr>
          <w:cantSplit/>
        </w:trPr>
        <w:tc>
          <w:tcPr>
            <w:tcW w:w="3189" w:type="dxa"/>
            <w:shd w:val="clear" w:color="auto" w:fill="FFFF00"/>
            <w:vAlign w:val="center"/>
          </w:tcPr>
          <w:p w:rsidR="002E165B" w:rsidRPr="00A50885" w:rsidRDefault="002E165B" w:rsidP="00303863">
            <w:pPr>
              <w:rPr>
                <w:rFonts w:cs="Arial"/>
                <w:sz w:val="18"/>
                <w:szCs w:val="18"/>
              </w:rPr>
            </w:pPr>
            <w:r w:rsidRPr="00303863">
              <w:rPr>
                <w:rFonts w:cs="Arial"/>
                <w:b/>
                <w:bCs/>
                <w:color w:val="2424DC"/>
                <w:sz w:val="18"/>
                <w:szCs w:val="18"/>
              </w:rPr>
              <w:t>"</w:t>
            </w:r>
            <w:proofErr w:type="spellStart"/>
            <w:r w:rsidRPr="00303863">
              <w:rPr>
                <w:rFonts w:cs="Arial"/>
                <w:b/>
                <w:bCs/>
                <w:color w:val="2424DC"/>
                <w:sz w:val="18"/>
                <w:szCs w:val="18"/>
              </w:rPr>
              <w:t>tXDegrade</w:t>
            </w:r>
            <w:proofErr w:type="spellEnd"/>
            <w:r w:rsidRPr="00303863">
              <w:rPr>
                <w:rFonts w:cs="Arial"/>
                <w:b/>
                <w:bCs/>
                <w:color w:val="2424DC"/>
                <w:sz w:val="18"/>
                <w:szCs w:val="18"/>
              </w:rPr>
              <w:t>"</w:t>
            </w:r>
          </w:p>
        </w:tc>
        <w:tc>
          <w:tcPr>
            <w:tcW w:w="3260" w:type="dxa"/>
            <w:shd w:val="clear" w:color="auto" w:fill="FFFF00"/>
            <w:vAlign w:val="center"/>
          </w:tcPr>
          <w:p w:rsidR="002E165B" w:rsidRPr="00A50885" w:rsidRDefault="002E165B" w:rsidP="002B5CE4">
            <w:pPr>
              <w:spacing w:before="60" w:after="60"/>
              <w:rPr>
                <w:rFonts w:cs="Arial"/>
                <w:sz w:val="18"/>
                <w:szCs w:val="18"/>
              </w:rPr>
            </w:pPr>
            <w:r w:rsidRPr="00A50885">
              <w:rPr>
                <w:rFonts w:cs="Arial"/>
                <w:sz w:val="18"/>
                <w:szCs w:val="18"/>
              </w:rPr>
              <w:t>"TX_DEGRADE"</w:t>
            </w:r>
          </w:p>
        </w:tc>
        <w:tc>
          <w:tcPr>
            <w:tcW w:w="3686" w:type="dxa"/>
            <w:shd w:val="clear" w:color="auto" w:fill="FFFF00"/>
            <w:vAlign w:val="center"/>
          </w:tcPr>
          <w:p w:rsidR="002E165B" w:rsidRPr="00A50885" w:rsidRDefault="002E165B" w:rsidP="003849A3">
            <w:pPr>
              <w:spacing w:before="60" w:after="60"/>
              <w:rPr>
                <w:rFonts w:cs="Arial"/>
                <w:sz w:val="18"/>
                <w:szCs w:val="18"/>
              </w:rPr>
            </w:pPr>
            <w:r w:rsidRPr="00A50885">
              <w:rPr>
                <w:rFonts w:cs="Arial"/>
                <w:sz w:val="18"/>
                <w:szCs w:val="18"/>
              </w:rPr>
              <w:t>transmitter degrade, including laser degrade</w:t>
            </w:r>
          </w:p>
        </w:tc>
        <w:tc>
          <w:tcPr>
            <w:tcW w:w="1134" w:type="dxa"/>
            <w:shd w:val="clear" w:color="auto" w:fill="FFFF00"/>
            <w:vAlign w:val="center"/>
          </w:tcPr>
          <w:p w:rsidR="002E165B" w:rsidRPr="00FE21E1" w:rsidRDefault="002E165B" w:rsidP="003849A3">
            <w:pPr>
              <w:spacing w:before="60" w:after="60"/>
              <w:rPr>
                <w:rFonts w:cs="Arial"/>
                <w:color w:val="000000"/>
                <w:sz w:val="18"/>
                <w:szCs w:val="18"/>
              </w:rPr>
            </w:pPr>
            <w:r w:rsidRPr="00FE21E1">
              <w:rPr>
                <w:rFonts w:cs="Arial"/>
                <w:color w:val="000000"/>
                <w:sz w:val="18"/>
                <w:szCs w:val="18"/>
              </w:rPr>
              <w:t>MTOSI</w:t>
            </w:r>
          </w:p>
        </w:tc>
        <w:tc>
          <w:tcPr>
            <w:tcW w:w="1559" w:type="dxa"/>
            <w:shd w:val="clear" w:color="auto" w:fill="FFFF00"/>
          </w:tcPr>
          <w:p w:rsidR="002E165B" w:rsidRPr="00A50885" w:rsidRDefault="002E165B" w:rsidP="003849A3">
            <w:pPr>
              <w:spacing w:before="60" w:after="60"/>
              <w:rPr>
                <w:rFonts w:cs="Arial"/>
                <w:color w:val="0000FF"/>
                <w:sz w:val="18"/>
                <w:szCs w:val="18"/>
              </w:rPr>
            </w:pPr>
          </w:p>
        </w:tc>
      </w:tr>
      <w:tr w:rsidR="002E165B" w:rsidRPr="0038374F" w:rsidTr="00303863">
        <w:trPr>
          <w:cantSplit/>
        </w:trPr>
        <w:tc>
          <w:tcPr>
            <w:tcW w:w="3189" w:type="dxa"/>
            <w:shd w:val="clear" w:color="auto" w:fill="FFFF00"/>
            <w:vAlign w:val="center"/>
          </w:tcPr>
          <w:p w:rsidR="002E165B" w:rsidRPr="00A50885" w:rsidRDefault="002E165B" w:rsidP="00303863">
            <w:pPr>
              <w:rPr>
                <w:rFonts w:cs="Arial"/>
                <w:sz w:val="18"/>
                <w:szCs w:val="18"/>
              </w:rPr>
            </w:pPr>
            <w:r w:rsidRPr="00303863">
              <w:rPr>
                <w:rFonts w:cs="Arial"/>
                <w:b/>
                <w:bCs/>
                <w:color w:val="2424DC"/>
                <w:sz w:val="18"/>
                <w:szCs w:val="18"/>
              </w:rPr>
              <w:t>"</w:t>
            </w:r>
            <w:proofErr w:type="spellStart"/>
            <w:r w:rsidRPr="00303863">
              <w:rPr>
                <w:rFonts w:cs="Arial"/>
                <w:b/>
                <w:bCs/>
                <w:color w:val="2424DC"/>
                <w:sz w:val="18"/>
                <w:szCs w:val="18"/>
              </w:rPr>
              <w:t>TxFail</w:t>
            </w:r>
            <w:proofErr w:type="spellEnd"/>
            <w:r w:rsidRPr="00303863">
              <w:rPr>
                <w:rFonts w:cs="Arial"/>
                <w:b/>
                <w:bCs/>
                <w:color w:val="2424DC"/>
                <w:sz w:val="18"/>
                <w:szCs w:val="18"/>
              </w:rPr>
              <w:t>"</w:t>
            </w:r>
          </w:p>
        </w:tc>
        <w:tc>
          <w:tcPr>
            <w:tcW w:w="3260" w:type="dxa"/>
            <w:shd w:val="clear" w:color="auto" w:fill="FFFF00"/>
            <w:vAlign w:val="center"/>
          </w:tcPr>
          <w:p w:rsidR="002E165B" w:rsidRPr="00A50885" w:rsidRDefault="002E165B" w:rsidP="002B5CE4">
            <w:pPr>
              <w:spacing w:before="60" w:after="60"/>
              <w:rPr>
                <w:rFonts w:cs="Arial"/>
                <w:sz w:val="18"/>
                <w:szCs w:val="18"/>
              </w:rPr>
            </w:pPr>
            <w:r w:rsidRPr="00A50885">
              <w:rPr>
                <w:rFonts w:cs="Arial"/>
                <w:sz w:val="18"/>
                <w:szCs w:val="18"/>
              </w:rPr>
              <w:t>"TX_FAIL"</w:t>
            </w:r>
          </w:p>
        </w:tc>
        <w:tc>
          <w:tcPr>
            <w:tcW w:w="3686" w:type="dxa"/>
            <w:shd w:val="clear" w:color="auto" w:fill="FFFF00"/>
            <w:vAlign w:val="center"/>
          </w:tcPr>
          <w:p w:rsidR="002E165B" w:rsidRPr="00A50885" w:rsidRDefault="002E165B" w:rsidP="003849A3">
            <w:pPr>
              <w:spacing w:before="60" w:after="60"/>
              <w:rPr>
                <w:rFonts w:cs="Arial"/>
                <w:sz w:val="18"/>
                <w:szCs w:val="18"/>
              </w:rPr>
            </w:pPr>
            <w:r w:rsidRPr="00A50885">
              <w:rPr>
                <w:rFonts w:cs="Arial"/>
                <w:sz w:val="18"/>
                <w:szCs w:val="18"/>
              </w:rPr>
              <w:t>transmitter failure, including laser failure</w:t>
            </w:r>
          </w:p>
        </w:tc>
        <w:tc>
          <w:tcPr>
            <w:tcW w:w="1134" w:type="dxa"/>
            <w:shd w:val="clear" w:color="auto" w:fill="FFFF00"/>
            <w:vAlign w:val="center"/>
          </w:tcPr>
          <w:p w:rsidR="002E165B" w:rsidRPr="00FE21E1" w:rsidRDefault="002E165B" w:rsidP="003849A3">
            <w:pPr>
              <w:spacing w:before="60" w:after="60"/>
              <w:rPr>
                <w:rFonts w:cs="Arial"/>
                <w:color w:val="000000"/>
                <w:sz w:val="18"/>
                <w:szCs w:val="18"/>
              </w:rPr>
            </w:pPr>
            <w:r w:rsidRPr="00FE21E1">
              <w:rPr>
                <w:rFonts w:cs="Arial"/>
                <w:color w:val="000000"/>
                <w:sz w:val="18"/>
                <w:szCs w:val="18"/>
              </w:rPr>
              <w:t>MTOSI</w:t>
            </w:r>
          </w:p>
        </w:tc>
        <w:tc>
          <w:tcPr>
            <w:tcW w:w="1559" w:type="dxa"/>
            <w:shd w:val="clear" w:color="auto" w:fill="FFFF00"/>
          </w:tcPr>
          <w:p w:rsidR="002E165B" w:rsidRPr="00A50885" w:rsidRDefault="002E165B" w:rsidP="003849A3">
            <w:pPr>
              <w:spacing w:before="60" w:after="60"/>
              <w:rPr>
                <w:rFonts w:cs="Arial"/>
                <w:color w:val="0000FF"/>
                <w:sz w:val="18"/>
                <w:szCs w:val="18"/>
              </w:rPr>
            </w:pPr>
          </w:p>
        </w:tc>
      </w:tr>
      <w:tr w:rsidR="002E165B" w:rsidRPr="0038374F" w:rsidTr="00303863">
        <w:trPr>
          <w:cantSplit/>
        </w:trPr>
        <w:tc>
          <w:tcPr>
            <w:tcW w:w="3189" w:type="dxa"/>
            <w:shd w:val="clear" w:color="auto" w:fill="FFFF00"/>
            <w:vAlign w:val="center"/>
          </w:tcPr>
          <w:p w:rsidR="002E165B" w:rsidRPr="00A50885" w:rsidRDefault="002E165B" w:rsidP="00303863">
            <w:pPr>
              <w:rPr>
                <w:rFonts w:cs="Arial"/>
                <w:sz w:val="18"/>
                <w:szCs w:val="18"/>
                <w:lang w:val="fr-FR"/>
              </w:rPr>
            </w:pPr>
            <w:r w:rsidRPr="00303863">
              <w:rPr>
                <w:rFonts w:cs="Arial"/>
                <w:b/>
                <w:bCs/>
                <w:color w:val="2424DC"/>
                <w:sz w:val="18"/>
                <w:szCs w:val="18"/>
              </w:rPr>
              <w:t>"</w:t>
            </w:r>
            <w:proofErr w:type="spellStart"/>
            <w:r w:rsidRPr="00303863">
              <w:rPr>
                <w:rFonts w:cs="Arial"/>
                <w:b/>
                <w:bCs/>
                <w:color w:val="2424DC"/>
                <w:sz w:val="18"/>
                <w:szCs w:val="18"/>
              </w:rPr>
              <w:t>tXMisConnect</w:t>
            </w:r>
            <w:proofErr w:type="spellEnd"/>
            <w:r w:rsidRPr="00303863">
              <w:rPr>
                <w:rFonts w:cs="Arial"/>
                <w:b/>
                <w:bCs/>
                <w:color w:val="2424DC"/>
                <w:sz w:val="18"/>
                <w:szCs w:val="18"/>
              </w:rPr>
              <w:t>"</w:t>
            </w:r>
          </w:p>
        </w:tc>
        <w:tc>
          <w:tcPr>
            <w:tcW w:w="3260" w:type="dxa"/>
            <w:shd w:val="clear" w:color="auto" w:fill="FFFF00"/>
            <w:vAlign w:val="center"/>
          </w:tcPr>
          <w:p w:rsidR="002E165B" w:rsidRPr="00A50885" w:rsidRDefault="002E165B" w:rsidP="002B5CE4">
            <w:pPr>
              <w:spacing w:before="60" w:after="60"/>
              <w:rPr>
                <w:rFonts w:cs="Arial"/>
                <w:sz w:val="18"/>
                <w:szCs w:val="18"/>
              </w:rPr>
            </w:pPr>
            <w:r w:rsidRPr="00A50885">
              <w:rPr>
                <w:rFonts w:cs="Arial"/>
                <w:sz w:val="18"/>
                <w:szCs w:val="18"/>
              </w:rPr>
              <w:t>"</w:t>
            </w:r>
            <w:r w:rsidRPr="00A50885">
              <w:rPr>
                <w:rFonts w:cs="Arial"/>
                <w:sz w:val="18"/>
                <w:szCs w:val="18"/>
                <w:lang w:val="fr-FR"/>
              </w:rPr>
              <w:t>TX_MIS_CONNECT</w:t>
            </w:r>
            <w:r w:rsidRPr="00A50885">
              <w:rPr>
                <w:rFonts w:cs="Arial"/>
                <w:sz w:val="18"/>
                <w:szCs w:val="18"/>
              </w:rPr>
              <w:t>"</w:t>
            </w:r>
          </w:p>
        </w:tc>
        <w:tc>
          <w:tcPr>
            <w:tcW w:w="3686" w:type="dxa"/>
            <w:shd w:val="clear" w:color="auto" w:fill="FFFF00"/>
            <w:vAlign w:val="center"/>
          </w:tcPr>
          <w:p w:rsidR="002E165B" w:rsidRPr="00A50885" w:rsidRDefault="002E165B" w:rsidP="003849A3">
            <w:pPr>
              <w:spacing w:before="60" w:after="60"/>
              <w:rPr>
                <w:rFonts w:cs="Arial"/>
                <w:sz w:val="18"/>
                <w:szCs w:val="18"/>
              </w:rPr>
            </w:pPr>
            <w:r w:rsidRPr="00A50885">
              <w:rPr>
                <w:rFonts w:cs="Arial"/>
                <w:sz w:val="18"/>
                <w:szCs w:val="18"/>
              </w:rPr>
              <w:t xml:space="preserve">When the </w:t>
            </w:r>
            <w:proofErr w:type="spellStart"/>
            <w:r w:rsidRPr="00A50885">
              <w:rPr>
                <w:rFonts w:cs="Arial"/>
                <w:sz w:val="18"/>
                <w:szCs w:val="18"/>
              </w:rPr>
              <w:t>Tx</w:t>
            </w:r>
            <w:proofErr w:type="spellEnd"/>
            <w:r w:rsidRPr="00A50885">
              <w:rPr>
                <w:rFonts w:cs="Arial"/>
                <w:sz w:val="18"/>
                <w:szCs w:val="18"/>
              </w:rPr>
              <w:t xml:space="preserve"> link is detected as </w:t>
            </w:r>
            <w:proofErr w:type="spellStart"/>
            <w:r w:rsidRPr="00A50885">
              <w:rPr>
                <w:rFonts w:cs="Arial"/>
                <w:sz w:val="18"/>
                <w:szCs w:val="18"/>
              </w:rPr>
              <w:t>mis</w:t>
            </w:r>
            <w:proofErr w:type="spellEnd"/>
            <w:r w:rsidRPr="00A50885">
              <w:rPr>
                <w:rFonts w:cs="Arial"/>
                <w:sz w:val="18"/>
                <w:szCs w:val="18"/>
              </w:rPr>
              <w:t>-connected.</w:t>
            </w:r>
            <w:r w:rsidRPr="00A50885">
              <w:rPr>
                <w:rFonts w:cs="Arial"/>
                <w:sz w:val="18"/>
                <w:szCs w:val="18"/>
              </w:rPr>
              <w:br/>
              <w:t xml:space="preserve">This is reported when the IMA unit has determined that the </w:t>
            </w:r>
            <w:proofErr w:type="spellStart"/>
            <w:r w:rsidRPr="00A50885">
              <w:rPr>
                <w:rFonts w:cs="Arial"/>
                <w:sz w:val="18"/>
                <w:szCs w:val="18"/>
              </w:rPr>
              <w:t>Tx</w:t>
            </w:r>
            <w:proofErr w:type="spellEnd"/>
            <w:r w:rsidRPr="00A50885">
              <w:rPr>
                <w:rFonts w:cs="Arial"/>
                <w:sz w:val="18"/>
                <w:szCs w:val="18"/>
              </w:rPr>
              <w:t xml:space="preserve"> link is not connected to the same FE IMA unit as the other </w:t>
            </w:r>
            <w:proofErr w:type="spellStart"/>
            <w:r w:rsidRPr="00A50885">
              <w:rPr>
                <w:rFonts w:cs="Arial"/>
                <w:sz w:val="18"/>
                <w:szCs w:val="18"/>
              </w:rPr>
              <w:t>Tx</w:t>
            </w:r>
            <w:proofErr w:type="spellEnd"/>
            <w:r w:rsidRPr="00A50885">
              <w:rPr>
                <w:rFonts w:cs="Arial"/>
                <w:sz w:val="18"/>
                <w:szCs w:val="18"/>
              </w:rPr>
              <w:t xml:space="preserve"> links in the group.  The detection is implementation-specific.</w:t>
            </w:r>
            <w:r w:rsidRPr="00A50885">
              <w:rPr>
                <w:rFonts w:cs="Arial"/>
                <w:sz w:val="18"/>
                <w:szCs w:val="18"/>
              </w:rPr>
              <w:br/>
              <w:t xml:space="preserve">Note: Used in IMA Link CTP on </w:t>
            </w:r>
            <w:proofErr w:type="spellStart"/>
            <w:r w:rsidRPr="00A50885">
              <w:rPr>
                <w:rFonts w:cs="Arial"/>
                <w:sz w:val="18"/>
                <w:szCs w:val="18"/>
              </w:rPr>
              <w:t>LR_Fragment's</w:t>
            </w:r>
            <w:proofErr w:type="spellEnd"/>
            <w:r w:rsidRPr="00A50885">
              <w:rPr>
                <w:rFonts w:cs="Arial"/>
                <w:sz w:val="18"/>
                <w:szCs w:val="18"/>
              </w:rPr>
              <w:t xml:space="preserve"> termination function.</w:t>
            </w:r>
          </w:p>
        </w:tc>
        <w:tc>
          <w:tcPr>
            <w:tcW w:w="1134" w:type="dxa"/>
            <w:shd w:val="clear" w:color="auto" w:fill="FFFF00"/>
            <w:vAlign w:val="center"/>
          </w:tcPr>
          <w:p w:rsidR="002E165B" w:rsidRPr="00FB3B76" w:rsidRDefault="002E165B" w:rsidP="003849A3">
            <w:pPr>
              <w:spacing w:before="60" w:after="60"/>
              <w:rPr>
                <w:rFonts w:cs="Arial"/>
                <w:color w:val="000000"/>
                <w:sz w:val="18"/>
                <w:szCs w:val="18"/>
              </w:rPr>
            </w:pPr>
            <w:r w:rsidRPr="00FE21E1">
              <w:rPr>
                <w:rFonts w:cs="Arial"/>
                <w:color w:val="000000"/>
                <w:sz w:val="18"/>
                <w:szCs w:val="18"/>
              </w:rPr>
              <w:t>MTOSI</w:t>
            </w:r>
          </w:p>
        </w:tc>
        <w:tc>
          <w:tcPr>
            <w:tcW w:w="1559" w:type="dxa"/>
            <w:shd w:val="clear" w:color="auto" w:fill="FFFF00"/>
            <w:vAlign w:val="center"/>
          </w:tcPr>
          <w:p w:rsidR="002E165B" w:rsidRPr="00FB3B76" w:rsidRDefault="002E165B" w:rsidP="000D1575">
            <w:pPr>
              <w:spacing w:before="60" w:after="60"/>
              <w:rPr>
                <w:rFonts w:cs="Arial"/>
                <w:color w:val="000000"/>
                <w:sz w:val="18"/>
                <w:szCs w:val="18"/>
              </w:rPr>
            </w:pPr>
            <w:r w:rsidRPr="00FB3B76">
              <w:rPr>
                <w:rFonts w:cs="Arial"/>
                <w:color w:val="000000"/>
                <w:sz w:val="18"/>
                <w:szCs w:val="18"/>
              </w:rPr>
              <w:t>ATM</w:t>
            </w:r>
          </w:p>
        </w:tc>
      </w:tr>
      <w:tr w:rsidR="002E165B" w:rsidRPr="0038374F" w:rsidTr="00303863">
        <w:trPr>
          <w:cantSplit/>
        </w:trPr>
        <w:tc>
          <w:tcPr>
            <w:tcW w:w="3189" w:type="dxa"/>
            <w:shd w:val="clear" w:color="auto" w:fill="FFFF00"/>
            <w:vAlign w:val="center"/>
          </w:tcPr>
          <w:p w:rsidR="002E165B" w:rsidRPr="00A50885" w:rsidRDefault="002E165B" w:rsidP="003849A3">
            <w:pPr>
              <w:spacing w:before="60" w:after="60"/>
              <w:rPr>
                <w:rFonts w:cs="Arial"/>
                <w:sz w:val="18"/>
                <w:szCs w:val="18"/>
                <w:lang w:val="fr-FR"/>
              </w:rPr>
            </w:pPr>
            <w:r w:rsidRPr="00303863">
              <w:rPr>
                <w:rFonts w:cs="Arial"/>
                <w:b/>
                <w:bCs/>
                <w:color w:val="2424DC"/>
                <w:sz w:val="18"/>
                <w:szCs w:val="18"/>
              </w:rPr>
              <w:lastRenderedPageBreak/>
              <w:t>"</w:t>
            </w:r>
            <w:proofErr w:type="spellStart"/>
            <w:r w:rsidRPr="00303863">
              <w:rPr>
                <w:rFonts w:cs="Arial"/>
                <w:b/>
                <w:bCs/>
                <w:color w:val="2424DC"/>
                <w:sz w:val="18"/>
                <w:szCs w:val="18"/>
              </w:rPr>
              <w:t>tXUnusableFE</w:t>
            </w:r>
            <w:proofErr w:type="spellEnd"/>
            <w:r w:rsidRPr="00303863">
              <w:rPr>
                <w:rFonts w:cs="Arial"/>
                <w:b/>
                <w:bCs/>
                <w:color w:val="2424DC"/>
                <w:sz w:val="18"/>
                <w:szCs w:val="18"/>
              </w:rPr>
              <w:t>"</w:t>
            </w:r>
          </w:p>
        </w:tc>
        <w:tc>
          <w:tcPr>
            <w:tcW w:w="3260" w:type="dxa"/>
            <w:shd w:val="clear" w:color="auto" w:fill="FFFF00"/>
            <w:vAlign w:val="center"/>
          </w:tcPr>
          <w:p w:rsidR="002E165B" w:rsidRPr="00A50885" w:rsidRDefault="002E165B" w:rsidP="002B5CE4">
            <w:pPr>
              <w:spacing w:before="60" w:after="60"/>
              <w:rPr>
                <w:rFonts w:cs="Arial"/>
                <w:sz w:val="18"/>
                <w:szCs w:val="18"/>
              </w:rPr>
            </w:pPr>
            <w:r w:rsidRPr="00A50885">
              <w:rPr>
                <w:rFonts w:cs="Arial"/>
                <w:sz w:val="18"/>
                <w:szCs w:val="18"/>
              </w:rPr>
              <w:t>"</w:t>
            </w:r>
            <w:r w:rsidRPr="00A50885">
              <w:rPr>
                <w:rFonts w:cs="Arial"/>
                <w:sz w:val="18"/>
                <w:szCs w:val="18"/>
                <w:lang w:val="fr-FR"/>
              </w:rPr>
              <w:t>TX_UNUSABLE_FE</w:t>
            </w:r>
            <w:r w:rsidRPr="00A50885">
              <w:rPr>
                <w:rFonts w:cs="Arial"/>
                <w:sz w:val="18"/>
                <w:szCs w:val="18"/>
              </w:rPr>
              <w:t>"</w:t>
            </w:r>
          </w:p>
        </w:tc>
        <w:tc>
          <w:tcPr>
            <w:tcW w:w="3686" w:type="dxa"/>
            <w:shd w:val="clear" w:color="auto" w:fill="FFFF00"/>
            <w:vAlign w:val="center"/>
          </w:tcPr>
          <w:p w:rsidR="002E165B" w:rsidRPr="00A50885" w:rsidRDefault="002E165B" w:rsidP="003849A3">
            <w:pPr>
              <w:spacing w:before="60" w:after="60"/>
              <w:rPr>
                <w:rFonts w:cs="Arial"/>
                <w:sz w:val="18"/>
                <w:szCs w:val="18"/>
              </w:rPr>
            </w:pPr>
            <w:r w:rsidRPr="00A50885">
              <w:rPr>
                <w:rFonts w:cs="Arial"/>
                <w:sz w:val="18"/>
                <w:szCs w:val="18"/>
              </w:rPr>
              <w:t xml:space="preserve">When the FE reports </w:t>
            </w:r>
            <w:proofErr w:type="spellStart"/>
            <w:r w:rsidRPr="00A50885">
              <w:rPr>
                <w:rFonts w:cs="Arial"/>
                <w:sz w:val="18"/>
                <w:szCs w:val="18"/>
              </w:rPr>
              <w:t>Tx</w:t>
            </w:r>
            <w:proofErr w:type="spellEnd"/>
            <w:r w:rsidRPr="00A50885">
              <w:rPr>
                <w:rFonts w:cs="Arial"/>
                <w:sz w:val="18"/>
                <w:szCs w:val="18"/>
              </w:rPr>
              <w:t>-Unusable.</w:t>
            </w:r>
            <w:r w:rsidRPr="00A50885">
              <w:rPr>
                <w:rFonts w:cs="Arial"/>
                <w:sz w:val="18"/>
                <w:szCs w:val="18"/>
              </w:rPr>
              <w:br/>
              <w:t xml:space="preserve">Note: Used in IMA Link CTP on </w:t>
            </w:r>
            <w:proofErr w:type="spellStart"/>
            <w:r w:rsidRPr="00A50885">
              <w:rPr>
                <w:rFonts w:cs="Arial"/>
                <w:sz w:val="18"/>
                <w:szCs w:val="18"/>
              </w:rPr>
              <w:t>LR_Fragment's</w:t>
            </w:r>
            <w:proofErr w:type="spellEnd"/>
            <w:r w:rsidRPr="00A50885">
              <w:rPr>
                <w:rFonts w:cs="Arial"/>
                <w:sz w:val="18"/>
                <w:szCs w:val="18"/>
              </w:rPr>
              <w:t xml:space="preserve"> termination function.</w:t>
            </w:r>
          </w:p>
        </w:tc>
        <w:tc>
          <w:tcPr>
            <w:tcW w:w="1134" w:type="dxa"/>
            <w:shd w:val="clear" w:color="auto" w:fill="FFFF00"/>
            <w:vAlign w:val="center"/>
          </w:tcPr>
          <w:p w:rsidR="002E165B" w:rsidRPr="00FB3B76" w:rsidRDefault="002E165B" w:rsidP="003849A3">
            <w:pPr>
              <w:spacing w:before="60" w:after="60"/>
              <w:rPr>
                <w:rFonts w:cs="Arial"/>
                <w:color w:val="000000"/>
                <w:sz w:val="18"/>
                <w:szCs w:val="18"/>
              </w:rPr>
            </w:pPr>
            <w:r w:rsidRPr="00FE21E1">
              <w:rPr>
                <w:rFonts w:cs="Arial"/>
                <w:color w:val="000000"/>
                <w:sz w:val="18"/>
                <w:szCs w:val="18"/>
              </w:rPr>
              <w:t>MTOSI</w:t>
            </w:r>
          </w:p>
        </w:tc>
        <w:tc>
          <w:tcPr>
            <w:tcW w:w="1559" w:type="dxa"/>
            <w:shd w:val="clear" w:color="auto" w:fill="FFFF00"/>
            <w:vAlign w:val="center"/>
          </w:tcPr>
          <w:p w:rsidR="002E165B" w:rsidRPr="00FB3B76" w:rsidRDefault="002E165B" w:rsidP="000D1575">
            <w:pPr>
              <w:spacing w:before="60" w:after="60"/>
              <w:rPr>
                <w:rFonts w:cs="Arial"/>
                <w:color w:val="000000"/>
                <w:sz w:val="18"/>
                <w:szCs w:val="18"/>
              </w:rPr>
            </w:pPr>
            <w:r w:rsidRPr="00FB3B76">
              <w:rPr>
                <w:rFonts w:cs="Arial"/>
                <w:color w:val="000000"/>
                <w:sz w:val="18"/>
                <w:szCs w:val="18"/>
              </w:rPr>
              <w:t>ATM</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w:t>
            </w:r>
            <w:proofErr w:type="spellStart"/>
            <w:r w:rsidRPr="00FB3B76">
              <w:rPr>
                <w:rFonts w:cs="Arial"/>
                <w:b/>
                <w:bCs/>
                <w:color w:val="2424DC"/>
                <w:sz w:val="18"/>
                <w:szCs w:val="18"/>
              </w:rPr>
              <w:t>Unauthorised</w:t>
            </w:r>
            <w:proofErr w:type="spellEnd"/>
            <w:r w:rsidRPr="00FB3B76">
              <w:rPr>
                <w:rFonts w:cs="Arial"/>
                <w:b/>
                <w:bCs/>
                <w:color w:val="2424DC"/>
                <w:sz w:val="18"/>
                <w:szCs w:val="18"/>
              </w:rPr>
              <w:t xml:space="preserve"> Access Attempt”</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rsidP="000D1575">
            <w:pPr>
              <w:rPr>
                <w:rFonts w:cs="Arial"/>
                <w:color w:val="000000"/>
                <w:sz w:val="18"/>
                <w:szCs w:val="18"/>
              </w:rPr>
            </w:pPr>
            <w:r w:rsidRPr="00FB3B76">
              <w:rPr>
                <w:rFonts w:cs="Arial"/>
                <w:color w:val="000000"/>
                <w:sz w:val="18"/>
                <w:szCs w:val="18"/>
              </w:rPr>
              <w:t>X.7xx</w:t>
            </w:r>
          </w:p>
        </w:tc>
        <w:tc>
          <w:tcPr>
            <w:tcW w:w="1559" w:type="dxa"/>
            <w:vAlign w:val="center"/>
          </w:tcPr>
          <w:p w:rsidR="002E165B" w:rsidRPr="00FB3B76" w:rsidRDefault="002E165B" w:rsidP="000D1575">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Pr>
                <w:rFonts w:cs="Arial"/>
                <w:b/>
                <w:bCs/>
                <w:color w:val="2424DC"/>
                <w:sz w:val="18"/>
                <w:szCs w:val="18"/>
              </w:rPr>
              <w:t>”u</w:t>
            </w:r>
            <w:r w:rsidRPr="00FB3B76">
              <w:rPr>
                <w:rFonts w:cs="Arial"/>
                <w:b/>
                <w:bCs/>
                <w:color w:val="2424DC"/>
                <w:sz w:val="18"/>
                <w:szCs w:val="18"/>
              </w:rPr>
              <w:t xml:space="preserve">navailable” </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rsidP="000D1575">
            <w:pPr>
              <w:rPr>
                <w:rFonts w:cs="Arial"/>
                <w:color w:val="000000"/>
                <w:sz w:val="18"/>
                <w:szCs w:val="18"/>
              </w:rPr>
            </w:pPr>
            <w:r w:rsidRPr="00FB3B76">
              <w:rPr>
                <w:rFonts w:cs="Arial"/>
                <w:color w:val="000000"/>
                <w:sz w:val="18"/>
                <w:szCs w:val="18"/>
              </w:rPr>
              <w:t>M.3100</w:t>
            </w:r>
          </w:p>
        </w:tc>
        <w:tc>
          <w:tcPr>
            <w:tcW w:w="1559" w:type="dxa"/>
            <w:vAlign w:val="center"/>
          </w:tcPr>
          <w:p w:rsidR="002E165B" w:rsidRPr="00FB3B76" w:rsidRDefault="002E165B" w:rsidP="000D1575">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”UNC”</w:t>
            </w:r>
          </w:p>
        </w:tc>
        <w:tc>
          <w:tcPr>
            <w:tcW w:w="3260" w:type="dxa"/>
            <w:vAlign w:val="center"/>
          </w:tcPr>
          <w:p w:rsidR="002E165B" w:rsidRPr="00FB3B76" w:rsidRDefault="002E165B" w:rsidP="000D1575">
            <w:pPr>
              <w:rPr>
                <w:rFonts w:cs="Arial"/>
                <w:color w:val="000000"/>
                <w:sz w:val="18"/>
                <w:szCs w:val="18"/>
              </w:rPr>
            </w:pPr>
          </w:p>
        </w:tc>
        <w:tc>
          <w:tcPr>
            <w:tcW w:w="3686" w:type="dxa"/>
            <w:vAlign w:val="bottom"/>
          </w:tcPr>
          <w:p w:rsidR="002E165B" w:rsidRPr="00FB3B76" w:rsidRDefault="002E165B">
            <w:pPr>
              <w:rPr>
                <w:color w:val="000000"/>
                <w:sz w:val="18"/>
                <w:szCs w:val="18"/>
              </w:rPr>
            </w:pPr>
            <w:r w:rsidRPr="00FB3B76">
              <w:rPr>
                <w:color w:val="000000"/>
                <w:sz w:val="18"/>
                <w:szCs w:val="18"/>
              </w:rPr>
              <w:t>Unexpected Class of Service</w:t>
            </w:r>
          </w:p>
        </w:tc>
        <w:tc>
          <w:tcPr>
            <w:tcW w:w="1134" w:type="dxa"/>
            <w:vAlign w:val="center"/>
          </w:tcPr>
          <w:p w:rsidR="002E165B" w:rsidRPr="00FB3B76" w:rsidRDefault="002E165B" w:rsidP="000D1575">
            <w:pPr>
              <w:rPr>
                <w:rFonts w:cs="Arial"/>
                <w:color w:val="000000"/>
                <w:sz w:val="18"/>
                <w:szCs w:val="18"/>
              </w:rPr>
            </w:pPr>
            <w:r w:rsidRPr="00FB3B76">
              <w:rPr>
                <w:rFonts w:cs="Arial"/>
                <w:color w:val="000000"/>
                <w:sz w:val="18"/>
                <w:szCs w:val="18"/>
              </w:rPr>
              <w:t>G.8021</w:t>
            </w:r>
          </w:p>
        </w:tc>
        <w:tc>
          <w:tcPr>
            <w:tcW w:w="1559" w:type="dxa"/>
            <w:vAlign w:val="center"/>
          </w:tcPr>
          <w:p w:rsidR="002E165B" w:rsidRPr="00FB3B76" w:rsidRDefault="002E165B" w:rsidP="000D1575">
            <w:pPr>
              <w:rPr>
                <w:rFonts w:cs="Arial"/>
                <w:color w:val="000000"/>
                <w:sz w:val="18"/>
                <w:szCs w:val="18"/>
              </w:rPr>
            </w:pPr>
            <w:r w:rsidRPr="00FB3B76">
              <w:rPr>
                <w:rFonts w:cs="Arial"/>
                <w:color w:val="000000"/>
                <w:sz w:val="18"/>
                <w:szCs w:val="18"/>
              </w:rPr>
              <w:t>Ethernet</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w:t>
            </w:r>
            <w:proofErr w:type="spellStart"/>
            <w:r w:rsidRPr="00303863">
              <w:rPr>
                <w:rFonts w:cs="Arial"/>
                <w:b/>
                <w:bCs/>
                <w:color w:val="2424DC"/>
                <w:sz w:val="18"/>
                <w:szCs w:val="18"/>
              </w:rPr>
              <w:t>underlyingResourceUnavailable</w:t>
            </w:r>
            <w:proofErr w:type="spellEnd"/>
            <w:r w:rsidRPr="00FB3B76">
              <w:rPr>
                <w:rFonts w:cs="Arial"/>
                <w:b/>
                <w:bCs/>
                <w:color w:val="2424DC"/>
                <w:sz w:val="18"/>
                <w:szCs w:val="18"/>
              </w:rPr>
              <w:t>”</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rsidP="000D1575">
            <w:pPr>
              <w:rPr>
                <w:rFonts w:cs="Arial"/>
                <w:color w:val="000000"/>
                <w:sz w:val="18"/>
                <w:szCs w:val="18"/>
              </w:rPr>
            </w:pPr>
            <w:r w:rsidRPr="00FB3B76">
              <w:rPr>
                <w:rFonts w:cs="Arial"/>
                <w:color w:val="000000"/>
                <w:sz w:val="18"/>
                <w:szCs w:val="18"/>
              </w:rPr>
              <w:t>X.7xx</w:t>
            </w:r>
            <w:r w:rsidRPr="00FB3B76">
              <w:rPr>
                <w:rFonts w:cs="Arial"/>
                <w:color w:val="000000"/>
                <w:sz w:val="18"/>
                <w:szCs w:val="18"/>
              </w:rPr>
              <w:br/>
              <w:t>M.3100</w:t>
            </w:r>
          </w:p>
        </w:tc>
        <w:tc>
          <w:tcPr>
            <w:tcW w:w="1559" w:type="dxa"/>
            <w:vAlign w:val="center"/>
          </w:tcPr>
          <w:p w:rsidR="002E165B" w:rsidRPr="00FB3B76" w:rsidRDefault="002E165B" w:rsidP="000D1575">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B65D50" w:rsidRDefault="002E165B" w:rsidP="003849A3">
            <w:pPr>
              <w:spacing w:before="60" w:after="60"/>
              <w:rPr>
                <w:rFonts w:cs="Arial"/>
                <w:color w:val="FF0000"/>
                <w:sz w:val="18"/>
                <w:szCs w:val="18"/>
              </w:rPr>
            </w:pPr>
            <w:r w:rsidRPr="00B65D50">
              <w:rPr>
                <w:rFonts w:cs="Arial"/>
                <w:color w:val="FF0000"/>
                <w:sz w:val="18"/>
                <w:szCs w:val="18"/>
              </w:rPr>
              <w:t>"UAT"</w:t>
            </w:r>
          </w:p>
        </w:tc>
        <w:tc>
          <w:tcPr>
            <w:tcW w:w="3260" w:type="dxa"/>
            <w:vAlign w:val="center"/>
          </w:tcPr>
          <w:p w:rsidR="002E165B" w:rsidRPr="00B65D50" w:rsidRDefault="002E165B" w:rsidP="002D2E7A">
            <w:pPr>
              <w:spacing w:before="60" w:after="60"/>
              <w:rPr>
                <w:rFonts w:cs="Arial"/>
                <w:sz w:val="18"/>
                <w:szCs w:val="18"/>
              </w:rPr>
            </w:pPr>
            <w:r w:rsidRPr="00B65D50">
              <w:rPr>
                <w:rFonts w:cs="Arial"/>
                <w:sz w:val="18"/>
                <w:szCs w:val="18"/>
              </w:rPr>
              <w:t>"UAT"</w:t>
            </w:r>
          </w:p>
        </w:tc>
        <w:tc>
          <w:tcPr>
            <w:tcW w:w="3686" w:type="dxa"/>
            <w:vAlign w:val="center"/>
          </w:tcPr>
          <w:p w:rsidR="002E165B" w:rsidRPr="00A50885" w:rsidRDefault="002E165B" w:rsidP="003849A3">
            <w:pPr>
              <w:spacing w:before="60" w:after="60"/>
              <w:rPr>
                <w:rFonts w:cs="Arial"/>
                <w:sz w:val="18"/>
                <w:szCs w:val="18"/>
              </w:rPr>
            </w:pPr>
            <w:r w:rsidRPr="00A50885">
              <w:rPr>
                <w:rFonts w:cs="Arial"/>
                <w:sz w:val="18"/>
                <w:szCs w:val="18"/>
              </w:rPr>
              <w:t>Unavailable Time</w:t>
            </w:r>
          </w:p>
        </w:tc>
        <w:tc>
          <w:tcPr>
            <w:tcW w:w="1134" w:type="dxa"/>
            <w:vAlign w:val="center"/>
          </w:tcPr>
          <w:p w:rsidR="002E165B" w:rsidRPr="002D2E7A" w:rsidRDefault="002E165B" w:rsidP="003849A3">
            <w:pPr>
              <w:spacing w:before="60" w:after="60"/>
              <w:rPr>
                <w:rFonts w:cs="Arial"/>
                <w:color w:val="000000"/>
                <w:sz w:val="18"/>
                <w:szCs w:val="18"/>
              </w:rPr>
            </w:pPr>
            <w:r w:rsidRPr="002D2E7A">
              <w:rPr>
                <w:rFonts w:cs="Arial"/>
                <w:color w:val="000000"/>
                <w:sz w:val="18"/>
                <w:szCs w:val="18"/>
              </w:rPr>
              <w:t>MTOSI</w:t>
            </w:r>
          </w:p>
        </w:tc>
        <w:tc>
          <w:tcPr>
            <w:tcW w:w="1559" w:type="dxa"/>
          </w:tcPr>
          <w:p w:rsidR="002E165B" w:rsidRPr="00B65D50" w:rsidRDefault="002E165B" w:rsidP="003849A3">
            <w:pPr>
              <w:spacing w:before="60" w:after="60"/>
              <w:rPr>
                <w:rFonts w:cs="Arial"/>
                <w:sz w:val="18"/>
                <w:szCs w:val="18"/>
              </w:rPr>
            </w:pPr>
          </w:p>
        </w:tc>
      </w:tr>
      <w:tr w:rsidR="002E165B" w:rsidRPr="0038374F" w:rsidTr="004D3A0F">
        <w:trPr>
          <w:cantSplit/>
        </w:trPr>
        <w:tc>
          <w:tcPr>
            <w:tcW w:w="3189" w:type="dxa"/>
            <w:vAlign w:val="center"/>
          </w:tcPr>
          <w:p w:rsidR="002E165B" w:rsidRPr="00A50885" w:rsidRDefault="002E165B" w:rsidP="003849A3">
            <w:pPr>
              <w:spacing w:before="60" w:after="60"/>
              <w:rPr>
                <w:rFonts w:cs="Arial"/>
                <w:sz w:val="18"/>
                <w:szCs w:val="18"/>
              </w:rPr>
            </w:pPr>
            <w:r w:rsidRPr="00A50885">
              <w:rPr>
                <w:rFonts w:cs="Arial"/>
                <w:sz w:val="18"/>
                <w:szCs w:val="18"/>
              </w:rPr>
              <w:t>"UNEQ"</w:t>
            </w:r>
          </w:p>
        </w:tc>
        <w:tc>
          <w:tcPr>
            <w:tcW w:w="3260" w:type="dxa"/>
            <w:vAlign w:val="center"/>
          </w:tcPr>
          <w:p w:rsidR="002E165B" w:rsidRPr="00A50885" w:rsidRDefault="002E165B" w:rsidP="000D1575">
            <w:pPr>
              <w:spacing w:before="60" w:after="60"/>
              <w:rPr>
                <w:rFonts w:cs="Arial"/>
                <w:sz w:val="18"/>
                <w:szCs w:val="18"/>
              </w:rPr>
            </w:pPr>
            <w:r w:rsidRPr="00A50885">
              <w:rPr>
                <w:rFonts w:cs="Arial"/>
                <w:sz w:val="18"/>
                <w:szCs w:val="18"/>
              </w:rPr>
              <w:t>"</w:t>
            </w:r>
            <w:r>
              <w:rPr>
                <w:rFonts w:cs="Arial"/>
                <w:sz w:val="18"/>
                <w:szCs w:val="18"/>
              </w:rPr>
              <w:t>UNEQ</w:t>
            </w:r>
            <w:r w:rsidRPr="00A50885">
              <w:rPr>
                <w:rFonts w:cs="Arial"/>
                <w:sz w:val="18"/>
                <w:szCs w:val="18"/>
              </w:rPr>
              <w:t>"</w:t>
            </w:r>
          </w:p>
        </w:tc>
        <w:tc>
          <w:tcPr>
            <w:tcW w:w="3686" w:type="dxa"/>
            <w:vAlign w:val="center"/>
          </w:tcPr>
          <w:p w:rsidR="002E165B" w:rsidRPr="00FB3B76" w:rsidRDefault="002E165B" w:rsidP="00ED7565">
            <w:pPr>
              <w:rPr>
                <w:rFonts w:cs="Arial"/>
                <w:color w:val="000000"/>
                <w:sz w:val="18"/>
                <w:szCs w:val="18"/>
              </w:rPr>
            </w:pPr>
            <w:r w:rsidRPr="00FB3B76">
              <w:rPr>
                <w:rFonts w:cs="Arial"/>
                <w:color w:val="000000"/>
                <w:sz w:val="18"/>
                <w:szCs w:val="18"/>
              </w:rPr>
              <w:t xml:space="preserve">Unequipped defect </w:t>
            </w:r>
          </w:p>
        </w:tc>
        <w:tc>
          <w:tcPr>
            <w:tcW w:w="1134" w:type="dxa"/>
          </w:tcPr>
          <w:p w:rsidR="002E165B" w:rsidRPr="00FB3B76" w:rsidRDefault="002E165B" w:rsidP="000D1575">
            <w:pPr>
              <w:rPr>
                <w:rFonts w:cs="Arial"/>
                <w:color w:val="000000"/>
                <w:sz w:val="18"/>
                <w:szCs w:val="18"/>
              </w:rPr>
            </w:pPr>
            <w:r w:rsidRPr="00FB3B76">
              <w:rPr>
                <w:rFonts w:cs="Arial"/>
                <w:color w:val="000000"/>
                <w:sz w:val="18"/>
                <w:szCs w:val="18"/>
              </w:rPr>
              <w:t>G.806</w:t>
            </w:r>
          </w:p>
          <w:p w:rsidR="002E165B" w:rsidRPr="00FB3B76" w:rsidRDefault="002E165B" w:rsidP="000D1575">
            <w:pPr>
              <w:spacing w:before="60" w:after="60"/>
              <w:rPr>
                <w:rFonts w:cs="Arial"/>
                <w:color w:val="000000"/>
                <w:sz w:val="18"/>
                <w:szCs w:val="18"/>
              </w:rPr>
            </w:pPr>
          </w:p>
        </w:tc>
        <w:tc>
          <w:tcPr>
            <w:tcW w:w="1559" w:type="dxa"/>
            <w:vAlign w:val="center"/>
          </w:tcPr>
          <w:p w:rsidR="002E165B" w:rsidRPr="00FB3B76" w:rsidRDefault="002E165B" w:rsidP="000D1575">
            <w:pPr>
              <w:rPr>
                <w:rFonts w:cs="Arial"/>
                <w:color w:val="000000"/>
                <w:sz w:val="18"/>
                <w:szCs w:val="18"/>
              </w:rPr>
            </w:pPr>
            <w:r w:rsidRPr="00FB3B76">
              <w:rPr>
                <w:rFonts w:cs="Arial"/>
                <w:color w:val="000000"/>
                <w:sz w:val="18"/>
                <w:szCs w:val="18"/>
              </w:rPr>
              <w:t>SDH</w:t>
            </w:r>
          </w:p>
          <w:p w:rsidR="002E165B" w:rsidRPr="00FB3B76" w:rsidRDefault="002E165B" w:rsidP="000D1575">
            <w:pPr>
              <w:spacing w:before="60" w:after="60"/>
              <w:rPr>
                <w:rFonts w:cs="Arial"/>
                <w:color w:val="000000"/>
                <w:sz w:val="18"/>
                <w:szCs w:val="18"/>
              </w:rPr>
            </w:pP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”Unexpected Information”</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X.7xx</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 </w:t>
            </w:r>
          </w:p>
        </w:tc>
      </w:tr>
      <w:tr w:rsidR="002E165B" w:rsidRPr="0038374F" w:rsidTr="004D3A0F">
        <w:trPr>
          <w:cantSplit/>
        </w:trPr>
        <w:tc>
          <w:tcPr>
            <w:tcW w:w="3189" w:type="dxa"/>
            <w:vAlign w:val="center"/>
          </w:tcPr>
          <w:p w:rsidR="002E165B" w:rsidRPr="00FB3B76" w:rsidRDefault="002E165B">
            <w:pPr>
              <w:rPr>
                <w:rFonts w:cs="Arial"/>
                <w:b/>
                <w:bCs/>
                <w:color w:val="2424DC"/>
                <w:sz w:val="18"/>
                <w:szCs w:val="18"/>
              </w:rPr>
            </w:pPr>
            <w:r w:rsidRPr="00FB3B76">
              <w:rPr>
                <w:rFonts w:cs="Arial"/>
                <w:b/>
                <w:bCs/>
                <w:color w:val="2424DC"/>
                <w:sz w:val="18"/>
                <w:szCs w:val="18"/>
              </w:rPr>
              <w:t>”</w:t>
            </w:r>
            <w:proofErr w:type="spellStart"/>
            <w:r w:rsidRPr="00EF6A89">
              <w:rPr>
                <w:rFonts w:cs="Arial"/>
                <w:b/>
                <w:bCs/>
                <w:color w:val="2424DC"/>
                <w:sz w:val="18"/>
                <w:szCs w:val="18"/>
              </w:rPr>
              <w:t>unexpectedLTRReceived</w:t>
            </w:r>
            <w:proofErr w:type="spellEnd"/>
            <w:r w:rsidRPr="00FB3B76">
              <w:rPr>
                <w:rFonts w:cs="Arial"/>
                <w:b/>
                <w:bCs/>
                <w:color w:val="2424DC"/>
                <w:sz w:val="18"/>
                <w:szCs w:val="18"/>
              </w:rPr>
              <w:t>”</w:t>
            </w:r>
          </w:p>
        </w:tc>
        <w:tc>
          <w:tcPr>
            <w:tcW w:w="3260" w:type="dxa"/>
            <w:vAlign w:val="center"/>
          </w:tcPr>
          <w:p w:rsidR="002E165B" w:rsidRPr="00FB3B76" w:rsidRDefault="002E165B" w:rsidP="000D1575">
            <w:pPr>
              <w:rPr>
                <w:rFonts w:cs="Arial"/>
                <w:color w:val="000000"/>
                <w:sz w:val="18"/>
                <w:szCs w:val="18"/>
              </w:rPr>
            </w:pPr>
          </w:p>
        </w:tc>
        <w:tc>
          <w:tcPr>
            <w:tcW w:w="3686" w:type="dxa"/>
            <w:vAlign w:val="center"/>
          </w:tcPr>
          <w:p w:rsidR="002E165B" w:rsidRPr="00FB3B76" w:rsidRDefault="002E165B">
            <w:pPr>
              <w:rPr>
                <w:rFonts w:cs="Arial"/>
                <w:color w:val="000000"/>
                <w:sz w:val="18"/>
                <w:szCs w:val="18"/>
              </w:rPr>
            </w:pPr>
            <w:r w:rsidRPr="00FB3B76">
              <w:rPr>
                <w:rFonts w:cs="Arial"/>
                <w:color w:val="000000"/>
                <w:sz w:val="18"/>
                <w:szCs w:val="18"/>
              </w:rPr>
              <w:t> </w:t>
            </w:r>
          </w:p>
        </w:tc>
        <w:tc>
          <w:tcPr>
            <w:tcW w:w="1134" w:type="dxa"/>
            <w:vAlign w:val="center"/>
          </w:tcPr>
          <w:p w:rsidR="002E165B" w:rsidRPr="00FB3B76" w:rsidRDefault="002E165B">
            <w:pPr>
              <w:rPr>
                <w:rFonts w:cs="Arial"/>
                <w:color w:val="000000"/>
                <w:sz w:val="18"/>
                <w:szCs w:val="18"/>
              </w:rPr>
            </w:pPr>
            <w:r w:rsidRPr="00FB3B76">
              <w:rPr>
                <w:rFonts w:cs="Arial"/>
                <w:color w:val="000000"/>
                <w:sz w:val="18"/>
                <w:szCs w:val="18"/>
              </w:rPr>
              <w:t>IEEE 802.1Q</w:t>
            </w:r>
          </w:p>
        </w:tc>
        <w:tc>
          <w:tcPr>
            <w:tcW w:w="1559" w:type="dxa"/>
            <w:vAlign w:val="center"/>
          </w:tcPr>
          <w:p w:rsidR="002E165B" w:rsidRPr="00FB3B76" w:rsidRDefault="002E165B">
            <w:pPr>
              <w:rPr>
                <w:rFonts w:cs="Arial"/>
                <w:color w:val="000000"/>
                <w:sz w:val="18"/>
                <w:szCs w:val="18"/>
              </w:rPr>
            </w:pPr>
            <w:r w:rsidRPr="00FB3B76">
              <w:rPr>
                <w:rFonts w:cs="Arial"/>
                <w:color w:val="000000"/>
                <w:sz w:val="18"/>
                <w:szCs w:val="18"/>
              </w:rPr>
              <w:t>Ethernet</w:t>
            </w:r>
          </w:p>
        </w:tc>
      </w:tr>
      <w:tr w:rsidR="002E165B" w:rsidRPr="00A50885" w:rsidTr="004D3A0F">
        <w:trPr>
          <w:cantSplit/>
        </w:trPr>
        <w:tc>
          <w:tcPr>
            <w:tcW w:w="3189" w:type="dxa"/>
            <w:shd w:val="clear" w:color="auto" w:fill="FFFF00"/>
            <w:vAlign w:val="center"/>
          </w:tcPr>
          <w:p w:rsidR="002E165B" w:rsidRPr="00A50885" w:rsidRDefault="002E165B" w:rsidP="00C953EA">
            <w:pPr>
              <w:spacing w:before="60" w:after="60"/>
              <w:rPr>
                <w:rFonts w:cs="Arial"/>
                <w:sz w:val="18"/>
                <w:szCs w:val="18"/>
              </w:rPr>
            </w:pPr>
            <w:r>
              <w:rPr>
                <w:rFonts w:cs="Arial"/>
                <w:b/>
                <w:bCs/>
                <w:color w:val="2424DC"/>
                <w:sz w:val="18"/>
                <w:szCs w:val="18"/>
              </w:rPr>
              <w:t>"u</w:t>
            </w:r>
            <w:r w:rsidRPr="00374AAB">
              <w:rPr>
                <w:rFonts w:cs="Arial"/>
                <w:b/>
                <w:bCs/>
                <w:color w:val="2424DC"/>
                <w:sz w:val="18"/>
                <w:szCs w:val="18"/>
              </w:rPr>
              <w:t>nidentified"</w:t>
            </w:r>
          </w:p>
        </w:tc>
        <w:tc>
          <w:tcPr>
            <w:tcW w:w="3260" w:type="dxa"/>
            <w:shd w:val="clear" w:color="auto" w:fill="FFFF00"/>
            <w:vAlign w:val="center"/>
          </w:tcPr>
          <w:p w:rsidR="002E165B" w:rsidRPr="003E60FC" w:rsidRDefault="002E165B" w:rsidP="00C953EA">
            <w:pPr>
              <w:spacing w:before="60" w:after="60"/>
              <w:rPr>
                <w:rFonts w:cs="Arial"/>
                <w:color w:val="000000"/>
                <w:sz w:val="18"/>
                <w:szCs w:val="18"/>
              </w:rPr>
            </w:pPr>
            <w:r>
              <w:rPr>
                <w:rFonts w:cs="Arial"/>
                <w:color w:val="000000"/>
                <w:sz w:val="18"/>
                <w:szCs w:val="18"/>
              </w:rPr>
              <w:t>“UNIDENTIFIED”</w:t>
            </w:r>
          </w:p>
        </w:tc>
        <w:tc>
          <w:tcPr>
            <w:tcW w:w="3686" w:type="dxa"/>
            <w:shd w:val="clear" w:color="auto" w:fill="FFFF00"/>
            <w:vAlign w:val="center"/>
          </w:tcPr>
          <w:p w:rsidR="002E165B" w:rsidRPr="00A50885" w:rsidRDefault="002E165B" w:rsidP="00C953EA">
            <w:pPr>
              <w:spacing w:before="60" w:after="60"/>
              <w:rPr>
                <w:rFonts w:cs="Arial"/>
                <w:sz w:val="18"/>
                <w:szCs w:val="18"/>
              </w:rPr>
            </w:pPr>
            <w:r w:rsidRPr="00A50885">
              <w:rPr>
                <w:rFonts w:cs="Arial"/>
                <w:sz w:val="18"/>
                <w:szCs w:val="18"/>
              </w:rPr>
              <w:t xml:space="preserve">For alarms that do not match any other string below. </w:t>
            </w:r>
            <w:smartTag w:uri="urn:schemas-microsoft-com:office:smarttags" w:element="place">
              <w:r w:rsidRPr="00A50885">
                <w:rPr>
                  <w:rFonts w:cs="Arial"/>
                  <w:sz w:val="18"/>
                  <w:szCs w:val="18"/>
                </w:rPr>
                <w:t>EMS</w:t>
              </w:r>
            </w:smartTag>
            <w:r w:rsidRPr="00A50885">
              <w:rPr>
                <w:rFonts w:cs="Arial"/>
                <w:sz w:val="18"/>
                <w:szCs w:val="18"/>
              </w:rPr>
              <w:t xml:space="preserve"> shall in this case fill out the additional text field as much as possible.</w:t>
            </w:r>
          </w:p>
        </w:tc>
        <w:tc>
          <w:tcPr>
            <w:tcW w:w="1134" w:type="dxa"/>
            <w:shd w:val="clear" w:color="auto" w:fill="FFFF00"/>
            <w:vAlign w:val="center"/>
          </w:tcPr>
          <w:p w:rsidR="002E165B" w:rsidRPr="00285BEC" w:rsidRDefault="002E165B" w:rsidP="00C953EA">
            <w:pPr>
              <w:spacing w:before="60" w:after="60"/>
              <w:rPr>
                <w:rFonts w:cs="Arial"/>
                <w:color w:val="000000"/>
                <w:sz w:val="18"/>
                <w:szCs w:val="18"/>
              </w:rPr>
            </w:pPr>
            <w:r w:rsidRPr="00285BEC">
              <w:rPr>
                <w:rFonts w:cs="Arial"/>
                <w:color w:val="000000"/>
                <w:sz w:val="18"/>
                <w:szCs w:val="18"/>
              </w:rPr>
              <w:t>MTOSI</w:t>
            </w:r>
          </w:p>
        </w:tc>
        <w:tc>
          <w:tcPr>
            <w:tcW w:w="1559" w:type="dxa"/>
            <w:shd w:val="clear" w:color="auto" w:fill="FFFF00"/>
          </w:tcPr>
          <w:p w:rsidR="002E165B" w:rsidRPr="00A50885" w:rsidRDefault="002E165B" w:rsidP="00C953EA">
            <w:pPr>
              <w:spacing w:before="60" w:after="60"/>
              <w:rPr>
                <w:rFonts w:cs="Arial"/>
                <w:color w:val="0000FF"/>
                <w:sz w:val="18"/>
                <w:szCs w:val="18"/>
              </w:rPr>
            </w:pPr>
          </w:p>
        </w:tc>
      </w:tr>
      <w:tr w:rsidR="002E165B" w:rsidRPr="0038374F" w:rsidTr="004D3A0F">
        <w:trPr>
          <w:cantSplit/>
        </w:trPr>
        <w:tc>
          <w:tcPr>
            <w:tcW w:w="3189" w:type="dxa"/>
            <w:vAlign w:val="center"/>
          </w:tcPr>
          <w:p w:rsidR="002E165B" w:rsidRPr="00EB1166" w:rsidRDefault="002E165B">
            <w:pPr>
              <w:rPr>
                <w:rFonts w:cs="Arial"/>
                <w:b/>
                <w:bCs/>
                <w:color w:val="2424DC"/>
                <w:sz w:val="18"/>
                <w:szCs w:val="18"/>
              </w:rPr>
            </w:pPr>
            <w:r w:rsidRPr="00EB1166">
              <w:rPr>
                <w:rFonts w:cs="Arial"/>
                <w:b/>
                <w:bCs/>
                <w:color w:val="2424DC"/>
                <w:sz w:val="18"/>
                <w:szCs w:val="18"/>
              </w:rPr>
              <w:t>”UNL”</w:t>
            </w:r>
          </w:p>
        </w:tc>
        <w:tc>
          <w:tcPr>
            <w:tcW w:w="3260" w:type="dxa"/>
            <w:vAlign w:val="center"/>
          </w:tcPr>
          <w:p w:rsidR="002E165B" w:rsidRPr="00EB1166" w:rsidRDefault="002E165B" w:rsidP="000D1575">
            <w:pPr>
              <w:rPr>
                <w:rFonts w:cs="Arial"/>
                <w:color w:val="000000"/>
                <w:sz w:val="18"/>
                <w:szCs w:val="18"/>
              </w:rPr>
            </w:pPr>
          </w:p>
        </w:tc>
        <w:tc>
          <w:tcPr>
            <w:tcW w:w="3686" w:type="dxa"/>
            <w:vAlign w:val="center"/>
          </w:tcPr>
          <w:p w:rsidR="002E165B" w:rsidRPr="00EB1166" w:rsidRDefault="002E165B">
            <w:pPr>
              <w:rPr>
                <w:rFonts w:cs="Arial"/>
                <w:color w:val="000000"/>
                <w:sz w:val="18"/>
                <w:szCs w:val="18"/>
              </w:rPr>
            </w:pPr>
            <w:r w:rsidRPr="00EB1166">
              <w:rPr>
                <w:rFonts w:cs="Arial"/>
                <w:color w:val="000000"/>
                <w:sz w:val="18"/>
                <w:szCs w:val="18"/>
              </w:rPr>
              <w:t>Unexpected Maintenance Entity Group Level</w:t>
            </w:r>
          </w:p>
        </w:tc>
        <w:tc>
          <w:tcPr>
            <w:tcW w:w="1134" w:type="dxa"/>
            <w:vAlign w:val="center"/>
          </w:tcPr>
          <w:p w:rsidR="002E165B" w:rsidRPr="00EB1166" w:rsidRDefault="002E165B">
            <w:pPr>
              <w:rPr>
                <w:rFonts w:cs="Arial"/>
                <w:color w:val="000000"/>
                <w:sz w:val="18"/>
                <w:szCs w:val="18"/>
              </w:rPr>
            </w:pPr>
            <w:r w:rsidRPr="00EB1166">
              <w:rPr>
                <w:rFonts w:cs="Arial"/>
                <w:color w:val="000000"/>
                <w:sz w:val="18"/>
                <w:szCs w:val="18"/>
              </w:rPr>
              <w:t>G.8021</w:t>
            </w:r>
          </w:p>
        </w:tc>
        <w:tc>
          <w:tcPr>
            <w:tcW w:w="1559" w:type="dxa"/>
            <w:vAlign w:val="center"/>
          </w:tcPr>
          <w:p w:rsidR="002E165B" w:rsidRPr="00EB1166" w:rsidRDefault="002E165B">
            <w:pPr>
              <w:rPr>
                <w:rFonts w:cs="Arial"/>
                <w:color w:val="000000"/>
                <w:sz w:val="18"/>
                <w:szCs w:val="18"/>
              </w:rPr>
            </w:pPr>
            <w:r w:rsidRPr="00EB1166">
              <w:rPr>
                <w:rFonts w:cs="Arial"/>
                <w:color w:val="000000"/>
                <w:sz w:val="18"/>
                <w:szCs w:val="18"/>
              </w:rPr>
              <w:t>Ethernet</w:t>
            </w:r>
          </w:p>
        </w:tc>
      </w:tr>
      <w:tr w:rsidR="002E165B" w:rsidRPr="0038374F" w:rsidTr="004D3A0F">
        <w:trPr>
          <w:cantSplit/>
        </w:trPr>
        <w:tc>
          <w:tcPr>
            <w:tcW w:w="3189" w:type="dxa"/>
            <w:vAlign w:val="center"/>
          </w:tcPr>
          <w:p w:rsidR="002E165B" w:rsidRPr="00EB1166" w:rsidRDefault="002E165B">
            <w:pPr>
              <w:rPr>
                <w:rFonts w:cs="Arial"/>
                <w:b/>
                <w:bCs/>
                <w:color w:val="2424DC"/>
                <w:sz w:val="18"/>
                <w:szCs w:val="18"/>
              </w:rPr>
            </w:pPr>
            <w:r w:rsidRPr="00EB1166">
              <w:rPr>
                <w:rFonts w:cs="Arial"/>
                <w:b/>
                <w:bCs/>
                <w:color w:val="2424DC"/>
                <w:sz w:val="18"/>
                <w:szCs w:val="18"/>
              </w:rPr>
              <w:t>”UNM”</w:t>
            </w:r>
          </w:p>
        </w:tc>
        <w:tc>
          <w:tcPr>
            <w:tcW w:w="3260" w:type="dxa"/>
            <w:vAlign w:val="center"/>
          </w:tcPr>
          <w:p w:rsidR="002E165B" w:rsidRPr="00EB1166" w:rsidRDefault="002E165B" w:rsidP="000D1575">
            <w:pPr>
              <w:rPr>
                <w:rFonts w:cs="Arial"/>
                <w:color w:val="000000"/>
                <w:sz w:val="18"/>
                <w:szCs w:val="18"/>
              </w:rPr>
            </w:pPr>
          </w:p>
        </w:tc>
        <w:tc>
          <w:tcPr>
            <w:tcW w:w="3686" w:type="dxa"/>
            <w:vAlign w:val="center"/>
          </w:tcPr>
          <w:p w:rsidR="002E165B" w:rsidRPr="00EB1166" w:rsidRDefault="002E165B">
            <w:pPr>
              <w:rPr>
                <w:rFonts w:cs="Arial"/>
                <w:color w:val="000000"/>
                <w:sz w:val="18"/>
                <w:szCs w:val="18"/>
              </w:rPr>
            </w:pPr>
            <w:r w:rsidRPr="00EB1166">
              <w:rPr>
                <w:rFonts w:cs="Arial"/>
                <w:color w:val="000000"/>
                <w:sz w:val="18"/>
                <w:szCs w:val="18"/>
              </w:rPr>
              <w:t>Unexpected Maintenance Entity Group End Point</w:t>
            </w:r>
          </w:p>
        </w:tc>
        <w:tc>
          <w:tcPr>
            <w:tcW w:w="1134" w:type="dxa"/>
            <w:vAlign w:val="center"/>
          </w:tcPr>
          <w:p w:rsidR="002E165B" w:rsidRPr="00EB1166" w:rsidRDefault="002E165B">
            <w:pPr>
              <w:rPr>
                <w:rFonts w:cs="Arial"/>
                <w:color w:val="000000"/>
                <w:sz w:val="18"/>
                <w:szCs w:val="18"/>
              </w:rPr>
            </w:pPr>
            <w:r w:rsidRPr="00EB1166">
              <w:rPr>
                <w:rFonts w:cs="Arial"/>
                <w:color w:val="000000"/>
                <w:sz w:val="18"/>
                <w:szCs w:val="18"/>
              </w:rPr>
              <w:t>G.8021</w:t>
            </w:r>
            <w:r w:rsidRPr="00EB1166">
              <w:rPr>
                <w:rFonts w:cs="Arial"/>
                <w:color w:val="000000"/>
                <w:sz w:val="18"/>
                <w:szCs w:val="18"/>
              </w:rPr>
              <w:br/>
              <w:t>G.8121</w:t>
            </w:r>
          </w:p>
        </w:tc>
        <w:tc>
          <w:tcPr>
            <w:tcW w:w="1559" w:type="dxa"/>
            <w:vAlign w:val="center"/>
          </w:tcPr>
          <w:p w:rsidR="002E165B" w:rsidRPr="00EB1166" w:rsidRDefault="002E165B">
            <w:pPr>
              <w:rPr>
                <w:rFonts w:cs="Arial"/>
                <w:color w:val="000000"/>
                <w:sz w:val="18"/>
                <w:szCs w:val="18"/>
              </w:rPr>
            </w:pPr>
            <w:r w:rsidRPr="00EB1166">
              <w:rPr>
                <w:rFonts w:cs="Arial"/>
                <w:color w:val="000000"/>
                <w:sz w:val="18"/>
                <w:szCs w:val="18"/>
              </w:rPr>
              <w:t xml:space="preserve">Ethernet </w:t>
            </w:r>
            <w:r w:rsidRPr="00EB1166">
              <w:rPr>
                <w:rFonts w:cs="Arial"/>
                <w:color w:val="000000"/>
                <w:sz w:val="18"/>
                <w:szCs w:val="18"/>
              </w:rPr>
              <w:br/>
              <w:t>MPLS-TP</w:t>
            </w:r>
          </w:p>
        </w:tc>
      </w:tr>
      <w:tr w:rsidR="002E165B" w:rsidRPr="0038374F" w:rsidTr="004D3A0F">
        <w:trPr>
          <w:cantSplit/>
        </w:trPr>
        <w:tc>
          <w:tcPr>
            <w:tcW w:w="3189" w:type="dxa"/>
            <w:vAlign w:val="center"/>
          </w:tcPr>
          <w:p w:rsidR="002E165B" w:rsidRPr="00EB1166" w:rsidRDefault="002E165B">
            <w:pPr>
              <w:rPr>
                <w:rFonts w:cs="Arial"/>
                <w:b/>
                <w:bCs/>
                <w:color w:val="2424DC"/>
                <w:sz w:val="18"/>
                <w:szCs w:val="18"/>
              </w:rPr>
            </w:pPr>
            <w:r w:rsidRPr="00EB1166">
              <w:rPr>
                <w:rFonts w:cs="Arial"/>
                <w:b/>
                <w:bCs/>
                <w:color w:val="2424DC"/>
                <w:sz w:val="18"/>
                <w:szCs w:val="18"/>
              </w:rPr>
              <w:t>”UNP”</w:t>
            </w:r>
          </w:p>
        </w:tc>
        <w:tc>
          <w:tcPr>
            <w:tcW w:w="3260" w:type="dxa"/>
            <w:vAlign w:val="center"/>
          </w:tcPr>
          <w:p w:rsidR="002E165B" w:rsidRPr="00EB1166" w:rsidRDefault="002E165B" w:rsidP="000D1575">
            <w:pPr>
              <w:rPr>
                <w:rFonts w:cs="Arial"/>
                <w:color w:val="000000"/>
                <w:sz w:val="18"/>
                <w:szCs w:val="18"/>
              </w:rPr>
            </w:pPr>
          </w:p>
        </w:tc>
        <w:tc>
          <w:tcPr>
            <w:tcW w:w="3686" w:type="dxa"/>
            <w:vAlign w:val="center"/>
          </w:tcPr>
          <w:p w:rsidR="002E165B" w:rsidRPr="00EB1166" w:rsidRDefault="002E165B">
            <w:pPr>
              <w:rPr>
                <w:rFonts w:cs="Arial"/>
                <w:color w:val="000000"/>
                <w:sz w:val="18"/>
                <w:szCs w:val="18"/>
              </w:rPr>
            </w:pPr>
            <w:r w:rsidRPr="00EB1166">
              <w:rPr>
                <w:rFonts w:cs="Arial"/>
                <w:color w:val="000000"/>
                <w:sz w:val="18"/>
                <w:szCs w:val="18"/>
              </w:rPr>
              <w:t>Unexpected Period</w:t>
            </w:r>
          </w:p>
        </w:tc>
        <w:tc>
          <w:tcPr>
            <w:tcW w:w="1134" w:type="dxa"/>
            <w:vAlign w:val="center"/>
          </w:tcPr>
          <w:p w:rsidR="002E165B" w:rsidRPr="00EB1166" w:rsidRDefault="002E165B">
            <w:pPr>
              <w:rPr>
                <w:rFonts w:cs="Arial"/>
                <w:color w:val="000000"/>
                <w:sz w:val="18"/>
                <w:szCs w:val="18"/>
              </w:rPr>
            </w:pPr>
            <w:r w:rsidRPr="00EB1166">
              <w:rPr>
                <w:rFonts w:cs="Arial"/>
                <w:color w:val="000000"/>
                <w:sz w:val="18"/>
                <w:szCs w:val="18"/>
              </w:rPr>
              <w:t>G.8021</w:t>
            </w:r>
            <w:r w:rsidRPr="00EB1166">
              <w:rPr>
                <w:rFonts w:cs="Arial"/>
                <w:color w:val="000000"/>
                <w:sz w:val="18"/>
                <w:szCs w:val="18"/>
              </w:rPr>
              <w:br/>
              <w:t>G.8121</w:t>
            </w:r>
          </w:p>
        </w:tc>
        <w:tc>
          <w:tcPr>
            <w:tcW w:w="1559" w:type="dxa"/>
            <w:vAlign w:val="center"/>
          </w:tcPr>
          <w:p w:rsidR="002E165B" w:rsidRPr="00EB1166" w:rsidRDefault="002E165B">
            <w:pPr>
              <w:rPr>
                <w:rFonts w:cs="Arial"/>
                <w:color w:val="000000"/>
                <w:sz w:val="18"/>
                <w:szCs w:val="18"/>
              </w:rPr>
            </w:pPr>
            <w:r w:rsidRPr="00EB1166">
              <w:rPr>
                <w:rFonts w:cs="Arial"/>
                <w:color w:val="000000"/>
                <w:sz w:val="18"/>
                <w:szCs w:val="18"/>
              </w:rPr>
              <w:t xml:space="preserve">Ethernet </w:t>
            </w:r>
            <w:r w:rsidRPr="00EB1166">
              <w:rPr>
                <w:rFonts w:cs="Arial"/>
                <w:color w:val="000000"/>
                <w:sz w:val="18"/>
                <w:szCs w:val="18"/>
              </w:rPr>
              <w:br/>
              <w:t>MPLS-TP</w:t>
            </w:r>
          </w:p>
        </w:tc>
      </w:tr>
      <w:tr w:rsidR="002E165B" w:rsidRPr="0038374F" w:rsidTr="004D3A0F">
        <w:trPr>
          <w:cantSplit/>
        </w:trPr>
        <w:tc>
          <w:tcPr>
            <w:tcW w:w="3189" w:type="dxa"/>
            <w:vAlign w:val="center"/>
          </w:tcPr>
          <w:p w:rsidR="002E165B" w:rsidRPr="00EB1166" w:rsidRDefault="002E165B">
            <w:pPr>
              <w:rPr>
                <w:rFonts w:cs="Arial"/>
                <w:b/>
                <w:bCs/>
                <w:color w:val="2424DC"/>
                <w:sz w:val="18"/>
                <w:szCs w:val="18"/>
              </w:rPr>
            </w:pPr>
            <w:r w:rsidRPr="00EB1166">
              <w:rPr>
                <w:rFonts w:cs="Arial"/>
                <w:b/>
                <w:bCs/>
                <w:color w:val="2424DC"/>
                <w:sz w:val="18"/>
                <w:szCs w:val="18"/>
              </w:rPr>
              <w:t>”</w:t>
            </w:r>
            <w:proofErr w:type="spellStart"/>
            <w:r w:rsidRPr="00EB1166">
              <w:rPr>
                <w:rFonts w:cs="Arial"/>
                <w:b/>
                <w:bCs/>
                <w:color w:val="2424DC"/>
                <w:sz w:val="18"/>
                <w:szCs w:val="18"/>
              </w:rPr>
              <w:t>UNPr</w:t>
            </w:r>
            <w:proofErr w:type="spellEnd"/>
            <w:r w:rsidRPr="00EB1166">
              <w:rPr>
                <w:rFonts w:cs="Arial"/>
                <w:b/>
                <w:bCs/>
                <w:color w:val="2424DC"/>
                <w:sz w:val="18"/>
                <w:szCs w:val="18"/>
              </w:rPr>
              <w:t>”</w:t>
            </w:r>
          </w:p>
        </w:tc>
        <w:tc>
          <w:tcPr>
            <w:tcW w:w="3260" w:type="dxa"/>
            <w:vAlign w:val="center"/>
          </w:tcPr>
          <w:p w:rsidR="002E165B" w:rsidRPr="00EB1166" w:rsidRDefault="002E165B" w:rsidP="000D1575">
            <w:pPr>
              <w:rPr>
                <w:rFonts w:cs="Arial"/>
                <w:color w:val="000000"/>
                <w:sz w:val="18"/>
                <w:szCs w:val="18"/>
              </w:rPr>
            </w:pPr>
          </w:p>
        </w:tc>
        <w:tc>
          <w:tcPr>
            <w:tcW w:w="3686" w:type="dxa"/>
            <w:vAlign w:val="center"/>
          </w:tcPr>
          <w:p w:rsidR="002E165B" w:rsidRPr="00EB1166" w:rsidRDefault="002E165B">
            <w:pPr>
              <w:rPr>
                <w:rFonts w:cs="Arial"/>
                <w:color w:val="000000"/>
                <w:sz w:val="18"/>
                <w:szCs w:val="18"/>
              </w:rPr>
            </w:pPr>
            <w:r w:rsidRPr="00EB1166">
              <w:rPr>
                <w:rFonts w:cs="Arial"/>
                <w:color w:val="000000"/>
                <w:sz w:val="18"/>
                <w:szCs w:val="18"/>
              </w:rPr>
              <w:t>Unexpected Priority</w:t>
            </w:r>
          </w:p>
        </w:tc>
        <w:tc>
          <w:tcPr>
            <w:tcW w:w="1134" w:type="dxa"/>
            <w:vAlign w:val="center"/>
          </w:tcPr>
          <w:p w:rsidR="002E165B" w:rsidRPr="00EB1166" w:rsidRDefault="002E165B">
            <w:pPr>
              <w:rPr>
                <w:rFonts w:cs="Arial"/>
                <w:color w:val="000000"/>
                <w:sz w:val="18"/>
                <w:szCs w:val="18"/>
              </w:rPr>
            </w:pPr>
            <w:r w:rsidRPr="00EB1166">
              <w:rPr>
                <w:rFonts w:cs="Arial"/>
                <w:color w:val="000000"/>
                <w:sz w:val="18"/>
                <w:szCs w:val="18"/>
              </w:rPr>
              <w:t xml:space="preserve">G.8021 </w:t>
            </w:r>
          </w:p>
        </w:tc>
        <w:tc>
          <w:tcPr>
            <w:tcW w:w="1559" w:type="dxa"/>
            <w:vAlign w:val="center"/>
          </w:tcPr>
          <w:p w:rsidR="002E165B" w:rsidRPr="00EB1166" w:rsidRDefault="002E165B">
            <w:pPr>
              <w:rPr>
                <w:rFonts w:cs="Arial"/>
                <w:color w:val="000000"/>
                <w:sz w:val="18"/>
                <w:szCs w:val="18"/>
              </w:rPr>
            </w:pPr>
            <w:r w:rsidRPr="00EB1166">
              <w:rPr>
                <w:rFonts w:cs="Arial"/>
                <w:color w:val="000000"/>
                <w:sz w:val="18"/>
                <w:szCs w:val="18"/>
              </w:rPr>
              <w:t xml:space="preserve">Ethernet </w:t>
            </w:r>
          </w:p>
        </w:tc>
      </w:tr>
      <w:tr w:rsidR="002E165B" w:rsidRPr="0038374F" w:rsidTr="004D3A0F">
        <w:trPr>
          <w:cantSplit/>
        </w:trPr>
        <w:tc>
          <w:tcPr>
            <w:tcW w:w="3189" w:type="dxa"/>
            <w:vAlign w:val="center"/>
          </w:tcPr>
          <w:p w:rsidR="002E165B" w:rsidRPr="00EB1166" w:rsidRDefault="002E165B">
            <w:pPr>
              <w:rPr>
                <w:rFonts w:cs="Arial"/>
                <w:b/>
                <w:bCs/>
                <w:color w:val="2424DC"/>
                <w:sz w:val="18"/>
                <w:szCs w:val="18"/>
              </w:rPr>
            </w:pPr>
            <w:r w:rsidRPr="00EB1166">
              <w:rPr>
                <w:rFonts w:cs="Arial"/>
                <w:b/>
                <w:bCs/>
                <w:color w:val="2424DC"/>
                <w:sz w:val="18"/>
                <w:szCs w:val="18"/>
              </w:rPr>
              <w:t>”Unspecified Reason”</w:t>
            </w:r>
          </w:p>
        </w:tc>
        <w:tc>
          <w:tcPr>
            <w:tcW w:w="3260" w:type="dxa"/>
            <w:vAlign w:val="center"/>
          </w:tcPr>
          <w:p w:rsidR="002E165B" w:rsidRPr="00EB1166" w:rsidRDefault="002E165B" w:rsidP="000D1575">
            <w:pPr>
              <w:rPr>
                <w:rFonts w:cs="Arial"/>
                <w:color w:val="000000"/>
                <w:sz w:val="18"/>
                <w:szCs w:val="18"/>
              </w:rPr>
            </w:pPr>
          </w:p>
        </w:tc>
        <w:tc>
          <w:tcPr>
            <w:tcW w:w="3686" w:type="dxa"/>
            <w:vAlign w:val="center"/>
          </w:tcPr>
          <w:p w:rsidR="002E165B" w:rsidRPr="00EB1166" w:rsidRDefault="002E165B">
            <w:pPr>
              <w:rPr>
                <w:rFonts w:cs="Arial"/>
                <w:color w:val="000000"/>
                <w:sz w:val="18"/>
                <w:szCs w:val="18"/>
              </w:rPr>
            </w:pPr>
            <w:r w:rsidRPr="00EB1166">
              <w:rPr>
                <w:rFonts w:cs="Arial"/>
                <w:color w:val="000000"/>
                <w:sz w:val="18"/>
                <w:szCs w:val="18"/>
              </w:rPr>
              <w:t> </w:t>
            </w:r>
          </w:p>
        </w:tc>
        <w:tc>
          <w:tcPr>
            <w:tcW w:w="1134" w:type="dxa"/>
            <w:vAlign w:val="center"/>
          </w:tcPr>
          <w:p w:rsidR="002E165B" w:rsidRPr="00EB1166" w:rsidRDefault="002E165B">
            <w:pPr>
              <w:rPr>
                <w:rFonts w:cs="Arial"/>
                <w:color w:val="000000"/>
                <w:sz w:val="18"/>
                <w:szCs w:val="18"/>
              </w:rPr>
            </w:pPr>
            <w:r w:rsidRPr="00EB1166">
              <w:rPr>
                <w:rFonts w:cs="Arial"/>
                <w:color w:val="000000"/>
                <w:sz w:val="18"/>
                <w:szCs w:val="18"/>
              </w:rPr>
              <w:t>X.7xx</w:t>
            </w:r>
          </w:p>
        </w:tc>
        <w:tc>
          <w:tcPr>
            <w:tcW w:w="1559" w:type="dxa"/>
            <w:vAlign w:val="center"/>
          </w:tcPr>
          <w:p w:rsidR="002E165B" w:rsidRPr="00EB1166" w:rsidRDefault="002E165B">
            <w:pPr>
              <w:rPr>
                <w:rFonts w:cs="Arial"/>
                <w:color w:val="000000"/>
                <w:sz w:val="18"/>
                <w:szCs w:val="18"/>
              </w:rPr>
            </w:pPr>
            <w:r w:rsidRPr="00EB1166">
              <w:rPr>
                <w:rFonts w:cs="Arial"/>
                <w:color w:val="000000"/>
                <w:sz w:val="18"/>
                <w:szCs w:val="18"/>
              </w:rPr>
              <w:t> </w:t>
            </w:r>
          </w:p>
        </w:tc>
      </w:tr>
      <w:tr w:rsidR="002E165B" w:rsidRPr="0038374F" w:rsidTr="004D3A0F">
        <w:trPr>
          <w:cantSplit/>
        </w:trPr>
        <w:tc>
          <w:tcPr>
            <w:tcW w:w="3189" w:type="dxa"/>
            <w:vAlign w:val="center"/>
          </w:tcPr>
          <w:p w:rsidR="002E165B" w:rsidRPr="00EB1166" w:rsidRDefault="002E165B">
            <w:pPr>
              <w:rPr>
                <w:rFonts w:cs="Arial"/>
                <w:b/>
                <w:bCs/>
                <w:color w:val="2424DC"/>
                <w:sz w:val="18"/>
                <w:szCs w:val="18"/>
              </w:rPr>
            </w:pPr>
            <w:r w:rsidRPr="00EB1166">
              <w:rPr>
                <w:rFonts w:cs="Arial"/>
                <w:b/>
                <w:bCs/>
                <w:color w:val="2424DC"/>
                <w:sz w:val="18"/>
                <w:szCs w:val="18"/>
              </w:rPr>
              <w:t>”UPM”</w:t>
            </w:r>
          </w:p>
        </w:tc>
        <w:tc>
          <w:tcPr>
            <w:tcW w:w="3260" w:type="dxa"/>
            <w:vAlign w:val="center"/>
          </w:tcPr>
          <w:p w:rsidR="002E165B" w:rsidRPr="00EB1166" w:rsidRDefault="002E165B" w:rsidP="000D1575">
            <w:pPr>
              <w:rPr>
                <w:rFonts w:cs="Arial"/>
                <w:color w:val="000000"/>
                <w:sz w:val="18"/>
                <w:szCs w:val="18"/>
              </w:rPr>
            </w:pPr>
          </w:p>
        </w:tc>
        <w:tc>
          <w:tcPr>
            <w:tcW w:w="3686" w:type="dxa"/>
            <w:vAlign w:val="center"/>
          </w:tcPr>
          <w:p w:rsidR="002E165B" w:rsidRPr="00EB1166" w:rsidRDefault="002E165B">
            <w:pPr>
              <w:rPr>
                <w:rFonts w:cs="Arial"/>
                <w:color w:val="000000"/>
                <w:sz w:val="18"/>
                <w:szCs w:val="18"/>
              </w:rPr>
            </w:pPr>
            <w:r w:rsidRPr="00EB1166">
              <w:rPr>
                <w:rFonts w:cs="Arial"/>
                <w:color w:val="000000"/>
                <w:sz w:val="18"/>
                <w:szCs w:val="18"/>
              </w:rPr>
              <w:t>User Payload Mismatch</w:t>
            </w:r>
          </w:p>
        </w:tc>
        <w:tc>
          <w:tcPr>
            <w:tcW w:w="1134" w:type="dxa"/>
            <w:vAlign w:val="center"/>
          </w:tcPr>
          <w:p w:rsidR="002E165B" w:rsidRPr="00EB1166" w:rsidRDefault="002E165B">
            <w:pPr>
              <w:rPr>
                <w:rFonts w:cs="Arial"/>
                <w:color w:val="000000"/>
                <w:sz w:val="18"/>
                <w:szCs w:val="18"/>
              </w:rPr>
            </w:pPr>
            <w:r w:rsidRPr="00EB1166">
              <w:rPr>
                <w:rFonts w:cs="Arial"/>
                <w:color w:val="000000"/>
                <w:sz w:val="18"/>
                <w:szCs w:val="18"/>
              </w:rPr>
              <w:t xml:space="preserve">G.8021 </w:t>
            </w:r>
            <w:r w:rsidRPr="00EB1166">
              <w:rPr>
                <w:rFonts w:cs="Arial"/>
                <w:color w:val="000000"/>
                <w:sz w:val="18"/>
                <w:szCs w:val="18"/>
              </w:rPr>
              <w:br/>
              <w:t>G.8121</w:t>
            </w:r>
          </w:p>
        </w:tc>
        <w:tc>
          <w:tcPr>
            <w:tcW w:w="1559" w:type="dxa"/>
            <w:vAlign w:val="center"/>
          </w:tcPr>
          <w:p w:rsidR="002E165B" w:rsidRPr="00EB1166" w:rsidRDefault="002E165B">
            <w:pPr>
              <w:rPr>
                <w:rFonts w:cs="Arial"/>
                <w:color w:val="000000"/>
                <w:sz w:val="18"/>
                <w:szCs w:val="18"/>
              </w:rPr>
            </w:pPr>
            <w:r w:rsidRPr="00EB1166">
              <w:rPr>
                <w:rFonts w:cs="Arial"/>
                <w:color w:val="000000"/>
                <w:sz w:val="18"/>
                <w:szCs w:val="18"/>
              </w:rPr>
              <w:t xml:space="preserve">Ethernet </w:t>
            </w:r>
            <w:r w:rsidRPr="00EB1166">
              <w:rPr>
                <w:rFonts w:cs="Arial"/>
                <w:color w:val="000000"/>
                <w:sz w:val="18"/>
                <w:szCs w:val="18"/>
              </w:rPr>
              <w:br/>
              <w:t>MPLS-TP</w:t>
            </w:r>
          </w:p>
        </w:tc>
      </w:tr>
      <w:tr w:rsidR="002E165B" w:rsidRPr="0038374F" w:rsidTr="004D3A0F">
        <w:trPr>
          <w:cantSplit/>
        </w:trPr>
        <w:tc>
          <w:tcPr>
            <w:tcW w:w="3189" w:type="dxa"/>
            <w:vAlign w:val="center"/>
          </w:tcPr>
          <w:p w:rsidR="002E165B" w:rsidRPr="00EB1166" w:rsidRDefault="002E165B">
            <w:pPr>
              <w:rPr>
                <w:rFonts w:cs="Arial"/>
                <w:b/>
                <w:bCs/>
                <w:color w:val="2424DC"/>
                <w:sz w:val="18"/>
                <w:szCs w:val="18"/>
              </w:rPr>
            </w:pPr>
            <w:r w:rsidRPr="00EB1166">
              <w:rPr>
                <w:rFonts w:cs="Arial"/>
                <w:b/>
                <w:bCs/>
                <w:color w:val="2424DC"/>
                <w:sz w:val="18"/>
                <w:szCs w:val="18"/>
              </w:rPr>
              <w:t>”Variable out of range”</w:t>
            </w:r>
          </w:p>
        </w:tc>
        <w:tc>
          <w:tcPr>
            <w:tcW w:w="3260" w:type="dxa"/>
            <w:vAlign w:val="center"/>
          </w:tcPr>
          <w:p w:rsidR="002E165B" w:rsidRPr="00EB1166" w:rsidRDefault="002E165B" w:rsidP="000D1575">
            <w:pPr>
              <w:rPr>
                <w:rFonts w:cs="Arial"/>
                <w:color w:val="000000"/>
                <w:sz w:val="18"/>
                <w:szCs w:val="18"/>
              </w:rPr>
            </w:pPr>
          </w:p>
        </w:tc>
        <w:tc>
          <w:tcPr>
            <w:tcW w:w="3686" w:type="dxa"/>
            <w:vAlign w:val="center"/>
          </w:tcPr>
          <w:p w:rsidR="002E165B" w:rsidRPr="00EB1166" w:rsidRDefault="002E165B">
            <w:pPr>
              <w:rPr>
                <w:rFonts w:cs="Arial"/>
                <w:color w:val="000000"/>
                <w:sz w:val="18"/>
                <w:szCs w:val="18"/>
              </w:rPr>
            </w:pPr>
            <w:r w:rsidRPr="00EB1166">
              <w:rPr>
                <w:rFonts w:cs="Arial"/>
                <w:color w:val="000000"/>
                <w:sz w:val="18"/>
                <w:szCs w:val="18"/>
              </w:rPr>
              <w:t> </w:t>
            </w:r>
          </w:p>
        </w:tc>
        <w:tc>
          <w:tcPr>
            <w:tcW w:w="1134" w:type="dxa"/>
            <w:vAlign w:val="center"/>
          </w:tcPr>
          <w:p w:rsidR="002E165B" w:rsidRPr="00EB1166" w:rsidRDefault="002E165B">
            <w:pPr>
              <w:rPr>
                <w:rFonts w:cs="Arial"/>
                <w:color w:val="000000"/>
                <w:sz w:val="18"/>
                <w:szCs w:val="18"/>
              </w:rPr>
            </w:pPr>
            <w:r w:rsidRPr="00EB1166">
              <w:rPr>
                <w:rFonts w:cs="Arial"/>
                <w:color w:val="000000"/>
                <w:sz w:val="18"/>
                <w:szCs w:val="18"/>
              </w:rPr>
              <w:t>3GPP</w:t>
            </w:r>
          </w:p>
        </w:tc>
        <w:tc>
          <w:tcPr>
            <w:tcW w:w="1559" w:type="dxa"/>
            <w:vAlign w:val="center"/>
          </w:tcPr>
          <w:p w:rsidR="002E165B" w:rsidRPr="00EB1166" w:rsidRDefault="002E165B">
            <w:pPr>
              <w:rPr>
                <w:rFonts w:cs="Arial"/>
                <w:color w:val="000000"/>
                <w:sz w:val="18"/>
                <w:szCs w:val="18"/>
              </w:rPr>
            </w:pPr>
            <w:r w:rsidRPr="00EB1166">
              <w:rPr>
                <w:rFonts w:cs="Arial"/>
                <w:color w:val="000000"/>
                <w:sz w:val="18"/>
                <w:szCs w:val="18"/>
              </w:rPr>
              <w:t>Wireless</w:t>
            </w:r>
          </w:p>
        </w:tc>
      </w:tr>
      <w:tr w:rsidR="002E165B" w:rsidRPr="0038374F" w:rsidTr="004D3A0F">
        <w:trPr>
          <w:cantSplit/>
        </w:trPr>
        <w:tc>
          <w:tcPr>
            <w:tcW w:w="3189" w:type="dxa"/>
            <w:vAlign w:val="center"/>
          </w:tcPr>
          <w:p w:rsidR="002E165B" w:rsidRPr="00EB1166" w:rsidRDefault="002E165B">
            <w:pPr>
              <w:rPr>
                <w:rFonts w:cs="Arial"/>
                <w:b/>
                <w:bCs/>
                <w:color w:val="2424DC"/>
                <w:sz w:val="18"/>
                <w:szCs w:val="18"/>
              </w:rPr>
            </w:pPr>
            <w:r w:rsidRPr="00EB1166">
              <w:rPr>
                <w:rFonts w:cs="Arial"/>
                <w:b/>
                <w:bCs/>
                <w:color w:val="2424DC"/>
                <w:sz w:val="18"/>
                <w:szCs w:val="18"/>
              </w:rPr>
              <w:lastRenderedPageBreak/>
              <w:t>”</w:t>
            </w:r>
            <w:proofErr w:type="spellStart"/>
            <w:r w:rsidRPr="00EB1166">
              <w:rPr>
                <w:rFonts w:cs="Arial"/>
                <w:b/>
                <w:bCs/>
                <w:color w:val="2424DC"/>
                <w:sz w:val="18"/>
                <w:szCs w:val="18"/>
              </w:rPr>
              <w:t>VcPLM</w:t>
            </w:r>
            <w:proofErr w:type="spellEnd"/>
            <w:r w:rsidRPr="00EB1166">
              <w:rPr>
                <w:rFonts w:cs="Arial"/>
                <w:b/>
                <w:bCs/>
                <w:color w:val="2424DC"/>
                <w:sz w:val="18"/>
                <w:szCs w:val="18"/>
              </w:rPr>
              <w:t>”</w:t>
            </w:r>
          </w:p>
        </w:tc>
        <w:tc>
          <w:tcPr>
            <w:tcW w:w="3260" w:type="dxa"/>
            <w:vAlign w:val="center"/>
          </w:tcPr>
          <w:p w:rsidR="002E165B" w:rsidRPr="00EB1166" w:rsidRDefault="002E165B" w:rsidP="000D1575">
            <w:pPr>
              <w:rPr>
                <w:rFonts w:cs="Arial"/>
                <w:color w:val="000000"/>
                <w:sz w:val="18"/>
                <w:szCs w:val="18"/>
              </w:rPr>
            </w:pPr>
          </w:p>
        </w:tc>
        <w:tc>
          <w:tcPr>
            <w:tcW w:w="3686" w:type="dxa"/>
            <w:vAlign w:val="center"/>
          </w:tcPr>
          <w:p w:rsidR="002E165B" w:rsidRPr="00EB1166" w:rsidRDefault="002E165B">
            <w:pPr>
              <w:rPr>
                <w:rFonts w:cs="Arial"/>
                <w:color w:val="000000"/>
                <w:sz w:val="18"/>
                <w:szCs w:val="18"/>
              </w:rPr>
            </w:pPr>
            <w:r w:rsidRPr="00EB1166">
              <w:rPr>
                <w:rFonts w:cs="Arial"/>
                <w:color w:val="000000"/>
                <w:sz w:val="18"/>
                <w:szCs w:val="18"/>
              </w:rPr>
              <w:t>Virtual concatenation Payload Mismatch</w:t>
            </w:r>
          </w:p>
        </w:tc>
        <w:tc>
          <w:tcPr>
            <w:tcW w:w="1134" w:type="dxa"/>
            <w:vAlign w:val="center"/>
          </w:tcPr>
          <w:p w:rsidR="002E165B" w:rsidRPr="00EB1166" w:rsidRDefault="002E165B">
            <w:pPr>
              <w:rPr>
                <w:rFonts w:cs="Arial"/>
                <w:color w:val="000000"/>
                <w:sz w:val="18"/>
                <w:szCs w:val="18"/>
              </w:rPr>
            </w:pPr>
            <w:r w:rsidRPr="00EB1166">
              <w:rPr>
                <w:rFonts w:cs="Arial"/>
                <w:color w:val="000000"/>
                <w:sz w:val="18"/>
                <w:szCs w:val="18"/>
              </w:rPr>
              <w:t>G.798</w:t>
            </w:r>
            <w:r w:rsidRPr="00EB1166">
              <w:rPr>
                <w:rFonts w:cs="Arial"/>
                <w:color w:val="000000"/>
                <w:sz w:val="18"/>
                <w:szCs w:val="18"/>
              </w:rPr>
              <w:br/>
            </w:r>
            <w:proofErr w:type="spellStart"/>
            <w:r w:rsidRPr="00EB1166">
              <w:rPr>
                <w:rFonts w:cs="Arial"/>
                <w:color w:val="000000"/>
                <w:sz w:val="18"/>
                <w:szCs w:val="18"/>
              </w:rPr>
              <w:t>G.798</w:t>
            </w:r>
            <w:proofErr w:type="spellEnd"/>
            <w:r w:rsidRPr="00EB1166">
              <w:rPr>
                <w:rFonts w:cs="Arial"/>
                <w:color w:val="000000"/>
                <w:sz w:val="18"/>
                <w:szCs w:val="18"/>
              </w:rPr>
              <w:br/>
            </w:r>
            <w:proofErr w:type="spellStart"/>
            <w:r w:rsidRPr="00EB1166">
              <w:rPr>
                <w:rFonts w:cs="Arial"/>
                <w:color w:val="000000"/>
                <w:sz w:val="18"/>
                <w:szCs w:val="18"/>
              </w:rPr>
              <w:t>G.798</w:t>
            </w:r>
            <w:proofErr w:type="spellEnd"/>
          </w:p>
        </w:tc>
        <w:tc>
          <w:tcPr>
            <w:tcW w:w="1559" w:type="dxa"/>
            <w:vAlign w:val="center"/>
          </w:tcPr>
          <w:p w:rsidR="002E165B" w:rsidRPr="00EB1166" w:rsidRDefault="002E165B">
            <w:pPr>
              <w:rPr>
                <w:rFonts w:cs="Arial"/>
                <w:color w:val="000000"/>
                <w:sz w:val="18"/>
                <w:szCs w:val="18"/>
              </w:rPr>
            </w:pPr>
            <w:r w:rsidRPr="00EB1166">
              <w:rPr>
                <w:rFonts w:cs="Arial"/>
                <w:color w:val="000000"/>
                <w:sz w:val="18"/>
                <w:szCs w:val="18"/>
              </w:rPr>
              <w:t xml:space="preserve">OTN </w:t>
            </w:r>
            <w:r w:rsidRPr="00EB1166">
              <w:rPr>
                <w:rFonts w:cs="Arial"/>
                <w:color w:val="000000"/>
                <w:sz w:val="18"/>
                <w:szCs w:val="18"/>
              </w:rPr>
              <w:br/>
              <w:t xml:space="preserve">Ethernet </w:t>
            </w:r>
            <w:r w:rsidRPr="00EB1166">
              <w:rPr>
                <w:rFonts w:cs="Arial"/>
                <w:color w:val="000000"/>
                <w:sz w:val="18"/>
                <w:szCs w:val="18"/>
              </w:rPr>
              <w:br/>
              <w:t>MPLS-TP</w:t>
            </w:r>
          </w:p>
        </w:tc>
      </w:tr>
      <w:tr w:rsidR="002E165B" w:rsidRPr="0038374F" w:rsidTr="004D3A0F">
        <w:trPr>
          <w:cantSplit/>
        </w:trPr>
        <w:tc>
          <w:tcPr>
            <w:tcW w:w="3189" w:type="dxa"/>
            <w:vAlign w:val="center"/>
          </w:tcPr>
          <w:p w:rsidR="002E165B" w:rsidRPr="00EB1166" w:rsidRDefault="002E165B">
            <w:pPr>
              <w:rPr>
                <w:rFonts w:cs="Arial"/>
                <w:b/>
                <w:bCs/>
                <w:color w:val="2424DC"/>
                <w:sz w:val="18"/>
                <w:szCs w:val="18"/>
              </w:rPr>
            </w:pPr>
            <w:r w:rsidRPr="00EB1166">
              <w:rPr>
                <w:rFonts w:cs="Arial"/>
                <w:b/>
                <w:bCs/>
                <w:color w:val="2424DC"/>
                <w:sz w:val="18"/>
                <w:szCs w:val="18"/>
              </w:rPr>
              <w:t>”</w:t>
            </w:r>
            <w:proofErr w:type="spellStart"/>
            <w:r w:rsidRPr="002E165B">
              <w:rPr>
                <w:rFonts w:cs="Arial"/>
                <w:b/>
                <w:bCs/>
                <w:color w:val="2424DC"/>
                <w:sz w:val="18"/>
                <w:szCs w:val="18"/>
              </w:rPr>
              <w:t>ventilationSystemFailure</w:t>
            </w:r>
            <w:proofErr w:type="spellEnd"/>
            <w:r w:rsidRPr="00EB1166">
              <w:rPr>
                <w:rFonts w:cs="Arial"/>
                <w:b/>
                <w:bCs/>
                <w:color w:val="2424DC"/>
                <w:sz w:val="18"/>
                <w:szCs w:val="18"/>
              </w:rPr>
              <w:t>”</w:t>
            </w:r>
          </w:p>
        </w:tc>
        <w:tc>
          <w:tcPr>
            <w:tcW w:w="3260" w:type="dxa"/>
            <w:vAlign w:val="center"/>
          </w:tcPr>
          <w:p w:rsidR="002E165B" w:rsidRPr="00EB1166" w:rsidRDefault="002E165B" w:rsidP="000D1575">
            <w:pPr>
              <w:rPr>
                <w:rFonts w:cs="Arial"/>
                <w:color w:val="000000"/>
                <w:sz w:val="18"/>
                <w:szCs w:val="18"/>
              </w:rPr>
            </w:pPr>
          </w:p>
        </w:tc>
        <w:tc>
          <w:tcPr>
            <w:tcW w:w="3686" w:type="dxa"/>
            <w:vAlign w:val="center"/>
          </w:tcPr>
          <w:p w:rsidR="002E165B" w:rsidRPr="00EB1166" w:rsidRDefault="002E165B">
            <w:pPr>
              <w:rPr>
                <w:rFonts w:cs="Arial"/>
                <w:color w:val="000000"/>
                <w:sz w:val="18"/>
                <w:szCs w:val="18"/>
              </w:rPr>
            </w:pPr>
            <w:r w:rsidRPr="00EB1166">
              <w:rPr>
                <w:rFonts w:cs="Arial"/>
                <w:color w:val="000000"/>
                <w:sz w:val="18"/>
                <w:szCs w:val="18"/>
              </w:rPr>
              <w:t> </w:t>
            </w:r>
          </w:p>
        </w:tc>
        <w:tc>
          <w:tcPr>
            <w:tcW w:w="1134" w:type="dxa"/>
            <w:vAlign w:val="center"/>
          </w:tcPr>
          <w:p w:rsidR="002E165B" w:rsidRPr="00EB1166" w:rsidRDefault="002E165B">
            <w:pPr>
              <w:rPr>
                <w:rFonts w:cs="Arial"/>
                <w:color w:val="000000"/>
                <w:sz w:val="18"/>
                <w:szCs w:val="18"/>
              </w:rPr>
            </w:pPr>
            <w:r w:rsidRPr="00EB1166">
              <w:rPr>
                <w:rFonts w:cs="Arial"/>
                <w:color w:val="000000"/>
                <w:sz w:val="18"/>
                <w:szCs w:val="18"/>
              </w:rPr>
              <w:t>M.3100</w:t>
            </w:r>
          </w:p>
        </w:tc>
        <w:tc>
          <w:tcPr>
            <w:tcW w:w="1559" w:type="dxa"/>
            <w:vAlign w:val="center"/>
          </w:tcPr>
          <w:p w:rsidR="002E165B" w:rsidRPr="00EB1166" w:rsidRDefault="002E165B">
            <w:pPr>
              <w:rPr>
                <w:rFonts w:cs="Arial"/>
                <w:color w:val="000000"/>
                <w:sz w:val="18"/>
                <w:szCs w:val="18"/>
              </w:rPr>
            </w:pPr>
            <w:r w:rsidRPr="00EB1166">
              <w:rPr>
                <w:rFonts w:cs="Arial"/>
                <w:color w:val="000000"/>
                <w:sz w:val="18"/>
                <w:szCs w:val="18"/>
              </w:rPr>
              <w:t> </w:t>
            </w:r>
          </w:p>
        </w:tc>
      </w:tr>
      <w:tr w:rsidR="002E165B" w:rsidRPr="0038374F" w:rsidTr="004D3A0F">
        <w:trPr>
          <w:cantSplit/>
        </w:trPr>
        <w:tc>
          <w:tcPr>
            <w:tcW w:w="3189" w:type="dxa"/>
            <w:vAlign w:val="center"/>
          </w:tcPr>
          <w:p w:rsidR="002E165B" w:rsidRPr="00EB1166" w:rsidRDefault="002E165B">
            <w:pPr>
              <w:rPr>
                <w:rFonts w:cs="Arial"/>
                <w:b/>
                <w:bCs/>
                <w:color w:val="2424DC"/>
                <w:sz w:val="18"/>
                <w:szCs w:val="18"/>
              </w:rPr>
            </w:pPr>
            <w:r w:rsidRPr="00EB1166">
              <w:rPr>
                <w:rFonts w:cs="Arial"/>
                <w:b/>
                <w:bCs/>
                <w:color w:val="2424DC"/>
                <w:sz w:val="18"/>
                <w:szCs w:val="18"/>
              </w:rPr>
              <w:t>”</w:t>
            </w:r>
            <w:proofErr w:type="spellStart"/>
            <w:r w:rsidRPr="002E165B">
              <w:rPr>
                <w:rFonts w:cs="Arial"/>
                <w:b/>
                <w:bCs/>
                <w:color w:val="2424DC"/>
                <w:sz w:val="18"/>
                <w:szCs w:val="18"/>
              </w:rPr>
              <w:t>versionMismatch</w:t>
            </w:r>
            <w:proofErr w:type="spellEnd"/>
            <w:r w:rsidRPr="00EB1166">
              <w:rPr>
                <w:rFonts w:cs="Arial"/>
                <w:b/>
                <w:bCs/>
                <w:color w:val="2424DC"/>
                <w:sz w:val="18"/>
                <w:szCs w:val="18"/>
              </w:rPr>
              <w:t xml:space="preserve">” </w:t>
            </w:r>
          </w:p>
        </w:tc>
        <w:tc>
          <w:tcPr>
            <w:tcW w:w="3260" w:type="dxa"/>
            <w:vAlign w:val="center"/>
          </w:tcPr>
          <w:p w:rsidR="002E165B" w:rsidRPr="00EB1166" w:rsidRDefault="002E165B" w:rsidP="000D1575">
            <w:pPr>
              <w:rPr>
                <w:rFonts w:cs="Arial"/>
                <w:color w:val="000000"/>
                <w:sz w:val="18"/>
                <w:szCs w:val="18"/>
              </w:rPr>
            </w:pPr>
          </w:p>
        </w:tc>
        <w:tc>
          <w:tcPr>
            <w:tcW w:w="3686" w:type="dxa"/>
            <w:vAlign w:val="center"/>
          </w:tcPr>
          <w:p w:rsidR="002E165B" w:rsidRPr="00EB1166" w:rsidRDefault="002E165B">
            <w:pPr>
              <w:rPr>
                <w:rFonts w:cs="Arial"/>
                <w:color w:val="000000"/>
                <w:sz w:val="18"/>
                <w:szCs w:val="18"/>
              </w:rPr>
            </w:pPr>
            <w:r w:rsidRPr="00EB1166">
              <w:rPr>
                <w:rFonts w:cs="Arial"/>
                <w:color w:val="000000"/>
                <w:sz w:val="18"/>
                <w:szCs w:val="18"/>
              </w:rPr>
              <w:t> </w:t>
            </w:r>
          </w:p>
        </w:tc>
        <w:tc>
          <w:tcPr>
            <w:tcW w:w="1134" w:type="dxa"/>
            <w:vAlign w:val="center"/>
          </w:tcPr>
          <w:p w:rsidR="002E165B" w:rsidRPr="00EB1166" w:rsidRDefault="002E165B">
            <w:pPr>
              <w:rPr>
                <w:rFonts w:cs="Arial"/>
                <w:color w:val="000000"/>
                <w:sz w:val="18"/>
                <w:szCs w:val="18"/>
              </w:rPr>
            </w:pPr>
            <w:r w:rsidRPr="00EB1166">
              <w:rPr>
                <w:rFonts w:cs="Arial"/>
                <w:color w:val="000000"/>
                <w:sz w:val="18"/>
                <w:szCs w:val="18"/>
              </w:rPr>
              <w:t>X.7xx</w:t>
            </w:r>
            <w:r w:rsidRPr="00EB1166">
              <w:rPr>
                <w:rFonts w:cs="Arial"/>
                <w:color w:val="000000"/>
                <w:sz w:val="18"/>
                <w:szCs w:val="18"/>
              </w:rPr>
              <w:br/>
              <w:t>M.3100</w:t>
            </w:r>
          </w:p>
        </w:tc>
        <w:tc>
          <w:tcPr>
            <w:tcW w:w="1559" w:type="dxa"/>
            <w:vAlign w:val="center"/>
          </w:tcPr>
          <w:p w:rsidR="002E165B" w:rsidRPr="00EB1166" w:rsidRDefault="002E165B">
            <w:pPr>
              <w:rPr>
                <w:rFonts w:cs="Arial"/>
                <w:color w:val="000000"/>
                <w:sz w:val="18"/>
                <w:szCs w:val="18"/>
              </w:rPr>
            </w:pPr>
            <w:r w:rsidRPr="00EB1166">
              <w:rPr>
                <w:rFonts w:cs="Arial"/>
                <w:color w:val="000000"/>
                <w:sz w:val="18"/>
                <w:szCs w:val="18"/>
              </w:rPr>
              <w:t> </w:t>
            </w:r>
          </w:p>
        </w:tc>
      </w:tr>
      <w:tr w:rsidR="002E165B" w:rsidRPr="0038374F" w:rsidTr="004D3A0F">
        <w:trPr>
          <w:cantSplit/>
        </w:trPr>
        <w:tc>
          <w:tcPr>
            <w:tcW w:w="3189" w:type="dxa"/>
            <w:vAlign w:val="center"/>
          </w:tcPr>
          <w:p w:rsidR="002E165B" w:rsidRPr="00EB1166" w:rsidRDefault="002E165B">
            <w:pPr>
              <w:rPr>
                <w:rFonts w:cs="Arial"/>
                <w:b/>
                <w:bCs/>
                <w:color w:val="2424DC"/>
                <w:sz w:val="18"/>
                <w:szCs w:val="18"/>
              </w:rPr>
            </w:pPr>
            <w:r w:rsidRPr="00EB1166">
              <w:rPr>
                <w:rFonts w:cs="Arial"/>
                <w:b/>
                <w:bCs/>
                <w:color w:val="2424DC"/>
                <w:sz w:val="18"/>
                <w:szCs w:val="18"/>
              </w:rPr>
              <w:t>”Watch dog timer expired”</w:t>
            </w:r>
          </w:p>
        </w:tc>
        <w:tc>
          <w:tcPr>
            <w:tcW w:w="3260" w:type="dxa"/>
            <w:vAlign w:val="center"/>
          </w:tcPr>
          <w:p w:rsidR="002E165B" w:rsidRPr="00EB1166" w:rsidRDefault="002E165B" w:rsidP="000D1575">
            <w:pPr>
              <w:rPr>
                <w:rFonts w:cs="Arial"/>
                <w:color w:val="000000"/>
                <w:sz w:val="18"/>
                <w:szCs w:val="18"/>
              </w:rPr>
            </w:pPr>
          </w:p>
        </w:tc>
        <w:tc>
          <w:tcPr>
            <w:tcW w:w="3686" w:type="dxa"/>
            <w:vAlign w:val="center"/>
          </w:tcPr>
          <w:p w:rsidR="002E165B" w:rsidRPr="00EB1166" w:rsidRDefault="002E165B">
            <w:pPr>
              <w:rPr>
                <w:rFonts w:cs="Arial"/>
                <w:color w:val="000000"/>
                <w:sz w:val="18"/>
                <w:szCs w:val="18"/>
              </w:rPr>
            </w:pPr>
            <w:r w:rsidRPr="00EB1166">
              <w:rPr>
                <w:rFonts w:cs="Arial"/>
                <w:color w:val="000000"/>
                <w:sz w:val="18"/>
                <w:szCs w:val="18"/>
              </w:rPr>
              <w:t> </w:t>
            </w:r>
          </w:p>
        </w:tc>
        <w:tc>
          <w:tcPr>
            <w:tcW w:w="1134" w:type="dxa"/>
            <w:vAlign w:val="center"/>
          </w:tcPr>
          <w:p w:rsidR="002E165B" w:rsidRPr="00EB1166" w:rsidRDefault="002E165B">
            <w:pPr>
              <w:rPr>
                <w:rFonts w:cs="Arial"/>
                <w:color w:val="000000"/>
                <w:sz w:val="18"/>
                <w:szCs w:val="18"/>
              </w:rPr>
            </w:pPr>
            <w:r w:rsidRPr="00EB1166">
              <w:rPr>
                <w:rFonts w:cs="Arial"/>
                <w:color w:val="000000"/>
                <w:sz w:val="18"/>
                <w:szCs w:val="18"/>
              </w:rPr>
              <w:t>3GPP</w:t>
            </w:r>
          </w:p>
        </w:tc>
        <w:tc>
          <w:tcPr>
            <w:tcW w:w="1559" w:type="dxa"/>
            <w:vAlign w:val="center"/>
          </w:tcPr>
          <w:p w:rsidR="002E165B" w:rsidRPr="00EB1166" w:rsidRDefault="002E165B">
            <w:pPr>
              <w:rPr>
                <w:rFonts w:cs="Arial"/>
                <w:color w:val="000000"/>
                <w:sz w:val="18"/>
                <w:szCs w:val="18"/>
              </w:rPr>
            </w:pPr>
            <w:r w:rsidRPr="00EB1166">
              <w:rPr>
                <w:rFonts w:cs="Arial"/>
                <w:color w:val="000000"/>
                <w:sz w:val="18"/>
                <w:szCs w:val="18"/>
              </w:rPr>
              <w:t>Wireless</w:t>
            </w:r>
          </w:p>
        </w:tc>
      </w:tr>
      <w:tr w:rsidR="002E165B" w:rsidRPr="0038374F" w:rsidTr="002E165B">
        <w:trPr>
          <w:cantSplit/>
        </w:trPr>
        <w:tc>
          <w:tcPr>
            <w:tcW w:w="3189" w:type="dxa"/>
            <w:shd w:val="clear" w:color="auto" w:fill="FFFF00"/>
            <w:vAlign w:val="center"/>
          </w:tcPr>
          <w:p w:rsidR="002E165B" w:rsidRPr="00A50885" w:rsidRDefault="002E165B" w:rsidP="003849A3">
            <w:pPr>
              <w:spacing w:before="60" w:after="60"/>
              <w:rPr>
                <w:rFonts w:cs="Arial"/>
                <w:sz w:val="18"/>
                <w:szCs w:val="18"/>
              </w:rPr>
            </w:pPr>
            <w:r w:rsidRPr="002E165B">
              <w:rPr>
                <w:rFonts w:cs="Arial"/>
                <w:b/>
                <w:bCs/>
                <w:color w:val="2424DC"/>
                <w:sz w:val="18"/>
                <w:szCs w:val="18"/>
              </w:rPr>
              <w:t>"</w:t>
            </w:r>
            <w:proofErr w:type="spellStart"/>
            <w:r w:rsidRPr="002E165B">
              <w:rPr>
                <w:rFonts w:cs="Arial"/>
                <w:b/>
                <w:bCs/>
                <w:color w:val="2424DC"/>
                <w:sz w:val="18"/>
                <w:szCs w:val="18"/>
              </w:rPr>
              <w:t>xPICFail</w:t>
            </w:r>
            <w:proofErr w:type="spellEnd"/>
            <w:r w:rsidRPr="002E165B">
              <w:rPr>
                <w:rFonts w:cs="Arial"/>
                <w:b/>
                <w:bCs/>
                <w:color w:val="2424DC"/>
                <w:sz w:val="18"/>
                <w:szCs w:val="18"/>
              </w:rPr>
              <w:t>"</w:t>
            </w:r>
          </w:p>
        </w:tc>
        <w:tc>
          <w:tcPr>
            <w:tcW w:w="3260" w:type="dxa"/>
            <w:shd w:val="clear" w:color="auto" w:fill="FFFF00"/>
            <w:vAlign w:val="center"/>
          </w:tcPr>
          <w:p w:rsidR="002E165B" w:rsidRPr="00A50885" w:rsidRDefault="002E165B" w:rsidP="002B5CE4">
            <w:pPr>
              <w:spacing w:before="60" w:after="60"/>
              <w:rPr>
                <w:rFonts w:cs="Arial"/>
                <w:sz w:val="18"/>
                <w:szCs w:val="18"/>
              </w:rPr>
            </w:pPr>
            <w:r w:rsidRPr="00A50885">
              <w:rPr>
                <w:rFonts w:cs="Arial"/>
                <w:sz w:val="18"/>
                <w:szCs w:val="18"/>
              </w:rPr>
              <w:t>"XPIC_FAIL"</w:t>
            </w:r>
          </w:p>
        </w:tc>
        <w:tc>
          <w:tcPr>
            <w:tcW w:w="3686" w:type="dxa"/>
            <w:shd w:val="clear" w:color="auto" w:fill="FFFF00"/>
            <w:vAlign w:val="center"/>
          </w:tcPr>
          <w:p w:rsidR="002E165B" w:rsidRPr="00A50885" w:rsidRDefault="002E165B" w:rsidP="003849A3">
            <w:pPr>
              <w:spacing w:before="60" w:after="60"/>
              <w:rPr>
                <w:rFonts w:cs="Arial"/>
                <w:sz w:val="18"/>
                <w:szCs w:val="18"/>
              </w:rPr>
            </w:pPr>
            <w:r w:rsidRPr="00A50885">
              <w:rPr>
                <w:rFonts w:cs="Arial"/>
                <w:sz w:val="18"/>
                <w:szCs w:val="18"/>
              </w:rPr>
              <w:t>This indication should report the internal failures of the Cross Polar Interference Canceller function.</w:t>
            </w:r>
          </w:p>
        </w:tc>
        <w:tc>
          <w:tcPr>
            <w:tcW w:w="1134" w:type="dxa"/>
            <w:shd w:val="clear" w:color="auto" w:fill="FFFF00"/>
            <w:vAlign w:val="center"/>
          </w:tcPr>
          <w:p w:rsidR="002E165B" w:rsidRPr="00A50885" w:rsidRDefault="002E165B" w:rsidP="003849A3">
            <w:pPr>
              <w:spacing w:before="60" w:after="60"/>
              <w:rPr>
                <w:rFonts w:cs="Arial"/>
                <w:color w:val="0000FF"/>
                <w:sz w:val="18"/>
                <w:szCs w:val="18"/>
              </w:rPr>
            </w:pPr>
          </w:p>
        </w:tc>
        <w:tc>
          <w:tcPr>
            <w:tcW w:w="1559" w:type="dxa"/>
            <w:shd w:val="clear" w:color="auto" w:fill="FFFF00"/>
          </w:tcPr>
          <w:p w:rsidR="002E165B" w:rsidRPr="00A50885" w:rsidRDefault="002E165B" w:rsidP="003849A3">
            <w:pPr>
              <w:spacing w:before="60" w:after="60"/>
              <w:rPr>
                <w:rFonts w:cs="Arial"/>
                <w:color w:val="0000FF"/>
                <w:sz w:val="18"/>
                <w:szCs w:val="18"/>
              </w:rPr>
            </w:pPr>
          </w:p>
        </w:tc>
      </w:tr>
    </w:tbl>
    <w:p w:rsidR="00D2780A" w:rsidRDefault="00D2780A" w:rsidP="00CC1633">
      <w:pPr>
        <w:spacing w:after="120"/>
      </w:pPr>
      <w:r>
        <w:t>&lt;n&gt; = 1 | 2 | 3 | 4 | 5 | 6</w:t>
      </w:r>
    </w:p>
    <w:p w:rsidR="00D2780A" w:rsidRDefault="00D2780A" w:rsidP="00CC1633">
      <w:pPr>
        <w:pStyle w:val="NormalWeb"/>
        <w:spacing w:before="120" w:beforeAutospacing="0" w:after="120" w:afterAutospacing="0"/>
        <w:rPr>
          <w:rFonts w:ascii="Times New Roman" w:hAnsi="Times New Roman" w:cs="Times New Roman"/>
          <w:sz w:val="20"/>
          <w:lang w:val="en-GB"/>
        </w:rPr>
      </w:pPr>
      <w:r>
        <w:rPr>
          <w:rFonts w:ascii="Times New Roman" w:hAnsi="Times New Roman" w:cs="Times New Roman"/>
          <w:sz w:val="20"/>
          <w:lang w:val="en-GB"/>
        </w:rPr>
        <w:t>Any extension to the list defined here will be agreed upon through a formal process.</w:t>
      </w:r>
    </w:p>
    <w:p w:rsidR="00D2780A" w:rsidRDefault="00D2780A" w:rsidP="00CC1633">
      <w:pPr>
        <w:keepNext/>
        <w:spacing w:after="120"/>
      </w:pPr>
      <w:r>
        <w:lastRenderedPageBreak/>
        <w:t>Note:</w:t>
      </w:r>
      <w:r>
        <w:br/>
        <w:t xml:space="preserve">All probable causes defined in the table above identify alarms detected on the signal which is related to the </w:t>
      </w:r>
      <w:r>
        <w:rPr>
          <w:b/>
          <w:bCs/>
        </w:rPr>
        <w:t>sink</w:t>
      </w:r>
      <w:r>
        <w:t xml:space="preserve"> atomic function. For alarms detected on the signal which is related to the </w:t>
      </w:r>
      <w:r>
        <w:rPr>
          <w:b/>
          <w:bCs/>
        </w:rPr>
        <w:t>source</w:t>
      </w:r>
      <w:r>
        <w:t xml:space="preserve"> atomic function, the prefix "Contra_" has to be used in the Name of the probable cause.</w:t>
      </w:r>
    </w:p>
    <w:p w:rsidR="00D2780A" w:rsidRPr="00F33AC1" w:rsidRDefault="00D2780A" w:rsidP="00CC1633">
      <w:pPr>
        <w:keepNext/>
        <w:spacing w:after="120"/>
        <w:rPr>
          <w:lang w:val="pt-BR"/>
        </w:rPr>
      </w:pPr>
      <w:r w:rsidRPr="00F33AC1">
        <w:rPr>
          <w:lang w:val="pt-BR"/>
        </w:rPr>
        <w:t xml:space="preserve">e.g. SSF </w:t>
      </w:r>
      <w:r>
        <w:rPr>
          <w:szCs w:val="20"/>
        </w:rPr>
        <w:sym w:font="Wingdings" w:char="F0E0"/>
      </w:r>
      <w:r w:rsidRPr="00F33AC1">
        <w:rPr>
          <w:lang w:val="pt-BR"/>
        </w:rPr>
        <w:t xml:space="preserve"> </w:t>
      </w:r>
      <w:r w:rsidRPr="00F33AC1">
        <w:rPr>
          <w:b/>
          <w:bCs/>
          <w:lang w:val="pt-BR"/>
        </w:rPr>
        <w:t>Contra_</w:t>
      </w:r>
      <w:r w:rsidRPr="00F33AC1">
        <w:rPr>
          <w:lang w:val="pt-BR"/>
        </w:rPr>
        <w:t xml:space="preserve">SSF or TCM_AIS </w:t>
      </w:r>
      <w:r>
        <w:rPr>
          <w:szCs w:val="20"/>
        </w:rPr>
        <w:sym w:font="Wingdings" w:char="F0E0"/>
      </w:r>
      <w:r w:rsidRPr="00F33AC1">
        <w:rPr>
          <w:lang w:val="pt-BR"/>
        </w:rPr>
        <w:t xml:space="preserve"> </w:t>
      </w:r>
      <w:r w:rsidRPr="00F33AC1">
        <w:rPr>
          <w:b/>
          <w:bCs/>
          <w:lang w:val="pt-BR"/>
        </w:rPr>
        <w:t>Contra_</w:t>
      </w:r>
      <w:r w:rsidRPr="00F33AC1">
        <w:rPr>
          <w:lang w:val="pt-BR"/>
        </w:rPr>
        <w:t>TCM_AIS</w:t>
      </w:r>
    </w:p>
    <w:p w:rsidR="00D2780A" w:rsidRDefault="00D2780A" w:rsidP="00CC1633">
      <w:pPr>
        <w:keepNext/>
        <w:spacing w:after="120"/>
      </w:pPr>
      <w:r>
        <w:t>See following diagram depicting a 2 Mbit/s port as an example:</w:t>
      </w:r>
      <w:r>
        <w:br/>
      </w:r>
    </w:p>
    <w:p w:rsidR="00D2780A" w:rsidRDefault="00D2780A" w:rsidP="00CC1633">
      <w:pPr>
        <w:keepNext/>
        <w:spacing w:after="120"/>
      </w:pPr>
      <w:r>
        <w:object w:dxaOrig="9140" w:dyaOrig="85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7pt;height:449.75pt" o:ole="" o:allowoverlap="f">
            <v:imagedata r:id="rId8" o:title=""/>
          </v:shape>
          <o:OLEObject Type="Embed" ProgID="Designer.Drawing.8" ShapeID="_x0000_i1025" DrawAspect="Content" ObjectID="_1427625941" r:id="rId9"/>
        </w:object>
      </w:r>
    </w:p>
    <w:p w:rsidR="00D2780A" w:rsidRDefault="00D2780A" w:rsidP="00CC1633">
      <w:pPr>
        <w:keepNext/>
        <w:spacing w:after="120"/>
      </w:pPr>
      <w:r>
        <w:lastRenderedPageBreak/>
        <w:t xml:space="preserve">In addition it is also possible, that </w:t>
      </w:r>
      <w:r>
        <w:rPr>
          <w:b/>
          <w:bCs/>
        </w:rPr>
        <w:t>one</w:t>
      </w:r>
      <w:r>
        <w:t xml:space="preserve"> Termination Point is physically located in </w:t>
      </w:r>
      <w:r>
        <w:rPr>
          <w:b/>
          <w:bCs/>
        </w:rPr>
        <w:t>two</w:t>
      </w:r>
      <w:r>
        <w:t xml:space="preserve"> distinct located network elements (refer to DSL modelling as an example). This TP may detect the same probable cause in the local and in the remote network element.</w:t>
      </w:r>
    </w:p>
    <w:p w:rsidR="00D2780A" w:rsidRDefault="00D2780A" w:rsidP="00CC1633">
      <w:pPr>
        <w:keepNext/>
        <w:spacing w:after="120"/>
      </w:pPr>
      <w:r>
        <w:t>In order to differentiate these two probable causes, an additional prefix "RU_" (RU for Remote Unit) has to be used in the Name of the probable cause.</w:t>
      </w:r>
    </w:p>
    <w:p w:rsidR="00D2780A" w:rsidRPr="00F33AC1" w:rsidRDefault="00D2780A" w:rsidP="00CC1633">
      <w:pPr>
        <w:keepNext/>
        <w:spacing w:after="120"/>
        <w:rPr>
          <w:lang w:val="pt-BR"/>
        </w:rPr>
      </w:pPr>
      <w:r w:rsidRPr="00F33AC1">
        <w:rPr>
          <w:lang w:val="pt-BR"/>
        </w:rPr>
        <w:t xml:space="preserve">e.g. SSF </w:t>
      </w:r>
      <w:r>
        <w:rPr>
          <w:szCs w:val="20"/>
        </w:rPr>
        <w:sym w:font="Wingdings" w:char="F0E0"/>
      </w:r>
      <w:r w:rsidRPr="00F33AC1">
        <w:rPr>
          <w:lang w:val="pt-BR"/>
        </w:rPr>
        <w:t xml:space="preserve"> </w:t>
      </w:r>
      <w:r w:rsidRPr="00F33AC1">
        <w:rPr>
          <w:b/>
          <w:bCs/>
          <w:lang w:val="pt-BR"/>
        </w:rPr>
        <w:t>RU_</w:t>
      </w:r>
      <w:r w:rsidRPr="00F33AC1">
        <w:rPr>
          <w:lang w:val="pt-BR"/>
        </w:rPr>
        <w:t xml:space="preserve">SSF or Contra_TCM_AIS </w:t>
      </w:r>
      <w:r>
        <w:rPr>
          <w:szCs w:val="20"/>
        </w:rPr>
        <w:sym w:font="Wingdings" w:char="F0E0"/>
      </w:r>
      <w:r w:rsidRPr="00F33AC1">
        <w:rPr>
          <w:lang w:val="pt-BR"/>
        </w:rPr>
        <w:t xml:space="preserve"> </w:t>
      </w:r>
      <w:r w:rsidRPr="00F33AC1">
        <w:rPr>
          <w:b/>
          <w:bCs/>
          <w:lang w:val="pt-BR"/>
        </w:rPr>
        <w:t>RU_</w:t>
      </w:r>
      <w:r w:rsidRPr="00F33AC1">
        <w:rPr>
          <w:lang w:val="pt-BR"/>
        </w:rPr>
        <w:t>Contra_TCM_AIS</w:t>
      </w:r>
    </w:p>
    <w:p w:rsidR="00D2780A" w:rsidRPr="00F33AC1" w:rsidRDefault="00D2780A" w:rsidP="00CC1633">
      <w:pPr>
        <w:keepNext/>
        <w:spacing w:after="120"/>
        <w:rPr>
          <w:lang w:val="pt-BR"/>
        </w:rPr>
      </w:pPr>
    </w:p>
    <w:p w:rsidR="00D2780A" w:rsidRDefault="00D2780A" w:rsidP="00CC1633">
      <w:pPr>
        <w:pStyle w:val="Heading1"/>
      </w:pPr>
      <w:r>
        <w:lastRenderedPageBreak/>
        <w:t>Administrative Appendix</w:t>
      </w:r>
    </w:p>
    <w:p w:rsidR="00D2780A" w:rsidRDefault="00D2780A" w:rsidP="00CC1633">
      <w:pPr>
        <w:pStyle w:val="Heading2"/>
      </w:pPr>
      <w:r w:rsidRPr="00EB41F3">
        <w:t>Document History</w:t>
      </w:r>
    </w:p>
    <w:p w:rsidR="00D2780A" w:rsidRDefault="00D2780A" w:rsidP="00CC163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6"/>
        <w:gridCol w:w="1716"/>
        <w:gridCol w:w="6514"/>
      </w:tblGrid>
      <w:tr w:rsidR="00D2780A" w:rsidRPr="007B4623" w:rsidTr="00312653">
        <w:trPr>
          <w:trHeight w:val="548"/>
        </w:trPr>
        <w:tc>
          <w:tcPr>
            <w:tcW w:w="1346" w:type="dxa"/>
            <w:shd w:val="clear" w:color="auto" w:fill="FFFF99"/>
          </w:tcPr>
          <w:p w:rsidR="00D2780A" w:rsidRPr="00312653" w:rsidRDefault="00D2780A" w:rsidP="00312653">
            <w:pPr>
              <w:spacing w:before="60" w:after="60"/>
              <w:rPr>
                <w:b/>
                <w:sz w:val="24"/>
              </w:rPr>
            </w:pPr>
            <w:r w:rsidRPr="00312653">
              <w:rPr>
                <w:b/>
                <w:sz w:val="24"/>
              </w:rPr>
              <w:t>Version</w:t>
            </w:r>
          </w:p>
        </w:tc>
        <w:tc>
          <w:tcPr>
            <w:tcW w:w="1716" w:type="dxa"/>
            <w:shd w:val="clear" w:color="auto" w:fill="FFFF99"/>
          </w:tcPr>
          <w:p w:rsidR="00D2780A" w:rsidRPr="00312653" w:rsidRDefault="00D2780A" w:rsidP="00312653">
            <w:pPr>
              <w:spacing w:before="60" w:after="60"/>
              <w:rPr>
                <w:b/>
                <w:sz w:val="24"/>
              </w:rPr>
            </w:pPr>
            <w:r w:rsidRPr="00312653">
              <w:rPr>
                <w:b/>
                <w:sz w:val="24"/>
              </w:rPr>
              <w:t>Date</w:t>
            </w:r>
          </w:p>
        </w:tc>
        <w:tc>
          <w:tcPr>
            <w:tcW w:w="6514" w:type="dxa"/>
            <w:shd w:val="clear" w:color="auto" w:fill="FFFF99"/>
          </w:tcPr>
          <w:p w:rsidR="00D2780A" w:rsidRPr="00312653" w:rsidRDefault="00D2780A" w:rsidP="00312653">
            <w:pPr>
              <w:spacing w:before="60" w:after="60"/>
              <w:rPr>
                <w:b/>
                <w:sz w:val="24"/>
              </w:rPr>
            </w:pPr>
            <w:r w:rsidRPr="00312653">
              <w:rPr>
                <w:b/>
                <w:sz w:val="24"/>
              </w:rPr>
              <w:t>Description of Change</w:t>
            </w:r>
          </w:p>
        </w:tc>
      </w:tr>
      <w:tr w:rsidR="00D2780A" w:rsidTr="00312653">
        <w:tc>
          <w:tcPr>
            <w:tcW w:w="1346" w:type="dxa"/>
          </w:tcPr>
          <w:p w:rsidR="00D2780A" w:rsidRPr="00312653" w:rsidRDefault="00D2780A" w:rsidP="00312653">
            <w:pPr>
              <w:spacing w:before="60" w:after="60"/>
              <w:rPr>
                <w:szCs w:val="20"/>
              </w:rPr>
            </w:pPr>
            <w:r>
              <w:t>4.0</w:t>
            </w:r>
          </w:p>
        </w:tc>
        <w:tc>
          <w:tcPr>
            <w:tcW w:w="1716" w:type="dxa"/>
          </w:tcPr>
          <w:p w:rsidR="00D2780A" w:rsidRPr="00312653" w:rsidRDefault="00D2780A" w:rsidP="00312653">
            <w:pPr>
              <w:spacing w:before="60" w:after="60"/>
              <w:rPr>
                <w:szCs w:val="20"/>
              </w:rPr>
            </w:pPr>
            <w:r>
              <w:t>April 2005</w:t>
            </w:r>
          </w:p>
        </w:tc>
        <w:tc>
          <w:tcPr>
            <w:tcW w:w="6514" w:type="dxa"/>
          </w:tcPr>
          <w:p w:rsidR="00D2780A" w:rsidRPr="00312653" w:rsidRDefault="00D2780A" w:rsidP="00312653">
            <w:pPr>
              <w:spacing w:before="60" w:after="60"/>
              <w:rPr>
                <w:szCs w:val="20"/>
              </w:rPr>
            </w:pPr>
            <w:r>
              <w:t xml:space="preserve">OS related </w:t>
            </w:r>
            <w:r w:rsidRPr="00196D08">
              <w:t>Probable Cause</w:t>
            </w:r>
            <w:r>
              <w:t>s</w:t>
            </w:r>
            <w:r w:rsidRPr="00196D08">
              <w:t xml:space="preserve"> </w:t>
            </w:r>
            <w:r>
              <w:t>added.</w:t>
            </w:r>
          </w:p>
        </w:tc>
      </w:tr>
      <w:tr w:rsidR="00D2780A" w:rsidTr="00312653">
        <w:tc>
          <w:tcPr>
            <w:tcW w:w="1346" w:type="dxa"/>
          </w:tcPr>
          <w:p w:rsidR="00D2780A" w:rsidRPr="00312653" w:rsidRDefault="00D2780A" w:rsidP="00312653">
            <w:pPr>
              <w:spacing w:before="60" w:after="60"/>
              <w:rPr>
                <w:szCs w:val="20"/>
              </w:rPr>
            </w:pPr>
            <w:r>
              <w:t>4.1</w:t>
            </w:r>
          </w:p>
        </w:tc>
        <w:tc>
          <w:tcPr>
            <w:tcW w:w="1716" w:type="dxa"/>
          </w:tcPr>
          <w:p w:rsidR="00D2780A" w:rsidRPr="00312653" w:rsidRDefault="00D2780A" w:rsidP="00312653">
            <w:pPr>
              <w:spacing w:before="60" w:after="60"/>
              <w:rPr>
                <w:szCs w:val="20"/>
              </w:rPr>
            </w:pPr>
            <w:r>
              <w:t>October 2006</w:t>
            </w:r>
          </w:p>
        </w:tc>
        <w:tc>
          <w:tcPr>
            <w:tcW w:w="6514" w:type="dxa"/>
          </w:tcPr>
          <w:p w:rsidR="00D2780A" w:rsidRDefault="00D2780A" w:rsidP="00CC1633">
            <w:pPr>
              <w:pStyle w:val="ListBullet"/>
            </w:pPr>
            <w:r>
              <w:t>Columns "</w:t>
            </w:r>
            <w:r w:rsidRPr="0038374F">
              <w:t>source standard</w:t>
            </w:r>
            <w:r>
              <w:t>" and "</w:t>
            </w:r>
            <w:r w:rsidRPr="0038374F">
              <w:t>object</w:t>
            </w:r>
            <w:r>
              <w:t>" added.</w:t>
            </w:r>
          </w:p>
          <w:p w:rsidR="00D2780A" w:rsidRPr="00312653" w:rsidRDefault="00D2780A" w:rsidP="00086DBA">
            <w:pPr>
              <w:pStyle w:val="ListBullet"/>
              <w:rPr>
                <w:szCs w:val="20"/>
              </w:rPr>
            </w:pPr>
            <w:r>
              <w:t>Ethernet and LAG related Probable Causes added.</w:t>
            </w:r>
          </w:p>
        </w:tc>
      </w:tr>
      <w:tr w:rsidR="00D2780A" w:rsidTr="00312653">
        <w:tc>
          <w:tcPr>
            <w:tcW w:w="1346" w:type="dxa"/>
          </w:tcPr>
          <w:p w:rsidR="00D2780A" w:rsidRDefault="00D2780A" w:rsidP="00312653">
            <w:pPr>
              <w:spacing w:before="60" w:after="60"/>
            </w:pPr>
            <w:r>
              <w:t>4.2</w:t>
            </w:r>
          </w:p>
        </w:tc>
        <w:tc>
          <w:tcPr>
            <w:tcW w:w="1716" w:type="dxa"/>
          </w:tcPr>
          <w:p w:rsidR="00D2780A" w:rsidRDefault="00D2780A" w:rsidP="00312653">
            <w:pPr>
              <w:spacing w:before="60" w:after="60"/>
            </w:pPr>
            <w:r>
              <w:t>September 2012</w:t>
            </w:r>
          </w:p>
        </w:tc>
        <w:tc>
          <w:tcPr>
            <w:tcW w:w="6514" w:type="dxa"/>
          </w:tcPr>
          <w:p w:rsidR="00D2780A" w:rsidRDefault="00D2780A" w:rsidP="00312653">
            <w:pPr>
              <w:pStyle w:val="ListBullet"/>
              <w:numPr>
                <w:ilvl w:val="0"/>
                <w:numId w:val="0"/>
              </w:numPr>
              <w:ind w:left="360" w:hanging="360"/>
            </w:pPr>
            <w:bookmarkStart w:id="3" w:name="_GoBack"/>
            <w:r>
              <w:t>Aligned with</w:t>
            </w:r>
            <w:r w:rsidR="008A6763">
              <w:t xml:space="preserve"> current version of</w:t>
            </w:r>
            <w:r>
              <w:t xml:space="preserve"> TMF 063.</w:t>
            </w:r>
            <w:bookmarkEnd w:id="3"/>
          </w:p>
        </w:tc>
      </w:tr>
      <w:tr w:rsidR="00190DBE" w:rsidTr="00312653">
        <w:tc>
          <w:tcPr>
            <w:tcW w:w="1346" w:type="dxa"/>
          </w:tcPr>
          <w:p w:rsidR="00190DBE" w:rsidRDefault="00190DBE" w:rsidP="00312653">
            <w:pPr>
              <w:spacing w:before="60" w:after="60"/>
            </w:pPr>
            <w:r>
              <w:t>4.3</w:t>
            </w:r>
          </w:p>
        </w:tc>
        <w:tc>
          <w:tcPr>
            <w:tcW w:w="1716" w:type="dxa"/>
          </w:tcPr>
          <w:p w:rsidR="00190DBE" w:rsidRDefault="00190DBE" w:rsidP="00312653">
            <w:pPr>
              <w:spacing w:before="60" w:after="60"/>
            </w:pPr>
            <w:r>
              <w:t>March 2013</w:t>
            </w:r>
          </w:p>
        </w:tc>
        <w:tc>
          <w:tcPr>
            <w:tcW w:w="6514" w:type="dxa"/>
          </w:tcPr>
          <w:p w:rsidR="00190DBE" w:rsidRDefault="00190DBE" w:rsidP="00312653">
            <w:pPr>
              <w:pStyle w:val="ListBullet"/>
              <w:numPr>
                <w:ilvl w:val="0"/>
                <w:numId w:val="0"/>
              </w:numPr>
              <w:ind w:left="360" w:hanging="360"/>
            </w:pPr>
            <w:r>
              <w:t>Re-aligned with current version of TMF 063</w:t>
            </w:r>
          </w:p>
        </w:tc>
      </w:tr>
    </w:tbl>
    <w:p w:rsidR="00D2780A" w:rsidRPr="00EB41F3" w:rsidRDefault="00D2780A" w:rsidP="00CC1633"/>
    <w:p w:rsidR="00D2780A" w:rsidRDefault="00D2780A" w:rsidP="00CC1633">
      <w:pPr>
        <w:pStyle w:val="Heading2"/>
      </w:pPr>
      <w:r>
        <w:t>Acknowledgments</w:t>
      </w:r>
    </w:p>
    <w:p w:rsidR="00D2780A" w:rsidRDefault="00D2780A" w:rsidP="00CC1633"/>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2"/>
        <w:gridCol w:w="2802"/>
        <w:gridCol w:w="2901"/>
      </w:tblGrid>
      <w:tr w:rsidR="00D2780A" w:rsidTr="00312653">
        <w:tc>
          <w:tcPr>
            <w:tcW w:w="2802" w:type="dxa"/>
          </w:tcPr>
          <w:p w:rsidR="00D2780A" w:rsidRPr="00312653" w:rsidRDefault="00D2780A" w:rsidP="00312653">
            <w:pPr>
              <w:spacing w:before="60" w:after="60"/>
              <w:rPr>
                <w:szCs w:val="20"/>
              </w:rPr>
            </w:pPr>
            <w:r w:rsidRPr="00312653">
              <w:rPr>
                <w:szCs w:val="20"/>
              </w:rPr>
              <w:t>FirstName</w:t>
            </w:r>
          </w:p>
        </w:tc>
        <w:tc>
          <w:tcPr>
            <w:tcW w:w="2802" w:type="dxa"/>
          </w:tcPr>
          <w:p w:rsidR="00D2780A" w:rsidRPr="00312653" w:rsidRDefault="00D2780A" w:rsidP="00312653">
            <w:pPr>
              <w:spacing w:before="60" w:after="60"/>
              <w:rPr>
                <w:szCs w:val="20"/>
              </w:rPr>
            </w:pPr>
            <w:r w:rsidRPr="00312653">
              <w:rPr>
                <w:szCs w:val="20"/>
              </w:rPr>
              <w:t>LastName</w:t>
            </w:r>
          </w:p>
        </w:tc>
        <w:tc>
          <w:tcPr>
            <w:tcW w:w="2901" w:type="dxa"/>
          </w:tcPr>
          <w:p w:rsidR="00D2780A" w:rsidRPr="00312653" w:rsidRDefault="00D2780A" w:rsidP="00312653">
            <w:pPr>
              <w:spacing w:before="60" w:after="60"/>
              <w:rPr>
                <w:szCs w:val="20"/>
              </w:rPr>
            </w:pPr>
            <w:r w:rsidRPr="00312653">
              <w:rPr>
                <w:szCs w:val="20"/>
              </w:rPr>
              <w:t>Company</w:t>
            </w:r>
          </w:p>
        </w:tc>
      </w:tr>
    </w:tbl>
    <w:p w:rsidR="00D2780A" w:rsidRDefault="00D2780A" w:rsidP="00CC1633">
      <w:pPr>
        <w:pStyle w:val="Heading2"/>
      </w:pPr>
      <w:r>
        <w:t>How to comment on this document</w:t>
      </w:r>
    </w:p>
    <w:p w:rsidR="00D2780A" w:rsidRDefault="00D2780A" w:rsidP="00CC1633">
      <w:pPr>
        <w:rPr>
          <w:rFonts w:eastAsia="SimSun"/>
          <w:lang w:eastAsia="zh-CN"/>
        </w:rPr>
      </w:pPr>
      <w:r>
        <w:rPr>
          <w:rFonts w:eastAsia="SimSun"/>
          <w:lang w:eastAsia="zh-CN"/>
        </w:rPr>
        <w:t>Comments and requests for information must be in written form and addressed to the contact identified below:</w:t>
      </w:r>
    </w:p>
    <w:p w:rsidR="00D2780A" w:rsidRDefault="00D2780A" w:rsidP="00CC1633">
      <w:pPr>
        <w:rPr>
          <w:rFonts w:eastAsia="SimSun"/>
          <w:lang w:eastAsia="zh-CN"/>
        </w:rPr>
      </w:pPr>
    </w:p>
    <w:tbl>
      <w:tblPr>
        <w:tblW w:w="850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4"/>
        <w:gridCol w:w="1464"/>
        <w:gridCol w:w="5577"/>
      </w:tblGrid>
      <w:tr w:rsidR="00D21066" w:rsidRPr="001B79DA" w:rsidTr="00D21066">
        <w:trPr>
          <w:trHeight w:val="432"/>
        </w:trPr>
        <w:tc>
          <w:tcPr>
            <w:tcW w:w="1464" w:type="dxa"/>
          </w:tcPr>
          <w:p w:rsidR="00D21066" w:rsidRPr="001B79DA" w:rsidRDefault="00D21066" w:rsidP="00B16A40">
            <w:r>
              <w:t>Nigel</w:t>
            </w:r>
          </w:p>
        </w:tc>
        <w:tc>
          <w:tcPr>
            <w:tcW w:w="1464" w:type="dxa"/>
          </w:tcPr>
          <w:p w:rsidR="00D21066" w:rsidRPr="001B79DA" w:rsidRDefault="00D21066" w:rsidP="00B16A40">
            <w:smartTag w:uri="urn:schemas-microsoft-com:office:smarttags" w:element="place">
              <w:smartTag w:uri="urn:schemas-microsoft-com:office:smarttags" w:element="City">
                <w:r>
                  <w:t>Davis</w:t>
                </w:r>
              </w:smartTag>
            </w:smartTag>
          </w:p>
        </w:tc>
        <w:tc>
          <w:tcPr>
            <w:tcW w:w="5577" w:type="dxa"/>
          </w:tcPr>
          <w:p w:rsidR="00D21066" w:rsidRPr="001B79DA" w:rsidRDefault="002B6F55" w:rsidP="00B16A40">
            <w:r>
              <w:t>CIENA</w:t>
            </w:r>
          </w:p>
        </w:tc>
      </w:tr>
      <w:tr w:rsidR="00D21066" w:rsidTr="00D21066">
        <w:trPr>
          <w:trHeight w:val="432"/>
        </w:trPr>
        <w:tc>
          <w:tcPr>
            <w:tcW w:w="1464" w:type="dxa"/>
          </w:tcPr>
          <w:p w:rsidR="00D21066" w:rsidRDefault="00D21066" w:rsidP="00B16A40">
            <w:r w:rsidRPr="002F3A68">
              <w:lastRenderedPageBreak/>
              <w:t>Phone:</w:t>
            </w:r>
          </w:p>
        </w:tc>
        <w:tc>
          <w:tcPr>
            <w:tcW w:w="7041" w:type="dxa"/>
            <w:gridSpan w:val="2"/>
          </w:tcPr>
          <w:p w:rsidR="00D21066" w:rsidRDefault="00D21066" w:rsidP="00B16A40"/>
        </w:tc>
      </w:tr>
      <w:tr w:rsidR="00D21066" w:rsidTr="00D21066">
        <w:trPr>
          <w:trHeight w:val="432"/>
        </w:trPr>
        <w:tc>
          <w:tcPr>
            <w:tcW w:w="1464" w:type="dxa"/>
          </w:tcPr>
          <w:p w:rsidR="00D21066" w:rsidRDefault="00D21066" w:rsidP="00B16A40">
            <w:r>
              <w:t>Fax:</w:t>
            </w:r>
          </w:p>
        </w:tc>
        <w:tc>
          <w:tcPr>
            <w:tcW w:w="7041" w:type="dxa"/>
            <w:gridSpan w:val="2"/>
          </w:tcPr>
          <w:p w:rsidR="00D21066" w:rsidRDefault="00D21066" w:rsidP="00B16A40"/>
        </w:tc>
      </w:tr>
      <w:tr w:rsidR="00D21066" w:rsidTr="00D21066">
        <w:trPr>
          <w:trHeight w:val="432"/>
        </w:trPr>
        <w:tc>
          <w:tcPr>
            <w:tcW w:w="1464" w:type="dxa"/>
          </w:tcPr>
          <w:p w:rsidR="00D21066" w:rsidRDefault="00D21066" w:rsidP="00B16A40">
            <w:r>
              <w:t>e-mail:</w:t>
            </w:r>
          </w:p>
        </w:tc>
        <w:tc>
          <w:tcPr>
            <w:tcW w:w="7041" w:type="dxa"/>
            <w:gridSpan w:val="2"/>
          </w:tcPr>
          <w:p w:rsidR="00D21066" w:rsidRDefault="00D21066" w:rsidP="00B16A40">
            <w:r>
              <w:t>ndavis@ciena.com</w:t>
            </w:r>
          </w:p>
        </w:tc>
      </w:tr>
    </w:tbl>
    <w:p w:rsidR="00D2780A" w:rsidRDefault="00D2780A" w:rsidP="00CC1633">
      <w:pPr>
        <w:rPr>
          <w:rFonts w:eastAsia="SimSun"/>
          <w:lang w:eastAsia="zh-CN"/>
        </w:rPr>
      </w:pPr>
    </w:p>
    <w:p w:rsidR="00D2780A" w:rsidRPr="00CC1633" w:rsidRDefault="00D2780A" w:rsidP="00CC1633">
      <w:pPr>
        <w:rPr>
          <w:rFonts w:ascii="ArialMT" w:eastAsia="SimSun" w:hAnsi="ArialMT" w:cs="ArialMT"/>
          <w:color w:val="000000"/>
          <w:lang w:eastAsia="zh-CN"/>
        </w:rPr>
      </w:pPr>
      <w:r>
        <w:rPr>
          <w:rFonts w:eastAsia="SimSun"/>
          <w:lang w:eastAsia="zh-CN"/>
        </w:rPr>
        <w:t>Please be specific, since your comments will be dealt with by the team evaluating numerous inputs and trying to produce a single text. Thus we appreciate significant specific input. We are looking for more input than wordsmith” items, however editing and structural help are greatly appreciated where better clarity is the result.</w:t>
      </w:r>
    </w:p>
    <w:p w:rsidR="00D2780A" w:rsidRDefault="00D2780A" w:rsidP="00CC1633">
      <w:pPr>
        <w:spacing w:after="120"/>
      </w:pPr>
    </w:p>
    <w:p w:rsidR="00D2780A" w:rsidRPr="00EB41F3" w:rsidRDefault="00D2780A" w:rsidP="00CC1633">
      <w:pPr>
        <w:pStyle w:val="Un-numberedHeading"/>
        <w:pageBreakBefore w:val="0"/>
      </w:pPr>
    </w:p>
    <w:sectPr w:rsidR="00D2780A" w:rsidRPr="00EB41F3" w:rsidSect="00B66C33">
      <w:headerReference w:type="default" r:id="rId10"/>
      <w:footerReference w:type="default" r:id="rId11"/>
      <w:headerReference w:type="first" r:id="rId12"/>
      <w:footerReference w:type="first" r:id="rId13"/>
      <w:pgSz w:w="15840" w:h="12240" w:orient="landscape"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A20" w:rsidRDefault="00053A20">
      <w:r>
        <w:separator/>
      </w:r>
    </w:p>
  </w:endnote>
  <w:endnote w:type="continuationSeparator" w:id="0">
    <w:p w:rsidR="00053A20" w:rsidRDefault="00053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ntique Olive">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887" w:rsidRPr="00F17D3C" w:rsidRDefault="000E0444" w:rsidP="00811DA9">
    <w:pPr>
      <w:pStyle w:val="Footer1"/>
      <w:tabs>
        <w:tab w:val="clear" w:pos="4680"/>
        <w:tab w:val="center" w:pos="4678"/>
      </w:tabs>
      <w:rPr>
        <w:sz w:val="18"/>
        <w:szCs w:val="18"/>
      </w:rPr>
    </w:pPr>
    <w:fldSimple w:instr=" DOCPROPERTY  UniqueSeed  \* MERGEFORMAT ">
      <w:r w:rsidR="00601887">
        <w:rPr>
          <w:sz w:val="18"/>
          <w:szCs w:val="18"/>
        </w:rPr>
        <w:t>SD1-33_ProbableCauses</w:t>
      </w:r>
    </w:fldSimple>
    <w:r w:rsidR="00601887" w:rsidRPr="00F17D3C">
      <w:rPr>
        <w:sz w:val="18"/>
        <w:szCs w:val="18"/>
      </w:rPr>
      <w:t xml:space="preserve">, Version </w:t>
    </w:r>
    <w:fldSimple w:instr=" DOCPROPERTY  Version  \* MERGEFORMAT ">
      <w:r w:rsidR="00190DBE" w:rsidRPr="00190DBE">
        <w:rPr>
          <w:sz w:val="18"/>
          <w:szCs w:val="18"/>
        </w:rPr>
        <w:t>4.3</w:t>
      </w:r>
    </w:fldSimple>
    <w:r w:rsidR="00601887" w:rsidRPr="00F17D3C">
      <w:rPr>
        <w:sz w:val="18"/>
        <w:szCs w:val="18"/>
      </w:rPr>
      <w:tab/>
    </w:r>
    <w:r w:rsidR="00601887" w:rsidRPr="00F17D3C">
      <w:rPr>
        <w:sz w:val="18"/>
        <w:szCs w:val="18"/>
      </w:rPr>
      <w:sym w:font="Symbol" w:char="F0E3"/>
    </w:r>
    <w:r w:rsidR="00601887" w:rsidRPr="00F17D3C">
      <w:rPr>
        <w:sz w:val="18"/>
        <w:szCs w:val="18"/>
      </w:rPr>
      <w:t>TM Forum 20</w:t>
    </w:r>
    <w:r w:rsidR="00190DBE">
      <w:rPr>
        <w:sz w:val="18"/>
        <w:szCs w:val="18"/>
      </w:rPr>
      <w:t>13</w:t>
    </w:r>
    <w:r w:rsidR="00601887" w:rsidRPr="00F17D3C">
      <w:rPr>
        <w:sz w:val="18"/>
        <w:szCs w:val="18"/>
      </w:rPr>
      <w:tab/>
      <w:t xml:space="preserve">  Page </w:t>
    </w:r>
    <w:r w:rsidR="00601887" w:rsidRPr="00F17D3C">
      <w:rPr>
        <w:rStyle w:val="PageNumber"/>
        <w:rFonts w:eastAsia="Times New Roman"/>
        <w:i/>
        <w:sz w:val="18"/>
        <w:szCs w:val="18"/>
      </w:rPr>
      <w:fldChar w:fldCharType="begin"/>
    </w:r>
    <w:r w:rsidR="00601887" w:rsidRPr="00F17D3C">
      <w:rPr>
        <w:rStyle w:val="PageNumber"/>
        <w:rFonts w:eastAsia="Times New Roman"/>
        <w:i/>
        <w:sz w:val="18"/>
        <w:szCs w:val="18"/>
      </w:rPr>
      <w:instrText xml:space="preserve"> PAGE </w:instrText>
    </w:r>
    <w:r w:rsidR="00601887" w:rsidRPr="00F17D3C">
      <w:rPr>
        <w:rStyle w:val="PageNumber"/>
        <w:rFonts w:eastAsia="Times New Roman"/>
        <w:i/>
        <w:sz w:val="18"/>
        <w:szCs w:val="18"/>
      </w:rPr>
      <w:fldChar w:fldCharType="separate"/>
    </w:r>
    <w:r w:rsidR="002B6F55">
      <w:rPr>
        <w:rStyle w:val="PageNumber"/>
        <w:rFonts w:eastAsia="Times New Roman"/>
        <w:i/>
        <w:noProof/>
        <w:sz w:val="18"/>
        <w:szCs w:val="18"/>
      </w:rPr>
      <w:t>29</w:t>
    </w:r>
    <w:r w:rsidR="00601887" w:rsidRPr="00F17D3C">
      <w:rPr>
        <w:rStyle w:val="PageNumber"/>
        <w:rFonts w:eastAsia="Times New Roman"/>
        <w:i/>
        <w:sz w:val="18"/>
        <w:szCs w:val="18"/>
      </w:rPr>
      <w:fldChar w:fldCharType="end"/>
    </w:r>
    <w:r w:rsidR="00601887" w:rsidRPr="00F17D3C">
      <w:rPr>
        <w:rStyle w:val="PageNumber"/>
        <w:rFonts w:eastAsia="Times New Roman"/>
        <w:i/>
        <w:sz w:val="18"/>
        <w:szCs w:val="18"/>
      </w:rPr>
      <w:t xml:space="preserve"> of</w:t>
    </w:r>
    <w:r w:rsidR="00601887" w:rsidRPr="00F17D3C">
      <w:rPr>
        <w:i/>
        <w:sz w:val="18"/>
        <w:szCs w:val="18"/>
      </w:rPr>
      <w:t xml:space="preserve"> </w:t>
    </w:r>
    <w:r w:rsidR="00601887" w:rsidRPr="00F17D3C">
      <w:rPr>
        <w:rStyle w:val="PageNumber"/>
        <w:rFonts w:eastAsia="Times New Roman"/>
        <w:i/>
        <w:sz w:val="18"/>
        <w:szCs w:val="18"/>
      </w:rPr>
      <w:fldChar w:fldCharType="begin"/>
    </w:r>
    <w:r w:rsidR="00601887" w:rsidRPr="00F17D3C">
      <w:rPr>
        <w:rStyle w:val="PageNumber"/>
        <w:rFonts w:eastAsia="Times New Roman"/>
        <w:i/>
        <w:sz w:val="18"/>
        <w:szCs w:val="18"/>
      </w:rPr>
      <w:instrText xml:space="preserve"> NUMPAGES </w:instrText>
    </w:r>
    <w:r w:rsidR="00601887" w:rsidRPr="00F17D3C">
      <w:rPr>
        <w:rStyle w:val="PageNumber"/>
        <w:rFonts w:eastAsia="Times New Roman"/>
        <w:i/>
        <w:sz w:val="18"/>
        <w:szCs w:val="18"/>
      </w:rPr>
      <w:fldChar w:fldCharType="separate"/>
    </w:r>
    <w:r w:rsidR="002B6F55">
      <w:rPr>
        <w:rStyle w:val="PageNumber"/>
        <w:rFonts w:eastAsia="Times New Roman"/>
        <w:i/>
        <w:noProof/>
        <w:sz w:val="18"/>
        <w:szCs w:val="18"/>
      </w:rPr>
      <w:t>30</w:t>
    </w:r>
    <w:r w:rsidR="00601887" w:rsidRPr="00F17D3C">
      <w:rPr>
        <w:rStyle w:val="PageNumber"/>
        <w:rFonts w:eastAsia="Times New Roman"/>
        <w:i/>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887" w:rsidRPr="00F43A43" w:rsidRDefault="000E0444" w:rsidP="007664E6">
    <w:pPr>
      <w:pStyle w:val="Footer1"/>
      <w:rPr>
        <w:sz w:val="18"/>
        <w:szCs w:val="18"/>
      </w:rPr>
    </w:pPr>
    <w:fldSimple w:instr=" DOCPROPERTY  UniqueSeed  \* MERGEFORMAT ">
      <w:r w:rsidR="00601887">
        <w:rPr>
          <w:sz w:val="18"/>
          <w:szCs w:val="18"/>
        </w:rPr>
        <w:t>SD1-33_ProbableCauses</w:t>
      </w:r>
    </w:fldSimple>
    <w:r w:rsidR="00601887" w:rsidRPr="00F43A43">
      <w:rPr>
        <w:sz w:val="18"/>
        <w:szCs w:val="18"/>
      </w:rPr>
      <w:t xml:space="preserve">, Version </w:t>
    </w:r>
    <w:fldSimple w:instr=" DOCPROPERTY  Version  \* MERGEFORMAT ">
      <w:r w:rsidR="00190DBE" w:rsidRPr="00190DBE">
        <w:rPr>
          <w:sz w:val="18"/>
          <w:szCs w:val="18"/>
        </w:rPr>
        <w:t>4.3</w:t>
      </w:r>
    </w:fldSimple>
    <w:r w:rsidR="00601887" w:rsidRPr="00F43A43">
      <w:rPr>
        <w:sz w:val="18"/>
        <w:szCs w:val="18"/>
      </w:rPr>
      <w:tab/>
    </w:r>
    <w:r w:rsidR="00601887" w:rsidRPr="00F43A43">
      <w:rPr>
        <w:sz w:val="18"/>
        <w:szCs w:val="18"/>
      </w:rPr>
      <w:sym w:font="Symbol" w:char="F0E3"/>
    </w:r>
    <w:r w:rsidR="00601887" w:rsidRPr="00F43A43">
      <w:rPr>
        <w:sz w:val="18"/>
        <w:szCs w:val="18"/>
      </w:rPr>
      <w:t>TM Forum 20</w:t>
    </w:r>
    <w:r w:rsidR="00601887">
      <w:rPr>
        <w:sz w:val="18"/>
        <w:szCs w:val="18"/>
      </w:rPr>
      <w:t>12</w:t>
    </w:r>
    <w:r w:rsidR="00601887" w:rsidRPr="00F43A43">
      <w:rPr>
        <w:sz w:val="18"/>
        <w:szCs w:val="18"/>
      </w:rPr>
      <w:tab/>
      <w:t xml:space="preserve">  Page </w:t>
    </w:r>
    <w:r w:rsidR="00601887" w:rsidRPr="00F43A43">
      <w:rPr>
        <w:rStyle w:val="PageNumber"/>
        <w:rFonts w:eastAsia="Times New Roman"/>
        <w:i/>
        <w:sz w:val="18"/>
        <w:szCs w:val="18"/>
      </w:rPr>
      <w:fldChar w:fldCharType="begin"/>
    </w:r>
    <w:r w:rsidR="00601887" w:rsidRPr="00F43A43">
      <w:rPr>
        <w:rStyle w:val="PageNumber"/>
        <w:rFonts w:eastAsia="Times New Roman"/>
        <w:i/>
        <w:sz w:val="18"/>
        <w:szCs w:val="18"/>
      </w:rPr>
      <w:instrText xml:space="preserve"> PAGE </w:instrText>
    </w:r>
    <w:r w:rsidR="00601887" w:rsidRPr="00F43A43">
      <w:rPr>
        <w:rStyle w:val="PageNumber"/>
        <w:rFonts w:eastAsia="Times New Roman"/>
        <w:i/>
        <w:sz w:val="18"/>
        <w:szCs w:val="18"/>
      </w:rPr>
      <w:fldChar w:fldCharType="separate"/>
    </w:r>
    <w:r w:rsidR="002B6F55">
      <w:rPr>
        <w:rStyle w:val="PageNumber"/>
        <w:rFonts w:eastAsia="Times New Roman"/>
        <w:i/>
        <w:noProof/>
        <w:sz w:val="18"/>
        <w:szCs w:val="18"/>
      </w:rPr>
      <w:t>1</w:t>
    </w:r>
    <w:r w:rsidR="00601887" w:rsidRPr="00F43A43">
      <w:rPr>
        <w:rStyle w:val="PageNumber"/>
        <w:rFonts w:eastAsia="Times New Roman"/>
        <w:i/>
        <w:sz w:val="18"/>
        <w:szCs w:val="18"/>
      </w:rPr>
      <w:fldChar w:fldCharType="end"/>
    </w:r>
    <w:r w:rsidR="00601887" w:rsidRPr="00F43A43">
      <w:rPr>
        <w:rStyle w:val="PageNumber"/>
        <w:rFonts w:eastAsia="Times New Roman"/>
        <w:i/>
        <w:sz w:val="18"/>
        <w:szCs w:val="18"/>
      </w:rPr>
      <w:t xml:space="preserve"> of</w:t>
    </w:r>
    <w:r w:rsidR="00601887" w:rsidRPr="00F43A43">
      <w:rPr>
        <w:i/>
        <w:sz w:val="18"/>
        <w:szCs w:val="18"/>
      </w:rPr>
      <w:t xml:space="preserve"> </w:t>
    </w:r>
    <w:r w:rsidR="00601887" w:rsidRPr="00F43A43">
      <w:rPr>
        <w:rStyle w:val="PageNumber"/>
        <w:rFonts w:eastAsia="Times New Roman"/>
        <w:i/>
        <w:sz w:val="18"/>
        <w:szCs w:val="18"/>
      </w:rPr>
      <w:fldChar w:fldCharType="begin"/>
    </w:r>
    <w:r w:rsidR="00601887" w:rsidRPr="00F43A43">
      <w:rPr>
        <w:rStyle w:val="PageNumber"/>
        <w:rFonts w:eastAsia="Times New Roman"/>
        <w:i/>
        <w:sz w:val="18"/>
        <w:szCs w:val="18"/>
      </w:rPr>
      <w:instrText xml:space="preserve"> NUMPAGES </w:instrText>
    </w:r>
    <w:r w:rsidR="00601887" w:rsidRPr="00F43A43">
      <w:rPr>
        <w:rStyle w:val="PageNumber"/>
        <w:rFonts w:eastAsia="Times New Roman"/>
        <w:i/>
        <w:sz w:val="18"/>
        <w:szCs w:val="18"/>
      </w:rPr>
      <w:fldChar w:fldCharType="separate"/>
    </w:r>
    <w:r w:rsidR="002B6F55">
      <w:rPr>
        <w:rStyle w:val="PageNumber"/>
        <w:rFonts w:eastAsia="Times New Roman"/>
        <w:i/>
        <w:noProof/>
        <w:sz w:val="18"/>
        <w:szCs w:val="18"/>
      </w:rPr>
      <w:t>30</w:t>
    </w:r>
    <w:r w:rsidR="00601887" w:rsidRPr="00F43A43">
      <w:rPr>
        <w:rStyle w:val="PageNumber"/>
        <w:rFonts w:eastAsia="Times New Roman"/>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A20" w:rsidRDefault="00053A20">
      <w:r>
        <w:separator/>
      </w:r>
    </w:p>
  </w:footnote>
  <w:footnote w:type="continuationSeparator" w:id="0">
    <w:p w:rsidR="00053A20" w:rsidRDefault="00053A20">
      <w:r>
        <w:continuationSeparator/>
      </w:r>
    </w:p>
  </w:footnote>
  <w:footnote w:id="1">
    <w:p w:rsidR="00601887" w:rsidRDefault="00601887">
      <w:pPr>
        <w:pStyle w:val="FootnoteText"/>
      </w:pPr>
      <w:r>
        <w:rPr>
          <w:rStyle w:val="FootnoteReference"/>
        </w:rPr>
        <w:footnoteRef/>
      </w:r>
      <w:r>
        <w:t xml:space="preserve"> TMF 063 currently provides only limited description of the </w:t>
      </w:r>
      <w:proofErr w:type="spellStart"/>
      <w:r>
        <w:t>probableCauses</w:t>
      </w:r>
      <w:proofErr w:type="spellEnd"/>
      <w:r>
        <w:t>. The descriptions from TMF 063 current at the time of publication of this document have been included here.</w:t>
      </w:r>
    </w:p>
  </w:footnote>
  <w:footnote w:id="2">
    <w:p w:rsidR="00601887" w:rsidRDefault="00601887" w:rsidP="00650A15">
      <w:pPr>
        <w:pStyle w:val="FootnoteText"/>
      </w:pPr>
      <w:r w:rsidRPr="00281126">
        <w:rPr>
          <w:rStyle w:val="FootnoteReference"/>
        </w:rPr>
        <w:footnoteRef/>
      </w:r>
      <w:r w:rsidRPr="00281126">
        <w:t xml:space="preserve"> Generic AIS </w:t>
      </w:r>
      <w:proofErr w:type="spellStart"/>
      <w:r w:rsidRPr="00281126">
        <w:t>ProbableCause</w:t>
      </w:r>
      <w:proofErr w:type="spellEnd"/>
      <w:r w:rsidRPr="00281126">
        <w:t xml:space="preserve"> as defined in TMF063 used for mapping</w:t>
      </w:r>
    </w:p>
  </w:footnote>
  <w:footnote w:id="3">
    <w:p w:rsidR="00601887" w:rsidRDefault="00601887" w:rsidP="00650A15">
      <w:pPr>
        <w:pStyle w:val="FootnoteText"/>
      </w:pPr>
      <w:r>
        <w:rPr>
          <w:rStyle w:val="FootnoteReference"/>
        </w:rPr>
        <w:footnoteRef/>
      </w:r>
      <w:r>
        <w:t xml:space="preserve"> The </w:t>
      </w:r>
      <w:proofErr w:type="spellStart"/>
      <w:r>
        <w:t>layerRate</w:t>
      </w:r>
      <w:proofErr w:type="spellEnd"/>
      <w:r>
        <w:t xml:space="preserve"> in the alarm report will provide the necessary distinguishing quality to separate AU, </w:t>
      </w:r>
      <w:smartTag w:uri="urn:schemas-microsoft-com:office:smarttags" w:element="place">
        <w:smartTag w:uri="urn:schemas-microsoft-com:office:smarttags" w:element="City">
          <w:r>
            <w:t>TU</w:t>
          </w:r>
        </w:smartTag>
        <w:r>
          <w:t xml:space="preserve">, </w:t>
        </w:r>
        <w:smartTag w:uri="urn:schemas-microsoft-com:office:smarttags" w:element="State">
          <w:r>
            <w:t>MS</w:t>
          </w:r>
        </w:smartTag>
        <w:r>
          <w:t xml:space="preserve"> etc</w:t>
        </w:r>
      </w:smartTag>
      <w:r>
        <w:t>.</w:t>
      </w:r>
    </w:p>
  </w:footnote>
  <w:footnote w:id="4">
    <w:p w:rsidR="00601887" w:rsidRDefault="00601887" w:rsidP="00650A15">
      <w:pPr>
        <w:pStyle w:val="FootnoteText"/>
      </w:pPr>
      <w:r w:rsidRPr="00E33170">
        <w:rPr>
          <w:rStyle w:val="FootnoteReference"/>
        </w:rPr>
        <w:footnoteRef/>
      </w:r>
      <w:r w:rsidRPr="00E33170">
        <w:t xml:space="preserve"> Mapped to generic </w:t>
      </w:r>
      <w:proofErr w:type="spellStart"/>
      <w:r w:rsidRPr="00E33170">
        <w:t>ProbableCause</w:t>
      </w:r>
      <w:proofErr w:type="spellEnd"/>
      <w:r w:rsidRPr="00E33170">
        <w:t xml:space="preserve"> FOP defined in TMF063 as it applies to other technologies/protocols</w:t>
      </w:r>
    </w:p>
  </w:footnote>
  <w:footnote w:id="5">
    <w:p w:rsidR="00601887" w:rsidRDefault="00601887" w:rsidP="00650A15">
      <w:pPr>
        <w:pStyle w:val="FootnoteText"/>
      </w:pPr>
      <w:r w:rsidRPr="0062022B">
        <w:rPr>
          <w:rStyle w:val="FootnoteReference"/>
        </w:rPr>
        <w:footnoteRef/>
      </w:r>
      <w:r w:rsidRPr="0062022B">
        <w:t xml:space="preserve"> All MTOSI EMS Probable causes shall be mapped consistently to TMF063 OS probable causes  </w:t>
      </w:r>
    </w:p>
  </w:footnote>
  <w:footnote w:id="6">
    <w:p w:rsidR="00601887" w:rsidRDefault="00601887" w:rsidP="00650A15">
      <w:pPr>
        <w:pStyle w:val="FootnoteText"/>
      </w:pPr>
      <w:r w:rsidRPr="0062022B">
        <w:rPr>
          <w:rStyle w:val="FootnoteReference"/>
        </w:rPr>
        <w:footnoteRef/>
      </w:r>
      <w:r w:rsidRPr="0062022B">
        <w:t xml:space="preserve"> All MTOSI EMS Probable causes shall be mapped consistently to TMF063 OS probable causes  </w:t>
      </w:r>
    </w:p>
  </w:footnote>
  <w:footnote w:id="7">
    <w:p w:rsidR="00601887" w:rsidRDefault="00601887" w:rsidP="00650A15">
      <w:pPr>
        <w:pStyle w:val="FootnoteText"/>
      </w:pPr>
      <w:r w:rsidRPr="0062022B">
        <w:rPr>
          <w:rStyle w:val="FootnoteReference"/>
        </w:rPr>
        <w:footnoteRef/>
      </w:r>
      <w:r w:rsidRPr="0062022B">
        <w:t xml:space="preserve"> All MTOSI EMS Probable causes shall be mapped consistently to TMF063 OS probable causes  </w:t>
      </w:r>
    </w:p>
  </w:footnote>
  <w:footnote w:id="8">
    <w:p w:rsidR="00601887" w:rsidRDefault="00601887" w:rsidP="00650A15">
      <w:pPr>
        <w:pStyle w:val="FootnoteText"/>
      </w:pPr>
      <w:r w:rsidRPr="0062022B">
        <w:rPr>
          <w:rStyle w:val="FootnoteReference"/>
        </w:rPr>
        <w:footnoteRef/>
      </w:r>
      <w:r w:rsidRPr="0062022B">
        <w:t xml:space="preserve"> All MTOSI EMS Probable causes shall be mapped consistently to TMF063 OS probable causes  </w:t>
      </w:r>
    </w:p>
  </w:footnote>
  <w:footnote w:id="9">
    <w:p w:rsidR="00601887" w:rsidRDefault="00601887" w:rsidP="00650A15">
      <w:pPr>
        <w:pStyle w:val="FootnoteText"/>
      </w:pPr>
      <w:r w:rsidRPr="00240BE3">
        <w:rPr>
          <w:rStyle w:val="FootnoteReference"/>
        </w:rPr>
        <w:footnoteRef/>
      </w:r>
      <w:r w:rsidRPr="00240BE3">
        <w:t xml:space="preserve"> All </w:t>
      </w:r>
      <w:r>
        <w:t xml:space="preserve">RAI/RDI </w:t>
      </w:r>
      <w:r w:rsidRPr="00240BE3">
        <w:t xml:space="preserve">MTOSI related </w:t>
      </w:r>
      <w:proofErr w:type="spellStart"/>
      <w:r w:rsidRPr="00240BE3">
        <w:t>ProbableCauses</w:t>
      </w:r>
      <w:proofErr w:type="spellEnd"/>
      <w:r w:rsidRPr="00240BE3">
        <w:t xml:space="preserve"> mapped to generic RDI in TMF063</w:t>
      </w:r>
    </w:p>
  </w:footnote>
  <w:footnote w:id="10">
    <w:p w:rsidR="00601887" w:rsidRDefault="00601887" w:rsidP="00650A15">
      <w:pPr>
        <w:pStyle w:val="FootnoteText"/>
      </w:pPr>
      <w:r>
        <w:rPr>
          <w:rStyle w:val="FootnoteReference"/>
        </w:rPr>
        <w:footnoteRef/>
      </w:r>
      <w:r>
        <w:t xml:space="preserve"> The </w:t>
      </w:r>
      <w:proofErr w:type="spellStart"/>
      <w:r>
        <w:t>layerRate</w:t>
      </w:r>
      <w:proofErr w:type="spellEnd"/>
      <w:r>
        <w:t xml:space="preserve"> in the alarm report will provide the necessary distinguishing quality to separate VC, VP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887" w:rsidRPr="007B7AD3" w:rsidRDefault="000E0444" w:rsidP="007B7AD3">
    <w:pPr>
      <w:tabs>
        <w:tab w:val="right" w:pos="9360"/>
      </w:tabs>
      <w:rPr>
        <w:sz w:val="24"/>
      </w:rPr>
    </w:pPr>
    <w:r>
      <w:fldChar w:fldCharType="begin"/>
    </w:r>
    <w:r>
      <w:instrText xml:space="preserve"> TITLE   \* MERGEFORMAT </w:instrText>
    </w:r>
    <w:r>
      <w:fldChar w:fldCharType="separate"/>
    </w:r>
    <w:r w:rsidR="00601887">
      <w:rPr>
        <w:szCs w:val="20"/>
      </w:rPr>
      <w:t xml:space="preserve">Specification of </w:t>
    </w:r>
    <w:proofErr w:type="spellStart"/>
    <w:r w:rsidR="00601887">
      <w:rPr>
        <w:szCs w:val="20"/>
      </w:rPr>
      <w:t>probableCause</w:t>
    </w:r>
    <w:proofErr w:type="spellEnd"/>
    <w:r w:rsidR="00601887">
      <w:rPr>
        <w:szCs w:val="20"/>
      </w:rPr>
      <w:t xml:space="preserve"> strings</w:t>
    </w:r>
    <w:r>
      <w:rPr>
        <w:szCs w:val="20"/>
      </w:rPr>
      <w:fldChar w:fldCharType="end"/>
    </w:r>
    <w:r w:rsidR="00601887" w:rsidRPr="007B7AD3">
      <w:rPr>
        <w:sz w:val="24"/>
      </w:rPr>
      <w:tab/>
    </w:r>
    <w:r w:rsidR="00601887">
      <w:rPr>
        <w:noProof/>
        <w:sz w:val="24"/>
      </w:rPr>
      <w:drawing>
        <wp:inline distT="0" distB="0" distL="0" distR="0">
          <wp:extent cx="1598295" cy="381635"/>
          <wp:effectExtent l="19050" t="0" r="1905" b="0"/>
          <wp:docPr id="2" name="Picture 1" descr="TMF-flat-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F-flat-CMYK"/>
                  <pic:cNvPicPr>
                    <a:picLocks noChangeAspect="1" noChangeArrowheads="1"/>
                  </pic:cNvPicPr>
                </pic:nvPicPr>
                <pic:blipFill>
                  <a:blip r:embed="rId1"/>
                  <a:srcRect/>
                  <a:stretch>
                    <a:fillRect/>
                  </a:stretch>
                </pic:blipFill>
                <pic:spPr bwMode="auto">
                  <a:xfrm>
                    <a:off x="0" y="0"/>
                    <a:ext cx="1598295" cy="381635"/>
                  </a:xfrm>
                  <a:prstGeom prst="rect">
                    <a:avLst/>
                  </a:prstGeom>
                  <a:noFill/>
                  <a:ln w="9525">
                    <a:noFill/>
                    <a:miter lim="800000"/>
                    <a:headEnd/>
                    <a:tailEnd/>
                  </a:ln>
                </pic:spPr>
              </pic:pic>
            </a:graphicData>
          </a:graphic>
        </wp:inline>
      </w:drawing>
    </w:r>
  </w:p>
  <w:p w:rsidR="00601887" w:rsidRPr="00411228" w:rsidRDefault="00601887" w:rsidP="00C77BE8">
    <w:pPr>
      <w:tabs>
        <w:tab w:val="right" w:pos="9360"/>
      </w:tabs>
      <w:jc w:val="right"/>
      <w:rPr>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887" w:rsidRDefault="000E0444" w:rsidP="00490A2F">
    <w:pPr>
      <w:tabs>
        <w:tab w:val="right" w:pos="9360"/>
      </w:tabs>
    </w:pPr>
    <w:r>
      <w:fldChar w:fldCharType="begin"/>
    </w:r>
    <w:r>
      <w:instrText xml:space="preserve"> TITLE   \* MERGEFORMAT </w:instrText>
    </w:r>
    <w:r>
      <w:fldChar w:fldCharType="separate"/>
    </w:r>
    <w:r w:rsidR="00601887">
      <w:rPr>
        <w:szCs w:val="20"/>
      </w:rPr>
      <w:t xml:space="preserve">Specification of </w:t>
    </w:r>
    <w:proofErr w:type="spellStart"/>
    <w:r w:rsidR="00601887">
      <w:rPr>
        <w:szCs w:val="20"/>
      </w:rPr>
      <w:t>probableCause</w:t>
    </w:r>
    <w:proofErr w:type="spellEnd"/>
    <w:r w:rsidR="00601887">
      <w:rPr>
        <w:szCs w:val="20"/>
      </w:rPr>
      <w:t xml:space="preserve"> strings</w:t>
    </w:r>
    <w:r>
      <w:rPr>
        <w:szCs w:val="20"/>
      </w:rPr>
      <w:fldChar w:fldCharType="end"/>
    </w:r>
    <w:r w:rsidR="00601887" w:rsidRPr="007B7AD3">
      <w:tab/>
    </w:r>
    <w:r w:rsidR="00601887">
      <w:rPr>
        <w:noProof/>
      </w:rPr>
      <w:drawing>
        <wp:inline distT="0" distB="0" distL="0" distR="0">
          <wp:extent cx="1598295" cy="381635"/>
          <wp:effectExtent l="19050" t="0" r="1905" b="0"/>
          <wp:docPr id="3" name="Picture 3" descr="TMF-flat-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MF-flat-CMYK"/>
                  <pic:cNvPicPr>
                    <a:picLocks noChangeAspect="1" noChangeArrowheads="1"/>
                  </pic:cNvPicPr>
                </pic:nvPicPr>
                <pic:blipFill>
                  <a:blip r:embed="rId1"/>
                  <a:srcRect/>
                  <a:stretch>
                    <a:fillRect/>
                  </a:stretch>
                </pic:blipFill>
                <pic:spPr bwMode="auto">
                  <a:xfrm>
                    <a:off x="0" y="0"/>
                    <a:ext cx="1598295" cy="381635"/>
                  </a:xfrm>
                  <a:prstGeom prst="rect">
                    <a:avLst/>
                  </a:prstGeom>
                  <a:noFill/>
                  <a:ln w="9525">
                    <a:noFill/>
                    <a:miter lim="800000"/>
                    <a:headEnd/>
                    <a:tailEnd/>
                  </a:ln>
                </pic:spPr>
              </pic:pic>
            </a:graphicData>
          </a:graphic>
        </wp:inline>
      </w:drawing>
    </w:r>
  </w:p>
  <w:p w:rsidR="00601887" w:rsidRPr="00490A2F" w:rsidRDefault="00601887" w:rsidP="00490A2F">
    <w:pPr>
      <w:tabs>
        <w:tab w:val="right" w:pos="9360"/>
      </w:tabs>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50E4A18"/>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09F43758"/>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7A800C2C"/>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4B903142"/>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E35831E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FEE169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BB8556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4E0091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FA22F8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CE066CD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396C750C"/>
    <w:lvl w:ilvl="0">
      <w:numFmt w:val="bullet"/>
      <w:lvlText w:val="*"/>
      <w:lvlJc w:val="left"/>
    </w:lvl>
  </w:abstractNum>
  <w:abstractNum w:abstractNumId="11">
    <w:nsid w:val="00DB7DAC"/>
    <w:multiLevelType w:val="singleLevel"/>
    <w:tmpl w:val="3460A994"/>
    <w:lvl w:ilvl="0">
      <w:start w:val="1"/>
      <w:numFmt w:val="bullet"/>
      <w:pStyle w:val="Bullet"/>
      <w:lvlText w:val=""/>
      <w:lvlJc w:val="left"/>
      <w:pPr>
        <w:tabs>
          <w:tab w:val="num" w:pos="360"/>
        </w:tabs>
        <w:ind w:left="360" w:hanging="360"/>
      </w:pPr>
      <w:rPr>
        <w:rFonts w:ascii="Symbol" w:hAnsi="Symbol" w:hint="default"/>
        <w:sz w:val="20"/>
      </w:rPr>
    </w:lvl>
  </w:abstractNum>
  <w:abstractNum w:abstractNumId="12">
    <w:nsid w:val="04CE0A8C"/>
    <w:multiLevelType w:val="multilevel"/>
    <w:tmpl w:val="D2C0A4C2"/>
    <w:name w:val="mTOPBullets"/>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0AE2383A"/>
    <w:multiLevelType w:val="hybridMultilevel"/>
    <w:tmpl w:val="87647F56"/>
    <w:lvl w:ilvl="0" w:tplc="D4429722">
      <w:start w:val="1"/>
      <w:numFmt w:val="bullet"/>
      <w:lvlText w:val=""/>
      <w:lvlJc w:val="left"/>
      <w:pPr>
        <w:tabs>
          <w:tab w:val="num" w:pos="720"/>
        </w:tabs>
        <w:ind w:left="720" w:hanging="360"/>
      </w:pPr>
      <w:rPr>
        <w:rFonts w:ascii="Symbol" w:hAnsi="Symbol" w:hint="default"/>
        <w:sz w:val="16"/>
      </w:rPr>
    </w:lvl>
    <w:lvl w:ilvl="1" w:tplc="979A8210" w:tentative="1">
      <w:start w:val="1"/>
      <w:numFmt w:val="bullet"/>
      <w:lvlText w:val="o"/>
      <w:lvlJc w:val="left"/>
      <w:pPr>
        <w:tabs>
          <w:tab w:val="num" w:pos="1440"/>
        </w:tabs>
        <w:ind w:left="1440" w:hanging="360"/>
      </w:pPr>
      <w:rPr>
        <w:rFonts w:ascii="Courier New" w:hAnsi="Courier New" w:hint="default"/>
      </w:rPr>
    </w:lvl>
    <w:lvl w:ilvl="2" w:tplc="32EC065C" w:tentative="1">
      <w:start w:val="1"/>
      <w:numFmt w:val="bullet"/>
      <w:lvlText w:val=""/>
      <w:lvlJc w:val="left"/>
      <w:pPr>
        <w:tabs>
          <w:tab w:val="num" w:pos="2160"/>
        </w:tabs>
        <w:ind w:left="2160" w:hanging="360"/>
      </w:pPr>
      <w:rPr>
        <w:rFonts w:ascii="Wingdings" w:hAnsi="Wingdings" w:hint="default"/>
      </w:rPr>
    </w:lvl>
    <w:lvl w:ilvl="3" w:tplc="41409AA4" w:tentative="1">
      <w:start w:val="1"/>
      <w:numFmt w:val="bullet"/>
      <w:lvlText w:val=""/>
      <w:lvlJc w:val="left"/>
      <w:pPr>
        <w:tabs>
          <w:tab w:val="num" w:pos="2880"/>
        </w:tabs>
        <w:ind w:left="2880" w:hanging="360"/>
      </w:pPr>
      <w:rPr>
        <w:rFonts w:ascii="Symbol" w:hAnsi="Symbol" w:hint="default"/>
      </w:rPr>
    </w:lvl>
    <w:lvl w:ilvl="4" w:tplc="26306018" w:tentative="1">
      <w:start w:val="1"/>
      <w:numFmt w:val="bullet"/>
      <w:lvlText w:val="o"/>
      <w:lvlJc w:val="left"/>
      <w:pPr>
        <w:tabs>
          <w:tab w:val="num" w:pos="3600"/>
        </w:tabs>
        <w:ind w:left="3600" w:hanging="360"/>
      </w:pPr>
      <w:rPr>
        <w:rFonts w:ascii="Courier New" w:hAnsi="Courier New" w:hint="default"/>
      </w:rPr>
    </w:lvl>
    <w:lvl w:ilvl="5" w:tplc="D7F6B02E" w:tentative="1">
      <w:start w:val="1"/>
      <w:numFmt w:val="bullet"/>
      <w:lvlText w:val=""/>
      <w:lvlJc w:val="left"/>
      <w:pPr>
        <w:tabs>
          <w:tab w:val="num" w:pos="4320"/>
        </w:tabs>
        <w:ind w:left="4320" w:hanging="360"/>
      </w:pPr>
      <w:rPr>
        <w:rFonts w:ascii="Wingdings" w:hAnsi="Wingdings" w:hint="default"/>
      </w:rPr>
    </w:lvl>
    <w:lvl w:ilvl="6" w:tplc="42B46EF6" w:tentative="1">
      <w:start w:val="1"/>
      <w:numFmt w:val="bullet"/>
      <w:lvlText w:val=""/>
      <w:lvlJc w:val="left"/>
      <w:pPr>
        <w:tabs>
          <w:tab w:val="num" w:pos="5040"/>
        </w:tabs>
        <w:ind w:left="5040" w:hanging="360"/>
      </w:pPr>
      <w:rPr>
        <w:rFonts w:ascii="Symbol" w:hAnsi="Symbol" w:hint="default"/>
      </w:rPr>
    </w:lvl>
    <w:lvl w:ilvl="7" w:tplc="5874C2EC" w:tentative="1">
      <w:start w:val="1"/>
      <w:numFmt w:val="bullet"/>
      <w:lvlText w:val="o"/>
      <w:lvlJc w:val="left"/>
      <w:pPr>
        <w:tabs>
          <w:tab w:val="num" w:pos="5760"/>
        </w:tabs>
        <w:ind w:left="5760" w:hanging="360"/>
      </w:pPr>
      <w:rPr>
        <w:rFonts w:ascii="Courier New" w:hAnsi="Courier New" w:hint="default"/>
      </w:rPr>
    </w:lvl>
    <w:lvl w:ilvl="8" w:tplc="66D46580" w:tentative="1">
      <w:start w:val="1"/>
      <w:numFmt w:val="bullet"/>
      <w:lvlText w:val=""/>
      <w:lvlJc w:val="left"/>
      <w:pPr>
        <w:tabs>
          <w:tab w:val="num" w:pos="6480"/>
        </w:tabs>
        <w:ind w:left="6480" w:hanging="360"/>
      </w:pPr>
      <w:rPr>
        <w:rFonts w:ascii="Wingdings" w:hAnsi="Wingdings" w:hint="default"/>
      </w:rPr>
    </w:lvl>
  </w:abstractNum>
  <w:abstractNum w:abstractNumId="14">
    <w:nsid w:val="17380023"/>
    <w:multiLevelType w:val="hybridMultilevel"/>
    <w:tmpl w:val="E1BEB956"/>
    <w:lvl w:ilvl="0" w:tplc="F31E76E8">
      <w:start w:val="1"/>
      <w:numFmt w:val="bullet"/>
      <w:lvlText w:val=""/>
      <w:lvlJc w:val="left"/>
      <w:pPr>
        <w:tabs>
          <w:tab w:val="num" w:pos="520"/>
        </w:tabs>
        <w:ind w:left="520" w:hanging="360"/>
      </w:pPr>
      <w:rPr>
        <w:rFonts w:ascii="Symbol" w:hAnsi="Symbol" w:hint="default"/>
        <w:b w:val="0"/>
        <w:i w:val="0"/>
        <w:strike w:val="0"/>
        <w:color w:val="000000"/>
        <w:sz w:val="20"/>
        <w:u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B703E48"/>
    <w:multiLevelType w:val="hybridMultilevel"/>
    <w:tmpl w:val="3CF6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CA73DD"/>
    <w:multiLevelType w:val="hybridMultilevel"/>
    <w:tmpl w:val="88687520"/>
    <w:lvl w:ilvl="0" w:tplc="D5A6E948">
      <w:start w:val="1"/>
      <w:numFmt w:val="bullet"/>
      <w:lvlText w:val=""/>
      <w:lvlJc w:val="left"/>
      <w:pPr>
        <w:tabs>
          <w:tab w:val="num" w:pos="3785"/>
        </w:tabs>
        <w:ind w:left="3785" w:hanging="360"/>
      </w:pPr>
      <w:rPr>
        <w:rFonts w:ascii="Symbol" w:hAnsi="Symbol" w:hint="default"/>
        <w:sz w:val="20"/>
      </w:rPr>
    </w:lvl>
    <w:lvl w:ilvl="1" w:tplc="04090003">
      <w:start w:val="1"/>
      <w:numFmt w:val="bullet"/>
      <w:lvlText w:val="o"/>
      <w:lvlJc w:val="left"/>
      <w:pPr>
        <w:tabs>
          <w:tab w:val="num" w:pos="3425"/>
        </w:tabs>
        <w:ind w:left="3425" w:hanging="360"/>
      </w:pPr>
      <w:rPr>
        <w:rFonts w:ascii="Courier New" w:hAnsi="Courier New" w:hint="default"/>
      </w:rPr>
    </w:lvl>
    <w:lvl w:ilvl="2" w:tplc="04090005">
      <w:start w:val="1"/>
      <w:numFmt w:val="bullet"/>
      <w:lvlText w:val=""/>
      <w:lvlJc w:val="left"/>
      <w:pPr>
        <w:tabs>
          <w:tab w:val="num" w:pos="4145"/>
        </w:tabs>
        <w:ind w:left="4145" w:hanging="360"/>
      </w:pPr>
      <w:rPr>
        <w:rFonts w:ascii="Wingdings" w:hAnsi="Wingdings" w:hint="default"/>
      </w:rPr>
    </w:lvl>
    <w:lvl w:ilvl="3" w:tplc="04090001" w:tentative="1">
      <w:start w:val="1"/>
      <w:numFmt w:val="bullet"/>
      <w:lvlText w:val=""/>
      <w:lvlJc w:val="left"/>
      <w:pPr>
        <w:tabs>
          <w:tab w:val="num" w:pos="4865"/>
        </w:tabs>
        <w:ind w:left="4865" w:hanging="360"/>
      </w:pPr>
      <w:rPr>
        <w:rFonts w:ascii="Symbol" w:hAnsi="Symbol" w:hint="default"/>
      </w:rPr>
    </w:lvl>
    <w:lvl w:ilvl="4" w:tplc="04090003" w:tentative="1">
      <w:start w:val="1"/>
      <w:numFmt w:val="bullet"/>
      <w:lvlText w:val="o"/>
      <w:lvlJc w:val="left"/>
      <w:pPr>
        <w:tabs>
          <w:tab w:val="num" w:pos="5585"/>
        </w:tabs>
        <w:ind w:left="5585" w:hanging="360"/>
      </w:pPr>
      <w:rPr>
        <w:rFonts w:ascii="Courier New" w:hAnsi="Courier New" w:hint="default"/>
      </w:rPr>
    </w:lvl>
    <w:lvl w:ilvl="5" w:tplc="04090005" w:tentative="1">
      <w:start w:val="1"/>
      <w:numFmt w:val="bullet"/>
      <w:lvlText w:val=""/>
      <w:lvlJc w:val="left"/>
      <w:pPr>
        <w:tabs>
          <w:tab w:val="num" w:pos="6305"/>
        </w:tabs>
        <w:ind w:left="6305" w:hanging="360"/>
      </w:pPr>
      <w:rPr>
        <w:rFonts w:ascii="Wingdings" w:hAnsi="Wingdings" w:hint="default"/>
      </w:rPr>
    </w:lvl>
    <w:lvl w:ilvl="6" w:tplc="04090001" w:tentative="1">
      <w:start w:val="1"/>
      <w:numFmt w:val="bullet"/>
      <w:lvlText w:val=""/>
      <w:lvlJc w:val="left"/>
      <w:pPr>
        <w:tabs>
          <w:tab w:val="num" w:pos="7025"/>
        </w:tabs>
        <w:ind w:left="7025" w:hanging="360"/>
      </w:pPr>
      <w:rPr>
        <w:rFonts w:ascii="Symbol" w:hAnsi="Symbol" w:hint="default"/>
      </w:rPr>
    </w:lvl>
    <w:lvl w:ilvl="7" w:tplc="04090003" w:tentative="1">
      <w:start w:val="1"/>
      <w:numFmt w:val="bullet"/>
      <w:lvlText w:val="o"/>
      <w:lvlJc w:val="left"/>
      <w:pPr>
        <w:tabs>
          <w:tab w:val="num" w:pos="7745"/>
        </w:tabs>
        <w:ind w:left="7745" w:hanging="360"/>
      </w:pPr>
      <w:rPr>
        <w:rFonts w:ascii="Courier New" w:hAnsi="Courier New" w:hint="default"/>
      </w:rPr>
    </w:lvl>
    <w:lvl w:ilvl="8" w:tplc="04090005" w:tentative="1">
      <w:start w:val="1"/>
      <w:numFmt w:val="bullet"/>
      <w:lvlText w:val=""/>
      <w:lvlJc w:val="left"/>
      <w:pPr>
        <w:tabs>
          <w:tab w:val="num" w:pos="8465"/>
        </w:tabs>
        <w:ind w:left="8465" w:hanging="360"/>
      </w:pPr>
      <w:rPr>
        <w:rFonts w:ascii="Wingdings" w:hAnsi="Wingdings" w:hint="default"/>
      </w:rPr>
    </w:lvl>
  </w:abstractNum>
  <w:abstractNum w:abstractNumId="17">
    <w:nsid w:val="274C3AE1"/>
    <w:multiLevelType w:val="singleLevel"/>
    <w:tmpl w:val="D0B2CE46"/>
    <w:lvl w:ilvl="0">
      <w:numFmt w:val="bullet"/>
      <w:lvlText w:val=""/>
      <w:lvlJc w:val="left"/>
      <w:pPr>
        <w:tabs>
          <w:tab w:val="num" w:pos="2160"/>
        </w:tabs>
        <w:ind w:left="2160" w:hanging="360"/>
      </w:pPr>
      <w:rPr>
        <w:rFonts w:ascii="Wingdings" w:hAnsi="Wingdings" w:hint="default"/>
      </w:rPr>
    </w:lvl>
  </w:abstractNum>
  <w:abstractNum w:abstractNumId="18">
    <w:nsid w:val="3E893C28"/>
    <w:multiLevelType w:val="hybridMultilevel"/>
    <w:tmpl w:val="0CB6FB9E"/>
    <w:lvl w:ilvl="0" w:tplc="F53C9886">
      <w:start w:val="1"/>
      <w:numFmt w:val="bullet"/>
      <w:lvlText w:val=""/>
      <w:lvlJc w:val="left"/>
      <w:pPr>
        <w:tabs>
          <w:tab w:val="num" w:pos="720"/>
        </w:tabs>
        <w:ind w:left="720" w:hanging="360"/>
      </w:pPr>
      <w:rPr>
        <w:rFonts w:ascii="Symbol" w:hAnsi="Symbol" w:hint="default"/>
        <w:sz w:val="20"/>
      </w:rPr>
    </w:lvl>
    <w:lvl w:ilvl="1" w:tplc="C7F0EE6A">
      <w:start w:val="1"/>
      <w:numFmt w:val="bullet"/>
      <w:lvlText w:val="o"/>
      <w:lvlJc w:val="left"/>
      <w:pPr>
        <w:tabs>
          <w:tab w:val="num" w:pos="360"/>
        </w:tabs>
        <w:ind w:left="360" w:hanging="360"/>
      </w:pPr>
      <w:rPr>
        <w:rFonts w:ascii="Courier New" w:hAnsi="Courier New" w:hint="default"/>
      </w:rPr>
    </w:lvl>
    <w:lvl w:ilvl="2" w:tplc="D71A87B2">
      <w:start w:val="1"/>
      <w:numFmt w:val="bullet"/>
      <w:lvlText w:val=""/>
      <w:lvlJc w:val="left"/>
      <w:pPr>
        <w:tabs>
          <w:tab w:val="num" w:pos="1080"/>
        </w:tabs>
        <w:ind w:left="1080" w:hanging="360"/>
      </w:pPr>
      <w:rPr>
        <w:rFonts w:ascii="Wingdings" w:hAnsi="Wingdings" w:hint="default"/>
      </w:rPr>
    </w:lvl>
    <w:lvl w:ilvl="3" w:tplc="62EA1F98" w:tentative="1">
      <w:start w:val="1"/>
      <w:numFmt w:val="bullet"/>
      <w:lvlText w:val=""/>
      <w:lvlJc w:val="left"/>
      <w:pPr>
        <w:tabs>
          <w:tab w:val="num" w:pos="1800"/>
        </w:tabs>
        <w:ind w:left="1800" w:hanging="360"/>
      </w:pPr>
      <w:rPr>
        <w:rFonts w:ascii="Symbol" w:hAnsi="Symbol" w:hint="default"/>
      </w:rPr>
    </w:lvl>
    <w:lvl w:ilvl="4" w:tplc="4C665148" w:tentative="1">
      <w:start w:val="1"/>
      <w:numFmt w:val="bullet"/>
      <w:lvlText w:val="o"/>
      <w:lvlJc w:val="left"/>
      <w:pPr>
        <w:tabs>
          <w:tab w:val="num" w:pos="2520"/>
        </w:tabs>
        <w:ind w:left="2520" w:hanging="360"/>
      </w:pPr>
      <w:rPr>
        <w:rFonts w:ascii="Courier New" w:hAnsi="Courier New" w:hint="default"/>
      </w:rPr>
    </w:lvl>
    <w:lvl w:ilvl="5" w:tplc="BA78017A" w:tentative="1">
      <w:start w:val="1"/>
      <w:numFmt w:val="bullet"/>
      <w:lvlText w:val=""/>
      <w:lvlJc w:val="left"/>
      <w:pPr>
        <w:tabs>
          <w:tab w:val="num" w:pos="3240"/>
        </w:tabs>
        <w:ind w:left="3240" w:hanging="360"/>
      </w:pPr>
      <w:rPr>
        <w:rFonts w:ascii="Wingdings" w:hAnsi="Wingdings" w:hint="default"/>
      </w:rPr>
    </w:lvl>
    <w:lvl w:ilvl="6" w:tplc="252C4B32" w:tentative="1">
      <w:start w:val="1"/>
      <w:numFmt w:val="bullet"/>
      <w:lvlText w:val=""/>
      <w:lvlJc w:val="left"/>
      <w:pPr>
        <w:tabs>
          <w:tab w:val="num" w:pos="3960"/>
        </w:tabs>
        <w:ind w:left="3960" w:hanging="360"/>
      </w:pPr>
      <w:rPr>
        <w:rFonts w:ascii="Symbol" w:hAnsi="Symbol" w:hint="default"/>
      </w:rPr>
    </w:lvl>
    <w:lvl w:ilvl="7" w:tplc="1560716A" w:tentative="1">
      <w:start w:val="1"/>
      <w:numFmt w:val="bullet"/>
      <w:lvlText w:val="o"/>
      <w:lvlJc w:val="left"/>
      <w:pPr>
        <w:tabs>
          <w:tab w:val="num" w:pos="4680"/>
        </w:tabs>
        <w:ind w:left="4680" w:hanging="360"/>
      </w:pPr>
      <w:rPr>
        <w:rFonts w:ascii="Courier New" w:hAnsi="Courier New" w:hint="default"/>
      </w:rPr>
    </w:lvl>
    <w:lvl w:ilvl="8" w:tplc="842CFC68" w:tentative="1">
      <w:start w:val="1"/>
      <w:numFmt w:val="bullet"/>
      <w:lvlText w:val=""/>
      <w:lvlJc w:val="left"/>
      <w:pPr>
        <w:tabs>
          <w:tab w:val="num" w:pos="5400"/>
        </w:tabs>
        <w:ind w:left="5400" w:hanging="360"/>
      </w:pPr>
      <w:rPr>
        <w:rFonts w:ascii="Wingdings" w:hAnsi="Wingdings" w:hint="default"/>
      </w:rPr>
    </w:lvl>
  </w:abstractNum>
  <w:abstractNum w:abstractNumId="19">
    <w:nsid w:val="40472610"/>
    <w:multiLevelType w:val="multilevel"/>
    <w:tmpl w:val="BA3C24B2"/>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0">
    <w:nsid w:val="47653D44"/>
    <w:multiLevelType w:val="hybridMultilevel"/>
    <w:tmpl w:val="DE806F94"/>
    <w:lvl w:ilvl="0" w:tplc="C60EC180">
      <w:start w:val="9"/>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455CE8"/>
    <w:multiLevelType w:val="hybridMultilevel"/>
    <w:tmpl w:val="D2407678"/>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50772668"/>
    <w:multiLevelType w:val="hybridMultilevel"/>
    <w:tmpl w:val="D5223318"/>
    <w:lvl w:ilvl="0" w:tplc="9F92251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7F86A5D6">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829072BC" w:tentative="1">
      <w:start w:val="1"/>
      <w:numFmt w:val="lowerRoman"/>
      <w:lvlText w:val="%3."/>
      <w:lvlJc w:val="right"/>
      <w:pPr>
        <w:tabs>
          <w:tab w:val="num" w:pos="2160"/>
        </w:tabs>
        <w:ind w:left="2160" w:hanging="180"/>
      </w:pPr>
      <w:rPr>
        <w:rFonts w:cs="Times New Roman"/>
      </w:rPr>
    </w:lvl>
    <w:lvl w:ilvl="3" w:tplc="07082E9E" w:tentative="1">
      <w:start w:val="1"/>
      <w:numFmt w:val="decimal"/>
      <w:lvlText w:val="%4."/>
      <w:lvlJc w:val="left"/>
      <w:pPr>
        <w:tabs>
          <w:tab w:val="num" w:pos="2880"/>
        </w:tabs>
        <w:ind w:left="2880" w:hanging="360"/>
      </w:pPr>
      <w:rPr>
        <w:rFonts w:cs="Times New Roman"/>
      </w:rPr>
    </w:lvl>
    <w:lvl w:ilvl="4" w:tplc="C592048C" w:tentative="1">
      <w:start w:val="1"/>
      <w:numFmt w:val="lowerLetter"/>
      <w:lvlText w:val="%5."/>
      <w:lvlJc w:val="left"/>
      <w:pPr>
        <w:tabs>
          <w:tab w:val="num" w:pos="3600"/>
        </w:tabs>
        <w:ind w:left="3600" w:hanging="360"/>
      </w:pPr>
      <w:rPr>
        <w:rFonts w:cs="Times New Roman"/>
      </w:rPr>
    </w:lvl>
    <w:lvl w:ilvl="5" w:tplc="E3D2B550" w:tentative="1">
      <w:start w:val="1"/>
      <w:numFmt w:val="lowerRoman"/>
      <w:lvlText w:val="%6."/>
      <w:lvlJc w:val="right"/>
      <w:pPr>
        <w:tabs>
          <w:tab w:val="num" w:pos="4320"/>
        </w:tabs>
        <w:ind w:left="4320" w:hanging="180"/>
      </w:pPr>
      <w:rPr>
        <w:rFonts w:cs="Times New Roman"/>
      </w:rPr>
    </w:lvl>
    <w:lvl w:ilvl="6" w:tplc="5EF2C782" w:tentative="1">
      <w:start w:val="1"/>
      <w:numFmt w:val="decimal"/>
      <w:lvlText w:val="%7."/>
      <w:lvlJc w:val="left"/>
      <w:pPr>
        <w:tabs>
          <w:tab w:val="num" w:pos="5040"/>
        </w:tabs>
        <w:ind w:left="5040" w:hanging="360"/>
      </w:pPr>
      <w:rPr>
        <w:rFonts w:cs="Times New Roman"/>
      </w:rPr>
    </w:lvl>
    <w:lvl w:ilvl="7" w:tplc="74CC556C" w:tentative="1">
      <w:start w:val="1"/>
      <w:numFmt w:val="lowerLetter"/>
      <w:lvlText w:val="%8."/>
      <w:lvlJc w:val="left"/>
      <w:pPr>
        <w:tabs>
          <w:tab w:val="num" w:pos="5760"/>
        </w:tabs>
        <w:ind w:left="5760" w:hanging="360"/>
      </w:pPr>
      <w:rPr>
        <w:rFonts w:cs="Times New Roman"/>
      </w:rPr>
    </w:lvl>
    <w:lvl w:ilvl="8" w:tplc="8B3E5C5C" w:tentative="1">
      <w:start w:val="1"/>
      <w:numFmt w:val="lowerRoman"/>
      <w:lvlText w:val="%9."/>
      <w:lvlJc w:val="right"/>
      <w:pPr>
        <w:tabs>
          <w:tab w:val="num" w:pos="6480"/>
        </w:tabs>
        <w:ind w:left="6480" w:hanging="180"/>
      </w:pPr>
      <w:rPr>
        <w:rFonts w:cs="Times New Roman"/>
      </w:rPr>
    </w:lvl>
  </w:abstractNum>
  <w:abstractNum w:abstractNumId="23">
    <w:nsid w:val="57564C3F"/>
    <w:multiLevelType w:val="multilevel"/>
    <w:tmpl w:val="6DE0AA9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nsid w:val="68DC1102"/>
    <w:multiLevelType w:val="multilevel"/>
    <w:tmpl w:val="7376E870"/>
    <w:name w:val="mtopBullet"/>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Courier New" w:hAnsi="Courier New" w:hint="default"/>
      </w:rPr>
    </w:lvl>
    <w:lvl w:ilvl="3">
      <w:start w:val="1"/>
      <w:numFmt w:val="bullet"/>
      <w:pStyle w:val="ListBullet4"/>
      <w:lvlText w:val=""/>
      <w:lvlJc w:val="left"/>
      <w:pPr>
        <w:tabs>
          <w:tab w:val="num" w:pos="1440"/>
        </w:tabs>
        <w:ind w:left="1440" w:hanging="360"/>
      </w:pPr>
      <w:rPr>
        <w:rFonts w:ascii="Symbol" w:hAnsi="Symbol" w:hint="default"/>
      </w:rPr>
    </w:lvl>
    <w:lvl w:ilvl="4">
      <w:start w:val="1"/>
      <w:numFmt w:val="bullet"/>
      <w:pStyle w:val="ListBullet5"/>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nsid w:val="693B4D06"/>
    <w:multiLevelType w:val="hybridMultilevel"/>
    <w:tmpl w:val="2B4EA324"/>
    <w:lvl w:ilvl="0" w:tplc="0409000F">
      <w:start w:val="1"/>
      <w:numFmt w:val="bullet"/>
      <w:lvlText w:val=""/>
      <w:lvlJc w:val="left"/>
      <w:pPr>
        <w:tabs>
          <w:tab w:val="num" w:pos="720"/>
        </w:tabs>
        <w:ind w:left="720" w:hanging="360"/>
      </w:pPr>
      <w:rPr>
        <w:rFonts w:ascii="Symbol" w:hAnsi="Symbol" w:hint="default"/>
        <w:sz w:val="20"/>
      </w:rPr>
    </w:lvl>
    <w:lvl w:ilvl="1" w:tplc="04090019">
      <w:start w:val="1"/>
      <w:numFmt w:val="bullet"/>
      <w:lvlText w:val="o"/>
      <w:lvlJc w:val="left"/>
      <w:pPr>
        <w:tabs>
          <w:tab w:val="num" w:pos="360"/>
        </w:tabs>
        <w:ind w:left="360" w:hanging="360"/>
      </w:pPr>
      <w:rPr>
        <w:rFonts w:ascii="Courier New" w:hAnsi="Courier New" w:hint="default"/>
      </w:rPr>
    </w:lvl>
    <w:lvl w:ilvl="2" w:tplc="0409001B">
      <w:start w:val="1"/>
      <w:numFmt w:val="bullet"/>
      <w:lvlText w:val=""/>
      <w:lvlJc w:val="left"/>
      <w:pPr>
        <w:tabs>
          <w:tab w:val="num" w:pos="1080"/>
        </w:tabs>
        <w:ind w:left="1080" w:hanging="360"/>
      </w:pPr>
      <w:rPr>
        <w:rFonts w:ascii="Wingdings" w:hAnsi="Wingdings" w:hint="default"/>
      </w:rPr>
    </w:lvl>
    <w:lvl w:ilvl="3" w:tplc="0409000F" w:tentative="1">
      <w:start w:val="1"/>
      <w:numFmt w:val="bullet"/>
      <w:lvlText w:val=""/>
      <w:lvlJc w:val="left"/>
      <w:pPr>
        <w:tabs>
          <w:tab w:val="num" w:pos="1800"/>
        </w:tabs>
        <w:ind w:left="1800" w:hanging="360"/>
      </w:pPr>
      <w:rPr>
        <w:rFonts w:ascii="Symbol" w:hAnsi="Symbol" w:hint="default"/>
      </w:rPr>
    </w:lvl>
    <w:lvl w:ilvl="4" w:tplc="04090019" w:tentative="1">
      <w:start w:val="1"/>
      <w:numFmt w:val="bullet"/>
      <w:lvlText w:val="o"/>
      <w:lvlJc w:val="left"/>
      <w:pPr>
        <w:tabs>
          <w:tab w:val="num" w:pos="2520"/>
        </w:tabs>
        <w:ind w:left="2520" w:hanging="360"/>
      </w:pPr>
      <w:rPr>
        <w:rFonts w:ascii="Courier New" w:hAnsi="Courier New" w:hint="default"/>
      </w:rPr>
    </w:lvl>
    <w:lvl w:ilvl="5" w:tplc="0409001B" w:tentative="1">
      <w:start w:val="1"/>
      <w:numFmt w:val="bullet"/>
      <w:lvlText w:val=""/>
      <w:lvlJc w:val="left"/>
      <w:pPr>
        <w:tabs>
          <w:tab w:val="num" w:pos="3240"/>
        </w:tabs>
        <w:ind w:left="3240" w:hanging="360"/>
      </w:pPr>
      <w:rPr>
        <w:rFonts w:ascii="Wingdings" w:hAnsi="Wingdings" w:hint="default"/>
      </w:rPr>
    </w:lvl>
    <w:lvl w:ilvl="6" w:tplc="0409000F" w:tentative="1">
      <w:start w:val="1"/>
      <w:numFmt w:val="bullet"/>
      <w:lvlText w:val=""/>
      <w:lvlJc w:val="left"/>
      <w:pPr>
        <w:tabs>
          <w:tab w:val="num" w:pos="3960"/>
        </w:tabs>
        <w:ind w:left="3960" w:hanging="360"/>
      </w:pPr>
      <w:rPr>
        <w:rFonts w:ascii="Symbol" w:hAnsi="Symbol" w:hint="default"/>
      </w:rPr>
    </w:lvl>
    <w:lvl w:ilvl="7" w:tplc="04090019" w:tentative="1">
      <w:start w:val="1"/>
      <w:numFmt w:val="bullet"/>
      <w:lvlText w:val="o"/>
      <w:lvlJc w:val="left"/>
      <w:pPr>
        <w:tabs>
          <w:tab w:val="num" w:pos="4680"/>
        </w:tabs>
        <w:ind w:left="4680" w:hanging="360"/>
      </w:pPr>
      <w:rPr>
        <w:rFonts w:ascii="Courier New" w:hAnsi="Courier New" w:hint="default"/>
      </w:rPr>
    </w:lvl>
    <w:lvl w:ilvl="8" w:tplc="0409001B" w:tentative="1">
      <w:start w:val="1"/>
      <w:numFmt w:val="bullet"/>
      <w:lvlText w:val=""/>
      <w:lvlJc w:val="left"/>
      <w:pPr>
        <w:tabs>
          <w:tab w:val="num" w:pos="5400"/>
        </w:tabs>
        <w:ind w:left="5400" w:hanging="360"/>
      </w:pPr>
      <w:rPr>
        <w:rFonts w:ascii="Wingdings" w:hAnsi="Wingdings" w:hint="default"/>
      </w:rPr>
    </w:lvl>
  </w:abstractNum>
  <w:abstractNum w:abstractNumId="26">
    <w:nsid w:val="6DF771B4"/>
    <w:multiLevelType w:val="hybridMultilevel"/>
    <w:tmpl w:val="9FEEF6EC"/>
    <w:lvl w:ilvl="0" w:tplc="D5A6E948">
      <w:start w:val="1"/>
      <w:numFmt w:val="bullet"/>
      <w:lvlText w:val="o"/>
      <w:lvlJc w:val="left"/>
      <w:pPr>
        <w:tabs>
          <w:tab w:val="num" w:pos="2345"/>
        </w:tabs>
        <w:ind w:left="2345" w:hanging="360"/>
      </w:pPr>
      <w:rPr>
        <w:rFonts w:ascii="Courier New" w:hAnsi="Courier New" w:hint="default"/>
      </w:rPr>
    </w:lvl>
    <w:lvl w:ilvl="1" w:tplc="04090003">
      <w:start w:val="1"/>
      <w:numFmt w:val="bullet"/>
      <w:lvlText w:val="o"/>
      <w:lvlJc w:val="left"/>
      <w:pPr>
        <w:tabs>
          <w:tab w:val="num" w:pos="3065"/>
        </w:tabs>
        <w:ind w:left="3065" w:hanging="360"/>
      </w:pPr>
      <w:rPr>
        <w:rFonts w:ascii="Courier New" w:hAnsi="Courier New" w:hint="default"/>
      </w:rPr>
    </w:lvl>
    <w:lvl w:ilvl="2" w:tplc="04090005">
      <w:start w:val="1"/>
      <w:numFmt w:val="bullet"/>
      <w:lvlText w:val=""/>
      <w:lvlJc w:val="left"/>
      <w:pPr>
        <w:tabs>
          <w:tab w:val="num" w:pos="3785"/>
        </w:tabs>
        <w:ind w:left="3785" w:hanging="360"/>
      </w:pPr>
      <w:rPr>
        <w:rFonts w:ascii="Wingdings" w:hAnsi="Wingdings" w:hint="default"/>
      </w:rPr>
    </w:lvl>
    <w:lvl w:ilvl="3" w:tplc="04090001">
      <w:start w:val="1"/>
      <w:numFmt w:val="bullet"/>
      <w:lvlText w:val=""/>
      <w:lvlJc w:val="left"/>
      <w:pPr>
        <w:tabs>
          <w:tab w:val="num" w:pos="4505"/>
        </w:tabs>
        <w:ind w:left="4505" w:hanging="360"/>
      </w:pPr>
      <w:rPr>
        <w:rFonts w:ascii="Symbol" w:hAnsi="Symbol" w:hint="default"/>
      </w:rPr>
    </w:lvl>
    <w:lvl w:ilvl="4" w:tplc="04090003">
      <w:start w:val="1"/>
      <w:numFmt w:val="bullet"/>
      <w:lvlText w:val="o"/>
      <w:lvlJc w:val="left"/>
      <w:pPr>
        <w:tabs>
          <w:tab w:val="num" w:pos="5225"/>
        </w:tabs>
        <w:ind w:left="5225" w:hanging="360"/>
      </w:pPr>
      <w:rPr>
        <w:rFonts w:ascii="Courier New" w:hAnsi="Courier New" w:hint="default"/>
      </w:rPr>
    </w:lvl>
    <w:lvl w:ilvl="5" w:tplc="04090005">
      <w:start w:val="1"/>
      <w:numFmt w:val="bullet"/>
      <w:lvlText w:val=""/>
      <w:lvlJc w:val="left"/>
      <w:pPr>
        <w:tabs>
          <w:tab w:val="num" w:pos="5945"/>
        </w:tabs>
        <w:ind w:left="5945" w:hanging="360"/>
      </w:pPr>
      <w:rPr>
        <w:rFonts w:ascii="Wingdings" w:hAnsi="Wingdings" w:hint="default"/>
      </w:rPr>
    </w:lvl>
    <w:lvl w:ilvl="6" w:tplc="04090001">
      <w:start w:val="1"/>
      <w:numFmt w:val="bullet"/>
      <w:lvlText w:val=""/>
      <w:lvlJc w:val="left"/>
      <w:pPr>
        <w:tabs>
          <w:tab w:val="num" w:pos="6665"/>
        </w:tabs>
        <w:ind w:left="6665" w:hanging="360"/>
      </w:pPr>
      <w:rPr>
        <w:rFonts w:ascii="Symbol" w:hAnsi="Symbol" w:hint="default"/>
      </w:rPr>
    </w:lvl>
    <w:lvl w:ilvl="7" w:tplc="04090003" w:tentative="1">
      <w:start w:val="1"/>
      <w:numFmt w:val="bullet"/>
      <w:lvlText w:val="o"/>
      <w:lvlJc w:val="left"/>
      <w:pPr>
        <w:tabs>
          <w:tab w:val="num" w:pos="7385"/>
        </w:tabs>
        <w:ind w:left="7385" w:hanging="360"/>
      </w:pPr>
      <w:rPr>
        <w:rFonts w:ascii="Courier New" w:hAnsi="Courier New" w:hint="default"/>
      </w:rPr>
    </w:lvl>
    <w:lvl w:ilvl="8" w:tplc="04090005" w:tentative="1">
      <w:start w:val="1"/>
      <w:numFmt w:val="bullet"/>
      <w:lvlText w:val=""/>
      <w:lvlJc w:val="left"/>
      <w:pPr>
        <w:tabs>
          <w:tab w:val="num" w:pos="8105"/>
        </w:tabs>
        <w:ind w:left="8105" w:hanging="360"/>
      </w:pPr>
      <w:rPr>
        <w:rFonts w:ascii="Wingdings" w:hAnsi="Wingdings" w:hint="default"/>
      </w:rPr>
    </w:lvl>
  </w:abstractNum>
  <w:abstractNum w:abstractNumId="27">
    <w:nsid w:val="6E601FE6"/>
    <w:multiLevelType w:val="hybridMultilevel"/>
    <w:tmpl w:val="9554397E"/>
    <w:lvl w:ilvl="0" w:tplc="00030409">
      <w:start w:val="1"/>
      <w:numFmt w:val="bullet"/>
      <w:pStyle w:val="Bullist"/>
      <w:lvlText w:val=""/>
      <w:lvlJc w:val="left"/>
      <w:pPr>
        <w:tabs>
          <w:tab w:val="num" w:pos="-1080"/>
        </w:tabs>
        <w:ind w:left="-1080" w:hanging="360"/>
      </w:pPr>
      <w:rPr>
        <w:rFonts w:ascii="Symbol" w:hAnsi="Symbol" w:hint="default"/>
        <w:sz w:val="20"/>
      </w:rPr>
    </w:lvl>
    <w:lvl w:ilvl="1" w:tplc="00030409">
      <w:start w:val="1"/>
      <w:numFmt w:val="bullet"/>
      <w:lvlText w:val="o"/>
      <w:lvlJc w:val="left"/>
      <w:pPr>
        <w:tabs>
          <w:tab w:val="num" w:pos="2234"/>
        </w:tabs>
        <w:ind w:left="2234" w:hanging="360"/>
      </w:pPr>
      <w:rPr>
        <w:rFonts w:ascii="Courier New" w:hAnsi="Courier New" w:hint="default"/>
      </w:rPr>
    </w:lvl>
    <w:lvl w:ilvl="2" w:tplc="00050409" w:tentative="1">
      <w:start w:val="1"/>
      <w:numFmt w:val="bullet"/>
      <w:lvlText w:val=""/>
      <w:lvlJc w:val="left"/>
      <w:pPr>
        <w:tabs>
          <w:tab w:val="num" w:pos="2954"/>
        </w:tabs>
        <w:ind w:left="2954" w:hanging="360"/>
      </w:pPr>
      <w:rPr>
        <w:rFonts w:ascii="Wingdings" w:hAnsi="Wingdings" w:hint="default"/>
      </w:rPr>
    </w:lvl>
    <w:lvl w:ilvl="3" w:tplc="00010409" w:tentative="1">
      <w:start w:val="1"/>
      <w:numFmt w:val="bullet"/>
      <w:lvlText w:val=""/>
      <w:lvlJc w:val="left"/>
      <w:pPr>
        <w:tabs>
          <w:tab w:val="num" w:pos="3674"/>
        </w:tabs>
        <w:ind w:left="3674" w:hanging="360"/>
      </w:pPr>
      <w:rPr>
        <w:rFonts w:ascii="Symbol" w:hAnsi="Symbol" w:hint="default"/>
      </w:rPr>
    </w:lvl>
    <w:lvl w:ilvl="4" w:tplc="00030409" w:tentative="1">
      <w:start w:val="1"/>
      <w:numFmt w:val="bullet"/>
      <w:lvlText w:val="o"/>
      <w:lvlJc w:val="left"/>
      <w:pPr>
        <w:tabs>
          <w:tab w:val="num" w:pos="4394"/>
        </w:tabs>
        <w:ind w:left="4394" w:hanging="360"/>
      </w:pPr>
      <w:rPr>
        <w:rFonts w:ascii="Courier New" w:hAnsi="Courier New" w:hint="default"/>
      </w:rPr>
    </w:lvl>
    <w:lvl w:ilvl="5" w:tplc="00050409" w:tentative="1">
      <w:start w:val="1"/>
      <w:numFmt w:val="bullet"/>
      <w:lvlText w:val=""/>
      <w:lvlJc w:val="left"/>
      <w:pPr>
        <w:tabs>
          <w:tab w:val="num" w:pos="5114"/>
        </w:tabs>
        <w:ind w:left="5114" w:hanging="360"/>
      </w:pPr>
      <w:rPr>
        <w:rFonts w:ascii="Wingdings" w:hAnsi="Wingdings" w:hint="default"/>
      </w:rPr>
    </w:lvl>
    <w:lvl w:ilvl="6" w:tplc="00010409" w:tentative="1">
      <w:start w:val="1"/>
      <w:numFmt w:val="bullet"/>
      <w:lvlText w:val=""/>
      <w:lvlJc w:val="left"/>
      <w:pPr>
        <w:tabs>
          <w:tab w:val="num" w:pos="5834"/>
        </w:tabs>
        <w:ind w:left="5834" w:hanging="360"/>
      </w:pPr>
      <w:rPr>
        <w:rFonts w:ascii="Symbol" w:hAnsi="Symbol" w:hint="default"/>
      </w:rPr>
    </w:lvl>
    <w:lvl w:ilvl="7" w:tplc="00030409" w:tentative="1">
      <w:start w:val="1"/>
      <w:numFmt w:val="bullet"/>
      <w:lvlText w:val="o"/>
      <w:lvlJc w:val="left"/>
      <w:pPr>
        <w:tabs>
          <w:tab w:val="num" w:pos="6554"/>
        </w:tabs>
        <w:ind w:left="6554" w:hanging="360"/>
      </w:pPr>
      <w:rPr>
        <w:rFonts w:ascii="Courier New" w:hAnsi="Courier New" w:hint="default"/>
      </w:rPr>
    </w:lvl>
    <w:lvl w:ilvl="8" w:tplc="00050409" w:tentative="1">
      <w:start w:val="1"/>
      <w:numFmt w:val="bullet"/>
      <w:lvlText w:val=""/>
      <w:lvlJc w:val="left"/>
      <w:pPr>
        <w:tabs>
          <w:tab w:val="num" w:pos="7274"/>
        </w:tabs>
        <w:ind w:left="7274" w:hanging="360"/>
      </w:pPr>
      <w:rPr>
        <w:rFonts w:ascii="Wingdings" w:hAnsi="Wingdings" w:hint="default"/>
      </w:rPr>
    </w:lvl>
  </w:abstractNum>
  <w:abstractNum w:abstractNumId="28">
    <w:nsid w:val="711E66E4"/>
    <w:multiLevelType w:val="multilevel"/>
    <w:tmpl w:val="61486120"/>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nsid w:val="742571CB"/>
    <w:multiLevelType w:val="singleLevel"/>
    <w:tmpl w:val="57E45806"/>
    <w:lvl w:ilvl="0">
      <w:numFmt w:val="decimal"/>
      <w:pStyle w:val="HeaderLeft"/>
      <w:lvlText w:val="*"/>
      <w:lvlJc w:val="left"/>
      <w:rPr>
        <w:rFonts w:cs="Times New Roman"/>
      </w:rPr>
    </w:lvl>
  </w:abstractNum>
  <w:abstractNum w:abstractNumId="30">
    <w:nsid w:val="75A050E5"/>
    <w:multiLevelType w:val="multilevel"/>
    <w:tmpl w:val="56D81D3E"/>
    <w:lvl w:ilvl="0">
      <w:start w:val="1"/>
      <w:numFmt w:val="bullet"/>
      <w:lvlText w:val=""/>
      <w:lvlJc w:val="left"/>
      <w:pPr>
        <w:tabs>
          <w:tab w:val="num" w:pos="4579"/>
        </w:tabs>
        <w:ind w:left="4579" w:hanging="360"/>
      </w:pPr>
      <w:rPr>
        <w:rFonts w:ascii="Symbol" w:hAnsi="Symbol" w:hint="default"/>
        <w:sz w:val="20"/>
      </w:rPr>
    </w:lvl>
    <w:lvl w:ilvl="1">
      <w:start w:val="1"/>
      <w:numFmt w:val="bullet"/>
      <w:lvlText w:val="o"/>
      <w:lvlJc w:val="left"/>
      <w:pPr>
        <w:tabs>
          <w:tab w:val="num" w:pos="2234"/>
        </w:tabs>
        <w:ind w:left="2234" w:hanging="360"/>
      </w:pPr>
      <w:rPr>
        <w:rFonts w:ascii="Courier New" w:hAnsi="Courier New" w:hint="default"/>
      </w:rPr>
    </w:lvl>
    <w:lvl w:ilvl="2">
      <w:start w:val="1"/>
      <w:numFmt w:val="bullet"/>
      <w:lvlText w:val=""/>
      <w:lvlJc w:val="left"/>
      <w:pPr>
        <w:tabs>
          <w:tab w:val="num" w:pos="2954"/>
        </w:tabs>
        <w:ind w:left="2954" w:hanging="360"/>
      </w:pPr>
      <w:rPr>
        <w:rFonts w:ascii="Wingdings" w:hAnsi="Wingdings" w:hint="default"/>
      </w:rPr>
    </w:lvl>
    <w:lvl w:ilvl="3">
      <w:start w:val="1"/>
      <w:numFmt w:val="bullet"/>
      <w:lvlText w:val=""/>
      <w:lvlJc w:val="left"/>
      <w:pPr>
        <w:tabs>
          <w:tab w:val="num" w:pos="3674"/>
        </w:tabs>
        <w:ind w:left="3674" w:hanging="360"/>
      </w:pPr>
      <w:rPr>
        <w:rFonts w:ascii="Symbol" w:hAnsi="Symbol" w:hint="default"/>
      </w:rPr>
    </w:lvl>
    <w:lvl w:ilvl="4">
      <w:start w:val="1"/>
      <w:numFmt w:val="bullet"/>
      <w:lvlText w:val="o"/>
      <w:lvlJc w:val="left"/>
      <w:pPr>
        <w:tabs>
          <w:tab w:val="num" w:pos="4394"/>
        </w:tabs>
        <w:ind w:left="4394" w:hanging="360"/>
      </w:pPr>
      <w:rPr>
        <w:rFonts w:ascii="Courier New" w:hAnsi="Courier New" w:hint="default"/>
      </w:rPr>
    </w:lvl>
    <w:lvl w:ilvl="5">
      <w:start w:val="1"/>
      <w:numFmt w:val="bullet"/>
      <w:lvlText w:val=""/>
      <w:lvlJc w:val="left"/>
      <w:pPr>
        <w:tabs>
          <w:tab w:val="num" w:pos="5114"/>
        </w:tabs>
        <w:ind w:left="5114" w:hanging="360"/>
      </w:pPr>
      <w:rPr>
        <w:rFonts w:ascii="Wingdings" w:hAnsi="Wingdings" w:hint="default"/>
      </w:rPr>
    </w:lvl>
    <w:lvl w:ilvl="6">
      <w:start w:val="1"/>
      <w:numFmt w:val="bullet"/>
      <w:lvlText w:val=""/>
      <w:lvlJc w:val="left"/>
      <w:pPr>
        <w:tabs>
          <w:tab w:val="num" w:pos="5834"/>
        </w:tabs>
        <w:ind w:left="5834" w:hanging="360"/>
      </w:pPr>
      <w:rPr>
        <w:rFonts w:ascii="Symbol" w:hAnsi="Symbol" w:hint="default"/>
      </w:rPr>
    </w:lvl>
    <w:lvl w:ilvl="7">
      <w:start w:val="1"/>
      <w:numFmt w:val="bullet"/>
      <w:lvlText w:val="o"/>
      <w:lvlJc w:val="left"/>
      <w:pPr>
        <w:tabs>
          <w:tab w:val="num" w:pos="6554"/>
        </w:tabs>
        <w:ind w:left="6554" w:hanging="360"/>
      </w:pPr>
      <w:rPr>
        <w:rFonts w:ascii="Courier New" w:hAnsi="Courier New" w:hint="default"/>
      </w:rPr>
    </w:lvl>
    <w:lvl w:ilvl="8">
      <w:start w:val="1"/>
      <w:numFmt w:val="bullet"/>
      <w:lvlText w:val=""/>
      <w:lvlJc w:val="left"/>
      <w:pPr>
        <w:tabs>
          <w:tab w:val="num" w:pos="7274"/>
        </w:tabs>
        <w:ind w:left="7274" w:hanging="360"/>
      </w:pPr>
      <w:rPr>
        <w:rFonts w:ascii="Wingdings" w:hAnsi="Wingdings" w:hint="default"/>
      </w:rPr>
    </w:lvl>
  </w:abstractNum>
  <w:abstractNum w:abstractNumId="31">
    <w:nsid w:val="7D782925"/>
    <w:multiLevelType w:val="multilevel"/>
    <w:tmpl w:val="E486AFB0"/>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nsid w:val="7F4D09E7"/>
    <w:multiLevelType w:val="hybridMultilevel"/>
    <w:tmpl w:val="2D8A4D78"/>
    <w:lvl w:ilvl="0" w:tplc="6694B1CA">
      <w:start w:val="1"/>
      <w:numFmt w:val="bullet"/>
      <w:lvlText w:val=""/>
      <w:lvlJc w:val="left"/>
      <w:pPr>
        <w:tabs>
          <w:tab w:val="num" w:pos="720"/>
        </w:tabs>
        <w:ind w:left="720" w:hanging="360"/>
      </w:pPr>
      <w:rPr>
        <w:rFonts w:ascii="Symbol" w:hAnsi="Symbol" w:hint="default"/>
        <w:sz w:val="20"/>
      </w:rPr>
    </w:lvl>
    <w:lvl w:ilvl="1" w:tplc="2806E704">
      <w:start w:val="1"/>
      <w:numFmt w:val="bullet"/>
      <w:lvlText w:val="o"/>
      <w:lvlJc w:val="left"/>
      <w:pPr>
        <w:tabs>
          <w:tab w:val="num" w:pos="360"/>
        </w:tabs>
        <w:ind w:left="360" w:hanging="360"/>
      </w:pPr>
      <w:rPr>
        <w:rFonts w:ascii="Courier New" w:hAnsi="Courier New" w:hint="default"/>
      </w:rPr>
    </w:lvl>
    <w:lvl w:ilvl="2" w:tplc="0A549DE4" w:tentative="1">
      <w:start w:val="1"/>
      <w:numFmt w:val="bullet"/>
      <w:lvlText w:val=""/>
      <w:lvlJc w:val="left"/>
      <w:pPr>
        <w:tabs>
          <w:tab w:val="num" w:pos="1080"/>
        </w:tabs>
        <w:ind w:left="1080" w:hanging="360"/>
      </w:pPr>
      <w:rPr>
        <w:rFonts w:ascii="Wingdings" w:hAnsi="Wingdings" w:hint="default"/>
      </w:rPr>
    </w:lvl>
    <w:lvl w:ilvl="3" w:tplc="CC988462" w:tentative="1">
      <w:start w:val="1"/>
      <w:numFmt w:val="bullet"/>
      <w:lvlText w:val=""/>
      <w:lvlJc w:val="left"/>
      <w:pPr>
        <w:tabs>
          <w:tab w:val="num" w:pos="1800"/>
        </w:tabs>
        <w:ind w:left="1800" w:hanging="360"/>
      </w:pPr>
      <w:rPr>
        <w:rFonts w:ascii="Symbol" w:hAnsi="Symbol" w:hint="default"/>
      </w:rPr>
    </w:lvl>
    <w:lvl w:ilvl="4" w:tplc="38687F5E" w:tentative="1">
      <w:start w:val="1"/>
      <w:numFmt w:val="bullet"/>
      <w:lvlText w:val="o"/>
      <w:lvlJc w:val="left"/>
      <w:pPr>
        <w:tabs>
          <w:tab w:val="num" w:pos="2520"/>
        </w:tabs>
        <w:ind w:left="2520" w:hanging="360"/>
      </w:pPr>
      <w:rPr>
        <w:rFonts w:ascii="Courier New" w:hAnsi="Courier New" w:hint="default"/>
      </w:rPr>
    </w:lvl>
    <w:lvl w:ilvl="5" w:tplc="DBC48576" w:tentative="1">
      <w:start w:val="1"/>
      <w:numFmt w:val="bullet"/>
      <w:lvlText w:val=""/>
      <w:lvlJc w:val="left"/>
      <w:pPr>
        <w:tabs>
          <w:tab w:val="num" w:pos="3240"/>
        </w:tabs>
        <w:ind w:left="3240" w:hanging="360"/>
      </w:pPr>
      <w:rPr>
        <w:rFonts w:ascii="Wingdings" w:hAnsi="Wingdings" w:hint="default"/>
      </w:rPr>
    </w:lvl>
    <w:lvl w:ilvl="6" w:tplc="A74C84D8" w:tentative="1">
      <w:start w:val="1"/>
      <w:numFmt w:val="bullet"/>
      <w:lvlText w:val=""/>
      <w:lvlJc w:val="left"/>
      <w:pPr>
        <w:tabs>
          <w:tab w:val="num" w:pos="3960"/>
        </w:tabs>
        <w:ind w:left="3960" w:hanging="360"/>
      </w:pPr>
      <w:rPr>
        <w:rFonts w:ascii="Symbol" w:hAnsi="Symbol" w:hint="default"/>
      </w:rPr>
    </w:lvl>
    <w:lvl w:ilvl="7" w:tplc="B90EE05C" w:tentative="1">
      <w:start w:val="1"/>
      <w:numFmt w:val="bullet"/>
      <w:lvlText w:val="o"/>
      <w:lvlJc w:val="left"/>
      <w:pPr>
        <w:tabs>
          <w:tab w:val="num" w:pos="4680"/>
        </w:tabs>
        <w:ind w:left="4680" w:hanging="360"/>
      </w:pPr>
      <w:rPr>
        <w:rFonts w:ascii="Courier New" w:hAnsi="Courier New" w:hint="default"/>
      </w:rPr>
    </w:lvl>
    <w:lvl w:ilvl="8" w:tplc="D38C1806" w:tentative="1">
      <w:start w:val="1"/>
      <w:numFmt w:val="bullet"/>
      <w:lvlText w:val=""/>
      <w:lvlJc w:val="left"/>
      <w:pPr>
        <w:tabs>
          <w:tab w:val="num" w:pos="5400"/>
        </w:tabs>
        <w:ind w:left="5400" w:hanging="360"/>
      </w:pPr>
      <w:rPr>
        <w:rFonts w:ascii="Wingdings" w:hAnsi="Wingdings" w:hint="default"/>
      </w:rPr>
    </w:lvl>
  </w:abstractNum>
  <w:num w:numId="1">
    <w:abstractNumId w:val="9"/>
  </w:num>
  <w:num w:numId="2">
    <w:abstractNumId w:val="7"/>
  </w:num>
  <w:num w:numId="3">
    <w:abstractNumId w:val="6"/>
  </w:num>
  <w:num w:numId="4">
    <w:abstractNumId w:val="3"/>
  </w:num>
  <w:num w:numId="5">
    <w:abstractNumId w:val="5"/>
  </w:num>
  <w:num w:numId="6">
    <w:abstractNumId w:val="4"/>
  </w:num>
  <w:num w:numId="7">
    <w:abstractNumId w:val="2"/>
  </w:num>
  <w:num w:numId="8">
    <w:abstractNumId w:val="1"/>
  </w:num>
  <w:num w:numId="9">
    <w:abstractNumId w:val="8"/>
  </w:num>
  <w:num w:numId="10">
    <w:abstractNumId w:val="9"/>
  </w:num>
  <w:num w:numId="11">
    <w:abstractNumId w:val="7"/>
  </w:num>
  <w:num w:numId="12">
    <w:abstractNumId w:val="6"/>
  </w:num>
  <w:num w:numId="13">
    <w:abstractNumId w:val="3"/>
  </w:num>
  <w:num w:numId="14">
    <w:abstractNumId w:val="5"/>
  </w:num>
  <w:num w:numId="15">
    <w:abstractNumId w:val="4"/>
  </w:num>
  <w:num w:numId="16">
    <w:abstractNumId w:val="2"/>
  </w:num>
  <w:num w:numId="17">
    <w:abstractNumId w:val="1"/>
  </w:num>
  <w:num w:numId="18">
    <w:abstractNumId w:val="8"/>
  </w:num>
  <w:num w:numId="19">
    <w:abstractNumId w:val="19"/>
  </w:num>
  <w:num w:numId="20">
    <w:abstractNumId w:val="10"/>
    <w:lvlOverride w:ilvl="0">
      <w:lvl w:ilvl="0">
        <w:start w:val="1"/>
        <w:numFmt w:val="bullet"/>
        <w:lvlText w:val="3) "/>
        <w:legacy w:legacy="1" w:legacySpace="0" w:legacyIndent="0"/>
        <w:lvlJc w:val="left"/>
        <w:pPr>
          <w:ind w:left="160"/>
        </w:pPr>
        <w:rPr>
          <w:rFonts w:ascii="Arial" w:hAnsi="Arial" w:hint="default"/>
          <w:b w:val="0"/>
          <w:i w:val="0"/>
          <w:strike w:val="0"/>
          <w:color w:val="000000"/>
          <w:sz w:val="20"/>
          <w:u w:val="none"/>
        </w:rPr>
      </w:lvl>
    </w:lvlOverride>
  </w:num>
  <w:num w:numId="21">
    <w:abstractNumId w:val="22"/>
  </w:num>
  <w:num w:numId="22">
    <w:abstractNumId w:val="17"/>
  </w:num>
  <w:num w:numId="23">
    <w:abstractNumId w:val="13"/>
  </w:num>
  <w:num w:numId="24">
    <w:abstractNumId w:val="14"/>
  </w:num>
  <w:num w:numId="25">
    <w:abstractNumId w:val="32"/>
  </w:num>
  <w:num w:numId="26">
    <w:abstractNumId w:val="29"/>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27">
    <w:abstractNumId w:val="26"/>
  </w:num>
  <w:num w:numId="28">
    <w:abstractNumId w:val="18"/>
  </w:num>
  <w:num w:numId="29">
    <w:abstractNumId w:val="25"/>
  </w:num>
  <w:num w:numId="30">
    <w:abstractNumId w:val="16"/>
  </w:num>
  <w:num w:numId="31">
    <w:abstractNumId w:val="27"/>
  </w:num>
  <w:num w:numId="32">
    <w:abstractNumId w:val="30"/>
  </w:num>
  <w:num w:numId="33">
    <w:abstractNumId w:val="12"/>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31"/>
  </w:num>
  <w:num w:numId="44">
    <w:abstractNumId w:val="28"/>
  </w:num>
  <w:num w:numId="45">
    <w:abstractNumId w:val="24"/>
  </w:num>
  <w:num w:numId="46">
    <w:abstractNumId w:val="11"/>
  </w:num>
  <w:num w:numId="47">
    <w:abstractNumId w:val="23"/>
  </w:num>
  <w:num w:numId="48">
    <w:abstractNumId w:val="21"/>
  </w:num>
  <w:num w:numId="49">
    <w:abstractNumId w:val="20"/>
  </w:num>
  <w:num w:numId="50">
    <w:abstractNumId w:val="1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26D"/>
    <w:rsid w:val="0000450F"/>
    <w:rsid w:val="000048CD"/>
    <w:rsid w:val="00004BD8"/>
    <w:rsid w:val="00004D50"/>
    <w:rsid w:val="0001081A"/>
    <w:rsid w:val="00014E78"/>
    <w:rsid w:val="00016981"/>
    <w:rsid w:val="00020796"/>
    <w:rsid w:val="000209AA"/>
    <w:rsid w:val="00021139"/>
    <w:rsid w:val="0002122B"/>
    <w:rsid w:val="00025802"/>
    <w:rsid w:val="00030CEF"/>
    <w:rsid w:val="000327A8"/>
    <w:rsid w:val="00041418"/>
    <w:rsid w:val="00041592"/>
    <w:rsid w:val="00041693"/>
    <w:rsid w:val="00041C17"/>
    <w:rsid w:val="00044637"/>
    <w:rsid w:val="00046C6A"/>
    <w:rsid w:val="00052E53"/>
    <w:rsid w:val="00053A20"/>
    <w:rsid w:val="00053A75"/>
    <w:rsid w:val="0005645A"/>
    <w:rsid w:val="000663A1"/>
    <w:rsid w:val="00083F5D"/>
    <w:rsid w:val="000845D0"/>
    <w:rsid w:val="00086932"/>
    <w:rsid w:val="00086DBA"/>
    <w:rsid w:val="00090BB5"/>
    <w:rsid w:val="00095C4D"/>
    <w:rsid w:val="00095C8C"/>
    <w:rsid w:val="000961DE"/>
    <w:rsid w:val="000972E7"/>
    <w:rsid w:val="000A10AC"/>
    <w:rsid w:val="000A1A6B"/>
    <w:rsid w:val="000B33E5"/>
    <w:rsid w:val="000B4828"/>
    <w:rsid w:val="000C151F"/>
    <w:rsid w:val="000C18D8"/>
    <w:rsid w:val="000C587E"/>
    <w:rsid w:val="000D1575"/>
    <w:rsid w:val="000D356C"/>
    <w:rsid w:val="000D4147"/>
    <w:rsid w:val="000E0444"/>
    <w:rsid w:val="000E0CAF"/>
    <w:rsid w:val="000E3CD4"/>
    <w:rsid w:val="000E518C"/>
    <w:rsid w:val="000E5D4E"/>
    <w:rsid w:val="000F0E5C"/>
    <w:rsid w:val="000F5927"/>
    <w:rsid w:val="000F660F"/>
    <w:rsid w:val="00102C67"/>
    <w:rsid w:val="00102D07"/>
    <w:rsid w:val="001111EF"/>
    <w:rsid w:val="0011576A"/>
    <w:rsid w:val="00122530"/>
    <w:rsid w:val="00123358"/>
    <w:rsid w:val="0012685B"/>
    <w:rsid w:val="00126AF3"/>
    <w:rsid w:val="00130CD5"/>
    <w:rsid w:val="0013707B"/>
    <w:rsid w:val="00137738"/>
    <w:rsid w:val="00140794"/>
    <w:rsid w:val="00144E78"/>
    <w:rsid w:val="00147A77"/>
    <w:rsid w:val="00153ED3"/>
    <w:rsid w:val="001574A8"/>
    <w:rsid w:val="001612F6"/>
    <w:rsid w:val="0016166A"/>
    <w:rsid w:val="0016307E"/>
    <w:rsid w:val="001702F5"/>
    <w:rsid w:val="00173337"/>
    <w:rsid w:val="00174AD6"/>
    <w:rsid w:val="001756EB"/>
    <w:rsid w:val="00175DE5"/>
    <w:rsid w:val="00181AAC"/>
    <w:rsid w:val="0018254A"/>
    <w:rsid w:val="00182A5E"/>
    <w:rsid w:val="0018474B"/>
    <w:rsid w:val="00185C76"/>
    <w:rsid w:val="00186766"/>
    <w:rsid w:val="00186EEE"/>
    <w:rsid w:val="00190DBE"/>
    <w:rsid w:val="00192283"/>
    <w:rsid w:val="001934BF"/>
    <w:rsid w:val="00194C56"/>
    <w:rsid w:val="001955D0"/>
    <w:rsid w:val="00196BF7"/>
    <w:rsid w:val="00196D08"/>
    <w:rsid w:val="001A1B9B"/>
    <w:rsid w:val="001A4E8B"/>
    <w:rsid w:val="001A5771"/>
    <w:rsid w:val="001A6CE3"/>
    <w:rsid w:val="001A6E12"/>
    <w:rsid w:val="001A7F4B"/>
    <w:rsid w:val="001B79DA"/>
    <w:rsid w:val="001C1D58"/>
    <w:rsid w:val="001C3D9B"/>
    <w:rsid w:val="001C4706"/>
    <w:rsid w:val="001C7CC7"/>
    <w:rsid w:val="001D5B9F"/>
    <w:rsid w:val="001D77D6"/>
    <w:rsid w:val="001E2E1E"/>
    <w:rsid w:val="001E3008"/>
    <w:rsid w:val="001E3C81"/>
    <w:rsid w:val="001F1051"/>
    <w:rsid w:val="001F1480"/>
    <w:rsid w:val="001F267C"/>
    <w:rsid w:val="001F2C9D"/>
    <w:rsid w:val="002053DE"/>
    <w:rsid w:val="002121F0"/>
    <w:rsid w:val="00215808"/>
    <w:rsid w:val="002158D6"/>
    <w:rsid w:val="00216A7D"/>
    <w:rsid w:val="00221F99"/>
    <w:rsid w:val="002266B4"/>
    <w:rsid w:val="0022677F"/>
    <w:rsid w:val="002309E8"/>
    <w:rsid w:val="0023338D"/>
    <w:rsid w:val="00233975"/>
    <w:rsid w:val="0023444C"/>
    <w:rsid w:val="002350C0"/>
    <w:rsid w:val="0023519D"/>
    <w:rsid w:val="00235A29"/>
    <w:rsid w:val="00240BE3"/>
    <w:rsid w:val="00240E2E"/>
    <w:rsid w:val="002476EC"/>
    <w:rsid w:val="002513CA"/>
    <w:rsid w:val="0025515C"/>
    <w:rsid w:val="00260768"/>
    <w:rsid w:val="0026205D"/>
    <w:rsid w:val="00264760"/>
    <w:rsid w:val="00281126"/>
    <w:rsid w:val="00282CC1"/>
    <w:rsid w:val="00283545"/>
    <w:rsid w:val="00285BEC"/>
    <w:rsid w:val="002868AD"/>
    <w:rsid w:val="00286946"/>
    <w:rsid w:val="0029144E"/>
    <w:rsid w:val="00294541"/>
    <w:rsid w:val="002A18AB"/>
    <w:rsid w:val="002A4BE8"/>
    <w:rsid w:val="002A6373"/>
    <w:rsid w:val="002B10FE"/>
    <w:rsid w:val="002B2F73"/>
    <w:rsid w:val="002B51E3"/>
    <w:rsid w:val="002B5CE4"/>
    <w:rsid w:val="002B6F55"/>
    <w:rsid w:val="002C4303"/>
    <w:rsid w:val="002C5389"/>
    <w:rsid w:val="002C56EB"/>
    <w:rsid w:val="002C57F3"/>
    <w:rsid w:val="002C6EB4"/>
    <w:rsid w:val="002D233E"/>
    <w:rsid w:val="002D2BCC"/>
    <w:rsid w:val="002D2E7A"/>
    <w:rsid w:val="002D3F28"/>
    <w:rsid w:val="002D5E89"/>
    <w:rsid w:val="002E165B"/>
    <w:rsid w:val="002E5403"/>
    <w:rsid w:val="002E7F00"/>
    <w:rsid w:val="002F2607"/>
    <w:rsid w:val="002F31F9"/>
    <w:rsid w:val="002F6321"/>
    <w:rsid w:val="00303863"/>
    <w:rsid w:val="00303BF3"/>
    <w:rsid w:val="0030452B"/>
    <w:rsid w:val="00304A10"/>
    <w:rsid w:val="00311930"/>
    <w:rsid w:val="00312653"/>
    <w:rsid w:val="00313370"/>
    <w:rsid w:val="00313890"/>
    <w:rsid w:val="00313B07"/>
    <w:rsid w:val="003235CD"/>
    <w:rsid w:val="003240EB"/>
    <w:rsid w:val="00327231"/>
    <w:rsid w:val="00336438"/>
    <w:rsid w:val="003366F9"/>
    <w:rsid w:val="00336DFE"/>
    <w:rsid w:val="00342FC5"/>
    <w:rsid w:val="00344264"/>
    <w:rsid w:val="003509A0"/>
    <w:rsid w:val="00351C72"/>
    <w:rsid w:val="00352AD2"/>
    <w:rsid w:val="003538F2"/>
    <w:rsid w:val="0035609B"/>
    <w:rsid w:val="00363131"/>
    <w:rsid w:val="00364426"/>
    <w:rsid w:val="00365898"/>
    <w:rsid w:val="00367FEF"/>
    <w:rsid w:val="00371EB4"/>
    <w:rsid w:val="00374AAB"/>
    <w:rsid w:val="003779CE"/>
    <w:rsid w:val="00382568"/>
    <w:rsid w:val="00382EAA"/>
    <w:rsid w:val="0038374F"/>
    <w:rsid w:val="003849A3"/>
    <w:rsid w:val="00385490"/>
    <w:rsid w:val="00386FF1"/>
    <w:rsid w:val="00393EFC"/>
    <w:rsid w:val="00397291"/>
    <w:rsid w:val="003A1FA8"/>
    <w:rsid w:val="003A4EF6"/>
    <w:rsid w:val="003A5136"/>
    <w:rsid w:val="003A53D9"/>
    <w:rsid w:val="003B5543"/>
    <w:rsid w:val="003B5593"/>
    <w:rsid w:val="003C3A2E"/>
    <w:rsid w:val="003E4A2F"/>
    <w:rsid w:val="003E4F9B"/>
    <w:rsid w:val="003E60FC"/>
    <w:rsid w:val="003F28ED"/>
    <w:rsid w:val="003F2A77"/>
    <w:rsid w:val="003F7EB2"/>
    <w:rsid w:val="0040145A"/>
    <w:rsid w:val="0040185B"/>
    <w:rsid w:val="00402BE0"/>
    <w:rsid w:val="00404DAC"/>
    <w:rsid w:val="00405681"/>
    <w:rsid w:val="00405927"/>
    <w:rsid w:val="004078A3"/>
    <w:rsid w:val="00411228"/>
    <w:rsid w:val="004143D4"/>
    <w:rsid w:val="004202E3"/>
    <w:rsid w:val="00422328"/>
    <w:rsid w:val="00432DA6"/>
    <w:rsid w:val="00434204"/>
    <w:rsid w:val="00434A12"/>
    <w:rsid w:val="00435284"/>
    <w:rsid w:val="004423AE"/>
    <w:rsid w:val="00463BAB"/>
    <w:rsid w:val="00464B2D"/>
    <w:rsid w:val="00467E27"/>
    <w:rsid w:val="00470233"/>
    <w:rsid w:val="004770C3"/>
    <w:rsid w:val="00485B39"/>
    <w:rsid w:val="0048674E"/>
    <w:rsid w:val="00487589"/>
    <w:rsid w:val="00490A2F"/>
    <w:rsid w:val="004950F7"/>
    <w:rsid w:val="004A1254"/>
    <w:rsid w:val="004A406D"/>
    <w:rsid w:val="004A53E5"/>
    <w:rsid w:val="004A5EB2"/>
    <w:rsid w:val="004B10EE"/>
    <w:rsid w:val="004B2FD3"/>
    <w:rsid w:val="004B6C2E"/>
    <w:rsid w:val="004C3B5C"/>
    <w:rsid w:val="004C6735"/>
    <w:rsid w:val="004C718C"/>
    <w:rsid w:val="004D0907"/>
    <w:rsid w:val="004D1541"/>
    <w:rsid w:val="004D168F"/>
    <w:rsid w:val="004D3A0F"/>
    <w:rsid w:val="004D3C25"/>
    <w:rsid w:val="004D56C2"/>
    <w:rsid w:val="004D637B"/>
    <w:rsid w:val="004D7524"/>
    <w:rsid w:val="004E2D67"/>
    <w:rsid w:val="004E31DC"/>
    <w:rsid w:val="004F10A8"/>
    <w:rsid w:val="004F1287"/>
    <w:rsid w:val="004F2320"/>
    <w:rsid w:val="004F362D"/>
    <w:rsid w:val="004F7C1C"/>
    <w:rsid w:val="00500FAA"/>
    <w:rsid w:val="005017D8"/>
    <w:rsid w:val="00503F0C"/>
    <w:rsid w:val="0051012B"/>
    <w:rsid w:val="00511A37"/>
    <w:rsid w:val="00511BE7"/>
    <w:rsid w:val="00513A85"/>
    <w:rsid w:val="005155B7"/>
    <w:rsid w:val="00515FC2"/>
    <w:rsid w:val="0052081C"/>
    <w:rsid w:val="005218A9"/>
    <w:rsid w:val="00521EC9"/>
    <w:rsid w:val="00527659"/>
    <w:rsid w:val="00535B69"/>
    <w:rsid w:val="00542B6E"/>
    <w:rsid w:val="00544EC9"/>
    <w:rsid w:val="00545A7F"/>
    <w:rsid w:val="00545A84"/>
    <w:rsid w:val="00545DD7"/>
    <w:rsid w:val="00546664"/>
    <w:rsid w:val="00546BD1"/>
    <w:rsid w:val="005604E6"/>
    <w:rsid w:val="00570A75"/>
    <w:rsid w:val="00571BD7"/>
    <w:rsid w:val="00577464"/>
    <w:rsid w:val="005775CF"/>
    <w:rsid w:val="005816E0"/>
    <w:rsid w:val="00581B8F"/>
    <w:rsid w:val="00581D49"/>
    <w:rsid w:val="005865AF"/>
    <w:rsid w:val="00586891"/>
    <w:rsid w:val="0058691B"/>
    <w:rsid w:val="00595159"/>
    <w:rsid w:val="005A0ED9"/>
    <w:rsid w:val="005A3F57"/>
    <w:rsid w:val="005A5551"/>
    <w:rsid w:val="005A5629"/>
    <w:rsid w:val="005B1D92"/>
    <w:rsid w:val="005C1033"/>
    <w:rsid w:val="005C1255"/>
    <w:rsid w:val="005C3866"/>
    <w:rsid w:val="005C3F18"/>
    <w:rsid w:val="005C5D6C"/>
    <w:rsid w:val="005D29B5"/>
    <w:rsid w:val="005D79BF"/>
    <w:rsid w:val="005E0D00"/>
    <w:rsid w:val="005E1F01"/>
    <w:rsid w:val="005F001A"/>
    <w:rsid w:val="005F10E8"/>
    <w:rsid w:val="005F2E9B"/>
    <w:rsid w:val="00601887"/>
    <w:rsid w:val="0061299A"/>
    <w:rsid w:val="006137F5"/>
    <w:rsid w:val="006152CD"/>
    <w:rsid w:val="00616697"/>
    <w:rsid w:val="0062022B"/>
    <w:rsid w:val="00622C29"/>
    <w:rsid w:val="0062374C"/>
    <w:rsid w:val="00626C40"/>
    <w:rsid w:val="00631F93"/>
    <w:rsid w:val="006324D8"/>
    <w:rsid w:val="006334DD"/>
    <w:rsid w:val="00634486"/>
    <w:rsid w:val="0064559C"/>
    <w:rsid w:val="006461BD"/>
    <w:rsid w:val="00650A15"/>
    <w:rsid w:val="00651616"/>
    <w:rsid w:val="006516C2"/>
    <w:rsid w:val="0065191E"/>
    <w:rsid w:val="00654653"/>
    <w:rsid w:val="0065466D"/>
    <w:rsid w:val="00654BBE"/>
    <w:rsid w:val="0066278F"/>
    <w:rsid w:val="006651BC"/>
    <w:rsid w:val="00666138"/>
    <w:rsid w:val="00670984"/>
    <w:rsid w:val="00677BB5"/>
    <w:rsid w:val="006A6037"/>
    <w:rsid w:val="006B039B"/>
    <w:rsid w:val="006B072F"/>
    <w:rsid w:val="006B6070"/>
    <w:rsid w:val="006B7BAE"/>
    <w:rsid w:val="006C03B9"/>
    <w:rsid w:val="006C22A1"/>
    <w:rsid w:val="006C2D80"/>
    <w:rsid w:val="006C59A3"/>
    <w:rsid w:val="006D083C"/>
    <w:rsid w:val="006D2690"/>
    <w:rsid w:val="006D6B4C"/>
    <w:rsid w:val="006E15B6"/>
    <w:rsid w:val="006E278E"/>
    <w:rsid w:val="006E36D0"/>
    <w:rsid w:val="006E3EF9"/>
    <w:rsid w:val="006E4AB0"/>
    <w:rsid w:val="006F0267"/>
    <w:rsid w:val="006F0604"/>
    <w:rsid w:val="006F1A87"/>
    <w:rsid w:val="006F6899"/>
    <w:rsid w:val="0071528C"/>
    <w:rsid w:val="007152EF"/>
    <w:rsid w:val="00716F36"/>
    <w:rsid w:val="007179D9"/>
    <w:rsid w:val="00724788"/>
    <w:rsid w:val="007247DE"/>
    <w:rsid w:val="007323F3"/>
    <w:rsid w:val="0073335A"/>
    <w:rsid w:val="00736117"/>
    <w:rsid w:val="00741D1C"/>
    <w:rsid w:val="00743EFF"/>
    <w:rsid w:val="00744A6F"/>
    <w:rsid w:val="00744D8F"/>
    <w:rsid w:val="007462E0"/>
    <w:rsid w:val="007561FC"/>
    <w:rsid w:val="00756ACC"/>
    <w:rsid w:val="0076130D"/>
    <w:rsid w:val="00761FF9"/>
    <w:rsid w:val="007664E6"/>
    <w:rsid w:val="00766790"/>
    <w:rsid w:val="0077103B"/>
    <w:rsid w:val="00776739"/>
    <w:rsid w:val="007804F7"/>
    <w:rsid w:val="00783E59"/>
    <w:rsid w:val="007929FD"/>
    <w:rsid w:val="00793160"/>
    <w:rsid w:val="0079776E"/>
    <w:rsid w:val="007A44DE"/>
    <w:rsid w:val="007A44E7"/>
    <w:rsid w:val="007A7279"/>
    <w:rsid w:val="007A7BB5"/>
    <w:rsid w:val="007B112F"/>
    <w:rsid w:val="007B4623"/>
    <w:rsid w:val="007B640C"/>
    <w:rsid w:val="007B7AD3"/>
    <w:rsid w:val="007C5020"/>
    <w:rsid w:val="007D30F3"/>
    <w:rsid w:val="007E1833"/>
    <w:rsid w:val="007E43C1"/>
    <w:rsid w:val="007F1312"/>
    <w:rsid w:val="007F1C6F"/>
    <w:rsid w:val="007F265C"/>
    <w:rsid w:val="007F51FA"/>
    <w:rsid w:val="007F6496"/>
    <w:rsid w:val="007F6743"/>
    <w:rsid w:val="008015B0"/>
    <w:rsid w:val="00810D2C"/>
    <w:rsid w:val="00811DA9"/>
    <w:rsid w:val="008122A9"/>
    <w:rsid w:val="008139E3"/>
    <w:rsid w:val="00815288"/>
    <w:rsid w:val="0081529A"/>
    <w:rsid w:val="00816FCE"/>
    <w:rsid w:val="00817602"/>
    <w:rsid w:val="008178FE"/>
    <w:rsid w:val="00821919"/>
    <w:rsid w:val="0082331C"/>
    <w:rsid w:val="00833C6C"/>
    <w:rsid w:val="00836C6F"/>
    <w:rsid w:val="00836F8D"/>
    <w:rsid w:val="00841066"/>
    <w:rsid w:val="008443B3"/>
    <w:rsid w:val="008471AA"/>
    <w:rsid w:val="008476A2"/>
    <w:rsid w:val="00852DBA"/>
    <w:rsid w:val="008537A5"/>
    <w:rsid w:val="008552B9"/>
    <w:rsid w:val="00856615"/>
    <w:rsid w:val="00856D71"/>
    <w:rsid w:val="0086204E"/>
    <w:rsid w:val="008633CA"/>
    <w:rsid w:val="00863DE7"/>
    <w:rsid w:val="0086472C"/>
    <w:rsid w:val="00873CA5"/>
    <w:rsid w:val="008762B5"/>
    <w:rsid w:val="0088396D"/>
    <w:rsid w:val="0088730C"/>
    <w:rsid w:val="0089450D"/>
    <w:rsid w:val="008A00D1"/>
    <w:rsid w:val="008A1C22"/>
    <w:rsid w:val="008A407B"/>
    <w:rsid w:val="008A55A1"/>
    <w:rsid w:val="008A6119"/>
    <w:rsid w:val="008A6763"/>
    <w:rsid w:val="008A763E"/>
    <w:rsid w:val="008B490E"/>
    <w:rsid w:val="008B61B9"/>
    <w:rsid w:val="008C5151"/>
    <w:rsid w:val="008D00CA"/>
    <w:rsid w:val="008D250A"/>
    <w:rsid w:val="008D320A"/>
    <w:rsid w:val="008D4FB0"/>
    <w:rsid w:val="008D69A6"/>
    <w:rsid w:val="008D6FB0"/>
    <w:rsid w:val="008E4155"/>
    <w:rsid w:val="008E439E"/>
    <w:rsid w:val="008E654F"/>
    <w:rsid w:val="008F0642"/>
    <w:rsid w:val="008F255C"/>
    <w:rsid w:val="008F3816"/>
    <w:rsid w:val="008F3EA8"/>
    <w:rsid w:val="008F73D8"/>
    <w:rsid w:val="008F7645"/>
    <w:rsid w:val="00900749"/>
    <w:rsid w:val="00900973"/>
    <w:rsid w:val="009018F6"/>
    <w:rsid w:val="00901BF7"/>
    <w:rsid w:val="009069A4"/>
    <w:rsid w:val="00911122"/>
    <w:rsid w:val="00911535"/>
    <w:rsid w:val="00917A42"/>
    <w:rsid w:val="00920770"/>
    <w:rsid w:val="00921606"/>
    <w:rsid w:val="009222EC"/>
    <w:rsid w:val="00924DBD"/>
    <w:rsid w:val="00924F67"/>
    <w:rsid w:val="009254C1"/>
    <w:rsid w:val="009315D9"/>
    <w:rsid w:val="00933228"/>
    <w:rsid w:val="00934047"/>
    <w:rsid w:val="00935623"/>
    <w:rsid w:val="00944B04"/>
    <w:rsid w:val="0094628C"/>
    <w:rsid w:val="0094766E"/>
    <w:rsid w:val="00951195"/>
    <w:rsid w:val="009528C3"/>
    <w:rsid w:val="009542B7"/>
    <w:rsid w:val="00956D54"/>
    <w:rsid w:val="0095752B"/>
    <w:rsid w:val="0096794B"/>
    <w:rsid w:val="009747BE"/>
    <w:rsid w:val="009875D9"/>
    <w:rsid w:val="009974BC"/>
    <w:rsid w:val="009A0058"/>
    <w:rsid w:val="009A0343"/>
    <w:rsid w:val="009A146D"/>
    <w:rsid w:val="009A17C7"/>
    <w:rsid w:val="009A1E15"/>
    <w:rsid w:val="009B1D98"/>
    <w:rsid w:val="009B236E"/>
    <w:rsid w:val="009C3E81"/>
    <w:rsid w:val="009D0D3C"/>
    <w:rsid w:val="009D1D81"/>
    <w:rsid w:val="009D2FA4"/>
    <w:rsid w:val="009D3502"/>
    <w:rsid w:val="009D5303"/>
    <w:rsid w:val="009D56D5"/>
    <w:rsid w:val="009E4CF1"/>
    <w:rsid w:val="009E7961"/>
    <w:rsid w:val="009E7EAB"/>
    <w:rsid w:val="009F1CB3"/>
    <w:rsid w:val="009F3E9D"/>
    <w:rsid w:val="009F72D8"/>
    <w:rsid w:val="00A06D40"/>
    <w:rsid w:val="00A07463"/>
    <w:rsid w:val="00A078C6"/>
    <w:rsid w:val="00A14B7A"/>
    <w:rsid w:val="00A14B90"/>
    <w:rsid w:val="00A15A47"/>
    <w:rsid w:val="00A16924"/>
    <w:rsid w:val="00A17D32"/>
    <w:rsid w:val="00A21A7F"/>
    <w:rsid w:val="00A231F6"/>
    <w:rsid w:val="00A23DAD"/>
    <w:rsid w:val="00A244B7"/>
    <w:rsid w:val="00A2668C"/>
    <w:rsid w:val="00A30C43"/>
    <w:rsid w:val="00A3227D"/>
    <w:rsid w:val="00A34BF1"/>
    <w:rsid w:val="00A364C7"/>
    <w:rsid w:val="00A45616"/>
    <w:rsid w:val="00A5019F"/>
    <w:rsid w:val="00A50885"/>
    <w:rsid w:val="00A50CFA"/>
    <w:rsid w:val="00A524F5"/>
    <w:rsid w:val="00A569D2"/>
    <w:rsid w:val="00A57245"/>
    <w:rsid w:val="00A608ED"/>
    <w:rsid w:val="00A6597C"/>
    <w:rsid w:val="00A72C33"/>
    <w:rsid w:val="00A72E49"/>
    <w:rsid w:val="00A74736"/>
    <w:rsid w:val="00A80345"/>
    <w:rsid w:val="00A80A90"/>
    <w:rsid w:val="00A85469"/>
    <w:rsid w:val="00A94594"/>
    <w:rsid w:val="00AA065A"/>
    <w:rsid w:val="00AA3148"/>
    <w:rsid w:val="00AA5F8E"/>
    <w:rsid w:val="00AA62CE"/>
    <w:rsid w:val="00AB2460"/>
    <w:rsid w:val="00AB307D"/>
    <w:rsid w:val="00AB5127"/>
    <w:rsid w:val="00AB6CBD"/>
    <w:rsid w:val="00AC071E"/>
    <w:rsid w:val="00AC2822"/>
    <w:rsid w:val="00AC3C07"/>
    <w:rsid w:val="00AC4395"/>
    <w:rsid w:val="00AC46BD"/>
    <w:rsid w:val="00AC6A3E"/>
    <w:rsid w:val="00AC6CAF"/>
    <w:rsid w:val="00AC7A8C"/>
    <w:rsid w:val="00AD5181"/>
    <w:rsid w:val="00AE51C2"/>
    <w:rsid w:val="00AE73EA"/>
    <w:rsid w:val="00AF1955"/>
    <w:rsid w:val="00B00BA9"/>
    <w:rsid w:val="00B052A4"/>
    <w:rsid w:val="00B06733"/>
    <w:rsid w:val="00B074A6"/>
    <w:rsid w:val="00B129A0"/>
    <w:rsid w:val="00B13219"/>
    <w:rsid w:val="00B13CC3"/>
    <w:rsid w:val="00B14514"/>
    <w:rsid w:val="00B179D7"/>
    <w:rsid w:val="00B23AEE"/>
    <w:rsid w:val="00B30DEB"/>
    <w:rsid w:val="00B3166E"/>
    <w:rsid w:val="00B3342C"/>
    <w:rsid w:val="00B351BF"/>
    <w:rsid w:val="00B42330"/>
    <w:rsid w:val="00B46794"/>
    <w:rsid w:val="00B53074"/>
    <w:rsid w:val="00B53D0E"/>
    <w:rsid w:val="00B61F1F"/>
    <w:rsid w:val="00B6427F"/>
    <w:rsid w:val="00B65D50"/>
    <w:rsid w:val="00B66C33"/>
    <w:rsid w:val="00B6747C"/>
    <w:rsid w:val="00B74438"/>
    <w:rsid w:val="00B75783"/>
    <w:rsid w:val="00B8034C"/>
    <w:rsid w:val="00B81735"/>
    <w:rsid w:val="00B83D63"/>
    <w:rsid w:val="00B90FCA"/>
    <w:rsid w:val="00B91D8F"/>
    <w:rsid w:val="00B97FAF"/>
    <w:rsid w:val="00BA007D"/>
    <w:rsid w:val="00BA03F3"/>
    <w:rsid w:val="00BA5C99"/>
    <w:rsid w:val="00BB4AAB"/>
    <w:rsid w:val="00BB6007"/>
    <w:rsid w:val="00BC0240"/>
    <w:rsid w:val="00BC6AD8"/>
    <w:rsid w:val="00BD0B89"/>
    <w:rsid w:val="00BD126D"/>
    <w:rsid w:val="00BD39DC"/>
    <w:rsid w:val="00BD4FDC"/>
    <w:rsid w:val="00BD5BCC"/>
    <w:rsid w:val="00BE1395"/>
    <w:rsid w:val="00BE399E"/>
    <w:rsid w:val="00BE40E3"/>
    <w:rsid w:val="00BE77DC"/>
    <w:rsid w:val="00BE7EF9"/>
    <w:rsid w:val="00BF6777"/>
    <w:rsid w:val="00BF6ED0"/>
    <w:rsid w:val="00C001F1"/>
    <w:rsid w:val="00C063A8"/>
    <w:rsid w:val="00C0648C"/>
    <w:rsid w:val="00C06562"/>
    <w:rsid w:val="00C13591"/>
    <w:rsid w:val="00C145DD"/>
    <w:rsid w:val="00C15ECA"/>
    <w:rsid w:val="00C16A0C"/>
    <w:rsid w:val="00C201EA"/>
    <w:rsid w:val="00C20909"/>
    <w:rsid w:val="00C216C3"/>
    <w:rsid w:val="00C22542"/>
    <w:rsid w:val="00C22E2F"/>
    <w:rsid w:val="00C25294"/>
    <w:rsid w:val="00C40CEC"/>
    <w:rsid w:val="00C42CC1"/>
    <w:rsid w:val="00C43A22"/>
    <w:rsid w:val="00C43ADD"/>
    <w:rsid w:val="00C44EA5"/>
    <w:rsid w:val="00C45DEA"/>
    <w:rsid w:val="00C47614"/>
    <w:rsid w:val="00C55344"/>
    <w:rsid w:val="00C616C5"/>
    <w:rsid w:val="00C627A0"/>
    <w:rsid w:val="00C74C79"/>
    <w:rsid w:val="00C77BE8"/>
    <w:rsid w:val="00C81B09"/>
    <w:rsid w:val="00C82131"/>
    <w:rsid w:val="00C83179"/>
    <w:rsid w:val="00C84143"/>
    <w:rsid w:val="00C87074"/>
    <w:rsid w:val="00C87F4A"/>
    <w:rsid w:val="00C90F31"/>
    <w:rsid w:val="00C933B0"/>
    <w:rsid w:val="00C953B5"/>
    <w:rsid w:val="00C953EA"/>
    <w:rsid w:val="00CA02B6"/>
    <w:rsid w:val="00CA5FEC"/>
    <w:rsid w:val="00CB0B4D"/>
    <w:rsid w:val="00CB395E"/>
    <w:rsid w:val="00CC0EFF"/>
    <w:rsid w:val="00CC1633"/>
    <w:rsid w:val="00CC1990"/>
    <w:rsid w:val="00CC61D1"/>
    <w:rsid w:val="00CD0A18"/>
    <w:rsid w:val="00CD1907"/>
    <w:rsid w:val="00CD2A8E"/>
    <w:rsid w:val="00CD3918"/>
    <w:rsid w:val="00CD4F39"/>
    <w:rsid w:val="00CD7DB6"/>
    <w:rsid w:val="00CE26B8"/>
    <w:rsid w:val="00CE3CE9"/>
    <w:rsid w:val="00CF2DFA"/>
    <w:rsid w:val="00CF30EC"/>
    <w:rsid w:val="00CF585B"/>
    <w:rsid w:val="00CF6597"/>
    <w:rsid w:val="00D000C1"/>
    <w:rsid w:val="00D018A1"/>
    <w:rsid w:val="00D02923"/>
    <w:rsid w:val="00D037EB"/>
    <w:rsid w:val="00D04E1A"/>
    <w:rsid w:val="00D12628"/>
    <w:rsid w:val="00D1411A"/>
    <w:rsid w:val="00D21066"/>
    <w:rsid w:val="00D25FEF"/>
    <w:rsid w:val="00D26EEB"/>
    <w:rsid w:val="00D2780A"/>
    <w:rsid w:val="00D3184E"/>
    <w:rsid w:val="00D32E8D"/>
    <w:rsid w:val="00D357B4"/>
    <w:rsid w:val="00D46A4D"/>
    <w:rsid w:val="00D51289"/>
    <w:rsid w:val="00D54813"/>
    <w:rsid w:val="00D56D6B"/>
    <w:rsid w:val="00D631D7"/>
    <w:rsid w:val="00D64EDF"/>
    <w:rsid w:val="00D655DC"/>
    <w:rsid w:val="00D77F2F"/>
    <w:rsid w:val="00D83D98"/>
    <w:rsid w:val="00D87238"/>
    <w:rsid w:val="00D92475"/>
    <w:rsid w:val="00D9334E"/>
    <w:rsid w:val="00D97DAC"/>
    <w:rsid w:val="00DA277B"/>
    <w:rsid w:val="00DA4ED1"/>
    <w:rsid w:val="00DA60ED"/>
    <w:rsid w:val="00DA6137"/>
    <w:rsid w:val="00DA7D63"/>
    <w:rsid w:val="00DB0B61"/>
    <w:rsid w:val="00DB11CC"/>
    <w:rsid w:val="00DB4279"/>
    <w:rsid w:val="00DB5F36"/>
    <w:rsid w:val="00DB7C45"/>
    <w:rsid w:val="00DC12B0"/>
    <w:rsid w:val="00DC5AC5"/>
    <w:rsid w:val="00DD123A"/>
    <w:rsid w:val="00DD15D9"/>
    <w:rsid w:val="00DD1C7C"/>
    <w:rsid w:val="00DD5362"/>
    <w:rsid w:val="00DD5559"/>
    <w:rsid w:val="00DD65E6"/>
    <w:rsid w:val="00DD79B8"/>
    <w:rsid w:val="00DE3838"/>
    <w:rsid w:val="00DE3E2F"/>
    <w:rsid w:val="00DE67D4"/>
    <w:rsid w:val="00DF004B"/>
    <w:rsid w:val="00DF08D7"/>
    <w:rsid w:val="00DF0D03"/>
    <w:rsid w:val="00DF15B0"/>
    <w:rsid w:val="00DF1AA9"/>
    <w:rsid w:val="00DF45E9"/>
    <w:rsid w:val="00E00B38"/>
    <w:rsid w:val="00E00BC9"/>
    <w:rsid w:val="00E04829"/>
    <w:rsid w:val="00E06CB6"/>
    <w:rsid w:val="00E07F4D"/>
    <w:rsid w:val="00E109BE"/>
    <w:rsid w:val="00E10E4C"/>
    <w:rsid w:val="00E1355E"/>
    <w:rsid w:val="00E149AA"/>
    <w:rsid w:val="00E2037A"/>
    <w:rsid w:val="00E233BA"/>
    <w:rsid w:val="00E240F1"/>
    <w:rsid w:val="00E3103E"/>
    <w:rsid w:val="00E31B77"/>
    <w:rsid w:val="00E33170"/>
    <w:rsid w:val="00E33DBA"/>
    <w:rsid w:val="00E345CF"/>
    <w:rsid w:val="00E42391"/>
    <w:rsid w:val="00E43F6B"/>
    <w:rsid w:val="00E5014A"/>
    <w:rsid w:val="00E526E1"/>
    <w:rsid w:val="00E5659C"/>
    <w:rsid w:val="00E609B1"/>
    <w:rsid w:val="00E661D0"/>
    <w:rsid w:val="00E664AE"/>
    <w:rsid w:val="00E73B9E"/>
    <w:rsid w:val="00E74F9C"/>
    <w:rsid w:val="00E77B30"/>
    <w:rsid w:val="00E80F7F"/>
    <w:rsid w:val="00E81B5F"/>
    <w:rsid w:val="00E843CC"/>
    <w:rsid w:val="00E90EA7"/>
    <w:rsid w:val="00E939AF"/>
    <w:rsid w:val="00E945D6"/>
    <w:rsid w:val="00EA0201"/>
    <w:rsid w:val="00EA073E"/>
    <w:rsid w:val="00EA437D"/>
    <w:rsid w:val="00EA496C"/>
    <w:rsid w:val="00EB1166"/>
    <w:rsid w:val="00EB3B04"/>
    <w:rsid w:val="00EB41F3"/>
    <w:rsid w:val="00EC734D"/>
    <w:rsid w:val="00ED47FB"/>
    <w:rsid w:val="00ED4D85"/>
    <w:rsid w:val="00ED7565"/>
    <w:rsid w:val="00EE3C40"/>
    <w:rsid w:val="00EE491D"/>
    <w:rsid w:val="00EE57FD"/>
    <w:rsid w:val="00EE69C0"/>
    <w:rsid w:val="00EF3E4F"/>
    <w:rsid w:val="00EF4D7A"/>
    <w:rsid w:val="00EF6A89"/>
    <w:rsid w:val="00EF70C0"/>
    <w:rsid w:val="00EF7D8F"/>
    <w:rsid w:val="00F00251"/>
    <w:rsid w:val="00F053E3"/>
    <w:rsid w:val="00F057CF"/>
    <w:rsid w:val="00F1656B"/>
    <w:rsid w:val="00F16E76"/>
    <w:rsid w:val="00F17A43"/>
    <w:rsid w:val="00F17D3C"/>
    <w:rsid w:val="00F20169"/>
    <w:rsid w:val="00F23F3C"/>
    <w:rsid w:val="00F3073E"/>
    <w:rsid w:val="00F316E7"/>
    <w:rsid w:val="00F33AC1"/>
    <w:rsid w:val="00F33F99"/>
    <w:rsid w:val="00F36C86"/>
    <w:rsid w:val="00F41207"/>
    <w:rsid w:val="00F43A43"/>
    <w:rsid w:val="00F43F80"/>
    <w:rsid w:val="00F4608A"/>
    <w:rsid w:val="00F51DBF"/>
    <w:rsid w:val="00F63650"/>
    <w:rsid w:val="00F67204"/>
    <w:rsid w:val="00F70791"/>
    <w:rsid w:val="00F76B50"/>
    <w:rsid w:val="00F83D5E"/>
    <w:rsid w:val="00F8433D"/>
    <w:rsid w:val="00F8457D"/>
    <w:rsid w:val="00F92382"/>
    <w:rsid w:val="00F93751"/>
    <w:rsid w:val="00FA32D6"/>
    <w:rsid w:val="00FA656C"/>
    <w:rsid w:val="00FA6A7C"/>
    <w:rsid w:val="00FB3B76"/>
    <w:rsid w:val="00FB7740"/>
    <w:rsid w:val="00FD3107"/>
    <w:rsid w:val="00FD779F"/>
    <w:rsid w:val="00FE21E1"/>
    <w:rsid w:val="00FE76AC"/>
    <w:rsid w:val="00FF2FD6"/>
    <w:rsid w:val="00FF3712"/>
    <w:rsid w:val="00FF37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Type"/>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344"/>
    <w:pPr>
      <w:spacing w:before="120"/>
    </w:pPr>
    <w:rPr>
      <w:rFonts w:ascii="Arial" w:hAnsi="Arial"/>
      <w:sz w:val="20"/>
      <w:szCs w:val="24"/>
      <w:lang w:val="en-US" w:eastAsia="en-US"/>
    </w:rPr>
  </w:style>
  <w:style w:type="paragraph" w:styleId="Heading1">
    <w:name w:val="heading 1"/>
    <w:basedOn w:val="Normal"/>
    <w:next w:val="Normal"/>
    <w:link w:val="Heading1Char"/>
    <w:uiPriority w:val="99"/>
    <w:qFormat/>
    <w:rsid w:val="00920770"/>
    <w:pPr>
      <w:pageBreakBefore/>
      <w:numPr>
        <w:numId w:val="19"/>
      </w:numPr>
      <w:spacing w:before="480" w:after="120" w:line="240" w:lineRule="atLeast"/>
      <w:ind w:left="357" w:hanging="357"/>
      <w:outlineLvl w:val="0"/>
    </w:pPr>
    <w:rPr>
      <w:rFonts w:cs="Arial"/>
      <w:b/>
      <w:bCs/>
      <w:color w:val="000080"/>
      <w:kern w:val="32"/>
      <w:sz w:val="32"/>
      <w:szCs w:val="32"/>
    </w:rPr>
  </w:style>
  <w:style w:type="paragraph" w:styleId="Heading2">
    <w:name w:val="heading 2"/>
    <w:basedOn w:val="Heading1"/>
    <w:next w:val="Normal"/>
    <w:link w:val="Heading2Char"/>
    <w:uiPriority w:val="99"/>
    <w:qFormat/>
    <w:rsid w:val="00D04E1A"/>
    <w:pPr>
      <w:keepNext/>
      <w:pageBreakBefore w:val="0"/>
      <w:numPr>
        <w:ilvl w:val="1"/>
      </w:numPr>
      <w:pBdr>
        <w:bottom w:val="single" w:sz="4" w:space="1" w:color="FF6600"/>
      </w:pBdr>
      <w:tabs>
        <w:tab w:val="clear" w:pos="576"/>
        <w:tab w:val="left" w:pos="794"/>
      </w:tabs>
      <w:spacing w:before="600" w:after="240"/>
      <w:ind w:left="794" w:right="4321" w:hanging="794"/>
      <w:outlineLvl w:val="1"/>
    </w:pPr>
    <w:rPr>
      <w:bCs w:val="0"/>
      <w:iCs/>
      <w:sz w:val="28"/>
      <w:szCs w:val="28"/>
    </w:rPr>
  </w:style>
  <w:style w:type="paragraph" w:styleId="Heading3">
    <w:name w:val="heading 3"/>
    <w:basedOn w:val="Heading2"/>
    <w:next w:val="Normal"/>
    <w:link w:val="Heading3Char"/>
    <w:uiPriority w:val="99"/>
    <w:qFormat/>
    <w:rsid w:val="00174AD6"/>
    <w:pPr>
      <w:numPr>
        <w:ilvl w:val="2"/>
      </w:numPr>
      <w:pBdr>
        <w:bottom w:val="none" w:sz="0" w:space="0" w:color="auto"/>
      </w:pBdr>
      <w:tabs>
        <w:tab w:val="clear" w:pos="720"/>
        <w:tab w:val="clear" w:pos="794"/>
        <w:tab w:val="num" w:pos="1440"/>
      </w:tabs>
      <w:spacing w:before="240" w:after="120"/>
      <w:ind w:left="1440" w:right="0" w:hanging="1440"/>
      <w:outlineLvl w:val="2"/>
    </w:pPr>
    <w:rPr>
      <w:bCs/>
      <w:color w:val="FF6600"/>
      <w:sz w:val="24"/>
      <w:szCs w:val="24"/>
    </w:rPr>
  </w:style>
  <w:style w:type="paragraph" w:styleId="Heading4">
    <w:name w:val="heading 4"/>
    <w:aliases w:val="h4,OD Heading 4"/>
    <w:basedOn w:val="Heading3"/>
    <w:next w:val="Normal"/>
    <w:link w:val="Heading4Char"/>
    <w:uiPriority w:val="99"/>
    <w:qFormat/>
    <w:rsid w:val="00174AD6"/>
    <w:pPr>
      <w:numPr>
        <w:ilvl w:val="3"/>
      </w:numPr>
      <w:outlineLvl w:val="3"/>
    </w:pPr>
    <w:rPr>
      <w:b w:val="0"/>
      <w:bCs w:val="0"/>
      <w:i/>
      <w:color w:val="000080"/>
      <w:sz w:val="22"/>
      <w:szCs w:val="22"/>
    </w:rPr>
  </w:style>
  <w:style w:type="paragraph" w:styleId="Heading5">
    <w:name w:val="heading 5"/>
    <w:basedOn w:val="Heading4"/>
    <w:next w:val="Normal"/>
    <w:link w:val="Heading5Char"/>
    <w:uiPriority w:val="99"/>
    <w:qFormat/>
    <w:rsid w:val="00CC1990"/>
    <w:pPr>
      <w:numPr>
        <w:ilvl w:val="4"/>
      </w:numPr>
      <w:spacing w:after="60"/>
      <w:outlineLvl w:val="4"/>
    </w:pPr>
    <w:rPr>
      <w:bCs/>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E2D05"/>
    <w:rPr>
      <w:rFonts w:ascii="Arial" w:hAnsi="Arial" w:cs="Arial"/>
      <w:b/>
      <w:bCs/>
      <w:color w:val="000080"/>
      <w:kern w:val="32"/>
      <w:sz w:val="32"/>
      <w:szCs w:val="32"/>
      <w:lang w:val="en-US" w:eastAsia="en-US"/>
    </w:rPr>
  </w:style>
  <w:style w:type="character" w:customStyle="1" w:styleId="Heading2Char">
    <w:name w:val="Heading 2 Char"/>
    <w:basedOn w:val="DefaultParagraphFont"/>
    <w:link w:val="Heading2"/>
    <w:uiPriority w:val="99"/>
    <w:rsid w:val="002E2D05"/>
    <w:rPr>
      <w:rFonts w:ascii="Arial" w:hAnsi="Arial" w:cs="Arial"/>
      <w:b/>
      <w:iCs/>
      <w:color w:val="000080"/>
      <w:kern w:val="32"/>
      <w:sz w:val="28"/>
      <w:szCs w:val="28"/>
      <w:lang w:val="en-US" w:eastAsia="en-US"/>
    </w:rPr>
  </w:style>
  <w:style w:type="character" w:customStyle="1" w:styleId="Heading3Char">
    <w:name w:val="Heading 3 Char"/>
    <w:basedOn w:val="DefaultParagraphFont"/>
    <w:link w:val="Heading3"/>
    <w:uiPriority w:val="99"/>
    <w:rsid w:val="002E2D05"/>
    <w:rPr>
      <w:rFonts w:ascii="Arial" w:hAnsi="Arial" w:cs="Arial"/>
      <w:b/>
      <w:bCs/>
      <w:iCs/>
      <w:color w:val="FF6600"/>
      <w:kern w:val="32"/>
      <w:sz w:val="24"/>
      <w:szCs w:val="24"/>
      <w:lang w:val="en-US" w:eastAsia="en-US"/>
    </w:rPr>
  </w:style>
  <w:style w:type="character" w:customStyle="1" w:styleId="Heading4Char">
    <w:name w:val="Heading 4 Char"/>
    <w:aliases w:val="h4 Char,OD Heading 4 Char"/>
    <w:basedOn w:val="DefaultParagraphFont"/>
    <w:link w:val="Heading4"/>
    <w:uiPriority w:val="99"/>
    <w:rsid w:val="002E2D05"/>
    <w:rPr>
      <w:rFonts w:ascii="Arial" w:hAnsi="Arial" w:cs="Arial"/>
      <w:i/>
      <w:iCs/>
      <w:color w:val="000080"/>
      <w:kern w:val="32"/>
      <w:lang w:val="en-US" w:eastAsia="en-US"/>
    </w:rPr>
  </w:style>
  <w:style w:type="character" w:customStyle="1" w:styleId="Heading5Char">
    <w:name w:val="Heading 5 Char"/>
    <w:basedOn w:val="DefaultParagraphFont"/>
    <w:link w:val="Heading5"/>
    <w:uiPriority w:val="99"/>
    <w:rsid w:val="002E2D05"/>
    <w:rPr>
      <w:rFonts w:ascii="Arial" w:hAnsi="Arial" w:cs="Arial"/>
      <w:bCs/>
      <w:i/>
      <w:color w:val="000080"/>
      <w:kern w:val="32"/>
      <w:lang w:val="en-US" w:eastAsia="en-US"/>
    </w:rPr>
  </w:style>
  <w:style w:type="paragraph" w:customStyle="1" w:styleId="Un-numberedHeading">
    <w:name w:val="Un-numbered Heading"/>
    <w:basedOn w:val="Normal"/>
    <w:next w:val="Normal"/>
    <w:uiPriority w:val="99"/>
    <w:rsid w:val="00C616C5"/>
    <w:pPr>
      <w:pageBreakBefore/>
      <w:spacing w:before="240" w:after="120"/>
    </w:pPr>
    <w:rPr>
      <w:b/>
      <w:color w:val="000080"/>
      <w:sz w:val="36"/>
    </w:rPr>
  </w:style>
  <w:style w:type="character" w:styleId="Hyperlink">
    <w:name w:val="Hyperlink"/>
    <w:basedOn w:val="DefaultParagraphFont"/>
    <w:uiPriority w:val="99"/>
    <w:rsid w:val="007A44DE"/>
    <w:rPr>
      <w:rFonts w:cs="Times New Roman"/>
      <w:color w:val="0000FF"/>
      <w:u w:val="single"/>
    </w:rPr>
  </w:style>
  <w:style w:type="paragraph" w:customStyle="1" w:styleId="Notice">
    <w:name w:val="Notice"/>
    <w:basedOn w:val="Normal"/>
    <w:autoRedefine/>
    <w:uiPriority w:val="99"/>
    <w:rsid w:val="00AC071E"/>
    <w:pPr>
      <w:tabs>
        <w:tab w:val="left" w:pos="2160"/>
      </w:tabs>
      <w:spacing w:after="120"/>
      <w:ind w:left="4320"/>
    </w:pPr>
    <w:rPr>
      <w:spacing w:val="-5"/>
      <w:szCs w:val="20"/>
    </w:rPr>
  </w:style>
  <w:style w:type="table" w:customStyle="1" w:styleId="mTOPRequirement">
    <w:name w:val="mTOP Requirement"/>
    <w:uiPriority w:val="99"/>
    <w:rsid w:val="008443B3"/>
    <w:rPr>
      <w:sz w:val="20"/>
      <w:szCs w:val="20"/>
    </w:rPr>
    <w:tblPr>
      <w:tblInd w:w="851" w:type="dxa"/>
      <w:tblCellMar>
        <w:top w:w="0" w:type="dxa"/>
        <w:left w:w="108" w:type="dxa"/>
        <w:bottom w:w="0" w:type="dxa"/>
        <w:right w:w="108" w:type="dxa"/>
      </w:tblCellMar>
    </w:tblPr>
  </w:style>
  <w:style w:type="paragraph" w:styleId="Footer">
    <w:name w:val="footer"/>
    <w:basedOn w:val="Normal"/>
    <w:link w:val="FooterChar"/>
    <w:uiPriority w:val="99"/>
    <w:rsid w:val="00D631D7"/>
    <w:pPr>
      <w:tabs>
        <w:tab w:val="center" w:pos="4320"/>
        <w:tab w:val="right" w:pos="8640"/>
      </w:tabs>
    </w:pPr>
  </w:style>
  <w:style w:type="character" w:customStyle="1" w:styleId="FooterChar">
    <w:name w:val="Footer Char"/>
    <w:basedOn w:val="DefaultParagraphFont"/>
    <w:link w:val="Footer"/>
    <w:uiPriority w:val="99"/>
    <w:semiHidden/>
    <w:rsid w:val="002E2D05"/>
    <w:rPr>
      <w:rFonts w:ascii="Arial" w:hAnsi="Arial"/>
      <w:sz w:val="20"/>
      <w:szCs w:val="24"/>
      <w:lang w:val="en-US" w:eastAsia="en-US"/>
    </w:rPr>
  </w:style>
  <w:style w:type="character" w:styleId="PageNumber">
    <w:name w:val="page number"/>
    <w:basedOn w:val="DefaultParagraphFont"/>
    <w:uiPriority w:val="99"/>
    <w:rsid w:val="00144E78"/>
    <w:rPr>
      <w:rFonts w:cs="Times New Roman"/>
    </w:rPr>
  </w:style>
  <w:style w:type="paragraph" w:customStyle="1" w:styleId="Footer1">
    <w:name w:val="Footer1"/>
    <w:basedOn w:val="Normal"/>
    <w:uiPriority w:val="99"/>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99"/>
    <w:semiHidden/>
    <w:rsid w:val="004D3C25"/>
  </w:style>
  <w:style w:type="paragraph" w:styleId="TOC2">
    <w:name w:val="toc 2"/>
    <w:basedOn w:val="Normal"/>
    <w:next w:val="Normal"/>
    <w:autoRedefine/>
    <w:uiPriority w:val="99"/>
    <w:semiHidden/>
    <w:rsid w:val="004D3C25"/>
    <w:pPr>
      <w:ind w:left="220"/>
    </w:pPr>
  </w:style>
  <w:style w:type="paragraph" w:customStyle="1" w:styleId="StyleHeading4h4ODHeading4Before6ptAfter6pt">
    <w:name w:val="Style Heading 4h4OD Heading 4 + Before:  6 pt After:  6 pt"/>
    <w:basedOn w:val="Heading4"/>
    <w:uiPriority w:val="99"/>
    <w:rsid w:val="00581B8F"/>
    <w:pPr>
      <w:spacing w:before="120"/>
    </w:pPr>
    <w:rPr>
      <w:b/>
      <w:bCs/>
      <w:szCs w:val="20"/>
    </w:rPr>
  </w:style>
  <w:style w:type="paragraph" w:customStyle="1" w:styleId="StyleHeading3h3ODHeading312ptBlackAfter6pt">
    <w:name w:val="Style Heading 3h3OD Heading 3 + 12 pt Black After:  6 pt"/>
    <w:basedOn w:val="Heading3"/>
    <w:uiPriority w:val="99"/>
    <w:rsid w:val="00581B8F"/>
    <w:pPr>
      <w:numPr>
        <w:ilvl w:val="0"/>
        <w:numId w:val="0"/>
      </w:num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uiPriority w:val="99"/>
    <w:rsid w:val="00581B8F"/>
    <w:pPr>
      <w:numPr>
        <w:ilvl w:val="0"/>
        <w:numId w:val="0"/>
      </w:numPr>
      <w:pBdr>
        <w:bottom w:val="single" w:sz="18" w:space="1" w:color="000080"/>
      </w:pBdr>
      <w:ind w:left="160"/>
    </w:pPr>
    <w:rPr>
      <w:rFonts w:cs="Times New Roman"/>
      <w:iCs w:val="0"/>
      <w:color w:val="000000"/>
      <w:spacing w:val="-15"/>
      <w:kern w:val="28"/>
      <w:szCs w:val="20"/>
    </w:rPr>
  </w:style>
  <w:style w:type="paragraph" w:customStyle="1" w:styleId="StyleHeading1Heading1Level1l1h1AppendixHeaderappheading">
    <w:name w:val="Style Heading 1Heading 1 Level 1l1h1AppendixHeaderapp heading ..."/>
    <w:basedOn w:val="Heading1"/>
    <w:uiPriority w:val="99"/>
    <w:rsid w:val="00581B8F"/>
    <w:pPr>
      <w:keepNext/>
      <w:pageBreakBefore w:val="0"/>
      <w:numPr>
        <w:numId w:val="0"/>
      </w:numPr>
      <w:ind w:left="160"/>
    </w:pPr>
    <w:rPr>
      <w:rFonts w:ascii="Antique Olive" w:hAnsi="Antique Olive" w:cs="Times New Roman"/>
      <w:spacing w:val="-10"/>
      <w:kern w:val="20"/>
      <w:position w:val="8"/>
      <w:sz w:val="36"/>
      <w:szCs w:val="20"/>
    </w:rPr>
  </w:style>
  <w:style w:type="paragraph" w:customStyle="1" w:styleId="Requirement">
    <w:name w:val="Requirement"/>
    <w:basedOn w:val="Normal"/>
    <w:uiPriority w:val="99"/>
    <w:rsid w:val="00581B8F"/>
    <w:pPr>
      <w:spacing w:before="240"/>
    </w:pPr>
    <w:rPr>
      <w:rFonts w:eastAsia="MS Mincho"/>
      <w:szCs w:val="20"/>
    </w:rPr>
  </w:style>
  <w:style w:type="paragraph" w:customStyle="1" w:styleId="tchtablecellheading">
    <w:name w:val="tch table cell heading"/>
    <w:uiPriority w:val="99"/>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uiPriority w:val="99"/>
    <w:rsid w:val="006F1A87"/>
    <w:rPr>
      <w:szCs w:val="20"/>
    </w:rPr>
  </w:style>
  <w:style w:type="paragraph" w:customStyle="1" w:styleId="ucpusecaseparagraph">
    <w:name w:val="ucp use case paragraph"/>
    <w:uiPriority w:val="99"/>
    <w:rsid w:val="006F1A87"/>
    <w:pPr>
      <w:suppressAutoHyphens/>
      <w:autoSpaceDE w:val="0"/>
      <w:autoSpaceDN w:val="0"/>
      <w:adjustRightInd w:val="0"/>
      <w:spacing w:before="100" w:after="100" w:line="240" w:lineRule="atLeast"/>
    </w:pPr>
    <w:rPr>
      <w:rFonts w:ascii="Arial" w:hAnsi="Arial" w:cs="Arial"/>
      <w:color w:val="000000"/>
      <w:w w:val="0"/>
      <w:sz w:val="20"/>
      <w:szCs w:val="20"/>
      <w:lang w:val="en-US" w:eastAsia="en-US"/>
    </w:rPr>
  </w:style>
  <w:style w:type="paragraph" w:customStyle="1" w:styleId="lsblistsublistbullet">
    <w:name w:val="lsb list sublist bullet"/>
    <w:uiPriority w:val="99"/>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sz w:val="20"/>
      <w:szCs w:val="20"/>
      <w:lang w:val="en-US" w:eastAsia="en-US"/>
    </w:rPr>
  </w:style>
  <w:style w:type="paragraph" w:customStyle="1" w:styleId="ucpbusecaseparagraphbold">
    <w:name w:val="ucpb use case paragraph bold"/>
    <w:next w:val="Normal"/>
    <w:uiPriority w:val="99"/>
    <w:rsid w:val="006F1A87"/>
    <w:pPr>
      <w:suppressAutoHyphens/>
      <w:autoSpaceDE w:val="0"/>
      <w:autoSpaceDN w:val="0"/>
      <w:adjustRightInd w:val="0"/>
      <w:spacing w:after="100" w:line="240" w:lineRule="atLeast"/>
    </w:pPr>
    <w:rPr>
      <w:rFonts w:ascii="Arial" w:hAnsi="Arial" w:cs="Arial"/>
      <w:b/>
      <w:bCs/>
      <w:color w:val="000000"/>
      <w:w w:val="0"/>
      <w:sz w:val="20"/>
      <w:szCs w:val="20"/>
      <w:lang w:val="en-US" w:eastAsia="en-US"/>
    </w:rPr>
  </w:style>
  <w:style w:type="paragraph" w:customStyle="1" w:styleId="ucpiusecaseparagraphindented">
    <w:name w:val="ucpi use case paragraph indented"/>
    <w:uiPriority w:val="99"/>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sz w:val="20"/>
      <w:szCs w:val="20"/>
      <w:lang w:val="en-US" w:eastAsia="en-US"/>
    </w:rPr>
  </w:style>
  <w:style w:type="paragraph" w:customStyle="1" w:styleId="uctusecasetitle">
    <w:name w:val="uct use case title"/>
    <w:next w:val="Normal"/>
    <w:uiPriority w:val="99"/>
    <w:rsid w:val="006F1A87"/>
    <w:pPr>
      <w:suppressAutoHyphens/>
      <w:autoSpaceDE w:val="0"/>
      <w:autoSpaceDN w:val="0"/>
      <w:adjustRightInd w:val="0"/>
      <w:spacing w:before="20" w:after="240" w:line="240" w:lineRule="atLeast"/>
      <w:jc w:val="center"/>
    </w:pPr>
    <w:rPr>
      <w:rFonts w:ascii="Arial" w:hAnsi="Arial" w:cs="Arial"/>
      <w:b/>
      <w:bCs/>
      <w:color w:val="000000"/>
      <w:w w:val="0"/>
      <w:sz w:val="20"/>
      <w:szCs w:val="20"/>
      <w:lang w:val="en-US" w:eastAsia="en-US"/>
    </w:rPr>
  </w:style>
  <w:style w:type="paragraph" w:customStyle="1" w:styleId="lnslistnumberstart">
    <w:name w:val="lns list number start"/>
    <w:next w:val="lnlistnumber"/>
    <w:uiPriority w:val="99"/>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sz w:val="20"/>
      <w:szCs w:val="20"/>
      <w:lang w:val="en-US" w:eastAsia="en-US"/>
    </w:rPr>
  </w:style>
  <w:style w:type="paragraph" w:customStyle="1" w:styleId="lnlistnumber">
    <w:name w:val="ln list number"/>
    <w:uiPriority w:val="99"/>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sz w:val="20"/>
      <w:szCs w:val="20"/>
      <w:lang w:val="en-US" w:eastAsia="en-US"/>
    </w:rPr>
  </w:style>
  <w:style w:type="paragraph" w:styleId="TOC3">
    <w:name w:val="toc 3"/>
    <w:basedOn w:val="Normal"/>
    <w:next w:val="Normal"/>
    <w:autoRedefine/>
    <w:uiPriority w:val="99"/>
    <w:semiHidden/>
    <w:rsid w:val="00E73B9E"/>
    <w:pPr>
      <w:ind w:left="400"/>
    </w:pPr>
  </w:style>
  <w:style w:type="paragraph" w:styleId="TOC4">
    <w:name w:val="toc 4"/>
    <w:basedOn w:val="Normal"/>
    <w:next w:val="Normal"/>
    <w:autoRedefine/>
    <w:uiPriority w:val="99"/>
    <w:semiHidden/>
    <w:rsid w:val="00E73B9E"/>
    <w:pPr>
      <w:ind w:left="600"/>
    </w:pPr>
  </w:style>
  <w:style w:type="paragraph" w:styleId="TOC5">
    <w:name w:val="toc 5"/>
    <w:basedOn w:val="Normal"/>
    <w:next w:val="Normal"/>
    <w:autoRedefine/>
    <w:uiPriority w:val="99"/>
    <w:semiHidden/>
    <w:rsid w:val="00E73B9E"/>
    <w:pPr>
      <w:ind w:left="800"/>
    </w:pPr>
  </w:style>
  <w:style w:type="paragraph" w:customStyle="1" w:styleId="Covertitle">
    <w:name w:val="Cover title"/>
    <w:basedOn w:val="Normal"/>
    <w:uiPriority w:val="99"/>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uiPriority w:val="99"/>
    <w:rsid w:val="002D233E"/>
    <w:pPr>
      <w:spacing w:before="240"/>
    </w:pPr>
    <w:rPr>
      <w:sz w:val="32"/>
    </w:rPr>
  </w:style>
  <w:style w:type="paragraph" w:customStyle="1" w:styleId="Titlesubtitle">
    <w:name w:val="Title subtitle"/>
    <w:basedOn w:val="Normal"/>
    <w:uiPriority w:val="99"/>
    <w:rsid w:val="002D233E"/>
    <w:pPr>
      <w:tabs>
        <w:tab w:val="right" w:pos="9360"/>
      </w:tabs>
      <w:ind w:left="-835"/>
    </w:pPr>
    <w:rPr>
      <w:i/>
      <w:color w:val="000080"/>
      <w:spacing w:val="-5"/>
      <w:sz w:val="36"/>
      <w:szCs w:val="20"/>
    </w:rPr>
  </w:style>
  <w:style w:type="paragraph" w:customStyle="1" w:styleId="TitleSubtitle0">
    <w:name w:val="Title Subtitle"/>
    <w:basedOn w:val="Normal"/>
    <w:uiPriority w:val="99"/>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uiPriority w:val="99"/>
    <w:rsid w:val="002D233E"/>
    <w:pPr>
      <w:widowControl w:val="0"/>
      <w:spacing w:before="240" w:after="120"/>
      <w:jc w:val="center"/>
    </w:pPr>
    <w:rPr>
      <w:rFonts w:eastAsia="MS Mincho"/>
      <w:sz w:val="22"/>
      <w:szCs w:val="20"/>
    </w:rPr>
  </w:style>
  <w:style w:type="paragraph" w:customStyle="1" w:styleId="bodytext">
    <w:name w:val="bodytext"/>
    <w:basedOn w:val="Normal"/>
    <w:uiPriority w:val="99"/>
    <w:rsid w:val="00B129A0"/>
    <w:pPr>
      <w:spacing w:before="0" w:after="120"/>
    </w:pPr>
    <w:rPr>
      <w:szCs w:val="20"/>
    </w:rPr>
  </w:style>
  <w:style w:type="paragraph" w:customStyle="1" w:styleId="bodytextromanlist">
    <w:name w:val="bodytext roman list"/>
    <w:basedOn w:val="Normal"/>
    <w:uiPriority w:val="99"/>
    <w:rsid w:val="00B129A0"/>
    <w:pPr>
      <w:widowControl w:val="0"/>
      <w:numPr>
        <w:ilvl w:val="1"/>
        <w:numId w:val="21"/>
      </w:numPr>
      <w:spacing w:before="0" w:after="120"/>
    </w:pPr>
    <w:rPr>
      <w:rFonts w:eastAsia="MS Mincho"/>
      <w:szCs w:val="20"/>
    </w:rPr>
  </w:style>
  <w:style w:type="paragraph" w:customStyle="1" w:styleId="bodytextalphalistindent">
    <w:name w:val="bodytext alpha list indent"/>
    <w:basedOn w:val="bodytext"/>
    <w:uiPriority w:val="99"/>
    <w:rsid w:val="00B129A0"/>
    <w:pPr>
      <w:numPr>
        <w:numId w:val="21"/>
      </w:numPr>
    </w:pPr>
  </w:style>
  <w:style w:type="paragraph" w:styleId="BodyText0">
    <w:name w:val="Body Text"/>
    <w:basedOn w:val="Normal"/>
    <w:link w:val="BodyTextChar"/>
    <w:uiPriority w:val="99"/>
    <w:rsid w:val="005C5D6C"/>
    <w:pPr>
      <w:spacing w:after="120"/>
    </w:pPr>
  </w:style>
  <w:style w:type="character" w:customStyle="1" w:styleId="BodyTextChar">
    <w:name w:val="Body Text Char"/>
    <w:basedOn w:val="DefaultParagraphFont"/>
    <w:link w:val="BodyText0"/>
    <w:uiPriority w:val="99"/>
    <w:semiHidden/>
    <w:rsid w:val="002E2D05"/>
    <w:rPr>
      <w:rFonts w:ascii="Arial" w:hAnsi="Arial"/>
      <w:sz w:val="20"/>
      <w:szCs w:val="24"/>
      <w:lang w:val="en-US" w:eastAsia="en-US"/>
    </w:rPr>
  </w:style>
  <w:style w:type="paragraph" w:customStyle="1" w:styleId="Bullist">
    <w:name w:val="Bullist"/>
    <w:basedOn w:val="Normal"/>
    <w:autoRedefine/>
    <w:uiPriority w:val="99"/>
    <w:rsid w:val="004F2320"/>
    <w:pPr>
      <w:numPr>
        <w:numId w:val="31"/>
      </w:numPr>
      <w:spacing w:before="60" w:after="60"/>
      <w:ind w:left="714" w:hanging="357"/>
    </w:pPr>
    <w:rPr>
      <w:szCs w:val="20"/>
    </w:rPr>
  </w:style>
  <w:style w:type="paragraph" w:customStyle="1" w:styleId="BodyTextKeep">
    <w:name w:val="Body Text Keep"/>
    <w:basedOn w:val="Normal"/>
    <w:uiPriority w:val="99"/>
    <w:rsid w:val="00B129A0"/>
    <w:pPr>
      <w:spacing w:after="120"/>
      <w:ind w:left="1440"/>
      <w:jc w:val="both"/>
    </w:pPr>
    <w:rPr>
      <w:spacing w:val="-5"/>
      <w:sz w:val="22"/>
      <w:szCs w:val="20"/>
    </w:rPr>
  </w:style>
  <w:style w:type="character" w:customStyle="1" w:styleId="hypertext">
    <w:name w:val="hypertext"/>
    <w:uiPriority w:val="99"/>
    <w:rsid w:val="00044637"/>
    <w:rPr>
      <w:rFonts w:ascii="Arial" w:hAnsi="Arial"/>
      <w:color w:val="0000FF"/>
      <w:spacing w:val="0"/>
      <w:w w:val="100"/>
      <w:sz w:val="20"/>
      <w:u w:val="thick"/>
      <w:vertAlign w:val="baseline"/>
      <w:lang w:val="en-US"/>
    </w:rPr>
  </w:style>
  <w:style w:type="table" w:styleId="TableGrid">
    <w:name w:val="Table Grid"/>
    <w:basedOn w:val="TableNormal"/>
    <w:uiPriority w:val="99"/>
    <w:rsid w:val="00CA02B6"/>
    <w:pPr>
      <w:spacing w:before="120"/>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cfootercenter">
    <w:name w:val="fc footer center"/>
    <w:uiPriority w:val="99"/>
    <w:rsid w:val="00FD3107"/>
    <w:pPr>
      <w:widowControl w:val="0"/>
      <w:suppressAutoHyphens/>
      <w:autoSpaceDE w:val="0"/>
      <w:autoSpaceDN w:val="0"/>
      <w:adjustRightInd w:val="0"/>
      <w:spacing w:line="200" w:lineRule="atLeast"/>
      <w:jc w:val="center"/>
    </w:pPr>
    <w:rPr>
      <w:rFonts w:ascii="Arial" w:hAnsi="Arial" w:cs="Arial"/>
      <w:color w:val="000000"/>
      <w:w w:val="0"/>
      <w:sz w:val="20"/>
      <w:szCs w:val="20"/>
      <w:lang w:val="en-US" w:eastAsia="en-US"/>
    </w:rPr>
  </w:style>
  <w:style w:type="paragraph" w:customStyle="1" w:styleId="ucnusecasenote">
    <w:name w:val="ucn use case note"/>
    <w:next w:val="Normal"/>
    <w:uiPriority w:val="99"/>
    <w:rsid w:val="00F43F80"/>
    <w:pPr>
      <w:tabs>
        <w:tab w:val="left" w:pos="700"/>
      </w:tabs>
      <w:suppressAutoHyphens/>
      <w:autoSpaceDE w:val="0"/>
      <w:autoSpaceDN w:val="0"/>
      <w:adjustRightInd w:val="0"/>
      <w:spacing w:line="120" w:lineRule="atLeast"/>
      <w:ind w:left="700"/>
    </w:pPr>
    <w:rPr>
      <w:rFonts w:ascii="Arial" w:hAnsi="Arial" w:cs="Arial"/>
      <w:b/>
      <w:bCs/>
      <w:color w:val="000000"/>
      <w:w w:val="0"/>
      <w:sz w:val="20"/>
      <w:szCs w:val="20"/>
      <w:lang w:val="en-US" w:eastAsia="en-US"/>
    </w:rPr>
  </w:style>
  <w:style w:type="character" w:styleId="FollowedHyperlink">
    <w:name w:val="FollowedHyperlink"/>
    <w:basedOn w:val="DefaultParagraphFont"/>
    <w:uiPriority w:val="99"/>
    <w:rsid w:val="009E4CF1"/>
    <w:rPr>
      <w:rFonts w:cs="Times New Roman"/>
      <w:color w:val="800080"/>
      <w:u w:val="single"/>
    </w:rPr>
  </w:style>
  <w:style w:type="paragraph" w:styleId="Header">
    <w:name w:val="header"/>
    <w:basedOn w:val="Normal"/>
    <w:link w:val="HeaderChar"/>
    <w:uiPriority w:val="99"/>
    <w:rsid w:val="00DE67D4"/>
    <w:pPr>
      <w:tabs>
        <w:tab w:val="center" w:pos="4153"/>
        <w:tab w:val="right" w:pos="8306"/>
      </w:tabs>
    </w:pPr>
  </w:style>
  <w:style w:type="character" w:customStyle="1" w:styleId="HeaderChar">
    <w:name w:val="Header Char"/>
    <w:basedOn w:val="DefaultParagraphFont"/>
    <w:link w:val="Header"/>
    <w:uiPriority w:val="99"/>
    <w:semiHidden/>
    <w:rsid w:val="002E2D05"/>
    <w:rPr>
      <w:rFonts w:ascii="Arial" w:hAnsi="Arial"/>
      <w:sz w:val="20"/>
      <w:szCs w:val="24"/>
      <w:lang w:val="en-US" w:eastAsia="en-US"/>
    </w:rPr>
  </w:style>
  <w:style w:type="paragraph" w:customStyle="1" w:styleId="BodyTextKeepChar">
    <w:name w:val="Body Text Keep Char"/>
    <w:basedOn w:val="Normal"/>
    <w:link w:val="BodyTextKeepCharChar"/>
    <w:uiPriority w:val="99"/>
    <w:rsid w:val="00EA073E"/>
    <w:pPr>
      <w:spacing w:after="120"/>
      <w:ind w:left="1440"/>
      <w:jc w:val="both"/>
    </w:pPr>
    <w:rPr>
      <w:spacing w:val="-5"/>
      <w:sz w:val="22"/>
      <w:szCs w:val="20"/>
    </w:rPr>
  </w:style>
  <w:style w:type="paragraph" w:customStyle="1" w:styleId="HeaderEven">
    <w:name w:val="Header Even"/>
    <w:basedOn w:val="Header"/>
    <w:autoRedefine/>
    <w:uiPriority w:val="99"/>
    <w:rsid w:val="00EA073E"/>
    <w:pPr>
      <w:keepLines/>
      <w:pBdr>
        <w:bottom w:val="single" w:sz="6" w:space="1" w:color="auto"/>
      </w:pBdr>
      <w:tabs>
        <w:tab w:val="clear" w:pos="4153"/>
        <w:tab w:val="clear" w:pos="8306"/>
        <w:tab w:val="right" w:pos="9360"/>
      </w:tabs>
      <w:spacing w:before="0" w:after="600" w:line="190" w:lineRule="atLeast"/>
    </w:pPr>
    <w:rPr>
      <w:i/>
      <w:spacing w:val="-5"/>
      <w:sz w:val="18"/>
      <w:szCs w:val="20"/>
    </w:rPr>
  </w:style>
  <w:style w:type="character" w:customStyle="1" w:styleId="BodyTextKeepCharChar">
    <w:name w:val="Body Text Keep Char Char"/>
    <w:basedOn w:val="DefaultParagraphFont"/>
    <w:link w:val="BodyTextKeepChar"/>
    <w:uiPriority w:val="99"/>
    <w:locked/>
    <w:rsid w:val="00EA073E"/>
    <w:rPr>
      <w:rFonts w:ascii="Arial" w:hAnsi="Arial" w:cs="Times New Roman"/>
      <w:spacing w:val="-5"/>
      <w:sz w:val="22"/>
      <w:lang w:val="en-US" w:eastAsia="en-US" w:bidi="ar-SA"/>
    </w:rPr>
  </w:style>
  <w:style w:type="paragraph" w:customStyle="1" w:styleId="Notes">
    <w:name w:val="Notes"/>
    <w:basedOn w:val="Normal"/>
    <w:uiPriority w:val="99"/>
    <w:rsid w:val="00D357B4"/>
    <w:pPr>
      <w:spacing w:before="0"/>
    </w:pPr>
    <w:rPr>
      <w:i/>
      <w:szCs w:val="20"/>
    </w:rPr>
  </w:style>
  <w:style w:type="paragraph" w:customStyle="1" w:styleId="HeaderLeft">
    <w:name w:val="Header Left"/>
    <w:basedOn w:val="Normal"/>
    <w:uiPriority w:val="99"/>
    <w:rsid w:val="00DB7C45"/>
    <w:pPr>
      <w:keepLines/>
      <w:numPr>
        <w:numId w:val="26"/>
      </w:numPr>
      <w:pBdr>
        <w:bottom w:val="single" w:sz="18" w:space="1" w:color="000080"/>
      </w:pBdr>
      <w:tabs>
        <w:tab w:val="center" w:pos="4320"/>
        <w:tab w:val="right" w:pos="8640"/>
      </w:tabs>
      <w:spacing w:before="0" w:after="600" w:line="190" w:lineRule="atLeast"/>
      <w:ind w:left="-360"/>
    </w:pPr>
    <w:rPr>
      <w:i/>
      <w:caps/>
      <w:spacing w:val="-5"/>
      <w:sz w:val="18"/>
      <w:szCs w:val="20"/>
    </w:rPr>
  </w:style>
  <w:style w:type="paragraph" w:styleId="ListBullet">
    <w:name w:val="List Bullet"/>
    <w:basedOn w:val="Normal"/>
    <w:uiPriority w:val="99"/>
    <w:rsid w:val="00393EFC"/>
    <w:pPr>
      <w:numPr>
        <w:numId w:val="45"/>
      </w:numPr>
    </w:pPr>
  </w:style>
  <w:style w:type="paragraph" w:styleId="ListBullet2">
    <w:name w:val="List Bullet 2"/>
    <w:basedOn w:val="Normal"/>
    <w:uiPriority w:val="99"/>
    <w:rsid w:val="00393EFC"/>
    <w:pPr>
      <w:numPr>
        <w:ilvl w:val="1"/>
        <w:numId w:val="45"/>
      </w:numPr>
    </w:pPr>
  </w:style>
  <w:style w:type="paragraph" w:styleId="ListBullet3">
    <w:name w:val="List Bullet 3"/>
    <w:basedOn w:val="Normal"/>
    <w:uiPriority w:val="99"/>
    <w:rsid w:val="00393EFC"/>
    <w:pPr>
      <w:numPr>
        <w:ilvl w:val="2"/>
        <w:numId w:val="45"/>
      </w:numPr>
    </w:pPr>
  </w:style>
  <w:style w:type="paragraph" w:styleId="NormalIndent">
    <w:name w:val="Normal Indent"/>
    <w:basedOn w:val="Normal"/>
    <w:uiPriority w:val="99"/>
    <w:rsid w:val="005C5D6C"/>
    <w:pPr>
      <w:spacing w:before="0"/>
      <w:ind w:left="357"/>
    </w:pPr>
  </w:style>
  <w:style w:type="paragraph" w:styleId="ListNumber2">
    <w:name w:val="List Number 2"/>
    <w:basedOn w:val="Normal"/>
    <w:uiPriority w:val="99"/>
    <w:rsid w:val="00F1656B"/>
    <w:pPr>
      <w:tabs>
        <w:tab w:val="num" w:pos="720"/>
      </w:tabs>
      <w:ind w:left="720" w:hanging="360"/>
    </w:pPr>
  </w:style>
  <w:style w:type="paragraph" w:styleId="ListBullet4">
    <w:name w:val="List Bullet 4"/>
    <w:basedOn w:val="Normal"/>
    <w:uiPriority w:val="99"/>
    <w:rsid w:val="00393EFC"/>
    <w:pPr>
      <w:numPr>
        <w:ilvl w:val="3"/>
        <w:numId w:val="45"/>
      </w:numPr>
    </w:pPr>
  </w:style>
  <w:style w:type="paragraph" w:styleId="ListBullet5">
    <w:name w:val="List Bullet 5"/>
    <w:basedOn w:val="Normal"/>
    <w:uiPriority w:val="99"/>
    <w:rsid w:val="00393EFC"/>
    <w:pPr>
      <w:numPr>
        <w:ilvl w:val="4"/>
        <w:numId w:val="45"/>
      </w:numPr>
    </w:pPr>
  </w:style>
  <w:style w:type="paragraph" w:styleId="ListNumber3">
    <w:name w:val="List Number 3"/>
    <w:basedOn w:val="Normal"/>
    <w:uiPriority w:val="99"/>
    <w:rsid w:val="00F1656B"/>
    <w:pPr>
      <w:tabs>
        <w:tab w:val="num" w:pos="1080"/>
      </w:tabs>
      <w:ind w:left="1080" w:hanging="360"/>
    </w:pPr>
  </w:style>
  <w:style w:type="paragraph" w:styleId="ListNumber4">
    <w:name w:val="List Number 4"/>
    <w:basedOn w:val="Normal"/>
    <w:uiPriority w:val="99"/>
    <w:rsid w:val="00F1656B"/>
    <w:pPr>
      <w:tabs>
        <w:tab w:val="num" w:pos="1440"/>
      </w:tabs>
      <w:ind w:left="1440" w:hanging="360"/>
    </w:pPr>
  </w:style>
  <w:style w:type="paragraph" w:styleId="ListNumber">
    <w:name w:val="List Number"/>
    <w:basedOn w:val="Normal"/>
    <w:uiPriority w:val="99"/>
    <w:rsid w:val="00F1656B"/>
    <w:pPr>
      <w:tabs>
        <w:tab w:val="num" w:pos="360"/>
      </w:tabs>
      <w:ind w:left="360" w:hanging="360"/>
    </w:pPr>
  </w:style>
  <w:style w:type="paragraph" w:customStyle="1" w:styleId="NormalIndent2">
    <w:name w:val="Normal Indent 2"/>
    <w:basedOn w:val="NormalIndent"/>
    <w:uiPriority w:val="99"/>
    <w:rsid w:val="005C5D6C"/>
    <w:pPr>
      <w:ind w:left="720"/>
    </w:pPr>
  </w:style>
  <w:style w:type="paragraph" w:customStyle="1" w:styleId="NormalIndent3">
    <w:name w:val="Normal Indent 3"/>
    <w:basedOn w:val="NormalIndent2"/>
    <w:uiPriority w:val="99"/>
    <w:rsid w:val="005C5D6C"/>
    <w:pPr>
      <w:ind w:left="1077"/>
    </w:pPr>
  </w:style>
  <w:style w:type="paragraph" w:customStyle="1" w:styleId="NormalIndent4">
    <w:name w:val="Normal Indent 4"/>
    <w:basedOn w:val="NormalIndent3"/>
    <w:uiPriority w:val="99"/>
    <w:rsid w:val="005C5D6C"/>
    <w:pPr>
      <w:ind w:left="1440"/>
    </w:pPr>
  </w:style>
  <w:style w:type="paragraph" w:styleId="BodyText2">
    <w:name w:val="Body Text 2"/>
    <w:basedOn w:val="Normal"/>
    <w:link w:val="BodyText2Char"/>
    <w:uiPriority w:val="99"/>
    <w:rsid w:val="005C5D6C"/>
    <w:pPr>
      <w:spacing w:after="120" w:line="480" w:lineRule="auto"/>
    </w:pPr>
  </w:style>
  <w:style w:type="character" w:customStyle="1" w:styleId="BodyText2Char">
    <w:name w:val="Body Text 2 Char"/>
    <w:basedOn w:val="DefaultParagraphFont"/>
    <w:link w:val="BodyText2"/>
    <w:uiPriority w:val="99"/>
    <w:semiHidden/>
    <w:rsid w:val="002E2D05"/>
    <w:rPr>
      <w:rFonts w:ascii="Arial" w:hAnsi="Arial"/>
      <w:sz w:val="20"/>
      <w:szCs w:val="24"/>
      <w:lang w:val="en-US" w:eastAsia="en-US"/>
    </w:rPr>
  </w:style>
  <w:style w:type="paragraph" w:styleId="BalloonText">
    <w:name w:val="Balloon Text"/>
    <w:basedOn w:val="Normal"/>
    <w:link w:val="BalloonTextChar"/>
    <w:uiPriority w:val="99"/>
    <w:semiHidden/>
    <w:rsid w:val="00153ED3"/>
    <w:rPr>
      <w:rFonts w:ascii="Tahoma" w:hAnsi="Tahoma" w:cs="Tahoma"/>
      <w:sz w:val="16"/>
      <w:szCs w:val="16"/>
    </w:rPr>
  </w:style>
  <w:style w:type="character" w:customStyle="1" w:styleId="BalloonTextChar">
    <w:name w:val="Balloon Text Char"/>
    <w:basedOn w:val="DefaultParagraphFont"/>
    <w:link w:val="BalloonText"/>
    <w:uiPriority w:val="99"/>
    <w:semiHidden/>
    <w:rsid w:val="002E2D05"/>
    <w:rPr>
      <w:sz w:val="0"/>
      <w:szCs w:val="0"/>
      <w:lang w:val="en-US" w:eastAsia="en-US"/>
    </w:rPr>
  </w:style>
  <w:style w:type="paragraph" w:customStyle="1" w:styleId="Bullet">
    <w:name w:val="Bullet"/>
    <w:basedOn w:val="BodyTextKeep"/>
    <w:uiPriority w:val="99"/>
    <w:rsid w:val="0096794B"/>
    <w:pPr>
      <w:numPr>
        <w:numId w:val="46"/>
      </w:numPr>
      <w:spacing w:before="0" w:after="60"/>
      <w:ind w:left="2880"/>
    </w:pPr>
  </w:style>
  <w:style w:type="paragraph" w:styleId="NormalWeb">
    <w:name w:val="Normal (Web)"/>
    <w:basedOn w:val="Normal"/>
    <w:uiPriority w:val="99"/>
    <w:rsid w:val="00CC1633"/>
    <w:pPr>
      <w:spacing w:before="100" w:beforeAutospacing="1" w:after="100" w:afterAutospacing="1"/>
    </w:pPr>
    <w:rPr>
      <w:rFonts w:ascii="Arial Unicode MS" w:eastAsia="Arial Unicode MS" w:hAnsi="Arial Unicode MS" w:cs="Arial Unicode MS"/>
      <w:sz w:val="24"/>
      <w:lang w:val="de-DE" w:eastAsia="de-DE"/>
    </w:rPr>
  </w:style>
  <w:style w:type="character" w:styleId="CommentReference">
    <w:name w:val="annotation reference"/>
    <w:basedOn w:val="DefaultParagraphFont"/>
    <w:uiPriority w:val="99"/>
    <w:rsid w:val="00A45616"/>
    <w:rPr>
      <w:rFonts w:cs="Times New Roman"/>
      <w:sz w:val="16"/>
      <w:szCs w:val="16"/>
    </w:rPr>
  </w:style>
  <w:style w:type="paragraph" w:styleId="CommentText">
    <w:name w:val="annotation text"/>
    <w:basedOn w:val="Normal"/>
    <w:link w:val="CommentTextChar"/>
    <w:uiPriority w:val="99"/>
    <w:rsid w:val="00A45616"/>
    <w:rPr>
      <w:szCs w:val="20"/>
    </w:rPr>
  </w:style>
  <w:style w:type="character" w:customStyle="1" w:styleId="CommentTextChar">
    <w:name w:val="Comment Text Char"/>
    <w:basedOn w:val="DefaultParagraphFont"/>
    <w:link w:val="CommentText"/>
    <w:uiPriority w:val="99"/>
    <w:locked/>
    <w:rsid w:val="00A45616"/>
    <w:rPr>
      <w:rFonts w:ascii="Arial" w:hAnsi="Arial" w:cs="Times New Roman"/>
      <w:lang w:eastAsia="en-US" w:bidi="ar-SA"/>
    </w:rPr>
  </w:style>
  <w:style w:type="paragraph" w:styleId="CommentSubject">
    <w:name w:val="annotation subject"/>
    <w:basedOn w:val="CommentText"/>
    <w:next w:val="CommentText"/>
    <w:link w:val="CommentSubjectChar"/>
    <w:uiPriority w:val="99"/>
    <w:rsid w:val="00A45616"/>
    <w:rPr>
      <w:b/>
      <w:bCs/>
    </w:rPr>
  </w:style>
  <w:style w:type="character" w:customStyle="1" w:styleId="CommentSubjectChar">
    <w:name w:val="Comment Subject Char"/>
    <w:basedOn w:val="CommentTextChar"/>
    <w:link w:val="CommentSubject"/>
    <w:uiPriority w:val="99"/>
    <w:locked/>
    <w:rsid w:val="00A45616"/>
    <w:rPr>
      <w:rFonts w:ascii="Arial" w:hAnsi="Arial" w:cs="Times New Roman"/>
      <w:b/>
      <w:bCs/>
      <w:lang w:eastAsia="en-US" w:bidi="ar-SA"/>
    </w:rPr>
  </w:style>
  <w:style w:type="paragraph" w:styleId="FootnoteText">
    <w:name w:val="footnote text"/>
    <w:basedOn w:val="Normal"/>
    <w:link w:val="FootnoteTextChar"/>
    <w:uiPriority w:val="99"/>
    <w:rsid w:val="004B10EE"/>
    <w:pPr>
      <w:spacing w:before="0"/>
    </w:pPr>
    <w:rPr>
      <w:szCs w:val="20"/>
    </w:rPr>
  </w:style>
  <w:style w:type="character" w:customStyle="1" w:styleId="FootnoteTextChar">
    <w:name w:val="Footnote Text Char"/>
    <w:basedOn w:val="DefaultParagraphFont"/>
    <w:link w:val="FootnoteText"/>
    <w:uiPriority w:val="99"/>
    <w:locked/>
    <w:rsid w:val="004B10EE"/>
    <w:rPr>
      <w:rFonts w:ascii="Arial" w:hAnsi="Arial" w:cs="Times New Roman"/>
      <w:lang w:eastAsia="en-US" w:bidi="ar-SA"/>
    </w:rPr>
  </w:style>
  <w:style w:type="character" w:styleId="FootnoteReference">
    <w:name w:val="footnote reference"/>
    <w:basedOn w:val="DefaultParagraphFont"/>
    <w:uiPriority w:val="99"/>
    <w:rsid w:val="004B10EE"/>
    <w:rPr>
      <w:rFonts w:cs="Times New Roman"/>
      <w:vertAlign w:val="superscript"/>
    </w:rPr>
  </w:style>
  <w:style w:type="paragraph" w:styleId="ListParagraph">
    <w:name w:val="List Paragraph"/>
    <w:basedOn w:val="Normal"/>
    <w:uiPriority w:val="99"/>
    <w:qFormat/>
    <w:rsid w:val="00281126"/>
    <w:pPr>
      <w:ind w:left="720"/>
      <w:contextualSpacing/>
    </w:pPr>
  </w:style>
  <w:style w:type="paragraph" w:styleId="Revision">
    <w:name w:val="Revision"/>
    <w:hidden/>
    <w:uiPriority w:val="99"/>
    <w:semiHidden/>
    <w:rsid w:val="00BD0B89"/>
    <w:rPr>
      <w:rFonts w:ascii="Arial" w:hAnsi="Arial"/>
      <w:sz w:val="20"/>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344"/>
    <w:pPr>
      <w:spacing w:before="120"/>
    </w:pPr>
    <w:rPr>
      <w:rFonts w:ascii="Arial" w:hAnsi="Arial"/>
      <w:sz w:val="20"/>
      <w:szCs w:val="24"/>
      <w:lang w:val="en-US" w:eastAsia="en-US"/>
    </w:rPr>
  </w:style>
  <w:style w:type="paragraph" w:styleId="Heading1">
    <w:name w:val="heading 1"/>
    <w:basedOn w:val="Normal"/>
    <w:next w:val="Normal"/>
    <w:link w:val="Heading1Char"/>
    <w:uiPriority w:val="99"/>
    <w:qFormat/>
    <w:rsid w:val="00920770"/>
    <w:pPr>
      <w:pageBreakBefore/>
      <w:numPr>
        <w:numId w:val="19"/>
      </w:numPr>
      <w:spacing w:before="480" w:after="120" w:line="240" w:lineRule="atLeast"/>
      <w:ind w:left="357" w:hanging="357"/>
      <w:outlineLvl w:val="0"/>
    </w:pPr>
    <w:rPr>
      <w:rFonts w:cs="Arial"/>
      <w:b/>
      <w:bCs/>
      <w:color w:val="000080"/>
      <w:kern w:val="32"/>
      <w:sz w:val="32"/>
      <w:szCs w:val="32"/>
    </w:rPr>
  </w:style>
  <w:style w:type="paragraph" w:styleId="Heading2">
    <w:name w:val="heading 2"/>
    <w:basedOn w:val="Heading1"/>
    <w:next w:val="Normal"/>
    <w:link w:val="Heading2Char"/>
    <w:uiPriority w:val="99"/>
    <w:qFormat/>
    <w:rsid w:val="00D04E1A"/>
    <w:pPr>
      <w:keepNext/>
      <w:pageBreakBefore w:val="0"/>
      <w:numPr>
        <w:ilvl w:val="1"/>
      </w:numPr>
      <w:pBdr>
        <w:bottom w:val="single" w:sz="4" w:space="1" w:color="FF6600"/>
      </w:pBdr>
      <w:tabs>
        <w:tab w:val="clear" w:pos="576"/>
        <w:tab w:val="left" w:pos="794"/>
      </w:tabs>
      <w:spacing w:before="600" w:after="240"/>
      <w:ind w:left="794" w:right="4321" w:hanging="794"/>
      <w:outlineLvl w:val="1"/>
    </w:pPr>
    <w:rPr>
      <w:bCs w:val="0"/>
      <w:iCs/>
      <w:sz w:val="28"/>
      <w:szCs w:val="28"/>
    </w:rPr>
  </w:style>
  <w:style w:type="paragraph" w:styleId="Heading3">
    <w:name w:val="heading 3"/>
    <w:basedOn w:val="Heading2"/>
    <w:next w:val="Normal"/>
    <w:link w:val="Heading3Char"/>
    <w:uiPriority w:val="99"/>
    <w:qFormat/>
    <w:rsid w:val="00174AD6"/>
    <w:pPr>
      <w:numPr>
        <w:ilvl w:val="2"/>
      </w:numPr>
      <w:pBdr>
        <w:bottom w:val="none" w:sz="0" w:space="0" w:color="auto"/>
      </w:pBdr>
      <w:tabs>
        <w:tab w:val="clear" w:pos="720"/>
        <w:tab w:val="clear" w:pos="794"/>
        <w:tab w:val="num" w:pos="1440"/>
      </w:tabs>
      <w:spacing w:before="240" w:after="120"/>
      <w:ind w:left="1440" w:right="0" w:hanging="1440"/>
      <w:outlineLvl w:val="2"/>
    </w:pPr>
    <w:rPr>
      <w:bCs/>
      <w:color w:val="FF6600"/>
      <w:sz w:val="24"/>
      <w:szCs w:val="24"/>
    </w:rPr>
  </w:style>
  <w:style w:type="paragraph" w:styleId="Heading4">
    <w:name w:val="heading 4"/>
    <w:aliases w:val="h4,OD Heading 4"/>
    <w:basedOn w:val="Heading3"/>
    <w:next w:val="Normal"/>
    <w:link w:val="Heading4Char"/>
    <w:uiPriority w:val="99"/>
    <w:qFormat/>
    <w:rsid w:val="00174AD6"/>
    <w:pPr>
      <w:numPr>
        <w:ilvl w:val="3"/>
      </w:numPr>
      <w:outlineLvl w:val="3"/>
    </w:pPr>
    <w:rPr>
      <w:b w:val="0"/>
      <w:bCs w:val="0"/>
      <w:i/>
      <w:color w:val="000080"/>
      <w:sz w:val="22"/>
      <w:szCs w:val="22"/>
    </w:rPr>
  </w:style>
  <w:style w:type="paragraph" w:styleId="Heading5">
    <w:name w:val="heading 5"/>
    <w:basedOn w:val="Heading4"/>
    <w:next w:val="Normal"/>
    <w:link w:val="Heading5Char"/>
    <w:uiPriority w:val="99"/>
    <w:qFormat/>
    <w:rsid w:val="00CC1990"/>
    <w:pPr>
      <w:numPr>
        <w:ilvl w:val="4"/>
      </w:numPr>
      <w:spacing w:after="60"/>
      <w:outlineLvl w:val="4"/>
    </w:pPr>
    <w:rPr>
      <w:bCs/>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E2D05"/>
    <w:rPr>
      <w:rFonts w:ascii="Arial" w:hAnsi="Arial" w:cs="Arial"/>
      <w:b/>
      <w:bCs/>
      <w:color w:val="000080"/>
      <w:kern w:val="32"/>
      <w:sz w:val="32"/>
      <w:szCs w:val="32"/>
      <w:lang w:val="en-US" w:eastAsia="en-US"/>
    </w:rPr>
  </w:style>
  <w:style w:type="character" w:customStyle="1" w:styleId="Heading2Char">
    <w:name w:val="Heading 2 Char"/>
    <w:basedOn w:val="DefaultParagraphFont"/>
    <w:link w:val="Heading2"/>
    <w:uiPriority w:val="99"/>
    <w:rsid w:val="002E2D05"/>
    <w:rPr>
      <w:rFonts w:ascii="Arial" w:hAnsi="Arial" w:cs="Arial"/>
      <w:b/>
      <w:iCs/>
      <w:color w:val="000080"/>
      <w:kern w:val="32"/>
      <w:sz w:val="28"/>
      <w:szCs w:val="28"/>
      <w:lang w:val="en-US" w:eastAsia="en-US"/>
    </w:rPr>
  </w:style>
  <w:style w:type="character" w:customStyle="1" w:styleId="Heading3Char">
    <w:name w:val="Heading 3 Char"/>
    <w:basedOn w:val="DefaultParagraphFont"/>
    <w:link w:val="Heading3"/>
    <w:uiPriority w:val="99"/>
    <w:rsid w:val="002E2D05"/>
    <w:rPr>
      <w:rFonts w:ascii="Arial" w:hAnsi="Arial" w:cs="Arial"/>
      <w:b/>
      <w:bCs/>
      <w:iCs/>
      <w:color w:val="FF6600"/>
      <w:kern w:val="32"/>
      <w:sz w:val="24"/>
      <w:szCs w:val="24"/>
      <w:lang w:val="en-US" w:eastAsia="en-US"/>
    </w:rPr>
  </w:style>
  <w:style w:type="character" w:customStyle="1" w:styleId="Heading4Char">
    <w:name w:val="Heading 4 Char"/>
    <w:aliases w:val="h4 Char,OD Heading 4 Char"/>
    <w:basedOn w:val="DefaultParagraphFont"/>
    <w:link w:val="Heading4"/>
    <w:uiPriority w:val="99"/>
    <w:rsid w:val="002E2D05"/>
    <w:rPr>
      <w:rFonts w:ascii="Arial" w:hAnsi="Arial" w:cs="Arial"/>
      <w:i/>
      <w:iCs/>
      <w:color w:val="000080"/>
      <w:kern w:val="32"/>
      <w:lang w:val="en-US" w:eastAsia="en-US"/>
    </w:rPr>
  </w:style>
  <w:style w:type="character" w:customStyle="1" w:styleId="Heading5Char">
    <w:name w:val="Heading 5 Char"/>
    <w:basedOn w:val="DefaultParagraphFont"/>
    <w:link w:val="Heading5"/>
    <w:uiPriority w:val="99"/>
    <w:rsid w:val="002E2D05"/>
    <w:rPr>
      <w:rFonts w:ascii="Arial" w:hAnsi="Arial" w:cs="Arial"/>
      <w:bCs/>
      <w:i/>
      <w:color w:val="000080"/>
      <w:kern w:val="32"/>
      <w:lang w:val="en-US" w:eastAsia="en-US"/>
    </w:rPr>
  </w:style>
  <w:style w:type="paragraph" w:customStyle="1" w:styleId="Un-numberedHeading">
    <w:name w:val="Un-numbered Heading"/>
    <w:basedOn w:val="Normal"/>
    <w:next w:val="Normal"/>
    <w:uiPriority w:val="99"/>
    <w:rsid w:val="00C616C5"/>
    <w:pPr>
      <w:pageBreakBefore/>
      <w:spacing w:before="240" w:after="120"/>
    </w:pPr>
    <w:rPr>
      <w:b/>
      <w:color w:val="000080"/>
      <w:sz w:val="36"/>
    </w:rPr>
  </w:style>
  <w:style w:type="character" w:styleId="Hyperlink">
    <w:name w:val="Hyperlink"/>
    <w:basedOn w:val="DefaultParagraphFont"/>
    <w:uiPriority w:val="99"/>
    <w:rsid w:val="007A44DE"/>
    <w:rPr>
      <w:rFonts w:cs="Times New Roman"/>
      <w:color w:val="0000FF"/>
      <w:u w:val="single"/>
    </w:rPr>
  </w:style>
  <w:style w:type="paragraph" w:customStyle="1" w:styleId="Notice">
    <w:name w:val="Notice"/>
    <w:basedOn w:val="Normal"/>
    <w:autoRedefine/>
    <w:uiPriority w:val="99"/>
    <w:rsid w:val="00AC071E"/>
    <w:pPr>
      <w:tabs>
        <w:tab w:val="left" w:pos="2160"/>
      </w:tabs>
      <w:spacing w:after="120"/>
      <w:ind w:left="4320"/>
    </w:pPr>
    <w:rPr>
      <w:spacing w:val="-5"/>
      <w:szCs w:val="20"/>
    </w:rPr>
  </w:style>
  <w:style w:type="table" w:customStyle="1" w:styleId="mTOPRequirement">
    <w:name w:val="mTOP Requirement"/>
    <w:uiPriority w:val="99"/>
    <w:rsid w:val="008443B3"/>
    <w:rPr>
      <w:sz w:val="20"/>
      <w:szCs w:val="20"/>
    </w:rPr>
    <w:tblPr>
      <w:tblInd w:w="851" w:type="dxa"/>
      <w:tblCellMar>
        <w:top w:w="0" w:type="dxa"/>
        <w:left w:w="108" w:type="dxa"/>
        <w:bottom w:w="0" w:type="dxa"/>
        <w:right w:w="108" w:type="dxa"/>
      </w:tblCellMar>
    </w:tblPr>
  </w:style>
  <w:style w:type="paragraph" w:styleId="Footer">
    <w:name w:val="footer"/>
    <w:basedOn w:val="Normal"/>
    <w:link w:val="FooterChar"/>
    <w:uiPriority w:val="99"/>
    <w:rsid w:val="00D631D7"/>
    <w:pPr>
      <w:tabs>
        <w:tab w:val="center" w:pos="4320"/>
        <w:tab w:val="right" w:pos="8640"/>
      </w:tabs>
    </w:pPr>
  </w:style>
  <w:style w:type="character" w:customStyle="1" w:styleId="FooterChar">
    <w:name w:val="Footer Char"/>
    <w:basedOn w:val="DefaultParagraphFont"/>
    <w:link w:val="Footer"/>
    <w:uiPriority w:val="99"/>
    <w:semiHidden/>
    <w:rsid w:val="002E2D05"/>
    <w:rPr>
      <w:rFonts w:ascii="Arial" w:hAnsi="Arial"/>
      <w:sz w:val="20"/>
      <w:szCs w:val="24"/>
      <w:lang w:val="en-US" w:eastAsia="en-US"/>
    </w:rPr>
  </w:style>
  <w:style w:type="character" w:styleId="PageNumber">
    <w:name w:val="page number"/>
    <w:basedOn w:val="DefaultParagraphFont"/>
    <w:uiPriority w:val="99"/>
    <w:rsid w:val="00144E78"/>
    <w:rPr>
      <w:rFonts w:cs="Times New Roman"/>
    </w:rPr>
  </w:style>
  <w:style w:type="paragraph" w:customStyle="1" w:styleId="Footer1">
    <w:name w:val="Footer1"/>
    <w:basedOn w:val="Normal"/>
    <w:uiPriority w:val="99"/>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99"/>
    <w:semiHidden/>
    <w:rsid w:val="004D3C25"/>
  </w:style>
  <w:style w:type="paragraph" w:styleId="TOC2">
    <w:name w:val="toc 2"/>
    <w:basedOn w:val="Normal"/>
    <w:next w:val="Normal"/>
    <w:autoRedefine/>
    <w:uiPriority w:val="99"/>
    <w:semiHidden/>
    <w:rsid w:val="004D3C25"/>
    <w:pPr>
      <w:ind w:left="220"/>
    </w:pPr>
  </w:style>
  <w:style w:type="paragraph" w:customStyle="1" w:styleId="StyleHeading4h4ODHeading4Before6ptAfter6pt">
    <w:name w:val="Style Heading 4h4OD Heading 4 + Before:  6 pt After:  6 pt"/>
    <w:basedOn w:val="Heading4"/>
    <w:uiPriority w:val="99"/>
    <w:rsid w:val="00581B8F"/>
    <w:pPr>
      <w:spacing w:before="120"/>
    </w:pPr>
    <w:rPr>
      <w:b/>
      <w:bCs/>
      <w:szCs w:val="20"/>
    </w:rPr>
  </w:style>
  <w:style w:type="paragraph" w:customStyle="1" w:styleId="StyleHeading3h3ODHeading312ptBlackAfter6pt">
    <w:name w:val="Style Heading 3h3OD Heading 3 + 12 pt Black After:  6 pt"/>
    <w:basedOn w:val="Heading3"/>
    <w:uiPriority w:val="99"/>
    <w:rsid w:val="00581B8F"/>
    <w:pPr>
      <w:numPr>
        <w:ilvl w:val="0"/>
        <w:numId w:val="0"/>
      </w:num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uiPriority w:val="99"/>
    <w:rsid w:val="00581B8F"/>
    <w:pPr>
      <w:numPr>
        <w:ilvl w:val="0"/>
        <w:numId w:val="0"/>
      </w:numPr>
      <w:pBdr>
        <w:bottom w:val="single" w:sz="18" w:space="1" w:color="000080"/>
      </w:pBdr>
      <w:ind w:left="160"/>
    </w:pPr>
    <w:rPr>
      <w:rFonts w:cs="Times New Roman"/>
      <w:iCs w:val="0"/>
      <w:color w:val="000000"/>
      <w:spacing w:val="-15"/>
      <w:kern w:val="28"/>
      <w:szCs w:val="20"/>
    </w:rPr>
  </w:style>
  <w:style w:type="paragraph" w:customStyle="1" w:styleId="StyleHeading1Heading1Level1l1h1AppendixHeaderappheading">
    <w:name w:val="Style Heading 1Heading 1 Level 1l1h1AppendixHeaderapp heading ..."/>
    <w:basedOn w:val="Heading1"/>
    <w:uiPriority w:val="99"/>
    <w:rsid w:val="00581B8F"/>
    <w:pPr>
      <w:keepNext/>
      <w:pageBreakBefore w:val="0"/>
      <w:numPr>
        <w:numId w:val="0"/>
      </w:numPr>
      <w:ind w:left="160"/>
    </w:pPr>
    <w:rPr>
      <w:rFonts w:ascii="Antique Olive" w:hAnsi="Antique Olive" w:cs="Times New Roman"/>
      <w:spacing w:val="-10"/>
      <w:kern w:val="20"/>
      <w:position w:val="8"/>
      <w:sz w:val="36"/>
      <w:szCs w:val="20"/>
    </w:rPr>
  </w:style>
  <w:style w:type="paragraph" w:customStyle="1" w:styleId="Requirement">
    <w:name w:val="Requirement"/>
    <w:basedOn w:val="Normal"/>
    <w:uiPriority w:val="99"/>
    <w:rsid w:val="00581B8F"/>
    <w:pPr>
      <w:spacing w:before="240"/>
    </w:pPr>
    <w:rPr>
      <w:rFonts w:eastAsia="MS Mincho"/>
      <w:szCs w:val="20"/>
    </w:rPr>
  </w:style>
  <w:style w:type="paragraph" w:customStyle="1" w:styleId="tchtablecellheading">
    <w:name w:val="tch table cell heading"/>
    <w:uiPriority w:val="99"/>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uiPriority w:val="99"/>
    <w:rsid w:val="006F1A87"/>
    <w:rPr>
      <w:szCs w:val="20"/>
    </w:rPr>
  </w:style>
  <w:style w:type="paragraph" w:customStyle="1" w:styleId="ucpusecaseparagraph">
    <w:name w:val="ucp use case paragraph"/>
    <w:uiPriority w:val="99"/>
    <w:rsid w:val="006F1A87"/>
    <w:pPr>
      <w:suppressAutoHyphens/>
      <w:autoSpaceDE w:val="0"/>
      <w:autoSpaceDN w:val="0"/>
      <w:adjustRightInd w:val="0"/>
      <w:spacing w:before="100" w:after="100" w:line="240" w:lineRule="atLeast"/>
    </w:pPr>
    <w:rPr>
      <w:rFonts w:ascii="Arial" w:hAnsi="Arial" w:cs="Arial"/>
      <w:color w:val="000000"/>
      <w:w w:val="0"/>
      <w:sz w:val="20"/>
      <w:szCs w:val="20"/>
      <w:lang w:val="en-US" w:eastAsia="en-US"/>
    </w:rPr>
  </w:style>
  <w:style w:type="paragraph" w:customStyle="1" w:styleId="lsblistsublistbullet">
    <w:name w:val="lsb list sublist bullet"/>
    <w:uiPriority w:val="99"/>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sz w:val="20"/>
      <w:szCs w:val="20"/>
      <w:lang w:val="en-US" w:eastAsia="en-US"/>
    </w:rPr>
  </w:style>
  <w:style w:type="paragraph" w:customStyle="1" w:styleId="ucpbusecaseparagraphbold">
    <w:name w:val="ucpb use case paragraph bold"/>
    <w:next w:val="Normal"/>
    <w:uiPriority w:val="99"/>
    <w:rsid w:val="006F1A87"/>
    <w:pPr>
      <w:suppressAutoHyphens/>
      <w:autoSpaceDE w:val="0"/>
      <w:autoSpaceDN w:val="0"/>
      <w:adjustRightInd w:val="0"/>
      <w:spacing w:after="100" w:line="240" w:lineRule="atLeast"/>
    </w:pPr>
    <w:rPr>
      <w:rFonts w:ascii="Arial" w:hAnsi="Arial" w:cs="Arial"/>
      <w:b/>
      <w:bCs/>
      <w:color w:val="000000"/>
      <w:w w:val="0"/>
      <w:sz w:val="20"/>
      <w:szCs w:val="20"/>
      <w:lang w:val="en-US" w:eastAsia="en-US"/>
    </w:rPr>
  </w:style>
  <w:style w:type="paragraph" w:customStyle="1" w:styleId="ucpiusecaseparagraphindented">
    <w:name w:val="ucpi use case paragraph indented"/>
    <w:uiPriority w:val="99"/>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sz w:val="20"/>
      <w:szCs w:val="20"/>
      <w:lang w:val="en-US" w:eastAsia="en-US"/>
    </w:rPr>
  </w:style>
  <w:style w:type="paragraph" w:customStyle="1" w:styleId="uctusecasetitle">
    <w:name w:val="uct use case title"/>
    <w:next w:val="Normal"/>
    <w:uiPriority w:val="99"/>
    <w:rsid w:val="006F1A87"/>
    <w:pPr>
      <w:suppressAutoHyphens/>
      <w:autoSpaceDE w:val="0"/>
      <w:autoSpaceDN w:val="0"/>
      <w:adjustRightInd w:val="0"/>
      <w:spacing w:before="20" w:after="240" w:line="240" w:lineRule="atLeast"/>
      <w:jc w:val="center"/>
    </w:pPr>
    <w:rPr>
      <w:rFonts w:ascii="Arial" w:hAnsi="Arial" w:cs="Arial"/>
      <w:b/>
      <w:bCs/>
      <w:color w:val="000000"/>
      <w:w w:val="0"/>
      <w:sz w:val="20"/>
      <w:szCs w:val="20"/>
      <w:lang w:val="en-US" w:eastAsia="en-US"/>
    </w:rPr>
  </w:style>
  <w:style w:type="paragraph" w:customStyle="1" w:styleId="lnslistnumberstart">
    <w:name w:val="lns list number start"/>
    <w:next w:val="lnlistnumber"/>
    <w:uiPriority w:val="99"/>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sz w:val="20"/>
      <w:szCs w:val="20"/>
      <w:lang w:val="en-US" w:eastAsia="en-US"/>
    </w:rPr>
  </w:style>
  <w:style w:type="paragraph" w:customStyle="1" w:styleId="lnlistnumber">
    <w:name w:val="ln list number"/>
    <w:uiPriority w:val="99"/>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sz w:val="20"/>
      <w:szCs w:val="20"/>
      <w:lang w:val="en-US" w:eastAsia="en-US"/>
    </w:rPr>
  </w:style>
  <w:style w:type="paragraph" w:styleId="TOC3">
    <w:name w:val="toc 3"/>
    <w:basedOn w:val="Normal"/>
    <w:next w:val="Normal"/>
    <w:autoRedefine/>
    <w:uiPriority w:val="99"/>
    <w:semiHidden/>
    <w:rsid w:val="00E73B9E"/>
    <w:pPr>
      <w:ind w:left="400"/>
    </w:pPr>
  </w:style>
  <w:style w:type="paragraph" w:styleId="TOC4">
    <w:name w:val="toc 4"/>
    <w:basedOn w:val="Normal"/>
    <w:next w:val="Normal"/>
    <w:autoRedefine/>
    <w:uiPriority w:val="99"/>
    <w:semiHidden/>
    <w:rsid w:val="00E73B9E"/>
    <w:pPr>
      <w:ind w:left="600"/>
    </w:pPr>
  </w:style>
  <w:style w:type="paragraph" w:styleId="TOC5">
    <w:name w:val="toc 5"/>
    <w:basedOn w:val="Normal"/>
    <w:next w:val="Normal"/>
    <w:autoRedefine/>
    <w:uiPriority w:val="99"/>
    <w:semiHidden/>
    <w:rsid w:val="00E73B9E"/>
    <w:pPr>
      <w:ind w:left="800"/>
    </w:pPr>
  </w:style>
  <w:style w:type="paragraph" w:customStyle="1" w:styleId="Covertitle">
    <w:name w:val="Cover title"/>
    <w:basedOn w:val="Normal"/>
    <w:uiPriority w:val="99"/>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uiPriority w:val="99"/>
    <w:rsid w:val="002D233E"/>
    <w:pPr>
      <w:spacing w:before="240"/>
    </w:pPr>
    <w:rPr>
      <w:sz w:val="32"/>
    </w:rPr>
  </w:style>
  <w:style w:type="paragraph" w:customStyle="1" w:styleId="Titlesubtitle">
    <w:name w:val="Title subtitle"/>
    <w:basedOn w:val="Normal"/>
    <w:uiPriority w:val="99"/>
    <w:rsid w:val="002D233E"/>
    <w:pPr>
      <w:tabs>
        <w:tab w:val="right" w:pos="9360"/>
      </w:tabs>
      <w:ind w:left="-835"/>
    </w:pPr>
    <w:rPr>
      <w:i/>
      <w:color w:val="000080"/>
      <w:spacing w:val="-5"/>
      <w:sz w:val="36"/>
      <w:szCs w:val="20"/>
    </w:rPr>
  </w:style>
  <w:style w:type="paragraph" w:customStyle="1" w:styleId="TitleSubtitle0">
    <w:name w:val="Title Subtitle"/>
    <w:basedOn w:val="Normal"/>
    <w:uiPriority w:val="99"/>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uiPriority w:val="99"/>
    <w:rsid w:val="002D233E"/>
    <w:pPr>
      <w:widowControl w:val="0"/>
      <w:spacing w:before="240" w:after="120"/>
      <w:jc w:val="center"/>
    </w:pPr>
    <w:rPr>
      <w:rFonts w:eastAsia="MS Mincho"/>
      <w:sz w:val="22"/>
      <w:szCs w:val="20"/>
    </w:rPr>
  </w:style>
  <w:style w:type="paragraph" w:customStyle="1" w:styleId="bodytext">
    <w:name w:val="bodytext"/>
    <w:basedOn w:val="Normal"/>
    <w:uiPriority w:val="99"/>
    <w:rsid w:val="00B129A0"/>
    <w:pPr>
      <w:spacing w:before="0" w:after="120"/>
    </w:pPr>
    <w:rPr>
      <w:szCs w:val="20"/>
    </w:rPr>
  </w:style>
  <w:style w:type="paragraph" w:customStyle="1" w:styleId="bodytextromanlist">
    <w:name w:val="bodytext roman list"/>
    <w:basedOn w:val="Normal"/>
    <w:uiPriority w:val="99"/>
    <w:rsid w:val="00B129A0"/>
    <w:pPr>
      <w:widowControl w:val="0"/>
      <w:numPr>
        <w:ilvl w:val="1"/>
        <w:numId w:val="21"/>
      </w:numPr>
      <w:spacing w:before="0" w:after="120"/>
    </w:pPr>
    <w:rPr>
      <w:rFonts w:eastAsia="MS Mincho"/>
      <w:szCs w:val="20"/>
    </w:rPr>
  </w:style>
  <w:style w:type="paragraph" w:customStyle="1" w:styleId="bodytextalphalistindent">
    <w:name w:val="bodytext alpha list indent"/>
    <w:basedOn w:val="bodytext"/>
    <w:uiPriority w:val="99"/>
    <w:rsid w:val="00B129A0"/>
    <w:pPr>
      <w:numPr>
        <w:numId w:val="21"/>
      </w:numPr>
    </w:pPr>
  </w:style>
  <w:style w:type="paragraph" w:styleId="BodyText0">
    <w:name w:val="Body Text"/>
    <w:basedOn w:val="Normal"/>
    <w:link w:val="BodyTextChar"/>
    <w:uiPriority w:val="99"/>
    <w:rsid w:val="005C5D6C"/>
    <w:pPr>
      <w:spacing w:after="120"/>
    </w:pPr>
  </w:style>
  <w:style w:type="character" w:customStyle="1" w:styleId="BodyTextChar">
    <w:name w:val="Body Text Char"/>
    <w:basedOn w:val="DefaultParagraphFont"/>
    <w:link w:val="BodyText0"/>
    <w:uiPriority w:val="99"/>
    <w:semiHidden/>
    <w:rsid w:val="002E2D05"/>
    <w:rPr>
      <w:rFonts w:ascii="Arial" w:hAnsi="Arial"/>
      <w:sz w:val="20"/>
      <w:szCs w:val="24"/>
      <w:lang w:val="en-US" w:eastAsia="en-US"/>
    </w:rPr>
  </w:style>
  <w:style w:type="paragraph" w:customStyle="1" w:styleId="Bullist">
    <w:name w:val="Bullist"/>
    <w:basedOn w:val="Normal"/>
    <w:autoRedefine/>
    <w:uiPriority w:val="99"/>
    <w:rsid w:val="004F2320"/>
    <w:pPr>
      <w:numPr>
        <w:numId w:val="31"/>
      </w:numPr>
      <w:spacing w:before="60" w:after="60"/>
      <w:ind w:left="714" w:hanging="357"/>
    </w:pPr>
    <w:rPr>
      <w:szCs w:val="20"/>
    </w:rPr>
  </w:style>
  <w:style w:type="paragraph" w:customStyle="1" w:styleId="BodyTextKeep">
    <w:name w:val="Body Text Keep"/>
    <w:basedOn w:val="Normal"/>
    <w:uiPriority w:val="99"/>
    <w:rsid w:val="00B129A0"/>
    <w:pPr>
      <w:spacing w:after="120"/>
      <w:ind w:left="1440"/>
      <w:jc w:val="both"/>
    </w:pPr>
    <w:rPr>
      <w:spacing w:val="-5"/>
      <w:sz w:val="22"/>
      <w:szCs w:val="20"/>
    </w:rPr>
  </w:style>
  <w:style w:type="character" w:customStyle="1" w:styleId="hypertext">
    <w:name w:val="hypertext"/>
    <w:uiPriority w:val="99"/>
    <w:rsid w:val="00044637"/>
    <w:rPr>
      <w:rFonts w:ascii="Arial" w:hAnsi="Arial"/>
      <w:color w:val="0000FF"/>
      <w:spacing w:val="0"/>
      <w:w w:val="100"/>
      <w:sz w:val="20"/>
      <w:u w:val="thick"/>
      <w:vertAlign w:val="baseline"/>
      <w:lang w:val="en-US"/>
    </w:rPr>
  </w:style>
  <w:style w:type="table" w:styleId="TableGrid">
    <w:name w:val="Table Grid"/>
    <w:basedOn w:val="TableNormal"/>
    <w:uiPriority w:val="99"/>
    <w:rsid w:val="00CA02B6"/>
    <w:pPr>
      <w:spacing w:before="120"/>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cfootercenter">
    <w:name w:val="fc footer center"/>
    <w:uiPriority w:val="99"/>
    <w:rsid w:val="00FD3107"/>
    <w:pPr>
      <w:widowControl w:val="0"/>
      <w:suppressAutoHyphens/>
      <w:autoSpaceDE w:val="0"/>
      <w:autoSpaceDN w:val="0"/>
      <w:adjustRightInd w:val="0"/>
      <w:spacing w:line="200" w:lineRule="atLeast"/>
      <w:jc w:val="center"/>
    </w:pPr>
    <w:rPr>
      <w:rFonts w:ascii="Arial" w:hAnsi="Arial" w:cs="Arial"/>
      <w:color w:val="000000"/>
      <w:w w:val="0"/>
      <w:sz w:val="20"/>
      <w:szCs w:val="20"/>
      <w:lang w:val="en-US" w:eastAsia="en-US"/>
    </w:rPr>
  </w:style>
  <w:style w:type="paragraph" w:customStyle="1" w:styleId="ucnusecasenote">
    <w:name w:val="ucn use case note"/>
    <w:next w:val="Normal"/>
    <w:uiPriority w:val="99"/>
    <w:rsid w:val="00F43F80"/>
    <w:pPr>
      <w:tabs>
        <w:tab w:val="left" w:pos="700"/>
      </w:tabs>
      <w:suppressAutoHyphens/>
      <w:autoSpaceDE w:val="0"/>
      <w:autoSpaceDN w:val="0"/>
      <w:adjustRightInd w:val="0"/>
      <w:spacing w:line="120" w:lineRule="atLeast"/>
      <w:ind w:left="700"/>
    </w:pPr>
    <w:rPr>
      <w:rFonts w:ascii="Arial" w:hAnsi="Arial" w:cs="Arial"/>
      <w:b/>
      <w:bCs/>
      <w:color w:val="000000"/>
      <w:w w:val="0"/>
      <w:sz w:val="20"/>
      <w:szCs w:val="20"/>
      <w:lang w:val="en-US" w:eastAsia="en-US"/>
    </w:rPr>
  </w:style>
  <w:style w:type="character" w:styleId="FollowedHyperlink">
    <w:name w:val="FollowedHyperlink"/>
    <w:basedOn w:val="DefaultParagraphFont"/>
    <w:uiPriority w:val="99"/>
    <w:rsid w:val="009E4CF1"/>
    <w:rPr>
      <w:rFonts w:cs="Times New Roman"/>
      <w:color w:val="800080"/>
      <w:u w:val="single"/>
    </w:rPr>
  </w:style>
  <w:style w:type="paragraph" w:styleId="Header">
    <w:name w:val="header"/>
    <w:basedOn w:val="Normal"/>
    <w:link w:val="HeaderChar"/>
    <w:uiPriority w:val="99"/>
    <w:rsid w:val="00DE67D4"/>
    <w:pPr>
      <w:tabs>
        <w:tab w:val="center" w:pos="4153"/>
        <w:tab w:val="right" w:pos="8306"/>
      </w:tabs>
    </w:pPr>
  </w:style>
  <w:style w:type="character" w:customStyle="1" w:styleId="HeaderChar">
    <w:name w:val="Header Char"/>
    <w:basedOn w:val="DefaultParagraphFont"/>
    <w:link w:val="Header"/>
    <w:uiPriority w:val="99"/>
    <w:semiHidden/>
    <w:rsid w:val="002E2D05"/>
    <w:rPr>
      <w:rFonts w:ascii="Arial" w:hAnsi="Arial"/>
      <w:sz w:val="20"/>
      <w:szCs w:val="24"/>
      <w:lang w:val="en-US" w:eastAsia="en-US"/>
    </w:rPr>
  </w:style>
  <w:style w:type="paragraph" w:customStyle="1" w:styleId="BodyTextKeepChar">
    <w:name w:val="Body Text Keep Char"/>
    <w:basedOn w:val="Normal"/>
    <w:link w:val="BodyTextKeepCharChar"/>
    <w:uiPriority w:val="99"/>
    <w:rsid w:val="00EA073E"/>
    <w:pPr>
      <w:spacing w:after="120"/>
      <w:ind w:left="1440"/>
      <w:jc w:val="both"/>
    </w:pPr>
    <w:rPr>
      <w:spacing w:val="-5"/>
      <w:sz w:val="22"/>
      <w:szCs w:val="20"/>
    </w:rPr>
  </w:style>
  <w:style w:type="paragraph" w:customStyle="1" w:styleId="HeaderEven">
    <w:name w:val="Header Even"/>
    <w:basedOn w:val="Header"/>
    <w:autoRedefine/>
    <w:uiPriority w:val="99"/>
    <w:rsid w:val="00EA073E"/>
    <w:pPr>
      <w:keepLines/>
      <w:pBdr>
        <w:bottom w:val="single" w:sz="6" w:space="1" w:color="auto"/>
      </w:pBdr>
      <w:tabs>
        <w:tab w:val="clear" w:pos="4153"/>
        <w:tab w:val="clear" w:pos="8306"/>
        <w:tab w:val="right" w:pos="9360"/>
      </w:tabs>
      <w:spacing w:before="0" w:after="600" w:line="190" w:lineRule="atLeast"/>
    </w:pPr>
    <w:rPr>
      <w:i/>
      <w:spacing w:val="-5"/>
      <w:sz w:val="18"/>
      <w:szCs w:val="20"/>
    </w:rPr>
  </w:style>
  <w:style w:type="character" w:customStyle="1" w:styleId="BodyTextKeepCharChar">
    <w:name w:val="Body Text Keep Char Char"/>
    <w:basedOn w:val="DefaultParagraphFont"/>
    <w:link w:val="BodyTextKeepChar"/>
    <w:uiPriority w:val="99"/>
    <w:locked/>
    <w:rsid w:val="00EA073E"/>
    <w:rPr>
      <w:rFonts w:ascii="Arial" w:hAnsi="Arial" w:cs="Times New Roman"/>
      <w:spacing w:val="-5"/>
      <w:sz w:val="22"/>
      <w:lang w:val="en-US" w:eastAsia="en-US" w:bidi="ar-SA"/>
    </w:rPr>
  </w:style>
  <w:style w:type="paragraph" w:customStyle="1" w:styleId="Notes">
    <w:name w:val="Notes"/>
    <w:basedOn w:val="Normal"/>
    <w:uiPriority w:val="99"/>
    <w:rsid w:val="00D357B4"/>
    <w:pPr>
      <w:spacing w:before="0"/>
    </w:pPr>
    <w:rPr>
      <w:i/>
      <w:szCs w:val="20"/>
    </w:rPr>
  </w:style>
  <w:style w:type="paragraph" w:customStyle="1" w:styleId="HeaderLeft">
    <w:name w:val="Header Left"/>
    <w:basedOn w:val="Normal"/>
    <w:uiPriority w:val="99"/>
    <w:rsid w:val="00DB7C45"/>
    <w:pPr>
      <w:keepLines/>
      <w:numPr>
        <w:numId w:val="26"/>
      </w:numPr>
      <w:pBdr>
        <w:bottom w:val="single" w:sz="18" w:space="1" w:color="000080"/>
      </w:pBdr>
      <w:tabs>
        <w:tab w:val="center" w:pos="4320"/>
        <w:tab w:val="right" w:pos="8640"/>
      </w:tabs>
      <w:spacing w:before="0" w:after="600" w:line="190" w:lineRule="atLeast"/>
      <w:ind w:left="-360"/>
    </w:pPr>
    <w:rPr>
      <w:i/>
      <w:caps/>
      <w:spacing w:val="-5"/>
      <w:sz w:val="18"/>
      <w:szCs w:val="20"/>
    </w:rPr>
  </w:style>
  <w:style w:type="paragraph" w:styleId="ListBullet">
    <w:name w:val="List Bullet"/>
    <w:basedOn w:val="Normal"/>
    <w:uiPriority w:val="99"/>
    <w:rsid w:val="00393EFC"/>
    <w:pPr>
      <w:numPr>
        <w:numId w:val="45"/>
      </w:numPr>
    </w:pPr>
  </w:style>
  <w:style w:type="paragraph" w:styleId="ListBullet2">
    <w:name w:val="List Bullet 2"/>
    <w:basedOn w:val="Normal"/>
    <w:uiPriority w:val="99"/>
    <w:rsid w:val="00393EFC"/>
    <w:pPr>
      <w:numPr>
        <w:ilvl w:val="1"/>
        <w:numId w:val="45"/>
      </w:numPr>
    </w:pPr>
  </w:style>
  <w:style w:type="paragraph" w:styleId="ListBullet3">
    <w:name w:val="List Bullet 3"/>
    <w:basedOn w:val="Normal"/>
    <w:uiPriority w:val="99"/>
    <w:rsid w:val="00393EFC"/>
    <w:pPr>
      <w:numPr>
        <w:ilvl w:val="2"/>
        <w:numId w:val="45"/>
      </w:numPr>
    </w:pPr>
  </w:style>
  <w:style w:type="paragraph" w:styleId="NormalIndent">
    <w:name w:val="Normal Indent"/>
    <w:basedOn w:val="Normal"/>
    <w:uiPriority w:val="99"/>
    <w:rsid w:val="005C5D6C"/>
    <w:pPr>
      <w:spacing w:before="0"/>
      <w:ind w:left="357"/>
    </w:pPr>
  </w:style>
  <w:style w:type="paragraph" w:styleId="ListNumber2">
    <w:name w:val="List Number 2"/>
    <w:basedOn w:val="Normal"/>
    <w:uiPriority w:val="99"/>
    <w:rsid w:val="00F1656B"/>
    <w:pPr>
      <w:tabs>
        <w:tab w:val="num" w:pos="720"/>
      </w:tabs>
      <w:ind w:left="720" w:hanging="360"/>
    </w:pPr>
  </w:style>
  <w:style w:type="paragraph" w:styleId="ListBullet4">
    <w:name w:val="List Bullet 4"/>
    <w:basedOn w:val="Normal"/>
    <w:uiPriority w:val="99"/>
    <w:rsid w:val="00393EFC"/>
    <w:pPr>
      <w:numPr>
        <w:ilvl w:val="3"/>
        <w:numId w:val="45"/>
      </w:numPr>
    </w:pPr>
  </w:style>
  <w:style w:type="paragraph" w:styleId="ListBullet5">
    <w:name w:val="List Bullet 5"/>
    <w:basedOn w:val="Normal"/>
    <w:uiPriority w:val="99"/>
    <w:rsid w:val="00393EFC"/>
    <w:pPr>
      <w:numPr>
        <w:ilvl w:val="4"/>
        <w:numId w:val="45"/>
      </w:numPr>
    </w:pPr>
  </w:style>
  <w:style w:type="paragraph" w:styleId="ListNumber3">
    <w:name w:val="List Number 3"/>
    <w:basedOn w:val="Normal"/>
    <w:uiPriority w:val="99"/>
    <w:rsid w:val="00F1656B"/>
    <w:pPr>
      <w:tabs>
        <w:tab w:val="num" w:pos="1080"/>
      </w:tabs>
      <w:ind w:left="1080" w:hanging="360"/>
    </w:pPr>
  </w:style>
  <w:style w:type="paragraph" w:styleId="ListNumber4">
    <w:name w:val="List Number 4"/>
    <w:basedOn w:val="Normal"/>
    <w:uiPriority w:val="99"/>
    <w:rsid w:val="00F1656B"/>
    <w:pPr>
      <w:tabs>
        <w:tab w:val="num" w:pos="1440"/>
      </w:tabs>
      <w:ind w:left="1440" w:hanging="360"/>
    </w:pPr>
  </w:style>
  <w:style w:type="paragraph" w:styleId="ListNumber">
    <w:name w:val="List Number"/>
    <w:basedOn w:val="Normal"/>
    <w:uiPriority w:val="99"/>
    <w:rsid w:val="00F1656B"/>
    <w:pPr>
      <w:tabs>
        <w:tab w:val="num" w:pos="360"/>
      </w:tabs>
      <w:ind w:left="360" w:hanging="360"/>
    </w:pPr>
  </w:style>
  <w:style w:type="paragraph" w:customStyle="1" w:styleId="NormalIndent2">
    <w:name w:val="Normal Indent 2"/>
    <w:basedOn w:val="NormalIndent"/>
    <w:uiPriority w:val="99"/>
    <w:rsid w:val="005C5D6C"/>
    <w:pPr>
      <w:ind w:left="720"/>
    </w:pPr>
  </w:style>
  <w:style w:type="paragraph" w:customStyle="1" w:styleId="NormalIndent3">
    <w:name w:val="Normal Indent 3"/>
    <w:basedOn w:val="NormalIndent2"/>
    <w:uiPriority w:val="99"/>
    <w:rsid w:val="005C5D6C"/>
    <w:pPr>
      <w:ind w:left="1077"/>
    </w:pPr>
  </w:style>
  <w:style w:type="paragraph" w:customStyle="1" w:styleId="NormalIndent4">
    <w:name w:val="Normal Indent 4"/>
    <w:basedOn w:val="NormalIndent3"/>
    <w:uiPriority w:val="99"/>
    <w:rsid w:val="005C5D6C"/>
    <w:pPr>
      <w:ind w:left="1440"/>
    </w:pPr>
  </w:style>
  <w:style w:type="paragraph" w:styleId="BodyText2">
    <w:name w:val="Body Text 2"/>
    <w:basedOn w:val="Normal"/>
    <w:link w:val="BodyText2Char"/>
    <w:uiPriority w:val="99"/>
    <w:rsid w:val="005C5D6C"/>
    <w:pPr>
      <w:spacing w:after="120" w:line="480" w:lineRule="auto"/>
    </w:pPr>
  </w:style>
  <w:style w:type="character" w:customStyle="1" w:styleId="BodyText2Char">
    <w:name w:val="Body Text 2 Char"/>
    <w:basedOn w:val="DefaultParagraphFont"/>
    <w:link w:val="BodyText2"/>
    <w:uiPriority w:val="99"/>
    <w:semiHidden/>
    <w:rsid w:val="002E2D05"/>
    <w:rPr>
      <w:rFonts w:ascii="Arial" w:hAnsi="Arial"/>
      <w:sz w:val="20"/>
      <w:szCs w:val="24"/>
      <w:lang w:val="en-US" w:eastAsia="en-US"/>
    </w:rPr>
  </w:style>
  <w:style w:type="paragraph" w:styleId="BalloonText">
    <w:name w:val="Balloon Text"/>
    <w:basedOn w:val="Normal"/>
    <w:link w:val="BalloonTextChar"/>
    <w:uiPriority w:val="99"/>
    <w:semiHidden/>
    <w:rsid w:val="00153ED3"/>
    <w:rPr>
      <w:rFonts w:ascii="Tahoma" w:hAnsi="Tahoma" w:cs="Tahoma"/>
      <w:sz w:val="16"/>
      <w:szCs w:val="16"/>
    </w:rPr>
  </w:style>
  <w:style w:type="character" w:customStyle="1" w:styleId="BalloonTextChar">
    <w:name w:val="Balloon Text Char"/>
    <w:basedOn w:val="DefaultParagraphFont"/>
    <w:link w:val="BalloonText"/>
    <w:uiPriority w:val="99"/>
    <w:semiHidden/>
    <w:rsid w:val="002E2D05"/>
    <w:rPr>
      <w:sz w:val="0"/>
      <w:szCs w:val="0"/>
      <w:lang w:val="en-US" w:eastAsia="en-US"/>
    </w:rPr>
  </w:style>
  <w:style w:type="paragraph" w:customStyle="1" w:styleId="Bullet">
    <w:name w:val="Bullet"/>
    <w:basedOn w:val="BodyTextKeep"/>
    <w:uiPriority w:val="99"/>
    <w:rsid w:val="0096794B"/>
    <w:pPr>
      <w:numPr>
        <w:numId w:val="46"/>
      </w:numPr>
      <w:spacing w:before="0" w:after="60"/>
      <w:ind w:left="2880"/>
    </w:pPr>
  </w:style>
  <w:style w:type="paragraph" w:styleId="NormalWeb">
    <w:name w:val="Normal (Web)"/>
    <w:basedOn w:val="Normal"/>
    <w:uiPriority w:val="99"/>
    <w:rsid w:val="00CC1633"/>
    <w:pPr>
      <w:spacing w:before="100" w:beforeAutospacing="1" w:after="100" w:afterAutospacing="1"/>
    </w:pPr>
    <w:rPr>
      <w:rFonts w:ascii="Arial Unicode MS" w:eastAsia="Arial Unicode MS" w:hAnsi="Arial Unicode MS" w:cs="Arial Unicode MS"/>
      <w:sz w:val="24"/>
      <w:lang w:val="de-DE" w:eastAsia="de-DE"/>
    </w:rPr>
  </w:style>
  <w:style w:type="character" w:styleId="CommentReference">
    <w:name w:val="annotation reference"/>
    <w:basedOn w:val="DefaultParagraphFont"/>
    <w:uiPriority w:val="99"/>
    <w:rsid w:val="00A45616"/>
    <w:rPr>
      <w:rFonts w:cs="Times New Roman"/>
      <w:sz w:val="16"/>
      <w:szCs w:val="16"/>
    </w:rPr>
  </w:style>
  <w:style w:type="paragraph" w:styleId="CommentText">
    <w:name w:val="annotation text"/>
    <w:basedOn w:val="Normal"/>
    <w:link w:val="CommentTextChar"/>
    <w:uiPriority w:val="99"/>
    <w:rsid w:val="00A45616"/>
    <w:rPr>
      <w:szCs w:val="20"/>
    </w:rPr>
  </w:style>
  <w:style w:type="character" w:customStyle="1" w:styleId="CommentTextChar">
    <w:name w:val="Comment Text Char"/>
    <w:basedOn w:val="DefaultParagraphFont"/>
    <w:link w:val="CommentText"/>
    <w:uiPriority w:val="99"/>
    <w:locked/>
    <w:rsid w:val="00A45616"/>
    <w:rPr>
      <w:rFonts w:ascii="Arial" w:hAnsi="Arial" w:cs="Times New Roman"/>
      <w:lang w:eastAsia="en-US" w:bidi="ar-SA"/>
    </w:rPr>
  </w:style>
  <w:style w:type="paragraph" w:styleId="CommentSubject">
    <w:name w:val="annotation subject"/>
    <w:basedOn w:val="CommentText"/>
    <w:next w:val="CommentText"/>
    <w:link w:val="CommentSubjectChar"/>
    <w:uiPriority w:val="99"/>
    <w:rsid w:val="00A45616"/>
    <w:rPr>
      <w:b/>
      <w:bCs/>
    </w:rPr>
  </w:style>
  <w:style w:type="character" w:customStyle="1" w:styleId="CommentSubjectChar">
    <w:name w:val="Comment Subject Char"/>
    <w:basedOn w:val="CommentTextChar"/>
    <w:link w:val="CommentSubject"/>
    <w:uiPriority w:val="99"/>
    <w:locked/>
    <w:rsid w:val="00A45616"/>
    <w:rPr>
      <w:rFonts w:ascii="Arial" w:hAnsi="Arial" w:cs="Times New Roman"/>
      <w:b/>
      <w:bCs/>
      <w:lang w:eastAsia="en-US" w:bidi="ar-SA"/>
    </w:rPr>
  </w:style>
  <w:style w:type="paragraph" w:styleId="FootnoteText">
    <w:name w:val="footnote text"/>
    <w:basedOn w:val="Normal"/>
    <w:link w:val="FootnoteTextChar"/>
    <w:uiPriority w:val="99"/>
    <w:rsid w:val="004B10EE"/>
    <w:pPr>
      <w:spacing w:before="0"/>
    </w:pPr>
    <w:rPr>
      <w:szCs w:val="20"/>
    </w:rPr>
  </w:style>
  <w:style w:type="character" w:customStyle="1" w:styleId="FootnoteTextChar">
    <w:name w:val="Footnote Text Char"/>
    <w:basedOn w:val="DefaultParagraphFont"/>
    <w:link w:val="FootnoteText"/>
    <w:uiPriority w:val="99"/>
    <w:locked/>
    <w:rsid w:val="004B10EE"/>
    <w:rPr>
      <w:rFonts w:ascii="Arial" w:hAnsi="Arial" w:cs="Times New Roman"/>
      <w:lang w:eastAsia="en-US" w:bidi="ar-SA"/>
    </w:rPr>
  </w:style>
  <w:style w:type="character" w:styleId="FootnoteReference">
    <w:name w:val="footnote reference"/>
    <w:basedOn w:val="DefaultParagraphFont"/>
    <w:uiPriority w:val="99"/>
    <w:rsid w:val="004B10EE"/>
    <w:rPr>
      <w:rFonts w:cs="Times New Roman"/>
      <w:vertAlign w:val="superscript"/>
    </w:rPr>
  </w:style>
  <w:style w:type="paragraph" w:styleId="ListParagraph">
    <w:name w:val="List Paragraph"/>
    <w:basedOn w:val="Normal"/>
    <w:uiPriority w:val="99"/>
    <w:qFormat/>
    <w:rsid w:val="00281126"/>
    <w:pPr>
      <w:ind w:left="720"/>
      <w:contextualSpacing/>
    </w:pPr>
  </w:style>
  <w:style w:type="paragraph" w:styleId="Revision">
    <w:name w:val="Revision"/>
    <w:hidden/>
    <w:uiPriority w:val="99"/>
    <w:semiHidden/>
    <w:rsid w:val="00BD0B89"/>
    <w:rPr>
      <w:rFonts w:ascii="Arial" w:hAnsi="Arial"/>
      <w:sz w:val="20"/>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731423">
      <w:bodyDiv w:val="1"/>
      <w:marLeft w:val="0"/>
      <w:marRight w:val="0"/>
      <w:marTop w:val="0"/>
      <w:marBottom w:val="0"/>
      <w:divBdr>
        <w:top w:val="none" w:sz="0" w:space="0" w:color="auto"/>
        <w:left w:val="none" w:sz="0" w:space="0" w:color="auto"/>
        <w:bottom w:val="none" w:sz="0" w:space="0" w:color="auto"/>
        <w:right w:val="none" w:sz="0" w:space="0" w:color="auto"/>
      </w:divBdr>
    </w:div>
    <w:div w:id="715743866">
      <w:bodyDiv w:val="1"/>
      <w:marLeft w:val="0"/>
      <w:marRight w:val="0"/>
      <w:marTop w:val="0"/>
      <w:marBottom w:val="0"/>
      <w:divBdr>
        <w:top w:val="none" w:sz="0" w:space="0" w:color="auto"/>
        <w:left w:val="none" w:sz="0" w:space="0" w:color="auto"/>
        <w:bottom w:val="none" w:sz="0" w:space="0" w:color="auto"/>
        <w:right w:val="none" w:sz="0" w:space="0" w:color="auto"/>
      </w:divBdr>
    </w:div>
    <w:div w:id="722023942">
      <w:marLeft w:val="0"/>
      <w:marRight w:val="0"/>
      <w:marTop w:val="0"/>
      <w:marBottom w:val="0"/>
      <w:divBdr>
        <w:top w:val="none" w:sz="0" w:space="0" w:color="auto"/>
        <w:left w:val="none" w:sz="0" w:space="0" w:color="auto"/>
        <w:bottom w:val="none" w:sz="0" w:space="0" w:color="auto"/>
        <w:right w:val="none" w:sz="0" w:space="0" w:color="auto"/>
      </w:divBdr>
    </w:div>
    <w:div w:id="722023943">
      <w:marLeft w:val="0"/>
      <w:marRight w:val="0"/>
      <w:marTop w:val="0"/>
      <w:marBottom w:val="0"/>
      <w:divBdr>
        <w:top w:val="none" w:sz="0" w:space="0" w:color="auto"/>
        <w:left w:val="none" w:sz="0" w:space="0" w:color="auto"/>
        <w:bottom w:val="none" w:sz="0" w:space="0" w:color="auto"/>
        <w:right w:val="none" w:sz="0" w:space="0" w:color="auto"/>
      </w:divBdr>
    </w:div>
    <w:div w:id="722023944">
      <w:marLeft w:val="0"/>
      <w:marRight w:val="0"/>
      <w:marTop w:val="0"/>
      <w:marBottom w:val="0"/>
      <w:divBdr>
        <w:top w:val="none" w:sz="0" w:space="0" w:color="auto"/>
        <w:left w:val="none" w:sz="0" w:space="0" w:color="auto"/>
        <w:bottom w:val="none" w:sz="0" w:space="0" w:color="auto"/>
        <w:right w:val="none" w:sz="0" w:space="0" w:color="auto"/>
      </w:divBdr>
    </w:div>
    <w:div w:id="722023945">
      <w:marLeft w:val="0"/>
      <w:marRight w:val="0"/>
      <w:marTop w:val="0"/>
      <w:marBottom w:val="0"/>
      <w:divBdr>
        <w:top w:val="none" w:sz="0" w:space="0" w:color="auto"/>
        <w:left w:val="none" w:sz="0" w:space="0" w:color="auto"/>
        <w:bottom w:val="none" w:sz="0" w:space="0" w:color="auto"/>
        <w:right w:val="none" w:sz="0" w:space="0" w:color="auto"/>
      </w:divBdr>
    </w:div>
    <w:div w:id="722023946">
      <w:marLeft w:val="0"/>
      <w:marRight w:val="0"/>
      <w:marTop w:val="0"/>
      <w:marBottom w:val="0"/>
      <w:divBdr>
        <w:top w:val="none" w:sz="0" w:space="0" w:color="auto"/>
        <w:left w:val="none" w:sz="0" w:space="0" w:color="auto"/>
        <w:bottom w:val="none" w:sz="0" w:space="0" w:color="auto"/>
        <w:right w:val="none" w:sz="0" w:space="0" w:color="auto"/>
      </w:divBdr>
    </w:div>
    <w:div w:id="722023947">
      <w:marLeft w:val="0"/>
      <w:marRight w:val="0"/>
      <w:marTop w:val="0"/>
      <w:marBottom w:val="0"/>
      <w:divBdr>
        <w:top w:val="none" w:sz="0" w:space="0" w:color="auto"/>
        <w:left w:val="none" w:sz="0" w:space="0" w:color="auto"/>
        <w:bottom w:val="none" w:sz="0" w:space="0" w:color="auto"/>
        <w:right w:val="none" w:sz="0" w:space="0" w:color="auto"/>
      </w:divBdr>
    </w:div>
    <w:div w:id="722023948">
      <w:marLeft w:val="0"/>
      <w:marRight w:val="0"/>
      <w:marTop w:val="0"/>
      <w:marBottom w:val="0"/>
      <w:divBdr>
        <w:top w:val="none" w:sz="0" w:space="0" w:color="auto"/>
        <w:left w:val="none" w:sz="0" w:space="0" w:color="auto"/>
        <w:bottom w:val="none" w:sz="0" w:space="0" w:color="auto"/>
        <w:right w:val="none" w:sz="0" w:space="0" w:color="auto"/>
      </w:divBdr>
    </w:div>
    <w:div w:id="722023949">
      <w:marLeft w:val="0"/>
      <w:marRight w:val="0"/>
      <w:marTop w:val="0"/>
      <w:marBottom w:val="0"/>
      <w:divBdr>
        <w:top w:val="none" w:sz="0" w:space="0" w:color="auto"/>
        <w:left w:val="none" w:sz="0" w:space="0" w:color="auto"/>
        <w:bottom w:val="none" w:sz="0" w:space="0" w:color="auto"/>
        <w:right w:val="none" w:sz="0" w:space="0" w:color="auto"/>
      </w:divBdr>
    </w:div>
    <w:div w:id="722023950">
      <w:marLeft w:val="0"/>
      <w:marRight w:val="0"/>
      <w:marTop w:val="0"/>
      <w:marBottom w:val="0"/>
      <w:divBdr>
        <w:top w:val="none" w:sz="0" w:space="0" w:color="auto"/>
        <w:left w:val="none" w:sz="0" w:space="0" w:color="auto"/>
        <w:bottom w:val="none" w:sz="0" w:space="0" w:color="auto"/>
        <w:right w:val="none" w:sz="0" w:space="0" w:color="auto"/>
      </w:divBdr>
    </w:div>
    <w:div w:id="722023951">
      <w:marLeft w:val="0"/>
      <w:marRight w:val="0"/>
      <w:marTop w:val="0"/>
      <w:marBottom w:val="0"/>
      <w:divBdr>
        <w:top w:val="none" w:sz="0" w:space="0" w:color="auto"/>
        <w:left w:val="none" w:sz="0" w:space="0" w:color="auto"/>
        <w:bottom w:val="none" w:sz="0" w:space="0" w:color="auto"/>
        <w:right w:val="none" w:sz="0" w:space="0" w:color="auto"/>
      </w:divBdr>
    </w:div>
    <w:div w:id="72202395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lbe\AppData\Roaming\Microsoft\Templates\SD0-6_mTOPTemplate_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SD0-6_mTOPTemplate_SD.dot</Template>
  <TotalTime>4</TotalTime>
  <Pages>30</Pages>
  <Words>4190</Words>
  <Characters>23887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Specification of probableCause strings</vt:lpstr>
    </vt:vector>
  </TitlesOfParts>
  <Company>CIENA</Company>
  <LinksUpToDate>false</LinksUpToDate>
  <CharactersWithSpaces>28021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 of probableCause strings</dc:title>
  <dc:creator>Ciena</dc:creator>
  <cp:lastModifiedBy>Michel Besson</cp:lastModifiedBy>
  <cp:revision>4</cp:revision>
  <cp:lastPrinted>2012-09-19T23:01:00Z</cp:lastPrinted>
  <dcterms:created xsi:type="dcterms:W3CDTF">2013-03-22T11:30:00Z</dcterms:created>
  <dcterms:modified xsi:type="dcterms:W3CDTF">2013-04-16T12:59:00Z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SD1-33_ProbableCauses</vt:lpwstr>
  </property>
  <property fmtid="{D5CDD505-2E9C-101B-9397-08002B2CF9AE}" pid="3" name="Version">
    <vt:lpwstr>4.3</vt:lpwstr>
  </property>
</Properties>
</file>