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40B13" w14:textId="0DFC9145" w:rsidR="00175DCE" w:rsidRDefault="00175DCE" w:rsidP="00175DCE">
      <w:pPr>
        <w:spacing w:after="0" w:line="240" w:lineRule="auto"/>
      </w:pPr>
      <w:r>
        <w:t>Tiffany Hernandez</w:t>
      </w:r>
      <w:r w:rsidR="00643CBC">
        <w:t xml:space="preserve"> - tmhernan</w:t>
      </w:r>
    </w:p>
    <w:p w14:paraId="0BE6DB0B" w14:textId="48D82E70" w:rsidR="00175DCE" w:rsidRDefault="00175DCE" w:rsidP="00175DCE">
      <w:pPr>
        <w:spacing w:after="0" w:line="240" w:lineRule="auto"/>
      </w:pPr>
      <w:r>
        <w:t>SER 316</w:t>
      </w:r>
    </w:p>
    <w:p w14:paraId="287A57B4" w14:textId="085D247E" w:rsidR="00175DCE" w:rsidRDefault="00175DCE" w:rsidP="00175DCE">
      <w:pPr>
        <w:spacing w:after="0" w:line="240" w:lineRule="auto"/>
      </w:pPr>
      <w:r>
        <w:t>Assignment 3</w:t>
      </w:r>
    </w:p>
    <w:p w14:paraId="784DADD1" w14:textId="52BCA67E" w:rsidR="00175DCE" w:rsidRDefault="00175DCE" w:rsidP="00175DCE">
      <w:pPr>
        <w:spacing w:after="0" w:line="240" w:lineRule="auto"/>
      </w:pPr>
    </w:p>
    <w:p w14:paraId="2A4C0412" w14:textId="4144E747" w:rsidR="00DD616D" w:rsidRDefault="00DD616D" w:rsidP="00175DCE">
      <w:pPr>
        <w:spacing w:after="0" w:line="240" w:lineRule="auto"/>
      </w:pPr>
    </w:p>
    <w:p w14:paraId="33417FF9" w14:textId="77777777" w:rsidR="00E432E7" w:rsidRDefault="00E432E7" w:rsidP="00175DCE">
      <w:pPr>
        <w:spacing w:after="0" w:line="240" w:lineRule="auto"/>
      </w:pPr>
    </w:p>
    <w:p w14:paraId="48A90F30" w14:textId="77777777" w:rsidR="00E432E7" w:rsidRDefault="00E432E7" w:rsidP="00175DCE">
      <w:pPr>
        <w:spacing w:after="0" w:line="240" w:lineRule="auto"/>
      </w:pPr>
    </w:p>
    <w:p w14:paraId="7755CC88" w14:textId="50312CAF" w:rsidR="00E432E7" w:rsidRDefault="00380345" w:rsidP="00175DCE">
      <w:pPr>
        <w:spacing w:after="0" w:line="240" w:lineRule="auto"/>
        <w:rPr>
          <w:b/>
          <w:u w:val="single"/>
        </w:rPr>
      </w:pPr>
      <w:r>
        <w:rPr>
          <w:b/>
          <w:u w:val="single"/>
        </w:rPr>
        <w:t xml:space="preserve">Task 3 </w:t>
      </w:r>
      <w:r w:rsidR="00E432E7" w:rsidRPr="00E432E7">
        <w:rPr>
          <w:b/>
          <w:u w:val="single"/>
        </w:rPr>
        <w:t>Important Notes:</w:t>
      </w:r>
    </w:p>
    <w:p w14:paraId="098C103E" w14:textId="77777777" w:rsidR="00AD0AC8" w:rsidRPr="00E432E7" w:rsidRDefault="00AD0AC8" w:rsidP="00175DCE">
      <w:pPr>
        <w:spacing w:after="0" w:line="240" w:lineRule="auto"/>
        <w:rPr>
          <w:b/>
          <w:u w:val="single"/>
        </w:rPr>
      </w:pPr>
    </w:p>
    <w:p w14:paraId="0B69663D" w14:textId="6235EA2D" w:rsidR="00DD616D" w:rsidRDefault="00DD616D" w:rsidP="00175DCE">
      <w:pPr>
        <w:spacing w:after="0" w:line="240" w:lineRule="auto"/>
      </w:pPr>
      <w:r>
        <w:t>Changes to</w:t>
      </w:r>
      <w:r w:rsidR="00992109">
        <w:t xml:space="preserve"> method</w:t>
      </w:r>
      <w:r>
        <w:t xml:space="preserve"> </w:t>
      </w:r>
      <w:r w:rsidRPr="00DD616D">
        <w:t>calculateAverageWithoutMinWithoutMax</w:t>
      </w:r>
      <w:r w:rsidR="004E406A">
        <w:t xml:space="preserve"> before testing</w:t>
      </w:r>
      <w:r>
        <w:t xml:space="preserve"> include fixing counter variable so it’s calculating the average correctly and subtracting min and max from counter to calculate the correct average. Data control flow graph is based on these changes</w:t>
      </w:r>
      <w:r w:rsidR="00123450">
        <w:t xml:space="preserve"> only (screen shot below).</w:t>
      </w:r>
    </w:p>
    <w:p w14:paraId="11E4F30B" w14:textId="3A7DE79D" w:rsidR="00175DCE" w:rsidRDefault="00175DCE" w:rsidP="00175DCE">
      <w:pPr>
        <w:spacing w:after="0" w:line="240" w:lineRule="auto"/>
      </w:pPr>
    </w:p>
    <w:p w14:paraId="0B2B511F" w14:textId="77777777" w:rsidR="00DD616D" w:rsidRDefault="00DD616D" w:rsidP="00175DCE">
      <w:pPr>
        <w:spacing w:after="0" w:line="240" w:lineRule="auto"/>
      </w:pPr>
    </w:p>
    <w:p w14:paraId="24FA362C" w14:textId="533696FB" w:rsidR="009E5BED" w:rsidRPr="00B565EE" w:rsidRDefault="005E0544">
      <w:r w:rsidRPr="00DD616D">
        <w:rPr>
          <w:u w:val="single"/>
        </w:rPr>
        <w:t xml:space="preserve">Node Coverage </w:t>
      </w:r>
      <w:r w:rsidR="00931327" w:rsidRPr="00DD616D">
        <w:rPr>
          <w:u w:val="single"/>
        </w:rPr>
        <w:t>Test Cases</w:t>
      </w:r>
      <w:r w:rsidR="00B565EE">
        <w:t xml:space="preserve"> (some are also edge)</w:t>
      </w:r>
    </w:p>
    <w:p w14:paraId="79AC8E19" w14:textId="1B48720D" w:rsidR="005E0544" w:rsidRDefault="006247C2">
      <w:r>
        <w:t xml:space="preserve">TS 1: </w:t>
      </w:r>
      <w:r w:rsidR="00707E94">
        <w:t>{&lt;53, 54, 56, 57, 58, 59, 60, 82&gt;}</w:t>
      </w:r>
      <w:r w:rsidR="007B20A5">
        <w:t xml:space="preserve"> one student</w:t>
      </w:r>
    </w:p>
    <w:p w14:paraId="7C0634C2" w14:textId="35387419" w:rsidR="00931327" w:rsidRDefault="006247C2" w:rsidP="00931327">
      <w:r>
        <w:t xml:space="preserve">TS 2: </w:t>
      </w:r>
      <w:r w:rsidR="00931327">
        <w:t xml:space="preserve">{&lt;53, 54, 56, 57, 58, </w:t>
      </w:r>
      <w:r w:rsidR="00931327">
        <w:t>62, 63, 64, 82</w:t>
      </w:r>
      <w:r w:rsidR="00931327">
        <w:t>&gt;}</w:t>
      </w:r>
      <w:r w:rsidR="007B20A5">
        <w:t xml:space="preserve"> two students</w:t>
      </w:r>
    </w:p>
    <w:p w14:paraId="2DE2BBAC" w14:textId="4C55FB66" w:rsidR="00931327" w:rsidRDefault="006247C2" w:rsidP="00931327">
      <w:r>
        <w:t xml:space="preserve">TS 3: </w:t>
      </w:r>
      <w:r w:rsidR="00931327">
        <w:t>{&lt;53, 54, 56, 57, 58, 6</w:t>
      </w:r>
      <w:r w:rsidR="00931327">
        <w:t xml:space="preserve">5, 66, </w:t>
      </w:r>
      <w:r w:rsidR="00931327" w:rsidRPr="006247C2">
        <w:rPr>
          <w:b/>
        </w:rPr>
        <w:t>67, 68, 69, 70, 71, 72, 76, 77, 78,</w:t>
      </w:r>
      <w:r w:rsidRPr="006247C2">
        <w:rPr>
          <w:b/>
        </w:rPr>
        <w:t xml:space="preserve"> </w:t>
      </w:r>
      <w:r w:rsidRPr="006247C2">
        <w:rPr>
          <w:b/>
        </w:rPr>
        <w:t>67, 68, 69, 70, 71, 72, 76, 77, 78</w:t>
      </w:r>
      <w:r w:rsidRPr="006247C2">
        <w:rPr>
          <w:b/>
        </w:rPr>
        <w:t xml:space="preserve">, </w:t>
      </w:r>
      <w:r w:rsidRPr="006247C2">
        <w:rPr>
          <w:b/>
        </w:rPr>
        <w:t>67, 68, 69, 70, 71, 72, 76, 77, 78</w:t>
      </w:r>
      <w:r>
        <w:rPr>
          <w:b/>
        </w:rPr>
        <w:t>,</w:t>
      </w:r>
      <w:r w:rsidR="00931327">
        <w:t xml:space="preserve"> 79, 80, 81,</w:t>
      </w:r>
      <w:r w:rsidR="00931327">
        <w:t xml:space="preserve"> 82&gt;}</w:t>
      </w:r>
      <w:r w:rsidR="007B20A5">
        <w:t xml:space="preserve"> three students</w:t>
      </w:r>
      <w:r w:rsidR="0094275F">
        <w:t xml:space="preserve">, point positive, less than min and less than max. Min: 20 Point: 10 Max: 30 </w:t>
      </w:r>
    </w:p>
    <w:p w14:paraId="6DDB8BBA" w14:textId="17D3D8FF" w:rsidR="00F77F3D" w:rsidRDefault="006247C2" w:rsidP="00931327">
      <w:r>
        <w:t xml:space="preserve">TS </w:t>
      </w:r>
      <w:r>
        <w:t>4</w:t>
      </w:r>
      <w:r>
        <w:t xml:space="preserve">: </w:t>
      </w:r>
      <w:r w:rsidR="00931327">
        <w:t xml:space="preserve">{&lt;53, 54, 56, 57, 58, 65, 66, </w:t>
      </w:r>
      <w:r w:rsidR="00931327" w:rsidRPr="006247C2">
        <w:rPr>
          <w:b/>
        </w:rPr>
        <w:t xml:space="preserve">67, 68, 69, </w:t>
      </w:r>
      <w:r w:rsidR="00931327" w:rsidRPr="006247C2">
        <w:rPr>
          <w:b/>
        </w:rPr>
        <w:t>73, 74, 75</w:t>
      </w:r>
      <w:r w:rsidR="00931327" w:rsidRPr="006247C2">
        <w:rPr>
          <w:b/>
        </w:rPr>
        <w:t>, 76, 77, 78,</w:t>
      </w:r>
      <w:r w:rsidRPr="006247C2">
        <w:rPr>
          <w:b/>
        </w:rPr>
        <w:t xml:space="preserve"> </w:t>
      </w:r>
      <w:r w:rsidRPr="006247C2">
        <w:rPr>
          <w:b/>
        </w:rPr>
        <w:t>67, 68, 69, 73, 74, 75, 76, 77, 78,</w:t>
      </w:r>
      <w:r w:rsidRPr="006247C2">
        <w:rPr>
          <w:b/>
        </w:rPr>
        <w:t xml:space="preserve"> </w:t>
      </w:r>
      <w:r w:rsidRPr="006247C2">
        <w:rPr>
          <w:b/>
        </w:rPr>
        <w:t>67, 68, 69, 73, 74, 75, 76, 77, 78</w:t>
      </w:r>
      <w:r>
        <w:t>,</w:t>
      </w:r>
      <w:r w:rsidR="00931327">
        <w:t xml:space="preserve"> 79, 80, 81, 82&gt;}</w:t>
      </w:r>
      <w:r w:rsidR="0094275F">
        <w:t xml:space="preserve"> three students, point positive, greater than min, greater than max. Min: 10 Point: 30 Max: 20</w:t>
      </w:r>
    </w:p>
    <w:p w14:paraId="2716CEBB" w14:textId="062AA7A6" w:rsidR="00F77F3D" w:rsidRPr="00DD616D" w:rsidRDefault="00F77F3D" w:rsidP="00F77F3D">
      <w:pPr>
        <w:rPr>
          <w:u w:val="single"/>
        </w:rPr>
      </w:pPr>
      <w:r w:rsidRPr="00DD616D">
        <w:rPr>
          <w:u w:val="single"/>
        </w:rPr>
        <w:t>Edge</w:t>
      </w:r>
      <w:r w:rsidRPr="00DD616D">
        <w:rPr>
          <w:u w:val="single"/>
        </w:rPr>
        <w:t xml:space="preserve"> Coverage Test Cases</w:t>
      </w:r>
    </w:p>
    <w:p w14:paraId="776E8737" w14:textId="19CC131D" w:rsidR="00F77F3D" w:rsidRDefault="006247C2" w:rsidP="00F77F3D">
      <w:r>
        <w:t xml:space="preserve">TS </w:t>
      </w:r>
      <w:r>
        <w:t>5</w:t>
      </w:r>
      <w:r>
        <w:t xml:space="preserve">: </w:t>
      </w:r>
      <w:r w:rsidR="00F77F3D">
        <w:t xml:space="preserve">{&lt;53, 54, 56, 57, 58, 65, 66, </w:t>
      </w:r>
      <w:r w:rsidR="00F77F3D" w:rsidRPr="006247C2">
        <w:rPr>
          <w:b/>
        </w:rPr>
        <w:t>67</w:t>
      </w:r>
      <w:r w:rsidRPr="006247C2">
        <w:rPr>
          <w:b/>
        </w:rPr>
        <w:t xml:space="preserve">, </w:t>
      </w:r>
      <w:r w:rsidR="00F77F3D" w:rsidRPr="006247C2">
        <w:rPr>
          <w:b/>
        </w:rPr>
        <w:t>78,</w:t>
      </w:r>
      <w:r w:rsidRPr="006247C2">
        <w:rPr>
          <w:b/>
        </w:rPr>
        <w:t xml:space="preserve"> </w:t>
      </w:r>
      <w:r w:rsidRPr="006247C2">
        <w:rPr>
          <w:b/>
        </w:rPr>
        <w:t>67, 78</w:t>
      </w:r>
      <w:r w:rsidRPr="006247C2">
        <w:rPr>
          <w:b/>
        </w:rPr>
        <w:t xml:space="preserve">, </w:t>
      </w:r>
      <w:r w:rsidRPr="006247C2">
        <w:rPr>
          <w:b/>
        </w:rPr>
        <w:t>67,</w:t>
      </w:r>
      <w:r>
        <w:t xml:space="preserve"> 78</w:t>
      </w:r>
      <w:r w:rsidR="00F77F3D">
        <w:t xml:space="preserve"> 79, 80, 81, 82&gt;}</w:t>
      </w:r>
      <w:r>
        <w:t xml:space="preserve"> three negative numbers</w:t>
      </w:r>
    </w:p>
    <w:p w14:paraId="704EE160" w14:textId="58B50700" w:rsidR="00EC728E" w:rsidRDefault="00DD616D" w:rsidP="00DD616D">
      <w:pPr>
        <w:ind w:left="720"/>
      </w:pPr>
      <w:r>
        <w:t>-All negative numbers were not calculating correctly</w:t>
      </w:r>
      <w:r w:rsidR="000759BF">
        <w:t>,</w:t>
      </w:r>
      <w:r>
        <w:t xml:space="preserve"> </w:t>
      </w:r>
      <w:r w:rsidR="000759BF">
        <w:t>therefore,</w:t>
      </w:r>
      <w:r>
        <w:t xml:space="preserve"> a fix is put in with the notation SER316-start and SER316-end. This test case cannot be </w:t>
      </w:r>
      <w:r w:rsidR="00006893">
        <w:t xml:space="preserve">properly </w:t>
      </w:r>
      <w:r>
        <w:t>reached until this is fixed.</w:t>
      </w:r>
    </w:p>
    <w:p w14:paraId="151944DD" w14:textId="2A26D84E" w:rsidR="00AB4C90" w:rsidRDefault="00CB38F8" w:rsidP="00DD616D">
      <w:pPr>
        <w:ind w:left="720"/>
      </w:pPr>
      <w:r>
        <w:t xml:space="preserve">-I would have written cleaner code to filter out negatives, but this would have affected my already calculated tests, control flow graph and code coverage so I tried to keep it as close to the original as possible.  </w:t>
      </w:r>
    </w:p>
    <w:p w14:paraId="5A331B9B" w14:textId="704AFA44" w:rsidR="00905B57" w:rsidRDefault="00905B57" w:rsidP="00905B57">
      <w:r>
        <w:t xml:space="preserve">TS </w:t>
      </w:r>
      <w:r>
        <w:t>6</w:t>
      </w:r>
      <w:r>
        <w:t xml:space="preserve">: {&lt;53, 54, 56, 57, 58, 65, 66, </w:t>
      </w:r>
      <w:r w:rsidRPr="006247C2">
        <w:rPr>
          <w:b/>
        </w:rPr>
        <w:t xml:space="preserve">67, </w:t>
      </w:r>
      <w:r w:rsidR="00A702E0">
        <w:rPr>
          <w:b/>
        </w:rPr>
        <w:t>68, 69, 76, 77, 78</w:t>
      </w:r>
      <w:r w:rsidRPr="006247C2">
        <w:rPr>
          <w:b/>
        </w:rPr>
        <w:t>,</w:t>
      </w:r>
      <w:r w:rsidR="00A702E0">
        <w:rPr>
          <w:b/>
        </w:rPr>
        <w:t xml:space="preserve"> </w:t>
      </w:r>
      <w:r w:rsidR="00A702E0">
        <w:t xml:space="preserve">, </w:t>
      </w:r>
      <w:r w:rsidR="00A702E0" w:rsidRPr="006247C2">
        <w:rPr>
          <w:b/>
        </w:rPr>
        <w:t xml:space="preserve">67, </w:t>
      </w:r>
      <w:r w:rsidR="00A702E0">
        <w:rPr>
          <w:b/>
        </w:rPr>
        <w:t>68, 69, 76, 77, 78</w:t>
      </w:r>
      <w:r w:rsidR="00A702E0" w:rsidRPr="006247C2">
        <w:rPr>
          <w:b/>
        </w:rPr>
        <w:t>,</w:t>
      </w:r>
      <w:r w:rsidR="00A702E0">
        <w:rPr>
          <w:b/>
        </w:rPr>
        <w:t xml:space="preserve"> </w:t>
      </w:r>
      <w:r w:rsidR="00A702E0">
        <w:t xml:space="preserve">, </w:t>
      </w:r>
      <w:r w:rsidR="00A702E0" w:rsidRPr="006247C2">
        <w:rPr>
          <w:b/>
        </w:rPr>
        <w:t xml:space="preserve">67, </w:t>
      </w:r>
      <w:r w:rsidR="00A702E0">
        <w:rPr>
          <w:b/>
        </w:rPr>
        <w:t>68, 69, 76, 77, 78</w:t>
      </w:r>
      <w:r w:rsidR="00A702E0" w:rsidRPr="006247C2">
        <w:rPr>
          <w:b/>
        </w:rPr>
        <w:t>,</w:t>
      </w:r>
      <w:r>
        <w:t xml:space="preserve"> 78 79, 80, 81, 82&gt;} </w:t>
      </w:r>
      <w:r w:rsidR="00812E3B">
        <w:t>min, max and point are all the same numbers</w:t>
      </w:r>
    </w:p>
    <w:p w14:paraId="076FEFCD" w14:textId="2EC4167D" w:rsidR="00B565EE" w:rsidRDefault="00B565EE" w:rsidP="00905B57">
      <w:r>
        <w:rPr>
          <w:noProof/>
        </w:rPr>
        <w:lastRenderedPageBreak/>
        <w:drawing>
          <wp:inline distT="0" distB="0" distL="0" distR="0" wp14:anchorId="0B74981B" wp14:editId="5C4B4D33">
            <wp:extent cx="3840480" cy="9144000"/>
            <wp:effectExtent l="0" t="0" r="7620" b="0"/>
            <wp:docPr id="2" name="Picture 2" descr="https://scontent-lax3-1.xx.fbcdn.net/v/t1.15752-9/s2048x2048/55795197_435160107253933_4892998868712554496_n.jpg?_nc_cat=109&amp;_nc_ht=scontent-lax3-1.xx&amp;oh=aa9d5723ee699f60fba62ffe4f3d18c9&amp;oe=5D4000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ax3-1.xx.fbcdn.net/v/t1.15752-9/s2048x2048/55795197_435160107253933_4892998868712554496_n.jpg?_nc_cat=109&amp;_nc_ht=scontent-lax3-1.xx&amp;oh=aa9d5723ee699f60fba62ffe4f3d18c9&amp;oe=5D40009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0480" cy="9144000"/>
                    </a:xfrm>
                    <a:prstGeom prst="rect">
                      <a:avLst/>
                    </a:prstGeom>
                    <a:noFill/>
                    <a:ln>
                      <a:noFill/>
                    </a:ln>
                  </pic:spPr>
                </pic:pic>
              </a:graphicData>
            </a:graphic>
          </wp:inline>
        </w:drawing>
      </w:r>
    </w:p>
    <w:p w14:paraId="33157B97" w14:textId="4CA7F2A5" w:rsidR="00905B57" w:rsidRPr="00123450" w:rsidRDefault="00123450" w:rsidP="00F77F3D">
      <w:pPr>
        <w:rPr>
          <w:b/>
        </w:rPr>
      </w:pPr>
      <w:r>
        <w:rPr>
          <w:noProof/>
        </w:rPr>
        <w:lastRenderedPageBreak/>
        <w:drawing>
          <wp:inline distT="0" distB="0" distL="0" distR="0" wp14:anchorId="621479BC" wp14:editId="08339818">
            <wp:extent cx="7109460" cy="4095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09460" cy="4095115"/>
                    </a:xfrm>
                    <a:prstGeom prst="rect">
                      <a:avLst/>
                    </a:prstGeom>
                  </pic:spPr>
                </pic:pic>
              </a:graphicData>
            </a:graphic>
          </wp:inline>
        </w:drawing>
      </w:r>
    </w:p>
    <w:p w14:paraId="49BE8AE1" w14:textId="77777777" w:rsidR="00931327" w:rsidRDefault="00931327" w:rsidP="00931327"/>
    <w:p w14:paraId="3BB3529E" w14:textId="77777777" w:rsidR="00901E18" w:rsidRDefault="00901E18" w:rsidP="00901E18">
      <w:r>
        <w:t>c) In your document:</w:t>
      </w:r>
    </w:p>
    <w:p w14:paraId="51E6036C" w14:textId="06B0DC2D" w:rsidR="00901E18" w:rsidRDefault="00901E18" w:rsidP="00901E18">
      <w:proofErr w:type="spellStart"/>
      <w:r>
        <w:t>i</w:t>
      </w:r>
      <w:proofErr w:type="spellEnd"/>
      <w:r>
        <w:t>. Cut and paste your code coverage pane and include it in your document</w:t>
      </w:r>
      <w:r>
        <w:t xml:space="preserve"> </w:t>
      </w:r>
      <w:r>
        <w:t>(or report when done through Gradle).</w:t>
      </w:r>
    </w:p>
    <w:p w14:paraId="49FB60D2" w14:textId="18963F7B" w:rsidR="00901E18" w:rsidRDefault="005D3F77" w:rsidP="00901E18">
      <w:r>
        <w:rPr>
          <w:noProof/>
        </w:rPr>
        <w:drawing>
          <wp:inline distT="0" distB="0" distL="0" distR="0" wp14:anchorId="570E2275" wp14:editId="28712F48">
            <wp:extent cx="5334000" cy="399854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6894" cy="4008213"/>
                    </a:xfrm>
                    <a:prstGeom prst="rect">
                      <a:avLst/>
                    </a:prstGeom>
                  </pic:spPr>
                </pic:pic>
              </a:graphicData>
            </a:graphic>
          </wp:inline>
        </w:drawing>
      </w:r>
    </w:p>
    <w:p w14:paraId="5AE38A2B" w14:textId="77777777" w:rsidR="00901E18" w:rsidRDefault="00901E18" w:rsidP="00901E18"/>
    <w:p w14:paraId="001E2253" w14:textId="192FAB9C" w:rsidR="00901E18" w:rsidRDefault="00901E18" w:rsidP="00901E18">
      <w:r>
        <w:t>ii. Answer: What is the overall code coverage for the program?</w:t>
      </w:r>
    </w:p>
    <w:p w14:paraId="54D739F7" w14:textId="2F8273BA" w:rsidR="005D3F77" w:rsidRPr="00E432E7" w:rsidRDefault="005D3F77" w:rsidP="00901E18">
      <w:pPr>
        <w:rPr>
          <w:color w:val="7030A0"/>
        </w:rPr>
      </w:pPr>
      <w:r w:rsidRPr="00E432E7">
        <w:rPr>
          <w:color w:val="7030A0"/>
        </w:rPr>
        <w:t xml:space="preserve">Overall for main package it’s 53%. </w:t>
      </w:r>
    </w:p>
    <w:p w14:paraId="64972B83" w14:textId="61BD2006" w:rsidR="00901E18" w:rsidRDefault="00901E18" w:rsidP="00901E18">
      <w:r>
        <w:t>iii. Answer: What is the code coverage for Course.java with your tests from</w:t>
      </w:r>
      <w:r w:rsidR="005D3F77">
        <w:t xml:space="preserve"> </w:t>
      </w:r>
      <w:r>
        <w:t>CourseTest.java?</w:t>
      </w:r>
    </w:p>
    <w:p w14:paraId="32282FAF" w14:textId="3A9E6F7A" w:rsidR="005D3F77" w:rsidRPr="00E432E7" w:rsidRDefault="005D3F77" w:rsidP="00901E18">
      <w:pPr>
        <w:rPr>
          <w:color w:val="7030A0"/>
        </w:rPr>
      </w:pPr>
      <w:r w:rsidRPr="00E432E7">
        <w:rPr>
          <w:color w:val="7030A0"/>
        </w:rPr>
        <w:t>Course.java is 81.1%.</w:t>
      </w:r>
    </w:p>
    <w:p w14:paraId="5C5D45AA" w14:textId="5ADB574E" w:rsidR="00901E18" w:rsidRDefault="00901E18" w:rsidP="00901E18">
      <w:r>
        <w:t>iv. If it is not already, include more Unit Tests into your test class (CourseTest.java)</w:t>
      </w:r>
      <w:r w:rsidR="005D3F77">
        <w:t xml:space="preserve"> </w:t>
      </w:r>
      <w:r>
        <w:t>until you reach code coverage of at least 95% for the 3 methods you tested.</w:t>
      </w:r>
      <w:r w:rsidR="005D3F77">
        <w:t xml:space="preserve"> </w:t>
      </w:r>
      <w:r>
        <w:t>(</w:t>
      </w:r>
      <w:proofErr w:type="gramStart"/>
      <w:r>
        <w:t>again</w:t>
      </w:r>
      <w:proofErr w:type="gramEnd"/>
      <w:r>
        <w:t xml:space="preserve"> make sure a test only counts as test, if it tests something, fix errors</w:t>
      </w:r>
      <w:r w:rsidR="005D3F77">
        <w:t xml:space="preserve"> </w:t>
      </w:r>
      <w:r>
        <w:t>if you find any)</w:t>
      </w:r>
    </w:p>
    <w:p w14:paraId="2BB12F38" w14:textId="169407E0" w:rsidR="005D3F77" w:rsidRPr="00E432E7" w:rsidRDefault="005D3F77" w:rsidP="00901E18">
      <w:pPr>
        <w:rPr>
          <w:color w:val="7030A0"/>
        </w:rPr>
      </w:pPr>
      <w:r w:rsidRPr="00E432E7">
        <w:rPr>
          <w:color w:val="7030A0"/>
        </w:rPr>
        <w:t>The three methods are all covered at 100% coverage.</w:t>
      </w:r>
    </w:p>
    <w:p w14:paraId="073D1459" w14:textId="1BA2DE29" w:rsidR="00901E18" w:rsidRDefault="00901E18" w:rsidP="00901E18">
      <w:r>
        <w:t>v. Answer: What is the Code Coverage you were able to reach for each of</w:t>
      </w:r>
      <w:r w:rsidR="005D3F77">
        <w:t xml:space="preserve"> </w:t>
      </w:r>
      <w:r>
        <w:t>them?</w:t>
      </w:r>
    </w:p>
    <w:p w14:paraId="52318E08" w14:textId="145A5B9E" w:rsidR="005D3F77" w:rsidRPr="00E432E7" w:rsidRDefault="005D3F77" w:rsidP="00901E18">
      <w:pPr>
        <w:rPr>
          <w:color w:val="7030A0"/>
        </w:rPr>
      </w:pPr>
      <w:r w:rsidRPr="00E432E7">
        <w:rPr>
          <w:color w:val="7030A0"/>
        </w:rPr>
        <w:t>The three methods are all covered at 100% coverage.</w:t>
      </w:r>
    </w:p>
    <w:p w14:paraId="06DEACF9" w14:textId="532CAB8F" w:rsidR="00931327" w:rsidRDefault="00901E18" w:rsidP="00901E18">
      <w:r>
        <w:t>vi. Take a screenshot of your code coverage and paste it into your document</w:t>
      </w:r>
      <w:r w:rsidR="005D3F77">
        <w:t xml:space="preserve"> </w:t>
      </w:r>
      <w:r>
        <w:t>(or report when done through Gradle).</w:t>
      </w:r>
    </w:p>
    <w:p w14:paraId="73BE79F8" w14:textId="11981664" w:rsidR="00E432E7" w:rsidRDefault="00E432E7" w:rsidP="00901E18">
      <w:pPr>
        <w:rPr>
          <w:color w:val="7030A0"/>
        </w:rPr>
      </w:pPr>
      <w:r w:rsidRPr="00E432E7">
        <w:rPr>
          <w:color w:val="7030A0"/>
        </w:rPr>
        <w:t xml:space="preserve">I hope I’m not missing anything here. It’s the same screenshot I posted above but here’s another, expanded: </w:t>
      </w:r>
    </w:p>
    <w:p w14:paraId="129FA26B" w14:textId="7B5D54FD" w:rsidR="00E432E7" w:rsidRPr="00E432E7" w:rsidRDefault="00E432E7" w:rsidP="00901E18">
      <w:pPr>
        <w:rPr>
          <w:color w:val="7030A0"/>
        </w:rPr>
      </w:pPr>
      <w:r>
        <w:rPr>
          <w:noProof/>
        </w:rPr>
        <w:drawing>
          <wp:inline distT="0" distB="0" distL="0" distR="0" wp14:anchorId="469271B5" wp14:editId="51B1BB2C">
            <wp:extent cx="5955030" cy="5524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3591" cy="5541719"/>
                    </a:xfrm>
                    <a:prstGeom prst="rect">
                      <a:avLst/>
                    </a:prstGeom>
                  </pic:spPr>
                </pic:pic>
              </a:graphicData>
            </a:graphic>
          </wp:inline>
        </w:drawing>
      </w:r>
    </w:p>
    <w:p w14:paraId="5A08F7CE" w14:textId="77CDC2F6" w:rsidR="00380345" w:rsidRDefault="00380345" w:rsidP="00380345">
      <w:pPr>
        <w:spacing w:after="0" w:line="240" w:lineRule="auto"/>
        <w:rPr>
          <w:b/>
          <w:u w:val="single"/>
        </w:rPr>
      </w:pPr>
      <w:r>
        <w:rPr>
          <w:b/>
          <w:u w:val="single"/>
        </w:rPr>
        <w:lastRenderedPageBreak/>
        <w:t xml:space="preserve">Task </w:t>
      </w:r>
      <w:r>
        <w:rPr>
          <w:b/>
          <w:u w:val="single"/>
        </w:rPr>
        <w:t>4</w:t>
      </w:r>
      <w:r>
        <w:rPr>
          <w:b/>
          <w:u w:val="single"/>
        </w:rPr>
        <w:t xml:space="preserve"> </w:t>
      </w:r>
    </w:p>
    <w:p w14:paraId="5A155264" w14:textId="2BBD5639" w:rsidR="00992109" w:rsidRDefault="00992109" w:rsidP="00380345">
      <w:pPr>
        <w:spacing w:after="0" w:line="240" w:lineRule="auto"/>
        <w:rPr>
          <w:b/>
          <w:u w:val="single"/>
        </w:rPr>
      </w:pPr>
      <w:r>
        <w:rPr>
          <w:noProof/>
        </w:rPr>
        <w:drawing>
          <wp:anchor distT="0" distB="0" distL="114300" distR="114300" simplePos="0" relativeHeight="251658240" behindDoc="0" locked="0" layoutInCell="1" allowOverlap="1" wp14:anchorId="5C9D62F9" wp14:editId="19A1901E">
            <wp:simplePos x="0" y="0"/>
            <wp:positionH relativeFrom="margin">
              <wp:align>center</wp:align>
            </wp:positionH>
            <wp:positionV relativeFrom="paragraph">
              <wp:posOffset>199029</wp:posOffset>
            </wp:positionV>
            <wp:extent cx="7505700" cy="452429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05700" cy="4524297"/>
                    </a:xfrm>
                    <a:prstGeom prst="rect">
                      <a:avLst/>
                    </a:prstGeom>
                  </pic:spPr>
                </pic:pic>
              </a:graphicData>
            </a:graphic>
            <wp14:sizeRelH relativeFrom="margin">
              <wp14:pctWidth>0</wp14:pctWidth>
            </wp14:sizeRelH>
            <wp14:sizeRelV relativeFrom="margin">
              <wp14:pctHeight>0</wp14:pctHeight>
            </wp14:sizeRelV>
          </wp:anchor>
        </w:drawing>
      </w:r>
    </w:p>
    <w:p w14:paraId="407152CC" w14:textId="77777777" w:rsidR="00992109" w:rsidRDefault="00992109" w:rsidP="00380345">
      <w:pPr>
        <w:spacing w:after="0" w:line="240" w:lineRule="auto"/>
        <w:rPr>
          <w:b/>
          <w:u w:val="single"/>
        </w:rPr>
      </w:pPr>
    </w:p>
    <w:p w14:paraId="47AB1A84" w14:textId="6C7E70AC" w:rsidR="005D3F77" w:rsidRDefault="005D3F77" w:rsidP="00901E18">
      <w:pPr>
        <w:rPr>
          <w:b/>
          <w:u w:val="single"/>
        </w:rPr>
      </w:pPr>
    </w:p>
    <w:p w14:paraId="49B555B8" w14:textId="4CA64896" w:rsidR="000759BF" w:rsidRDefault="000759BF" w:rsidP="00901E18">
      <w:pPr>
        <w:rPr>
          <w:b/>
          <w:u w:val="single"/>
        </w:rPr>
      </w:pPr>
    </w:p>
    <w:p w14:paraId="223B8D0B" w14:textId="619E9DB6" w:rsidR="000759BF" w:rsidRDefault="000759BF" w:rsidP="00901E18">
      <w:pPr>
        <w:rPr>
          <w:b/>
          <w:u w:val="single"/>
        </w:rPr>
      </w:pPr>
    </w:p>
    <w:p w14:paraId="1D152A3C" w14:textId="5001EE7A" w:rsidR="000759BF" w:rsidRDefault="000759BF" w:rsidP="00901E18">
      <w:pPr>
        <w:rPr>
          <w:b/>
          <w:u w:val="single"/>
        </w:rPr>
      </w:pPr>
    </w:p>
    <w:p w14:paraId="75269E60" w14:textId="6596C3D5" w:rsidR="000759BF" w:rsidRDefault="000759BF" w:rsidP="00901E18">
      <w:pPr>
        <w:rPr>
          <w:b/>
          <w:u w:val="single"/>
        </w:rPr>
      </w:pPr>
    </w:p>
    <w:p w14:paraId="63E39F10" w14:textId="2E5A1D1A" w:rsidR="000759BF" w:rsidRDefault="000759BF" w:rsidP="00901E18">
      <w:pPr>
        <w:rPr>
          <w:b/>
          <w:u w:val="single"/>
        </w:rPr>
      </w:pPr>
    </w:p>
    <w:p w14:paraId="521B44B0" w14:textId="7B26F065" w:rsidR="000759BF" w:rsidRDefault="000759BF" w:rsidP="00901E18">
      <w:pPr>
        <w:rPr>
          <w:b/>
          <w:u w:val="single"/>
        </w:rPr>
      </w:pPr>
    </w:p>
    <w:p w14:paraId="1FE15871" w14:textId="230AA35F" w:rsidR="000759BF" w:rsidRDefault="000759BF" w:rsidP="00901E18">
      <w:pPr>
        <w:rPr>
          <w:b/>
          <w:u w:val="single"/>
        </w:rPr>
      </w:pPr>
    </w:p>
    <w:p w14:paraId="6A2A2F74" w14:textId="6F6B5AF7" w:rsidR="000759BF" w:rsidRDefault="000759BF" w:rsidP="00901E18">
      <w:pPr>
        <w:rPr>
          <w:b/>
          <w:u w:val="single"/>
        </w:rPr>
      </w:pPr>
    </w:p>
    <w:p w14:paraId="048DB02B" w14:textId="4AAC0D9B" w:rsidR="000759BF" w:rsidRDefault="000759BF" w:rsidP="00901E18">
      <w:pPr>
        <w:rPr>
          <w:b/>
          <w:u w:val="single"/>
        </w:rPr>
      </w:pPr>
    </w:p>
    <w:p w14:paraId="4592BEB0" w14:textId="29AA3570" w:rsidR="000759BF" w:rsidRDefault="000759BF" w:rsidP="00901E18">
      <w:pPr>
        <w:rPr>
          <w:b/>
          <w:u w:val="single"/>
        </w:rPr>
      </w:pPr>
    </w:p>
    <w:p w14:paraId="01D0D8D1" w14:textId="441A7635" w:rsidR="000759BF" w:rsidRDefault="000759BF" w:rsidP="00901E18">
      <w:pPr>
        <w:rPr>
          <w:b/>
          <w:u w:val="single"/>
        </w:rPr>
      </w:pPr>
    </w:p>
    <w:p w14:paraId="4635B682" w14:textId="15A76F3F" w:rsidR="000759BF" w:rsidRDefault="000759BF" w:rsidP="00901E18">
      <w:pPr>
        <w:rPr>
          <w:b/>
          <w:u w:val="single"/>
        </w:rPr>
      </w:pPr>
    </w:p>
    <w:p w14:paraId="53638B71" w14:textId="2CE959CD" w:rsidR="000759BF" w:rsidRDefault="000759BF" w:rsidP="00901E18">
      <w:pPr>
        <w:rPr>
          <w:b/>
          <w:u w:val="single"/>
        </w:rPr>
      </w:pPr>
    </w:p>
    <w:p w14:paraId="0F26C898" w14:textId="5DEA2EC2" w:rsidR="000759BF" w:rsidRDefault="000759BF" w:rsidP="00901E18">
      <w:pPr>
        <w:rPr>
          <w:b/>
          <w:u w:val="single"/>
        </w:rPr>
      </w:pPr>
    </w:p>
    <w:p w14:paraId="7C10A383" w14:textId="255DCD08" w:rsidR="000759BF" w:rsidRDefault="000759BF" w:rsidP="00901E18">
      <w:pPr>
        <w:rPr>
          <w:b/>
          <w:u w:val="single"/>
        </w:rPr>
      </w:pPr>
    </w:p>
    <w:p w14:paraId="511CF089" w14:textId="0FD45BBC" w:rsidR="000759BF" w:rsidRDefault="00AD6D4E" w:rsidP="00901E18">
      <w:bookmarkStart w:id="0" w:name="_GoBack"/>
      <w:r>
        <w:rPr>
          <w:noProof/>
        </w:rPr>
        <w:lastRenderedPageBreak/>
        <w:drawing>
          <wp:inline distT="0" distB="0" distL="0" distR="0" wp14:anchorId="60CFF36B" wp14:editId="39DC113A">
            <wp:extent cx="6858000" cy="4062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062730"/>
                    </a:xfrm>
                    <a:prstGeom prst="rect">
                      <a:avLst/>
                    </a:prstGeom>
                  </pic:spPr>
                </pic:pic>
              </a:graphicData>
            </a:graphic>
          </wp:inline>
        </w:drawing>
      </w:r>
      <w:bookmarkEnd w:id="0"/>
    </w:p>
    <w:sectPr w:rsidR="000759BF" w:rsidSect="00175D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44"/>
    <w:rsid w:val="00006893"/>
    <w:rsid w:val="000759BF"/>
    <w:rsid w:val="00123450"/>
    <w:rsid w:val="00175DCE"/>
    <w:rsid w:val="00380345"/>
    <w:rsid w:val="004E406A"/>
    <w:rsid w:val="00550210"/>
    <w:rsid w:val="005D3F77"/>
    <w:rsid w:val="005E0544"/>
    <w:rsid w:val="006247C2"/>
    <w:rsid w:val="00643CBC"/>
    <w:rsid w:val="00707E94"/>
    <w:rsid w:val="007B20A5"/>
    <w:rsid w:val="00812E3B"/>
    <w:rsid w:val="00901E18"/>
    <w:rsid w:val="00905B57"/>
    <w:rsid w:val="00931327"/>
    <w:rsid w:val="0094275F"/>
    <w:rsid w:val="00992109"/>
    <w:rsid w:val="009E5BED"/>
    <w:rsid w:val="00A702E0"/>
    <w:rsid w:val="00AB4C90"/>
    <w:rsid w:val="00AD0AC8"/>
    <w:rsid w:val="00AD6D4E"/>
    <w:rsid w:val="00B565EE"/>
    <w:rsid w:val="00CB38F8"/>
    <w:rsid w:val="00DD616D"/>
    <w:rsid w:val="00E432E7"/>
    <w:rsid w:val="00EC728E"/>
    <w:rsid w:val="00EF79FE"/>
    <w:rsid w:val="00F77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9274"/>
  <w15:chartTrackingRefBased/>
  <w15:docId w15:val="{606A370D-C124-40CD-A6C0-A7E16A9F5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34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4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1543</TotalTime>
  <Pages>6</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hernandez</dc:creator>
  <cp:keywords/>
  <dc:description/>
  <cp:lastModifiedBy>tiffany hernandez</cp:lastModifiedBy>
  <cp:revision>15</cp:revision>
  <dcterms:created xsi:type="dcterms:W3CDTF">2019-04-02T02:01:00Z</dcterms:created>
  <dcterms:modified xsi:type="dcterms:W3CDTF">2019-04-03T03:44:00Z</dcterms:modified>
</cp:coreProperties>
</file>