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Thomas E. Michaud </w:t>
      </w:r>
    </w:p>
    <w:p>
      <w:pPr>
        <w:pStyle w:val="PreformattedTex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thomas.michaud@gmail.com </w:t>
      </w:r>
    </w:p>
    <w:p>
      <w:pPr>
        <w:pStyle w:val="PreformattedTex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https://github.com/tmichaud/resume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>
      <w:pPr>
        <w:pStyle w:val="PreformattedText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ab/>
        <w:t>Current Areas of Study: Docker, Kubernetes, DevOps, Go, Java, Ansible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Skills Summary: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PreformattedText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10+ years’ experience in Software Development </w:t>
      </w:r>
    </w:p>
    <w:p>
      <w:pPr>
        <w:pStyle w:val="PreformattedText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Programming Languages: Go, Java, Python, SQL, Perl, Bash Shell </w:t>
      </w:r>
    </w:p>
    <w:p>
      <w:pPr>
        <w:pStyle w:val="PreformattedText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Operating Systems: Unix, Linux, Windows </w:t>
      </w:r>
    </w:p>
    <w:p>
      <w:pPr>
        <w:pStyle w:val="PreformattedText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Relational Databases: MySQL, Oracle, Sybase, MS-SQL</w:t>
      </w:r>
    </w:p>
    <w:p>
      <w:pPr>
        <w:pStyle w:val="PreformattedText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Other: HTML, CSS, XML, Git, SVN, JUnit, Mockito, Jenkins, </w:t>
      </w:r>
      <w:r>
        <w:rPr>
          <w:rFonts w:ascii="Times New Roman" w:hAnsi="Times New Roman"/>
        </w:rPr>
        <w:t>CURL, Postman</w:t>
      </w:r>
    </w:p>
    <w:p>
      <w:pPr>
        <w:pStyle w:val="PreformattedTex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/>
      </w:pPr>
      <w:r>
        <w:rPr>
          <w:rFonts w:ascii="Times New Roman" w:hAnsi="Times New Roman"/>
          <w:b/>
          <w:bCs/>
        </w:rPr>
        <w:t xml:space="preserve">Imagine Believe Realize, LLC. </w:t>
      </w:r>
      <w:r>
        <w:rPr>
          <w:rFonts w:eastAsia="DejaVu Sans Mono" w:cs="Lohit Hindi" w:ascii="Times New Roman" w:hAnsi="Times New Roman"/>
          <w:b/>
          <w:bCs/>
          <w:color w:val="00000A"/>
          <w:kern w:val="0"/>
          <w:sz w:val="20"/>
          <w:szCs w:val="20"/>
          <w:lang w:val="en-US" w:eastAsia="zh-CN" w:bidi="hi-IN"/>
        </w:rPr>
        <w:t>I</w:t>
      </w:r>
      <w:r>
        <w:rPr>
          <w:rFonts w:eastAsia="DejaVu Sans Mono" w:cs="Lohit Hindi" w:ascii="Times New Roman" w:hAnsi="Times New Roman"/>
          <w:b/>
          <w:bCs/>
          <w:color w:val="00000A"/>
          <w:kern w:val="0"/>
          <w:sz w:val="20"/>
          <w:szCs w:val="20"/>
          <w:lang w:val="en-US" w:eastAsia="zh-CN" w:bidi="hi-IN"/>
        </w:rPr>
        <w:t xml:space="preserve">dentity </w:t>
      </w:r>
      <w:r>
        <w:rPr>
          <w:rFonts w:ascii="Times New Roman" w:hAnsi="Times New Roman"/>
          <w:b/>
          <w:bCs/>
        </w:rPr>
        <w:t>Engineer</w:t>
      </w:r>
      <w:r>
        <w:rPr>
          <w:rFonts w:ascii="Times New Roman" w:hAnsi="Times New Roman"/>
          <w:b w:val="false"/>
          <w:bCs w:val="false"/>
        </w:rPr>
        <w:tab/>
        <w:tab/>
        <w:tab/>
        <w:tab/>
        <w:tab/>
        <w:tab/>
      </w:r>
      <w:r>
        <w:rPr>
          <w:rFonts w:ascii="Times New Roman" w:hAnsi="Times New Roman"/>
          <w:b w:val="false"/>
          <w:bCs w:val="false"/>
        </w:rPr>
        <w:t>06/2020</w:t>
      </w:r>
      <w:r>
        <w:rPr>
          <w:rFonts w:ascii="Times New Roman" w:hAnsi="Times New Roman"/>
          <w:b w:val="false"/>
          <w:bCs w:val="false"/>
        </w:rPr>
        <w:t>-</w:t>
      </w:r>
      <w:r>
        <w:rPr>
          <w:rFonts w:ascii="Times New Roman" w:hAnsi="Times New Roman"/>
          <w:b w:val="false"/>
          <w:bCs w:val="false"/>
        </w:rPr>
        <w:t>Present</w:t>
      </w:r>
    </w:p>
    <w:p>
      <w:pPr>
        <w:pStyle w:val="PreformattedText"/>
        <w:rPr>
          <w:rFonts w:ascii="Times New Roman" w:hAnsi="Times New Roman" w:eastAsia="DejaVu Sans Mono" w:cs="Lohit Hindi"/>
          <w:b w:val="false"/>
          <w:b w:val="false"/>
          <w:bCs w:val="false"/>
          <w:color w:val="00000A"/>
          <w:kern w:val="0"/>
          <w:sz w:val="20"/>
          <w:szCs w:val="20"/>
          <w:lang w:val="en-US" w:eastAsia="zh-CN" w:bidi="hi-IN"/>
        </w:rPr>
      </w:pPr>
      <w:r>
        <w:rPr>
          <w:rFonts w:eastAsia="DejaVu Sans Mono" w:cs="Lohit Hindi" w:ascii="Times New Roman" w:hAnsi="Times New Roman"/>
          <w:b w:val="false"/>
          <w:bCs w:val="false"/>
          <w:color w:val="00000A"/>
          <w:kern w:val="0"/>
          <w:sz w:val="20"/>
          <w:szCs w:val="20"/>
          <w:lang w:val="en-US" w:eastAsia="zh-CN" w:bidi="hi-IN"/>
        </w:rPr>
        <w:t>Okta Certified Professional</w:t>
      </w:r>
    </w:p>
    <w:p>
      <w:pPr>
        <w:pStyle w:val="PreformattedText"/>
        <w:rPr>
          <w:rFonts w:ascii="Times New Roman" w:hAnsi="Times New Roman" w:eastAsia="DejaVu Sans Mono" w:cs="Lohit Hindi"/>
          <w:b w:val="false"/>
          <w:b w:val="false"/>
          <w:bCs w:val="false"/>
          <w:color w:val="00000A"/>
          <w:kern w:val="0"/>
          <w:sz w:val="20"/>
          <w:szCs w:val="20"/>
          <w:lang w:val="en-US" w:eastAsia="zh-CN" w:bidi="hi-IN"/>
        </w:rPr>
      </w:pPr>
      <w:r>
        <w:rPr>
          <w:rFonts w:eastAsia="DejaVu Sans Mono" w:cs="Lohit Hindi" w:ascii="Times New Roman" w:hAnsi="Times New Roman"/>
          <w:b w:val="false"/>
          <w:bCs w:val="false"/>
          <w:color w:val="00000A"/>
          <w:kern w:val="0"/>
          <w:sz w:val="20"/>
          <w:szCs w:val="20"/>
          <w:lang w:val="en-US" w:eastAsia="zh-CN" w:bidi="hi-IN"/>
        </w:rPr>
        <w:t>D</w:t>
      </w:r>
      <w:r>
        <w:rPr>
          <w:rFonts w:eastAsia="DejaVu Sans Mono" w:cs="Lohit Hindi" w:ascii="Times New Roman" w:hAnsi="Times New Roman"/>
          <w:b w:val="false"/>
          <w:bCs w:val="false"/>
          <w:color w:val="00000A"/>
          <w:kern w:val="0"/>
          <w:sz w:val="20"/>
          <w:szCs w:val="20"/>
          <w:lang w:val="en-US" w:eastAsia="zh-CN" w:bidi="hi-IN"/>
        </w:rPr>
        <w:t>evelopment Environment: AWS, Java, Okta, Ping, Docker, OAuth2, OIDC, SAML</w:t>
      </w:r>
    </w:p>
    <w:p>
      <w:pPr>
        <w:pStyle w:val="PreformattedText"/>
        <w:rPr>
          <w:rFonts w:ascii="Times New Roman" w:hAnsi="Times New Roman" w:eastAsia="DejaVu Sans Mono" w:cs="Lohit Hindi"/>
          <w:b w:val="false"/>
          <w:b w:val="false"/>
          <w:bCs w:val="false"/>
          <w:color w:val="00000A"/>
          <w:kern w:val="0"/>
          <w:sz w:val="20"/>
          <w:szCs w:val="20"/>
          <w:lang w:val="en-US" w:eastAsia="zh-CN" w:bidi="hi-IN"/>
        </w:rPr>
      </w:pPr>
      <w:r>
        <w:rPr>
          <w:rFonts w:eastAsia="DejaVu Sans Mono" w:cs="Lohit Hindi" w:ascii="Times New Roman" w:hAnsi="Times New Roman"/>
          <w:b w:val="false"/>
          <w:bCs w:val="false"/>
          <w:color w:val="00000A"/>
          <w:kern w:val="0"/>
          <w:sz w:val="20"/>
          <w:szCs w:val="20"/>
          <w:lang w:val="en-US" w:eastAsia="zh-CN" w:bidi="hi-IN"/>
        </w:rPr>
      </w:r>
    </w:p>
    <w:p>
      <w:pPr>
        <w:pStyle w:val="PreformattedText"/>
        <w:rPr>
          <w:rFonts w:ascii="Times New Roman" w:hAnsi="Times New Roman" w:eastAsia="DejaVu Sans Mono" w:cs="Lohit Hindi"/>
          <w:b w:val="false"/>
          <w:b w:val="false"/>
          <w:bCs w:val="false"/>
          <w:color w:val="00000A"/>
          <w:kern w:val="0"/>
          <w:sz w:val="20"/>
          <w:szCs w:val="20"/>
          <w:lang w:val="en-US" w:eastAsia="zh-CN" w:bidi="hi-IN"/>
        </w:rPr>
      </w:pPr>
      <w:r>
        <w:rPr>
          <w:rFonts w:eastAsia="DejaVu Sans Mono" w:cs="Lohit Hindi" w:ascii="Times New Roman" w:hAnsi="Times New Roman"/>
          <w:b w:val="false"/>
          <w:bCs w:val="false"/>
          <w:color w:val="00000A"/>
          <w:kern w:val="0"/>
          <w:sz w:val="20"/>
          <w:szCs w:val="20"/>
          <w:lang w:val="en-US" w:eastAsia="zh-CN" w:bidi="hi-IN"/>
        </w:rPr>
        <w:t xml:space="preserve">Developed identity and authorization solutions in a variety of environments. </w:t>
      </w:r>
    </w:p>
    <w:p>
      <w:pPr>
        <w:pStyle w:val="PreformattedText"/>
        <w:rPr>
          <w:rFonts w:ascii="Times New Roman" w:hAnsi="Times New Roman" w:eastAsia="DejaVu Sans Mono" w:cs="Lohit Hindi"/>
          <w:b w:val="false"/>
          <w:b w:val="false"/>
          <w:bCs w:val="false"/>
          <w:color w:val="00000A"/>
          <w:kern w:val="0"/>
          <w:sz w:val="20"/>
          <w:szCs w:val="20"/>
          <w:lang w:val="en-US" w:eastAsia="zh-CN" w:bidi="hi-IN"/>
        </w:rPr>
      </w:pPr>
      <w:r>
        <w:rPr>
          <w:rFonts w:eastAsia="DejaVu Sans Mono" w:cs="Lohit Hindi" w:ascii="Times New Roman" w:hAnsi="Times New Roman"/>
          <w:b w:val="false"/>
          <w:bCs w:val="false"/>
          <w:color w:val="00000A"/>
          <w:kern w:val="0"/>
          <w:sz w:val="20"/>
          <w:szCs w:val="20"/>
          <w:lang w:val="en-US" w:eastAsia="zh-CN" w:bidi="hi-IN"/>
        </w:rPr>
      </w:r>
    </w:p>
    <w:p>
      <w:pPr>
        <w:pStyle w:val="PreformattedText"/>
        <w:rPr>
          <w:rFonts w:ascii="Times New Roman" w:hAnsi="Times New Roman" w:eastAsia="DejaVu Sans Mono" w:cs="Lohit Hindi"/>
          <w:b w:val="false"/>
          <w:b w:val="false"/>
          <w:bCs w:val="false"/>
          <w:color w:val="00000A"/>
          <w:kern w:val="0"/>
          <w:sz w:val="20"/>
          <w:szCs w:val="20"/>
          <w:lang w:val="en-US" w:eastAsia="zh-CN" w:bidi="hi-IN"/>
        </w:rPr>
      </w:pPr>
      <w:r>
        <w:rPr>
          <w:rFonts w:eastAsia="DejaVu Sans Mono" w:cs="Lohit Hindi" w:ascii="Times New Roman" w:hAnsi="Times New Roman"/>
          <w:b w:val="false"/>
          <w:bCs w:val="false"/>
          <w:color w:val="00000A"/>
          <w:kern w:val="0"/>
          <w:sz w:val="20"/>
          <w:szCs w:val="20"/>
          <w:lang w:val="en-US" w:eastAsia="zh-CN" w:bidi="hi-IN"/>
        </w:rPr>
        <w:t>Notable items:</w:t>
      </w:r>
    </w:p>
    <w:p>
      <w:pPr>
        <w:pStyle w:val="PreformattedText"/>
        <w:numPr>
          <w:ilvl w:val="0"/>
          <w:numId w:val="4"/>
        </w:numPr>
        <w:rPr/>
      </w:pPr>
      <w:r>
        <w:rPr>
          <w:rFonts w:eastAsia="DejaVu Sans Mono" w:cs="Lohit Hindi" w:ascii="Times New Roman" w:hAnsi="Times New Roman"/>
          <w:b w:val="false"/>
          <w:bCs w:val="false"/>
          <w:color w:val="00000A"/>
          <w:kern w:val="0"/>
          <w:sz w:val="20"/>
          <w:szCs w:val="20"/>
          <w:lang w:val="en-US" w:eastAsia="zh-CN" w:bidi="hi-IN"/>
        </w:rPr>
        <w:t xml:space="preserve">Investigated Ping </w:t>
      </w:r>
      <w:r>
        <w:rPr>
          <w:rFonts w:eastAsia="DejaVu Sans Mono" w:cs="Lohit Hindi" w:ascii="Times New Roman" w:hAnsi="Times New Roman"/>
          <w:b w:val="false"/>
          <w:bCs w:val="false"/>
          <w:color w:val="00000A"/>
          <w:kern w:val="0"/>
          <w:sz w:val="20"/>
          <w:szCs w:val="20"/>
          <w:lang w:val="en-US" w:eastAsia="zh-CN" w:bidi="hi-IN"/>
        </w:rPr>
        <w:t xml:space="preserve">Federate </w:t>
      </w:r>
      <w:r>
        <w:rPr>
          <w:rFonts w:eastAsia="DejaVu Sans Mono" w:cs="Lohit Hindi" w:ascii="Times New Roman" w:hAnsi="Times New Roman"/>
          <w:b w:val="false"/>
          <w:bCs w:val="false"/>
          <w:color w:val="00000A"/>
          <w:kern w:val="0"/>
          <w:sz w:val="20"/>
          <w:szCs w:val="20"/>
          <w:lang w:val="en-US" w:eastAsia="zh-CN" w:bidi="hi-IN"/>
        </w:rPr>
        <w:t xml:space="preserve">using AWS, Docker, Ping </w:t>
      </w:r>
      <w:r>
        <w:rPr>
          <w:rFonts w:eastAsia="DejaVu Sans Mono" w:cs="Lohit Hindi" w:ascii="Times New Roman" w:hAnsi="Times New Roman"/>
          <w:b w:val="false"/>
          <w:bCs w:val="false"/>
          <w:color w:val="00000A"/>
          <w:kern w:val="0"/>
          <w:sz w:val="20"/>
          <w:szCs w:val="20"/>
          <w:lang w:val="en-US" w:eastAsia="zh-CN" w:bidi="hi-IN"/>
        </w:rPr>
        <w:t xml:space="preserve">DevOps.  </w:t>
      </w:r>
    </w:p>
    <w:p>
      <w:pPr>
        <w:pStyle w:val="PreformattedText"/>
        <w:numPr>
          <w:ilvl w:val="0"/>
          <w:numId w:val="4"/>
        </w:numPr>
        <w:rPr>
          <w:rFonts w:ascii="Times New Roman" w:hAnsi="Times New Roman" w:eastAsia="DejaVu Sans Mono" w:cs="Lohit Hindi"/>
          <w:b w:val="false"/>
          <w:b w:val="false"/>
          <w:bCs w:val="false"/>
          <w:color w:val="00000A"/>
          <w:kern w:val="0"/>
          <w:sz w:val="20"/>
          <w:szCs w:val="20"/>
          <w:lang w:val="en-US" w:eastAsia="zh-CN" w:bidi="hi-IN"/>
        </w:rPr>
      </w:pPr>
      <w:r>
        <w:rPr>
          <w:rFonts w:eastAsia="DejaVu Sans Mono" w:cs="Lohit Hindi" w:ascii="Times New Roman" w:hAnsi="Times New Roman"/>
          <w:b w:val="false"/>
          <w:bCs w:val="false"/>
          <w:color w:val="00000A"/>
          <w:kern w:val="0"/>
          <w:sz w:val="20"/>
          <w:szCs w:val="20"/>
          <w:lang w:val="en-US" w:eastAsia="zh-CN" w:bidi="hi-IN"/>
        </w:rPr>
        <w:t xml:space="preserve">Developed Okta interface pages using AJAX and Okta APIs in Liferay, Docker, HTML, Bootstrap. 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Imagine Believe Realize, LLC. DevOps Engineer</w:t>
      </w:r>
      <w:r>
        <w:rPr>
          <w:rFonts w:ascii="Times New Roman" w:hAnsi="Times New Roman"/>
          <w:b w:val="false"/>
          <w:bCs w:val="false"/>
        </w:rPr>
        <w:tab/>
        <w:tab/>
        <w:tab/>
        <w:tab/>
        <w:tab/>
        <w:tab/>
        <w:t>11/2019-</w:t>
      </w:r>
      <w:r>
        <w:rPr>
          <w:rFonts w:ascii="Times New Roman" w:hAnsi="Times New Roman"/>
          <w:b w:val="false"/>
          <w:bCs w:val="false"/>
        </w:rPr>
        <w:t>06/2020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Development Environment: AWS, Liferay, Java, Ansible, Nexus, </w:t>
      </w:r>
      <w:r>
        <w:rPr>
          <w:rFonts w:ascii="Times New Roman" w:hAnsi="Times New Roman"/>
          <w:b w:val="false"/>
          <w:bCs w:val="false"/>
        </w:rPr>
        <w:t>Git, Bamboo, Jira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Specialized in the development of pipelines to automate the building and delivery of software to QA and Production.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Notable items:</w:t>
      </w:r>
    </w:p>
    <w:p>
      <w:pPr>
        <w:pStyle w:val="PreformattedText"/>
        <w:numPr>
          <w:ilvl w:val="0"/>
          <w:numId w:val="5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Developed a notification program using Lambda, Python, SQS and SNS. </w:t>
      </w:r>
    </w:p>
    <w:p>
      <w:pPr>
        <w:pStyle w:val="PreformattedText"/>
        <w:numPr>
          <w:ilvl w:val="0"/>
          <w:numId w:val="0"/>
        </w:numPr>
        <w:ind w:start="720" w:hanging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tabs>
          <w:tab w:val="clear" w:pos="709"/>
        </w:tabs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Lockheed Martin, DevOps  (Contractor)</w:t>
        <w:tab/>
        <w:tab/>
        <w:tab/>
        <w:tab/>
        <w:tab/>
        <w:tab/>
        <w:tab/>
      </w:r>
      <w:r>
        <w:rPr>
          <w:rFonts w:ascii="Times New Roman" w:hAnsi="Times New Roman"/>
        </w:rPr>
        <w:t>10/2018-</w:t>
      </w:r>
      <w:r>
        <w:rPr>
          <w:rFonts w:ascii="Times New Roman" w:hAnsi="Times New Roman"/>
        </w:rPr>
        <w:t>11/2019</w:t>
      </w:r>
    </w:p>
    <w:p>
      <w:pPr>
        <w:pStyle w:val="PreformattedText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Development Environment:  Ansible, OpenShift, Jenkins, VMWare, Satellite, Nexus, </w:t>
      </w:r>
      <w:r>
        <w:rPr>
          <w:rFonts w:ascii="Times New Roman" w:hAnsi="Times New Roman"/>
        </w:rPr>
        <w:t>Docker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on a program-enhancing team to explore the shift from legacy Windows applications to a </w:t>
      </w:r>
      <w:r>
        <w:rPr>
          <w:rFonts w:ascii="Times New Roman" w:hAnsi="Times New Roman"/>
        </w:rPr>
        <w:t>Linux-</w:t>
      </w:r>
      <w:r>
        <w:rPr>
          <w:rFonts w:ascii="Times New Roman" w:hAnsi="Times New Roman"/>
        </w:rPr>
        <w:t xml:space="preserve">OpenShift containerized approach.  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Notable items:</w:t>
      </w:r>
    </w:p>
    <w:p>
      <w:pPr>
        <w:pStyle w:val="PreformattedText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Setting up Jenkins pipelines </w:t>
      </w:r>
      <w:r>
        <w:rPr>
          <w:rFonts w:ascii="Times New Roman" w:hAnsi="Times New Roman"/>
        </w:rPr>
        <w:t xml:space="preserve">in OpenShift </w:t>
      </w:r>
      <w:r>
        <w:rPr>
          <w:rFonts w:ascii="Times New Roman" w:hAnsi="Times New Roman"/>
        </w:rPr>
        <w:t>for Development teams to ensure testing and automate delivery</w:t>
      </w:r>
    </w:p>
    <w:p>
      <w:pPr>
        <w:pStyle w:val="PreformattedText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Developing Ansible scripts to configure both Linux and Windows boxes </w:t>
      </w:r>
      <w:r>
        <w:rPr>
          <w:rFonts w:ascii="Times New Roman" w:hAnsi="Times New Roman"/>
        </w:rPr>
        <w:t>in both command-line Ansible and Ansible Tower</w:t>
      </w:r>
    </w:p>
    <w:p>
      <w:pPr>
        <w:pStyle w:val="PreformattedText"/>
        <w:numPr>
          <w:ilvl w:val="0"/>
          <w:numId w:val="0"/>
        </w:numPr>
        <w:ind w:start="72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Accesso, Architecture Team Senior Developer </w:t>
        <w:tab/>
        <w:tab/>
        <w:tab/>
        <w:tab/>
        <w:tab/>
        <w:tab/>
      </w:r>
      <w:r>
        <w:rPr>
          <w:rFonts w:ascii="Times New Roman" w:hAnsi="Times New Roman"/>
        </w:rPr>
        <w:t>03/2016-03/2018</w:t>
      </w:r>
    </w:p>
    <w:p>
      <w:pPr>
        <w:pStyle w:val="PreformattedText"/>
        <w:tabs>
          <w:tab w:val="clear" w:pos="709"/>
          <w:tab w:val="left" w:pos="2970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>Development Environment:  Java, MySQL, RESTful WS, DevOps, AWS, Jenkins, Docker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Creating DevOps solutions for the development teams including Continuous Integration, Continuous Deployment and Continuous Delivery. 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Notable items:</w:t>
      </w:r>
    </w:p>
    <w:p>
      <w:pPr>
        <w:pStyle w:val="PreformattedText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Migrated all 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</w:rPr>
        <w:t>it repositories from locally hosted Gerrit to GitHub via Python and Bash scripts.</w:t>
      </w:r>
    </w:p>
    <w:p>
      <w:pPr>
        <w:pStyle w:val="PreformattedText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Managed, standardized and maintained the build scripts for 75+ GitHub repositories</w:t>
      </w:r>
    </w:p>
    <w:p>
      <w:pPr>
        <w:pStyle w:val="PreformattedText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Develop</w:t>
      </w:r>
      <w:r>
        <w:rPr>
          <w:rFonts w:ascii="Times New Roman" w:hAnsi="Times New Roman"/>
        </w:rPr>
        <w:t>ed</w:t>
      </w:r>
      <w:r>
        <w:rPr>
          <w:rFonts w:ascii="Times New Roman" w:hAnsi="Times New Roman"/>
        </w:rPr>
        <w:t xml:space="preserve"> both Nightly and Continuous Integration scripts with GitHub protected branches with status checks. This included working with both development and management in standardizing our software control processes.</w:t>
      </w:r>
    </w:p>
    <w:p>
      <w:pPr>
        <w:pStyle w:val="PreformattedText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Developed a release script that processed 75+ repos: automatically detecting, cutting, building, testing and deploying to QA. Development stack: Python, Bash, SSH and Jenkins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Times New Roman" w:hAnsi="Times New Roman"/>
        </w:rPr>
        <w:t xml:space="preserve">Installed and </w:t>
      </w:r>
      <w:r>
        <w:rPr>
          <w:rFonts w:eastAsia="DejaVu Sans Mono" w:cs="Lohit Hindi" w:ascii="Times New Roman" w:hAnsi="Times New Roman"/>
          <w:color w:val="00000A"/>
          <w:kern w:val="0"/>
          <w:sz w:val="20"/>
          <w:szCs w:val="20"/>
          <w:lang w:val="en-US" w:eastAsia="zh-CN" w:bidi="hi-IN"/>
        </w:rPr>
        <w:t>configured</w:t>
      </w:r>
      <w:r>
        <w:rPr>
          <w:rFonts w:ascii="Times New Roman" w:hAnsi="Times New Roman"/>
        </w:rPr>
        <w:t xml:space="preserve"> a MySQL database on a RAM drive.  This reduced automated testing speed by a factor of 600%.</w:t>
      </w:r>
    </w:p>
    <w:p>
      <w:pPr>
        <w:pStyle w:val="PreformattedText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Migrated production jobs from individual configuration files to a centralized configuration database to simplify configuration.</w:t>
      </w:r>
    </w:p>
    <w:p>
      <w:pPr>
        <w:pStyle w:val="PreformattedText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Created an AWS prototype solution of current application</w:t>
      </w:r>
    </w:p>
    <w:p>
      <w:pPr>
        <w:pStyle w:val="PreformattedText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Researched new technologies including Tyk, Docker and OpenShift.</w:t>
      </w:r>
      <w:bookmarkStart w:id="0" w:name="_Hlk514715209"/>
      <w:bookmarkEnd w:id="0"/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Accesso, Team Lead – Payments     </w:t>
        <w:tab/>
        <w:tab/>
        <w:tab/>
        <w:tab/>
        <w:tab/>
        <w:tab/>
        <w:tab/>
      </w:r>
      <w:r>
        <w:rPr>
          <w:rFonts w:ascii="Times New Roman" w:hAnsi="Times New Roman"/>
        </w:rPr>
        <w:t>12</w:t>
      </w:r>
      <w:r>
        <w:rPr>
          <w:rFonts w:ascii="Times New Roman" w:hAnsi="Times New Roman"/>
          <w:b/>
          <w:bCs/>
        </w:rPr>
        <w:t>/</w:t>
      </w:r>
      <w:r>
        <w:rPr>
          <w:rFonts w:ascii="Times New Roman" w:hAnsi="Times New Roman"/>
        </w:rPr>
        <w:t xml:space="preserve">2014-03/2016 </w:t>
      </w:r>
    </w:p>
    <w:p>
      <w:pPr>
        <w:pStyle w:val="PreformattedText"/>
        <w:tabs>
          <w:tab w:val="clear" w:pos="709"/>
          <w:tab w:val="left" w:pos="2970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>Development Environment:  Java, MySQL, C#, XML, Sockets</w:t>
      </w:r>
    </w:p>
    <w:p>
      <w:pPr>
        <w:pStyle w:val="PreformattedText"/>
        <w:tabs>
          <w:tab w:val="clear" w:pos="709"/>
          <w:tab w:val="left" w:pos="2970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Implemented new payment processing solutions while maintaining and monitoring the single back-end e-commerce solution for web, kiosk and mobile platforms Point-of-Sale platforms.  These new features and interfaces had to be within PCI compliance and standards.  This system processes over $1 billion (USD) in revenue every year. 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/>
      </w:pPr>
      <w:r>
        <w:rPr>
          <w:rFonts w:ascii="Times New Roman" w:hAnsi="Times New Roman"/>
        </w:rPr>
        <w:br/>
        <w:t xml:space="preserve">Notable </w:t>
      </w:r>
      <w:r>
        <w:rPr>
          <w:rFonts w:eastAsia="DejaVu Sans Mono" w:cs="Lohit Hindi" w:ascii="Times New Roman" w:hAnsi="Times New Roman"/>
          <w:color w:val="00000A"/>
          <w:kern w:val="0"/>
          <w:sz w:val="20"/>
          <w:szCs w:val="20"/>
          <w:lang w:val="en-US" w:eastAsia="zh-CN" w:bidi="hi-IN"/>
        </w:rPr>
        <w:t>items</w:t>
      </w:r>
      <w:r>
        <w:rPr>
          <w:rFonts w:ascii="Times New Roman" w:hAnsi="Times New Roman"/>
        </w:rPr>
        <w:t>:</w:t>
      </w:r>
    </w:p>
    <w:p>
      <w:pPr>
        <w:pStyle w:val="PreformattedText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Led an initial team of 3 developers (eventually increased to 6).  Deployed 6 new payment interfaces on time and within budget.  Responsible for mentoring, design, and review of code.</w:t>
      </w:r>
    </w:p>
    <w:p>
      <w:pPr>
        <w:pStyle w:val="PreformattedText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Developed code to process additional payment processors (Ogone and Acculynk).  This allowed us to process additional card types including China Union Pay and JCB.  Developed in Java, MySQL, XML.</w:t>
      </w:r>
    </w:p>
    <w:p>
      <w:pPr>
        <w:pStyle w:val="PreformattedText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Developed code for new Point-of-Sale system to process payment processors including Shift4 and Verifone (UK and US) while interfacing with new vendors.  Developed in Java, C#, MySQL. </w:t>
      </w:r>
    </w:p>
    <w:p>
      <w:pPr>
        <w:pStyle w:val="PreformattedText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Design Patterns – recommended and implemented several design patterns including Factory, Dependency Injection and Chain-of-Responsibility to inject specific payment processor mechanisms into our Point-of-Sale system safely and easily – reducing development time.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Accesso, Senior Developer</w:t>
        <w:tab/>
        <w:tab/>
        <w:tab/>
        <w:tab/>
        <w:tab/>
        <w:tab/>
        <w:tab/>
        <w:tab/>
      </w:r>
      <w:r>
        <w:rPr>
          <w:rFonts w:ascii="Times New Roman" w:hAnsi="Times New Roman"/>
        </w:rPr>
        <w:t>03/2013-12/2014</w:t>
      </w:r>
    </w:p>
    <w:p>
      <w:pPr>
        <w:pStyle w:val="PreformattedText"/>
        <w:tabs>
          <w:tab w:val="clear" w:pos="709"/>
          <w:tab w:val="left" w:pos="2970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>Development Environment: Java, MySQL, C#, XML, Sockets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Implemented new features to the back-end ticketing framework and providing mentoring to developers.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Notable Points:</w:t>
      </w:r>
    </w:p>
    <w:p>
      <w:pPr>
        <w:pStyle w:val="PreformattedText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Evaluated and recommended simplified load techniques – such as automation, data migration and configuration management.</w:t>
      </w:r>
    </w:p>
    <w:p>
      <w:pPr>
        <w:pStyle w:val="PreformattedText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Evaluated, recommended and implemented Unit Testing via JUnit testing framework and Continuous Integration Server (Jenkins).  Evaluated and recommended Mockito and PowerMock.</w:t>
      </w:r>
    </w:p>
    <w:p>
      <w:pPr>
        <w:pStyle w:val="PreformattedText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Recommended and implemented switching to Git source code control (in 2013).  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Accesso, Developer</w:t>
      </w:r>
      <w:bookmarkStart w:id="1" w:name="__DdeLink__184_1752085175"/>
      <w:r>
        <w:rPr>
          <w:rFonts w:ascii="Times New Roman" w:hAnsi="Times New Roman"/>
          <w:b/>
          <w:bCs/>
        </w:rPr>
        <w:tab/>
        <w:tab/>
        <w:tab/>
        <w:tab/>
        <w:tab/>
        <w:tab/>
        <w:tab/>
      </w:r>
      <w:bookmarkEnd w:id="1"/>
      <w:r>
        <w:rPr>
          <w:rFonts w:ascii="Times New Roman" w:hAnsi="Times New Roman"/>
          <w:b/>
          <w:bCs/>
        </w:rPr>
        <w:tab/>
        <w:tab/>
      </w:r>
      <w:r>
        <w:rPr>
          <w:rFonts w:ascii="Times New Roman" w:hAnsi="Times New Roman"/>
        </w:rPr>
        <w:t>10/2011-03/2013</w:t>
      </w:r>
    </w:p>
    <w:p>
      <w:pPr>
        <w:pStyle w:val="PreformattedText"/>
        <w:tabs>
          <w:tab w:val="clear" w:pos="709"/>
          <w:tab w:val="left" w:pos="2970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>Development Environment: Java, MySQL, XML, Sockets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Implemented new features </w:t>
      </w:r>
      <w:r>
        <w:rPr>
          <w:rFonts w:ascii="Times New Roman" w:hAnsi="Times New Roman"/>
        </w:rPr>
        <w:t xml:space="preserve">to </w:t>
      </w:r>
      <w:r>
        <w:rPr>
          <w:rFonts w:ascii="Times New Roman" w:hAnsi="Times New Roman"/>
        </w:rPr>
        <w:t xml:space="preserve">the backend ticketing framework.  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IBM, Programmer Analyst</w:t>
        <w:tab/>
        <w:tab/>
        <w:tab/>
        <w:tab/>
        <w:tab/>
        <w:tab/>
        <w:tab/>
        <w:tab/>
      </w:r>
      <w:r>
        <w:rPr>
          <w:rFonts w:ascii="Times New Roman" w:hAnsi="Times New Roman"/>
        </w:rPr>
        <w:t>10/2010-10/2011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Traveling Consultant</w:t>
      </w:r>
    </w:p>
    <w:p>
      <w:pPr>
        <w:pStyle w:val="PreformattedText"/>
        <w:ind w:start="3149" w:end="0" w:hanging="3149"/>
        <w:rPr>
          <w:rFonts w:ascii="Times New Roman" w:hAnsi="Times New Roman"/>
        </w:rPr>
      </w:pPr>
      <w:r>
        <w:rPr>
          <w:rFonts w:ascii="Times New Roman" w:hAnsi="Times New Roman"/>
        </w:rPr>
        <w:t>Development Environment: Java, Ant, Sybase, Netezza, Weblogic, Tibco BusinessWorks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Developed solutions for various clients </w:t>
      </w:r>
      <w:r>
        <w:rPr>
          <w:rFonts w:ascii="Times New Roman" w:hAnsi="Times New Roman"/>
        </w:rPr>
        <w:t xml:space="preserve">from deploying Java Servlet Programs on WebLogic to developing custom 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functions in Netezza.</w:t>
      </w:r>
    </w:p>
    <w:p>
      <w:pPr>
        <w:pStyle w:val="PreformattedText"/>
        <w:rPr>
          <w:rFonts w:ascii="Times New Roman" w:hAnsi="Times New Roman"/>
        </w:rPr>
      </w:pPr>
      <w:r>
        <w:rPr>
          <w:rFonts w:cs="DejaVu Sans Mono" w:ascii="Times New Roman" w:hAnsi="Times New Roman"/>
        </w:rPr>
        <w:t xml:space="preserve"> </w:t>
      </w:r>
    </w:p>
    <w:p>
      <w:pPr>
        <w:pStyle w:val="PreformattedText"/>
        <w:rPr/>
      </w:pPr>
      <w:r>
        <w:rPr>
          <w:rFonts w:ascii="Times New Roman" w:hAnsi="Times New Roman"/>
          <w:b/>
          <w:bCs/>
        </w:rPr>
        <w:t>Clearances</w:t>
      </w:r>
      <w:r>
        <w:rPr>
          <w:rFonts w:ascii="Times New Roman" w:hAnsi="Times New Roman"/>
        </w:rPr>
        <w:t>:  Secret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  <w:b/>
          <w:bCs/>
          <w:lang w:val="fr-FR"/>
        </w:rPr>
        <w:br/>
      </w:r>
      <w:r>
        <w:rPr>
          <w:rFonts w:ascii="Times New Roman" w:hAnsi="Times New Roman"/>
          <w:b/>
          <w:bCs/>
        </w:rPr>
        <w:t>Education</w:t>
      </w:r>
      <w:r>
        <w:rPr>
          <w:rFonts w:ascii="Times New Roman" w:hAnsi="Times New Roman"/>
        </w:rPr>
        <w:t xml:space="preserve">: 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Masters of Science, Engineering Management,  University of Central Florida, Orlando, Florida 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Bachelors of Science, Computer Science, University of Central Florida, Orlando, Florida 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sectPr>
      <w:type w:val="nextPage"/>
      <w:pgSz w:w="12240" w:h="15840"/>
      <w:pgMar w:left="1134" w:right="1131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Symbol"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DejaVu Sans Mono">
    <w:charset w:val="00" w:characterSet="windows-1252"/>
    <w:family w:val="roman"/>
    <w:pitch w:val="variable"/>
  </w:font>
  <w:font w:name="OpenSymbol">
    <w:altName w:val="Arial Unicode MS"/>
    <w:charset w:val="01"/>
    <w:family w:val="auto"/>
    <w:pitch w:val="variable"/>
  </w:font>
  <w:font w:name="Courier New">
    <w:charset w:val="00" w:characterSet="windows-1252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start"/>
      <w:pPr>
        <w:ind w:start="720" w:hanging="360"/>
      </w:pPr>
      <w:rPr>
        <w:rFonts w:ascii="Symbol" w:hAnsi="Symbol" w:cs="Symbol" w:hint="default"/>
        <w:rFonts w:cs="Lohit Hindi"/>
      </w:rPr>
    </w:lvl>
    <w:lvl w:ilvl="1">
      <w:start w:val="1"/>
      <w:numFmt w:val="bullet"/>
      <w:lvlText w:val="o"/>
      <w:lvlJc w:val="start"/>
      <w:pPr>
        <w:ind w:star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start"/>
      <w:pPr>
        <w:ind w:star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start"/>
      <w:pPr>
        <w:ind w:star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start"/>
      <w:pPr>
        <w:ind w:star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start"/>
      <w:pPr>
        <w:ind w:star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start"/>
      <w:pPr>
        <w:ind w:star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start"/>
      <w:pPr>
        <w:ind w:star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start"/>
      <w:pPr>
        <w:ind w:star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jc w:val="start"/>
    </w:pPr>
    <w:rPr>
      <w:rFonts w:ascii="Liberation Serif;Times New Roma" w:hAnsi="Liberation Serif;Times New Roma" w:eastAsia="DejaVu Sans" w:cs="Lohit Hindi"/>
      <w:color w:val="00000A"/>
      <w:kern w:val="0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WW8Num1z0">
    <w:name w:val="WW8Num1z0"/>
    <w:qFormat/>
    <w:rPr>
      <w:rFonts w:ascii="Symbol" w:hAnsi="Symbol" w:cs="OpenSymbol;Arial Unicode MS"/>
    </w:rPr>
  </w:style>
  <w:style w:type="character" w:styleId="WW8Num1z1">
    <w:name w:val="WW8Num1z1"/>
    <w:qFormat/>
    <w:rPr>
      <w:rFonts w:ascii="OpenSymbol;Arial Unicode MS" w:hAnsi="OpenSymbol;Arial Unicode MS" w:cs="OpenSymbol;Arial Unicode M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>
    <w:name w:val="Preformatted Text"/>
    <w:basedOn w:val="Normal"/>
    <w:qFormat/>
    <w:pPr/>
    <w:rPr>
      <w:rFonts w:ascii="DejaVu Sans Mono" w:hAnsi="DejaVu Sans Mono" w:eastAsia="DejaVu Sans Mono"/>
      <w:sz w:val="20"/>
      <w:szCs w:val="20"/>
    </w:rPr>
  </w:style>
  <w:style w:type="numbering" w:styleId="NoList">
    <w:name w:val="No List"/>
    <w:qFormat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Application>LibreOffice/6.3.1.2$Windows_X86_64 LibreOffice_project/b79626edf0065ac373bd1df5c28bd630b4424273</Application>
  <Pages>2</Pages>
  <Words>732</Words>
  <Characters>4717</Characters>
  <CharactersWithSpaces>5459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2017-07-31T01:58:00Z</dcterms:created>
  <dc:creator/>
  <dc:description/>
  <dc:language>en-US</dc:language>
  <cp:lastModifiedBy/>
  <cp:lastPrinted>2021-06-06T15:53:42Z</cp:lastPrinted>
  <dcterms:modified xsi:type="dcterms:W3CDTF">2021-06-06T15:53:12Z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