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1AC47">
      <w:pPr>
        <w:spacing w:after="40"/>
        <w:jc w:val="center"/>
        <w:rPr>
          <w:color w:val="auto"/>
          <w:sz w:val="30"/>
          <w:szCs w:val="30"/>
        </w:rPr>
      </w:pPr>
      <w:r>
        <w:rPr>
          <w:rFonts w:cs="Times New Roman"/>
          <w:b/>
          <w:color w:val="auto"/>
          <w:sz w:val="30"/>
          <w:szCs w:val="30"/>
        </w:rPr>
        <w:t>TRƯỜNG ĐẠI HỌC VĂN HIẾN</w:t>
      </w:r>
    </w:p>
    <w:p w14:paraId="2C0B021A">
      <w:pPr>
        <w:spacing w:after="1160"/>
        <w:jc w:val="center"/>
        <w:rPr>
          <w:rFonts w:cs="Times New Roman"/>
          <w:b/>
          <w:color w:val="auto"/>
          <w:sz w:val="30"/>
          <w:szCs w:val="30"/>
        </w:rPr>
      </w:pPr>
      <w:r>
        <w:rPr>
          <w:rFonts w:cs="Times New Roman"/>
          <w:b/>
          <w:color w:val="auto"/>
          <w:sz w:val="30"/>
          <w:szCs w:val="30"/>
        </w:rPr>
        <w:t>KHOA CÔNG NGHỆ THÔNG TIN</w:t>
      </w:r>
    </w:p>
    <w:p w14:paraId="1C8933F0">
      <w:pPr>
        <w:spacing w:after="1160"/>
        <w:jc w:val="center"/>
        <w:rPr>
          <w:color w:val="auto"/>
          <w:sz w:val="24"/>
          <w:szCs w:val="24"/>
        </w:rPr>
      </w:pPr>
      <w:r>
        <w:rPr>
          <w:rFonts w:eastAsia="Calibri" w:cs="Times New Roman"/>
          <w:b/>
          <w:bCs/>
          <w:color w:val="auto"/>
          <w:sz w:val="24"/>
          <w:szCs w:val="24"/>
        </w:rPr>
        <w:drawing>
          <wp:inline distT="0" distB="0" distL="0" distR="0">
            <wp:extent cx="1115060" cy="1115060"/>
            <wp:effectExtent l="0" t="0" r="8890" b="8890"/>
            <wp:docPr id="1604070471" name="Picture 15"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70471" name="Picture 15"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15060" cy="1115060"/>
                    </a:xfrm>
                    <a:prstGeom prst="rect">
                      <a:avLst/>
                    </a:prstGeom>
                    <a:noFill/>
                    <a:ln>
                      <a:noFill/>
                    </a:ln>
                  </pic:spPr>
                </pic:pic>
              </a:graphicData>
            </a:graphic>
          </wp:inline>
        </w:drawing>
      </w:r>
    </w:p>
    <w:p w14:paraId="3D5C5EE9">
      <w:pPr>
        <w:spacing w:after="160"/>
        <w:jc w:val="center"/>
        <w:rPr>
          <w:color w:val="auto"/>
          <w:sz w:val="48"/>
          <w:szCs w:val="48"/>
        </w:rPr>
      </w:pPr>
      <w:r>
        <w:rPr>
          <w:rFonts w:cs="Times New Roman"/>
          <w:b/>
          <w:color w:val="auto"/>
          <w:sz w:val="48"/>
          <w:szCs w:val="48"/>
        </w:rPr>
        <w:t>TIỂU LUẬN CUỐI KỲ</w:t>
      </w:r>
    </w:p>
    <w:p w14:paraId="1BB1E4B7">
      <w:pPr>
        <w:spacing w:after="600"/>
        <w:jc w:val="center"/>
        <w:rPr>
          <w:rFonts w:cs="Times New Roman"/>
          <w:b/>
          <w:color w:val="auto"/>
          <w:sz w:val="30"/>
          <w:szCs w:val="30"/>
        </w:rPr>
      </w:pPr>
      <w:r>
        <w:rPr>
          <w:rFonts w:cs="Times New Roman"/>
          <w:b/>
          <w:color w:val="auto"/>
          <w:sz w:val="30"/>
          <w:szCs w:val="30"/>
        </w:rPr>
        <w:t>HỌC PHẦN: BẢO MẬT IoT (INT4410)</w:t>
      </w:r>
    </w:p>
    <w:p w14:paraId="21F95AA8">
      <w:pPr>
        <w:spacing w:after="920"/>
        <w:jc w:val="center"/>
        <w:rPr>
          <w:rFonts w:hint="default"/>
          <w:b/>
          <w:bCs/>
          <w:color w:val="auto"/>
          <w:sz w:val="40"/>
          <w:szCs w:val="40"/>
          <w:lang w:val="en-US"/>
        </w:rPr>
      </w:pPr>
      <w:r>
        <w:rPr>
          <w:rFonts w:hint="default"/>
          <w:b/>
          <w:bCs/>
          <w:color w:val="auto"/>
          <w:sz w:val="40"/>
          <w:szCs w:val="40"/>
          <w:lang w:val="en-US"/>
        </w:rPr>
        <w:t>MAN-IN-THE-MIDDLE (MITM) TRONG IOT VÀ PHÒNG CHỐNG</w:t>
      </w:r>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7138"/>
      </w:tblGrid>
      <w:tr w14:paraId="72E5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446874E9">
            <w:pPr>
              <w:spacing w:after="0" w:line="276" w:lineRule="auto"/>
              <w:rPr>
                <w:rFonts w:cs="Times New Roman"/>
                <w:color w:val="auto"/>
                <w:sz w:val="26"/>
                <w:szCs w:val="26"/>
              </w:rPr>
            </w:pPr>
            <w:r>
              <w:rPr>
                <w:rFonts w:cs="Times New Roman"/>
                <w:b/>
                <w:color w:val="auto"/>
                <w:sz w:val="26"/>
                <w:szCs w:val="26"/>
              </w:rPr>
              <w:t>Mã đề tài</w:t>
            </w:r>
          </w:p>
        </w:tc>
        <w:tc>
          <w:tcPr>
            <w:tcW w:w="7138" w:type="dxa"/>
            <w:tcMar>
              <w:top w:w="80" w:type="dxa"/>
              <w:left w:w="120" w:type="dxa"/>
              <w:bottom w:w="80" w:type="dxa"/>
              <w:right w:w="120" w:type="dxa"/>
            </w:tcMar>
            <w:vAlign w:val="center"/>
          </w:tcPr>
          <w:p w14:paraId="7659ECFA">
            <w:pPr>
              <w:spacing w:after="0" w:line="276" w:lineRule="auto"/>
              <w:rPr>
                <w:rFonts w:hint="default" w:cs="Times New Roman"/>
                <w:color w:val="auto"/>
                <w:sz w:val="26"/>
                <w:szCs w:val="26"/>
                <w:lang w:val="en-US"/>
              </w:rPr>
            </w:pPr>
            <w:r>
              <w:rPr>
                <w:rFonts w:hint="default" w:cs="Times New Roman"/>
                <w:color w:val="auto"/>
                <w:sz w:val="26"/>
                <w:szCs w:val="26"/>
                <w:lang w:val="en-US"/>
              </w:rPr>
              <w:t>23</w:t>
            </w:r>
          </w:p>
        </w:tc>
      </w:tr>
      <w:tr w14:paraId="4E5C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5DCC3FF6">
            <w:pPr>
              <w:spacing w:after="0" w:line="276" w:lineRule="auto"/>
              <w:rPr>
                <w:rFonts w:cs="Times New Roman"/>
                <w:color w:val="auto"/>
                <w:sz w:val="26"/>
                <w:szCs w:val="26"/>
              </w:rPr>
            </w:pPr>
            <w:r>
              <w:rPr>
                <w:rFonts w:cs="Times New Roman"/>
                <w:b/>
                <w:color w:val="auto"/>
                <w:sz w:val="26"/>
                <w:szCs w:val="26"/>
              </w:rPr>
              <w:t>Sinh viên</w:t>
            </w:r>
          </w:p>
        </w:tc>
        <w:tc>
          <w:tcPr>
            <w:tcW w:w="7138" w:type="dxa"/>
            <w:tcMar>
              <w:top w:w="80" w:type="dxa"/>
              <w:left w:w="120" w:type="dxa"/>
              <w:bottom w:w="80" w:type="dxa"/>
              <w:right w:w="120" w:type="dxa"/>
            </w:tcMar>
            <w:vAlign w:val="center"/>
          </w:tcPr>
          <w:p w14:paraId="7FBE9B67">
            <w:pPr>
              <w:spacing w:after="0" w:line="276" w:lineRule="auto"/>
              <w:rPr>
                <w:rFonts w:hint="default" w:cs="Times New Roman"/>
                <w:color w:val="auto"/>
                <w:sz w:val="26"/>
                <w:szCs w:val="26"/>
                <w:lang w:val="en-US"/>
              </w:rPr>
            </w:pPr>
            <w:r>
              <w:rPr>
                <w:rFonts w:hint="default" w:cs="Times New Roman"/>
                <w:color w:val="auto"/>
                <w:sz w:val="26"/>
                <w:szCs w:val="26"/>
                <w:lang w:val="en-US"/>
              </w:rPr>
              <w:t>Lương Thị Thanh Thanh</w:t>
            </w:r>
          </w:p>
        </w:tc>
      </w:tr>
      <w:tr w14:paraId="3AB5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55465FE3">
            <w:pPr>
              <w:spacing w:after="0" w:line="276" w:lineRule="auto"/>
              <w:rPr>
                <w:rFonts w:cs="Times New Roman"/>
                <w:color w:val="auto"/>
                <w:sz w:val="26"/>
                <w:szCs w:val="26"/>
              </w:rPr>
            </w:pPr>
            <w:r>
              <w:rPr>
                <w:rFonts w:cs="Times New Roman"/>
                <w:b/>
                <w:color w:val="auto"/>
                <w:sz w:val="26"/>
                <w:szCs w:val="26"/>
              </w:rPr>
              <w:t>Mã số sinh viên</w:t>
            </w:r>
          </w:p>
        </w:tc>
        <w:tc>
          <w:tcPr>
            <w:tcW w:w="7138" w:type="dxa"/>
            <w:tcMar>
              <w:top w:w="80" w:type="dxa"/>
              <w:left w:w="120" w:type="dxa"/>
              <w:bottom w:w="80" w:type="dxa"/>
              <w:right w:w="120" w:type="dxa"/>
            </w:tcMar>
            <w:vAlign w:val="center"/>
          </w:tcPr>
          <w:p w14:paraId="07D969A0">
            <w:pPr>
              <w:spacing w:after="0" w:line="276" w:lineRule="auto"/>
              <w:rPr>
                <w:rFonts w:hint="default" w:cs="Times New Roman"/>
                <w:color w:val="auto"/>
                <w:sz w:val="26"/>
                <w:szCs w:val="26"/>
                <w:lang w:val="en-US"/>
              </w:rPr>
            </w:pPr>
            <w:r>
              <w:rPr>
                <w:rFonts w:cs="Times New Roman"/>
                <w:color w:val="auto"/>
                <w:sz w:val="26"/>
                <w:szCs w:val="26"/>
              </w:rPr>
              <w:t>231A010</w:t>
            </w:r>
            <w:r>
              <w:rPr>
                <w:rFonts w:hint="default" w:cs="Times New Roman"/>
                <w:color w:val="auto"/>
                <w:sz w:val="26"/>
                <w:szCs w:val="26"/>
                <w:lang w:val="en-US"/>
              </w:rPr>
              <w:t>377</w:t>
            </w:r>
          </w:p>
        </w:tc>
      </w:tr>
      <w:tr w14:paraId="7F70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6C1272FA">
            <w:pPr>
              <w:spacing w:after="0" w:line="276" w:lineRule="auto"/>
              <w:rPr>
                <w:rFonts w:cs="Times New Roman"/>
                <w:color w:val="auto"/>
                <w:sz w:val="26"/>
                <w:szCs w:val="26"/>
              </w:rPr>
            </w:pPr>
            <w:r>
              <w:rPr>
                <w:rFonts w:cs="Times New Roman"/>
                <w:b/>
                <w:color w:val="auto"/>
                <w:sz w:val="26"/>
                <w:szCs w:val="26"/>
              </w:rPr>
              <w:t>Lớp học phần</w:t>
            </w:r>
          </w:p>
        </w:tc>
        <w:tc>
          <w:tcPr>
            <w:tcW w:w="7138" w:type="dxa"/>
            <w:tcMar>
              <w:top w:w="80" w:type="dxa"/>
              <w:left w:w="120" w:type="dxa"/>
              <w:bottom w:w="80" w:type="dxa"/>
              <w:right w:w="120" w:type="dxa"/>
            </w:tcMar>
            <w:vAlign w:val="center"/>
          </w:tcPr>
          <w:p w14:paraId="1AD1D8A2">
            <w:pPr>
              <w:spacing w:after="0" w:line="276" w:lineRule="auto"/>
              <w:rPr>
                <w:rFonts w:cs="Times New Roman"/>
                <w:color w:val="auto"/>
                <w:sz w:val="26"/>
                <w:szCs w:val="26"/>
              </w:rPr>
            </w:pPr>
            <w:r>
              <w:rPr>
                <w:rFonts w:cs="Times New Roman"/>
                <w:color w:val="auto"/>
                <w:sz w:val="26"/>
                <w:szCs w:val="26"/>
              </w:rPr>
              <w:t>253INT441001</w:t>
            </w:r>
          </w:p>
        </w:tc>
      </w:tr>
      <w:tr w14:paraId="47EA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dxa"/>
            <w:shd w:val="clear" w:color="auto" w:fill="E8EEF5"/>
            <w:tcMar>
              <w:top w:w="80" w:type="dxa"/>
              <w:left w:w="120" w:type="dxa"/>
              <w:bottom w:w="80" w:type="dxa"/>
              <w:right w:w="120" w:type="dxa"/>
            </w:tcMar>
            <w:vAlign w:val="center"/>
          </w:tcPr>
          <w:p w14:paraId="1A6E34B4">
            <w:pPr>
              <w:spacing w:after="0" w:line="276" w:lineRule="auto"/>
              <w:rPr>
                <w:rFonts w:cs="Times New Roman"/>
                <w:color w:val="auto"/>
                <w:sz w:val="26"/>
                <w:szCs w:val="26"/>
              </w:rPr>
            </w:pPr>
            <w:r>
              <w:rPr>
                <w:rFonts w:cs="Times New Roman"/>
                <w:b/>
                <w:color w:val="auto"/>
                <w:sz w:val="26"/>
                <w:szCs w:val="26"/>
              </w:rPr>
              <w:t>Giảng viên</w:t>
            </w:r>
          </w:p>
        </w:tc>
        <w:tc>
          <w:tcPr>
            <w:tcW w:w="7138" w:type="dxa"/>
            <w:tcMar>
              <w:top w:w="80" w:type="dxa"/>
              <w:left w:w="120" w:type="dxa"/>
              <w:bottom w:w="80" w:type="dxa"/>
              <w:right w:w="120" w:type="dxa"/>
            </w:tcMar>
            <w:vAlign w:val="center"/>
          </w:tcPr>
          <w:p w14:paraId="10E8A40D">
            <w:pPr>
              <w:spacing w:after="0" w:line="276" w:lineRule="auto"/>
              <w:rPr>
                <w:rFonts w:cs="Times New Roman"/>
                <w:color w:val="auto"/>
                <w:sz w:val="26"/>
                <w:szCs w:val="26"/>
              </w:rPr>
            </w:pPr>
            <w:r>
              <w:rPr>
                <w:rFonts w:cs="Times New Roman"/>
                <w:color w:val="auto"/>
                <w:sz w:val="26"/>
                <w:szCs w:val="26"/>
              </w:rPr>
              <w:t>Hồ Nhựt Minh</w:t>
            </w:r>
          </w:p>
        </w:tc>
      </w:tr>
    </w:tbl>
    <w:p w14:paraId="243ADABE">
      <w:pPr>
        <w:spacing w:before="680"/>
        <w:jc w:val="center"/>
        <w:rPr>
          <w:rFonts w:cs="Times New Roman"/>
          <w:b/>
          <w:color w:val="auto"/>
        </w:rPr>
      </w:pPr>
    </w:p>
    <w:p w14:paraId="03810132">
      <w:pPr>
        <w:spacing w:before="680"/>
        <w:jc w:val="center"/>
        <w:rPr>
          <w:rFonts w:cs="Times New Roman"/>
          <w:b/>
          <w:color w:val="auto"/>
        </w:rPr>
      </w:pPr>
    </w:p>
    <w:p w14:paraId="648BAF92">
      <w:pPr>
        <w:spacing w:before="680"/>
        <w:jc w:val="center"/>
        <w:rPr>
          <w:color w:val="auto"/>
          <w:sz w:val="26"/>
          <w:szCs w:val="26"/>
        </w:rPr>
      </w:pPr>
      <w:r>
        <w:rPr>
          <w:rFonts w:cs="Times New Roman"/>
          <w:b/>
          <w:color w:val="auto"/>
          <w:sz w:val="26"/>
          <w:szCs w:val="26"/>
        </w:rPr>
        <w:t>TP. HỒ CHÍ MINH, 2026</w:t>
      </w:r>
      <w:r>
        <w:rPr>
          <w:color w:val="auto"/>
          <w:sz w:val="26"/>
          <w:szCs w:val="26"/>
        </w:rPr>
        <w:br w:type="page"/>
      </w:r>
    </w:p>
    <w:p w14:paraId="5DDB5D76">
      <w:pPr>
        <w:pStyle w:val="2"/>
        <w:spacing w:line="300" w:lineRule="auto"/>
        <w:jc w:val="center"/>
        <w:rPr>
          <w:rFonts w:ascii="Times New Roman" w:hAnsi="Times New Roman" w:cs="Times New Roman"/>
          <w:color w:val="auto"/>
          <w:szCs w:val="32"/>
        </w:rPr>
      </w:pPr>
      <w:bookmarkStart w:id="0" w:name="_Toc236237277"/>
      <w:bookmarkStart w:id="1" w:name="_Toc236237334"/>
      <w:r>
        <w:rPr>
          <w:rFonts w:ascii="Times New Roman" w:hAnsi="Times New Roman" w:cs="Times New Roman"/>
          <w:color w:val="auto"/>
          <w:szCs w:val="32"/>
        </w:rPr>
        <w:t>THÔNG TIN VÀ CAM KẾT NỘP BÀI</w:t>
      </w:r>
      <w:bookmarkEnd w:id="0"/>
      <w:bookmarkEnd w:id="1"/>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511"/>
      </w:tblGrid>
      <w:tr w14:paraId="6AC1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439D6783">
            <w:pPr>
              <w:spacing w:after="0" w:line="300" w:lineRule="auto"/>
              <w:rPr>
                <w:rFonts w:cs="Times New Roman"/>
                <w:color w:val="auto"/>
                <w:sz w:val="24"/>
                <w:szCs w:val="24"/>
              </w:rPr>
            </w:pPr>
            <w:r>
              <w:rPr>
                <w:rFonts w:cs="Times New Roman"/>
                <w:b/>
                <w:color w:val="auto"/>
                <w:sz w:val="24"/>
                <w:szCs w:val="24"/>
              </w:rPr>
              <w:t>Tên đề tài</w:t>
            </w:r>
          </w:p>
        </w:tc>
        <w:tc>
          <w:tcPr>
            <w:tcW w:w="7511" w:type="dxa"/>
            <w:tcMar>
              <w:top w:w="80" w:type="dxa"/>
              <w:left w:w="120" w:type="dxa"/>
              <w:bottom w:w="80" w:type="dxa"/>
              <w:right w:w="120" w:type="dxa"/>
            </w:tcMar>
            <w:vAlign w:val="center"/>
          </w:tcPr>
          <w:p w14:paraId="0898D8CC">
            <w:pPr>
              <w:spacing w:after="0" w:line="300" w:lineRule="auto"/>
              <w:rPr>
                <w:rFonts w:hint="default" w:cs="Times New Roman"/>
                <w:color w:val="auto"/>
                <w:sz w:val="24"/>
                <w:szCs w:val="24"/>
                <w:lang w:val="en-US"/>
              </w:rPr>
            </w:pPr>
            <w:r>
              <w:rPr>
                <w:rFonts w:hint="default" w:cs="Times New Roman"/>
                <w:color w:val="auto"/>
                <w:sz w:val="24"/>
                <w:szCs w:val="24"/>
                <w:lang w:val="en-US"/>
              </w:rPr>
              <w:t>Man-in-the-Middle (MITM) trong IoT và phòng chống</w:t>
            </w:r>
          </w:p>
        </w:tc>
      </w:tr>
      <w:tr w14:paraId="4845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24036724">
            <w:pPr>
              <w:spacing w:after="0" w:line="300" w:lineRule="auto"/>
              <w:rPr>
                <w:rFonts w:cs="Times New Roman"/>
                <w:color w:val="auto"/>
                <w:sz w:val="24"/>
                <w:szCs w:val="24"/>
              </w:rPr>
            </w:pPr>
            <w:r>
              <w:rPr>
                <w:rFonts w:cs="Times New Roman"/>
                <w:b/>
                <w:color w:val="auto"/>
                <w:sz w:val="24"/>
                <w:szCs w:val="24"/>
              </w:rPr>
              <w:t>Mã đề tài</w:t>
            </w:r>
          </w:p>
        </w:tc>
        <w:tc>
          <w:tcPr>
            <w:tcW w:w="7511" w:type="dxa"/>
            <w:tcMar>
              <w:top w:w="80" w:type="dxa"/>
              <w:left w:w="120" w:type="dxa"/>
              <w:bottom w:w="80" w:type="dxa"/>
              <w:right w:w="120" w:type="dxa"/>
            </w:tcMar>
            <w:vAlign w:val="center"/>
          </w:tcPr>
          <w:p w14:paraId="3198A6D9">
            <w:pPr>
              <w:spacing w:after="0" w:line="300" w:lineRule="auto"/>
              <w:rPr>
                <w:rFonts w:hint="default" w:cs="Times New Roman"/>
                <w:color w:val="auto"/>
                <w:sz w:val="24"/>
                <w:szCs w:val="24"/>
                <w:lang w:val="en-US"/>
              </w:rPr>
            </w:pPr>
            <w:r>
              <w:rPr>
                <w:rFonts w:hint="default" w:cs="Times New Roman"/>
                <w:color w:val="auto"/>
                <w:sz w:val="24"/>
                <w:szCs w:val="24"/>
                <w:lang w:val="en-US"/>
              </w:rPr>
              <w:t>23</w:t>
            </w:r>
          </w:p>
        </w:tc>
      </w:tr>
      <w:tr w14:paraId="3572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30327FDF">
            <w:pPr>
              <w:spacing w:after="0" w:line="300" w:lineRule="auto"/>
              <w:rPr>
                <w:rFonts w:cs="Times New Roman"/>
                <w:color w:val="auto"/>
                <w:sz w:val="24"/>
                <w:szCs w:val="24"/>
              </w:rPr>
            </w:pPr>
            <w:r>
              <w:rPr>
                <w:rFonts w:cs="Times New Roman"/>
                <w:b/>
                <w:color w:val="auto"/>
                <w:sz w:val="24"/>
                <w:szCs w:val="24"/>
              </w:rPr>
              <w:t>Sinh viên/ Nhóm</w:t>
            </w:r>
          </w:p>
        </w:tc>
        <w:tc>
          <w:tcPr>
            <w:tcW w:w="7511" w:type="dxa"/>
            <w:tcMar>
              <w:top w:w="80" w:type="dxa"/>
              <w:left w:w="120" w:type="dxa"/>
              <w:bottom w:w="80" w:type="dxa"/>
              <w:right w:w="120" w:type="dxa"/>
            </w:tcMar>
            <w:vAlign w:val="center"/>
          </w:tcPr>
          <w:p w14:paraId="1C604CE1">
            <w:pPr>
              <w:spacing w:after="0" w:line="300" w:lineRule="auto"/>
              <w:rPr>
                <w:rFonts w:hint="default" w:cs="Times New Roman"/>
                <w:color w:val="auto"/>
                <w:sz w:val="24"/>
                <w:szCs w:val="24"/>
                <w:lang w:val="en-US"/>
              </w:rPr>
            </w:pPr>
            <w:r>
              <w:rPr>
                <w:rFonts w:hint="default" w:cs="Times New Roman"/>
                <w:color w:val="auto"/>
                <w:sz w:val="24"/>
                <w:szCs w:val="24"/>
                <w:lang w:val="en-US"/>
              </w:rPr>
              <w:t>Lương Thị Thanh Thanh - 231A010377</w:t>
            </w:r>
          </w:p>
        </w:tc>
      </w:tr>
      <w:tr w14:paraId="1AE2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74D32065">
            <w:pPr>
              <w:spacing w:after="0" w:line="300" w:lineRule="auto"/>
              <w:rPr>
                <w:rFonts w:cs="Times New Roman"/>
                <w:color w:val="auto"/>
                <w:sz w:val="24"/>
                <w:szCs w:val="24"/>
              </w:rPr>
            </w:pPr>
            <w:r>
              <w:rPr>
                <w:rFonts w:cs="Times New Roman"/>
                <w:b/>
                <w:color w:val="auto"/>
                <w:sz w:val="24"/>
                <w:szCs w:val="24"/>
              </w:rPr>
              <w:t>Repo GitHub</w:t>
            </w:r>
          </w:p>
        </w:tc>
        <w:tc>
          <w:tcPr>
            <w:tcW w:w="7511" w:type="dxa"/>
            <w:tcMar>
              <w:top w:w="80" w:type="dxa"/>
              <w:left w:w="120" w:type="dxa"/>
              <w:bottom w:w="80" w:type="dxa"/>
              <w:right w:w="120" w:type="dxa"/>
            </w:tcMar>
            <w:vAlign w:val="center"/>
          </w:tcPr>
          <w:p w14:paraId="628EC9DC">
            <w:pPr>
              <w:spacing w:after="0" w:line="300" w:lineRule="auto"/>
              <w:rPr>
                <w:rFonts w:cs="Times New Roman"/>
                <w:color w:val="auto"/>
                <w:sz w:val="24"/>
                <w:szCs w:val="24"/>
              </w:rPr>
            </w:pPr>
            <w:r>
              <w:rPr>
                <w:color w:val="auto"/>
                <w:sz w:val="24"/>
                <w:szCs w:val="24"/>
                <w:highlight w:val="yellow"/>
              </w:rPr>
              <w:t>https://github.com/maivy111205/MaiThiThaoVy_BaomatMQTTbangMosquittovaPahoPython</w:t>
            </w:r>
          </w:p>
        </w:tc>
      </w:tr>
      <w:tr w14:paraId="36D9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0F3E1B82">
            <w:pPr>
              <w:spacing w:after="0" w:line="300" w:lineRule="auto"/>
              <w:rPr>
                <w:rFonts w:cs="Times New Roman"/>
                <w:color w:val="auto"/>
                <w:sz w:val="24"/>
                <w:szCs w:val="24"/>
              </w:rPr>
            </w:pPr>
            <w:r>
              <w:rPr>
                <w:rFonts w:cs="Times New Roman"/>
                <w:b/>
                <w:color w:val="auto"/>
                <w:sz w:val="24"/>
                <w:szCs w:val="24"/>
              </w:rPr>
              <w:t>Bản báo cáo</w:t>
            </w:r>
          </w:p>
        </w:tc>
        <w:tc>
          <w:tcPr>
            <w:tcW w:w="7511" w:type="dxa"/>
            <w:tcMar>
              <w:top w:w="80" w:type="dxa"/>
              <w:left w:w="120" w:type="dxa"/>
              <w:bottom w:w="80" w:type="dxa"/>
              <w:right w:w="120" w:type="dxa"/>
            </w:tcMar>
            <w:vAlign w:val="center"/>
          </w:tcPr>
          <w:p w14:paraId="5CB214EE">
            <w:pPr>
              <w:spacing w:after="0" w:line="300" w:lineRule="auto"/>
              <w:rPr>
                <w:rFonts w:cs="Times New Roman"/>
                <w:color w:val="auto"/>
                <w:sz w:val="24"/>
                <w:szCs w:val="24"/>
              </w:rPr>
            </w:pPr>
            <w:r>
              <w:rPr>
                <w:rFonts w:cs="Times New Roman"/>
                <w:color w:val="auto"/>
                <w:sz w:val="24"/>
                <w:szCs w:val="24"/>
                <w:highlight w:val="yellow"/>
              </w:rPr>
              <w:t>231A010112_MaiThiThaoVy_DeTai12_TieuLuan_CuoiKy.pdf</w:t>
            </w:r>
          </w:p>
        </w:tc>
      </w:tr>
      <w:tr w14:paraId="74CF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34A109A5">
            <w:pPr>
              <w:spacing w:after="0" w:line="300" w:lineRule="auto"/>
              <w:rPr>
                <w:rFonts w:cs="Times New Roman"/>
                <w:color w:val="auto"/>
                <w:sz w:val="24"/>
                <w:szCs w:val="24"/>
              </w:rPr>
            </w:pPr>
            <w:r>
              <w:rPr>
                <w:rFonts w:cs="Times New Roman"/>
                <w:b/>
                <w:color w:val="auto"/>
                <w:sz w:val="24"/>
                <w:szCs w:val="24"/>
              </w:rPr>
              <w:t>Sản phẩm chính</w:t>
            </w:r>
          </w:p>
        </w:tc>
        <w:tc>
          <w:tcPr>
            <w:tcW w:w="7511" w:type="dxa"/>
            <w:tcMar>
              <w:top w:w="80" w:type="dxa"/>
              <w:left w:w="120" w:type="dxa"/>
              <w:bottom w:w="80" w:type="dxa"/>
              <w:right w:w="120" w:type="dxa"/>
            </w:tcMar>
            <w:vAlign w:val="center"/>
          </w:tcPr>
          <w:p w14:paraId="20FBBEB5">
            <w:pPr>
              <w:spacing w:after="0" w:line="300" w:lineRule="auto"/>
              <w:rPr>
                <w:rFonts w:cs="Times New Roman"/>
                <w:color w:val="auto"/>
                <w:sz w:val="24"/>
                <w:szCs w:val="24"/>
              </w:rPr>
            </w:pPr>
            <w:r>
              <w:rPr>
                <w:rFonts w:cs="Times New Roman"/>
                <w:color w:val="auto"/>
                <w:sz w:val="24"/>
                <w:szCs w:val="24"/>
                <w:highlight w:val="yellow"/>
              </w:rPr>
              <w:t>Code Python Publisher/ Subscriber, cấu hình Mosquitto Broker, file ACL, file cấu hình, log kiểm thử, sơ đồ mô hình MQTT</w:t>
            </w:r>
          </w:p>
        </w:tc>
      </w:tr>
      <w:tr w14:paraId="1C86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E8EEF5"/>
            <w:tcMar>
              <w:top w:w="80" w:type="dxa"/>
              <w:left w:w="120" w:type="dxa"/>
              <w:bottom w:w="80" w:type="dxa"/>
              <w:right w:w="120" w:type="dxa"/>
            </w:tcMar>
            <w:vAlign w:val="center"/>
          </w:tcPr>
          <w:p w14:paraId="681D77F4">
            <w:pPr>
              <w:spacing w:after="0" w:line="300" w:lineRule="auto"/>
              <w:rPr>
                <w:rFonts w:cs="Times New Roman"/>
                <w:color w:val="auto"/>
                <w:sz w:val="24"/>
                <w:szCs w:val="24"/>
              </w:rPr>
            </w:pPr>
            <w:r>
              <w:rPr>
                <w:rFonts w:cs="Times New Roman"/>
                <w:b/>
                <w:color w:val="auto"/>
                <w:sz w:val="24"/>
                <w:szCs w:val="24"/>
              </w:rPr>
              <w:t>Ngày nộp</w:t>
            </w:r>
          </w:p>
        </w:tc>
        <w:tc>
          <w:tcPr>
            <w:tcW w:w="7511" w:type="dxa"/>
            <w:tcMar>
              <w:top w:w="80" w:type="dxa"/>
              <w:left w:w="120" w:type="dxa"/>
              <w:bottom w:w="80" w:type="dxa"/>
              <w:right w:w="120" w:type="dxa"/>
            </w:tcMar>
            <w:vAlign w:val="center"/>
          </w:tcPr>
          <w:p w14:paraId="4D8FB105">
            <w:pPr>
              <w:spacing w:after="0" w:line="300" w:lineRule="auto"/>
              <w:rPr>
                <w:rFonts w:cs="Times New Roman"/>
                <w:color w:val="auto"/>
                <w:sz w:val="24"/>
                <w:szCs w:val="24"/>
              </w:rPr>
            </w:pPr>
            <w:r>
              <w:rPr>
                <w:rFonts w:cs="Times New Roman"/>
                <w:color w:val="auto"/>
                <w:sz w:val="24"/>
                <w:szCs w:val="24"/>
              </w:rPr>
              <w:t>31/07/2026</w:t>
            </w:r>
          </w:p>
        </w:tc>
      </w:tr>
    </w:tbl>
    <w:p w14:paraId="7CE9FC9B">
      <w:pPr>
        <w:pStyle w:val="3"/>
        <w:spacing w:line="300" w:lineRule="auto"/>
        <w:rPr>
          <w:rFonts w:ascii="Times New Roman" w:hAnsi="Times New Roman" w:cs="Times New Roman"/>
          <w:color w:val="auto"/>
        </w:rPr>
      </w:pPr>
      <w:bookmarkStart w:id="2" w:name="_Toc236237278"/>
      <w:bookmarkStart w:id="3" w:name="_Toc236237335"/>
      <w:r>
        <w:rPr>
          <w:rFonts w:ascii="Times New Roman" w:hAnsi="Times New Roman" w:cs="Times New Roman"/>
          <w:color w:val="auto"/>
        </w:rPr>
        <w:t>Cam kết an toàn và học thuật</w:t>
      </w:r>
      <w:bookmarkEnd w:id="2"/>
      <w:bookmarkEnd w:id="3"/>
    </w:p>
    <w:p w14:paraId="378CCE3B">
      <w:pPr>
        <w:spacing w:after="160"/>
        <w:rPr>
          <w:rFonts w:cs="Times New Roman"/>
          <w:color w:val="auto"/>
          <w:sz w:val="24"/>
          <w:szCs w:val="24"/>
        </w:rPr>
      </w:pPr>
      <w:r>
        <w:rPr>
          <w:rFonts w:hint="default" w:cs="Times New Roman"/>
          <w:color w:val="auto"/>
          <w:sz w:val="24"/>
          <w:szCs w:val="24"/>
          <w:lang w:val="en-US"/>
        </w:rPr>
        <w:t>Tôi c</w:t>
      </w:r>
      <w:r>
        <w:rPr>
          <w:rFonts w:cs="Times New Roman"/>
          <w:color w:val="auto"/>
          <w:sz w:val="24"/>
          <w:szCs w:val="24"/>
        </w:rPr>
        <w:t>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14:paraId="5BE801AF">
      <w:pPr>
        <w:spacing w:after="16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Về việc sử dụng Trí tuệ nhân tạo (AI)</w:t>
      </w:r>
      <w:r>
        <w:rPr>
          <w:rFonts w:hint="default" w:ascii="Times New Roman" w:hAnsi="Times New Roman" w:eastAsia="Times New Roman" w:cs="Times New Roman"/>
          <w:color w:val="auto"/>
          <w:sz w:val="24"/>
          <w:szCs w:val="24"/>
          <w:lang w:val="en-US"/>
        </w:rPr>
        <w:t xml:space="preserve"> </w:t>
      </w:r>
      <w:r>
        <w:rPr>
          <w:rFonts w:ascii="Times New Roman" w:hAnsi="Times New Roman" w:eastAsia="Times New Roman" w:cs="Times New Roman"/>
          <w:color w:val="auto"/>
          <w:sz w:val="24"/>
          <w:szCs w:val="24"/>
        </w:rPr>
        <w:t xml:space="preserve">trong quá trình nghiên cứu: </w:t>
      </w:r>
      <w:r>
        <w:rPr>
          <w:rFonts w:hint="default" w:ascii="Times New Roman" w:hAnsi="Times New Roman" w:eastAsia="Times New Roman" w:cs="Times New Roman"/>
          <w:color w:val="auto"/>
          <w:sz w:val="24"/>
          <w:szCs w:val="24"/>
          <w:lang w:val="en-US"/>
        </w:rPr>
        <w:t>Tôi</w:t>
      </w:r>
      <w:r>
        <w:rPr>
          <w:rFonts w:ascii="Times New Roman" w:hAnsi="Times New Roman" w:eastAsia="Times New Roman" w:cs="Times New Roman"/>
          <w:color w:val="auto"/>
          <w:sz w:val="24"/>
          <w:szCs w:val="24"/>
        </w:rPr>
        <w:t xml:space="preserve"> xin minh bạch tuyên bố rằng, trong quá trình thực hiện đ</w:t>
      </w:r>
      <w:r>
        <w:rPr>
          <w:rFonts w:ascii="Times New Roman" w:hAnsi="Times New Roman" w:eastAsia="Times New Roman" w:cs="Times New Roman"/>
          <w:color w:val="auto"/>
          <w:sz w:val="24"/>
          <w:szCs w:val="24"/>
          <w:lang w:val="en-US"/>
        </w:rPr>
        <w:t>ề</w:t>
      </w:r>
      <w:r>
        <w:rPr>
          <w:rFonts w:hint="default" w:ascii="Times New Roman" w:hAnsi="Times New Roman" w:eastAsia="Times New Roman" w:cs="Times New Roman"/>
          <w:color w:val="auto"/>
          <w:sz w:val="24"/>
          <w:szCs w:val="24"/>
          <w:lang w:val="en-US"/>
        </w:rPr>
        <w:t xml:space="preserve"> tài</w:t>
      </w:r>
      <w:r>
        <w:rPr>
          <w:rFonts w:ascii="Times New Roman" w:hAnsi="Times New Roman" w:eastAsia="Times New Roman" w:cs="Times New Roman"/>
          <w:color w:val="auto"/>
          <w:sz w:val="24"/>
          <w:szCs w:val="24"/>
        </w:rPr>
        <w:t xml:space="preserve"> này, </w:t>
      </w:r>
      <w:r>
        <w:rPr>
          <w:rFonts w:hint="default" w:ascii="Times New Roman" w:hAnsi="Times New Roman" w:eastAsia="Times New Roman" w:cs="Times New Roman"/>
          <w:color w:val="auto"/>
          <w:sz w:val="24"/>
          <w:szCs w:val="24"/>
          <w:lang w:val="en-US"/>
        </w:rPr>
        <w:t>tôi</w:t>
      </w:r>
      <w:r>
        <w:rPr>
          <w:rFonts w:ascii="Times New Roman" w:hAnsi="Times New Roman" w:eastAsia="Times New Roman" w:cs="Times New Roman"/>
          <w:color w:val="auto"/>
          <w:sz w:val="24"/>
          <w:szCs w:val="24"/>
        </w:rPr>
        <w:t xml:space="preserve"> có sử dụng công cụ </w:t>
      </w:r>
      <w:r>
        <w:rPr>
          <w:rFonts w:hint="default" w:ascii="Times New Roman" w:hAnsi="Times New Roman" w:eastAsia="Times New Roman" w:cs="Times New Roman"/>
          <w:color w:val="auto"/>
          <w:sz w:val="24"/>
          <w:szCs w:val="24"/>
          <w:lang w:val="en-US"/>
        </w:rPr>
        <w:t>Google Gemini</w:t>
      </w:r>
      <w:r>
        <w:rPr>
          <w:rFonts w:ascii="Times New Roman" w:hAnsi="Times New Roman" w:eastAsia="Times New Roman" w:cs="Times New Roman"/>
          <w:color w:val="auto"/>
          <w:sz w:val="24"/>
          <w:szCs w:val="24"/>
        </w:rPr>
        <w:t xml:space="preserve"> để hỗ trợ cho các công việc:</w:t>
      </w:r>
      <w:r>
        <w:rPr>
          <w:rFonts w:hint="default" w:ascii="Times New Roman" w:hAnsi="Times New Roman" w:eastAsia="Times New Roman" w:cs="Times New Roman"/>
          <w:color w:val="auto"/>
          <w:sz w:val="24"/>
          <w:szCs w:val="24"/>
          <w:lang w:val="en-US"/>
        </w:rPr>
        <w:t xml:space="preserve"> tìm kiếm thông tin tài liệu, trích dẫn tài liệu và tạo hình ảnh</w:t>
      </w:r>
      <w:r>
        <w:rPr>
          <w:rFonts w:ascii="Times New Roman" w:hAnsi="Times New Roman" w:eastAsia="Times New Roman" w:cs="Times New Roman"/>
          <w:color w:val="auto"/>
          <w:sz w:val="24"/>
          <w:szCs w:val="24"/>
        </w:rPr>
        <w:t xml:space="preserve">. Các công cụ này chỉ đóng vai trò hỗ trợ; toàn bộ ý tưởng cốt lõi, phương pháp nghiên cứu, quá trình phân tích dữ liệu và kết luận của công trình đều do </w:t>
      </w:r>
      <w:r>
        <w:rPr>
          <w:rFonts w:hint="default" w:ascii="Times New Roman" w:hAnsi="Times New Roman" w:eastAsia="Times New Roman" w:cs="Times New Roman"/>
          <w:color w:val="auto"/>
          <w:sz w:val="24"/>
          <w:szCs w:val="24"/>
          <w:lang w:val="en-US"/>
        </w:rPr>
        <w:t>tôi</w:t>
      </w:r>
      <w:r>
        <w:rPr>
          <w:rFonts w:ascii="Times New Roman" w:hAnsi="Times New Roman" w:eastAsia="Times New Roman" w:cs="Times New Roman"/>
          <w:color w:val="auto"/>
          <w:sz w:val="24"/>
          <w:szCs w:val="24"/>
        </w:rPr>
        <w:t xml:space="preserve"> tự thực hiện và hoàn toàn chịu trách nhiệm về tính nguyên bản, tính chính xác học thuật.</w:t>
      </w:r>
    </w:p>
    <w:p w14:paraId="2FD07418">
      <w:pPr>
        <w:numPr>
          <w:ilvl w:val="0"/>
          <w:numId w:val="1"/>
        </w:numPr>
        <w:rPr>
          <w:rFonts w:cs="Times New Roman"/>
          <w:color w:val="auto"/>
          <w:sz w:val="24"/>
          <w:szCs w:val="24"/>
        </w:rPr>
      </w:pPr>
      <w:r>
        <w:rPr>
          <w:rFonts w:cs="Times New Roman"/>
          <w:color w:val="auto"/>
          <w:sz w:val="24"/>
          <w:szCs w:val="24"/>
        </w:rPr>
        <w:t xml:space="preserve">Họ tên người cam kết: </w:t>
      </w:r>
      <w:r>
        <w:rPr>
          <w:rFonts w:hint="default" w:cs="Times New Roman"/>
          <w:color w:val="auto"/>
          <w:sz w:val="24"/>
          <w:szCs w:val="24"/>
          <w:lang w:val="en-US"/>
        </w:rPr>
        <w:t>Lương Thị Thanh Thanh</w:t>
      </w:r>
    </w:p>
    <w:p w14:paraId="6B027B35">
      <w:pPr>
        <w:numPr>
          <w:ilvl w:val="0"/>
          <w:numId w:val="1"/>
        </w:numPr>
        <w:rPr>
          <w:rFonts w:cs="Times New Roman"/>
          <w:color w:val="auto"/>
          <w:sz w:val="24"/>
          <w:szCs w:val="24"/>
        </w:rPr>
      </w:pPr>
      <w:r>
        <w:rPr>
          <w:rFonts w:cs="Times New Roman"/>
          <w:color w:val="auto"/>
          <w:sz w:val="24"/>
          <w:szCs w:val="24"/>
        </w:rPr>
        <w:drawing>
          <wp:anchor distT="0" distB="0" distL="114300" distR="114300" simplePos="0" relativeHeight="251659264" behindDoc="0" locked="0" layoutInCell="1" allowOverlap="1">
            <wp:simplePos x="0" y="0"/>
            <wp:positionH relativeFrom="column">
              <wp:posOffset>907415</wp:posOffset>
            </wp:positionH>
            <wp:positionV relativeFrom="paragraph">
              <wp:posOffset>162560</wp:posOffset>
            </wp:positionV>
            <wp:extent cx="1344295" cy="840105"/>
            <wp:effectExtent l="0" t="0" r="1905" b="10795"/>
            <wp:wrapNone/>
            <wp:docPr id="1" name="Picture 1" descr="Chữ kí T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ữ kí Tme"/>
                    <pic:cNvPicPr>
                      <a:picLocks noChangeAspect="1"/>
                    </pic:cNvPicPr>
                  </pic:nvPicPr>
                  <pic:blipFill>
                    <a:blip r:embed="rId9"/>
                    <a:stretch>
                      <a:fillRect/>
                    </a:stretch>
                  </pic:blipFill>
                  <pic:spPr>
                    <a:xfrm>
                      <a:off x="0" y="0"/>
                      <a:ext cx="1344295" cy="840105"/>
                    </a:xfrm>
                    <a:prstGeom prst="rect">
                      <a:avLst/>
                    </a:prstGeom>
                  </pic:spPr>
                </pic:pic>
              </a:graphicData>
            </a:graphic>
          </wp:anchor>
        </w:drawing>
      </w:r>
      <w:r>
        <w:rPr>
          <w:rFonts w:cs="Times New Roman"/>
          <w:color w:val="auto"/>
          <w:sz w:val="24"/>
          <w:szCs w:val="24"/>
        </w:rPr>
        <w:t>Ngày cam kết: 31/07/2026</w:t>
      </w:r>
    </w:p>
    <w:p w14:paraId="593D8CD3">
      <w:pPr>
        <w:numPr>
          <w:ilvl w:val="0"/>
          <w:numId w:val="1"/>
        </w:numPr>
        <w:rPr>
          <w:rFonts w:cs="Times New Roman"/>
          <w:color w:val="auto"/>
          <w:sz w:val="24"/>
          <w:szCs w:val="24"/>
        </w:rPr>
      </w:pPr>
      <w:r>
        <w:rPr>
          <w:rFonts w:cs="Times New Roman"/>
          <w:color w:val="auto"/>
          <w:sz w:val="24"/>
          <w:szCs w:val="24"/>
        </w:rPr>
        <w:t>Chữ ký:</w:t>
      </w:r>
    </w:p>
    <w:p w14:paraId="29505C23">
      <w:pPr>
        <w:rPr>
          <w:rFonts w:cs="Times New Roman"/>
          <w:color w:val="auto"/>
          <w:sz w:val="24"/>
          <w:szCs w:val="24"/>
        </w:rPr>
      </w:pPr>
      <w:r>
        <w:rPr>
          <w:rFonts w:cs="Times New Roman"/>
          <w:color w:val="auto"/>
          <w:sz w:val="24"/>
          <w:szCs w:val="24"/>
        </w:rPr>
        <w:br w:type="page"/>
      </w:r>
    </w:p>
    <w:p w14:paraId="6C11AC69">
      <w:pPr>
        <w:pStyle w:val="2"/>
        <w:jc w:val="center"/>
        <w:rPr>
          <w:rFonts w:ascii="Times New Roman" w:hAnsi="Times New Roman" w:cs="Times New Roman"/>
          <w:color w:val="auto"/>
          <w:sz w:val="24"/>
          <w:szCs w:val="24"/>
        </w:rPr>
      </w:pPr>
      <w:bookmarkStart w:id="4" w:name="_Toc236237336"/>
      <w:bookmarkStart w:id="5" w:name="_Toc236237279"/>
      <w:r>
        <w:rPr>
          <w:rFonts w:ascii="Times New Roman" w:hAnsi="Times New Roman" w:cs="Times New Roman"/>
          <w:color w:val="auto"/>
          <w:sz w:val="24"/>
          <w:szCs w:val="24"/>
        </w:rPr>
        <w:t>PHẦN A</w:t>
      </w:r>
      <w:r>
        <w:rPr>
          <w:rFonts w:ascii="Times New Roman" w:hAnsi="Times New Roman" w:eastAsia="Times New Roman" w:cstheme="minorBidi"/>
          <w:b w:val="0"/>
          <w:bCs w:val="0"/>
          <w:color w:val="auto"/>
          <w:sz w:val="22"/>
          <w:szCs w:val="22"/>
        </w:rPr>
        <w:t xml:space="preserve"> </w:t>
      </w:r>
      <w:r>
        <w:rPr>
          <w:rFonts w:ascii="Times New Roman" w:hAnsi="Times New Roman" w:cs="Times New Roman"/>
          <w:color w:val="auto"/>
          <w:sz w:val="24"/>
          <w:szCs w:val="24"/>
        </w:rPr>
        <w:t>— CHECKLIST TIẾN ĐỘ THỰC HIỆN ĐỀ TÀI</w:t>
      </w:r>
      <w:bookmarkEnd w:id="4"/>
      <w:bookmarkEnd w:id="5"/>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200"/>
        <w:gridCol w:w="1700"/>
        <w:gridCol w:w="1838"/>
      </w:tblGrid>
      <w:tr w14:paraId="17CA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1F4E79"/>
            <w:tcMar>
              <w:top w:w="80" w:type="dxa"/>
              <w:left w:w="120" w:type="dxa"/>
              <w:bottom w:w="80" w:type="dxa"/>
              <w:right w:w="120" w:type="dxa"/>
            </w:tcMar>
            <w:vAlign w:val="center"/>
          </w:tcPr>
          <w:p w14:paraId="7D103C2A">
            <w:pPr>
              <w:spacing w:after="0" w:line="276" w:lineRule="auto"/>
              <w:jc w:val="center"/>
              <w:rPr>
                <w:rFonts w:cs="Times New Roman"/>
                <w:bCs/>
                <w:color w:val="auto"/>
                <w:highlight w:val="yellow"/>
              </w:rPr>
            </w:pPr>
            <w:r>
              <w:rPr>
                <w:rFonts w:cs="Times New Roman"/>
                <w:bCs/>
                <w:color w:val="auto"/>
                <w:sz w:val="20"/>
                <w:highlight w:val="yellow"/>
              </w:rPr>
              <w:t>Tuần / Giai đoạn</w:t>
            </w:r>
          </w:p>
        </w:tc>
        <w:tc>
          <w:tcPr>
            <w:tcW w:w="4200" w:type="dxa"/>
            <w:shd w:val="clear" w:color="auto" w:fill="1F4E79"/>
            <w:tcMar>
              <w:top w:w="80" w:type="dxa"/>
              <w:left w:w="120" w:type="dxa"/>
              <w:bottom w:w="80" w:type="dxa"/>
              <w:right w:w="120" w:type="dxa"/>
            </w:tcMar>
            <w:vAlign w:val="center"/>
          </w:tcPr>
          <w:p w14:paraId="72E1198E">
            <w:pPr>
              <w:spacing w:after="0" w:line="276" w:lineRule="auto"/>
              <w:jc w:val="center"/>
              <w:rPr>
                <w:rFonts w:cs="Times New Roman"/>
                <w:bCs/>
                <w:color w:val="auto"/>
                <w:highlight w:val="yellow"/>
              </w:rPr>
            </w:pPr>
            <w:r>
              <w:rPr>
                <w:rFonts w:cs="Times New Roman"/>
                <w:bCs/>
                <w:color w:val="auto"/>
                <w:sz w:val="20"/>
                <w:highlight w:val="yellow"/>
              </w:rPr>
              <w:t>Nội dung công việc thực hiện</w:t>
            </w:r>
          </w:p>
        </w:tc>
        <w:tc>
          <w:tcPr>
            <w:tcW w:w="1700" w:type="dxa"/>
            <w:shd w:val="clear" w:color="auto" w:fill="1F4E79"/>
            <w:tcMar>
              <w:top w:w="80" w:type="dxa"/>
              <w:left w:w="120" w:type="dxa"/>
              <w:bottom w:w="80" w:type="dxa"/>
              <w:right w:w="120" w:type="dxa"/>
            </w:tcMar>
            <w:vAlign w:val="center"/>
          </w:tcPr>
          <w:p w14:paraId="409E57FE">
            <w:pPr>
              <w:spacing w:after="0" w:line="276" w:lineRule="auto"/>
              <w:jc w:val="center"/>
              <w:rPr>
                <w:rFonts w:cs="Times New Roman"/>
                <w:bCs/>
                <w:color w:val="auto"/>
                <w:highlight w:val="yellow"/>
              </w:rPr>
            </w:pPr>
            <w:r>
              <w:rPr>
                <w:rFonts w:cs="Times New Roman"/>
                <w:bCs/>
                <w:color w:val="auto"/>
                <w:sz w:val="20"/>
                <w:highlight w:val="yellow"/>
              </w:rPr>
              <w:t>Trạng thái</w:t>
            </w:r>
          </w:p>
        </w:tc>
        <w:tc>
          <w:tcPr>
            <w:tcW w:w="1838" w:type="dxa"/>
            <w:shd w:val="clear" w:color="auto" w:fill="1F4E79"/>
            <w:tcMar>
              <w:top w:w="80" w:type="dxa"/>
              <w:left w:w="120" w:type="dxa"/>
              <w:bottom w:w="80" w:type="dxa"/>
              <w:right w:w="120" w:type="dxa"/>
            </w:tcMar>
            <w:vAlign w:val="center"/>
          </w:tcPr>
          <w:p w14:paraId="15A28B69">
            <w:pPr>
              <w:spacing w:after="0" w:line="276" w:lineRule="auto"/>
              <w:jc w:val="center"/>
              <w:rPr>
                <w:rFonts w:cs="Times New Roman"/>
                <w:bCs/>
                <w:color w:val="auto"/>
                <w:highlight w:val="yellow"/>
              </w:rPr>
            </w:pPr>
            <w:r>
              <w:rPr>
                <w:rFonts w:cs="Times New Roman"/>
                <w:bCs/>
                <w:color w:val="auto"/>
                <w:sz w:val="20"/>
                <w:highlight w:val="yellow"/>
              </w:rPr>
              <w:t>Minh chứng (Số trang / Commit)</w:t>
            </w:r>
          </w:p>
        </w:tc>
      </w:tr>
      <w:tr w14:paraId="7BB9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5F733875">
            <w:pPr>
              <w:spacing w:after="0" w:line="276" w:lineRule="auto"/>
              <w:rPr>
                <w:rFonts w:cs="Times New Roman"/>
                <w:bCs/>
                <w:color w:val="auto"/>
                <w:highlight w:val="yellow"/>
              </w:rPr>
            </w:pPr>
            <w:r>
              <w:rPr>
                <w:rFonts w:cs="Times New Roman"/>
                <w:bCs/>
                <w:color w:val="auto"/>
                <w:sz w:val="19"/>
                <w:highlight w:val="yellow"/>
              </w:rPr>
              <w:t>Tuần 01</w:t>
            </w:r>
          </w:p>
        </w:tc>
        <w:tc>
          <w:tcPr>
            <w:tcW w:w="4200" w:type="dxa"/>
            <w:tcMar>
              <w:top w:w="80" w:type="dxa"/>
              <w:left w:w="120" w:type="dxa"/>
              <w:bottom w:w="80" w:type="dxa"/>
              <w:right w:w="120" w:type="dxa"/>
            </w:tcMar>
            <w:vAlign w:val="center"/>
          </w:tcPr>
          <w:p w14:paraId="6249CE32">
            <w:pPr>
              <w:spacing w:after="0" w:line="276" w:lineRule="auto"/>
              <w:rPr>
                <w:rFonts w:cs="Times New Roman"/>
                <w:bCs/>
                <w:color w:val="auto"/>
                <w:highlight w:val="yellow"/>
              </w:rPr>
            </w:pPr>
            <w:r>
              <w:rPr>
                <w:rFonts w:cs="Times New Roman"/>
                <w:bCs/>
                <w:color w:val="auto"/>
                <w:sz w:val="19"/>
                <w:highlight w:val="yellow"/>
              </w:rPr>
              <w:t>Tìm hiểu giao thức MQTT, khảo sát Mosquitto Broker, xác định phạm vi đề tài (Mã đề tài 12 - Hướng B) và hoàn thành Chương 1, Chương 2.</w:t>
            </w:r>
          </w:p>
        </w:tc>
        <w:tc>
          <w:tcPr>
            <w:tcW w:w="1700" w:type="dxa"/>
            <w:tcMar>
              <w:top w:w="80" w:type="dxa"/>
              <w:left w:w="120" w:type="dxa"/>
              <w:bottom w:w="80" w:type="dxa"/>
              <w:right w:w="120" w:type="dxa"/>
            </w:tcMar>
            <w:vAlign w:val="center"/>
          </w:tcPr>
          <w:p w14:paraId="4478515F">
            <w:pPr>
              <w:spacing w:after="0" w:line="276" w:lineRule="auto"/>
              <w:jc w:val="center"/>
              <w:rPr>
                <w:rFonts w:cs="Times New Roman"/>
                <w:bCs/>
                <w:color w:val="auto"/>
                <w:highlight w:val="yellow"/>
              </w:rPr>
            </w:pPr>
            <w:r>
              <w:rPr>
                <w:rFonts w:ascii="Segoe UI Symbol" w:hAnsi="Segoe UI Symbol" w:cs="Segoe UI Symbol"/>
                <w:bCs/>
                <w:color w:val="auto"/>
                <w:sz w:val="19"/>
                <w:highlight w:val="yellow"/>
              </w:rPr>
              <w:t>☑</w:t>
            </w:r>
            <w:r>
              <w:rPr>
                <w:rFonts w:cs="Times New Roman"/>
                <w:bCs/>
                <w:color w:val="auto"/>
                <w:sz w:val="19"/>
                <w:highlight w:val="yellow"/>
              </w:rPr>
              <w:t xml:space="preserve"> Đạt  □ Bổ sung</w:t>
            </w:r>
          </w:p>
        </w:tc>
        <w:tc>
          <w:tcPr>
            <w:tcW w:w="1838" w:type="dxa"/>
            <w:tcMar>
              <w:top w:w="80" w:type="dxa"/>
              <w:left w:w="120" w:type="dxa"/>
              <w:bottom w:w="80" w:type="dxa"/>
              <w:right w:w="120" w:type="dxa"/>
            </w:tcMar>
            <w:vAlign w:val="center"/>
          </w:tcPr>
          <w:p w14:paraId="2B9FA265">
            <w:pPr>
              <w:spacing w:after="0" w:line="276" w:lineRule="auto"/>
              <w:rPr>
                <w:rFonts w:cs="Times New Roman"/>
                <w:bCs/>
                <w:color w:val="auto"/>
                <w:sz w:val="19"/>
                <w:highlight w:val="yellow"/>
              </w:rPr>
            </w:pPr>
            <w:r>
              <w:rPr>
                <w:rFonts w:cs="Times New Roman"/>
                <w:bCs/>
                <w:color w:val="auto"/>
                <w:sz w:val="19"/>
                <w:highlight w:val="yellow"/>
              </w:rPr>
              <w:t>Trang 8–14</w:t>
            </w:r>
          </w:p>
          <w:p w14:paraId="56D670FE">
            <w:pPr>
              <w:spacing w:after="0" w:line="276" w:lineRule="auto"/>
              <w:rPr>
                <w:rFonts w:cs="Times New Roman"/>
                <w:bCs/>
                <w:color w:val="auto"/>
                <w:highlight w:val="yellow"/>
              </w:rPr>
            </w:pPr>
            <w:r>
              <w:rPr>
                <w:rFonts w:cs="Times New Roman"/>
                <w:bCs/>
                <w:color w:val="auto"/>
                <w:highlight w:val="yellow"/>
              </w:rPr>
              <w:t>(commit Tuan01)</w:t>
            </w:r>
          </w:p>
        </w:tc>
      </w:tr>
      <w:tr w14:paraId="1C6A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1BFDC954">
            <w:pPr>
              <w:spacing w:after="0" w:line="276" w:lineRule="auto"/>
              <w:rPr>
                <w:rFonts w:cs="Times New Roman"/>
                <w:bCs/>
                <w:color w:val="auto"/>
                <w:highlight w:val="yellow"/>
              </w:rPr>
            </w:pPr>
            <w:r>
              <w:rPr>
                <w:rFonts w:cs="Times New Roman"/>
                <w:bCs/>
                <w:color w:val="auto"/>
                <w:sz w:val="19"/>
                <w:highlight w:val="yellow"/>
              </w:rPr>
              <w:t>Tuần 02</w:t>
            </w:r>
          </w:p>
        </w:tc>
        <w:tc>
          <w:tcPr>
            <w:tcW w:w="4200" w:type="dxa"/>
            <w:tcMar>
              <w:top w:w="80" w:type="dxa"/>
              <w:left w:w="120" w:type="dxa"/>
              <w:bottom w:w="80" w:type="dxa"/>
              <w:right w:w="120" w:type="dxa"/>
            </w:tcMar>
            <w:vAlign w:val="center"/>
          </w:tcPr>
          <w:p w14:paraId="72215AAD">
            <w:pPr>
              <w:spacing w:after="0" w:line="276" w:lineRule="auto"/>
              <w:rPr>
                <w:rFonts w:cs="Times New Roman"/>
                <w:bCs/>
                <w:color w:val="auto"/>
                <w:highlight w:val="yellow"/>
              </w:rPr>
            </w:pPr>
            <w:r>
              <w:rPr>
                <w:rFonts w:cs="Times New Roman"/>
                <w:bCs/>
                <w:color w:val="auto"/>
                <w:sz w:val="19"/>
                <w:highlight w:val="yellow"/>
              </w:rPr>
              <w:t>Xây dựng phương pháp, thiết kế mô hình hệ thống (Chương 3); cài đặt Mosquitto Broker và viết script Python cơ bản.</w:t>
            </w:r>
          </w:p>
        </w:tc>
        <w:tc>
          <w:tcPr>
            <w:tcW w:w="1700" w:type="dxa"/>
            <w:tcMar>
              <w:top w:w="80" w:type="dxa"/>
              <w:left w:w="120" w:type="dxa"/>
              <w:bottom w:w="80" w:type="dxa"/>
              <w:right w:w="120" w:type="dxa"/>
            </w:tcMar>
            <w:vAlign w:val="center"/>
          </w:tcPr>
          <w:p w14:paraId="04A0A3C6">
            <w:pPr>
              <w:spacing w:after="0" w:line="276" w:lineRule="auto"/>
              <w:jc w:val="center"/>
              <w:rPr>
                <w:rFonts w:cs="Times New Roman"/>
                <w:bCs/>
                <w:color w:val="auto"/>
                <w:highlight w:val="yellow"/>
              </w:rPr>
            </w:pPr>
            <w:r>
              <w:rPr>
                <w:rFonts w:ascii="Segoe UI Symbol" w:hAnsi="Segoe UI Symbol" w:cs="Segoe UI Symbol"/>
                <w:bCs/>
                <w:color w:val="auto"/>
                <w:sz w:val="19"/>
                <w:highlight w:val="yellow"/>
              </w:rPr>
              <w:t>☑</w:t>
            </w:r>
            <w:r>
              <w:rPr>
                <w:rFonts w:cs="Times New Roman"/>
                <w:bCs/>
                <w:color w:val="auto"/>
                <w:sz w:val="19"/>
                <w:highlight w:val="yellow"/>
              </w:rPr>
              <w:t xml:space="preserve"> Đạt  □ Bổ sung</w:t>
            </w:r>
          </w:p>
        </w:tc>
        <w:tc>
          <w:tcPr>
            <w:tcW w:w="1838" w:type="dxa"/>
            <w:tcMar>
              <w:top w:w="80" w:type="dxa"/>
              <w:left w:w="120" w:type="dxa"/>
              <w:bottom w:w="80" w:type="dxa"/>
              <w:right w:w="120" w:type="dxa"/>
            </w:tcMar>
            <w:vAlign w:val="center"/>
          </w:tcPr>
          <w:p w14:paraId="6AAB1FA7">
            <w:pPr>
              <w:spacing w:after="0" w:line="276" w:lineRule="auto"/>
              <w:rPr>
                <w:rFonts w:cs="Times New Roman"/>
                <w:bCs/>
                <w:color w:val="auto"/>
                <w:sz w:val="19"/>
                <w:highlight w:val="yellow"/>
              </w:rPr>
            </w:pPr>
            <w:r>
              <w:rPr>
                <w:rFonts w:cs="Times New Roman"/>
                <w:bCs/>
                <w:color w:val="auto"/>
                <w:sz w:val="19"/>
                <w:highlight w:val="yellow"/>
              </w:rPr>
              <w:t>Trang 15–18</w:t>
            </w:r>
          </w:p>
          <w:p w14:paraId="21B79F66">
            <w:pPr>
              <w:spacing w:after="0" w:line="276" w:lineRule="auto"/>
              <w:rPr>
                <w:rFonts w:cs="Times New Roman"/>
                <w:bCs/>
                <w:color w:val="auto"/>
                <w:highlight w:val="yellow"/>
              </w:rPr>
            </w:pPr>
            <w:r>
              <w:rPr>
                <w:rFonts w:cs="Times New Roman"/>
                <w:bCs/>
                <w:color w:val="auto"/>
                <w:sz w:val="19"/>
                <w:highlight w:val="yellow"/>
              </w:rPr>
              <w:t>(commit Tuan02)</w:t>
            </w:r>
          </w:p>
        </w:tc>
      </w:tr>
      <w:tr w14:paraId="56B7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499E0F69">
            <w:pPr>
              <w:spacing w:after="0" w:line="276" w:lineRule="auto"/>
              <w:rPr>
                <w:rFonts w:cs="Times New Roman"/>
                <w:bCs/>
                <w:color w:val="auto"/>
                <w:highlight w:val="yellow"/>
              </w:rPr>
            </w:pPr>
            <w:r>
              <w:rPr>
                <w:rFonts w:cs="Times New Roman"/>
                <w:bCs/>
                <w:color w:val="auto"/>
                <w:sz w:val="19"/>
                <w:highlight w:val="yellow"/>
              </w:rPr>
              <w:t>Tuần 03</w:t>
            </w:r>
          </w:p>
        </w:tc>
        <w:tc>
          <w:tcPr>
            <w:tcW w:w="4200" w:type="dxa"/>
            <w:tcMar>
              <w:top w:w="80" w:type="dxa"/>
              <w:left w:w="120" w:type="dxa"/>
              <w:bottom w:w="80" w:type="dxa"/>
              <w:right w:w="120" w:type="dxa"/>
            </w:tcMar>
            <w:vAlign w:val="center"/>
          </w:tcPr>
          <w:p w14:paraId="4FC203F6">
            <w:pPr>
              <w:spacing w:after="0" w:line="276" w:lineRule="auto"/>
              <w:rPr>
                <w:rFonts w:cs="Times New Roman"/>
                <w:bCs/>
                <w:color w:val="auto"/>
                <w:highlight w:val="yellow"/>
              </w:rPr>
            </w:pPr>
            <w:r>
              <w:rPr>
                <w:rFonts w:cs="Times New Roman"/>
                <w:bCs/>
                <w:color w:val="auto"/>
                <w:sz w:val="19"/>
                <w:highlight w:val="yellow"/>
              </w:rPr>
              <w:t>Triển khai chương trình Publisher/Subscriber, cấu hình bảo mật Username/Password, phân quyền ACL và chạy kịch bản kiểm thử (Chương 4)</w:t>
            </w:r>
          </w:p>
        </w:tc>
        <w:tc>
          <w:tcPr>
            <w:tcW w:w="1700" w:type="dxa"/>
            <w:tcMar>
              <w:top w:w="80" w:type="dxa"/>
              <w:left w:w="120" w:type="dxa"/>
              <w:bottom w:w="80" w:type="dxa"/>
              <w:right w:w="120" w:type="dxa"/>
            </w:tcMar>
            <w:vAlign w:val="center"/>
          </w:tcPr>
          <w:p w14:paraId="611EE5E2">
            <w:pPr>
              <w:spacing w:after="0" w:line="276" w:lineRule="auto"/>
              <w:jc w:val="center"/>
              <w:rPr>
                <w:rFonts w:cs="Times New Roman"/>
                <w:bCs/>
                <w:color w:val="auto"/>
                <w:highlight w:val="yellow"/>
              </w:rPr>
            </w:pPr>
            <w:r>
              <w:rPr>
                <w:rFonts w:ascii="Segoe UI Symbol" w:hAnsi="Segoe UI Symbol" w:cs="Segoe UI Symbol"/>
                <w:bCs/>
                <w:color w:val="auto"/>
                <w:sz w:val="19"/>
                <w:highlight w:val="yellow"/>
              </w:rPr>
              <w:t>☑</w:t>
            </w:r>
            <w:r>
              <w:rPr>
                <w:rFonts w:cs="Times New Roman"/>
                <w:bCs/>
                <w:color w:val="auto"/>
                <w:sz w:val="19"/>
                <w:highlight w:val="yellow"/>
              </w:rPr>
              <w:t xml:space="preserve"> Đạt  □ Bổ sung</w:t>
            </w:r>
          </w:p>
        </w:tc>
        <w:tc>
          <w:tcPr>
            <w:tcW w:w="1838" w:type="dxa"/>
            <w:tcMar>
              <w:top w:w="80" w:type="dxa"/>
              <w:left w:w="120" w:type="dxa"/>
              <w:bottom w:w="80" w:type="dxa"/>
              <w:right w:w="120" w:type="dxa"/>
            </w:tcMar>
            <w:vAlign w:val="center"/>
          </w:tcPr>
          <w:p w14:paraId="482496A4">
            <w:pPr>
              <w:spacing w:after="0" w:line="276" w:lineRule="auto"/>
              <w:rPr>
                <w:rFonts w:cs="Times New Roman"/>
                <w:bCs/>
                <w:color w:val="auto"/>
                <w:sz w:val="19"/>
                <w:highlight w:val="yellow"/>
              </w:rPr>
            </w:pPr>
            <w:r>
              <w:rPr>
                <w:rFonts w:cs="Times New Roman"/>
                <w:bCs/>
                <w:color w:val="auto"/>
                <w:sz w:val="19"/>
                <w:highlight w:val="yellow"/>
              </w:rPr>
              <w:t>Trang 19–27</w:t>
            </w:r>
          </w:p>
          <w:p w14:paraId="7965F00E">
            <w:pPr>
              <w:spacing w:after="0" w:line="276" w:lineRule="auto"/>
              <w:rPr>
                <w:rFonts w:cs="Times New Roman"/>
                <w:bCs/>
                <w:color w:val="auto"/>
                <w:highlight w:val="yellow"/>
              </w:rPr>
            </w:pPr>
            <w:r>
              <w:rPr>
                <w:rFonts w:cs="Times New Roman"/>
                <w:bCs/>
                <w:color w:val="auto"/>
                <w:sz w:val="19"/>
                <w:highlight w:val="yellow"/>
              </w:rPr>
              <w:t>(commit Tuan03)</w:t>
            </w:r>
          </w:p>
        </w:tc>
      </w:tr>
      <w:tr w14:paraId="1893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50C2AAC9">
            <w:pPr>
              <w:spacing w:after="0" w:line="276" w:lineRule="auto"/>
              <w:rPr>
                <w:rFonts w:cs="Times New Roman"/>
                <w:bCs/>
                <w:color w:val="auto"/>
                <w:highlight w:val="yellow"/>
              </w:rPr>
            </w:pPr>
            <w:r>
              <w:rPr>
                <w:rFonts w:cs="Times New Roman"/>
                <w:bCs/>
                <w:color w:val="auto"/>
                <w:sz w:val="19"/>
                <w:highlight w:val="yellow"/>
              </w:rPr>
              <w:t>Tuần 04</w:t>
            </w:r>
          </w:p>
        </w:tc>
        <w:tc>
          <w:tcPr>
            <w:tcW w:w="4200" w:type="dxa"/>
            <w:tcMar>
              <w:top w:w="80" w:type="dxa"/>
              <w:left w:w="120" w:type="dxa"/>
              <w:bottom w:w="80" w:type="dxa"/>
              <w:right w:w="120" w:type="dxa"/>
            </w:tcMar>
            <w:vAlign w:val="center"/>
          </w:tcPr>
          <w:p w14:paraId="571EB371">
            <w:pPr>
              <w:spacing w:after="0" w:line="276" w:lineRule="auto"/>
              <w:rPr>
                <w:rFonts w:cs="Times New Roman"/>
                <w:bCs/>
                <w:color w:val="auto"/>
                <w:highlight w:val="yellow"/>
              </w:rPr>
            </w:pPr>
            <w:r>
              <w:rPr>
                <w:rFonts w:cs="Times New Roman"/>
                <w:bCs/>
                <w:color w:val="auto"/>
                <w:sz w:val="19"/>
                <w:highlight w:val="yellow"/>
              </w:rPr>
              <w:t>Kiểm tra tổng thể, định dạng báo cáo, chỉnh sửa nội dung, đồng bộ mã nguồn lên GitHub và chuẩn bị nộp bài.</w:t>
            </w:r>
          </w:p>
        </w:tc>
        <w:tc>
          <w:tcPr>
            <w:tcW w:w="1700" w:type="dxa"/>
            <w:tcMar>
              <w:top w:w="80" w:type="dxa"/>
              <w:left w:w="120" w:type="dxa"/>
              <w:bottom w:w="80" w:type="dxa"/>
              <w:right w:w="120" w:type="dxa"/>
            </w:tcMar>
            <w:vAlign w:val="center"/>
          </w:tcPr>
          <w:p w14:paraId="4FD6C865">
            <w:pPr>
              <w:spacing w:after="0" w:line="276" w:lineRule="auto"/>
              <w:jc w:val="center"/>
              <w:rPr>
                <w:rFonts w:cs="Times New Roman"/>
                <w:bCs/>
                <w:color w:val="auto"/>
                <w:highlight w:val="yellow"/>
              </w:rPr>
            </w:pPr>
            <w:r>
              <w:rPr>
                <w:rFonts w:ascii="Segoe UI Symbol" w:hAnsi="Segoe UI Symbol" w:cs="Segoe UI Symbol"/>
                <w:bCs/>
                <w:color w:val="auto"/>
                <w:sz w:val="19"/>
                <w:highlight w:val="yellow"/>
              </w:rPr>
              <w:t>☑</w:t>
            </w:r>
            <w:r>
              <w:rPr>
                <w:rFonts w:cs="Times New Roman"/>
                <w:bCs/>
                <w:color w:val="auto"/>
                <w:sz w:val="19"/>
                <w:highlight w:val="yellow"/>
              </w:rPr>
              <w:t xml:space="preserve"> Đạt  □ Bổ sung</w:t>
            </w:r>
          </w:p>
        </w:tc>
        <w:tc>
          <w:tcPr>
            <w:tcW w:w="1838" w:type="dxa"/>
            <w:tcMar>
              <w:top w:w="80" w:type="dxa"/>
              <w:left w:w="120" w:type="dxa"/>
              <w:bottom w:w="80" w:type="dxa"/>
              <w:right w:w="120" w:type="dxa"/>
            </w:tcMar>
            <w:vAlign w:val="center"/>
          </w:tcPr>
          <w:p w14:paraId="4C404C28">
            <w:pPr>
              <w:spacing w:after="0" w:line="276" w:lineRule="auto"/>
              <w:rPr>
                <w:rFonts w:cs="Times New Roman"/>
                <w:bCs/>
                <w:color w:val="auto"/>
                <w:sz w:val="19"/>
                <w:highlight w:val="yellow"/>
              </w:rPr>
            </w:pPr>
            <w:r>
              <w:rPr>
                <w:rFonts w:cs="Times New Roman"/>
                <w:bCs/>
                <w:color w:val="auto"/>
                <w:sz w:val="19"/>
                <w:highlight w:val="yellow"/>
              </w:rPr>
              <w:t>Trang 28–32</w:t>
            </w:r>
          </w:p>
          <w:p w14:paraId="7DD2BC6E">
            <w:pPr>
              <w:spacing w:after="0" w:line="276" w:lineRule="auto"/>
              <w:rPr>
                <w:rFonts w:cs="Times New Roman"/>
                <w:bCs/>
                <w:color w:val="auto"/>
                <w:highlight w:val="yellow"/>
              </w:rPr>
            </w:pPr>
            <w:r>
              <w:rPr>
                <w:rFonts w:cs="Times New Roman"/>
                <w:bCs/>
                <w:color w:val="auto"/>
                <w:sz w:val="19"/>
                <w:highlight w:val="yellow"/>
              </w:rPr>
              <w:t>(commit Tuan04)</w:t>
            </w:r>
          </w:p>
        </w:tc>
      </w:tr>
      <w:tr w14:paraId="5B3A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E8EEF5"/>
            <w:tcMar>
              <w:top w:w="80" w:type="dxa"/>
              <w:left w:w="120" w:type="dxa"/>
              <w:bottom w:w="80" w:type="dxa"/>
              <w:right w:w="120" w:type="dxa"/>
            </w:tcMar>
            <w:vAlign w:val="center"/>
          </w:tcPr>
          <w:p w14:paraId="76E616D9">
            <w:pPr>
              <w:spacing w:after="0" w:line="276" w:lineRule="auto"/>
              <w:rPr>
                <w:rFonts w:cs="Times New Roman"/>
                <w:bCs/>
                <w:color w:val="auto"/>
                <w:highlight w:val="yellow"/>
              </w:rPr>
            </w:pPr>
            <w:r>
              <w:rPr>
                <w:rFonts w:cs="Times New Roman"/>
                <w:bCs/>
                <w:color w:val="auto"/>
                <w:sz w:val="19"/>
                <w:highlight w:val="yellow"/>
              </w:rPr>
              <w:t>Repo</w:t>
            </w:r>
          </w:p>
        </w:tc>
        <w:tc>
          <w:tcPr>
            <w:tcW w:w="4200" w:type="dxa"/>
            <w:tcMar>
              <w:top w:w="80" w:type="dxa"/>
              <w:left w:w="120" w:type="dxa"/>
              <w:bottom w:w="80" w:type="dxa"/>
              <w:right w:w="120" w:type="dxa"/>
            </w:tcMar>
            <w:vAlign w:val="center"/>
          </w:tcPr>
          <w:p w14:paraId="740782CF">
            <w:pPr>
              <w:spacing w:after="0" w:line="276" w:lineRule="auto"/>
              <w:rPr>
                <w:rFonts w:cs="Times New Roman"/>
                <w:bCs/>
                <w:color w:val="auto"/>
                <w:highlight w:val="yellow"/>
              </w:rPr>
            </w:pPr>
            <w:r>
              <w:rPr>
                <w:rFonts w:cs="Times New Roman"/>
                <w:bCs/>
                <w:color w:val="auto"/>
                <w:sz w:val="19"/>
                <w:highlight w:val="yellow"/>
              </w:rPr>
              <w:t>Có README và commit Tuần 02; link mở được.</w:t>
            </w:r>
          </w:p>
        </w:tc>
        <w:tc>
          <w:tcPr>
            <w:tcW w:w="1700" w:type="dxa"/>
            <w:tcMar>
              <w:top w:w="80" w:type="dxa"/>
              <w:left w:w="120" w:type="dxa"/>
              <w:bottom w:w="80" w:type="dxa"/>
              <w:right w:w="120" w:type="dxa"/>
            </w:tcMar>
            <w:vAlign w:val="center"/>
          </w:tcPr>
          <w:p w14:paraId="5F322254">
            <w:pPr>
              <w:spacing w:after="0" w:line="276" w:lineRule="auto"/>
              <w:jc w:val="center"/>
              <w:rPr>
                <w:rFonts w:cs="Times New Roman"/>
                <w:bCs/>
                <w:color w:val="auto"/>
                <w:highlight w:val="yellow"/>
              </w:rPr>
            </w:pPr>
            <w:r>
              <w:rPr>
                <w:rFonts w:ascii="Segoe UI Symbol" w:hAnsi="Segoe UI Symbol" w:cs="Segoe UI Symbol"/>
                <w:bCs/>
                <w:color w:val="auto"/>
                <w:sz w:val="19"/>
                <w:highlight w:val="yellow"/>
              </w:rPr>
              <w:t>☑</w:t>
            </w:r>
            <w:r>
              <w:rPr>
                <w:rFonts w:cs="Times New Roman"/>
                <w:bCs/>
                <w:color w:val="auto"/>
                <w:sz w:val="19"/>
                <w:highlight w:val="yellow"/>
              </w:rPr>
              <w:t xml:space="preserve"> Đạt  □ Bổ sung</w:t>
            </w:r>
          </w:p>
        </w:tc>
        <w:tc>
          <w:tcPr>
            <w:tcW w:w="1838" w:type="dxa"/>
            <w:tcMar>
              <w:top w:w="80" w:type="dxa"/>
              <w:left w:w="120" w:type="dxa"/>
              <w:bottom w:w="80" w:type="dxa"/>
              <w:right w:w="120" w:type="dxa"/>
            </w:tcMar>
            <w:vAlign w:val="center"/>
          </w:tcPr>
          <w:p w14:paraId="215BD658">
            <w:pPr>
              <w:spacing w:after="0" w:line="276" w:lineRule="auto"/>
              <w:rPr>
                <w:rFonts w:cs="Times New Roman"/>
                <w:bCs/>
                <w:color w:val="auto"/>
                <w:highlight w:val="yellow"/>
              </w:rPr>
            </w:pPr>
            <w:r>
              <w:rPr>
                <w:color w:val="auto"/>
                <w:highlight w:val="yellow"/>
              </w:rPr>
              <w:fldChar w:fldCharType="begin"/>
            </w:r>
            <w:r>
              <w:rPr>
                <w:color w:val="auto"/>
                <w:highlight w:val="yellow"/>
              </w:rPr>
              <w:instrText xml:space="preserve"> HYPERLINK "https://github.com/maivy111205/MaiThiThaoVy_BaomatMQTTbangMosquittovaPahoPython" \t "_blank" </w:instrText>
            </w:r>
            <w:r>
              <w:rPr>
                <w:color w:val="auto"/>
                <w:highlight w:val="yellow"/>
              </w:rPr>
              <w:fldChar w:fldCharType="separate"/>
            </w:r>
            <w:r>
              <w:rPr>
                <w:rStyle w:val="23"/>
                <w:rFonts w:cs="Times New Roman"/>
                <w:bCs/>
                <w:color w:val="auto"/>
                <w:sz w:val="19"/>
                <w:highlight w:val="yellow"/>
              </w:rPr>
              <w:t>GitHub Repo</w:t>
            </w:r>
            <w:r>
              <w:rPr>
                <w:rStyle w:val="23"/>
                <w:rFonts w:cs="Times New Roman"/>
                <w:bCs/>
                <w:color w:val="auto"/>
                <w:sz w:val="19"/>
                <w:highlight w:val="yellow"/>
              </w:rPr>
              <w:fldChar w:fldCharType="end"/>
            </w:r>
          </w:p>
        </w:tc>
      </w:tr>
    </w:tbl>
    <w:p w14:paraId="6F57D737">
      <w:pPr>
        <w:rPr>
          <w:rFonts w:cs="Times New Roman"/>
          <w:color w:val="auto"/>
          <w:sz w:val="24"/>
          <w:szCs w:val="24"/>
        </w:rPr>
      </w:pPr>
    </w:p>
    <w:p w14:paraId="21379795">
      <w:pPr>
        <w:rPr>
          <w:color w:val="auto"/>
        </w:rPr>
      </w:pPr>
    </w:p>
    <w:p w14:paraId="75AB7C13">
      <w:pPr>
        <w:rPr>
          <w:color w:val="auto"/>
        </w:rPr>
      </w:pPr>
    </w:p>
    <w:p w14:paraId="4D4D0224">
      <w:pPr>
        <w:rPr>
          <w:color w:val="auto"/>
        </w:rPr>
      </w:pPr>
    </w:p>
    <w:p w14:paraId="2F234A7C">
      <w:pPr>
        <w:rPr>
          <w:color w:val="auto"/>
        </w:rPr>
      </w:pPr>
    </w:p>
    <w:p w14:paraId="654AD163">
      <w:pPr>
        <w:rPr>
          <w:color w:val="auto"/>
        </w:rPr>
      </w:pPr>
    </w:p>
    <w:p w14:paraId="452DC644">
      <w:pPr>
        <w:rPr>
          <w:color w:val="auto"/>
        </w:rPr>
      </w:pPr>
    </w:p>
    <w:p w14:paraId="314C3581">
      <w:pPr>
        <w:rPr>
          <w:color w:val="auto"/>
        </w:rPr>
      </w:pPr>
    </w:p>
    <w:p w14:paraId="3D61580F">
      <w:pPr>
        <w:rPr>
          <w:color w:val="auto"/>
        </w:rPr>
      </w:pPr>
    </w:p>
    <w:p w14:paraId="6246115C">
      <w:pPr>
        <w:rPr>
          <w:color w:val="auto"/>
        </w:rPr>
      </w:pPr>
    </w:p>
    <w:p w14:paraId="7B020673">
      <w:pPr>
        <w:rPr>
          <w:color w:val="auto"/>
        </w:rPr>
      </w:pPr>
    </w:p>
    <w:p w14:paraId="7B541DA0">
      <w:pPr>
        <w:rPr>
          <w:color w:val="auto"/>
        </w:rPr>
      </w:pPr>
    </w:p>
    <w:p w14:paraId="0449342A">
      <w:pPr>
        <w:rPr>
          <w:color w:val="auto"/>
        </w:rPr>
      </w:pPr>
    </w:p>
    <w:p w14:paraId="7598CF60">
      <w:pPr>
        <w:rPr>
          <w:color w:val="auto"/>
        </w:rPr>
      </w:pPr>
    </w:p>
    <w:p w14:paraId="183DD493">
      <w:pPr>
        <w:rPr>
          <w:color w:val="auto"/>
        </w:rPr>
      </w:pPr>
    </w:p>
    <w:p w14:paraId="79E4B5FC">
      <w:pPr>
        <w:rPr>
          <w:color w:val="auto"/>
        </w:rPr>
      </w:pPr>
    </w:p>
    <w:p w14:paraId="1F608442">
      <w:pPr>
        <w:rPr>
          <w:color w:val="auto"/>
        </w:rPr>
      </w:pPr>
    </w:p>
    <w:p w14:paraId="2DDBC899">
      <w:pPr>
        <w:rPr>
          <w:color w:val="auto"/>
        </w:rPr>
      </w:pPr>
    </w:p>
    <w:p w14:paraId="400154E2">
      <w:pPr>
        <w:rPr>
          <w:color w:val="auto"/>
        </w:rPr>
      </w:pPr>
    </w:p>
    <w:p w14:paraId="5492E501">
      <w:pPr>
        <w:rPr>
          <w:color w:val="auto"/>
        </w:rPr>
      </w:pPr>
    </w:p>
    <w:sdt>
      <w:sdtPr>
        <w:rPr>
          <w:color w:val="auto"/>
        </w:rPr>
        <w:id w:val="1966310332"/>
        <w:docPartObj>
          <w:docPartGallery w:val="Table of Contents"/>
          <w:docPartUnique/>
        </w:docPartObj>
      </w:sdtPr>
      <w:sdtEndPr>
        <w:rPr>
          <w:rFonts w:ascii="Times New Roman" w:hAnsi="Times New Roman" w:eastAsia="Times New Roman" w:cstheme="minorBidi"/>
          <w:color w:val="auto"/>
          <w:sz w:val="22"/>
          <w:szCs w:val="22"/>
        </w:rPr>
      </w:sdtEndPr>
      <w:sdtContent>
        <w:p w14:paraId="7BDFB315">
          <w:pPr>
            <w:pStyle w:val="172"/>
            <w:jc w:val="center"/>
            <w:rPr>
              <w:rFonts w:ascii="Times New Roman" w:hAnsi="Times New Roman" w:cs="Times New Roman"/>
              <w:color w:val="auto"/>
              <w:sz w:val="24"/>
              <w:szCs w:val="24"/>
            </w:rPr>
          </w:pPr>
          <w:r>
            <w:rPr>
              <w:rFonts w:ascii="Times New Roman" w:hAnsi="Times New Roman" w:cs="Times New Roman"/>
              <w:color w:val="auto"/>
              <w:sz w:val="24"/>
              <w:szCs w:val="24"/>
            </w:rPr>
            <w:t>MỤC LỤC</w:t>
          </w:r>
        </w:p>
        <w:p w14:paraId="67B4EF76">
          <w:pPr>
            <w:pStyle w:val="43"/>
            <w:tabs>
              <w:tab w:val="right" w:leader="dot" w:pos="9628"/>
            </w:tabs>
            <w:rPr>
              <w:rFonts w:asciiTheme="minorHAnsi" w:hAnsiTheme="minorHAnsi" w:eastAsiaTheme="minorEastAsia"/>
              <w:b/>
              <w:bCs/>
              <w:color w:val="auto"/>
              <w:kern w:val="2"/>
              <w:sz w:val="24"/>
              <w:szCs w:val="24"/>
              <w14:ligatures w14:val="standardContextual"/>
            </w:rPr>
          </w:pPr>
          <w:r>
            <w:rPr>
              <w:b/>
              <w:bCs/>
              <w:color w:val="auto"/>
              <w:sz w:val="24"/>
              <w:szCs w:val="24"/>
            </w:rPr>
            <w:fldChar w:fldCharType="begin"/>
          </w:r>
          <w:r>
            <w:rPr>
              <w:b/>
              <w:bCs/>
              <w:color w:val="auto"/>
              <w:sz w:val="24"/>
              <w:szCs w:val="24"/>
            </w:rPr>
            <w:instrText xml:space="preserve"> TOC \o "1-3" \h \z \u </w:instrText>
          </w:r>
          <w:r>
            <w:rPr>
              <w:b/>
              <w:bCs/>
              <w:color w:val="auto"/>
              <w:sz w:val="24"/>
              <w:szCs w:val="24"/>
            </w:rPr>
            <w:fldChar w:fldCharType="separate"/>
          </w:r>
          <w:r>
            <w:rPr>
              <w:color w:val="auto"/>
              <w:sz w:val="24"/>
              <w:szCs w:val="24"/>
            </w:rPr>
            <w:fldChar w:fldCharType="begin"/>
          </w:r>
          <w:r>
            <w:rPr>
              <w:color w:val="auto"/>
              <w:sz w:val="24"/>
              <w:szCs w:val="24"/>
            </w:rPr>
            <w:instrText xml:space="preserve"> HYPERLINK \l "_Toc236237334" </w:instrText>
          </w:r>
          <w:r>
            <w:rPr>
              <w:color w:val="auto"/>
              <w:sz w:val="24"/>
              <w:szCs w:val="24"/>
            </w:rPr>
            <w:fldChar w:fldCharType="separate"/>
          </w:r>
          <w:r>
            <w:rPr>
              <w:rStyle w:val="23"/>
              <w:rFonts w:cs="Times New Roman"/>
              <w:b/>
              <w:bCs/>
              <w:color w:val="auto"/>
              <w:sz w:val="24"/>
              <w:szCs w:val="24"/>
            </w:rPr>
            <w:t>THÔNG TIN VÀ CAM KẾT NỘP BÀI</w:t>
          </w:r>
          <w:r>
            <w:rPr>
              <w:b/>
              <w:bCs/>
              <w:color w:val="auto"/>
              <w:sz w:val="24"/>
              <w:szCs w:val="24"/>
            </w:rPr>
            <w:tab/>
          </w:r>
          <w:r>
            <w:rPr>
              <w:b/>
              <w:bCs/>
              <w:color w:val="auto"/>
              <w:sz w:val="24"/>
              <w:szCs w:val="24"/>
            </w:rPr>
            <w:fldChar w:fldCharType="begin"/>
          </w:r>
          <w:r>
            <w:rPr>
              <w:b/>
              <w:bCs/>
              <w:color w:val="auto"/>
              <w:sz w:val="24"/>
              <w:szCs w:val="24"/>
            </w:rPr>
            <w:instrText xml:space="preserve"> PAGEREF _Toc236237334 \h </w:instrText>
          </w:r>
          <w:r>
            <w:rPr>
              <w:b/>
              <w:bCs/>
              <w:color w:val="auto"/>
              <w:sz w:val="24"/>
              <w:szCs w:val="24"/>
            </w:rPr>
            <w:fldChar w:fldCharType="separate"/>
          </w:r>
          <w:r>
            <w:rPr>
              <w:b/>
              <w:bCs/>
              <w:color w:val="auto"/>
              <w:sz w:val="24"/>
              <w:szCs w:val="24"/>
            </w:rPr>
            <w:t>2</w:t>
          </w:r>
          <w:r>
            <w:rPr>
              <w:b/>
              <w:bCs/>
              <w:color w:val="auto"/>
              <w:sz w:val="24"/>
              <w:szCs w:val="24"/>
            </w:rPr>
            <w:fldChar w:fldCharType="end"/>
          </w:r>
          <w:r>
            <w:rPr>
              <w:b/>
              <w:bCs/>
              <w:color w:val="auto"/>
              <w:sz w:val="24"/>
              <w:szCs w:val="24"/>
            </w:rPr>
            <w:fldChar w:fldCharType="end"/>
          </w:r>
        </w:p>
        <w:p w14:paraId="23537A34">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"_Toc236237335" </w:instrText>
          </w:r>
          <w:r>
            <w:rPr>
              <w:color w:val="auto"/>
              <w:sz w:val="24"/>
              <w:szCs w:val="24"/>
            </w:rPr>
            <w:fldChar w:fldCharType="separate"/>
          </w:r>
          <w:r>
            <w:rPr>
              <w:rStyle w:val="23"/>
              <w:rFonts w:cs="Times New Roman"/>
              <w:b/>
              <w:bCs/>
              <w:color w:val="auto"/>
              <w:sz w:val="24"/>
              <w:szCs w:val="24"/>
            </w:rPr>
            <w:t>Cam kết an toàn và học thuật</w:t>
          </w:r>
          <w:r>
            <w:rPr>
              <w:b/>
              <w:bCs/>
              <w:color w:val="auto"/>
              <w:sz w:val="24"/>
              <w:szCs w:val="24"/>
            </w:rPr>
            <w:tab/>
          </w:r>
          <w:r>
            <w:rPr>
              <w:b/>
              <w:bCs/>
              <w:color w:val="auto"/>
              <w:sz w:val="24"/>
              <w:szCs w:val="24"/>
            </w:rPr>
            <w:fldChar w:fldCharType="begin"/>
          </w:r>
          <w:r>
            <w:rPr>
              <w:b/>
              <w:bCs/>
              <w:color w:val="auto"/>
              <w:sz w:val="24"/>
              <w:szCs w:val="24"/>
            </w:rPr>
            <w:instrText xml:space="preserve"> PAGEREF _Toc236237335 \h </w:instrText>
          </w:r>
          <w:r>
            <w:rPr>
              <w:b/>
              <w:bCs/>
              <w:color w:val="auto"/>
              <w:sz w:val="24"/>
              <w:szCs w:val="24"/>
            </w:rPr>
            <w:fldChar w:fldCharType="separate"/>
          </w:r>
          <w:r>
            <w:rPr>
              <w:b/>
              <w:bCs/>
              <w:color w:val="auto"/>
              <w:sz w:val="24"/>
              <w:szCs w:val="24"/>
            </w:rPr>
            <w:t>2</w:t>
          </w:r>
          <w:r>
            <w:rPr>
              <w:b/>
              <w:bCs/>
              <w:color w:val="auto"/>
              <w:sz w:val="24"/>
              <w:szCs w:val="24"/>
            </w:rPr>
            <w:fldChar w:fldCharType="end"/>
          </w:r>
          <w:r>
            <w:rPr>
              <w:b/>
              <w:bCs/>
              <w:color w:val="auto"/>
              <w:sz w:val="24"/>
              <w:szCs w:val="24"/>
            </w:rPr>
            <w:fldChar w:fldCharType="end"/>
          </w:r>
        </w:p>
        <w:p w14:paraId="5483EBCA">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"_Toc236237336" </w:instrText>
          </w:r>
          <w:r>
            <w:rPr>
              <w:color w:val="auto"/>
              <w:sz w:val="24"/>
              <w:szCs w:val="24"/>
            </w:rPr>
            <w:fldChar w:fldCharType="separate"/>
          </w:r>
          <w:r>
            <w:rPr>
              <w:rStyle w:val="23"/>
              <w:rFonts w:cs="Times New Roman"/>
              <w:b/>
              <w:bCs/>
              <w:color w:val="auto"/>
              <w:sz w:val="24"/>
              <w:szCs w:val="24"/>
            </w:rPr>
            <w:t>PHẦN A</w:t>
          </w:r>
          <w:r>
            <w:rPr>
              <w:rStyle w:val="23"/>
              <w:b/>
              <w:bCs/>
              <w:color w:val="auto"/>
              <w:sz w:val="24"/>
              <w:szCs w:val="24"/>
            </w:rPr>
            <w:t xml:space="preserve"> </w:t>
          </w:r>
          <w:r>
            <w:rPr>
              <w:rStyle w:val="23"/>
              <w:rFonts w:cs="Times New Roman"/>
              <w:b/>
              <w:bCs/>
              <w:color w:val="auto"/>
              <w:sz w:val="24"/>
              <w:szCs w:val="24"/>
            </w:rPr>
            <w:t>— CHECKLIST TIẾN ĐỘ THỰC HIỆN ĐỀ TÀI</w:t>
          </w:r>
          <w:r>
            <w:rPr>
              <w:b/>
              <w:bCs/>
              <w:color w:val="auto"/>
              <w:sz w:val="24"/>
              <w:szCs w:val="24"/>
            </w:rPr>
            <w:tab/>
          </w:r>
          <w:r>
            <w:rPr>
              <w:b/>
              <w:bCs/>
              <w:color w:val="auto"/>
              <w:sz w:val="24"/>
              <w:szCs w:val="24"/>
            </w:rPr>
            <w:fldChar w:fldCharType="begin"/>
          </w:r>
          <w:r>
            <w:rPr>
              <w:b/>
              <w:bCs/>
              <w:color w:val="auto"/>
              <w:sz w:val="24"/>
              <w:szCs w:val="24"/>
            </w:rPr>
            <w:instrText xml:space="preserve"> PAGEREF _Toc236237336 \h </w:instrText>
          </w:r>
          <w:r>
            <w:rPr>
              <w:b/>
              <w:bCs/>
              <w:color w:val="auto"/>
              <w:sz w:val="24"/>
              <w:szCs w:val="24"/>
            </w:rPr>
            <w:fldChar w:fldCharType="separate"/>
          </w:r>
          <w:r>
            <w:rPr>
              <w:b/>
              <w:bCs/>
              <w:color w:val="auto"/>
              <w:sz w:val="24"/>
              <w:szCs w:val="24"/>
            </w:rPr>
            <w:t>3</w:t>
          </w:r>
          <w:r>
            <w:rPr>
              <w:b/>
              <w:bCs/>
              <w:color w:val="auto"/>
              <w:sz w:val="24"/>
              <w:szCs w:val="24"/>
            </w:rPr>
            <w:fldChar w:fldCharType="end"/>
          </w:r>
          <w:r>
            <w:rPr>
              <w:b/>
              <w:bCs/>
              <w:color w:val="auto"/>
              <w:sz w:val="24"/>
              <w:szCs w:val="24"/>
            </w:rPr>
            <w:fldChar w:fldCharType="end"/>
          </w:r>
        </w:p>
        <w:p w14:paraId="63F9887C">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"_Toc236237337" </w:instrText>
          </w:r>
          <w:r>
            <w:rPr>
              <w:color w:val="auto"/>
              <w:sz w:val="24"/>
              <w:szCs w:val="24"/>
            </w:rPr>
            <w:fldChar w:fldCharType="separate"/>
          </w:r>
          <w:r>
            <w:rPr>
              <w:rStyle w:val="23"/>
              <w:rFonts w:cs="Times New Roman"/>
              <w:b/>
              <w:bCs/>
              <w:color w:val="auto"/>
              <w:sz w:val="24"/>
              <w:szCs w:val="24"/>
            </w:rPr>
            <w:t>DANH MỤC TỪ VIẾT TẮT</w:t>
          </w:r>
          <w:r>
            <w:rPr>
              <w:b/>
              <w:bCs/>
              <w:color w:val="auto"/>
              <w:sz w:val="24"/>
              <w:szCs w:val="24"/>
            </w:rPr>
            <w:tab/>
          </w:r>
          <w:r>
            <w:rPr>
              <w:b/>
              <w:bCs/>
              <w:color w:val="auto"/>
              <w:sz w:val="24"/>
              <w:szCs w:val="24"/>
            </w:rPr>
            <w:fldChar w:fldCharType="begin"/>
          </w:r>
          <w:r>
            <w:rPr>
              <w:b/>
              <w:bCs/>
              <w:color w:val="auto"/>
              <w:sz w:val="24"/>
              <w:szCs w:val="24"/>
            </w:rPr>
            <w:instrText xml:space="preserve"> PAGEREF _Toc236237337 \h </w:instrText>
          </w:r>
          <w:r>
            <w:rPr>
              <w:b/>
              <w:bCs/>
              <w:color w:val="auto"/>
              <w:sz w:val="24"/>
              <w:szCs w:val="24"/>
            </w:rPr>
            <w:fldChar w:fldCharType="separate"/>
          </w:r>
          <w:r>
            <w:rPr>
              <w:b/>
              <w:bCs/>
              <w:color w:val="auto"/>
              <w:sz w:val="24"/>
              <w:szCs w:val="24"/>
            </w:rPr>
            <w:t>6</w:t>
          </w:r>
          <w:r>
            <w:rPr>
              <w:b/>
              <w:bCs/>
              <w:color w:val="auto"/>
              <w:sz w:val="24"/>
              <w:szCs w:val="24"/>
            </w:rPr>
            <w:fldChar w:fldCharType="end"/>
          </w:r>
          <w:r>
            <w:rPr>
              <w:b/>
              <w:bCs/>
              <w:color w:val="auto"/>
              <w:sz w:val="24"/>
              <w:szCs w:val="24"/>
            </w:rPr>
            <w:fldChar w:fldCharType="end"/>
          </w:r>
        </w:p>
        <w:p w14:paraId="76F5F0A8">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"_Toc236237338" </w:instrText>
          </w:r>
          <w:r>
            <w:rPr>
              <w:color w:val="auto"/>
              <w:sz w:val="24"/>
              <w:szCs w:val="24"/>
            </w:rPr>
            <w:fldChar w:fldCharType="separate"/>
          </w:r>
          <w:r>
            <w:rPr>
              <w:rStyle w:val="23"/>
              <w:rFonts w:cs="Times New Roman"/>
              <w:b/>
              <w:bCs/>
              <w:color w:val="auto"/>
              <w:sz w:val="24"/>
              <w:szCs w:val="24"/>
            </w:rPr>
            <w:t>DANH MỤC HÌNH ẢNH</w:t>
          </w:r>
          <w:r>
            <w:rPr>
              <w:b/>
              <w:bCs/>
              <w:color w:val="auto"/>
              <w:sz w:val="24"/>
              <w:szCs w:val="24"/>
            </w:rPr>
            <w:tab/>
          </w:r>
          <w:r>
            <w:rPr>
              <w:b/>
              <w:bCs/>
              <w:color w:val="auto"/>
              <w:sz w:val="24"/>
              <w:szCs w:val="24"/>
            </w:rPr>
            <w:fldChar w:fldCharType="begin"/>
          </w:r>
          <w:r>
            <w:rPr>
              <w:b/>
              <w:bCs/>
              <w:color w:val="auto"/>
              <w:sz w:val="24"/>
              <w:szCs w:val="24"/>
            </w:rPr>
            <w:instrText xml:space="preserve"> PAGEREF _Toc236237338 \h </w:instrText>
          </w:r>
          <w:r>
            <w:rPr>
              <w:b/>
              <w:bCs/>
              <w:color w:val="auto"/>
              <w:sz w:val="24"/>
              <w:szCs w:val="24"/>
            </w:rPr>
            <w:fldChar w:fldCharType="separate"/>
          </w:r>
          <w:r>
            <w:rPr>
              <w:b/>
              <w:bCs/>
              <w:color w:val="auto"/>
              <w:sz w:val="24"/>
              <w:szCs w:val="24"/>
            </w:rPr>
            <w:t>7</w:t>
          </w:r>
          <w:r>
            <w:rPr>
              <w:b/>
              <w:bCs/>
              <w:color w:val="auto"/>
              <w:sz w:val="24"/>
              <w:szCs w:val="24"/>
            </w:rPr>
            <w:fldChar w:fldCharType="end"/>
          </w:r>
          <w:r>
            <w:rPr>
              <w:b/>
              <w:bCs/>
              <w:color w:val="auto"/>
              <w:sz w:val="24"/>
              <w:szCs w:val="24"/>
            </w:rPr>
            <w:fldChar w:fldCharType="end"/>
          </w:r>
        </w:p>
        <w:p w14:paraId="541E67A6">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"_Toc236237339" </w:instrText>
          </w:r>
          <w:r>
            <w:rPr>
              <w:color w:val="auto"/>
              <w:sz w:val="24"/>
              <w:szCs w:val="24"/>
            </w:rPr>
            <w:fldChar w:fldCharType="separate"/>
          </w:r>
          <w:r>
            <w:rPr>
              <w:rStyle w:val="23"/>
              <w:rFonts w:cs="Times New Roman"/>
              <w:b/>
              <w:bCs/>
              <w:color w:val="auto"/>
              <w:sz w:val="24"/>
              <w:szCs w:val="24"/>
            </w:rPr>
            <w:t>DANH MỤC BẢNG</w:t>
          </w:r>
          <w:r>
            <w:rPr>
              <w:b/>
              <w:bCs/>
              <w:color w:val="auto"/>
              <w:sz w:val="24"/>
              <w:szCs w:val="24"/>
            </w:rPr>
            <w:tab/>
          </w:r>
          <w:r>
            <w:rPr>
              <w:b/>
              <w:bCs/>
              <w:color w:val="auto"/>
              <w:sz w:val="24"/>
              <w:szCs w:val="24"/>
            </w:rPr>
            <w:fldChar w:fldCharType="begin"/>
          </w:r>
          <w:r>
            <w:rPr>
              <w:b/>
              <w:bCs/>
              <w:color w:val="auto"/>
              <w:sz w:val="24"/>
              <w:szCs w:val="24"/>
            </w:rPr>
            <w:instrText xml:space="preserve"> PAGEREF _Toc236237339 \h </w:instrText>
          </w:r>
          <w:r>
            <w:rPr>
              <w:b/>
              <w:bCs/>
              <w:color w:val="auto"/>
              <w:sz w:val="24"/>
              <w:szCs w:val="24"/>
            </w:rPr>
            <w:fldChar w:fldCharType="separate"/>
          </w:r>
          <w:r>
            <w:rPr>
              <w:b/>
              <w:bCs/>
              <w:color w:val="auto"/>
              <w:sz w:val="24"/>
              <w:szCs w:val="24"/>
            </w:rPr>
            <w:t>8</w:t>
          </w:r>
          <w:r>
            <w:rPr>
              <w:b/>
              <w:bCs/>
              <w:color w:val="auto"/>
              <w:sz w:val="24"/>
              <w:szCs w:val="24"/>
            </w:rPr>
            <w:fldChar w:fldCharType="end"/>
          </w:r>
          <w:r>
            <w:rPr>
              <w:b/>
              <w:bCs/>
              <w:color w:val="auto"/>
              <w:sz w:val="24"/>
              <w:szCs w:val="24"/>
            </w:rPr>
            <w:fldChar w:fldCharType="end"/>
          </w:r>
        </w:p>
        <w:p w14:paraId="2D7B26A5">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"_Toc236237340" </w:instrText>
          </w:r>
          <w:r>
            <w:rPr>
              <w:color w:val="auto"/>
              <w:sz w:val="24"/>
              <w:szCs w:val="24"/>
            </w:rPr>
            <w:fldChar w:fldCharType="separate"/>
          </w:r>
          <w:r>
            <w:rPr>
              <w:rStyle w:val="23"/>
              <w:rFonts w:cs="Times New Roman"/>
              <w:b/>
              <w:bCs/>
              <w:color w:val="auto"/>
              <w:sz w:val="24"/>
              <w:szCs w:val="24"/>
            </w:rPr>
            <w:t>CHƯƠNG 1. TỔNG QUAN ĐỀ TÀI</w:t>
          </w:r>
          <w:r>
            <w:rPr>
              <w:b/>
              <w:bCs/>
              <w:color w:val="auto"/>
              <w:sz w:val="24"/>
              <w:szCs w:val="24"/>
            </w:rPr>
            <w:tab/>
          </w:r>
          <w:r>
            <w:rPr>
              <w:b/>
              <w:bCs/>
              <w:color w:val="auto"/>
              <w:sz w:val="24"/>
              <w:szCs w:val="24"/>
            </w:rPr>
            <w:fldChar w:fldCharType="begin"/>
          </w:r>
          <w:r>
            <w:rPr>
              <w:b/>
              <w:bCs/>
              <w:color w:val="auto"/>
              <w:sz w:val="24"/>
              <w:szCs w:val="24"/>
            </w:rPr>
            <w:instrText xml:space="preserve"> PAGEREF _Toc236237340 \h </w:instrText>
          </w:r>
          <w:r>
            <w:rPr>
              <w:b/>
              <w:bCs/>
              <w:color w:val="auto"/>
              <w:sz w:val="24"/>
              <w:szCs w:val="24"/>
            </w:rPr>
            <w:fldChar w:fldCharType="separate"/>
          </w:r>
          <w:r>
            <w:rPr>
              <w:b/>
              <w:bCs/>
              <w:color w:val="auto"/>
              <w:sz w:val="24"/>
              <w:szCs w:val="24"/>
            </w:rPr>
            <w:t>11</w:t>
          </w:r>
          <w:r>
            <w:rPr>
              <w:b/>
              <w:bCs/>
              <w:color w:val="auto"/>
              <w:sz w:val="24"/>
              <w:szCs w:val="24"/>
            </w:rPr>
            <w:fldChar w:fldCharType="end"/>
          </w:r>
          <w:r>
            <w:rPr>
              <w:b/>
              <w:bCs/>
              <w:color w:val="auto"/>
              <w:sz w:val="24"/>
              <w:szCs w:val="24"/>
            </w:rPr>
            <w:fldChar w:fldCharType="end"/>
          </w:r>
        </w:p>
        <w:p w14:paraId="68864B86">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"_Toc236237341" </w:instrText>
          </w:r>
          <w:r>
            <w:rPr>
              <w:color w:val="auto"/>
              <w:sz w:val="24"/>
              <w:szCs w:val="24"/>
            </w:rPr>
            <w:fldChar w:fldCharType="separate"/>
          </w:r>
          <w:r>
            <w:rPr>
              <w:rStyle w:val="23"/>
              <w:rFonts w:cs="Times New Roman"/>
              <w:b/>
              <w:bCs/>
              <w:color w:val="auto"/>
              <w:sz w:val="24"/>
              <w:szCs w:val="24"/>
            </w:rPr>
            <w:t>1.1. Bối cảnh và lý do chọn đề tài</w:t>
          </w:r>
          <w:r>
            <w:rPr>
              <w:b/>
              <w:bCs/>
              <w:color w:val="auto"/>
              <w:sz w:val="24"/>
              <w:szCs w:val="24"/>
            </w:rPr>
            <w:tab/>
          </w:r>
          <w:r>
            <w:rPr>
              <w:b/>
              <w:bCs/>
              <w:color w:val="auto"/>
              <w:sz w:val="24"/>
              <w:szCs w:val="24"/>
            </w:rPr>
            <w:fldChar w:fldCharType="begin"/>
          </w:r>
          <w:r>
            <w:rPr>
              <w:b/>
              <w:bCs/>
              <w:color w:val="auto"/>
              <w:sz w:val="24"/>
              <w:szCs w:val="24"/>
            </w:rPr>
            <w:instrText xml:space="preserve"> PAGEREF _Toc236237341 \h </w:instrText>
          </w:r>
          <w:r>
            <w:rPr>
              <w:b/>
              <w:bCs/>
              <w:color w:val="auto"/>
              <w:sz w:val="24"/>
              <w:szCs w:val="24"/>
            </w:rPr>
            <w:fldChar w:fldCharType="separate"/>
          </w:r>
          <w:r>
            <w:rPr>
              <w:b/>
              <w:bCs/>
              <w:color w:val="auto"/>
              <w:sz w:val="24"/>
              <w:szCs w:val="24"/>
            </w:rPr>
            <w:t>11</w:t>
          </w:r>
          <w:r>
            <w:rPr>
              <w:b/>
              <w:bCs/>
              <w:color w:val="auto"/>
              <w:sz w:val="24"/>
              <w:szCs w:val="24"/>
            </w:rPr>
            <w:fldChar w:fldCharType="end"/>
          </w:r>
          <w:r>
            <w:rPr>
              <w:b/>
              <w:bCs/>
              <w:color w:val="auto"/>
              <w:sz w:val="24"/>
              <w:szCs w:val="24"/>
            </w:rPr>
            <w:fldChar w:fldCharType="end"/>
          </w:r>
        </w:p>
        <w:p w14:paraId="030C4DBE">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"_Toc236237342" </w:instrText>
          </w:r>
          <w:r>
            <w:rPr>
              <w:color w:val="auto"/>
              <w:sz w:val="24"/>
              <w:szCs w:val="24"/>
            </w:rPr>
            <w:fldChar w:fldCharType="separate"/>
          </w:r>
          <w:r>
            <w:rPr>
              <w:rStyle w:val="23"/>
              <w:rFonts w:cs="Times New Roman"/>
              <w:b/>
              <w:bCs/>
              <w:color w:val="auto"/>
              <w:sz w:val="24"/>
              <w:szCs w:val="24"/>
            </w:rPr>
            <w:t>1.2. Phát biểu vấn đề</w:t>
          </w:r>
          <w:r>
            <w:rPr>
              <w:b/>
              <w:bCs/>
              <w:color w:val="auto"/>
              <w:sz w:val="24"/>
              <w:szCs w:val="24"/>
            </w:rPr>
            <w:tab/>
          </w:r>
          <w:r>
            <w:rPr>
              <w:b/>
              <w:bCs/>
              <w:color w:val="auto"/>
              <w:sz w:val="24"/>
              <w:szCs w:val="24"/>
            </w:rPr>
            <w:fldChar w:fldCharType="begin"/>
          </w:r>
          <w:r>
            <w:rPr>
              <w:b/>
              <w:bCs/>
              <w:color w:val="auto"/>
              <w:sz w:val="24"/>
              <w:szCs w:val="24"/>
            </w:rPr>
            <w:instrText xml:space="preserve"> PAGEREF _Toc236237342 \h </w:instrText>
          </w:r>
          <w:r>
            <w:rPr>
              <w:b/>
              <w:bCs/>
              <w:color w:val="auto"/>
              <w:sz w:val="24"/>
              <w:szCs w:val="24"/>
            </w:rPr>
            <w:fldChar w:fldCharType="separate"/>
          </w:r>
          <w:r>
            <w:rPr>
              <w:b/>
              <w:bCs/>
              <w:color w:val="auto"/>
              <w:sz w:val="24"/>
              <w:szCs w:val="24"/>
            </w:rPr>
            <w:t>11</w:t>
          </w:r>
          <w:r>
            <w:rPr>
              <w:b/>
              <w:bCs/>
              <w:color w:val="auto"/>
              <w:sz w:val="24"/>
              <w:szCs w:val="24"/>
            </w:rPr>
            <w:fldChar w:fldCharType="end"/>
          </w:r>
          <w:r>
            <w:rPr>
              <w:b/>
              <w:bCs/>
              <w:color w:val="auto"/>
              <w:sz w:val="24"/>
              <w:szCs w:val="24"/>
            </w:rPr>
            <w:fldChar w:fldCharType="end"/>
          </w:r>
        </w:p>
        <w:p w14:paraId="0A0F2162">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"_Toc236237343" </w:instrText>
          </w:r>
          <w:r>
            <w:rPr>
              <w:color w:val="auto"/>
              <w:sz w:val="24"/>
              <w:szCs w:val="24"/>
            </w:rPr>
            <w:fldChar w:fldCharType="separate"/>
          </w:r>
          <w:r>
            <w:rPr>
              <w:rStyle w:val="23"/>
              <w:rFonts w:cs="Times New Roman"/>
              <w:b/>
              <w:bCs/>
              <w:color w:val="auto"/>
              <w:sz w:val="24"/>
              <w:szCs w:val="24"/>
            </w:rPr>
            <w:t>1.3. Mục tiêu của đề tài</w:t>
          </w:r>
          <w:r>
            <w:rPr>
              <w:b/>
              <w:bCs/>
              <w:color w:val="auto"/>
              <w:sz w:val="24"/>
              <w:szCs w:val="24"/>
            </w:rPr>
            <w:tab/>
          </w:r>
          <w:r>
            <w:rPr>
              <w:b/>
              <w:bCs/>
              <w:color w:val="auto"/>
              <w:sz w:val="24"/>
              <w:szCs w:val="24"/>
            </w:rPr>
            <w:fldChar w:fldCharType="begin"/>
          </w:r>
          <w:r>
            <w:rPr>
              <w:b/>
              <w:bCs/>
              <w:color w:val="auto"/>
              <w:sz w:val="24"/>
              <w:szCs w:val="24"/>
            </w:rPr>
            <w:instrText xml:space="preserve"> PAGEREF _Toc236237343 \h </w:instrText>
          </w:r>
          <w:r>
            <w:rPr>
              <w:b/>
              <w:bCs/>
              <w:color w:val="auto"/>
              <w:sz w:val="24"/>
              <w:szCs w:val="24"/>
            </w:rPr>
            <w:fldChar w:fldCharType="separate"/>
          </w:r>
          <w:r>
            <w:rPr>
              <w:b/>
              <w:bCs/>
              <w:color w:val="auto"/>
              <w:sz w:val="24"/>
              <w:szCs w:val="24"/>
            </w:rPr>
            <w:t>12</w:t>
          </w:r>
          <w:r>
            <w:rPr>
              <w:b/>
              <w:bCs/>
              <w:color w:val="auto"/>
              <w:sz w:val="24"/>
              <w:szCs w:val="24"/>
            </w:rPr>
            <w:fldChar w:fldCharType="end"/>
          </w:r>
          <w:r>
            <w:rPr>
              <w:b/>
              <w:bCs/>
              <w:color w:val="auto"/>
              <w:sz w:val="24"/>
              <w:szCs w:val="24"/>
            </w:rPr>
            <w:fldChar w:fldCharType="end"/>
          </w:r>
        </w:p>
        <w:p w14:paraId="0180584B">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"_Toc236237344" </w:instrText>
          </w:r>
          <w:r>
            <w:rPr>
              <w:color w:val="auto"/>
              <w:sz w:val="24"/>
              <w:szCs w:val="24"/>
            </w:rPr>
            <w:fldChar w:fldCharType="separate"/>
          </w:r>
          <w:r>
            <w:rPr>
              <w:rStyle w:val="23"/>
              <w:rFonts w:cs="Times New Roman"/>
              <w:b/>
              <w:bCs/>
              <w:color w:val="auto"/>
              <w:sz w:val="24"/>
              <w:szCs w:val="24"/>
            </w:rPr>
            <w:t>1.4. Đối tượng, phạm vi và giới hạn an toàn</w:t>
          </w:r>
          <w:r>
            <w:rPr>
              <w:b/>
              <w:bCs/>
              <w:color w:val="auto"/>
              <w:sz w:val="24"/>
              <w:szCs w:val="24"/>
            </w:rPr>
            <w:tab/>
          </w:r>
          <w:r>
            <w:rPr>
              <w:b/>
              <w:bCs/>
              <w:color w:val="auto"/>
              <w:sz w:val="24"/>
              <w:szCs w:val="24"/>
            </w:rPr>
            <w:fldChar w:fldCharType="begin"/>
          </w:r>
          <w:r>
            <w:rPr>
              <w:b/>
              <w:bCs/>
              <w:color w:val="auto"/>
              <w:sz w:val="24"/>
              <w:szCs w:val="24"/>
            </w:rPr>
            <w:instrText xml:space="preserve"> PAGEREF _Toc236237344 \h </w:instrText>
          </w:r>
          <w:r>
            <w:rPr>
              <w:b/>
              <w:bCs/>
              <w:color w:val="auto"/>
              <w:sz w:val="24"/>
              <w:szCs w:val="24"/>
            </w:rPr>
            <w:fldChar w:fldCharType="separate"/>
          </w:r>
          <w:r>
            <w:rPr>
              <w:b/>
              <w:bCs/>
              <w:color w:val="auto"/>
              <w:sz w:val="24"/>
              <w:szCs w:val="24"/>
            </w:rPr>
            <w:t>12</w:t>
          </w:r>
          <w:r>
            <w:rPr>
              <w:b/>
              <w:bCs/>
              <w:color w:val="auto"/>
              <w:sz w:val="24"/>
              <w:szCs w:val="24"/>
            </w:rPr>
            <w:fldChar w:fldCharType="end"/>
          </w:r>
          <w:r>
            <w:rPr>
              <w:b/>
              <w:bCs/>
              <w:color w:val="auto"/>
              <w:sz w:val="24"/>
              <w:szCs w:val="24"/>
            </w:rPr>
            <w:fldChar w:fldCharType="end"/>
          </w:r>
        </w:p>
        <w:p w14:paraId="33C7D562">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"_Toc236237345" </w:instrText>
          </w:r>
          <w:r>
            <w:rPr>
              <w:color w:val="auto"/>
              <w:sz w:val="24"/>
              <w:szCs w:val="24"/>
            </w:rPr>
            <w:fldChar w:fldCharType="separate"/>
          </w:r>
          <w:r>
            <w:rPr>
              <w:rStyle w:val="23"/>
              <w:rFonts w:cs="Times New Roman"/>
              <w:b/>
              <w:bCs/>
              <w:color w:val="auto"/>
              <w:sz w:val="24"/>
              <w:szCs w:val="24"/>
            </w:rPr>
            <w:t>1.5. Sản phẩm dự kiến và đóng góp</w:t>
          </w:r>
          <w:r>
            <w:rPr>
              <w:b/>
              <w:bCs/>
              <w:color w:val="auto"/>
              <w:sz w:val="24"/>
              <w:szCs w:val="24"/>
            </w:rPr>
            <w:tab/>
          </w:r>
          <w:r>
            <w:rPr>
              <w:b/>
              <w:bCs/>
              <w:color w:val="auto"/>
              <w:sz w:val="24"/>
              <w:szCs w:val="24"/>
            </w:rPr>
            <w:fldChar w:fldCharType="begin"/>
          </w:r>
          <w:r>
            <w:rPr>
              <w:b/>
              <w:bCs/>
              <w:color w:val="auto"/>
              <w:sz w:val="24"/>
              <w:szCs w:val="24"/>
            </w:rPr>
            <w:instrText xml:space="preserve"> PAGEREF _Toc236237345 \h </w:instrText>
          </w:r>
          <w:r>
            <w:rPr>
              <w:b/>
              <w:bCs/>
              <w:color w:val="auto"/>
              <w:sz w:val="24"/>
              <w:szCs w:val="24"/>
            </w:rPr>
            <w:fldChar w:fldCharType="separate"/>
          </w:r>
          <w:r>
            <w:rPr>
              <w:b/>
              <w:bCs/>
              <w:color w:val="auto"/>
              <w:sz w:val="24"/>
              <w:szCs w:val="24"/>
            </w:rPr>
            <w:t>12</w:t>
          </w:r>
          <w:r>
            <w:rPr>
              <w:b/>
              <w:bCs/>
              <w:color w:val="auto"/>
              <w:sz w:val="24"/>
              <w:szCs w:val="24"/>
            </w:rPr>
            <w:fldChar w:fldCharType="end"/>
          </w:r>
          <w:r>
            <w:rPr>
              <w:b/>
              <w:bCs/>
              <w:color w:val="auto"/>
              <w:sz w:val="24"/>
              <w:szCs w:val="24"/>
            </w:rPr>
            <w:fldChar w:fldCharType="end"/>
          </w:r>
        </w:p>
        <w:p w14:paraId="1451D844">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"_Toc236237346" </w:instrText>
          </w:r>
          <w:r>
            <w:rPr>
              <w:color w:val="auto"/>
              <w:sz w:val="24"/>
              <w:szCs w:val="24"/>
            </w:rPr>
            <w:fldChar w:fldCharType="separate"/>
          </w:r>
          <w:r>
            <w:rPr>
              <w:rStyle w:val="23"/>
              <w:rFonts w:cs="Times New Roman"/>
              <w:b/>
              <w:bCs/>
              <w:color w:val="auto"/>
              <w:sz w:val="24"/>
              <w:szCs w:val="24"/>
            </w:rPr>
            <w:t>1.6. Cấu trúc báo cáo</w:t>
          </w:r>
          <w:r>
            <w:rPr>
              <w:b/>
              <w:bCs/>
              <w:color w:val="auto"/>
              <w:sz w:val="24"/>
              <w:szCs w:val="24"/>
            </w:rPr>
            <w:tab/>
          </w:r>
          <w:r>
            <w:rPr>
              <w:b/>
              <w:bCs/>
              <w:color w:val="auto"/>
              <w:sz w:val="24"/>
              <w:szCs w:val="24"/>
            </w:rPr>
            <w:fldChar w:fldCharType="begin"/>
          </w:r>
          <w:r>
            <w:rPr>
              <w:b/>
              <w:bCs/>
              <w:color w:val="auto"/>
              <w:sz w:val="24"/>
              <w:szCs w:val="24"/>
            </w:rPr>
            <w:instrText xml:space="preserve"> PAGEREF _Toc236237346 \h </w:instrText>
          </w:r>
          <w:r>
            <w:rPr>
              <w:b/>
              <w:bCs/>
              <w:color w:val="auto"/>
              <w:sz w:val="24"/>
              <w:szCs w:val="24"/>
            </w:rPr>
            <w:fldChar w:fldCharType="separate"/>
          </w:r>
          <w:r>
            <w:rPr>
              <w:b/>
              <w:bCs/>
              <w:color w:val="auto"/>
              <w:sz w:val="24"/>
              <w:szCs w:val="24"/>
            </w:rPr>
            <w:t>13</w:t>
          </w:r>
          <w:r>
            <w:rPr>
              <w:b/>
              <w:bCs/>
              <w:color w:val="auto"/>
              <w:sz w:val="24"/>
              <w:szCs w:val="24"/>
            </w:rPr>
            <w:fldChar w:fldCharType="end"/>
          </w:r>
          <w:r>
            <w:rPr>
              <w:b/>
              <w:bCs/>
              <w:color w:val="auto"/>
              <w:sz w:val="24"/>
              <w:szCs w:val="24"/>
            </w:rPr>
            <w:fldChar w:fldCharType="end"/>
          </w:r>
        </w:p>
        <w:p w14:paraId="22E2619D">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"_Toc236237347" </w:instrText>
          </w:r>
          <w:r>
            <w:rPr>
              <w:color w:val="auto"/>
              <w:sz w:val="24"/>
              <w:szCs w:val="24"/>
            </w:rPr>
            <w:fldChar w:fldCharType="separate"/>
          </w:r>
          <w:r>
            <w:rPr>
              <w:rStyle w:val="23"/>
              <w:rFonts w:cs="Times New Roman"/>
              <w:b/>
              <w:bCs/>
              <w:color w:val="auto"/>
              <w:sz w:val="24"/>
              <w:szCs w:val="24"/>
            </w:rPr>
            <w:t>Bảng đối chiếu mục tiêu và đầu ra</w:t>
          </w:r>
          <w:r>
            <w:rPr>
              <w:b/>
              <w:bCs/>
              <w:color w:val="auto"/>
              <w:sz w:val="24"/>
              <w:szCs w:val="24"/>
            </w:rPr>
            <w:tab/>
          </w:r>
          <w:r>
            <w:rPr>
              <w:b/>
              <w:bCs/>
              <w:color w:val="auto"/>
              <w:sz w:val="24"/>
              <w:szCs w:val="24"/>
            </w:rPr>
            <w:fldChar w:fldCharType="begin"/>
          </w:r>
          <w:r>
            <w:rPr>
              <w:b/>
              <w:bCs/>
              <w:color w:val="auto"/>
              <w:sz w:val="24"/>
              <w:szCs w:val="24"/>
            </w:rPr>
            <w:instrText xml:space="preserve"> PAGEREF _Toc236237347 \h </w:instrText>
          </w:r>
          <w:r>
            <w:rPr>
              <w:b/>
              <w:bCs/>
              <w:color w:val="auto"/>
              <w:sz w:val="24"/>
              <w:szCs w:val="24"/>
            </w:rPr>
            <w:fldChar w:fldCharType="separate"/>
          </w:r>
          <w:r>
            <w:rPr>
              <w:b/>
              <w:bCs/>
              <w:color w:val="auto"/>
              <w:sz w:val="24"/>
              <w:szCs w:val="24"/>
            </w:rPr>
            <w:t>13</w:t>
          </w:r>
          <w:r>
            <w:rPr>
              <w:b/>
              <w:bCs/>
              <w:color w:val="auto"/>
              <w:sz w:val="24"/>
              <w:szCs w:val="24"/>
            </w:rPr>
            <w:fldChar w:fldCharType="end"/>
          </w:r>
          <w:r>
            <w:rPr>
              <w:b/>
              <w:bCs/>
              <w:color w:val="auto"/>
              <w:sz w:val="24"/>
              <w:szCs w:val="24"/>
            </w:rPr>
            <w:fldChar w:fldCharType="end"/>
          </w:r>
        </w:p>
        <w:p w14:paraId="61C78901">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"_Toc236237348" </w:instrText>
          </w:r>
          <w:r>
            <w:rPr>
              <w:color w:val="auto"/>
              <w:sz w:val="24"/>
              <w:szCs w:val="24"/>
            </w:rPr>
            <w:fldChar w:fldCharType="separate"/>
          </w:r>
          <w:r>
            <w:rPr>
              <w:rStyle w:val="23"/>
              <w:rFonts w:cs="Times New Roman"/>
              <w:b/>
              <w:bCs/>
              <w:color w:val="auto"/>
              <w:sz w:val="24"/>
              <w:szCs w:val="24"/>
            </w:rPr>
            <w:t>CHƯƠNG 2. CƠ SỞ LÝ THUYẾT VÀ TÀI LIỆU LIÊN QUAN</w:t>
          </w:r>
          <w:r>
            <w:rPr>
              <w:b/>
              <w:bCs/>
              <w:color w:val="auto"/>
              <w:sz w:val="24"/>
              <w:szCs w:val="24"/>
            </w:rPr>
            <w:tab/>
          </w:r>
          <w:r>
            <w:rPr>
              <w:b/>
              <w:bCs/>
              <w:color w:val="auto"/>
              <w:sz w:val="24"/>
              <w:szCs w:val="24"/>
            </w:rPr>
            <w:fldChar w:fldCharType="begin"/>
          </w:r>
          <w:r>
            <w:rPr>
              <w:b/>
              <w:bCs/>
              <w:color w:val="auto"/>
              <w:sz w:val="24"/>
              <w:szCs w:val="24"/>
            </w:rPr>
            <w:instrText xml:space="preserve"> PAGEREF _Toc236237348 \h </w:instrText>
          </w:r>
          <w:r>
            <w:rPr>
              <w:b/>
              <w:bCs/>
              <w:color w:val="auto"/>
              <w:sz w:val="24"/>
              <w:szCs w:val="24"/>
            </w:rPr>
            <w:fldChar w:fldCharType="separate"/>
          </w:r>
          <w:r>
            <w:rPr>
              <w:b/>
              <w:bCs/>
              <w:color w:val="auto"/>
              <w:sz w:val="24"/>
              <w:szCs w:val="24"/>
            </w:rPr>
            <w:t>14</w:t>
          </w:r>
          <w:r>
            <w:rPr>
              <w:b/>
              <w:bCs/>
              <w:color w:val="auto"/>
              <w:sz w:val="24"/>
              <w:szCs w:val="24"/>
            </w:rPr>
            <w:fldChar w:fldCharType="end"/>
          </w:r>
          <w:r>
            <w:rPr>
              <w:b/>
              <w:bCs/>
              <w:color w:val="auto"/>
              <w:sz w:val="24"/>
              <w:szCs w:val="24"/>
            </w:rPr>
            <w:fldChar w:fldCharType="end"/>
          </w:r>
        </w:p>
        <w:p w14:paraId="3EDFE011">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"_Toc236237349" </w:instrText>
          </w:r>
          <w:r>
            <w:rPr>
              <w:color w:val="auto"/>
              <w:sz w:val="24"/>
              <w:szCs w:val="24"/>
            </w:rPr>
            <w:fldChar w:fldCharType="separate"/>
          </w:r>
          <w:r>
            <w:rPr>
              <w:rStyle w:val="23"/>
              <w:rFonts w:cs="Times New Roman"/>
              <w:b/>
              <w:bCs/>
              <w:color w:val="auto"/>
              <w:sz w:val="24"/>
              <w:szCs w:val="24"/>
            </w:rPr>
            <w:t>2.1. Kiến trúc, giao thức hoặc công nghệ nền</w:t>
          </w:r>
          <w:r>
            <w:rPr>
              <w:b/>
              <w:bCs/>
              <w:color w:val="auto"/>
              <w:sz w:val="24"/>
              <w:szCs w:val="24"/>
            </w:rPr>
            <w:tab/>
          </w:r>
          <w:r>
            <w:rPr>
              <w:b/>
              <w:bCs/>
              <w:color w:val="auto"/>
              <w:sz w:val="24"/>
              <w:szCs w:val="24"/>
            </w:rPr>
            <w:fldChar w:fldCharType="begin"/>
          </w:r>
          <w:r>
            <w:rPr>
              <w:b/>
              <w:bCs/>
              <w:color w:val="auto"/>
              <w:sz w:val="24"/>
              <w:szCs w:val="24"/>
            </w:rPr>
            <w:instrText xml:space="preserve"> PAGEREF _Toc236237349 \h </w:instrText>
          </w:r>
          <w:r>
            <w:rPr>
              <w:b/>
              <w:bCs/>
              <w:color w:val="auto"/>
              <w:sz w:val="24"/>
              <w:szCs w:val="24"/>
            </w:rPr>
            <w:fldChar w:fldCharType="separate"/>
          </w:r>
          <w:r>
            <w:rPr>
              <w:b/>
              <w:bCs/>
              <w:color w:val="auto"/>
              <w:sz w:val="24"/>
              <w:szCs w:val="24"/>
            </w:rPr>
            <w:t>14</w:t>
          </w:r>
          <w:r>
            <w:rPr>
              <w:b/>
              <w:bCs/>
              <w:color w:val="auto"/>
              <w:sz w:val="24"/>
              <w:szCs w:val="24"/>
            </w:rPr>
            <w:fldChar w:fldCharType="end"/>
          </w:r>
          <w:r>
            <w:rPr>
              <w:b/>
              <w:bCs/>
              <w:color w:val="auto"/>
              <w:sz w:val="24"/>
              <w:szCs w:val="24"/>
            </w:rPr>
            <w:fldChar w:fldCharType="end"/>
          </w:r>
        </w:p>
        <w:p w14:paraId="2DA3AF2A">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"_Toc236237350" </w:instrText>
          </w:r>
          <w:r>
            <w:rPr>
              <w:color w:val="auto"/>
              <w:sz w:val="24"/>
              <w:szCs w:val="24"/>
            </w:rPr>
            <w:fldChar w:fldCharType="separate"/>
          </w:r>
          <w:r>
            <w:rPr>
              <w:rStyle w:val="23"/>
              <w:rFonts w:cs="Times New Roman"/>
              <w:b/>
              <w:bCs/>
              <w:color w:val="auto"/>
              <w:sz w:val="24"/>
              <w:szCs w:val="24"/>
            </w:rPr>
            <w:t>2.2. Khái niệm bảo mật liên quan</w:t>
          </w:r>
          <w:r>
            <w:rPr>
              <w:b/>
              <w:bCs/>
              <w:color w:val="auto"/>
              <w:sz w:val="24"/>
              <w:szCs w:val="24"/>
            </w:rPr>
            <w:tab/>
          </w:r>
          <w:r>
            <w:rPr>
              <w:b/>
              <w:bCs/>
              <w:color w:val="auto"/>
              <w:sz w:val="24"/>
              <w:szCs w:val="24"/>
            </w:rPr>
            <w:fldChar w:fldCharType="begin"/>
          </w:r>
          <w:r>
            <w:rPr>
              <w:b/>
              <w:bCs/>
              <w:color w:val="auto"/>
              <w:sz w:val="24"/>
              <w:szCs w:val="24"/>
            </w:rPr>
            <w:instrText xml:space="preserve"> PAGEREF _Toc236237350 \h </w:instrText>
          </w:r>
          <w:r>
            <w:rPr>
              <w:b/>
              <w:bCs/>
              <w:color w:val="auto"/>
              <w:sz w:val="24"/>
              <w:szCs w:val="24"/>
            </w:rPr>
            <w:fldChar w:fldCharType="separate"/>
          </w:r>
          <w:r>
            <w:rPr>
              <w:b/>
              <w:bCs/>
              <w:color w:val="auto"/>
              <w:sz w:val="24"/>
              <w:szCs w:val="24"/>
            </w:rPr>
            <w:t>15</w:t>
          </w:r>
          <w:r>
            <w:rPr>
              <w:b/>
              <w:bCs/>
              <w:color w:val="auto"/>
              <w:sz w:val="24"/>
              <w:szCs w:val="24"/>
            </w:rPr>
            <w:fldChar w:fldCharType="end"/>
          </w:r>
          <w:r>
            <w:rPr>
              <w:b/>
              <w:bCs/>
              <w:color w:val="auto"/>
              <w:sz w:val="24"/>
              <w:szCs w:val="24"/>
            </w:rPr>
            <w:fldChar w:fldCharType="end"/>
          </w:r>
        </w:p>
        <w:p w14:paraId="7B83A091">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"_Toc236237351" </w:instrText>
          </w:r>
          <w:r>
            <w:rPr>
              <w:color w:val="auto"/>
              <w:sz w:val="24"/>
              <w:szCs w:val="24"/>
            </w:rPr>
            <w:fldChar w:fldCharType="separate"/>
          </w:r>
          <w:r>
            <w:rPr>
              <w:rStyle w:val="23"/>
              <w:rFonts w:cs="Times New Roman"/>
              <w:b/>
              <w:bCs/>
              <w:color w:val="auto"/>
              <w:sz w:val="24"/>
              <w:szCs w:val="24"/>
            </w:rPr>
            <w:t>2.3. Nội dung cần nhấn mạnh theo nhóm đề tài</w:t>
          </w:r>
          <w:r>
            <w:rPr>
              <w:b/>
              <w:bCs/>
              <w:color w:val="auto"/>
              <w:sz w:val="24"/>
              <w:szCs w:val="24"/>
            </w:rPr>
            <w:tab/>
          </w:r>
          <w:r>
            <w:rPr>
              <w:b/>
              <w:bCs/>
              <w:color w:val="auto"/>
              <w:sz w:val="24"/>
              <w:szCs w:val="24"/>
            </w:rPr>
            <w:fldChar w:fldCharType="begin"/>
          </w:r>
          <w:r>
            <w:rPr>
              <w:b/>
              <w:bCs/>
              <w:color w:val="auto"/>
              <w:sz w:val="24"/>
              <w:szCs w:val="24"/>
            </w:rPr>
            <w:instrText xml:space="preserve"> PAGEREF _Toc236237351 \h </w:instrText>
          </w:r>
          <w:r>
            <w:rPr>
              <w:b/>
              <w:bCs/>
              <w:color w:val="auto"/>
              <w:sz w:val="24"/>
              <w:szCs w:val="24"/>
            </w:rPr>
            <w:fldChar w:fldCharType="separate"/>
          </w:r>
          <w:r>
            <w:rPr>
              <w:b/>
              <w:bCs/>
              <w:color w:val="auto"/>
              <w:sz w:val="24"/>
              <w:szCs w:val="24"/>
            </w:rPr>
            <w:t>16</w:t>
          </w:r>
          <w:r>
            <w:rPr>
              <w:b/>
              <w:bCs/>
              <w:color w:val="auto"/>
              <w:sz w:val="24"/>
              <w:szCs w:val="24"/>
            </w:rPr>
            <w:fldChar w:fldCharType="end"/>
          </w:r>
          <w:r>
            <w:rPr>
              <w:b/>
              <w:bCs/>
              <w:color w:val="auto"/>
              <w:sz w:val="24"/>
              <w:szCs w:val="24"/>
            </w:rPr>
            <w:fldChar w:fldCharType="end"/>
          </w:r>
        </w:p>
        <w:p w14:paraId="03B3D15E">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"_Toc236237352" </w:instrText>
          </w:r>
          <w:r>
            <w:rPr>
              <w:color w:val="auto"/>
              <w:sz w:val="24"/>
              <w:szCs w:val="24"/>
            </w:rPr>
            <w:fldChar w:fldCharType="separate"/>
          </w:r>
          <w:r>
            <w:rPr>
              <w:rStyle w:val="23"/>
              <w:rFonts w:cs="Times New Roman"/>
              <w:b/>
              <w:bCs/>
              <w:color w:val="auto"/>
              <w:sz w:val="24"/>
              <w:szCs w:val="24"/>
            </w:rPr>
            <w:t>2.4. Chuẩn, tài liệu và công cụ GitHub</w:t>
          </w:r>
          <w:r>
            <w:rPr>
              <w:b/>
              <w:bCs/>
              <w:color w:val="auto"/>
              <w:sz w:val="24"/>
              <w:szCs w:val="24"/>
            </w:rPr>
            <w:tab/>
          </w:r>
          <w:r>
            <w:rPr>
              <w:b/>
              <w:bCs/>
              <w:color w:val="auto"/>
              <w:sz w:val="24"/>
              <w:szCs w:val="24"/>
            </w:rPr>
            <w:fldChar w:fldCharType="begin"/>
          </w:r>
          <w:r>
            <w:rPr>
              <w:b/>
              <w:bCs/>
              <w:color w:val="auto"/>
              <w:sz w:val="24"/>
              <w:szCs w:val="24"/>
            </w:rPr>
            <w:instrText xml:space="preserve"> PAGEREF _Toc236237352 \h </w:instrText>
          </w:r>
          <w:r>
            <w:rPr>
              <w:b/>
              <w:bCs/>
              <w:color w:val="auto"/>
              <w:sz w:val="24"/>
              <w:szCs w:val="24"/>
            </w:rPr>
            <w:fldChar w:fldCharType="separate"/>
          </w:r>
          <w:r>
            <w:rPr>
              <w:b/>
              <w:bCs/>
              <w:color w:val="auto"/>
              <w:sz w:val="24"/>
              <w:szCs w:val="24"/>
            </w:rPr>
            <w:t>16</w:t>
          </w:r>
          <w:r>
            <w:rPr>
              <w:b/>
              <w:bCs/>
              <w:color w:val="auto"/>
              <w:sz w:val="24"/>
              <w:szCs w:val="24"/>
            </w:rPr>
            <w:fldChar w:fldCharType="end"/>
          </w:r>
          <w:r>
            <w:rPr>
              <w:b/>
              <w:bCs/>
              <w:color w:val="auto"/>
              <w:sz w:val="24"/>
              <w:szCs w:val="24"/>
            </w:rPr>
            <w:fldChar w:fldCharType="end"/>
          </w:r>
        </w:p>
        <w:p w14:paraId="2473ABD6">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"_Toc236237353" </w:instrText>
          </w:r>
          <w:r>
            <w:rPr>
              <w:color w:val="auto"/>
              <w:sz w:val="24"/>
              <w:szCs w:val="24"/>
            </w:rPr>
            <w:fldChar w:fldCharType="separate"/>
          </w:r>
          <w:r>
            <w:rPr>
              <w:rStyle w:val="23"/>
              <w:rFonts w:cs="Times New Roman"/>
              <w:b/>
              <w:bCs/>
              <w:color w:val="auto"/>
              <w:sz w:val="24"/>
              <w:szCs w:val="24"/>
            </w:rPr>
            <w:t>2.5. Công trình hoặc giải pháp liên quan</w:t>
          </w:r>
          <w:r>
            <w:rPr>
              <w:b/>
              <w:bCs/>
              <w:color w:val="auto"/>
              <w:sz w:val="24"/>
              <w:szCs w:val="24"/>
            </w:rPr>
            <w:tab/>
          </w:r>
          <w:r>
            <w:rPr>
              <w:b/>
              <w:bCs/>
              <w:color w:val="auto"/>
              <w:sz w:val="24"/>
              <w:szCs w:val="24"/>
            </w:rPr>
            <w:fldChar w:fldCharType="begin"/>
          </w:r>
          <w:r>
            <w:rPr>
              <w:b/>
              <w:bCs/>
              <w:color w:val="auto"/>
              <w:sz w:val="24"/>
              <w:szCs w:val="24"/>
            </w:rPr>
            <w:instrText xml:space="preserve"> PAGEREF _Toc236237353 \h </w:instrText>
          </w:r>
          <w:r>
            <w:rPr>
              <w:b/>
              <w:bCs/>
              <w:color w:val="auto"/>
              <w:sz w:val="24"/>
              <w:szCs w:val="24"/>
            </w:rPr>
            <w:fldChar w:fldCharType="separate"/>
          </w:r>
          <w:r>
            <w:rPr>
              <w:b/>
              <w:bCs/>
              <w:color w:val="auto"/>
              <w:sz w:val="24"/>
              <w:szCs w:val="24"/>
            </w:rPr>
            <w:t>17</w:t>
          </w:r>
          <w:r>
            <w:rPr>
              <w:b/>
              <w:bCs/>
              <w:color w:val="auto"/>
              <w:sz w:val="24"/>
              <w:szCs w:val="24"/>
            </w:rPr>
            <w:fldChar w:fldCharType="end"/>
          </w:r>
          <w:r>
            <w:rPr>
              <w:b/>
              <w:bCs/>
              <w:color w:val="auto"/>
              <w:sz w:val="24"/>
              <w:szCs w:val="24"/>
            </w:rPr>
            <w:fldChar w:fldCharType="end"/>
          </w:r>
        </w:p>
        <w:p w14:paraId="0493FC6C">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"_Toc236237354" </w:instrText>
          </w:r>
          <w:r>
            <w:rPr>
              <w:color w:val="auto"/>
              <w:sz w:val="24"/>
              <w:szCs w:val="24"/>
            </w:rPr>
            <w:fldChar w:fldCharType="separate"/>
          </w:r>
          <w:r>
            <w:rPr>
              <w:rStyle w:val="23"/>
              <w:rFonts w:cs="Times New Roman"/>
              <w:b/>
              <w:bCs/>
              <w:color w:val="auto"/>
              <w:sz w:val="24"/>
              <w:szCs w:val="24"/>
            </w:rPr>
            <w:t>2.6. Tiểu kết Chương 2</w:t>
          </w:r>
          <w:r>
            <w:rPr>
              <w:b/>
              <w:bCs/>
              <w:color w:val="auto"/>
              <w:sz w:val="24"/>
              <w:szCs w:val="24"/>
            </w:rPr>
            <w:tab/>
          </w:r>
          <w:r>
            <w:rPr>
              <w:b/>
              <w:bCs/>
              <w:color w:val="auto"/>
              <w:sz w:val="24"/>
              <w:szCs w:val="24"/>
            </w:rPr>
            <w:fldChar w:fldCharType="begin"/>
          </w:r>
          <w:r>
            <w:rPr>
              <w:b/>
              <w:bCs/>
              <w:color w:val="auto"/>
              <w:sz w:val="24"/>
              <w:szCs w:val="24"/>
            </w:rPr>
            <w:instrText xml:space="preserve"> PAGEREF _Toc236237354 \h </w:instrText>
          </w:r>
          <w:r>
            <w:rPr>
              <w:b/>
              <w:bCs/>
              <w:color w:val="auto"/>
              <w:sz w:val="24"/>
              <w:szCs w:val="24"/>
            </w:rPr>
            <w:fldChar w:fldCharType="separate"/>
          </w:r>
          <w:r>
            <w:rPr>
              <w:b/>
              <w:bCs/>
              <w:color w:val="auto"/>
              <w:sz w:val="24"/>
              <w:szCs w:val="24"/>
            </w:rPr>
            <w:t>17</w:t>
          </w:r>
          <w:r>
            <w:rPr>
              <w:b/>
              <w:bCs/>
              <w:color w:val="auto"/>
              <w:sz w:val="24"/>
              <w:szCs w:val="24"/>
            </w:rPr>
            <w:fldChar w:fldCharType="end"/>
          </w:r>
          <w:r>
            <w:rPr>
              <w:b/>
              <w:bCs/>
              <w:color w:val="auto"/>
              <w:sz w:val="24"/>
              <w:szCs w:val="24"/>
            </w:rPr>
            <w:fldChar w:fldCharType="end"/>
          </w:r>
        </w:p>
        <w:p w14:paraId="3C47803E">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"_Toc236237355" </w:instrText>
          </w:r>
          <w:r>
            <w:rPr>
              <w:color w:val="auto"/>
              <w:sz w:val="24"/>
              <w:szCs w:val="24"/>
            </w:rPr>
            <w:fldChar w:fldCharType="separate"/>
          </w:r>
          <w:r>
            <w:rPr>
              <w:rStyle w:val="23"/>
              <w:rFonts w:cs="Times New Roman"/>
              <w:b/>
              <w:bCs/>
              <w:color w:val="auto"/>
              <w:sz w:val="24"/>
              <w:szCs w:val="24"/>
            </w:rPr>
            <w:t>CHƯƠNG 3. PHƯƠNG PHÁP VÀ THIẾT KẾ</w:t>
          </w:r>
          <w:r>
            <w:rPr>
              <w:b/>
              <w:bCs/>
              <w:color w:val="auto"/>
              <w:sz w:val="24"/>
              <w:szCs w:val="24"/>
            </w:rPr>
            <w:tab/>
          </w:r>
          <w:r>
            <w:rPr>
              <w:b/>
              <w:bCs/>
              <w:color w:val="auto"/>
              <w:sz w:val="24"/>
              <w:szCs w:val="24"/>
            </w:rPr>
            <w:fldChar w:fldCharType="begin"/>
          </w:r>
          <w:r>
            <w:rPr>
              <w:b/>
              <w:bCs/>
              <w:color w:val="auto"/>
              <w:sz w:val="24"/>
              <w:szCs w:val="24"/>
            </w:rPr>
            <w:instrText xml:space="preserve"> PAGEREF _Toc236237355 \h </w:instrText>
          </w:r>
          <w:r>
            <w:rPr>
              <w:b/>
              <w:bCs/>
              <w:color w:val="auto"/>
              <w:sz w:val="24"/>
              <w:szCs w:val="24"/>
            </w:rPr>
            <w:fldChar w:fldCharType="separate"/>
          </w:r>
          <w:r>
            <w:rPr>
              <w:b/>
              <w:bCs/>
              <w:color w:val="auto"/>
              <w:sz w:val="24"/>
              <w:szCs w:val="24"/>
            </w:rPr>
            <w:t>18</w:t>
          </w:r>
          <w:r>
            <w:rPr>
              <w:b/>
              <w:bCs/>
              <w:color w:val="auto"/>
              <w:sz w:val="24"/>
              <w:szCs w:val="24"/>
            </w:rPr>
            <w:fldChar w:fldCharType="end"/>
          </w:r>
          <w:r>
            <w:rPr>
              <w:b/>
              <w:bCs/>
              <w:color w:val="auto"/>
              <w:sz w:val="24"/>
              <w:szCs w:val="24"/>
            </w:rPr>
            <w:fldChar w:fldCharType="end"/>
          </w:r>
        </w:p>
        <w:p w14:paraId="1E0FAF87">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"_Toc236237356" </w:instrText>
          </w:r>
          <w:r>
            <w:rPr>
              <w:color w:val="auto"/>
              <w:sz w:val="24"/>
              <w:szCs w:val="24"/>
            </w:rPr>
            <w:fldChar w:fldCharType="separate"/>
          </w:r>
          <w:r>
            <w:rPr>
              <w:rStyle w:val="23"/>
              <w:rFonts w:cs="Times New Roman"/>
              <w:b/>
              <w:bCs/>
              <w:color w:val="auto"/>
              <w:sz w:val="24"/>
              <w:szCs w:val="24"/>
            </w:rPr>
            <w:t>3.1. Phương pháp thực hiện</w:t>
          </w:r>
          <w:r>
            <w:rPr>
              <w:b/>
              <w:bCs/>
              <w:color w:val="auto"/>
              <w:sz w:val="24"/>
              <w:szCs w:val="24"/>
            </w:rPr>
            <w:tab/>
          </w:r>
          <w:r>
            <w:rPr>
              <w:b/>
              <w:bCs/>
              <w:color w:val="auto"/>
              <w:sz w:val="24"/>
              <w:szCs w:val="24"/>
            </w:rPr>
            <w:fldChar w:fldCharType="begin"/>
          </w:r>
          <w:r>
            <w:rPr>
              <w:b/>
              <w:bCs/>
              <w:color w:val="auto"/>
              <w:sz w:val="24"/>
              <w:szCs w:val="24"/>
            </w:rPr>
            <w:instrText xml:space="preserve"> PAGEREF _Toc236237356 \h </w:instrText>
          </w:r>
          <w:r>
            <w:rPr>
              <w:b/>
              <w:bCs/>
              <w:color w:val="auto"/>
              <w:sz w:val="24"/>
              <w:szCs w:val="24"/>
            </w:rPr>
            <w:fldChar w:fldCharType="separate"/>
          </w:r>
          <w:r>
            <w:rPr>
              <w:b/>
              <w:bCs/>
              <w:color w:val="auto"/>
              <w:sz w:val="24"/>
              <w:szCs w:val="24"/>
            </w:rPr>
            <w:t>18</w:t>
          </w:r>
          <w:r>
            <w:rPr>
              <w:b/>
              <w:bCs/>
              <w:color w:val="auto"/>
              <w:sz w:val="24"/>
              <w:szCs w:val="24"/>
            </w:rPr>
            <w:fldChar w:fldCharType="end"/>
          </w:r>
          <w:r>
            <w:rPr>
              <w:b/>
              <w:bCs/>
              <w:color w:val="auto"/>
              <w:sz w:val="24"/>
              <w:szCs w:val="24"/>
            </w:rPr>
            <w:fldChar w:fldCharType="end"/>
          </w:r>
        </w:p>
        <w:p w14:paraId="5ACDA230">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"_Toc236237357" </w:instrText>
          </w:r>
          <w:r>
            <w:rPr>
              <w:color w:val="auto"/>
              <w:sz w:val="24"/>
              <w:szCs w:val="24"/>
            </w:rPr>
            <w:fldChar w:fldCharType="separate"/>
          </w:r>
          <w:r>
            <w:rPr>
              <w:rStyle w:val="23"/>
              <w:rFonts w:cs="Times New Roman"/>
              <w:b/>
              <w:bCs/>
              <w:color w:val="auto"/>
              <w:sz w:val="24"/>
              <w:szCs w:val="24"/>
            </w:rPr>
            <w:t>3.2. Mô hình/kiến trúc đề xuất</w:t>
          </w:r>
          <w:r>
            <w:rPr>
              <w:b/>
              <w:bCs/>
              <w:color w:val="auto"/>
              <w:sz w:val="24"/>
              <w:szCs w:val="24"/>
            </w:rPr>
            <w:tab/>
          </w:r>
          <w:r>
            <w:rPr>
              <w:b/>
              <w:bCs/>
              <w:color w:val="auto"/>
              <w:sz w:val="24"/>
              <w:szCs w:val="24"/>
            </w:rPr>
            <w:fldChar w:fldCharType="begin"/>
          </w:r>
          <w:r>
            <w:rPr>
              <w:b/>
              <w:bCs/>
              <w:color w:val="auto"/>
              <w:sz w:val="24"/>
              <w:szCs w:val="24"/>
            </w:rPr>
            <w:instrText xml:space="preserve"> PAGEREF _Toc236237357 \h </w:instrText>
          </w:r>
          <w:r>
            <w:rPr>
              <w:b/>
              <w:bCs/>
              <w:color w:val="auto"/>
              <w:sz w:val="24"/>
              <w:szCs w:val="24"/>
            </w:rPr>
            <w:fldChar w:fldCharType="separate"/>
          </w:r>
          <w:r>
            <w:rPr>
              <w:b/>
              <w:bCs/>
              <w:color w:val="auto"/>
              <w:sz w:val="24"/>
              <w:szCs w:val="24"/>
            </w:rPr>
            <w:t>20</w:t>
          </w:r>
          <w:r>
            <w:rPr>
              <w:b/>
              <w:bCs/>
              <w:color w:val="auto"/>
              <w:sz w:val="24"/>
              <w:szCs w:val="24"/>
            </w:rPr>
            <w:fldChar w:fldCharType="end"/>
          </w:r>
          <w:r>
            <w:rPr>
              <w:b/>
              <w:bCs/>
              <w:color w:val="auto"/>
              <w:sz w:val="24"/>
              <w:szCs w:val="24"/>
            </w:rPr>
            <w:fldChar w:fldCharType="end"/>
          </w:r>
        </w:p>
        <w:p w14:paraId="1DD3E49B">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"_Toc236237358" </w:instrText>
          </w:r>
          <w:r>
            <w:rPr>
              <w:color w:val="auto"/>
              <w:sz w:val="24"/>
              <w:szCs w:val="24"/>
            </w:rPr>
            <w:fldChar w:fldCharType="separate"/>
          </w:r>
          <w:r>
            <w:rPr>
              <w:rStyle w:val="23"/>
              <w:rFonts w:cs="Times New Roman"/>
              <w:b/>
              <w:bCs/>
              <w:color w:val="auto"/>
              <w:sz w:val="24"/>
              <w:szCs w:val="24"/>
              <w:lang w:val="vi-VN"/>
            </w:rPr>
            <w:t>3.3. Môi trường, công cụ và dữ liệu</w:t>
          </w:r>
          <w:r>
            <w:rPr>
              <w:b/>
              <w:bCs/>
              <w:color w:val="auto"/>
              <w:sz w:val="24"/>
              <w:szCs w:val="24"/>
            </w:rPr>
            <w:tab/>
          </w:r>
          <w:r>
            <w:rPr>
              <w:b/>
              <w:bCs/>
              <w:color w:val="auto"/>
              <w:sz w:val="24"/>
              <w:szCs w:val="24"/>
            </w:rPr>
            <w:fldChar w:fldCharType="begin"/>
          </w:r>
          <w:r>
            <w:rPr>
              <w:b/>
              <w:bCs/>
              <w:color w:val="auto"/>
              <w:sz w:val="24"/>
              <w:szCs w:val="24"/>
            </w:rPr>
            <w:instrText xml:space="preserve"> PAGEREF _Toc236237358 \h </w:instrText>
          </w:r>
          <w:r>
            <w:rPr>
              <w:b/>
              <w:bCs/>
              <w:color w:val="auto"/>
              <w:sz w:val="24"/>
              <w:szCs w:val="24"/>
            </w:rPr>
            <w:fldChar w:fldCharType="separate"/>
          </w:r>
          <w:r>
            <w:rPr>
              <w:b/>
              <w:bCs/>
              <w:color w:val="auto"/>
              <w:sz w:val="24"/>
              <w:szCs w:val="24"/>
            </w:rPr>
            <w:t>21</w:t>
          </w:r>
          <w:r>
            <w:rPr>
              <w:b/>
              <w:bCs/>
              <w:color w:val="auto"/>
              <w:sz w:val="24"/>
              <w:szCs w:val="24"/>
            </w:rPr>
            <w:fldChar w:fldCharType="end"/>
          </w:r>
          <w:r>
            <w:rPr>
              <w:b/>
              <w:bCs/>
              <w:color w:val="auto"/>
              <w:sz w:val="24"/>
              <w:szCs w:val="24"/>
            </w:rPr>
            <w:fldChar w:fldCharType="end"/>
          </w:r>
        </w:p>
        <w:p w14:paraId="64F5C7A0">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"_Toc236237359" </w:instrText>
          </w:r>
          <w:r>
            <w:rPr>
              <w:color w:val="auto"/>
              <w:sz w:val="24"/>
              <w:szCs w:val="24"/>
            </w:rPr>
            <w:fldChar w:fldCharType="separate"/>
          </w:r>
          <w:r>
            <w:rPr>
              <w:rStyle w:val="23"/>
              <w:rFonts w:cs="Times New Roman"/>
              <w:b/>
              <w:bCs/>
              <w:color w:val="auto"/>
              <w:sz w:val="24"/>
              <w:szCs w:val="24"/>
              <w:lang w:val="vi-VN"/>
            </w:rPr>
            <w:t>3.4. Quy trình triển khai</w:t>
          </w:r>
          <w:r>
            <w:rPr>
              <w:b/>
              <w:bCs/>
              <w:color w:val="auto"/>
              <w:sz w:val="24"/>
              <w:szCs w:val="24"/>
            </w:rPr>
            <w:tab/>
          </w:r>
          <w:r>
            <w:rPr>
              <w:b/>
              <w:bCs/>
              <w:color w:val="auto"/>
              <w:sz w:val="24"/>
              <w:szCs w:val="24"/>
            </w:rPr>
            <w:fldChar w:fldCharType="begin"/>
          </w:r>
          <w:r>
            <w:rPr>
              <w:b/>
              <w:bCs/>
              <w:color w:val="auto"/>
              <w:sz w:val="24"/>
              <w:szCs w:val="24"/>
            </w:rPr>
            <w:instrText xml:space="preserve"> PAGEREF _Toc236237359 \h </w:instrText>
          </w:r>
          <w:r>
            <w:rPr>
              <w:b/>
              <w:bCs/>
              <w:color w:val="auto"/>
              <w:sz w:val="24"/>
              <w:szCs w:val="24"/>
            </w:rPr>
            <w:fldChar w:fldCharType="separate"/>
          </w:r>
          <w:r>
            <w:rPr>
              <w:b/>
              <w:bCs/>
              <w:color w:val="auto"/>
              <w:sz w:val="24"/>
              <w:szCs w:val="24"/>
            </w:rPr>
            <w:t>22</w:t>
          </w:r>
          <w:r>
            <w:rPr>
              <w:b/>
              <w:bCs/>
              <w:color w:val="auto"/>
              <w:sz w:val="24"/>
              <w:szCs w:val="24"/>
            </w:rPr>
            <w:fldChar w:fldCharType="end"/>
          </w:r>
          <w:r>
            <w:rPr>
              <w:b/>
              <w:bCs/>
              <w:color w:val="auto"/>
              <w:sz w:val="24"/>
              <w:szCs w:val="24"/>
            </w:rPr>
            <w:fldChar w:fldCharType="end"/>
          </w:r>
        </w:p>
        <w:p w14:paraId="43F8439B">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"_Toc236237360" </w:instrText>
          </w:r>
          <w:r>
            <w:rPr>
              <w:color w:val="auto"/>
              <w:sz w:val="24"/>
              <w:szCs w:val="24"/>
            </w:rPr>
            <w:fldChar w:fldCharType="separate"/>
          </w:r>
          <w:r>
            <w:rPr>
              <w:rStyle w:val="23"/>
              <w:rFonts w:cs="Times New Roman"/>
              <w:b/>
              <w:bCs/>
              <w:color w:val="auto"/>
              <w:sz w:val="24"/>
              <w:szCs w:val="24"/>
            </w:rPr>
            <w:t>3.5. Tiêu chí đánh giá</w:t>
          </w:r>
          <w:r>
            <w:rPr>
              <w:b/>
              <w:bCs/>
              <w:color w:val="auto"/>
              <w:sz w:val="24"/>
              <w:szCs w:val="24"/>
            </w:rPr>
            <w:tab/>
          </w:r>
          <w:r>
            <w:rPr>
              <w:b/>
              <w:bCs/>
              <w:color w:val="auto"/>
              <w:sz w:val="24"/>
              <w:szCs w:val="24"/>
            </w:rPr>
            <w:fldChar w:fldCharType="begin"/>
          </w:r>
          <w:r>
            <w:rPr>
              <w:b/>
              <w:bCs/>
              <w:color w:val="auto"/>
              <w:sz w:val="24"/>
              <w:szCs w:val="24"/>
            </w:rPr>
            <w:instrText xml:space="preserve"> PAGEREF _Toc236237360 \h </w:instrText>
          </w:r>
          <w:r>
            <w:rPr>
              <w:b/>
              <w:bCs/>
              <w:color w:val="auto"/>
              <w:sz w:val="24"/>
              <w:szCs w:val="24"/>
            </w:rPr>
            <w:fldChar w:fldCharType="separate"/>
          </w:r>
          <w:r>
            <w:rPr>
              <w:b/>
              <w:bCs/>
              <w:color w:val="auto"/>
              <w:sz w:val="24"/>
              <w:szCs w:val="24"/>
            </w:rPr>
            <w:t>24</w:t>
          </w:r>
          <w:r>
            <w:rPr>
              <w:b/>
              <w:bCs/>
              <w:color w:val="auto"/>
              <w:sz w:val="24"/>
              <w:szCs w:val="24"/>
            </w:rPr>
            <w:fldChar w:fldCharType="end"/>
          </w:r>
          <w:r>
            <w:rPr>
              <w:b/>
              <w:bCs/>
              <w:color w:val="auto"/>
              <w:sz w:val="24"/>
              <w:szCs w:val="24"/>
            </w:rPr>
            <w:fldChar w:fldCharType="end"/>
          </w:r>
        </w:p>
        <w:p w14:paraId="26465C2A">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"_Toc236237361" </w:instrText>
          </w:r>
          <w:r>
            <w:rPr>
              <w:color w:val="auto"/>
              <w:sz w:val="24"/>
              <w:szCs w:val="24"/>
            </w:rPr>
            <w:fldChar w:fldCharType="separate"/>
          </w:r>
          <w:r>
            <w:rPr>
              <w:rStyle w:val="23"/>
              <w:rFonts w:cs="Times New Roman"/>
              <w:b/>
              <w:bCs/>
              <w:color w:val="auto"/>
              <w:sz w:val="24"/>
              <w:szCs w:val="24"/>
            </w:rPr>
            <w:t>CHƯƠNG 4. TRIỂN KHAI VÀ KẾT QUẢ</w:t>
          </w:r>
          <w:r>
            <w:rPr>
              <w:b/>
              <w:bCs/>
              <w:color w:val="auto"/>
              <w:sz w:val="24"/>
              <w:szCs w:val="24"/>
            </w:rPr>
            <w:tab/>
          </w:r>
          <w:r>
            <w:rPr>
              <w:b/>
              <w:bCs/>
              <w:color w:val="auto"/>
              <w:sz w:val="24"/>
              <w:szCs w:val="24"/>
            </w:rPr>
            <w:fldChar w:fldCharType="begin"/>
          </w:r>
          <w:r>
            <w:rPr>
              <w:b/>
              <w:bCs/>
              <w:color w:val="auto"/>
              <w:sz w:val="24"/>
              <w:szCs w:val="24"/>
            </w:rPr>
            <w:instrText xml:space="preserve"> PAGEREF _Toc236237361 \h </w:instrText>
          </w:r>
          <w:r>
            <w:rPr>
              <w:b/>
              <w:bCs/>
              <w:color w:val="auto"/>
              <w:sz w:val="24"/>
              <w:szCs w:val="24"/>
            </w:rPr>
            <w:fldChar w:fldCharType="separate"/>
          </w:r>
          <w:r>
            <w:rPr>
              <w:b/>
              <w:bCs/>
              <w:color w:val="auto"/>
              <w:sz w:val="24"/>
              <w:szCs w:val="24"/>
            </w:rPr>
            <w:t>26</w:t>
          </w:r>
          <w:r>
            <w:rPr>
              <w:b/>
              <w:bCs/>
              <w:color w:val="auto"/>
              <w:sz w:val="24"/>
              <w:szCs w:val="24"/>
            </w:rPr>
            <w:fldChar w:fldCharType="end"/>
          </w:r>
          <w:r>
            <w:rPr>
              <w:b/>
              <w:bCs/>
              <w:color w:val="auto"/>
              <w:sz w:val="24"/>
              <w:szCs w:val="24"/>
            </w:rPr>
            <w:fldChar w:fldCharType="end"/>
          </w:r>
        </w:p>
        <w:p w14:paraId="744A7C57">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"_Toc236237362" </w:instrText>
          </w:r>
          <w:r>
            <w:rPr>
              <w:color w:val="auto"/>
              <w:sz w:val="24"/>
              <w:szCs w:val="24"/>
            </w:rPr>
            <w:fldChar w:fldCharType="separate"/>
          </w:r>
          <w:r>
            <w:rPr>
              <w:rStyle w:val="23"/>
              <w:rFonts w:cs="Times New Roman"/>
              <w:b/>
              <w:bCs/>
              <w:color w:val="auto"/>
              <w:sz w:val="24"/>
              <w:szCs w:val="24"/>
            </w:rPr>
            <w:t>4.1. Chuẩn bị môi trường</w:t>
          </w:r>
          <w:r>
            <w:rPr>
              <w:b/>
              <w:bCs/>
              <w:color w:val="auto"/>
              <w:sz w:val="24"/>
              <w:szCs w:val="24"/>
            </w:rPr>
            <w:tab/>
          </w:r>
          <w:r>
            <w:rPr>
              <w:b/>
              <w:bCs/>
              <w:color w:val="auto"/>
              <w:sz w:val="24"/>
              <w:szCs w:val="24"/>
            </w:rPr>
            <w:fldChar w:fldCharType="begin"/>
          </w:r>
          <w:r>
            <w:rPr>
              <w:b/>
              <w:bCs/>
              <w:color w:val="auto"/>
              <w:sz w:val="24"/>
              <w:szCs w:val="24"/>
            </w:rPr>
            <w:instrText xml:space="preserve"> PAGEREF _Toc236237362 \h </w:instrText>
          </w:r>
          <w:r>
            <w:rPr>
              <w:b/>
              <w:bCs/>
              <w:color w:val="auto"/>
              <w:sz w:val="24"/>
              <w:szCs w:val="24"/>
            </w:rPr>
            <w:fldChar w:fldCharType="separate"/>
          </w:r>
          <w:r>
            <w:rPr>
              <w:b/>
              <w:bCs/>
              <w:color w:val="auto"/>
              <w:sz w:val="24"/>
              <w:szCs w:val="24"/>
            </w:rPr>
            <w:t>26</w:t>
          </w:r>
          <w:r>
            <w:rPr>
              <w:b/>
              <w:bCs/>
              <w:color w:val="auto"/>
              <w:sz w:val="24"/>
              <w:szCs w:val="24"/>
            </w:rPr>
            <w:fldChar w:fldCharType="end"/>
          </w:r>
          <w:r>
            <w:rPr>
              <w:b/>
              <w:bCs/>
              <w:color w:val="auto"/>
              <w:sz w:val="24"/>
              <w:szCs w:val="24"/>
            </w:rPr>
            <w:fldChar w:fldCharType="end"/>
          </w:r>
        </w:p>
        <w:p w14:paraId="68910193">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"_Toc236237363" </w:instrText>
          </w:r>
          <w:r>
            <w:rPr>
              <w:color w:val="auto"/>
              <w:sz w:val="24"/>
              <w:szCs w:val="24"/>
            </w:rPr>
            <w:fldChar w:fldCharType="separate"/>
          </w:r>
          <w:r>
            <w:rPr>
              <w:rStyle w:val="23"/>
              <w:rFonts w:cs="Times New Roman"/>
              <w:b/>
              <w:bCs/>
              <w:color w:val="auto"/>
              <w:sz w:val="24"/>
              <w:szCs w:val="24"/>
            </w:rPr>
            <w:t>4.2. Thành phần sản phẩm</w:t>
          </w:r>
          <w:r>
            <w:rPr>
              <w:b/>
              <w:bCs/>
              <w:color w:val="auto"/>
              <w:sz w:val="24"/>
              <w:szCs w:val="24"/>
            </w:rPr>
            <w:tab/>
          </w:r>
          <w:r>
            <w:rPr>
              <w:b/>
              <w:bCs/>
              <w:color w:val="auto"/>
              <w:sz w:val="24"/>
              <w:szCs w:val="24"/>
            </w:rPr>
            <w:fldChar w:fldCharType="begin"/>
          </w:r>
          <w:r>
            <w:rPr>
              <w:b/>
              <w:bCs/>
              <w:color w:val="auto"/>
              <w:sz w:val="24"/>
              <w:szCs w:val="24"/>
            </w:rPr>
            <w:instrText xml:space="preserve"> PAGEREF _Toc236237363 \h </w:instrText>
          </w:r>
          <w:r>
            <w:rPr>
              <w:b/>
              <w:bCs/>
              <w:color w:val="auto"/>
              <w:sz w:val="24"/>
              <w:szCs w:val="24"/>
            </w:rPr>
            <w:fldChar w:fldCharType="separate"/>
          </w:r>
          <w:r>
            <w:rPr>
              <w:b/>
              <w:bCs/>
              <w:color w:val="auto"/>
              <w:sz w:val="24"/>
              <w:szCs w:val="24"/>
            </w:rPr>
            <w:t>26</w:t>
          </w:r>
          <w:r>
            <w:rPr>
              <w:b/>
              <w:bCs/>
              <w:color w:val="auto"/>
              <w:sz w:val="24"/>
              <w:szCs w:val="24"/>
            </w:rPr>
            <w:fldChar w:fldCharType="end"/>
          </w:r>
          <w:r>
            <w:rPr>
              <w:b/>
              <w:bCs/>
              <w:color w:val="auto"/>
              <w:sz w:val="24"/>
              <w:szCs w:val="24"/>
            </w:rPr>
            <w:fldChar w:fldCharType="end"/>
          </w:r>
        </w:p>
        <w:p w14:paraId="1DF65ADE">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"_Toc236237364" </w:instrText>
          </w:r>
          <w:r>
            <w:rPr>
              <w:color w:val="auto"/>
              <w:sz w:val="24"/>
              <w:szCs w:val="24"/>
            </w:rPr>
            <w:fldChar w:fldCharType="separate"/>
          </w:r>
          <w:r>
            <w:rPr>
              <w:rStyle w:val="23"/>
              <w:rFonts w:cs="Times New Roman"/>
              <w:b/>
              <w:bCs/>
              <w:color w:val="auto"/>
              <w:sz w:val="24"/>
              <w:szCs w:val="24"/>
            </w:rPr>
            <w:t>4.3. Kịch bản thử nghiệm/đánh giá</w:t>
          </w:r>
          <w:r>
            <w:rPr>
              <w:b/>
              <w:bCs/>
              <w:color w:val="auto"/>
              <w:sz w:val="24"/>
              <w:szCs w:val="24"/>
            </w:rPr>
            <w:tab/>
          </w:r>
          <w:r>
            <w:rPr>
              <w:b/>
              <w:bCs/>
              <w:color w:val="auto"/>
              <w:sz w:val="24"/>
              <w:szCs w:val="24"/>
            </w:rPr>
            <w:fldChar w:fldCharType="begin"/>
          </w:r>
          <w:r>
            <w:rPr>
              <w:b/>
              <w:bCs/>
              <w:color w:val="auto"/>
              <w:sz w:val="24"/>
              <w:szCs w:val="24"/>
            </w:rPr>
            <w:instrText xml:space="preserve"> PAGEREF _Toc236237364 \h </w:instrText>
          </w:r>
          <w:r>
            <w:rPr>
              <w:b/>
              <w:bCs/>
              <w:color w:val="auto"/>
              <w:sz w:val="24"/>
              <w:szCs w:val="24"/>
            </w:rPr>
            <w:fldChar w:fldCharType="separate"/>
          </w:r>
          <w:r>
            <w:rPr>
              <w:b/>
              <w:bCs/>
              <w:color w:val="auto"/>
              <w:sz w:val="24"/>
              <w:szCs w:val="24"/>
            </w:rPr>
            <w:t>27</w:t>
          </w:r>
          <w:r>
            <w:rPr>
              <w:b/>
              <w:bCs/>
              <w:color w:val="auto"/>
              <w:sz w:val="24"/>
              <w:szCs w:val="24"/>
            </w:rPr>
            <w:fldChar w:fldCharType="end"/>
          </w:r>
          <w:r>
            <w:rPr>
              <w:b/>
              <w:bCs/>
              <w:color w:val="auto"/>
              <w:sz w:val="24"/>
              <w:szCs w:val="24"/>
            </w:rPr>
            <w:fldChar w:fldCharType="end"/>
          </w:r>
        </w:p>
        <w:p w14:paraId="0F08B0CC">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"_Toc236237365" </w:instrText>
          </w:r>
          <w:r>
            <w:rPr>
              <w:color w:val="auto"/>
              <w:sz w:val="24"/>
              <w:szCs w:val="24"/>
            </w:rPr>
            <w:fldChar w:fldCharType="separate"/>
          </w:r>
          <w:r>
            <w:rPr>
              <w:rStyle w:val="23"/>
              <w:rFonts w:cs="Times New Roman"/>
              <w:b/>
              <w:bCs/>
              <w:color w:val="auto"/>
              <w:sz w:val="24"/>
              <w:szCs w:val="24"/>
            </w:rPr>
            <w:t>4.4. Kết quả</w:t>
          </w:r>
          <w:r>
            <w:rPr>
              <w:b/>
              <w:bCs/>
              <w:color w:val="auto"/>
              <w:sz w:val="24"/>
              <w:szCs w:val="24"/>
            </w:rPr>
            <w:tab/>
          </w:r>
          <w:r>
            <w:rPr>
              <w:b/>
              <w:bCs/>
              <w:color w:val="auto"/>
              <w:sz w:val="24"/>
              <w:szCs w:val="24"/>
            </w:rPr>
            <w:fldChar w:fldCharType="begin"/>
          </w:r>
          <w:r>
            <w:rPr>
              <w:b/>
              <w:bCs/>
              <w:color w:val="auto"/>
              <w:sz w:val="24"/>
              <w:szCs w:val="24"/>
            </w:rPr>
            <w:instrText xml:space="preserve"> PAGEREF _Toc236237365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5B7333C9">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"_Toc236237366" </w:instrText>
          </w:r>
          <w:r>
            <w:rPr>
              <w:color w:val="auto"/>
              <w:sz w:val="24"/>
              <w:szCs w:val="24"/>
            </w:rPr>
            <w:fldChar w:fldCharType="separate"/>
          </w:r>
          <w:r>
            <w:rPr>
              <w:rStyle w:val="23"/>
              <w:rFonts w:cs="Times New Roman"/>
              <w:b/>
              <w:bCs/>
              <w:color w:val="auto"/>
              <w:sz w:val="24"/>
              <w:szCs w:val="24"/>
            </w:rPr>
            <w:t>4.5 Script sinh báo cáo</w:t>
          </w:r>
          <w:r>
            <w:rPr>
              <w:b/>
              <w:bCs/>
              <w:color w:val="auto"/>
              <w:sz w:val="24"/>
              <w:szCs w:val="24"/>
            </w:rPr>
            <w:tab/>
          </w:r>
          <w:r>
            <w:rPr>
              <w:b/>
              <w:bCs/>
              <w:color w:val="auto"/>
              <w:sz w:val="24"/>
              <w:szCs w:val="24"/>
            </w:rPr>
            <w:fldChar w:fldCharType="begin"/>
          </w:r>
          <w:r>
            <w:rPr>
              <w:b/>
              <w:bCs/>
              <w:color w:val="auto"/>
              <w:sz w:val="24"/>
              <w:szCs w:val="24"/>
            </w:rPr>
            <w:instrText xml:space="preserve"> PAGEREF _Toc236237366 \h </w:instrText>
          </w:r>
          <w:r>
            <w:rPr>
              <w:b/>
              <w:bCs/>
              <w:color w:val="auto"/>
              <w:sz w:val="24"/>
              <w:szCs w:val="24"/>
            </w:rPr>
            <w:fldChar w:fldCharType="separate"/>
          </w:r>
          <w:r>
            <w:rPr>
              <w:b/>
              <w:bCs/>
              <w:color w:val="auto"/>
              <w:sz w:val="24"/>
              <w:szCs w:val="24"/>
            </w:rPr>
            <w:t>30</w:t>
          </w:r>
          <w:r>
            <w:rPr>
              <w:b/>
              <w:bCs/>
              <w:color w:val="auto"/>
              <w:sz w:val="24"/>
              <w:szCs w:val="24"/>
            </w:rPr>
            <w:fldChar w:fldCharType="end"/>
          </w:r>
          <w:r>
            <w:rPr>
              <w:b/>
              <w:bCs/>
              <w:color w:val="auto"/>
              <w:sz w:val="24"/>
              <w:szCs w:val="24"/>
            </w:rPr>
            <w:fldChar w:fldCharType="end"/>
          </w:r>
        </w:p>
        <w:p w14:paraId="6D969044">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"_Toc236237367" </w:instrText>
          </w:r>
          <w:r>
            <w:rPr>
              <w:color w:val="auto"/>
              <w:sz w:val="24"/>
              <w:szCs w:val="24"/>
            </w:rPr>
            <w:fldChar w:fldCharType="separate"/>
          </w:r>
          <w:r>
            <w:rPr>
              <w:rStyle w:val="23"/>
              <w:rFonts w:cs="Times New Roman"/>
              <w:b/>
              <w:bCs/>
              <w:color w:val="auto"/>
              <w:sz w:val="24"/>
              <w:szCs w:val="24"/>
            </w:rPr>
            <w:t>4.6. Thảo luận và hạn chế</w:t>
          </w:r>
          <w:r>
            <w:rPr>
              <w:b/>
              <w:bCs/>
              <w:color w:val="auto"/>
              <w:sz w:val="24"/>
              <w:szCs w:val="24"/>
            </w:rPr>
            <w:tab/>
          </w:r>
          <w:r>
            <w:rPr>
              <w:b/>
              <w:bCs/>
              <w:color w:val="auto"/>
              <w:sz w:val="24"/>
              <w:szCs w:val="24"/>
            </w:rPr>
            <w:fldChar w:fldCharType="begin"/>
          </w:r>
          <w:r>
            <w:rPr>
              <w:b/>
              <w:bCs/>
              <w:color w:val="auto"/>
              <w:sz w:val="24"/>
              <w:szCs w:val="24"/>
            </w:rPr>
            <w:instrText xml:space="preserve"> PAGEREF _Toc236237367 \h </w:instrText>
          </w:r>
          <w:r>
            <w:rPr>
              <w:b/>
              <w:bCs/>
              <w:color w:val="auto"/>
              <w:sz w:val="24"/>
              <w:szCs w:val="24"/>
            </w:rPr>
            <w:fldChar w:fldCharType="separate"/>
          </w:r>
          <w:r>
            <w:rPr>
              <w:b/>
              <w:bCs/>
              <w:color w:val="auto"/>
              <w:sz w:val="24"/>
              <w:szCs w:val="24"/>
            </w:rPr>
            <w:t>30</w:t>
          </w:r>
          <w:r>
            <w:rPr>
              <w:b/>
              <w:bCs/>
              <w:color w:val="auto"/>
              <w:sz w:val="24"/>
              <w:szCs w:val="24"/>
            </w:rPr>
            <w:fldChar w:fldCharType="end"/>
          </w:r>
          <w:r>
            <w:rPr>
              <w:b/>
              <w:bCs/>
              <w:color w:val="auto"/>
              <w:sz w:val="24"/>
              <w:szCs w:val="24"/>
            </w:rPr>
            <w:fldChar w:fldCharType="end"/>
          </w:r>
        </w:p>
        <w:p w14:paraId="44297045">
          <w:pPr>
            <w:pStyle w:val="45"/>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"_Toc236237368" </w:instrText>
          </w:r>
          <w:r>
            <w:rPr>
              <w:color w:val="auto"/>
              <w:sz w:val="24"/>
              <w:szCs w:val="24"/>
            </w:rPr>
            <w:fldChar w:fldCharType="separate"/>
          </w:r>
          <w:r>
            <w:rPr>
              <w:rStyle w:val="23"/>
              <w:rFonts w:cs="Times New Roman"/>
              <w:b/>
              <w:bCs/>
              <w:color w:val="auto"/>
              <w:sz w:val="24"/>
              <w:szCs w:val="24"/>
            </w:rPr>
            <w:t>4.6.1. Kết quả so với mục tiêu</w:t>
          </w:r>
          <w:r>
            <w:rPr>
              <w:b/>
              <w:bCs/>
              <w:color w:val="auto"/>
              <w:sz w:val="24"/>
              <w:szCs w:val="24"/>
            </w:rPr>
            <w:tab/>
          </w:r>
          <w:r>
            <w:rPr>
              <w:b/>
              <w:bCs/>
              <w:color w:val="auto"/>
              <w:sz w:val="24"/>
              <w:szCs w:val="24"/>
            </w:rPr>
            <w:fldChar w:fldCharType="begin"/>
          </w:r>
          <w:r>
            <w:rPr>
              <w:b/>
              <w:bCs/>
              <w:color w:val="auto"/>
              <w:sz w:val="24"/>
              <w:szCs w:val="24"/>
            </w:rPr>
            <w:instrText xml:space="preserve"> PAGEREF _Toc236237368 \h </w:instrText>
          </w:r>
          <w:r>
            <w:rPr>
              <w:b/>
              <w:bCs/>
              <w:color w:val="auto"/>
              <w:sz w:val="24"/>
              <w:szCs w:val="24"/>
            </w:rPr>
            <w:fldChar w:fldCharType="separate"/>
          </w:r>
          <w:r>
            <w:rPr>
              <w:b/>
              <w:bCs/>
              <w:color w:val="auto"/>
              <w:sz w:val="24"/>
              <w:szCs w:val="24"/>
            </w:rPr>
            <w:t>32</w:t>
          </w:r>
          <w:r>
            <w:rPr>
              <w:b/>
              <w:bCs/>
              <w:color w:val="auto"/>
              <w:sz w:val="24"/>
              <w:szCs w:val="24"/>
            </w:rPr>
            <w:fldChar w:fldCharType="end"/>
          </w:r>
          <w:r>
            <w:rPr>
              <w:b/>
              <w:bCs/>
              <w:color w:val="auto"/>
              <w:sz w:val="24"/>
              <w:szCs w:val="24"/>
            </w:rPr>
            <w:fldChar w:fldCharType="end"/>
          </w:r>
        </w:p>
        <w:p w14:paraId="04C4F2BE">
          <w:pPr>
            <w:pStyle w:val="45"/>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"_Toc236237369" </w:instrText>
          </w:r>
          <w:r>
            <w:rPr>
              <w:color w:val="auto"/>
              <w:sz w:val="24"/>
              <w:szCs w:val="24"/>
            </w:rPr>
            <w:fldChar w:fldCharType="separate"/>
          </w:r>
          <w:r>
            <w:rPr>
              <w:rStyle w:val="23"/>
              <w:rFonts w:cs="Times New Roman"/>
              <w:b/>
              <w:bCs/>
              <w:color w:val="auto"/>
              <w:sz w:val="24"/>
              <w:szCs w:val="24"/>
            </w:rPr>
            <w:t>4.6.2. Hạn chế của hệ thống</w:t>
          </w:r>
          <w:r>
            <w:rPr>
              <w:b/>
              <w:bCs/>
              <w:color w:val="auto"/>
              <w:sz w:val="24"/>
              <w:szCs w:val="24"/>
            </w:rPr>
            <w:tab/>
          </w:r>
          <w:r>
            <w:rPr>
              <w:b/>
              <w:bCs/>
              <w:color w:val="auto"/>
              <w:sz w:val="24"/>
              <w:szCs w:val="24"/>
            </w:rPr>
            <w:fldChar w:fldCharType="begin"/>
          </w:r>
          <w:r>
            <w:rPr>
              <w:b/>
              <w:bCs/>
              <w:color w:val="auto"/>
              <w:sz w:val="24"/>
              <w:szCs w:val="24"/>
            </w:rPr>
            <w:instrText xml:space="preserve"> PAGEREF _Toc236237369 \h </w:instrText>
          </w:r>
          <w:r>
            <w:rPr>
              <w:b/>
              <w:bCs/>
              <w:color w:val="auto"/>
              <w:sz w:val="24"/>
              <w:szCs w:val="24"/>
            </w:rPr>
            <w:fldChar w:fldCharType="separate"/>
          </w:r>
          <w:r>
            <w:rPr>
              <w:b/>
              <w:bCs/>
              <w:color w:val="auto"/>
              <w:sz w:val="24"/>
              <w:szCs w:val="24"/>
            </w:rPr>
            <w:t>32</w:t>
          </w:r>
          <w:r>
            <w:rPr>
              <w:b/>
              <w:bCs/>
              <w:color w:val="auto"/>
              <w:sz w:val="24"/>
              <w:szCs w:val="24"/>
            </w:rPr>
            <w:fldChar w:fldCharType="end"/>
          </w:r>
          <w:r>
            <w:rPr>
              <w:b/>
              <w:bCs/>
              <w:color w:val="auto"/>
              <w:sz w:val="24"/>
              <w:szCs w:val="24"/>
            </w:rPr>
            <w:fldChar w:fldCharType="end"/>
          </w:r>
        </w:p>
        <w:p w14:paraId="12A1172D">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"_Toc236237370" </w:instrText>
          </w:r>
          <w:r>
            <w:rPr>
              <w:color w:val="auto"/>
              <w:sz w:val="24"/>
              <w:szCs w:val="24"/>
            </w:rPr>
            <w:fldChar w:fldCharType="separate"/>
          </w:r>
          <w:r>
            <w:rPr>
              <w:rStyle w:val="23"/>
              <w:rFonts w:cs="Times New Roman"/>
              <w:b/>
              <w:bCs/>
              <w:color w:val="auto"/>
              <w:sz w:val="24"/>
              <w:szCs w:val="24"/>
            </w:rPr>
            <w:t>CHƯƠNG 5. ĐÁNH GIÁ BẢO MẬT</w:t>
          </w:r>
          <w:r>
            <w:rPr>
              <w:b/>
              <w:bCs/>
              <w:color w:val="auto"/>
              <w:sz w:val="24"/>
              <w:szCs w:val="24"/>
            </w:rPr>
            <w:tab/>
          </w:r>
          <w:r>
            <w:rPr>
              <w:b/>
              <w:bCs/>
              <w:color w:val="auto"/>
              <w:sz w:val="24"/>
              <w:szCs w:val="24"/>
            </w:rPr>
            <w:fldChar w:fldCharType="begin"/>
          </w:r>
          <w:r>
            <w:rPr>
              <w:b/>
              <w:bCs/>
              <w:color w:val="auto"/>
              <w:sz w:val="24"/>
              <w:szCs w:val="24"/>
            </w:rPr>
            <w:instrText xml:space="preserve"> PAGEREF _Toc236237370 \h </w:instrText>
          </w:r>
          <w:r>
            <w:rPr>
              <w:b/>
              <w:bCs/>
              <w:color w:val="auto"/>
              <w:sz w:val="24"/>
              <w:szCs w:val="24"/>
            </w:rPr>
            <w:fldChar w:fldCharType="separate"/>
          </w:r>
          <w:r>
            <w:rPr>
              <w:b/>
              <w:bCs/>
              <w:color w:val="auto"/>
              <w:sz w:val="24"/>
              <w:szCs w:val="24"/>
            </w:rPr>
            <w:t>33</w:t>
          </w:r>
          <w:r>
            <w:rPr>
              <w:b/>
              <w:bCs/>
              <w:color w:val="auto"/>
              <w:sz w:val="24"/>
              <w:szCs w:val="24"/>
            </w:rPr>
            <w:fldChar w:fldCharType="end"/>
          </w:r>
          <w:r>
            <w:rPr>
              <w:b/>
              <w:bCs/>
              <w:color w:val="auto"/>
              <w:sz w:val="24"/>
              <w:szCs w:val="24"/>
            </w:rPr>
            <w:fldChar w:fldCharType="end"/>
          </w:r>
        </w:p>
        <w:p w14:paraId="4902DD02">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"_Toc236237371" </w:instrText>
          </w:r>
          <w:r>
            <w:rPr>
              <w:color w:val="auto"/>
              <w:sz w:val="24"/>
              <w:szCs w:val="24"/>
            </w:rPr>
            <w:fldChar w:fldCharType="separate"/>
          </w:r>
          <w:r>
            <w:rPr>
              <w:rStyle w:val="23"/>
              <w:rFonts w:cs="Times New Roman"/>
              <w:b/>
              <w:bCs/>
              <w:color w:val="auto"/>
              <w:sz w:val="24"/>
              <w:szCs w:val="24"/>
            </w:rPr>
            <w:t>5.1. Tài sản và dữ liệu</w:t>
          </w:r>
          <w:r>
            <w:rPr>
              <w:b/>
              <w:bCs/>
              <w:color w:val="auto"/>
              <w:sz w:val="24"/>
              <w:szCs w:val="24"/>
            </w:rPr>
            <w:tab/>
          </w:r>
          <w:r>
            <w:rPr>
              <w:b/>
              <w:bCs/>
              <w:color w:val="auto"/>
              <w:sz w:val="24"/>
              <w:szCs w:val="24"/>
            </w:rPr>
            <w:fldChar w:fldCharType="begin"/>
          </w:r>
          <w:r>
            <w:rPr>
              <w:b/>
              <w:bCs/>
              <w:color w:val="auto"/>
              <w:sz w:val="24"/>
              <w:szCs w:val="24"/>
            </w:rPr>
            <w:instrText xml:space="preserve"> PAGEREF _Toc236237371 \h </w:instrText>
          </w:r>
          <w:r>
            <w:rPr>
              <w:b/>
              <w:bCs/>
              <w:color w:val="auto"/>
              <w:sz w:val="24"/>
              <w:szCs w:val="24"/>
            </w:rPr>
            <w:fldChar w:fldCharType="separate"/>
          </w:r>
          <w:r>
            <w:rPr>
              <w:b/>
              <w:bCs/>
              <w:color w:val="auto"/>
              <w:sz w:val="24"/>
              <w:szCs w:val="24"/>
            </w:rPr>
            <w:t>33</w:t>
          </w:r>
          <w:r>
            <w:rPr>
              <w:b/>
              <w:bCs/>
              <w:color w:val="auto"/>
              <w:sz w:val="24"/>
              <w:szCs w:val="24"/>
            </w:rPr>
            <w:fldChar w:fldCharType="end"/>
          </w:r>
          <w:r>
            <w:rPr>
              <w:b/>
              <w:bCs/>
              <w:color w:val="auto"/>
              <w:sz w:val="24"/>
              <w:szCs w:val="24"/>
            </w:rPr>
            <w:fldChar w:fldCharType="end"/>
          </w:r>
        </w:p>
        <w:p w14:paraId="0DE57065">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"_Toc236237372" </w:instrText>
          </w:r>
          <w:r>
            <w:rPr>
              <w:color w:val="auto"/>
              <w:sz w:val="24"/>
              <w:szCs w:val="24"/>
            </w:rPr>
            <w:fldChar w:fldCharType="separate"/>
          </w:r>
          <w:r>
            <w:rPr>
              <w:rStyle w:val="23"/>
              <w:rFonts w:cs="Times New Roman"/>
              <w:b/>
              <w:bCs/>
              <w:color w:val="auto"/>
              <w:sz w:val="24"/>
              <w:szCs w:val="24"/>
            </w:rPr>
            <w:t>5.2. Mối đe dọa và lỗ hổng</w:t>
          </w:r>
          <w:r>
            <w:rPr>
              <w:b/>
              <w:bCs/>
              <w:color w:val="auto"/>
              <w:sz w:val="24"/>
              <w:szCs w:val="24"/>
            </w:rPr>
            <w:tab/>
          </w:r>
          <w:r>
            <w:rPr>
              <w:b/>
              <w:bCs/>
              <w:color w:val="auto"/>
              <w:sz w:val="24"/>
              <w:szCs w:val="24"/>
            </w:rPr>
            <w:fldChar w:fldCharType="begin"/>
          </w:r>
          <w:r>
            <w:rPr>
              <w:b/>
              <w:bCs/>
              <w:color w:val="auto"/>
              <w:sz w:val="24"/>
              <w:szCs w:val="24"/>
            </w:rPr>
            <w:instrText xml:space="preserve"> PAGEREF _Toc236237372 \h </w:instrText>
          </w:r>
          <w:r>
            <w:rPr>
              <w:b/>
              <w:bCs/>
              <w:color w:val="auto"/>
              <w:sz w:val="24"/>
              <w:szCs w:val="24"/>
            </w:rPr>
            <w:fldChar w:fldCharType="separate"/>
          </w:r>
          <w:r>
            <w:rPr>
              <w:b/>
              <w:bCs/>
              <w:color w:val="auto"/>
              <w:sz w:val="24"/>
              <w:szCs w:val="24"/>
            </w:rPr>
            <w:t>34</w:t>
          </w:r>
          <w:r>
            <w:rPr>
              <w:b/>
              <w:bCs/>
              <w:color w:val="auto"/>
              <w:sz w:val="24"/>
              <w:szCs w:val="24"/>
            </w:rPr>
            <w:fldChar w:fldCharType="end"/>
          </w:r>
          <w:r>
            <w:rPr>
              <w:b/>
              <w:bCs/>
              <w:color w:val="auto"/>
              <w:sz w:val="24"/>
              <w:szCs w:val="24"/>
            </w:rPr>
            <w:fldChar w:fldCharType="end"/>
          </w:r>
        </w:p>
        <w:p w14:paraId="36157DED">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"_Toc236237373" </w:instrText>
          </w:r>
          <w:r>
            <w:rPr>
              <w:color w:val="auto"/>
              <w:sz w:val="24"/>
              <w:szCs w:val="24"/>
            </w:rPr>
            <w:fldChar w:fldCharType="separate"/>
          </w:r>
          <w:r>
            <w:rPr>
              <w:rStyle w:val="23"/>
              <w:rFonts w:cs="Times New Roman"/>
              <w:b/>
              <w:bCs/>
              <w:color w:val="auto"/>
              <w:sz w:val="24"/>
              <w:szCs w:val="24"/>
              <w:lang w:val="vi-VN"/>
            </w:rPr>
            <w:t>5.3. Ma trận rủi ro</w:t>
          </w:r>
          <w:r>
            <w:rPr>
              <w:b/>
              <w:bCs/>
              <w:color w:val="auto"/>
              <w:sz w:val="24"/>
              <w:szCs w:val="24"/>
            </w:rPr>
            <w:tab/>
          </w:r>
          <w:r>
            <w:rPr>
              <w:b/>
              <w:bCs/>
              <w:color w:val="auto"/>
              <w:sz w:val="24"/>
              <w:szCs w:val="24"/>
            </w:rPr>
            <w:fldChar w:fldCharType="begin"/>
          </w:r>
          <w:r>
            <w:rPr>
              <w:b/>
              <w:bCs/>
              <w:color w:val="auto"/>
              <w:sz w:val="24"/>
              <w:szCs w:val="24"/>
            </w:rPr>
            <w:instrText xml:space="preserve"> PAGEREF _Toc236237373 \h </w:instrText>
          </w:r>
          <w:r>
            <w:rPr>
              <w:b/>
              <w:bCs/>
              <w:color w:val="auto"/>
              <w:sz w:val="24"/>
              <w:szCs w:val="24"/>
            </w:rPr>
            <w:fldChar w:fldCharType="separate"/>
          </w:r>
          <w:r>
            <w:rPr>
              <w:b/>
              <w:bCs/>
              <w:color w:val="auto"/>
              <w:sz w:val="24"/>
              <w:szCs w:val="24"/>
            </w:rPr>
            <w:t>35</w:t>
          </w:r>
          <w:r>
            <w:rPr>
              <w:b/>
              <w:bCs/>
              <w:color w:val="auto"/>
              <w:sz w:val="24"/>
              <w:szCs w:val="24"/>
            </w:rPr>
            <w:fldChar w:fldCharType="end"/>
          </w:r>
          <w:r>
            <w:rPr>
              <w:b/>
              <w:bCs/>
              <w:color w:val="auto"/>
              <w:sz w:val="24"/>
              <w:szCs w:val="24"/>
            </w:rPr>
            <w:fldChar w:fldCharType="end"/>
          </w:r>
        </w:p>
        <w:p w14:paraId="718CBF84">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"_Toc236237374" </w:instrText>
          </w:r>
          <w:r>
            <w:rPr>
              <w:color w:val="auto"/>
              <w:sz w:val="24"/>
              <w:szCs w:val="24"/>
            </w:rPr>
            <w:fldChar w:fldCharType="separate"/>
          </w:r>
          <w:r>
            <w:rPr>
              <w:rStyle w:val="23"/>
              <w:rFonts w:cs="Times New Roman"/>
              <w:b/>
              <w:bCs/>
              <w:color w:val="auto"/>
              <w:sz w:val="24"/>
              <w:szCs w:val="24"/>
              <w:lang w:val="vi-VN"/>
            </w:rPr>
            <w:t>5.4. Biện pháp giảm thiểu</w:t>
          </w:r>
          <w:r>
            <w:rPr>
              <w:b/>
              <w:bCs/>
              <w:color w:val="auto"/>
              <w:sz w:val="24"/>
              <w:szCs w:val="24"/>
            </w:rPr>
            <w:tab/>
          </w:r>
          <w:r>
            <w:rPr>
              <w:b/>
              <w:bCs/>
              <w:color w:val="auto"/>
              <w:sz w:val="24"/>
              <w:szCs w:val="24"/>
            </w:rPr>
            <w:fldChar w:fldCharType="begin"/>
          </w:r>
          <w:r>
            <w:rPr>
              <w:b/>
              <w:bCs/>
              <w:color w:val="auto"/>
              <w:sz w:val="24"/>
              <w:szCs w:val="24"/>
            </w:rPr>
            <w:instrText xml:space="preserve"> PAGEREF _Toc236237374 \h </w:instrText>
          </w:r>
          <w:r>
            <w:rPr>
              <w:b/>
              <w:bCs/>
              <w:color w:val="auto"/>
              <w:sz w:val="24"/>
              <w:szCs w:val="24"/>
            </w:rPr>
            <w:fldChar w:fldCharType="separate"/>
          </w:r>
          <w:r>
            <w:rPr>
              <w:b/>
              <w:bCs/>
              <w:color w:val="auto"/>
              <w:sz w:val="24"/>
              <w:szCs w:val="24"/>
            </w:rPr>
            <w:t>35</w:t>
          </w:r>
          <w:r>
            <w:rPr>
              <w:b/>
              <w:bCs/>
              <w:color w:val="auto"/>
              <w:sz w:val="24"/>
              <w:szCs w:val="24"/>
            </w:rPr>
            <w:fldChar w:fldCharType="end"/>
          </w:r>
          <w:r>
            <w:rPr>
              <w:b/>
              <w:bCs/>
              <w:color w:val="auto"/>
              <w:sz w:val="24"/>
              <w:szCs w:val="24"/>
            </w:rPr>
            <w:fldChar w:fldCharType="end"/>
          </w:r>
        </w:p>
        <w:p w14:paraId="3F9C23AA">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"_Toc236237375" </w:instrText>
          </w:r>
          <w:r>
            <w:rPr>
              <w:color w:val="auto"/>
              <w:sz w:val="24"/>
              <w:szCs w:val="24"/>
            </w:rPr>
            <w:fldChar w:fldCharType="separate"/>
          </w:r>
          <w:r>
            <w:rPr>
              <w:rStyle w:val="23"/>
              <w:rFonts w:cs="Times New Roman"/>
              <w:b/>
              <w:bCs/>
              <w:color w:val="auto"/>
              <w:sz w:val="24"/>
              <w:szCs w:val="24"/>
            </w:rPr>
            <w:t>5.5. Rủi ro còn lại</w:t>
          </w:r>
          <w:r>
            <w:rPr>
              <w:b/>
              <w:bCs/>
              <w:color w:val="auto"/>
              <w:sz w:val="24"/>
              <w:szCs w:val="24"/>
            </w:rPr>
            <w:tab/>
          </w:r>
          <w:r>
            <w:rPr>
              <w:b/>
              <w:bCs/>
              <w:color w:val="auto"/>
              <w:sz w:val="24"/>
              <w:szCs w:val="24"/>
            </w:rPr>
            <w:fldChar w:fldCharType="begin"/>
          </w:r>
          <w:r>
            <w:rPr>
              <w:b/>
              <w:bCs/>
              <w:color w:val="auto"/>
              <w:sz w:val="24"/>
              <w:szCs w:val="24"/>
            </w:rPr>
            <w:instrText xml:space="preserve"> PAGEREF _Toc236237375 \h </w:instrText>
          </w:r>
          <w:r>
            <w:rPr>
              <w:b/>
              <w:bCs/>
              <w:color w:val="auto"/>
              <w:sz w:val="24"/>
              <w:szCs w:val="24"/>
            </w:rPr>
            <w:fldChar w:fldCharType="separate"/>
          </w:r>
          <w:r>
            <w:rPr>
              <w:b/>
              <w:bCs/>
              <w:color w:val="auto"/>
              <w:sz w:val="24"/>
              <w:szCs w:val="24"/>
            </w:rPr>
            <w:t>36</w:t>
          </w:r>
          <w:r>
            <w:rPr>
              <w:b/>
              <w:bCs/>
              <w:color w:val="auto"/>
              <w:sz w:val="24"/>
              <w:szCs w:val="24"/>
            </w:rPr>
            <w:fldChar w:fldCharType="end"/>
          </w:r>
          <w:r>
            <w:rPr>
              <w:b/>
              <w:bCs/>
              <w:color w:val="auto"/>
              <w:sz w:val="24"/>
              <w:szCs w:val="24"/>
            </w:rPr>
            <w:fldChar w:fldCharType="end"/>
          </w:r>
        </w:p>
        <w:p w14:paraId="6410FC35">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"_Toc236237376" </w:instrText>
          </w:r>
          <w:r>
            <w:rPr>
              <w:color w:val="auto"/>
              <w:sz w:val="24"/>
              <w:szCs w:val="24"/>
            </w:rPr>
            <w:fldChar w:fldCharType="separate"/>
          </w:r>
          <w:r>
            <w:rPr>
              <w:rStyle w:val="23"/>
              <w:rFonts w:cs="Times New Roman"/>
              <w:b/>
              <w:bCs/>
              <w:color w:val="auto"/>
              <w:sz w:val="24"/>
              <w:szCs w:val="24"/>
            </w:rPr>
            <w:t>CHƯƠNG 6. KẾT LUẬN VÀ HƯỚNG PHÁT TRIỂN</w:t>
          </w:r>
          <w:r>
            <w:rPr>
              <w:b/>
              <w:bCs/>
              <w:color w:val="auto"/>
              <w:sz w:val="24"/>
              <w:szCs w:val="24"/>
            </w:rPr>
            <w:tab/>
          </w:r>
          <w:r>
            <w:rPr>
              <w:b/>
              <w:bCs/>
              <w:color w:val="auto"/>
              <w:sz w:val="24"/>
              <w:szCs w:val="24"/>
            </w:rPr>
            <w:fldChar w:fldCharType="begin"/>
          </w:r>
          <w:r>
            <w:rPr>
              <w:b/>
              <w:bCs/>
              <w:color w:val="auto"/>
              <w:sz w:val="24"/>
              <w:szCs w:val="24"/>
            </w:rPr>
            <w:instrText xml:space="preserve"> PAGEREF _Toc236237376 \h </w:instrText>
          </w:r>
          <w:r>
            <w:rPr>
              <w:b/>
              <w:bCs/>
              <w:color w:val="auto"/>
              <w:sz w:val="24"/>
              <w:szCs w:val="24"/>
            </w:rPr>
            <w:fldChar w:fldCharType="separate"/>
          </w:r>
          <w:r>
            <w:rPr>
              <w:b/>
              <w:bCs/>
              <w:color w:val="auto"/>
              <w:sz w:val="24"/>
              <w:szCs w:val="24"/>
            </w:rPr>
            <w:t>37</w:t>
          </w:r>
          <w:r>
            <w:rPr>
              <w:b/>
              <w:bCs/>
              <w:color w:val="auto"/>
              <w:sz w:val="24"/>
              <w:szCs w:val="24"/>
            </w:rPr>
            <w:fldChar w:fldCharType="end"/>
          </w:r>
          <w:r>
            <w:rPr>
              <w:b/>
              <w:bCs/>
              <w:color w:val="auto"/>
              <w:sz w:val="24"/>
              <w:szCs w:val="24"/>
            </w:rPr>
            <w:fldChar w:fldCharType="end"/>
          </w:r>
        </w:p>
        <w:p w14:paraId="7AA87A15">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"_Toc236237377" </w:instrText>
          </w:r>
          <w:r>
            <w:rPr>
              <w:color w:val="auto"/>
              <w:sz w:val="24"/>
              <w:szCs w:val="24"/>
            </w:rPr>
            <w:fldChar w:fldCharType="separate"/>
          </w:r>
          <w:r>
            <w:rPr>
              <w:rStyle w:val="23"/>
              <w:rFonts w:cs="Times New Roman"/>
              <w:b/>
              <w:bCs/>
              <w:color w:val="auto"/>
              <w:sz w:val="24"/>
              <w:szCs w:val="24"/>
            </w:rPr>
            <w:t>6.1. Kết luận</w:t>
          </w:r>
          <w:r>
            <w:rPr>
              <w:b/>
              <w:bCs/>
              <w:color w:val="auto"/>
              <w:sz w:val="24"/>
              <w:szCs w:val="24"/>
            </w:rPr>
            <w:tab/>
          </w:r>
          <w:r>
            <w:rPr>
              <w:b/>
              <w:bCs/>
              <w:color w:val="auto"/>
              <w:sz w:val="24"/>
              <w:szCs w:val="24"/>
            </w:rPr>
            <w:fldChar w:fldCharType="begin"/>
          </w:r>
          <w:r>
            <w:rPr>
              <w:b/>
              <w:bCs/>
              <w:color w:val="auto"/>
              <w:sz w:val="24"/>
              <w:szCs w:val="24"/>
            </w:rPr>
            <w:instrText xml:space="preserve"> PAGEREF _Toc236237377 \h </w:instrText>
          </w:r>
          <w:r>
            <w:rPr>
              <w:b/>
              <w:bCs/>
              <w:color w:val="auto"/>
              <w:sz w:val="24"/>
              <w:szCs w:val="24"/>
            </w:rPr>
            <w:fldChar w:fldCharType="separate"/>
          </w:r>
          <w:r>
            <w:rPr>
              <w:b/>
              <w:bCs/>
              <w:color w:val="auto"/>
              <w:sz w:val="24"/>
              <w:szCs w:val="24"/>
            </w:rPr>
            <w:t>37</w:t>
          </w:r>
          <w:r>
            <w:rPr>
              <w:b/>
              <w:bCs/>
              <w:color w:val="auto"/>
              <w:sz w:val="24"/>
              <w:szCs w:val="24"/>
            </w:rPr>
            <w:fldChar w:fldCharType="end"/>
          </w:r>
          <w:r>
            <w:rPr>
              <w:b/>
              <w:bCs/>
              <w:color w:val="auto"/>
              <w:sz w:val="24"/>
              <w:szCs w:val="24"/>
            </w:rPr>
            <w:fldChar w:fldCharType="end"/>
          </w:r>
        </w:p>
        <w:p w14:paraId="2C6068FF">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"_Toc236237378" </w:instrText>
          </w:r>
          <w:r>
            <w:rPr>
              <w:color w:val="auto"/>
              <w:sz w:val="24"/>
              <w:szCs w:val="24"/>
            </w:rPr>
            <w:fldChar w:fldCharType="separate"/>
          </w:r>
          <w:r>
            <w:rPr>
              <w:rStyle w:val="23"/>
              <w:rFonts w:cs="Times New Roman"/>
              <w:b/>
              <w:bCs/>
              <w:color w:val="auto"/>
              <w:sz w:val="24"/>
              <w:szCs w:val="24"/>
            </w:rPr>
            <w:t>6.2. Hạn chế</w:t>
          </w:r>
          <w:r>
            <w:rPr>
              <w:b/>
              <w:bCs/>
              <w:color w:val="auto"/>
              <w:sz w:val="24"/>
              <w:szCs w:val="24"/>
            </w:rPr>
            <w:tab/>
          </w:r>
          <w:r>
            <w:rPr>
              <w:b/>
              <w:bCs/>
              <w:color w:val="auto"/>
              <w:sz w:val="24"/>
              <w:szCs w:val="24"/>
            </w:rPr>
            <w:fldChar w:fldCharType="begin"/>
          </w:r>
          <w:r>
            <w:rPr>
              <w:b/>
              <w:bCs/>
              <w:color w:val="auto"/>
              <w:sz w:val="24"/>
              <w:szCs w:val="24"/>
            </w:rPr>
            <w:instrText xml:space="preserve"> PAGEREF _Toc236237378 \h </w:instrText>
          </w:r>
          <w:r>
            <w:rPr>
              <w:b/>
              <w:bCs/>
              <w:color w:val="auto"/>
              <w:sz w:val="24"/>
              <w:szCs w:val="24"/>
            </w:rPr>
            <w:fldChar w:fldCharType="separate"/>
          </w:r>
          <w:r>
            <w:rPr>
              <w:b/>
              <w:bCs/>
              <w:color w:val="auto"/>
              <w:sz w:val="24"/>
              <w:szCs w:val="24"/>
            </w:rPr>
            <w:t>38</w:t>
          </w:r>
          <w:r>
            <w:rPr>
              <w:b/>
              <w:bCs/>
              <w:color w:val="auto"/>
              <w:sz w:val="24"/>
              <w:szCs w:val="24"/>
            </w:rPr>
            <w:fldChar w:fldCharType="end"/>
          </w:r>
          <w:r>
            <w:rPr>
              <w:b/>
              <w:bCs/>
              <w:color w:val="auto"/>
              <w:sz w:val="24"/>
              <w:szCs w:val="24"/>
            </w:rPr>
            <w:fldChar w:fldCharType="end"/>
          </w:r>
        </w:p>
        <w:p w14:paraId="09A8D1BC">
          <w:pPr>
            <w:pStyle w:val="44"/>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"_Toc236237379" </w:instrText>
          </w:r>
          <w:r>
            <w:rPr>
              <w:color w:val="auto"/>
              <w:sz w:val="24"/>
              <w:szCs w:val="24"/>
            </w:rPr>
            <w:fldChar w:fldCharType="separate"/>
          </w:r>
          <w:r>
            <w:rPr>
              <w:rStyle w:val="23"/>
              <w:rFonts w:cs="Times New Roman"/>
              <w:b/>
              <w:bCs/>
              <w:color w:val="auto"/>
              <w:sz w:val="24"/>
              <w:szCs w:val="24"/>
            </w:rPr>
            <w:t>6.3. Hướng phát triển</w:t>
          </w:r>
          <w:r>
            <w:rPr>
              <w:b/>
              <w:bCs/>
              <w:color w:val="auto"/>
              <w:sz w:val="24"/>
              <w:szCs w:val="24"/>
            </w:rPr>
            <w:tab/>
          </w:r>
          <w:r>
            <w:rPr>
              <w:b/>
              <w:bCs/>
              <w:color w:val="auto"/>
              <w:sz w:val="24"/>
              <w:szCs w:val="24"/>
            </w:rPr>
            <w:fldChar w:fldCharType="begin"/>
          </w:r>
          <w:r>
            <w:rPr>
              <w:b/>
              <w:bCs/>
              <w:color w:val="auto"/>
              <w:sz w:val="24"/>
              <w:szCs w:val="24"/>
            </w:rPr>
            <w:instrText xml:space="preserve"> PAGEREF _Toc236237379 \h </w:instrText>
          </w:r>
          <w:r>
            <w:rPr>
              <w:b/>
              <w:bCs/>
              <w:color w:val="auto"/>
              <w:sz w:val="24"/>
              <w:szCs w:val="24"/>
            </w:rPr>
            <w:fldChar w:fldCharType="separate"/>
          </w:r>
          <w:r>
            <w:rPr>
              <w:b/>
              <w:bCs/>
              <w:color w:val="auto"/>
              <w:sz w:val="24"/>
              <w:szCs w:val="24"/>
            </w:rPr>
            <w:t>38</w:t>
          </w:r>
          <w:r>
            <w:rPr>
              <w:b/>
              <w:bCs/>
              <w:color w:val="auto"/>
              <w:sz w:val="24"/>
              <w:szCs w:val="24"/>
            </w:rPr>
            <w:fldChar w:fldCharType="end"/>
          </w:r>
          <w:r>
            <w:rPr>
              <w:b/>
              <w:bCs/>
              <w:color w:val="auto"/>
              <w:sz w:val="24"/>
              <w:szCs w:val="24"/>
            </w:rPr>
            <w:fldChar w:fldCharType="end"/>
          </w:r>
        </w:p>
        <w:p w14:paraId="2C82DDA2">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"_Toc236237380" </w:instrText>
          </w:r>
          <w:r>
            <w:rPr>
              <w:color w:val="auto"/>
              <w:sz w:val="24"/>
              <w:szCs w:val="24"/>
            </w:rPr>
            <w:fldChar w:fldCharType="separate"/>
          </w:r>
          <w:r>
            <w:rPr>
              <w:rStyle w:val="23"/>
              <w:rFonts w:cs="Times New Roman"/>
              <w:b/>
              <w:bCs/>
              <w:color w:val="auto"/>
              <w:sz w:val="24"/>
              <w:szCs w:val="24"/>
            </w:rPr>
            <w:t>TÀI LIỆU THAM KHẢO</w:t>
          </w:r>
          <w:r>
            <w:rPr>
              <w:b/>
              <w:bCs/>
              <w:color w:val="auto"/>
              <w:sz w:val="24"/>
              <w:szCs w:val="24"/>
            </w:rPr>
            <w:tab/>
          </w:r>
          <w:r>
            <w:rPr>
              <w:b/>
              <w:bCs/>
              <w:color w:val="auto"/>
              <w:sz w:val="24"/>
              <w:szCs w:val="24"/>
            </w:rPr>
            <w:fldChar w:fldCharType="begin"/>
          </w:r>
          <w:r>
            <w:rPr>
              <w:b/>
              <w:bCs/>
              <w:color w:val="auto"/>
              <w:sz w:val="24"/>
              <w:szCs w:val="24"/>
            </w:rPr>
            <w:instrText xml:space="preserve"> PAGEREF _Toc236237380 \h </w:instrText>
          </w:r>
          <w:r>
            <w:rPr>
              <w:b/>
              <w:bCs/>
              <w:color w:val="auto"/>
              <w:sz w:val="24"/>
              <w:szCs w:val="24"/>
            </w:rPr>
            <w:fldChar w:fldCharType="separate"/>
          </w:r>
          <w:r>
            <w:rPr>
              <w:b/>
              <w:bCs/>
              <w:color w:val="auto"/>
              <w:sz w:val="24"/>
              <w:szCs w:val="24"/>
            </w:rPr>
            <w:t>39</w:t>
          </w:r>
          <w:r>
            <w:rPr>
              <w:b/>
              <w:bCs/>
              <w:color w:val="auto"/>
              <w:sz w:val="24"/>
              <w:szCs w:val="24"/>
            </w:rPr>
            <w:fldChar w:fldCharType="end"/>
          </w:r>
          <w:r>
            <w:rPr>
              <w:b/>
              <w:bCs/>
              <w:color w:val="auto"/>
              <w:sz w:val="24"/>
              <w:szCs w:val="24"/>
            </w:rPr>
            <w:fldChar w:fldCharType="end"/>
          </w:r>
        </w:p>
        <w:p w14:paraId="337D5C81">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"_Toc236237381" </w:instrText>
          </w:r>
          <w:r>
            <w:rPr>
              <w:color w:val="auto"/>
              <w:sz w:val="24"/>
              <w:szCs w:val="24"/>
            </w:rPr>
            <w:fldChar w:fldCharType="separate"/>
          </w:r>
          <w:r>
            <w:rPr>
              <w:rStyle w:val="23"/>
              <w:rFonts w:cs="Times New Roman"/>
              <w:b/>
              <w:bCs/>
              <w:color w:val="auto"/>
              <w:sz w:val="24"/>
              <w:szCs w:val="24"/>
            </w:rPr>
            <w:t>PHỤ LỤC A. CẤU TRÚC REPO VÀ GÓI NỘP</w:t>
          </w:r>
          <w:r>
            <w:rPr>
              <w:b/>
              <w:bCs/>
              <w:color w:val="auto"/>
              <w:sz w:val="24"/>
              <w:szCs w:val="24"/>
            </w:rPr>
            <w:tab/>
          </w:r>
          <w:r>
            <w:rPr>
              <w:b/>
              <w:bCs/>
              <w:color w:val="auto"/>
              <w:sz w:val="24"/>
              <w:szCs w:val="24"/>
            </w:rPr>
            <w:fldChar w:fldCharType="begin"/>
          </w:r>
          <w:r>
            <w:rPr>
              <w:b/>
              <w:bCs/>
              <w:color w:val="auto"/>
              <w:sz w:val="24"/>
              <w:szCs w:val="24"/>
            </w:rPr>
            <w:instrText xml:space="preserve"> PAGEREF _Toc236237381 \h </w:instrText>
          </w:r>
          <w:r>
            <w:rPr>
              <w:b/>
              <w:bCs/>
              <w:color w:val="auto"/>
              <w:sz w:val="24"/>
              <w:szCs w:val="24"/>
            </w:rPr>
            <w:fldChar w:fldCharType="separate"/>
          </w:r>
          <w:r>
            <w:rPr>
              <w:b/>
              <w:bCs/>
              <w:color w:val="auto"/>
              <w:sz w:val="24"/>
              <w:szCs w:val="24"/>
            </w:rPr>
            <w:t>40</w:t>
          </w:r>
          <w:r>
            <w:rPr>
              <w:b/>
              <w:bCs/>
              <w:color w:val="auto"/>
              <w:sz w:val="24"/>
              <w:szCs w:val="24"/>
            </w:rPr>
            <w:fldChar w:fldCharType="end"/>
          </w:r>
          <w:r>
            <w:rPr>
              <w:b/>
              <w:bCs/>
              <w:color w:val="auto"/>
              <w:sz w:val="24"/>
              <w:szCs w:val="24"/>
            </w:rPr>
            <w:fldChar w:fldCharType="end"/>
          </w:r>
        </w:p>
        <w:p w14:paraId="6B5293BB">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"_Toc236237382" </w:instrText>
          </w:r>
          <w:r>
            <w:rPr>
              <w:color w:val="auto"/>
              <w:sz w:val="24"/>
              <w:szCs w:val="24"/>
            </w:rPr>
            <w:fldChar w:fldCharType="separate"/>
          </w:r>
          <w:r>
            <w:rPr>
              <w:rStyle w:val="23"/>
              <w:rFonts w:cs="Times New Roman"/>
              <w:b/>
              <w:bCs/>
              <w:color w:val="auto"/>
              <w:sz w:val="24"/>
              <w:szCs w:val="24"/>
            </w:rPr>
            <w:t>PHỤ LỤC B. NHẬT KÝ ĐÓNG GÓP</w:t>
          </w:r>
          <w:r>
            <w:rPr>
              <w:b/>
              <w:bCs/>
              <w:color w:val="auto"/>
              <w:sz w:val="24"/>
              <w:szCs w:val="24"/>
            </w:rPr>
            <w:tab/>
          </w:r>
          <w:r>
            <w:rPr>
              <w:b/>
              <w:bCs/>
              <w:color w:val="auto"/>
              <w:sz w:val="24"/>
              <w:szCs w:val="24"/>
            </w:rPr>
            <w:fldChar w:fldCharType="begin"/>
          </w:r>
          <w:r>
            <w:rPr>
              <w:b/>
              <w:bCs/>
              <w:color w:val="auto"/>
              <w:sz w:val="24"/>
              <w:szCs w:val="24"/>
            </w:rPr>
            <w:instrText xml:space="preserve"> PAGEREF _Toc236237382 \h </w:instrText>
          </w:r>
          <w:r>
            <w:rPr>
              <w:b/>
              <w:bCs/>
              <w:color w:val="auto"/>
              <w:sz w:val="24"/>
              <w:szCs w:val="24"/>
            </w:rPr>
            <w:fldChar w:fldCharType="separate"/>
          </w:r>
          <w:r>
            <w:rPr>
              <w:b/>
              <w:bCs/>
              <w:color w:val="auto"/>
              <w:sz w:val="24"/>
              <w:szCs w:val="24"/>
            </w:rPr>
            <w:t>41</w:t>
          </w:r>
          <w:r>
            <w:rPr>
              <w:b/>
              <w:bCs/>
              <w:color w:val="auto"/>
              <w:sz w:val="24"/>
              <w:szCs w:val="24"/>
            </w:rPr>
            <w:fldChar w:fldCharType="end"/>
          </w:r>
          <w:r>
            <w:rPr>
              <w:b/>
              <w:bCs/>
              <w:color w:val="auto"/>
              <w:sz w:val="24"/>
              <w:szCs w:val="24"/>
            </w:rPr>
            <w:fldChar w:fldCharType="end"/>
          </w:r>
        </w:p>
        <w:p w14:paraId="59FA6917">
          <w:pPr>
            <w:pStyle w:val="43"/>
            <w:tabs>
              <w:tab w:val="right" w:leader="dot" w:pos="9628"/>
            </w:tabs>
            <w:rPr>
              <w:rFonts w:asciiTheme="minorHAnsi" w:hAnsiTheme="minorHAnsi" w:eastAsiaTheme="minorEastAsia"/>
              <w:b/>
              <w:bCs/>
              <w:color w:val="auto"/>
              <w:kern w:val="2"/>
              <w:sz w:val="24"/>
              <w:szCs w:val="24"/>
              <w14:ligatures w14:val="standardContextual"/>
            </w:rPr>
          </w:pPr>
          <w:r>
            <w:rPr>
              <w:color w:val="auto"/>
              <w:sz w:val="24"/>
              <w:szCs w:val="24"/>
            </w:rPr>
            <w:fldChar w:fldCharType="begin"/>
          </w:r>
          <w:r>
            <w:rPr>
              <w:color w:val="auto"/>
              <w:sz w:val="24"/>
              <w:szCs w:val="24"/>
            </w:rPr>
            <w:instrText xml:space="preserve"> HYPERLINK \l "_Toc236237383" </w:instrText>
          </w:r>
          <w:r>
            <w:rPr>
              <w:color w:val="auto"/>
              <w:sz w:val="24"/>
              <w:szCs w:val="24"/>
            </w:rPr>
            <w:fldChar w:fldCharType="separate"/>
          </w:r>
          <w:r>
            <w:rPr>
              <w:rStyle w:val="23"/>
              <w:rFonts w:cs="Times New Roman"/>
              <w:b/>
              <w:bCs/>
              <w:color w:val="auto"/>
              <w:sz w:val="24"/>
              <w:szCs w:val="24"/>
            </w:rPr>
            <w:t>PHỤ LỤC C. CHECKLIST TRƯỚC KHI NỘP</w:t>
          </w:r>
          <w:r>
            <w:rPr>
              <w:b/>
              <w:bCs/>
              <w:color w:val="auto"/>
              <w:sz w:val="24"/>
              <w:szCs w:val="24"/>
            </w:rPr>
            <w:tab/>
          </w:r>
          <w:r>
            <w:rPr>
              <w:b/>
              <w:bCs/>
              <w:color w:val="auto"/>
              <w:sz w:val="24"/>
              <w:szCs w:val="24"/>
            </w:rPr>
            <w:fldChar w:fldCharType="begin"/>
          </w:r>
          <w:r>
            <w:rPr>
              <w:b/>
              <w:bCs/>
              <w:color w:val="auto"/>
              <w:sz w:val="24"/>
              <w:szCs w:val="24"/>
            </w:rPr>
            <w:instrText xml:space="preserve"> PAGEREF _Toc236237383 \h </w:instrText>
          </w:r>
          <w:r>
            <w:rPr>
              <w:b/>
              <w:bCs/>
              <w:color w:val="auto"/>
              <w:sz w:val="24"/>
              <w:szCs w:val="24"/>
            </w:rPr>
            <w:fldChar w:fldCharType="separate"/>
          </w:r>
          <w:r>
            <w:rPr>
              <w:b/>
              <w:bCs/>
              <w:color w:val="auto"/>
              <w:sz w:val="24"/>
              <w:szCs w:val="24"/>
            </w:rPr>
            <w:t>41</w:t>
          </w:r>
          <w:r>
            <w:rPr>
              <w:b/>
              <w:bCs/>
              <w:color w:val="auto"/>
              <w:sz w:val="24"/>
              <w:szCs w:val="24"/>
            </w:rPr>
            <w:fldChar w:fldCharType="end"/>
          </w:r>
          <w:r>
            <w:rPr>
              <w:b/>
              <w:bCs/>
              <w:color w:val="auto"/>
              <w:sz w:val="24"/>
              <w:szCs w:val="24"/>
            </w:rPr>
            <w:fldChar w:fldCharType="end"/>
          </w:r>
        </w:p>
        <w:p w14:paraId="4FE62E08">
          <w:pPr>
            <w:rPr>
              <w:b/>
              <w:bCs/>
              <w:color w:val="auto"/>
            </w:rPr>
          </w:pPr>
          <w:r>
            <w:rPr>
              <w:b/>
              <w:bCs/>
              <w:color w:val="auto"/>
              <w:sz w:val="24"/>
              <w:szCs w:val="24"/>
            </w:rPr>
            <w:fldChar w:fldCharType="end"/>
          </w:r>
        </w:p>
      </w:sdtContent>
    </w:sdt>
    <w:p w14:paraId="7A5DE663">
      <w:pPr>
        <w:spacing w:after="0"/>
        <w:rPr>
          <w:rFonts w:cs="Times New Roman"/>
          <w:b/>
          <w:bCs/>
          <w:color w:val="auto"/>
          <w:sz w:val="24"/>
          <w:szCs w:val="24"/>
        </w:rPr>
      </w:pPr>
    </w:p>
    <w:p w14:paraId="510874F8">
      <w:pPr>
        <w:spacing w:after="0"/>
        <w:rPr>
          <w:rFonts w:cs="Times New Roman"/>
          <w:b/>
          <w:bCs/>
          <w:color w:val="auto"/>
          <w:sz w:val="24"/>
          <w:szCs w:val="24"/>
        </w:rPr>
      </w:pPr>
    </w:p>
    <w:p w14:paraId="64E68603">
      <w:pPr>
        <w:spacing w:after="0"/>
        <w:rPr>
          <w:rFonts w:cs="Times New Roman"/>
          <w:b/>
          <w:bCs/>
          <w:color w:val="auto"/>
          <w:sz w:val="24"/>
          <w:szCs w:val="24"/>
        </w:rPr>
      </w:pPr>
    </w:p>
    <w:p w14:paraId="198AFB19">
      <w:pPr>
        <w:spacing w:after="0"/>
        <w:rPr>
          <w:rFonts w:cs="Times New Roman"/>
          <w:b/>
          <w:bCs/>
          <w:color w:val="auto"/>
          <w:sz w:val="24"/>
          <w:szCs w:val="24"/>
        </w:rPr>
      </w:pPr>
    </w:p>
    <w:p w14:paraId="751364B7">
      <w:pPr>
        <w:spacing w:after="0"/>
        <w:rPr>
          <w:rFonts w:cs="Times New Roman"/>
          <w:b/>
          <w:bCs/>
          <w:color w:val="auto"/>
          <w:sz w:val="24"/>
          <w:szCs w:val="24"/>
        </w:rPr>
      </w:pPr>
    </w:p>
    <w:p w14:paraId="2F7A6DC0">
      <w:pPr>
        <w:spacing w:after="0"/>
        <w:rPr>
          <w:rFonts w:cs="Times New Roman"/>
          <w:b/>
          <w:bCs/>
          <w:color w:val="auto"/>
          <w:sz w:val="24"/>
          <w:szCs w:val="24"/>
        </w:rPr>
      </w:pPr>
    </w:p>
    <w:p w14:paraId="19987CE0">
      <w:pPr>
        <w:spacing w:after="0"/>
        <w:rPr>
          <w:rFonts w:cs="Times New Roman"/>
          <w:b/>
          <w:bCs/>
          <w:color w:val="auto"/>
          <w:sz w:val="24"/>
          <w:szCs w:val="24"/>
        </w:rPr>
      </w:pPr>
    </w:p>
    <w:p w14:paraId="540A1B75">
      <w:pPr>
        <w:spacing w:after="0"/>
        <w:rPr>
          <w:rFonts w:cs="Times New Roman"/>
          <w:b/>
          <w:bCs/>
          <w:color w:val="auto"/>
          <w:sz w:val="24"/>
          <w:szCs w:val="24"/>
        </w:rPr>
      </w:pPr>
    </w:p>
    <w:p w14:paraId="44C8CEA4">
      <w:pPr>
        <w:spacing w:after="0"/>
        <w:rPr>
          <w:rFonts w:cs="Times New Roman"/>
          <w:b/>
          <w:bCs/>
          <w:color w:val="auto"/>
          <w:sz w:val="24"/>
          <w:szCs w:val="24"/>
        </w:rPr>
      </w:pPr>
    </w:p>
    <w:p w14:paraId="144F2B8B">
      <w:pPr>
        <w:spacing w:after="0"/>
        <w:rPr>
          <w:rFonts w:cs="Times New Roman"/>
          <w:b/>
          <w:bCs/>
          <w:color w:val="auto"/>
          <w:sz w:val="24"/>
          <w:szCs w:val="24"/>
        </w:rPr>
      </w:pPr>
    </w:p>
    <w:p w14:paraId="459929F1">
      <w:pPr>
        <w:spacing w:after="0"/>
        <w:rPr>
          <w:rFonts w:cs="Times New Roman"/>
          <w:b/>
          <w:bCs/>
          <w:color w:val="auto"/>
          <w:sz w:val="24"/>
          <w:szCs w:val="24"/>
        </w:rPr>
      </w:pPr>
    </w:p>
    <w:p w14:paraId="79AE30D9">
      <w:pPr>
        <w:spacing w:after="0"/>
        <w:rPr>
          <w:rFonts w:cs="Times New Roman"/>
          <w:b/>
          <w:bCs/>
          <w:color w:val="auto"/>
          <w:sz w:val="24"/>
          <w:szCs w:val="24"/>
        </w:rPr>
      </w:pPr>
    </w:p>
    <w:p w14:paraId="6291171E">
      <w:pPr>
        <w:spacing w:after="0"/>
        <w:rPr>
          <w:rFonts w:cs="Times New Roman"/>
          <w:b/>
          <w:bCs/>
          <w:color w:val="auto"/>
          <w:sz w:val="24"/>
          <w:szCs w:val="24"/>
        </w:rPr>
      </w:pPr>
    </w:p>
    <w:p w14:paraId="300A18B6">
      <w:pPr>
        <w:spacing w:after="0"/>
        <w:rPr>
          <w:rFonts w:cs="Times New Roman"/>
          <w:b/>
          <w:bCs/>
          <w:color w:val="auto"/>
          <w:sz w:val="24"/>
          <w:szCs w:val="24"/>
        </w:rPr>
      </w:pPr>
    </w:p>
    <w:p w14:paraId="7E781B75">
      <w:pPr>
        <w:spacing w:after="0"/>
        <w:rPr>
          <w:rFonts w:cs="Times New Roman"/>
          <w:b/>
          <w:bCs/>
          <w:color w:val="auto"/>
          <w:sz w:val="24"/>
          <w:szCs w:val="24"/>
        </w:rPr>
      </w:pPr>
    </w:p>
    <w:p w14:paraId="7D111357">
      <w:pPr>
        <w:spacing w:after="0"/>
        <w:rPr>
          <w:rFonts w:cs="Times New Roman"/>
          <w:b/>
          <w:bCs/>
          <w:color w:val="auto"/>
          <w:sz w:val="24"/>
          <w:szCs w:val="24"/>
        </w:rPr>
      </w:pPr>
    </w:p>
    <w:p w14:paraId="510C384E">
      <w:pPr>
        <w:pStyle w:val="2"/>
        <w:spacing w:line="300" w:lineRule="auto"/>
        <w:jc w:val="center"/>
        <w:rPr>
          <w:rFonts w:ascii="Times New Roman" w:hAnsi="Times New Roman" w:cs="Times New Roman"/>
          <w:color w:val="auto"/>
          <w:sz w:val="24"/>
          <w:szCs w:val="24"/>
        </w:rPr>
      </w:pPr>
      <w:bookmarkStart w:id="6" w:name="_Toc236237337"/>
      <w:bookmarkStart w:id="7" w:name="_Toc236237281"/>
      <w:r>
        <w:rPr>
          <w:rFonts w:ascii="Times New Roman" w:hAnsi="Times New Roman" w:cs="Times New Roman"/>
          <w:color w:val="auto"/>
          <w:sz w:val="24"/>
          <w:szCs w:val="24"/>
        </w:rPr>
        <w:t>DANH MỤC TỪ VIẾT TẮT</w:t>
      </w:r>
      <w:bookmarkEnd w:id="6"/>
      <w:bookmarkEnd w:id="7"/>
    </w:p>
    <w:tbl>
      <w:tblPr>
        <w:tblStyle w:val="40"/>
        <w:tblW w:w="9781"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468"/>
        <w:gridCol w:w="7513"/>
      </w:tblGrid>
      <w:tr w14:paraId="6A0F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shd w:val="clear" w:color="auto" w:fill="1F4E79"/>
            <w:tcMar>
              <w:top w:w="80" w:type="dxa"/>
              <w:left w:w="120" w:type="dxa"/>
              <w:bottom w:w="80" w:type="dxa"/>
              <w:right w:w="120" w:type="dxa"/>
            </w:tcMar>
            <w:vAlign w:val="center"/>
          </w:tcPr>
          <w:p w14:paraId="5CD8E3E6">
            <w:pPr>
              <w:spacing w:after="0" w:line="300" w:lineRule="auto"/>
              <w:rPr>
                <w:rFonts w:cs="Times New Roman"/>
                <w:color w:val="auto"/>
                <w:sz w:val="24"/>
                <w:szCs w:val="24"/>
              </w:rPr>
            </w:pPr>
            <w:r>
              <w:rPr>
                <w:rFonts w:cs="Times New Roman"/>
                <w:b/>
                <w:color w:val="auto"/>
                <w:sz w:val="24"/>
                <w:szCs w:val="24"/>
              </w:rPr>
              <w:t>STT</w:t>
            </w:r>
          </w:p>
        </w:tc>
        <w:tc>
          <w:tcPr>
            <w:tcW w:w="1468" w:type="dxa"/>
            <w:shd w:val="clear" w:color="auto" w:fill="1F4E79"/>
            <w:tcMar>
              <w:top w:w="80" w:type="dxa"/>
              <w:left w:w="120" w:type="dxa"/>
              <w:bottom w:w="80" w:type="dxa"/>
              <w:right w:w="120" w:type="dxa"/>
            </w:tcMar>
            <w:vAlign w:val="center"/>
          </w:tcPr>
          <w:p w14:paraId="07ABC70C">
            <w:pPr>
              <w:spacing w:after="0" w:line="300" w:lineRule="auto"/>
              <w:rPr>
                <w:rFonts w:cs="Times New Roman"/>
                <w:color w:val="auto"/>
                <w:sz w:val="24"/>
                <w:szCs w:val="24"/>
              </w:rPr>
            </w:pPr>
            <w:r>
              <w:rPr>
                <w:rFonts w:cs="Times New Roman"/>
                <w:b/>
                <w:color w:val="auto"/>
                <w:sz w:val="24"/>
                <w:szCs w:val="24"/>
              </w:rPr>
              <w:t>Từ viết tắt</w:t>
            </w:r>
          </w:p>
        </w:tc>
        <w:tc>
          <w:tcPr>
            <w:tcW w:w="7513" w:type="dxa"/>
            <w:shd w:val="clear" w:color="auto" w:fill="1F4E79"/>
            <w:tcMar>
              <w:top w:w="80" w:type="dxa"/>
              <w:left w:w="120" w:type="dxa"/>
              <w:bottom w:w="80" w:type="dxa"/>
              <w:right w:w="120" w:type="dxa"/>
            </w:tcMar>
            <w:vAlign w:val="center"/>
          </w:tcPr>
          <w:p w14:paraId="63FFDEB0">
            <w:pPr>
              <w:spacing w:after="0" w:line="300" w:lineRule="auto"/>
              <w:rPr>
                <w:rFonts w:cs="Times New Roman"/>
                <w:color w:val="auto"/>
                <w:sz w:val="24"/>
                <w:szCs w:val="24"/>
              </w:rPr>
            </w:pPr>
            <w:r>
              <w:rPr>
                <w:rFonts w:cs="Times New Roman"/>
                <w:b/>
                <w:color w:val="auto"/>
                <w:sz w:val="24"/>
                <w:szCs w:val="24"/>
              </w:rPr>
              <w:t>Giải thích</w:t>
            </w:r>
          </w:p>
        </w:tc>
      </w:tr>
      <w:tr w14:paraId="6F6F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CF869EC">
            <w:pPr>
              <w:spacing w:after="0" w:line="300" w:lineRule="auto"/>
              <w:rPr>
                <w:rFonts w:cs="Times New Roman"/>
                <w:color w:val="auto"/>
                <w:sz w:val="24"/>
                <w:szCs w:val="24"/>
              </w:rPr>
            </w:pPr>
            <w:r>
              <w:rPr>
                <w:rFonts w:cs="Times New Roman"/>
                <w:color w:val="auto"/>
                <w:sz w:val="24"/>
                <w:szCs w:val="24"/>
              </w:rPr>
              <w:t>1</w:t>
            </w:r>
          </w:p>
        </w:tc>
        <w:tc>
          <w:tcPr>
            <w:tcW w:w="1468" w:type="dxa"/>
            <w:tcMar>
              <w:top w:w="80" w:type="dxa"/>
              <w:left w:w="120" w:type="dxa"/>
              <w:bottom w:w="80" w:type="dxa"/>
              <w:right w:w="120" w:type="dxa"/>
            </w:tcMar>
            <w:vAlign w:val="center"/>
          </w:tcPr>
          <w:p w14:paraId="41046783">
            <w:pPr>
              <w:spacing w:after="0" w:line="300" w:lineRule="auto"/>
              <w:rPr>
                <w:rFonts w:cs="Times New Roman"/>
                <w:color w:val="auto"/>
                <w:sz w:val="24"/>
                <w:szCs w:val="24"/>
              </w:rPr>
            </w:pPr>
            <w:r>
              <w:rPr>
                <w:color w:val="auto"/>
                <w:sz w:val="24"/>
                <w:szCs w:val="24"/>
              </w:rPr>
              <w:t>IoT</w:t>
            </w:r>
          </w:p>
        </w:tc>
        <w:tc>
          <w:tcPr>
            <w:tcW w:w="7513" w:type="dxa"/>
            <w:tcMar>
              <w:top w:w="80" w:type="dxa"/>
              <w:left w:w="120" w:type="dxa"/>
              <w:bottom w:w="80" w:type="dxa"/>
              <w:right w:w="120" w:type="dxa"/>
            </w:tcMar>
            <w:vAlign w:val="center"/>
          </w:tcPr>
          <w:p w14:paraId="6103F231">
            <w:pPr>
              <w:spacing w:after="0" w:line="240" w:lineRule="auto"/>
              <w:rPr>
                <w:color w:val="auto"/>
                <w:sz w:val="24"/>
                <w:szCs w:val="24"/>
              </w:rPr>
            </w:pPr>
            <w:r>
              <w:rPr>
                <w:color w:val="auto"/>
                <w:sz w:val="24"/>
                <w:szCs w:val="24"/>
              </w:rPr>
              <w:t xml:space="preserve">Internet of Things (Mạng lưới thiết bị kết nối Internet) </w:t>
            </w:r>
          </w:p>
        </w:tc>
      </w:tr>
      <w:tr w14:paraId="5B38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644A014">
            <w:pPr>
              <w:spacing w:after="0" w:line="300" w:lineRule="auto"/>
              <w:rPr>
                <w:rFonts w:cs="Times New Roman"/>
                <w:color w:val="auto"/>
                <w:sz w:val="24"/>
                <w:szCs w:val="24"/>
              </w:rPr>
            </w:pPr>
            <w:r>
              <w:rPr>
                <w:rFonts w:cs="Times New Roman"/>
                <w:color w:val="auto"/>
                <w:sz w:val="24"/>
                <w:szCs w:val="24"/>
              </w:rPr>
              <w:t>2</w:t>
            </w:r>
          </w:p>
        </w:tc>
        <w:tc>
          <w:tcPr>
            <w:tcW w:w="1468" w:type="dxa"/>
            <w:tcMar>
              <w:top w:w="80" w:type="dxa"/>
              <w:left w:w="120" w:type="dxa"/>
              <w:bottom w:w="80" w:type="dxa"/>
              <w:right w:w="120" w:type="dxa"/>
            </w:tcMar>
            <w:vAlign w:val="center"/>
          </w:tcPr>
          <w:p w14:paraId="61BDDBBB">
            <w:pPr>
              <w:spacing w:after="0" w:line="300" w:lineRule="auto"/>
              <w:rPr>
                <w:rFonts w:cs="Times New Roman"/>
                <w:color w:val="auto"/>
                <w:sz w:val="24"/>
                <w:szCs w:val="24"/>
              </w:rPr>
            </w:pPr>
            <w:r>
              <w:rPr>
                <w:color w:val="auto"/>
                <w:sz w:val="24"/>
                <w:szCs w:val="24"/>
              </w:rPr>
              <w:t>MQTT</w:t>
            </w:r>
          </w:p>
        </w:tc>
        <w:tc>
          <w:tcPr>
            <w:tcW w:w="7513" w:type="dxa"/>
            <w:tcMar>
              <w:top w:w="80" w:type="dxa"/>
              <w:left w:w="120" w:type="dxa"/>
              <w:bottom w:w="80" w:type="dxa"/>
              <w:right w:w="120" w:type="dxa"/>
            </w:tcMar>
            <w:vAlign w:val="center"/>
          </w:tcPr>
          <w:p w14:paraId="4BA3852D">
            <w:pPr>
              <w:spacing w:after="0" w:line="300" w:lineRule="auto"/>
              <w:rPr>
                <w:rFonts w:cs="Times New Roman"/>
                <w:color w:val="auto"/>
                <w:sz w:val="24"/>
                <w:szCs w:val="24"/>
              </w:rPr>
            </w:pPr>
            <w:r>
              <w:rPr>
                <w:color w:val="auto"/>
                <w:sz w:val="24"/>
                <w:szCs w:val="24"/>
              </w:rPr>
              <w:t>Message Queuing Telemetry Transport (Giao thức truyền tải dữ liệu nhẹ)</w:t>
            </w:r>
          </w:p>
        </w:tc>
      </w:tr>
      <w:tr w14:paraId="0907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1E661A5">
            <w:pPr>
              <w:spacing w:after="0" w:line="300" w:lineRule="auto"/>
              <w:rPr>
                <w:rFonts w:cs="Times New Roman"/>
                <w:color w:val="auto"/>
                <w:sz w:val="24"/>
                <w:szCs w:val="24"/>
              </w:rPr>
            </w:pPr>
            <w:r>
              <w:rPr>
                <w:rFonts w:cs="Times New Roman"/>
                <w:color w:val="auto"/>
                <w:sz w:val="24"/>
                <w:szCs w:val="24"/>
              </w:rPr>
              <w:t>3</w:t>
            </w:r>
          </w:p>
        </w:tc>
        <w:tc>
          <w:tcPr>
            <w:tcW w:w="1468" w:type="dxa"/>
            <w:tcMar>
              <w:top w:w="80" w:type="dxa"/>
              <w:left w:w="120" w:type="dxa"/>
              <w:bottom w:w="80" w:type="dxa"/>
              <w:right w:w="120" w:type="dxa"/>
            </w:tcMar>
            <w:vAlign w:val="center"/>
          </w:tcPr>
          <w:p w14:paraId="6E3CC218">
            <w:pPr>
              <w:spacing w:after="0" w:line="300" w:lineRule="auto"/>
              <w:rPr>
                <w:rFonts w:cs="Times New Roman"/>
                <w:color w:val="auto"/>
                <w:sz w:val="24"/>
                <w:szCs w:val="24"/>
              </w:rPr>
            </w:pPr>
            <w:r>
              <w:rPr>
                <w:color w:val="auto"/>
                <w:sz w:val="24"/>
                <w:szCs w:val="24"/>
              </w:rPr>
              <w:t>ACL</w:t>
            </w:r>
          </w:p>
        </w:tc>
        <w:tc>
          <w:tcPr>
            <w:tcW w:w="7513" w:type="dxa"/>
            <w:tcMar>
              <w:top w:w="80" w:type="dxa"/>
              <w:left w:w="120" w:type="dxa"/>
              <w:bottom w:w="80" w:type="dxa"/>
              <w:right w:w="120" w:type="dxa"/>
            </w:tcMar>
            <w:vAlign w:val="center"/>
          </w:tcPr>
          <w:p w14:paraId="2BEEF3AD">
            <w:pPr>
              <w:spacing w:after="0" w:line="300" w:lineRule="auto"/>
              <w:rPr>
                <w:rFonts w:cs="Times New Roman"/>
                <w:color w:val="auto"/>
                <w:sz w:val="24"/>
                <w:szCs w:val="24"/>
              </w:rPr>
            </w:pPr>
            <w:r>
              <w:rPr>
                <w:color w:val="auto"/>
                <w:sz w:val="24"/>
                <w:szCs w:val="24"/>
              </w:rPr>
              <w:t>Access Control List (Danh sách điều khiển truy cập)</w:t>
            </w:r>
          </w:p>
        </w:tc>
      </w:tr>
      <w:tr w14:paraId="02AF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6EE9E781">
            <w:pPr>
              <w:spacing w:after="0" w:line="300" w:lineRule="auto"/>
              <w:rPr>
                <w:rFonts w:cs="Times New Roman"/>
                <w:color w:val="auto"/>
                <w:sz w:val="24"/>
                <w:szCs w:val="24"/>
              </w:rPr>
            </w:pPr>
            <w:r>
              <w:rPr>
                <w:rFonts w:cs="Times New Roman"/>
                <w:color w:val="auto"/>
                <w:sz w:val="24"/>
                <w:szCs w:val="24"/>
              </w:rPr>
              <w:t>4</w:t>
            </w:r>
          </w:p>
        </w:tc>
        <w:tc>
          <w:tcPr>
            <w:tcW w:w="1468" w:type="dxa"/>
            <w:tcMar>
              <w:top w:w="80" w:type="dxa"/>
              <w:left w:w="120" w:type="dxa"/>
              <w:bottom w:w="80" w:type="dxa"/>
              <w:right w:w="120" w:type="dxa"/>
            </w:tcMar>
            <w:vAlign w:val="center"/>
          </w:tcPr>
          <w:p w14:paraId="1E632971">
            <w:pPr>
              <w:spacing w:after="0" w:line="300" w:lineRule="auto"/>
              <w:rPr>
                <w:rFonts w:cs="Times New Roman"/>
                <w:color w:val="auto"/>
                <w:sz w:val="24"/>
                <w:szCs w:val="24"/>
              </w:rPr>
            </w:pPr>
            <w:r>
              <w:rPr>
                <w:color w:val="auto"/>
                <w:sz w:val="24"/>
                <w:szCs w:val="24"/>
              </w:rPr>
              <w:t>TLS/SSL</w:t>
            </w:r>
          </w:p>
        </w:tc>
        <w:tc>
          <w:tcPr>
            <w:tcW w:w="7513" w:type="dxa"/>
            <w:tcMar>
              <w:top w:w="80" w:type="dxa"/>
              <w:left w:w="120" w:type="dxa"/>
              <w:bottom w:w="80" w:type="dxa"/>
              <w:right w:w="120" w:type="dxa"/>
            </w:tcMar>
            <w:vAlign w:val="center"/>
          </w:tcPr>
          <w:p w14:paraId="5D3984FA">
            <w:pPr>
              <w:spacing w:after="0" w:line="300" w:lineRule="auto"/>
              <w:rPr>
                <w:rFonts w:cs="Times New Roman"/>
                <w:color w:val="auto"/>
                <w:sz w:val="24"/>
                <w:szCs w:val="24"/>
              </w:rPr>
            </w:pPr>
            <w:r>
              <w:rPr>
                <w:color w:val="auto"/>
                <w:sz w:val="24"/>
                <w:szCs w:val="24"/>
              </w:rPr>
              <w:t>Transport Layer Security/ Secure Sockets Layer (Bảo mật lớp vận chuyển)</w:t>
            </w:r>
          </w:p>
        </w:tc>
      </w:tr>
      <w:tr w14:paraId="35C52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C6D9097">
            <w:pPr>
              <w:spacing w:after="0" w:line="300" w:lineRule="auto"/>
              <w:rPr>
                <w:rFonts w:cs="Times New Roman"/>
                <w:color w:val="auto"/>
                <w:sz w:val="24"/>
                <w:szCs w:val="24"/>
              </w:rPr>
            </w:pPr>
            <w:r>
              <w:rPr>
                <w:rFonts w:cs="Times New Roman"/>
                <w:color w:val="auto"/>
                <w:sz w:val="24"/>
                <w:szCs w:val="24"/>
              </w:rPr>
              <w:t>5</w:t>
            </w:r>
          </w:p>
        </w:tc>
        <w:tc>
          <w:tcPr>
            <w:tcW w:w="1468" w:type="dxa"/>
            <w:tcMar>
              <w:top w:w="80" w:type="dxa"/>
              <w:left w:w="120" w:type="dxa"/>
              <w:bottom w:w="80" w:type="dxa"/>
              <w:right w:w="120" w:type="dxa"/>
            </w:tcMar>
            <w:vAlign w:val="center"/>
          </w:tcPr>
          <w:p w14:paraId="3250B259">
            <w:pPr>
              <w:spacing w:after="0" w:line="300" w:lineRule="auto"/>
              <w:rPr>
                <w:rFonts w:cs="Times New Roman"/>
                <w:color w:val="auto"/>
                <w:sz w:val="24"/>
                <w:szCs w:val="24"/>
              </w:rPr>
            </w:pPr>
            <w:r>
              <w:rPr>
                <w:rFonts w:cs="Times New Roman"/>
                <w:color w:val="auto"/>
                <w:sz w:val="24"/>
                <w:szCs w:val="24"/>
              </w:rPr>
              <w:t>mTLS</w:t>
            </w:r>
          </w:p>
        </w:tc>
        <w:tc>
          <w:tcPr>
            <w:tcW w:w="7513" w:type="dxa"/>
            <w:tcMar>
              <w:top w:w="80" w:type="dxa"/>
              <w:left w:w="120" w:type="dxa"/>
              <w:bottom w:w="80" w:type="dxa"/>
              <w:right w:w="120" w:type="dxa"/>
            </w:tcMar>
            <w:vAlign w:val="center"/>
          </w:tcPr>
          <w:p w14:paraId="5CD6C15E">
            <w:pPr>
              <w:spacing w:after="0" w:line="300" w:lineRule="auto"/>
              <w:rPr>
                <w:rFonts w:cs="Times New Roman"/>
                <w:color w:val="auto"/>
                <w:sz w:val="24"/>
                <w:szCs w:val="24"/>
              </w:rPr>
            </w:pPr>
            <w:r>
              <w:rPr>
                <w:rFonts w:cs="Times New Roman"/>
                <w:color w:val="auto"/>
                <w:sz w:val="24"/>
                <w:szCs w:val="24"/>
              </w:rPr>
              <w:t>Mutual Transport Layer Security (Xác thực hai chiều qua TLS)</w:t>
            </w:r>
          </w:p>
        </w:tc>
      </w:tr>
      <w:tr w14:paraId="722B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67616B9C">
            <w:pPr>
              <w:spacing w:after="0" w:line="300" w:lineRule="auto"/>
              <w:rPr>
                <w:rFonts w:cs="Times New Roman"/>
                <w:color w:val="auto"/>
                <w:sz w:val="24"/>
                <w:szCs w:val="24"/>
              </w:rPr>
            </w:pPr>
            <w:r>
              <w:rPr>
                <w:rFonts w:cs="Times New Roman"/>
                <w:color w:val="auto"/>
                <w:sz w:val="24"/>
                <w:szCs w:val="24"/>
              </w:rPr>
              <w:t>6</w:t>
            </w:r>
          </w:p>
        </w:tc>
        <w:tc>
          <w:tcPr>
            <w:tcW w:w="1468" w:type="dxa"/>
            <w:tcMar>
              <w:top w:w="80" w:type="dxa"/>
              <w:left w:w="120" w:type="dxa"/>
              <w:bottom w:w="80" w:type="dxa"/>
              <w:right w:w="120" w:type="dxa"/>
            </w:tcMar>
            <w:vAlign w:val="center"/>
          </w:tcPr>
          <w:p w14:paraId="1F6A2B59">
            <w:pPr>
              <w:spacing w:after="0" w:line="300" w:lineRule="auto"/>
              <w:rPr>
                <w:rFonts w:cs="Times New Roman"/>
                <w:color w:val="auto"/>
                <w:sz w:val="24"/>
                <w:szCs w:val="24"/>
              </w:rPr>
            </w:pPr>
            <w:r>
              <w:rPr>
                <w:color w:val="auto"/>
                <w:sz w:val="24"/>
                <w:szCs w:val="24"/>
              </w:rPr>
              <w:t>JSON</w:t>
            </w:r>
          </w:p>
        </w:tc>
        <w:tc>
          <w:tcPr>
            <w:tcW w:w="7513" w:type="dxa"/>
            <w:tcMar>
              <w:top w:w="80" w:type="dxa"/>
              <w:left w:w="120" w:type="dxa"/>
              <w:bottom w:w="80" w:type="dxa"/>
              <w:right w:w="120" w:type="dxa"/>
            </w:tcMar>
            <w:vAlign w:val="center"/>
          </w:tcPr>
          <w:p w14:paraId="470DA97B">
            <w:pPr>
              <w:spacing w:after="0" w:line="300" w:lineRule="auto"/>
              <w:rPr>
                <w:rFonts w:cs="Times New Roman"/>
                <w:color w:val="auto"/>
                <w:sz w:val="24"/>
                <w:szCs w:val="24"/>
              </w:rPr>
            </w:pPr>
            <w:r>
              <w:rPr>
                <w:color w:val="auto"/>
                <w:sz w:val="24"/>
                <w:szCs w:val="24"/>
              </w:rPr>
              <w:t>JavaScript Object Notation (Định dạng dữ liệu cấu trúc dạng văn bản)</w:t>
            </w:r>
          </w:p>
        </w:tc>
      </w:tr>
      <w:tr w14:paraId="4DF7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3E611A38">
            <w:pPr>
              <w:spacing w:after="0" w:line="240" w:lineRule="auto"/>
              <w:rPr>
                <w:rFonts w:cs="Times New Roman"/>
                <w:color w:val="auto"/>
                <w:sz w:val="24"/>
                <w:szCs w:val="24"/>
              </w:rPr>
            </w:pPr>
            <w:r>
              <w:rPr>
                <w:rFonts w:cs="Times New Roman"/>
                <w:color w:val="auto"/>
                <w:sz w:val="24"/>
                <w:szCs w:val="24"/>
              </w:rPr>
              <w:t>7</w:t>
            </w:r>
          </w:p>
        </w:tc>
        <w:tc>
          <w:tcPr>
            <w:tcW w:w="1468" w:type="dxa"/>
            <w:tcMar>
              <w:top w:w="80" w:type="dxa"/>
              <w:left w:w="120" w:type="dxa"/>
              <w:bottom w:w="80" w:type="dxa"/>
              <w:right w:w="120" w:type="dxa"/>
            </w:tcMar>
            <w:vAlign w:val="center"/>
          </w:tcPr>
          <w:p w14:paraId="2E37AD43">
            <w:pPr>
              <w:spacing w:after="0" w:line="240" w:lineRule="auto"/>
              <w:rPr>
                <w:color w:val="auto"/>
                <w:sz w:val="24"/>
                <w:szCs w:val="24"/>
              </w:rPr>
            </w:pPr>
            <w:r>
              <w:rPr>
                <w:color w:val="auto"/>
                <w:sz w:val="24"/>
                <w:szCs w:val="24"/>
              </w:rPr>
              <w:t>CIA</w:t>
            </w:r>
          </w:p>
        </w:tc>
        <w:tc>
          <w:tcPr>
            <w:tcW w:w="7513" w:type="dxa"/>
            <w:tcMar>
              <w:top w:w="80" w:type="dxa"/>
              <w:left w:w="120" w:type="dxa"/>
              <w:bottom w:w="80" w:type="dxa"/>
              <w:right w:w="120" w:type="dxa"/>
            </w:tcMar>
            <w:vAlign w:val="center"/>
          </w:tcPr>
          <w:p w14:paraId="28FEB1CB">
            <w:pPr>
              <w:spacing w:after="0" w:line="240" w:lineRule="auto"/>
              <w:rPr>
                <w:color w:val="auto"/>
                <w:sz w:val="24"/>
                <w:szCs w:val="24"/>
              </w:rPr>
            </w:pPr>
            <w:r>
              <w:rPr>
                <w:color w:val="auto"/>
                <w:sz w:val="24"/>
                <w:szCs w:val="24"/>
              </w:rPr>
              <w:t>Confidentiality - Integrity - Availability (Bảo mật - Toàn vẹn - Sẵn sàng)</w:t>
            </w:r>
          </w:p>
        </w:tc>
      </w:tr>
      <w:tr w14:paraId="111F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2B07D90C">
            <w:pPr>
              <w:spacing w:after="0" w:line="240" w:lineRule="auto"/>
              <w:rPr>
                <w:rFonts w:cs="Times New Roman"/>
                <w:color w:val="auto"/>
                <w:sz w:val="24"/>
                <w:szCs w:val="24"/>
              </w:rPr>
            </w:pPr>
            <w:r>
              <w:rPr>
                <w:rFonts w:cs="Times New Roman"/>
                <w:color w:val="auto"/>
                <w:sz w:val="24"/>
                <w:szCs w:val="24"/>
              </w:rPr>
              <w:t>8</w:t>
            </w:r>
          </w:p>
        </w:tc>
        <w:tc>
          <w:tcPr>
            <w:tcW w:w="1468" w:type="dxa"/>
            <w:tcMar>
              <w:top w:w="80" w:type="dxa"/>
              <w:left w:w="120" w:type="dxa"/>
              <w:bottom w:w="80" w:type="dxa"/>
              <w:right w:w="120" w:type="dxa"/>
            </w:tcMar>
            <w:vAlign w:val="center"/>
          </w:tcPr>
          <w:p w14:paraId="671E5D9A">
            <w:pPr>
              <w:spacing w:after="0" w:line="240" w:lineRule="auto"/>
              <w:rPr>
                <w:color w:val="auto"/>
                <w:sz w:val="24"/>
                <w:szCs w:val="24"/>
              </w:rPr>
            </w:pPr>
            <w:r>
              <w:rPr>
                <w:color w:val="auto"/>
                <w:sz w:val="24"/>
                <w:szCs w:val="24"/>
              </w:rPr>
              <w:t>MITM</w:t>
            </w:r>
          </w:p>
        </w:tc>
        <w:tc>
          <w:tcPr>
            <w:tcW w:w="7513" w:type="dxa"/>
            <w:tcMar>
              <w:top w:w="80" w:type="dxa"/>
              <w:left w:w="120" w:type="dxa"/>
              <w:bottom w:w="80" w:type="dxa"/>
              <w:right w:w="120" w:type="dxa"/>
            </w:tcMar>
            <w:vAlign w:val="center"/>
          </w:tcPr>
          <w:p w14:paraId="12F9B849">
            <w:pPr>
              <w:spacing w:after="0" w:line="240" w:lineRule="auto"/>
              <w:rPr>
                <w:color w:val="auto"/>
                <w:sz w:val="24"/>
                <w:szCs w:val="24"/>
              </w:rPr>
            </w:pPr>
            <w:r>
              <w:rPr>
                <w:color w:val="auto"/>
                <w:sz w:val="24"/>
                <w:szCs w:val="24"/>
              </w:rPr>
              <w:t>Man In The Middle (Tấn công đứng giữa)</w:t>
            </w:r>
          </w:p>
        </w:tc>
      </w:tr>
      <w:tr w14:paraId="53D6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BEAC69A">
            <w:pPr>
              <w:spacing w:after="0" w:line="240" w:lineRule="auto"/>
              <w:rPr>
                <w:rFonts w:cs="Times New Roman"/>
                <w:color w:val="auto"/>
                <w:sz w:val="24"/>
                <w:szCs w:val="24"/>
              </w:rPr>
            </w:pPr>
            <w:r>
              <w:rPr>
                <w:rFonts w:cs="Times New Roman"/>
                <w:color w:val="auto"/>
                <w:sz w:val="24"/>
                <w:szCs w:val="24"/>
              </w:rPr>
              <w:t>9</w:t>
            </w:r>
          </w:p>
        </w:tc>
        <w:tc>
          <w:tcPr>
            <w:tcW w:w="1468" w:type="dxa"/>
            <w:tcMar>
              <w:top w:w="80" w:type="dxa"/>
              <w:left w:w="120" w:type="dxa"/>
              <w:bottom w:w="80" w:type="dxa"/>
              <w:right w:w="120" w:type="dxa"/>
            </w:tcMar>
            <w:vAlign w:val="center"/>
          </w:tcPr>
          <w:p w14:paraId="18D1C1A3">
            <w:pPr>
              <w:spacing w:after="0" w:line="240" w:lineRule="auto"/>
              <w:rPr>
                <w:color w:val="auto"/>
                <w:sz w:val="24"/>
                <w:szCs w:val="24"/>
              </w:rPr>
            </w:pPr>
            <w:r>
              <w:rPr>
                <w:color w:val="auto"/>
                <w:sz w:val="24"/>
                <w:szCs w:val="24"/>
              </w:rPr>
              <w:t>DoS/DDoS</w:t>
            </w:r>
          </w:p>
        </w:tc>
        <w:tc>
          <w:tcPr>
            <w:tcW w:w="7513" w:type="dxa"/>
            <w:tcMar>
              <w:top w:w="80" w:type="dxa"/>
              <w:left w:w="120" w:type="dxa"/>
              <w:bottom w:w="80" w:type="dxa"/>
              <w:right w:w="120" w:type="dxa"/>
            </w:tcMar>
            <w:vAlign w:val="center"/>
          </w:tcPr>
          <w:p w14:paraId="41FE4CD4">
            <w:pPr>
              <w:spacing w:after="0" w:line="240" w:lineRule="auto"/>
              <w:rPr>
                <w:color w:val="auto"/>
                <w:sz w:val="24"/>
                <w:szCs w:val="24"/>
              </w:rPr>
            </w:pPr>
            <w:r>
              <w:rPr>
                <w:color w:val="auto"/>
                <w:sz w:val="24"/>
                <w:szCs w:val="24"/>
              </w:rPr>
              <w:t>Denial of Service/ Distributed Denial of Service (Tấn công từ chối dịch vụ)</w:t>
            </w:r>
          </w:p>
        </w:tc>
      </w:tr>
    </w:tbl>
    <w:p w14:paraId="0ABB3D00">
      <w:pPr>
        <w:rPr>
          <w:rFonts w:cs="Times New Roman"/>
          <w:color w:val="auto"/>
          <w:sz w:val="24"/>
          <w:szCs w:val="24"/>
        </w:rPr>
      </w:pPr>
    </w:p>
    <w:p w14:paraId="7D54463F">
      <w:pPr>
        <w:rPr>
          <w:rFonts w:cs="Times New Roman"/>
          <w:color w:val="auto"/>
          <w:sz w:val="24"/>
          <w:szCs w:val="24"/>
        </w:rPr>
      </w:pPr>
    </w:p>
    <w:p w14:paraId="210139A8">
      <w:pPr>
        <w:rPr>
          <w:rFonts w:cs="Times New Roman"/>
          <w:color w:val="auto"/>
          <w:sz w:val="24"/>
          <w:szCs w:val="24"/>
        </w:rPr>
      </w:pPr>
    </w:p>
    <w:p w14:paraId="6F2A8E06">
      <w:pPr>
        <w:rPr>
          <w:rFonts w:cs="Times New Roman"/>
          <w:color w:val="auto"/>
          <w:sz w:val="24"/>
          <w:szCs w:val="24"/>
        </w:rPr>
      </w:pPr>
    </w:p>
    <w:p w14:paraId="251866F0">
      <w:pPr>
        <w:rPr>
          <w:rFonts w:cs="Times New Roman"/>
          <w:color w:val="auto"/>
          <w:sz w:val="24"/>
          <w:szCs w:val="24"/>
        </w:rPr>
      </w:pPr>
    </w:p>
    <w:p w14:paraId="76B09372">
      <w:pPr>
        <w:rPr>
          <w:rFonts w:cs="Times New Roman"/>
          <w:color w:val="auto"/>
          <w:sz w:val="24"/>
          <w:szCs w:val="24"/>
        </w:rPr>
      </w:pPr>
    </w:p>
    <w:p w14:paraId="2720E226">
      <w:pPr>
        <w:rPr>
          <w:rFonts w:cs="Times New Roman"/>
          <w:color w:val="auto"/>
          <w:sz w:val="24"/>
          <w:szCs w:val="24"/>
        </w:rPr>
      </w:pPr>
    </w:p>
    <w:p w14:paraId="4CC2988C">
      <w:pPr>
        <w:rPr>
          <w:rFonts w:cs="Times New Roman"/>
          <w:color w:val="auto"/>
          <w:sz w:val="24"/>
          <w:szCs w:val="24"/>
        </w:rPr>
      </w:pPr>
    </w:p>
    <w:p w14:paraId="5404B406">
      <w:pPr>
        <w:rPr>
          <w:rFonts w:cs="Times New Roman"/>
          <w:color w:val="auto"/>
          <w:sz w:val="24"/>
          <w:szCs w:val="24"/>
        </w:rPr>
      </w:pPr>
    </w:p>
    <w:p w14:paraId="38C806F8">
      <w:pPr>
        <w:rPr>
          <w:rFonts w:cs="Times New Roman"/>
          <w:color w:val="auto"/>
          <w:sz w:val="24"/>
          <w:szCs w:val="24"/>
        </w:rPr>
      </w:pPr>
    </w:p>
    <w:p w14:paraId="2231C78E">
      <w:pPr>
        <w:rPr>
          <w:rFonts w:cs="Times New Roman"/>
          <w:color w:val="auto"/>
          <w:sz w:val="24"/>
          <w:szCs w:val="24"/>
        </w:rPr>
      </w:pPr>
    </w:p>
    <w:p w14:paraId="137BA78E">
      <w:pPr>
        <w:rPr>
          <w:rFonts w:cs="Times New Roman"/>
          <w:color w:val="auto"/>
          <w:sz w:val="24"/>
          <w:szCs w:val="24"/>
        </w:rPr>
      </w:pPr>
    </w:p>
    <w:p w14:paraId="351B16AB">
      <w:pPr>
        <w:rPr>
          <w:rFonts w:cs="Times New Roman"/>
          <w:color w:val="auto"/>
          <w:sz w:val="24"/>
          <w:szCs w:val="24"/>
        </w:rPr>
      </w:pPr>
    </w:p>
    <w:p w14:paraId="4A396350">
      <w:pPr>
        <w:rPr>
          <w:rFonts w:cs="Times New Roman"/>
          <w:color w:val="auto"/>
          <w:sz w:val="24"/>
          <w:szCs w:val="24"/>
        </w:rPr>
      </w:pPr>
    </w:p>
    <w:p w14:paraId="2774CDB1">
      <w:pPr>
        <w:rPr>
          <w:rFonts w:cs="Times New Roman"/>
          <w:color w:val="auto"/>
          <w:sz w:val="24"/>
          <w:szCs w:val="24"/>
        </w:rPr>
      </w:pPr>
    </w:p>
    <w:p w14:paraId="77A2E349">
      <w:pPr>
        <w:rPr>
          <w:rFonts w:cs="Times New Roman"/>
          <w:color w:val="auto"/>
          <w:sz w:val="24"/>
          <w:szCs w:val="24"/>
        </w:rPr>
      </w:pPr>
    </w:p>
    <w:p w14:paraId="0B4F947A">
      <w:pPr>
        <w:rPr>
          <w:rFonts w:cs="Times New Roman"/>
          <w:color w:val="auto"/>
          <w:sz w:val="24"/>
          <w:szCs w:val="24"/>
        </w:rPr>
      </w:pPr>
    </w:p>
    <w:p w14:paraId="064DD6FD">
      <w:pPr>
        <w:rPr>
          <w:rFonts w:cs="Times New Roman"/>
          <w:color w:val="auto"/>
          <w:sz w:val="24"/>
          <w:szCs w:val="24"/>
        </w:rPr>
      </w:pPr>
    </w:p>
    <w:p w14:paraId="4B5BEAD1">
      <w:pPr>
        <w:rPr>
          <w:rFonts w:cs="Times New Roman"/>
          <w:color w:val="auto"/>
          <w:sz w:val="24"/>
          <w:szCs w:val="24"/>
        </w:rPr>
      </w:pPr>
    </w:p>
    <w:p w14:paraId="63F75B07">
      <w:pPr>
        <w:pStyle w:val="41"/>
        <w:tabs>
          <w:tab w:val="right" w:leader="dot" w:pos="9628"/>
        </w:tabs>
        <w:jc w:val="center"/>
        <w:outlineLvl w:val="0"/>
        <w:rPr>
          <w:rFonts w:cs="Times New Roman"/>
          <w:b/>
          <w:bCs/>
          <w:color w:val="auto"/>
          <w:sz w:val="24"/>
          <w:szCs w:val="24"/>
        </w:rPr>
      </w:pPr>
      <w:bookmarkStart w:id="8" w:name="_Toc236237338"/>
      <w:bookmarkStart w:id="9" w:name="_Toc236237282"/>
      <w:r>
        <w:rPr>
          <w:rFonts w:cs="Times New Roman"/>
          <w:b/>
          <w:bCs/>
          <w:color w:val="auto"/>
          <w:sz w:val="24"/>
          <w:szCs w:val="24"/>
        </w:rPr>
        <w:t>DANH MỤC HÌNH ẢNH</w:t>
      </w:r>
      <w:bookmarkEnd w:id="8"/>
      <w:bookmarkEnd w:id="9"/>
    </w:p>
    <w:p w14:paraId="5B10E8CC">
      <w:pPr>
        <w:pStyle w:val="41"/>
        <w:tabs>
          <w:tab w:val="right" w:leader="dot" w:pos="9628"/>
        </w:tabs>
        <w:rPr>
          <w:rFonts w:asciiTheme="minorHAnsi" w:hAnsiTheme="minorHAnsi" w:eastAsiaTheme="minorEastAsia"/>
          <w:b/>
          <w:bCs/>
          <w:color w:val="auto"/>
          <w:kern w:val="2"/>
          <w:sz w:val="24"/>
          <w:szCs w:val="24"/>
          <w14:ligatures w14:val="standardContextual"/>
        </w:rPr>
      </w:pPr>
      <w:r>
        <w:rPr>
          <w:rFonts w:cs="Times New Roman"/>
          <w:b/>
          <w:bCs/>
          <w:color w:val="auto"/>
          <w:sz w:val="24"/>
          <w:szCs w:val="24"/>
        </w:rPr>
        <w:fldChar w:fldCharType="begin"/>
      </w:r>
      <w:r>
        <w:rPr>
          <w:rFonts w:cs="Times New Roman"/>
          <w:b/>
          <w:bCs/>
          <w:color w:val="auto"/>
          <w:sz w:val="24"/>
          <w:szCs w:val="24"/>
        </w:rPr>
        <w:instrText xml:space="preserve"> TOC \h \z \c "Hình " </w:instrText>
      </w:r>
      <w:r>
        <w:rPr>
          <w:rFonts w:cs="Times New Roman"/>
          <w:b/>
          <w:bCs/>
          <w:color w:val="auto"/>
          <w:sz w:val="24"/>
          <w:szCs w:val="24"/>
        </w:rPr>
        <w:fldChar w:fldCharType="separate"/>
      </w:r>
      <w:r>
        <w:rPr>
          <w:color w:val="auto"/>
        </w:rPr>
        <w:fldChar w:fldCharType="begin"/>
      </w:r>
      <w:r>
        <w:rPr>
          <w:color w:val="auto"/>
        </w:rPr>
        <w:instrText xml:space="preserve"> HYPERLINK \l "_Toc236222282" </w:instrText>
      </w:r>
      <w:r>
        <w:rPr>
          <w:color w:val="auto"/>
        </w:rPr>
        <w:fldChar w:fldCharType="separate"/>
      </w:r>
      <w:r>
        <w:rPr>
          <w:rStyle w:val="23"/>
          <w:b/>
          <w:bCs/>
          <w:color w:val="auto"/>
          <w:sz w:val="24"/>
          <w:szCs w:val="24"/>
        </w:rPr>
        <w:t>Hình 2.1. Mô hình kiến trúc hệ thống MQTT Publish/Subscribe và ranh giới tin cậy (Trust Boundary).</w:t>
      </w:r>
      <w:r>
        <w:rPr>
          <w:b/>
          <w:bCs/>
          <w:color w:val="auto"/>
          <w:sz w:val="24"/>
          <w:szCs w:val="24"/>
        </w:rPr>
        <w:tab/>
      </w:r>
      <w:r>
        <w:rPr>
          <w:b/>
          <w:bCs/>
          <w:color w:val="auto"/>
          <w:sz w:val="24"/>
          <w:szCs w:val="24"/>
        </w:rPr>
        <w:fldChar w:fldCharType="begin"/>
      </w:r>
      <w:r>
        <w:rPr>
          <w:b/>
          <w:bCs/>
          <w:color w:val="auto"/>
          <w:sz w:val="24"/>
          <w:szCs w:val="24"/>
        </w:rPr>
        <w:instrText xml:space="preserve"> PAGEREF _Toc236222282 \h </w:instrText>
      </w:r>
      <w:r>
        <w:rPr>
          <w:b/>
          <w:bCs/>
          <w:color w:val="auto"/>
          <w:sz w:val="24"/>
          <w:szCs w:val="24"/>
        </w:rPr>
        <w:fldChar w:fldCharType="separate"/>
      </w:r>
      <w:r>
        <w:rPr>
          <w:b/>
          <w:bCs/>
          <w:color w:val="auto"/>
          <w:sz w:val="24"/>
          <w:szCs w:val="24"/>
        </w:rPr>
        <w:t>14</w:t>
      </w:r>
      <w:r>
        <w:rPr>
          <w:b/>
          <w:bCs/>
          <w:color w:val="auto"/>
          <w:sz w:val="24"/>
          <w:szCs w:val="24"/>
        </w:rPr>
        <w:fldChar w:fldCharType="end"/>
      </w:r>
      <w:r>
        <w:rPr>
          <w:b/>
          <w:bCs/>
          <w:color w:val="auto"/>
          <w:sz w:val="24"/>
          <w:szCs w:val="24"/>
        </w:rPr>
        <w:fldChar w:fldCharType="end"/>
      </w:r>
    </w:p>
    <w:p w14:paraId="32BFB872">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"_Toc236222283" </w:instrText>
      </w:r>
      <w:r>
        <w:rPr>
          <w:color w:val="auto"/>
        </w:rPr>
        <w:fldChar w:fldCharType="separate"/>
      </w:r>
      <w:r>
        <w:rPr>
          <w:rStyle w:val="23"/>
          <w:b/>
          <w:bCs/>
          <w:color w:val="auto"/>
          <w:sz w:val="24"/>
          <w:szCs w:val="24"/>
        </w:rPr>
        <w:t>Hình 3.1. Quy trình thực hiện đề tài bảo mật giao thức MQTT sử dụng Mosquitto Broker và Paho Python</w:t>
      </w:r>
      <w:r>
        <w:rPr>
          <w:b/>
          <w:bCs/>
          <w:color w:val="auto"/>
          <w:sz w:val="24"/>
          <w:szCs w:val="24"/>
        </w:rPr>
        <w:tab/>
      </w:r>
      <w:r>
        <w:rPr>
          <w:b/>
          <w:bCs/>
          <w:color w:val="auto"/>
          <w:sz w:val="24"/>
          <w:szCs w:val="24"/>
        </w:rPr>
        <w:fldChar w:fldCharType="begin"/>
      </w:r>
      <w:r>
        <w:rPr>
          <w:b/>
          <w:bCs/>
          <w:color w:val="auto"/>
          <w:sz w:val="24"/>
          <w:szCs w:val="24"/>
        </w:rPr>
        <w:instrText xml:space="preserve"> PAGEREF _Toc236222283 \h </w:instrText>
      </w:r>
      <w:r>
        <w:rPr>
          <w:b/>
          <w:bCs/>
          <w:color w:val="auto"/>
          <w:sz w:val="24"/>
          <w:szCs w:val="24"/>
        </w:rPr>
        <w:fldChar w:fldCharType="separate"/>
      </w:r>
      <w:r>
        <w:rPr>
          <w:b/>
          <w:bCs/>
          <w:color w:val="auto"/>
          <w:sz w:val="24"/>
          <w:szCs w:val="24"/>
        </w:rPr>
        <w:t>18</w:t>
      </w:r>
      <w:r>
        <w:rPr>
          <w:b/>
          <w:bCs/>
          <w:color w:val="auto"/>
          <w:sz w:val="24"/>
          <w:szCs w:val="24"/>
        </w:rPr>
        <w:fldChar w:fldCharType="end"/>
      </w:r>
      <w:r>
        <w:rPr>
          <w:b/>
          <w:bCs/>
          <w:color w:val="auto"/>
          <w:sz w:val="24"/>
          <w:szCs w:val="24"/>
        </w:rPr>
        <w:fldChar w:fldCharType="end"/>
      </w:r>
    </w:p>
    <w:p w14:paraId="0013BB32">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"_Toc236222284" </w:instrText>
      </w:r>
      <w:r>
        <w:rPr>
          <w:color w:val="auto"/>
        </w:rPr>
        <w:fldChar w:fldCharType="separate"/>
      </w:r>
      <w:r>
        <w:rPr>
          <w:rStyle w:val="23"/>
          <w:b/>
          <w:bCs/>
          <w:color w:val="auto"/>
          <w:sz w:val="24"/>
          <w:szCs w:val="24"/>
          <w:lang w:val="vi-VN"/>
        </w:rPr>
        <w:t>Hình 3.2. Mô hình hệ thống MQTT Publish/Subscribe sử dụng Mosquitto Broker</w:t>
      </w:r>
      <w:r>
        <w:rPr>
          <w:b/>
          <w:bCs/>
          <w:color w:val="auto"/>
          <w:sz w:val="24"/>
          <w:szCs w:val="24"/>
        </w:rPr>
        <w:tab/>
      </w:r>
      <w:r>
        <w:rPr>
          <w:b/>
          <w:bCs/>
          <w:color w:val="auto"/>
          <w:sz w:val="24"/>
          <w:szCs w:val="24"/>
        </w:rPr>
        <w:fldChar w:fldCharType="begin"/>
      </w:r>
      <w:r>
        <w:rPr>
          <w:b/>
          <w:bCs/>
          <w:color w:val="auto"/>
          <w:sz w:val="24"/>
          <w:szCs w:val="24"/>
        </w:rPr>
        <w:instrText xml:space="preserve"> PAGEREF _Toc236222284 \h </w:instrText>
      </w:r>
      <w:r>
        <w:rPr>
          <w:b/>
          <w:bCs/>
          <w:color w:val="auto"/>
          <w:sz w:val="24"/>
          <w:szCs w:val="24"/>
        </w:rPr>
        <w:fldChar w:fldCharType="separate"/>
      </w:r>
      <w:r>
        <w:rPr>
          <w:b/>
          <w:bCs/>
          <w:color w:val="auto"/>
          <w:sz w:val="24"/>
          <w:szCs w:val="24"/>
        </w:rPr>
        <w:t>20</w:t>
      </w:r>
      <w:r>
        <w:rPr>
          <w:b/>
          <w:bCs/>
          <w:color w:val="auto"/>
          <w:sz w:val="24"/>
          <w:szCs w:val="24"/>
        </w:rPr>
        <w:fldChar w:fldCharType="end"/>
      </w:r>
      <w:r>
        <w:rPr>
          <w:b/>
          <w:bCs/>
          <w:color w:val="auto"/>
          <w:sz w:val="24"/>
          <w:szCs w:val="24"/>
        </w:rPr>
        <w:fldChar w:fldCharType="end"/>
      </w:r>
    </w:p>
    <w:p w14:paraId="10010F1C">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"_Toc236222285" </w:instrText>
      </w:r>
      <w:r>
        <w:rPr>
          <w:color w:val="auto"/>
        </w:rPr>
        <w:fldChar w:fldCharType="separate"/>
      </w:r>
      <w:r>
        <w:rPr>
          <w:rStyle w:val="23"/>
          <w:b/>
          <w:bCs/>
          <w:color w:val="auto"/>
          <w:sz w:val="24"/>
          <w:szCs w:val="24"/>
        </w:rPr>
        <w:t>Hình 4.1. Môi trường triển khai Mosquitto Broker và Python đang hoạt động trên hệ thống (Minh họa giao diện dòng lệnh khởi chạy Broker thành công trên Windows).</w:t>
      </w:r>
      <w:r>
        <w:rPr>
          <w:b/>
          <w:bCs/>
          <w:color w:val="auto"/>
          <w:sz w:val="24"/>
          <w:szCs w:val="24"/>
        </w:rPr>
        <w:tab/>
      </w:r>
      <w:r>
        <w:rPr>
          <w:b/>
          <w:bCs/>
          <w:color w:val="auto"/>
          <w:sz w:val="24"/>
          <w:szCs w:val="24"/>
        </w:rPr>
        <w:fldChar w:fldCharType="begin"/>
      </w:r>
      <w:r>
        <w:rPr>
          <w:b/>
          <w:bCs/>
          <w:color w:val="auto"/>
          <w:sz w:val="24"/>
          <w:szCs w:val="24"/>
        </w:rPr>
        <w:instrText xml:space="preserve"> PAGEREF _Toc236222285 \h </w:instrText>
      </w:r>
      <w:r>
        <w:rPr>
          <w:b/>
          <w:bCs/>
          <w:color w:val="auto"/>
          <w:sz w:val="24"/>
          <w:szCs w:val="24"/>
        </w:rPr>
        <w:fldChar w:fldCharType="separate"/>
      </w:r>
      <w:r>
        <w:rPr>
          <w:b/>
          <w:bCs/>
          <w:color w:val="auto"/>
          <w:sz w:val="24"/>
          <w:szCs w:val="24"/>
        </w:rPr>
        <w:t>26</w:t>
      </w:r>
      <w:r>
        <w:rPr>
          <w:b/>
          <w:bCs/>
          <w:color w:val="auto"/>
          <w:sz w:val="24"/>
          <w:szCs w:val="24"/>
        </w:rPr>
        <w:fldChar w:fldCharType="end"/>
      </w:r>
      <w:r>
        <w:rPr>
          <w:b/>
          <w:bCs/>
          <w:color w:val="auto"/>
          <w:sz w:val="24"/>
          <w:szCs w:val="24"/>
        </w:rPr>
        <w:fldChar w:fldCharType="end"/>
      </w:r>
    </w:p>
    <w:p w14:paraId="13AD6384">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"_Toc236222286" </w:instrText>
      </w:r>
      <w:r>
        <w:rPr>
          <w:color w:val="auto"/>
        </w:rPr>
        <w:fldChar w:fldCharType="separate"/>
      </w:r>
      <w:r>
        <w:rPr>
          <w:rStyle w:val="23"/>
          <w:b/>
          <w:bCs/>
          <w:color w:val="auto"/>
          <w:sz w:val="24"/>
          <w:szCs w:val="24"/>
        </w:rPr>
        <w:t>Hình 4.2. Tạo file password.txt chứa tài khoản sensor và dashboard</w:t>
      </w:r>
      <w:r>
        <w:rPr>
          <w:b/>
          <w:bCs/>
          <w:color w:val="auto"/>
          <w:sz w:val="24"/>
          <w:szCs w:val="24"/>
        </w:rPr>
        <w:tab/>
      </w:r>
      <w:r>
        <w:rPr>
          <w:b/>
          <w:bCs/>
          <w:color w:val="auto"/>
          <w:sz w:val="24"/>
          <w:szCs w:val="24"/>
        </w:rPr>
        <w:fldChar w:fldCharType="begin"/>
      </w:r>
      <w:r>
        <w:rPr>
          <w:b/>
          <w:bCs/>
          <w:color w:val="auto"/>
          <w:sz w:val="24"/>
          <w:szCs w:val="24"/>
        </w:rPr>
        <w:instrText xml:space="preserve"> PAGEREF _Toc236222286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7DCF84E0">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"_Toc236222287" </w:instrText>
      </w:r>
      <w:r>
        <w:rPr>
          <w:color w:val="auto"/>
        </w:rPr>
        <w:fldChar w:fldCharType="separate"/>
      </w:r>
      <w:r>
        <w:rPr>
          <w:rStyle w:val="23"/>
          <w:b/>
          <w:bCs/>
          <w:color w:val="auto"/>
          <w:sz w:val="24"/>
          <w:szCs w:val="24"/>
        </w:rPr>
        <w:t>Hình 4.3. Nội dung file mosquitto.conf</w:t>
      </w:r>
      <w:r>
        <w:rPr>
          <w:b/>
          <w:bCs/>
          <w:color w:val="auto"/>
          <w:sz w:val="24"/>
          <w:szCs w:val="24"/>
        </w:rPr>
        <w:tab/>
      </w:r>
      <w:r>
        <w:rPr>
          <w:b/>
          <w:bCs/>
          <w:color w:val="auto"/>
          <w:sz w:val="24"/>
          <w:szCs w:val="24"/>
        </w:rPr>
        <w:fldChar w:fldCharType="begin"/>
      </w:r>
      <w:r>
        <w:rPr>
          <w:b/>
          <w:bCs/>
          <w:color w:val="auto"/>
          <w:sz w:val="24"/>
          <w:szCs w:val="24"/>
        </w:rPr>
        <w:instrText xml:space="preserve"> PAGEREF _Toc236222287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1D298FCA">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"_Toc236222288" </w:instrText>
      </w:r>
      <w:r>
        <w:rPr>
          <w:color w:val="auto"/>
        </w:rPr>
        <w:fldChar w:fldCharType="separate"/>
      </w:r>
      <w:r>
        <w:rPr>
          <w:rStyle w:val="23"/>
          <w:b/>
          <w:bCs/>
          <w:color w:val="auto"/>
          <w:sz w:val="24"/>
          <w:szCs w:val="24"/>
        </w:rPr>
        <w:t>Hình 4.4. Nội dung file aclfile.txt.</w:t>
      </w:r>
      <w:r>
        <w:rPr>
          <w:b/>
          <w:bCs/>
          <w:color w:val="auto"/>
          <w:sz w:val="24"/>
          <w:szCs w:val="24"/>
        </w:rPr>
        <w:tab/>
      </w:r>
      <w:r>
        <w:rPr>
          <w:b/>
          <w:bCs/>
          <w:color w:val="auto"/>
          <w:sz w:val="24"/>
          <w:szCs w:val="24"/>
        </w:rPr>
        <w:fldChar w:fldCharType="begin"/>
      </w:r>
      <w:r>
        <w:rPr>
          <w:b/>
          <w:bCs/>
          <w:color w:val="auto"/>
          <w:sz w:val="24"/>
          <w:szCs w:val="24"/>
        </w:rPr>
        <w:instrText xml:space="preserve"> PAGEREF _Toc236222288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5E7DF6F2">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"_Toc236222289" </w:instrText>
      </w:r>
      <w:r>
        <w:rPr>
          <w:color w:val="auto"/>
        </w:rPr>
        <w:fldChar w:fldCharType="separate"/>
      </w:r>
      <w:r>
        <w:rPr>
          <w:rStyle w:val="23"/>
          <w:b/>
          <w:bCs/>
          <w:color w:val="auto"/>
          <w:sz w:val="24"/>
          <w:szCs w:val="24"/>
        </w:rPr>
        <w:t>Hình 4.5. Mosquitto Broker khởi động thành công và lắng nghe trên cổng 1883.</w:t>
      </w:r>
      <w:r>
        <w:rPr>
          <w:b/>
          <w:bCs/>
          <w:color w:val="auto"/>
          <w:sz w:val="24"/>
          <w:szCs w:val="24"/>
        </w:rPr>
        <w:tab/>
      </w:r>
      <w:r>
        <w:rPr>
          <w:b/>
          <w:bCs/>
          <w:color w:val="auto"/>
          <w:sz w:val="24"/>
          <w:szCs w:val="24"/>
        </w:rPr>
        <w:fldChar w:fldCharType="begin"/>
      </w:r>
      <w:r>
        <w:rPr>
          <w:b/>
          <w:bCs/>
          <w:color w:val="auto"/>
          <w:sz w:val="24"/>
          <w:szCs w:val="24"/>
        </w:rPr>
        <w:instrText xml:space="preserve"> PAGEREF _Toc236222289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21779575">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"_Toc236222290" </w:instrText>
      </w:r>
      <w:r>
        <w:rPr>
          <w:color w:val="auto"/>
        </w:rPr>
        <w:fldChar w:fldCharType="separate"/>
      </w:r>
      <w:r>
        <w:rPr>
          <w:rStyle w:val="23"/>
          <w:b/>
          <w:bCs/>
          <w:color w:val="auto"/>
          <w:sz w:val="24"/>
          <w:szCs w:val="24"/>
        </w:rPr>
        <w:t>Hình 4.6. Subscriber kết nối thành công và đăng ký Topic iot/sensor/temp.</w:t>
      </w:r>
      <w:r>
        <w:rPr>
          <w:b/>
          <w:bCs/>
          <w:color w:val="auto"/>
          <w:sz w:val="24"/>
          <w:szCs w:val="24"/>
        </w:rPr>
        <w:tab/>
      </w:r>
      <w:r>
        <w:rPr>
          <w:b/>
          <w:bCs/>
          <w:color w:val="auto"/>
          <w:sz w:val="24"/>
          <w:szCs w:val="24"/>
        </w:rPr>
        <w:fldChar w:fldCharType="begin"/>
      </w:r>
      <w:r>
        <w:rPr>
          <w:b/>
          <w:bCs/>
          <w:color w:val="auto"/>
          <w:sz w:val="24"/>
          <w:szCs w:val="24"/>
        </w:rPr>
        <w:instrText xml:space="preserve"> PAGEREF _Toc236222290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03AD606E">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"_Toc236222291" </w:instrText>
      </w:r>
      <w:r>
        <w:rPr>
          <w:color w:val="auto"/>
        </w:rPr>
        <w:fldChar w:fldCharType="separate"/>
      </w:r>
      <w:r>
        <w:rPr>
          <w:rStyle w:val="23"/>
          <w:b/>
          <w:bCs/>
          <w:color w:val="auto"/>
          <w:sz w:val="24"/>
          <w:szCs w:val="24"/>
        </w:rPr>
        <w:t>Hình 4.7. Publisher gửi dữ liệu JSON lên Topic iot/sensor/temp thành công</w:t>
      </w:r>
      <w:r>
        <w:rPr>
          <w:b/>
          <w:bCs/>
          <w:color w:val="auto"/>
          <w:sz w:val="24"/>
          <w:szCs w:val="24"/>
        </w:rPr>
        <w:tab/>
      </w:r>
      <w:r>
        <w:rPr>
          <w:b/>
          <w:bCs/>
          <w:color w:val="auto"/>
          <w:sz w:val="24"/>
          <w:szCs w:val="24"/>
        </w:rPr>
        <w:fldChar w:fldCharType="begin"/>
      </w:r>
      <w:r>
        <w:rPr>
          <w:b/>
          <w:bCs/>
          <w:color w:val="auto"/>
          <w:sz w:val="24"/>
          <w:szCs w:val="24"/>
        </w:rPr>
        <w:instrText xml:space="preserve"> PAGEREF _Toc236222291 \h </w:instrText>
      </w:r>
      <w:r>
        <w:rPr>
          <w:b/>
          <w:bCs/>
          <w:color w:val="auto"/>
          <w:sz w:val="24"/>
          <w:szCs w:val="24"/>
        </w:rPr>
        <w:fldChar w:fldCharType="separate"/>
      </w:r>
      <w:r>
        <w:rPr>
          <w:b/>
          <w:bCs/>
          <w:color w:val="auto"/>
          <w:sz w:val="24"/>
          <w:szCs w:val="24"/>
        </w:rPr>
        <w:t>28</w:t>
      </w:r>
      <w:r>
        <w:rPr>
          <w:b/>
          <w:bCs/>
          <w:color w:val="auto"/>
          <w:sz w:val="24"/>
          <w:szCs w:val="24"/>
        </w:rPr>
        <w:fldChar w:fldCharType="end"/>
      </w:r>
      <w:r>
        <w:rPr>
          <w:b/>
          <w:bCs/>
          <w:color w:val="auto"/>
          <w:sz w:val="24"/>
          <w:szCs w:val="24"/>
        </w:rPr>
        <w:fldChar w:fldCharType="end"/>
      </w:r>
    </w:p>
    <w:p w14:paraId="2D5914E8">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"_Toc236222292" </w:instrText>
      </w:r>
      <w:r>
        <w:rPr>
          <w:color w:val="auto"/>
        </w:rPr>
        <w:fldChar w:fldCharType="separate"/>
      </w:r>
      <w:r>
        <w:rPr>
          <w:rStyle w:val="23"/>
          <w:b/>
          <w:bCs/>
          <w:color w:val="auto"/>
          <w:sz w:val="24"/>
          <w:szCs w:val="24"/>
        </w:rPr>
        <w:t>Hình 4.8. Giao diện nhận tin và nội dung file log</w:t>
      </w:r>
      <w:r>
        <w:rPr>
          <w:b/>
          <w:bCs/>
          <w:color w:val="auto"/>
          <w:sz w:val="24"/>
          <w:szCs w:val="24"/>
        </w:rPr>
        <w:tab/>
      </w:r>
      <w:r>
        <w:rPr>
          <w:b/>
          <w:bCs/>
          <w:color w:val="auto"/>
          <w:sz w:val="24"/>
          <w:szCs w:val="24"/>
        </w:rPr>
        <w:fldChar w:fldCharType="begin"/>
      </w:r>
      <w:r>
        <w:rPr>
          <w:b/>
          <w:bCs/>
          <w:color w:val="auto"/>
          <w:sz w:val="24"/>
          <w:szCs w:val="24"/>
        </w:rPr>
        <w:instrText xml:space="preserve"> PAGEREF _Toc236222292 \h </w:instrText>
      </w:r>
      <w:r>
        <w:rPr>
          <w:b/>
          <w:bCs/>
          <w:color w:val="auto"/>
          <w:sz w:val="24"/>
          <w:szCs w:val="24"/>
        </w:rPr>
        <w:fldChar w:fldCharType="separate"/>
      </w:r>
      <w:r>
        <w:rPr>
          <w:b/>
          <w:bCs/>
          <w:color w:val="auto"/>
          <w:sz w:val="24"/>
          <w:szCs w:val="24"/>
        </w:rPr>
        <w:t>29</w:t>
      </w:r>
      <w:r>
        <w:rPr>
          <w:b/>
          <w:bCs/>
          <w:color w:val="auto"/>
          <w:sz w:val="24"/>
          <w:szCs w:val="24"/>
        </w:rPr>
        <w:fldChar w:fldCharType="end"/>
      </w:r>
      <w:r>
        <w:rPr>
          <w:b/>
          <w:bCs/>
          <w:color w:val="auto"/>
          <w:sz w:val="24"/>
          <w:szCs w:val="24"/>
        </w:rPr>
        <w:fldChar w:fldCharType="end"/>
      </w:r>
    </w:p>
    <w:p w14:paraId="4D83E3EB">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"_Toc236222293" </w:instrText>
      </w:r>
      <w:r>
        <w:rPr>
          <w:color w:val="auto"/>
        </w:rPr>
        <w:fldChar w:fldCharType="separate"/>
      </w:r>
      <w:r>
        <w:rPr>
          <w:rStyle w:val="23"/>
          <w:b/>
          <w:bCs/>
          <w:color w:val="auto"/>
          <w:sz w:val="24"/>
          <w:szCs w:val="24"/>
        </w:rPr>
        <w:t>Hình 4.9. Kết quả kiểm tra đăng nhập với mật khẩu sai</w:t>
      </w:r>
      <w:r>
        <w:rPr>
          <w:b/>
          <w:bCs/>
          <w:color w:val="auto"/>
          <w:sz w:val="24"/>
          <w:szCs w:val="24"/>
        </w:rPr>
        <w:tab/>
      </w:r>
      <w:r>
        <w:rPr>
          <w:b/>
          <w:bCs/>
          <w:color w:val="auto"/>
          <w:sz w:val="24"/>
          <w:szCs w:val="24"/>
        </w:rPr>
        <w:fldChar w:fldCharType="begin"/>
      </w:r>
      <w:r>
        <w:rPr>
          <w:b/>
          <w:bCs/>
          <w:color w:val="auto"/>
          <w:sz w:val="24"/>
          <w:szCs w:val="24"/>
        </w:rPr>
        <w:instrText xml:space="preserve"> PAGEREF _Toc236222293 \h </w:instrText>
      </w:r>
      <w:r>
        <w:rPr>
          <w:b/>
          <w:bCs/>
          <w:color w:val="auto"/>
          <w:sz w:val="24"/>
          <w:szCs w:val="24"/>
        </w:rPr>
        <w:fldChar w:fldCharType="separate"/>
      </w:r>
      <w:r>
        <w:rPr>
          <w:b/>
          <w:bCs/>
          <w:color w:val="auto"/>
          <w:sz w:val="24"/>
          <w:szCs w:val="24"/>
        </w:rPr>
        <w:t>29</w:t>
      </w:r>
      <w:r>
        <w:rPr>
          <w:b/>
          <w:bCs/>
          <w:color w:val="auto"/>
          <w:sz w:val="24"/>
          <w:szCs w:val="24"/>
        </w:rPr>
        <w:fldChar w:fldCharType="end"/>
      </w:r>
      <w:r>
        <w:rPr>
          <w:b/>
          <w:bCs/>
          <w:color w:val="auto"/>
          <w:sz w:val="24"/>
          <w:szCs w:val="24"/>
        </w:rPr>
        <w:fldChar w:fldCharType="end"/>
      </w:r>
    </w:p>
    <w:p w14:paraId="57CB8DD4">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"_Toc236222294" </w:instrText>
      </w:r>
      <w:r>
        <w:rPr>
          <w:color w:val="auto"/>
        </w:rPr>
        <w:fldChar w:fldCharType="separate"/>
      </w:r>
      <w:r>
        <w:rPr>
          <w:rStyle w:val="23"/>
          <w:b/>
          <w:bCs/>
          <w:color w:val="auto"/>
          <w:sz w:val="24"/>
          <w:szCs w:val="24"/>
        </w:rPr>
        <w:t>Hình 4.10. Kết quả kiểm tra Publish bị từ chối do sai quyền ACL</w:t>
      </w:r>
      <w:r>
        <w:rPr>
          <w:b/>
          <w:bCs/>
          <w:color w:val="auto"/>
          <w:sz w:val="24"/>
          <w:szCs w:val="24"/>
        </w:rPr>
        <w:tab/>
      </w:r>
      <w:r>
        <w:rPr>
          <w:b/>
          <w:bCs/>
          <w:color w:val="auto"/>
          <w:sz w:val="24"/>
          <w:szCs w:val="24"/>
        </w:rPr>
        <w:fldChar w:fldCharType="begin"/>
      </w:r>
      <w:r>
        <w:rPr>
          <w:b/>
          <w:bCs/>
          <w:color w:val="auto"/>
          <w:sz w:val="24"/>
          <w:szCs w:val="24"/>
        </w:rPr>
        <w:instrText xml:space="preserve"> PAGEREF _Toc236222294 \h </w:instrText>
      </w:r>
      <w:r>
        <w:rPr>
          <w:b/>
          <w:bCs/>
          <w:color w:val="auto"/>
          <w:sz w:val="24"/>
          <w:szCs w:val="24"/>
        </w:rPr>
        <w:fldChar w:fldCharType="separate"/>
      </w:r>
      <w:r>
        <w:rPr>
          <w:b/>
          <w:bCs/>
          <w:color w:val="auto"/>
          <w:sz w:val="24"/>
          <w:szCs w:val="24"/>
        </w:rPr>
        <w:t>29</w:t>
      </w:r>
      <w:r>
        <w:rPr>
          <w:b/>
          <w:bCs/>
          <w:color w:val="auto"/>
          <w:sz w:val="24"/>
          <w:szCs w:val="24"/>
        </w:rPr>
        <w:fldChar w:fldCharType="end"/>
      </w:r>
      <w:r>
        <w:rPr>
          <w:b/>
          <w:bCs/>
          <w:color w:val="auto"/>
          <w:sz w:val="24"/>
          <w:szCs w:val="24"/>
        </w:rPr>
        <w:fldChar w:fldCharType="end"/>
      </w:r>
    </w:p>
    <w:p w14:paraId="370CE797">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"_Toc236222295" </w:instrText>
      </w:r>
      <w:r>
        <w:rPr>
          <w:color w:val="auto"/>
        </w:rPr>
        <w:fldChar w:fldCharType="separate"/>
      </w:r>
      <w:r>
        <w:rPr>
          <w:rStyle w:val="23"/>
          <w:b/>
          <w:bCs/>
          <w:color w:val="auto"/>
          <w:sz w:val="24"/>
          <w:szCs w:val="24"/>
        </w:rPr>
        <w:t>Hình 4.11. Kết quả kiểm tra Subscribe bị từ chối do sai quyền ACL</w:t>
      </w:r>
      <w:r>
        <w:rPr>
          <w:b/>
          <w:bCs/>
          <w:color w:val="auto"/>
          <w:sz w:val="24"/>
          <w:szCs w:val="24"/>
        </w:rPr>
        <w:tab/>
      </w:r>
      <w:r>
        <w:rPr>
          <w:b/>
          <w:bCs/>
          <w:color w:val="auto"/>
          <w:sz w:val="24"/>
          <w:szCs w:val="24"/>
        </w:rPr>
        <w:fldChar w:fldCharType="begin"/>
      </w:r>
      <w:r>
        <w:rPr>
          <w:b/>
          <w:bCs/>
          <w:color w:val="auto"/>
          <w:sz w:val="24"/>
          <w:szCs w:val="24"/>
        </w:rPr>
        <w:instrText xml:space="preserve"> PAGEREF _Toc236222295 \h </w:instrText>
      </w:r>
      <w:r>
        <w:rPr>
          <w:b/>
          <w:bCs/>
          <w:color w:val="auto"/>
          <w:sz w:val="24"/>
          <w:szCs w:val="24"/>
        </w:rPr>
        <w:fldChar w:fldCharType="separate"/>
      </w:r>
      <w:r>
        <w:rPr>
          <w:b/>
          <w:bCs/>
          <w:color w:val="auto"/>
          <w:sz w:val="24"/>
          <w:szCs w:val="24"/>
        </w:rPr>
        <w:t>29</w:t>
      </w:r>
      <w:r>
        <w:rPr>
          <w:b/>
          <w:bCs/>
          <w:color w:val="auto"/>
          <w:sz w:val="24"/>
          <w:szCs w:val="24"/>
        </w:rPr>
        <w:fldChar w:fldCharType="end"/>
      </w:r>
      <w:r>
        <w:rPr>
          <w:b/>
          <w:bCs/>
          <w:color w:val="auto"/>
          <w:sz w:val="24"/>
          <w:szCs w:val="24"/>
        </w:rPr>
        <w:fldChar w:fldCharType="end"/>
      </w:r>
    </w:p>
    <w:p w14:paraId="5CBF00B9">
      <w:pPr>
        <w:rPr>
          <w:rFonts w:cs="Times New Roman"/>
          <w:b/>
          <w:bCs/>
          <w:color w:val="auto"/>
          <w:sz w:val="24"/>
          <w:szCs w:val="24"/>
        </w:rPr>
      </w:pPr>
      <w:r>
        <w:rPr>
          <w:rFonts w:cs="Times New Roman"/>
          <w:b/>
          <w:bCs/>
          <w:color w:val="auto"/>
          <w:sz w:val="24"/>
          <w:szCs w:val="24"/>
        </w:rPr>
        <w:fldChar w:fldCharType="end"/>
      </w:r>
    </w:p>
    <w:p w14:paraId="544A1CE2">
      <w:pPr>
        <w:rPr>
          <w:rFonts w:cs="Times New Roman"/>
          <w:b/>
          <w:bCs/>
          <w:color w:val="auto"/>
          <w:sz w:val="24"/>
          <w:szCs w:val="24"/>
        </w:rPr>
      </w:pPr>
    </w:p>
    <w:p w14:paraId="3A8CC71A">
      <w:pPr>
        <w:rPr>
          <w:rFonts w:cs="Times New Roman"/>
          <w:b/>
          <w:bCs/>
          <w:color w:val="auto"/>
          <w:sz w:val="24"/>
          <w:szCs w:val="24"/>
        </w:rPr>
      </w:pPr>
    </w:p>
    <w:p w14:paraId="499EEADC">
      <w:pPr>
        <w:rPr>
          <w:rFonts w:cs="Times New Roman"/>
          <w:color w:val="auto"/>
          <w:sz w:val="24"/>
          <w:szCs w:val="24"/>
        </w:rPr>
      </w:pPr>
    </w:p>
    <w:p w14:paraId="7EFACA65">
      <w:pPr>
        <w:rPr>
          <w:rFonts w:cs="Times New Roman"/>
          <w:color w:val="auto"/>
          <w:sz w:val="24"/>
          <w:szCs w:val="24"/>
        </w:rPr>
      </w:pPr>
    </w:p>
    <w:p w14:paraId="31F6D182">
      <w:pPr>
        <w:rPr>
          <w:rFonts w:cs="Times New Roman"/>
          <w:color w:val="auto"/>
          <w:sz w:val="24"/>
          <w:szCs w:val="24"/>
        </w:rPr>
      </w:pPr>
    </w:p>
    <w:p w14:paraId="228F2E5A">
      <w:pPr>
        <w:rPr>
          <w:rFonts w:cs="Times New Roman"/>
          <w:color w:val="auto"/>
          <w:sz w:val="24"/>
          <w:szCs w:val="24"/>
        </w:rPr>
      </w:pPr>
    </w:p>
    <w:p w14:paraId="04004AA8">
      <w:pPr>
        <w:rPr>
          <w:rFonts w:cs="Times New Roman"/>
          <w:color w:val="auto"/>
          <w:sz w:val="24"/>
          <w:szCs w:val="24"/>
        </w:rPr>
      </w:pPr>
    </w:p>
    <w:p w14:paraId="25BA2106">
      <w:pPr>
        <w:tabs>
          <w:tab w:val="left" w:pos="7754"/>
        </w:tabs>
        <w:rPr>
          <w:rFonts w:cs="Times New Roman"/>
          <w:color w:val="auto"/>
          <w:sz w:val="24"/>
          <w:szCs w:val="24"/>
        </w:rPr>
      </w:pPr>
      <w:r>
        <w:rPr>
          <w:rFonts w:cs="Times New Roman"/>
          <w:color w:val="auto"/>
          <w:sz w:val="24"/>
          <w:szCs w:val="24"/>
        </w:rPr>
        <w:tab/>
      </w:r>
    </w:p>
    <w:p w14:paraId="20414F2F">
      <w:pPr>
        <w:rPr>
          <w:rFonts w:cs="Times New Roman"/>
          <w:color w:val="auto"/>
          <w:sz w:val="24"/>
          <w:szCs w:val="24"/>
        </w:rPr>
      </w:pPr>
    </w:p>
    <w:p w14:paraId="5C2473FF">
      <w:pPr>
        <w:jc w:val="center"/>
        <w:rPr>
          <w:rFonts w:cs="Times New Roman"/>
          <w:color w:val="auto"/>
          <w:sz w:val="24"/>
          <w:szCs w:val="24"/>
        </w:rPr>
      </w:pPr>
    </w:p>
    <w:p w14:paraId="202C6E03">
      <w:pPr>
        <w:jc w:val="center"/>
        <w:rPr>
          <w:rFonts w:cs="Times New Roman"/>
          <w:color w:val="auto"/>
          <w:sz w:val="24"/>
          <w:szCs w:val="24"/>
        </w:rPr>
      </w:pPr>
    </w:p>
    <w:p w14:paraId="05B9ABF0">
      <w:pPr>
        <w:jc w:val="center"/>
        <w:rPr>
          <w:rFonts w:cs="Times New Roman"/>
          <w:color w:val="auto"/>
          <w:sz w:val="24"/>
          <w:szCs w:val="24"/>
        </w:rPr>
      </w:pPr>
    </w:p>
    <w:p w14:paraId="5A3925E5">
      <w:pPr>
        <w:jc w:val="center"/>
        <w:rPr>
          <w:rFonts w:cs="Times New Roman"/>
          <w:color w:val="auto"/>
          <w:sz w:val="24"/>
          <w:szCs w:val="24"/>
        </w:rPr>
      </w:pPr>
    </w:p>
    <w:p w14:paraId="2278FA43">
      <w:pPr>
        <w:jc w:val="center"/>
        <w:rPr>
          <w:rFonts w:cs="Times New Roman"/>
          <w:color w:val="auto"/>
          <w:sz w:val="24"/>
          <w:szCs w:val="24"/>
        </w:rPr>
      </w:pPr>
    </w:p>
    <w:p w14:paraId="3F0D1CEB">
      <w:pPr>
        <w:jc w:val="center"/>
        <w:rPr>
          <w:rFonts w:cs="Times New Roman"/>
          <w:color w:val="auto"/>
          <w:sz w:val="24"/>
          <w:szCs w:val="24"/>
        </w:rPr>
      </w:pPr>
    </w:p>
    <w:p w14:paraId="6FCE5CA8">
      <w:pPr>
        <w:jc w:val="center"/>
        <w:rPr>
          <w:rFonts w:cs="Times New Roman"/>
          <w:color w:val="auto"/>
          <w:sz w:val="24"/>
          <w:szCs w:val="24"/>
        </w:rPr>
      </w:pPr>
    </w:p>
    <w:p w14:paraId="2A870832">
      <w:pPr>
        <w:jc w:val="center"/>
        <w:rPr>
          <w:rFonts w:cs="Times New Roman"/>
          <w:color w:val="auto"/>
          <w:sz w:val="24"/>
          <w:szCs w:val="24"/>
        </w:rPr>
      </w:pPr>
    </w:p>
    <w:p w14:paraId="78626FB1">
      <w:pPr>
        <w:pStyle w:val="41"/>
        <w:tabs>
          <w:tab w:val="right" w:leader="dot" w:pos="9628"/>
        </w:tabs>
        <w:jc w:val="center"/>
        <w:outlineLvl w:val="0"/>
        <w:rPr>
          <w:rFonts w:cs="Times New Roman"/>
          <w:b/>
          <w:bCs/>
          <w:color w:val="auto"/>
          <w:sz w:val="24"/>
          <w:szCs w:val="24"/>
        </w:rPr>
      </w:pPr>
      <w:bookmarkStart w:id="10" w:name="_Toc236237283"/>
      <w:bookmarkStart w:id="11" w:name="_Toc236237339"/>
      <w:r>
        <w:rPr>
          <w:rFonts w:cs="Times New Roman"/>
          <w:b/>
          <w:bCs/>
          <w:color w:val="auto"/>
          <w:sz w:val="24"/>
          <w:szCs w:val="24"/>
        </w:rPr>
        <w:t>DANH MỤC BẢNG</w:t>
      </w:r>
      <w:bookmarkEnd w:id="10"/>
      <w:bookmarkEnd w:id="11"/>
    </w:p>
    <w:p w14:paraId="74AD152A">
      <w:pPr>
        <w:pStyle w:val="41"/>
        <w:tabs>
          <w:tab w:val="right" w:leader="dot" w:pos="9628"/>
        </w:tabs>
        <w:rPr>
          <w:rFonts w:asciiTheme="minorHAnsi" w:hAnsiTheme="minorHAnsi" w:eastAsiaTheme="minorEastAsia"/>
          <w:b/>
          <w:bCs/>
          <w:color w:val="auto"/>
          <w:kern w:val="2"/>
          <w:sz w:val="24"/>
          <w:szCs w:val="24"/>
          <w14:ligatures w14:val="standardContextual"/>
        </w:rPr>
      </w:pPr>
      <w:r>
        <w:rPr>
          <w:rFonts w:cs="Times New Roman"/>
          <w:b/>
          <w:bCs/>
          <w:color w:val="auto"/>
          <w:sz w:val="24"/>
          <w:szCs w:val="24"/>
        </w:rPr>
        <w:fldChar w:fldCharType="begin"/>
      </w:r>
      <w:r>
        <w:rPr>
          <w:rFonts w:cs="Times New Roman"/>
          <w:b/>
          <w:bCs/>
          <w:color w:val="auto"/>
          <w:sz w:val="24"/>
          <w:szCs w:val="24"/>
        </w:rPr>
        <w:instrText xml:space="preserve"> TOC \h \z \c "Bảng" </w:instrText>
      </w:r>
      <w:r>
        <w:rPr>
          <w:rFonts w:cs="Times New Roman"/>
          <w:b/>
          <w:bCs/>
          <w:color w:val="auto"/>
          <w:sz w:val="24"/>
          <w:szCs w:val="24"/>
        </w:rPr>
        <w:fldChar w:fldCharType="separate"/>
      </w:r>
      <w:r>
        <w:rPr>
          <w:color w:val="auto"/>
        </w:rPr>
        <w:fldChar w:fldCharType="begin"/>
      </w:r>
      <w:r>
        <w:rPr>
          <w:color w:val="auto"/>
        </w:rPr>
        <w:instrText xml:space="preserve"> HYPERLINK \l "_Toc236058109" </w:instrText>
      </w:r>
      <w:r>
        <w:rPr>
          <w:color w:val="auto"/>
        </w:rPr>
        <w:fldChar w:fldCharType="separate"/>
      </w:r>
      <w:r>
        <w:rPr>
          <w:rStyle w:val="23"/>
          <w:b/>
          <w:bCs/>
          <w:color w:val="auto"/>
          <w:sz w:val="24"/>
          <w:szCs w:val="24"/>
          <w:lang w:val="vi-VN"/>
        </w:rPr>
        <w:t>Bảng 3.1. Môi trường triển khai và công cụ hệ thống</w:t>
      </w:r>
      <w:r>
        <w:rPr>
          <w:b/>
          <w:bCs/>
          <w:color w:val="auto"/>
          <w:sz w:val="24"/>
          <w:szCs w:val="24"/>
        </w:rPr>
        <w:tab/>
      </w:r>
      <w:r>
        <w:rPr>
          <w:b/>
          <w:bCs/>
          <w:color w:val="auto"/>
          <w:sz w:val="24"/>
          <w:szCs w:val="24"/>
        </w:rPr>
        <w:fldChar w:fldCharType="begin"/>
      </w:r>
      <w:r>
        <w:rPr>
          <w:b/>
          <w:bCs/>
          <w:color w:val="auto"/>
          <w:sz w:val="24"/>
          <w:szCs w:val="24"/>
        </w:rPr>
        <w:instrText xml:space="preserve"> PAGEREF _Toc236058109 \h </w:instrText>
      </w:r>
      <w:r>
        <w:rPr>
          <w:b/>
          <w:bCs/>
          <w:color w:val="auto"/>
          <w:sz w:val="24"/>
          <w:szCs w:val="24"/>
        </w:rPr>
        <w:fldChar w:fldCharType="separate"/>
      </w:r>
      <w:r>
        <w:rPr>
          <w:b/>
          <w:bCs/>
          <w:color w:val="auto"/>
          <w:sz w:val="24"/>
          <w:szCs w:val="24"/>
        </w:rPr>
        <w:t>21</w:t>
      </w:r>
      <w:r>
        <w:rPr>
          <w:b/>
          <w:bCs/>
          <w:color w:val="auto"/>
          <w:sz w:val="24"/>
          <w:szCs w:val="24"/>
        </w:rPr>
        <w:fldChar w:fldCharType="end"/>
      </w:r>
      <w:r>
        <w:rPr>
          <w:b/>
          <w:bCs/>
          <w:color w:val="auto"/>
          <w:sz w:val="24"/>
          <w:szCs w:val="24"/>
        </w:rPr>
        <w:fldChar w:fldCharType="end"/>
      </w:r>
    </w:p>
    <w:p w14:paraId="2F11E232">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"_Toc236058110" </w:instrText>
      </w:r>
      <w:r>
        <w:rPr>
          <w:color w:val="auto"/>
        </w:rPr>
        <w:fldChar w:fldCharType="separate"/>
      </w:r>
      <w:r>
        <w:rPr>
          <w:rStyle w:val="23"/>
          <w:b/>
          <w:bCs/>
          <w:color w:val="auto"/>
          <w:sz w:val="24"/>
          <w:szCs w:val="24"/>
        </w:rPr>
        <w:t>Bảng 3.2. Quy trình triển khai, cấu hình và đánh giá hệ thống</w:t>
      </w:r>
      <w:r>
        <w:rPr>
          <w:b/>
          <w:bCs/>
          <w:color w:val="auto"/>
          <w:sz w:val="24"/>
          <w:szCs w:val="24"/>
        </w:rPr>
        <w:tab/>
      </w:r>
      <w:r>
        <w:rPr>
          <w:b/>
          <w:bCs/>
          <w:color w:val="auto"/>
          <w:sz w:val="24"/>
          <w:szCs w:val="24"/>
        </w:rPr>
        <w:fldChar w:fldCharType="begin"/>
      </w:r>
      <w:r>
        <w:rPr>
          <w:b/>
          <w:bCs/>
          <w:color w:val="auto"/>
          <w:sz w:val="24"/>
          <w:szCs w:val="24"/>
        </w:rPr>
        <w:instrText xml:space="preserve"> PAGEREF _Toc236058110 \h </w:instrText>
      </w:r>
      <w:r>
        <w:rPr>
          <w:b/>
          <w:bCs/>
          <w:color w:val="auto"/>
          <w:sz w:val="24"/>
          <w:szCs w:val="24"/>
        </w:rPr>
        <w:fldChar w:fldCharType="separate"/>
      </w:r>
      <w:r>
        <w:rPr>
          <w:b/>
          <w:bCs/>
          <w:color w:val="auto"/>
          <w:sz w:val="24"/>
          <w:szCs w:val="24"/>
        </w:rPr>
        <w:t>22</w:t>
      </w:r>
      <w:r>
        <w:rPr>
          <w:b/>
          <w:bCs/>
          <w:color w:val="auto"/>
          <w:sz w:val="24"/>
          <w:szCs w:val="24"/>
        </w:rPr>
        <w:fldChar w:fldCharType="end"/>
      </w:r>
      <w:r>
        <w:rPr>
          <w:b/>
          <w:bCs/>
          <w:color w:val="auto"/>
          <w:sz w:val="24"/>
          <w:szCs w:val="24"/>
        </w:rPr>
        <w:fldChar w:fldCharType="end"/>
      </w:r>
    </w:p>
    <w:p w14:paraId="5C1F6E68">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"_Toc236058111" </w:instrText>
      </w:r>
      <w:r>
        <w:rPr>
          <w:color w:val="auto"/>
        </w:rPr>
        <w:fldChar w:fldCharType="separate"/>
      </w:r>
      <w:r>
        <w:rPr>
          <w:rStyle w:val="23"/>
          <w:b/>
          <w:bCs/>
          <w:color w:val="auto"/>
          <w:sz w:val="24"/>
          <w:szCs w:val="24"/>
        </w:rPr>
        <w:t>Bảng 4.1. Các kịch bản thử nghiệm hệ thống</w:t>
      </w:r>
      <w:r>
        <w:rPr>
          <w:b/>
          <w:bCs/>
          <w:color w:val="auto"/>
          <w:sz w:val="24"/>
          <w:szCs w:val="24"/>
        </w:rPr>
        <w:tab/>
      </w:r>
      <w:r>
        <w:rPr>
          <w:b/>
          <w:bCs/>
          <w:color w:val="auto"/>
          <w:sz w:val="24"/>
          <w:szCs w:val="24"/>
        </w:rPr>
        <w:fldChar w:fldCharType="begin"/>
      </w:r>
      <w:r>
        <w:rPr>
          <w:b/>
          <w:bCs/>
          <w:color w:val="auto"/>
          <w:sz w:val="24"/>
          <w:szCs w:val="24"/>
        </w:rPr>
        <w:instrText xml:space="preserve"> PAGEREF _Toc236058111 \h </w:instrText>
      </w:r>
      <w:r>
        <w:rPr>
          <w:b/>
          <w:bCs/>
          <w:color w:val="auto"/>
          <w:sz w:val="24"/>
          <w:szCs w:val="24"/>
        </w:rPr>
        <w:fldChar w:fldCharType="separate"/>
      </w:r>
      <w:r>
        <w:rPr>
          <w:b/>
          <w:bCs/>
          <w:color w:val="auto"/>
          <w:sz w:val="24"/>
          <w:szCs w:val="24"/>
        </w:rPr>
        <w:t>27</w:t>
      </w:r>
      <w:r>
        <w:rPr>
          <w:b/>
          <w:bCs/>
          <w:color w:val="auto"/>
          <w:sz w:val="24"/>
          <w:szCs w:val="24"/>
        </w:rPr>
        <w:fldChar w:fldCharType="end"/>
      </w:r>
      <w:r>
        <w:rPr>
          <w:b/>
          <w:bCs/>
          <w:color w:val="auto"/>
          <w:sz w:val="24"/>
          <w:szCs w:val="24"/>
        </w:rPr>
        <w:fldChar w:fldCharType="end"/>
      </w:r>
    </w:p>
    <w:p w14:paraId="3CDB683E">
      <w:pPr>
        <w:pStyle w:val="41"/>
        <w:tabs>
          <w:tab w:val="right" w:leader="dot" w:pos="9628"/>
        </w:tabs>
        <w:rPr>
          <w:rFonts w:asciiTheme="minorHAnsi" w:hAnsiTheme="minorHAnsi" w:eastAsiaTheme="minorEastAsia"/>
          <w:b/>
          <w:bCs/>
          <w:color w:val="auto"/>
          <w:kern w:val="2"/>
          <w:sz w:val="24"/>
          <w:szCs w:val="24"/>
          <w14:ligatures w14:val="standardContextual"/>
        </w:rPr>
      </w:pPr>
      <w:r>
        <w:rPr>
          <w:color w:val="auto"/>
        </w:rPr>
        <w:fldChar w:fldCharType="begin"/>
      </w:r>
      <w:r>
        <w:rPr>
          <w:color w:val="auto"/>
        </w:rPr>
        <w:instrText xml:space="preserve"> HYPERLINK \l "_Toc236058112" </w:instrText>
      </w:r>
      <w:r>
        <w:rPr>
          <w:color w:val="auto"/>
        </w:rPr>
        <w:fldChar w:fldCharType="separate"/>
      </w:r>
      <w:r>
        <w:rPr>
          <w:rStyle w:val="23"/>
          <w:b/>
          <w:bCs/>
          <w:color w:val="auto"/>
          <w:sz w:val="24"/>
          <w:szCs w:val="24"/>
        </w:rPr>
        <w:t>Bảng 4.2. Bảng tổng hợp kết quả thực nghiệm và đối chiếu tiêu chí đánh giá.</w:t>
      </w:r>
      <w:r>
        <w:rPr>
          <w:b/>
          <w:bCs/>
          <w:color w:val="auto"/>
          <w:sz w:val="24"/>
          <w:szCs w:val="24"/>
        </w:rPr>
        <w:tab/>
      </w:r>
      <w:r>
        <w:rPr>
          <w:b/>
          <w:bCs/>
          <w:color w:val="auto"/>
          <w:sz w:val="24"/>
          <w:szCs w:val="24"/>
        </w:rPr>
        <w:fldChar w:fldCharType="begin"/>
      </w:r>
      <w:r>
        <w:rPr>
          <w:b/>
          <w:bCs/>
          <w:color w:val="auto"/>
          <w:sz w:val="24"/>
          <w:szCs w:val="24"/>
        </w:rPr>
        <w:instrText xml:space="preserve"> PAGEREF _Toc236058112 \h </w:instrText>
      </w:r>
      <w:r>
        <w:rPr>
          <w:b/>
          <w:bCs/>
          <w:color w:val="auto"/>
          <w:sz w:val="24"/>
          <w:szCs w:val="24"/>
        </w:rPr>
        <w:fldChar w:fldCharType="separate"/>
      </w:r>
      <w:r>
        <w:rPr>
          <w:b/>
          <w:bCs/>
          <w:color w:val="auto"/>
          <w:sz w:val="24"/>
          <w:szCs w:val="24"/>
        </w:rPr>
        <w:t>29</w:t>
      </w:r>
      <w:r>
        <w:rPr>
          <w:b/>
          <w:bCs/>
          <w:color w:val="auto"/>
          <w:sz w:val="24"/>
          <w:szCs w:val="24"/>
        </w:rPr>
        <w:fldChar w:fldCharType="end"/>
      </w:r>
      <w:r>
        <w:rPr>
          <w:b/>
          <w:bCs/>
          <w:color w:val="auto"/>
          <w:sz w:val="24"/>
          <w:szCs w:val="24"/>
        </w:rPr>
        <w:fldChar w:fldCharType="end"/>
      </w:r>
    </w:p>
    <w:p w14:paraId="2F66AE31">
      <w:pPr>
        <w:jc w:val="center"/>
        <w:rPr>
          <w:rFonts w:cs="Times New Roman"/>
          <w:b/>
          <w:bCs/>
          <w:color w:val="auto"/>
          <w:sz w:val="24"/>
          <w:szCs w:val="24"/>
        </w:rPr>
      </w:pPr>
      <w:r>
        <w:rPr>
          <w:rFonts w:cs="Times New Roman"/>
          <w:b/>
          <w:bCs/>
          <w:color w:val="auto"/>
          <w:sz w:val="24"/>
          <w:szCs w:val="24"/>
        </w:rPr>
        <w:fldChar w:fldCharType="end"/>
      </w:r>
      <w:r>
        <w:rPr>
          <w:rFonts w:cs="Times New Roman"/>
          <w:b/>
          <w:bCs/>
          <w:color w:val="auto"/>
          <w:sz w:val="24"/>
          <w:szCs w:val="24"/>
        </w:rPr>
        <w:br w:type="page"/>
      </w:r>
      <w:r>
        <w:rPr>
          <w:rFonts w:cs="Times New Roman"/>
          <w:b/>
          <w:bCs/>
          <w:color w:val="auto"/>
          <w:sz w:val="24"/>
          <w:szCs w:val="24"/>
        </w:rPr>
        <w:t>PHIẾU XÁC ĐỊNH YÊU CẦU RIÊNG CỦA ĐỀ TÀI</w:t>
      </w:r>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2"/>
        <w:gridCol w:w="7236"/>
      </w:tblGrid>
      <w:tr w14:paraId="6774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11355EE0">
            <w:pPr>
              <w:spacing w:after="0" w:line="300" w:lineRule="auto"/>
              <w:rPr>
                <w:rFonts w:cs="Times New Roman"/>
                <w:color w:val="auto"/>
                <w:sz w:val="24"/>
                <w:szCs w:val="24"/>
                <w:highlight w:val="none"/>
              </w:rPr>
            </w:pPr>
            <w:r>
              <w:rPr>
                <w:rFonts w:cs="Times New Roman"/>
                <w:b/>
                <w:color w:val="auto"/>
                <w:sz w:val="24"/>
                <w:szCs w:val="24"/>
                <w:highlight w:val="none"/>
              </w:rPr>
              <w:t>Mã và tên đề tài</w:t>
            </w:r>
          </w:p>
        </w:tc>
        <w:tc>
          <w:tcPr>
            <w:tcW w:w="7236" w:type="dxa"/>
            <w:tcMar>
              <w:top w:w="80" w:type="dxa"/>
              <w:left w:w="120" w:type="dxa"/>
              <w:bottom w:w="80" w:type="dxa"/>
              <w:right w:w="120" w:type="dxa"/>
            </w:tcMar>
            <w:vAlign w:val="center"/>
          </w:tcPr>
          <w:p w14:paraId="47857F62">
            <w:pPr>
              <w:spacing w:after="0" w:line="300" w:lineRule="auto"/>
              <w:rPr>
                <w:rFonts w:hint="default" w:cs="Times New Roman"/>
                <w:color w:val="auto"/>
                <w:sz w:val="24"/>
                <w:szCs w:val="24"/>
                <w:highlight w:val="none"/>
                <w:lang w:val="en-US"/>
              </w:rPr>
            </w:pPr>
            <w:r>
              <w:rPr>
                <w:rFonts w:cs="Times New Roman"/>
                <w:color w:val="auto"/>
                <w:sz w:val="24"/>
                <w:szCs w:val="24"/>
                <w:highlight w:val="none"/>
              </w:rPr>
              <w:t xml:space="preserve">Đề tài số </w:t>
            </w:r>
            <w:r>
              <w:rPr>
                <w:rFonts w:hint="default" w:cs="Times New Roman"/>
                <w:color w:val="auto"/>
                <w:sz w:val="24"/>
                <w:szCs w:val="24"/>
                <w:highlight w:val="none"/>
                <w:lang w:val="en-US"/>
              </w:rPr>
              <w:t>23</w:t>
            </w:r>
            <w:r>
              <w:rPr>
                <w:rFonts w:cs="Times New Roman"/>
                <w:color w:val="auto"/>
                <w:sz w:val="24"/>
                <w:szCs w:val="24"/>
                <w:highlight w:val="none"/>
              </w:rPr>
              <w:t xml:space="preserve">  - </w:t>
            </w:r>
            <w:r>
              <w:rPr>
                <w:rFonts w:hint="default" w:cs="Times New Roman"/>
                <w:color w:val="auto"/>
                <w:sz w:val="24"/>
                <w:szCs w:val="24"/>
                <w:highlight w:val="none"/>
                <w:lang w:val="en-US"/>
              </w:rPr>
              <w:t>Man-in-the-Middle (MITM) trong IoT và phòng chống</w:t>
            </w:r>
          </w:p>
        </w:tc>
      </w:tr>
      <w:tr w14:paraId="02A4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7F7BBA13">
            <w:pPr>
              <w:spacing w:after="0" w:line="300" w:lineRule="auto"/>
              <w:rPr>
                <w:rFonts w:cs="Times New Roman"/>
                <w:color w:val="auto"/>
                <w:sz w:val="24"/>
                <w:szCs w:val="24"/>
                <w:highlight w:val="none"/>
              </w:rPr>
            </w:pPr>
            <w:r>
              <w:rPr>
                <w:rFonts w:cs="Times New Roman"/>
                <w:b/>
                <w:color w:val="auto"/>
                <w:sz w:val="24"/>
                <w:szCs w:val="24"/>
                <w:highlight w:val="none"/>
              </w:rPr>
              <w:t>Hướng đề tài</w:t>
            </w:r>
          </w:p>
        </w:tc>
        <w:tc>
          <w:tcPr>
            <w:tcW w:w="7236" w:type="dxa"/>
            <w:tcMar>
              <w:top w:w="80" w:type="dxa"/>
              <w:left w:w="120" w:type="dxa"/>
              <w:bottom w:w="80" w:type="dxa"/>
              <w:right w:w="120" w:type="dxa"/>
            </w:tcMar>
            <w:vAlign w:val="center"/>
          </w:tcPr>
          <w:p w14:paraId="489E796A">
            <w:pPr>
              <w:spacing w:after="0" w:line="300" w:lineRule="auto"/>
              <w:rPr>
                <w:rFonts w:hint="default" w:cs="Times New Roman"/>
                <w:color w:val="auto"/>
                <w:sz w:val="24"/>
                <w:szCs w:val="24"/>
                <w:highlight w:val="none"/>
                <w:lang w:val="en-US"/>
              </w:rPr>
            </w:pPr>
            <w:r>
              <w:rPr>
                <w:rFonts w:cs="Times New Roman"/>
                <w:color w:val="auto"/>
                <w:sz w:val="24"/>
                <w:szCs w:val="24"/>
                <w:highlight w:val="none"/>
              </w:rPr>
              <w:t xml:space="preserve">Hướng </w:t>
            </w:r>
            <w:r>
              <w:rPr>
                <w:rFonts w:hint="default" w:cs="Times New Roman"/>
                <w:color w:val="auto"/>
                <w:sz w:val="24"/>
                <w:szCs w:val="24"/>
                <w:highlight w:val="none"/>
                <w:lang w:val="en-US"/>
              </w:rPr>
              <w:t>D</w:t>
            </w:r>
          </w:p>
        </w:tc>
      </w:tr>
      <w:tr w14:paraId="183B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05FD54EF">
            <w:pPr>
              <w:spacing w:after="0" w:line="300" w:lineRule="auto"/>
              <w:rPr>
                <w:rFonts w:cs="Times New Roman"/>
                <w:color w:val="auto"/>
                <w:sz w:val="24"/>
                <w:szCs w:val="24"/>
                <w:highlight w:val="none"/>
              </w:rPr>
            </w:pPr>
            <w:r>
              <w:rPr>
                <w:rFonts w:cs="Times New Roman"/>
                <w:b/>
                <w:color w:val="auto"/>
                <w:sz w:val="24"/>
                <w:szCs w:val="24"/>
                <w:highlight w:val="none"/>
              </w:rPr>
              <w:t>Vấn đề bảo mật cốt lõi</w:t>
            </w:r>
          </w:p>
        </w:tc>
        <w:tc>
          <w:tcPr>
            <w:tcW w:w="7236" w:type="dxa"/>
            <w:tcMar>
              <w:top w:w="80" w:type="dxa"/>
              <w:left w:w="120" w:type="dxa"/>
              <w:bottom w:w="80" w:type="dxa"/>
              <w:right w:w="120" w:type="dxa"/>
            </w:tcMar>
            <w:vAlign w:val="center"/>
          </w:tcPr>
          <w:p w14:paraId="62B015A3">
            <w:pPr>
              <w:spacing w:after="0" w:line="300" w:lineRule="auto"/>
              <w:rPr>
                <w:rFonts w:cs="Times New Roman"/>
                <w:color w:val="auto"/>
                <w:sz w:val="24"/>
                <w:szCs w:val="24"/>
                <w:highlight w:val="yellow"/>
              </w:rPr>
            </w:pPr>
            <w:r>
              <w:rPr>
                <w:rFonts w:ascii="Times New Roman" w:hAnsi="Times New Roman" w:eastAsia="Times New Roman" w:cs="Times New Roman"/>
                <w:b w:val="0"/>
                <w:bCs w:val="0"/>
                <w:color w:val="auto"/>
                <w:sz w:val="24"/>
                <w:szCs w:val="24"/>
                <w:lang w:val="en-US" w:eastAsia="en-US" w:bidi="ar-SA"/>
              </w:rPr>
              <w:t>Trong hệ thống IoT, dữ liệu cảm biến và lệnh điều khiển có thể bị đánh chặn hoặc can thiệp trái phép nếu kênh truyền mạng LAN thiếu cơ chế xác thực và mã hóa. Các nguy cơ chính gồm lộ thông tin nhạy cảm, giả mạo dữ liệu gửi về máy chủ và kẻ tấn công chèn mình vào giữa luồng giao tiếp để chiếm quyền kiểm soát hệ thống. Đề tài tập trung bảo vệ tài sản dữ liệu IoT bằng kỹ thuật phòng chống tấn công Man-in-the-Middle thông qua mã hóa kênh truyền TLS/mTLS và cấu hình an ninh hạ tầng mạng.</w:t>
            </w:r>
          </w:p>
        </w:tc>
      </w:tr>
      <w:tr w14:paraId="0418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2B06A728">
            <w:pPr>
              <w:spacing w:after="0" w:line="300" w:lineRule="auto"/>
              <w:rPr>
                <w:rFonts w:cs="Times New Roman"/>
                <w:color w:val="auto"/>
                <w:sz w:val="24"/>
                <w:szCs w:val="24"/>
                <w:highlight w:val="none"/>
              </w:rPr>
            </w:pPr>
            <w:r>
              <w:rPr>
                <w:rFonts w:cs="Times New Roman"/>
                <w:b/>
                <w:color w:val="auto"/>
                <w:sz w:val="24"/>
                <w:szCs w:val="24"/>
                <w:highlight w:val="none"/>
              </w:rPr>
              <w:t>Ba mục tiêu bắt buộc</w:t>
            </w:r>
          </w:p>
        </w:tc>
        <w:tc>
          <w:tcPr>
            <w:tcW w:w="7236" w:type="dxa"/>
            <w:tcMar>
              <w:top w:w="80" w:type="dxa"/>
              <w:left w:w="120" w:type="dxa"/>
              <w:bottom w:w="80" w:type="dxa"/>
              <w:right w:w="120" w:type="dxa"/>
            </w:tcMar>
            <w:vAlign w:val="center"/>
          </w:tcPr>
          <w:p w14:paraId="2E8DA7AC">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Mục tiêu 1: Xây dựng mô hình Lab ảo hóa trên VMware tái hiện kiến trúc mạng IoT cơ bản (gồm Node IoT, Gateway/Broker và Máy tấn công Kali Linux) và thiết lập sơ đồ luồng dữ liệu, ranh giới tin cậy cho hệ thống.</w:t>
            </w:r>
          </w:p>
          <w:p w14:paraId="4108E899">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 xml:space="preserve">Mục tiêu 2: Thực thi kịch bản tấn công Man-in-the-Middle (bằng kỹ thuật ARP Spoofing/DNS Spoofing) </w:t>
            </w:r>
            <w:r>
              <w:rPr>
                <w:rFonts w:hint="default" w:ascii="Times New Roman" w:hAnsi="Times New Roman" w:eastAsia="Times New Roman" w:cs="Times New Roman"/>
                <w:b w:val="0"/>
                <w:bCs w:val="0"/>
                <w:color w:val="auto"/>
                <w:sz w:val="24"/>
                <w:szCs w:val="24"/>
                <w:lang w:val="en-US"/>
              </w:rPr>
              <w:t xml:space="preserve">theo dõi và </w:t>
            </w:r>
            <w:r>
              <w:rPr>
                <w:rFonts w:ascii="Times New Roman" w:hAnsi="Times New Roman" w:eastAsia="Times New Roman" w:cs="Times New Roman"/>
                <w:b w:val="0"/>
                <w:bCs w:val="0"/>
                <w:color w:val="auto"/>
                <w:sz w:val="24"/>
                <w:szCs w:val="24"/>
              </w:rPr>
              <w:t>chứng minh khả năng can thiệp luồng tin chưa mã hóa.</w:t>
            </w:r>
          </w:p>
          <w:p w14:paraId="3A077FA2">
            <w:pPr>
              <w:spacing w:after="0" w:line="300" w:lineRule="auto"/>
              <w:rPr>
                <w:rFonts w:cs="Times New Roman"/>
                <w:color w:val="auto"/>
                <w:sz w:val="24"/>
                <w:szCs w:val="24"/>
                <w:highlight w:val="yellow"/>
              </w:rPr>
            </w:pPr>
            <w:r>
              <w:rPr>
                <w:rFonts w:ascii="Times New Roman" w:hAnsi="Times New Roman" w:eastAsia="Times New Roman" w:cs="Times New Roman"/>
                <w:b w:val="0"/>
                <w:bCs w:val="0"/>
                <w:color w:val="auto"/>
                <w:sz w:val="24"/>
                <w:szCs w:val="24"/>
              </w:rPr>
              <w:t>Mục tiêu 3: Triển khai giải pháp phòng thủ kết hợp mã hóa MQTTS/TLS và cấu hình an ninh hạ tầng, đồng thời thu thập nhật ký log, hình ảnh kiểm thử để chứng minh cuộc tấn công MitM bị ngăn chặn hoàn toàn.</w:t>
            </w:r>
          </w:p>
        </w:tc>
      </w:tr>
      <w:tr w14:paraId="40B0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29AE42EC">
            <w:pPr>
              <w:spacing w:after="0" w:line="300" w:lineRule="auto"/>
              <w:rPr>
                <w:rFonts w:cs="Times New Roman"/>
                <w:color w:val="auto"/>
                <w:sz w:val="24"/>
                <w:szCs w:val="24"/>
                <w:highlight w:val="yellow"/>
              </w:rPr>
            </w:pPr>
            <w:r>
              <w:rPr>
                <w:rFonts w:cs="Times New Roman"/>
                <w:b/>
                <w:color w:val="auto"/>
                <w:sz w:val="24"/>
                <w:szCs w:val="24"/>
                <w:highlight w:val="none"/>
              </w:rPr>
              <w:t>Sản phẩm/đầu ra bắt buộc</w:t>
            </w:r>
          </w:p>
        </w:tc>
        <w:tc>
          <w:tcPr>
            <w:tcW w:w="7236" w:type="dxa"/>
            <w:tcMar>
              <w:top w:w="80" w:type="dxa"/>
              <w:left w:w="120" w:type="dxa"/>
              <w:bottom w:w="80" w:type="dxa"/>
              <w:right w:w="120" w:type="dxa"/>
            </w:tcMar>
            <w:vAlign w:val="center"/>
          </w:tcPr>
          <w:p w14:paraId="772F84CC">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Hệ thống Lab ảo hóa (VMware/GNS3) mô phỏng đầy đủ kiến trúc mạng IoT.</w:t>
            </w:r>
          </w:p>
          <w:p w14:paraId="16DDDC43">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Chương trình Python giả lập Node IoT gửi/nhận dữ liệu qua giao thức MQTT.</w:t>
            </w:r>
          </w:p>
          <w:p w14:paraId="1DECA4E5">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File nhật ký bắt gói tin (.pcap) ghi lại bằng chứng tấn công MitM (ARP Spoofing) thành công khi chưa mã hóa.</w:t>
            </w:r>
          </w:p>
          <w:p w14:paraId="6E0749E4">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File cấu hình mosquitto.conf đã kích hoạt mã hóa MQTTS/TLS và xác thực chứng chỉ.</w:t>
            </w:r>
          </w:p>
          <w:p w14:paraId="38DB55A5">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File cấu hình bảo mật hạ tầng mạng (Cisco Switch DAI / DHCP Snooping config).</w:t>
            </w:r>
          </w:p>
          <w:p w14:paraId="58636862">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README hướng dẫn chi tiết các bước triển khai, thực thi tấn công và cấu hình phòng thủ.</w:t>
            </w:r>
          </w:p>
          <w:p w14:paraId="1D4A2669">
            <w:pPr>
              <w:pStyle w:val="37"/>
              <w:keepNext w:val="0"/>
              <w:keepLines w:val="0"/>
              <w:widowControl/>
              <w:numPr>
                <w:ilvl w:val="0"/>
                <w:numId w:val="0"/>
              </w:numPr>
              <w:suppressLineNumbers w:val="0"/>
              <w:ind w:leftChars="0"/>
              <w:jc w:val="both"/>
              <w:rPr>
                <w:rFonts w:cs="Times New Roman"/>
                <w:color w:val="auto"/>
                <w:sz w:val="24"/>
                <w:szCs w:val="24"/>
                <w:highlight w:val="yellow"/>
              </w:rPr>
            </w:pPr>
            <w:r>
              <w:rPr>
                <w:rFonts w:ascii="Times New Roman" w:hAnsi="Times New Roman" w:eastAsia="Times New Roman" w:cs="Times New Roman"/>
                <w:b w:val="0"/>
                <w:bCs w:val="0"/>
                <w:color w:val="auto"/>
                <w:sz w:val="24"/>
                <w:szCs w:val="24"/>
              </w:rPr>
              <w:t>Hình ảnh chụp màn hình, file log minh chứng dữ liệu Plaintext bị đánh chặn trước khi phòng thủ và gói tin đã được mã hóa an toàn sau khi triển khai giải pháp.</w:t>
            </w:r>
          </w:p>
        </w:tc>
      </w:tr>
      <w:tr w14:paraId="4C1B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48CEF7CD">
            <w:pPr>
              <w:spacing w:after="0" w:line="300" w:lineRule="auto"/>
              <w:rPr>
                <w:rFonts w:cs="Times New Roman"/>
                <w:b/>
                <w:color w:val="auto"/>
                <w:sz w:val="24"/>
                <w:szCs w:val="24"/>
                <w:highlight w:val="none"/>
              </w:rPr>
            </w:pPr>
            <w:r>
              <w:rPr>
                <w:rFonts w:cs="Times New Roman"/>
                <w:b/>
                <w:color w:val="auto"/>
                <w:sz w:val="24"/>
                <w:szCs w:val="24"/>
                <w:highlight w:val="none"/>
              </w:rPr>
              <w:t>Nguồn GitHub/tool</w:t>
            </w:r>
          </w:p>
          <w:p w14:paraId="48605E95">
            <w:pPr>
              <w:spacing w:after="0" w:line="300" w:lineRule="auto"/>
              <w:rPr>
                <w:rFonts w:cs="Times New Roman"/>
                <w:color w:val="auto"/>
                <w:sz w:val="24"/>
                <w:szCs w:val="24"/>
                <w:highlight w:val="yellow"/>
              </w:rPr>
            </w:pPr>
            <w:r>
              <w:rPr>
                <w:rFonts w:cs="Times New Roman"/>
                <w:b/>
                <w:color w:val="auto"/>
                <w:sz w:val="24"/>
                <w:szCs w:val="24"/>
                <w:highlight w:val="none"/>
              </w:rPr>
              <w:t>chính</w:t>
            </w:r>
          </w:p>
        </w:tc>
        <w:tc>
          <w:tcPr>
            <w:tcW w:w="7236" w:type="dxa"/>
            <w:tcMar>
              <w:top w:w="80" w:type="dxa"/>
              <w:left w:w="120" w:type="dxa"/>
              <w:bottom w:w="80" w:type="dxa"/>
              <w:right w:w="120" w:type="dxa"/>
            </w:tcMar>
            <w:vAlign w:val="center"/>
          </w:tcPr>
          <w:p w14:paraId="2ED0FF04">
            <w:pPr>
              <w:keepNext w:val="0"/>
              <w:keepLines w:val="0"/>
              <w:widowControl/>
              <w:suppressLineNumbers w:val="0"/>
              <w:jc w:val="left"/>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zh-CN" w:bidi="ar-SA"/>
              </w:rPr>
              <w:t xml:space="preserve">OWASP ISVS </w:t>
            </w:r>
          </w:p>
          <w:p w14:paraId="28AE9A9C">
            <w:pPr>
              <w:keepNext w:val="0"/>
              <w:keepLines w:val="0"/>
              <w:widowControl/>
              <w:suppressLineNumbers w:val="0"/>
              <w:jc w:val="left"/>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zh-CN" w:bidi="ar-SA"/>
              </w:rPr>
              <w:t>https://github.com/OWASP/IoT-Security-Verification-Standard-ISVS</w:t>
            </w:r>
          </w:p>
          <w:p w14:paraId="6322896A">
            <w:pPr>
              <w:keepNext w:val="0"/>
              <w:keepLines w:val="0"/>
              <w:widowControl/>
              <w:suppressLineNumbers w:val="0"/>
              <w:jc w:val="left"/>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zh-CN" w:bidi="ar-SA"/>
              </w:rPr>
              <w:t xml:space="preserve">Mbed TLS </w:t>
            </w:r>
          </w:p>
          <w:p w14:paraId="55EB4425">
            <w:pPr>
              <w:keepNext w:val="0"/>
              <w:keepLines w:val="0"/>
              <w:widowControl/>
              <w:suppressLineNumbers w:val="0"/>
              <w:jc w:val="left"/>
              <w:rPr>
                <w:rFonts w:ascii="Times New Roman" w:hAnsi="Times New Roman" w:eastAsia="Times New Roman" w:cs="Times New Roman"/>
                <w:b w:val="0"/>
                <w:bCs w:val="0"/>
                <w:color w:val="auto"/>
                <w:sz w:val="24"/>
                <w:szCs w:val="24"/>
                <w:lang w:val="en-US" w:eastAsia="zh-CN" w:bidi="ar-SA"/>
              </w:rPr>
            </w:pPr>
            <w:r>
              <w:rPr>
                <w:rFonts w:ascii="Times New Roman" w:hAnsi="Times New Roman" w:eastAsia="Times New Roman" w:cs="Times New Roman"/>
                <w:b w:val="0"/>
                <w:bCs w:val="0"/>
                <w:color w:val="auto"/>
                <w:sz w:val="24"/>
                <w:szCs w:val="24"/>
                <w:lang w:val="en-US" w:eastAsia="zh-CN" w:bidi="ar-SA"/>
              </w:rPr>
              <w:fldChar w:fldCharType="begin"/>
            </w:r>
            <w:r>
              <w:rPr>
                <w:rFonts w:ascii="Times New Roman" w:hAnsi="Times New Roman" w:eastAsia="Times New Roman" w:cs="Times New Roman"/>
                <w:b w:val="0"/>
                <w:bCs w:val="0"/>
                <w:color w:val="auto"/>
                <w:sz w:val="24"/>
                <w:szCs w:val="24"/>
                <w:lang w:val="en-US" w:eastAsia="zh-CN" w:bidi="ar-SA"/>
              </w:rPr>
              <w:instrText xml:space="preserve"> HYPERLINK "https://github.com/Mbed-TLS/mbedtls" </w:instrText>
            </w:r>
            <w:r>
              <w:rPr>
                <w:rFonts w:ascii="Times New Roman" w:hAnsi="Times New Roman" w:eastAsia="Times New Roman" w:cs="Times New Roman"/>
                <w:b w:val="0"/>
                <w:bCs w:val="0"/>
                <w:color w:val="auto"/>
                <w:sz w:val="24"/>
                <w:szCs w:val="24"/>
                <w:lang w:val="en-US" w:eastAsia="zh-CN" w:bidi="ar-SA"/>
              </w:rPr>
              <w:fldChar w:fldCharType="separate"/>
            </w:r>
            <w:r>
              <w:rPr>
                <w:rFonts w:ascii="Times New Roman" w:hAnsi="Times New Roman" w:eastAsia="Times New Roman" w:cs="Times New Roman"/>
                <w:b w:val="0"/>
                <w:bCs w:val="0"/>
                <w:color w:val="auto"/>
                <w:sz w:val="24"/>
                <w:szCs w:val="24"/>
                <w:lang w:val="en-US" w:eastAsia="zh-CN" w:bidi="ar-SA"/>
              </w:rPr>
              <w:t>https://github.com/Mbed-TLS/mbedtls</w:t>
            </w:r>
            <w:r>
              <w:rPr>
                <w:rFonts w:ascii="Times New Roman" w:hAnsi="Times New Roman" w:eastAsia="Times New Roman" w:cs="Times New Roman"/>
                <w:b w:val="0"/>
                <w:bCs w:val="0"/>
                <w:color w:val="auto"/>
                <w:sz w:val="24"/>
                <w:szCs w:val="24"/>
                <w:lang w:val="en-US" w:eastAsia="zh-CN" w:bidi="ar-SA"/>
              </w:rPr>
              <w:fldChar w:fldCharType="end"/>
            </w:r>
          </w:p>
          <w:p w14:paraId="590F1C51">
            <w:pPr>
              <w:keepNext w:val="0"/>
              <w:keepLines w:val="0"/>
              <w:widowControl/>
              <w:suppressLineNumbers w:val="0"/>
              <w:jc w:val="left"/>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zh-CN" w:bidi="ar-SA"/>
              </w:rPr>
              <w:t xml:space="preserve">OWASP ISTG </w:t>
            </w:r>
          </w:p>
          <w:p w14:paraId="369B0C87">
            <w:pPr>
              <w:keepNext w:val="0"/>
              <w:keepLines w:val="0"/>
              <w:widowControl/>
              <w:suppressLineNumbers w:val="0"/>
              <w:jc w:val="left"/>
              <w:rPr>
                <w:rFonts w:ascii="Times New Roman" w:hAnsi="Times New Roman" w:eastAsia="Times New Roman" w:cs="Times New Roman"/>
                <w:b w:val="0"/>
                <w:bCs w:val="0"/>
                <w:color w:val="auto"/>
                <w:sz w:val="24"/>
                <w:szCs w:val="24"/>
                <w:lang w:val="en-US" w:eastAsia="zh-CN" w:bidi="ar-SA"/>
              </w:rPr>
            </w:pPr>
            <w:r>
              <w:rPr>
                <w:rFonts w:ascii="Times New Roman" w:hAnsi="Times New Roman" w:eastAsia="Times New Roman" w:cs="Times New Roman"/>
                <w:b w:val="0"/>
                <w:bCs w:val="0"/>
                <w:color w:val="auto"/>
                <w:sz w:val="24"/>
                <w:szCs w:val="24"/>
                <w:lang w:val="en-US" w:eastAsia="zh-CN" w:bidi="ar-SA"/>
              </w:rPr>
              <w:t>https://github.com/OWASP/owasp-istg</w:t>
            </w:r>
          </w:p>
          <w:p w14:paraId="52A05B76">
            <w:pPr>
              <w:spacing w:after="0" w:line="300" w:lineRule="auto"/>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Repo thực hiện đề tài:</w:t>
            </w:r>
          </w:p>
          <w:p w14:paraId="34195D43">
            <w:pPr>
              <w:spacing w:after="0" w:line="300" w:lineRule="auto"/>
              <w:rPr>
                <w:rFonts w:cs="Times New Roman"/>
                <w:color w:val="auto"/>
                <w:sz w:val="24"/>
                <w:szCs w:val="24"/>
                <w:highlight w:val="yellow"/>
              </w:rPr>
            </w:pPr>
            <w:r>
              <w:rPr>
                <w:rFonts w:ascii="Times New Roman" w:hAnsi="Times New Roman" w:eastAsia="Times New Roman" w:cs="Times New Roman"/>
                <w:b w:val="0"/>
                <w:bCs w:val="0"/>
                <w:color w:val="auto"/>
                <w:sz w:val="24"/>
                <w:szCs w:val="24"/>
                <w:lang w:val="en-US" w:eastAsia="en-US" w:bidi="ar-SA"/>
              </w:rPr>
              <w:t>https://github.com/tmielab/nhom-23-Man-in-the-Middle-MITM-trong-IoT-v-ph-ng-ch-ng</w:t>
            </w:r>
          </w:p>
        </w:tc>
      </w:tr>
      <w:tr w14:paraId="4AB2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58D8DD09">
            <w:pPr>
              <w:spacing w:after="0" w:line="300" w:lineRule="auto"/>
              <w:rPr>
                <w:rFonts w:cs="Times New Roman"/>
                <w:color w:val="auto"/>
                <w:sz w:val="24"/>
                <w:szCs w:val="24"/>
                <w:highlight w:val="none"/>
              </w:rPr>
            </w:pPr>
            <w:r>
              <w:rPr>
                <w:rFonts w:cs="Times New Roman"/>
                <w:b/>
                <w:color w:val="auto"/>
                <w:sz w:val="24"/>
                <w:szCs w:val="24"/>
                <w:highlight w:val="none"/>
              </w:rPr>
              <w:t>Minh chứng sẽ thu thập</w:t>
            </w:r>
          </w:p>
        </w:tc>
        <w:tc>
          <w:tcPr>
            <w:tcW w:w="7236" w:type="dxa"/>
            <w:tcMar>
              <w:top w:w="80" w:type="dxa"/>
              <w:left w:w="120" w:type="dxa"/>
              <w:bottom w:w="80" w:type="dxa"/>
              <w:right w:w="120" w:type="dxa"/>
            </w:tcMar>
            <w:vAlign w:val="center"/>
          </w:tcPr>
          <w:p w14:paraId="4246C0D4">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Screenshot mô hình mạng Lab ảo hóa đang hoạt động.</w:t>
            </w:r>
          </w:p>
          <w:p w14:paraId="5157D4B5">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Screenshot Wireshark/Bettercap bắt lén thành công dữ liệu Plaintext và mật khẩu khi chưa mã hóa.</w:t>
            </w:r>
          </w:p>
          <w:p w14:paraId="0416D265">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Screenshot Wireshark thể hiện toàn bộ luồng dữ liệu đã được mã hóa TLS/MQTTS.</w:t>
            </w:r>
          </w:p>
          <w:p w14:paraId="4246BBD2">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File nhật ký bắt gói tin lưu lại toàn bộ quá trình thực thi tấn công và phòng thủ.</w:t>
            </w:r>
          </w:p>
          <w:p w14:paraId="4FDBBA85">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File code Python giả lập Node IoT và file cấu hình mosquitto.conf.</w:t>
            </w:r>
          </w:p>
          <w:p w14:paraId="55985028">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File cấu hình thiết bị mạng chứa các câu lệnh bật Dynamic ARP Inspection.</w:t>
            </w:r>
          </w:p>
          <w:p w14:paraId="72DC9541">
            <w:pPr>
              <w:pStyle w:val="37"/>
              <w:keepNext w:val="0"/>
              <w:keepLines w:val="0"/>
              <w:widowControl/>
              <w:numPr>
                <w:ilvl w:val="0"/>
                <w:numId w:val="0"/>
              </w:numPr>
              <w:suppressLineNumbers w:val="0"/>
              <w:ind w:left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Bảng kết quả thực nghiệm kiểm thử kịch bản tấn công MitM trước và sau khi triển khai giải pháp.</w:t>
            </w:r>
          </w:p>
          <w:p w14:paraId="12A47897">
            <w:pPr>
              <w:pStyle w:val="37"/>
              <w:keepNext w:val="0"/>
              <w:keepLines w:val="0"/>
              <w:widowControl/>
              <w:numPr>
                <w:ilvl w:val="0"/>
                <w:numId w:val="0"/>
              </w:numPr>
              <w:suppressLineNumbers w:val="0"/>
              <w:ind w:leftChars="0"/>
              <w:jc w:val="both"/>
              <w:rPr>
                <w:rFonts w:cs="Times New Roman"/>
                <w:color w:val="auto"/>
                <w:sz w:val="24"/>
                <w:szCs w:val="24"/>
                <w:highlight w:val="yellow"/>
              </w:rPr>
            </w:pPr>
            <w:r>
              <w:rPr>
                <w:rFonts w:ascii="Times New Roman" w:hAnsi="Times New Roman" w:eastAsia="Times New Roman" w:cs="Times New Roman"/>
                <w:b w:val="0"/>
                <w:bCs w:val="0"/>
                <w:color w:val="auto"/>
                <w:sz w:val="24"/>
                <w:szCs w:val="24"/>
              </w:rPr>
              <w:t>Commit GitHub lưu trữ mã nguồn, cấu hình và tiến độ thực hiện theo từng tuần.</w:t>
            </w:r>
          </w:p>
        </w:tc>
      </w:tr>
      <w:tr w14:paraId="0085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2" w:type="dxa"/>
            <w:shd w:val="clear" w:color="auto" w:fill="E8EEF5"/>
            <w:tcMar>
              <w:top w:w="80" w:type="dxa"/>
              <w:left w:w="120" w:type="dxa"/>
              <w:bottom w:w="80" w:type="dxa"/>
              <w:right w:w="120" w:type="dxa"/>
            </w:tcMar>
            <w:vAlign w:val="center"/>
          </w:tcPr>
          <w:p w14:paraId="4E9139FF">
            <w:pPr>
              <w:spacing w:after="0" w:line="300" w:lineRule="auto"/>
              <w:rPr>
                <w:rFonts w:cs="Times New Roman"/>
                <w:color w:val="auto"/>
                <w:sz w:val="24"/>
                <w:szCs w:val="24"/>
                <w:highlight w:val="none"/>
              </w:rPr>
            </w:pPr>
            <w:r>
              <w:rPr>
                <w:rFonts w:cs="Times New Roman"/>
                <w:b/>
                <w:color w:val="auto"/>
                <w:sz w:val="24"/>
                <w:szCs w:val="24"/>
                <w:highlight w:val="none"/>
              </w:rPr>
              <w:t>Phạm vi an toàn</w:t>
            </w:r>
          </w:p>
        </w:tc>
        <w:tc>
          <w:tcPr>
            <w:tcW w:w="7236" w:type="dxa"/>
            <w:tcMar>
              <w:top w:w="80" w:type="dxa"/>
              <w:left w:w="120" w:type="dxa"/>
              <w:bottom w:w="80" w:type="dxa"/>
              <w:right w:w="120" w:type="dxa"/>
            </w:tcMar>
            <w:vAlign w:val="center"/>
          </w:tcPr>
          <w:p w14:paraId="346ACE9E">
            <w:pPr>
              <w:pStyle w:val="37"/>
              <w:keepNext w:val="0"/>
              <w:keepLines w:val="0"/>
              <w:widowControl/>
              <w:numPr>
                <w:ilvl w:val="0"/>
                <w:numId w:val="0"/>
              </w:numPr>
              <w:suppressLineNumbers w:val="0"/>
              <w:ind w:leftChars="0"/>
              <w:jc w:val="both"/>
              <w:rPr>
                <w:rFonts w:cs="Times New Roman"/>
                <w:color w:val="auto"/>
                <w:sz w:val="24"/>
                <w:szCs w:val="24"/>
                <w:highlight w:val="yellow"/>
              </w:rPr>
            </w:pPr>
            <w:r>
              <w:rPr>
                <w:rFonts w:ascii="Times New Roman" w:hAnsi="Times New Roman" w:eastAsia="Times New Roman" w:cs="Times New Roman"/>
                <w:b w:val="0"/>
                <w:bCs w:val="0"/>
                <w:color w:val="auto"/>
                <w:sz w:val="24"/>
                <w:szCs w:val="24"/>
              </w:rPr>
              <w:t>Đề tài được triển khai hoàn toàn trong môi trường Lab ảo hóa trên máy tính cá nhân. Kịch bản tấn công Man-in-the-Middle và các giải pháp phòng thủ chỉ thực hiện giữa các máy ảo nội bộ, dữ liệu cảm biến được tạo giả lập bằng Python và không sử dụng thiết bị IoT thật hay phần cứng mạng thực tế. Phạm vi thử nghiệm chỉ phục vụ mục đích nghiên cứu học tập, tuân thủ đạo đức an ninh mạng, tuyệt đối không triển khai các kỹ thuật tấn công ra mạng Internet hoặc môi trường sản xuất.</w:t>
            </w:r>
          </w:p>
        </w:tc>
      </w:tr>
    </w:tbl>
    <w:p w14:paraId="462FD5C0">
      <w:pPr>
        <w:rPr>
          <w:color w:val="auto"/>
          <w:sz w:val="24"/>
          <w:szCs w:val="24"/>
        </w:rPr>
      </w:pPr>
      <w:r>
        <w:rPr>
          <w:color w:val="auto"/>
          <w:sz w:val="24"/>
          <w:szCs w:val="24"/>
        </w:rPr>
        <w:br w:type="page"/>
      </w:r>
    </w:p>
    <w:p w14:paraId="715DB14D">
      <w:pPr>
        <w:pStyle w:val="2"/>
        <w:spacing w:line="300" w:lineRule="auto"/>
        <w:jc w:val="center"/>
        <w:rPr>
          <w:rFonts w:ascii="Times New Roman" w:hAnsi="Times New Roman" w:cs="Times New Roman"/>
          <w:color w:val="auto"/>
          <w:sz w:val="24"/>
          <w:szCs w:val="24"/>
        </w:rPr>
      </w:pPr>
      <w:bookmarkStart w:id="12" w:name="_Toc236237340"/>
      <w:bookmarkStart w:id="13" w:name="_Toc236237284"/>
      <w:r>
        <w:rPr>
          <w:rFonts w:ascii="Times New Roman" w:hAnsi="Times New Roman" w:cs="Times New Roman"/>
          <w:color w:val="auto"/>
          <w:sz w:val="24"/>
          <w:szCs w:val="24"/>
        </w:rPr>
        <w:t>CHƯƠNG 1. TỔNG QUAN ĐỀ TÀI</w:t>
      </w:r>
      <w:bookmarkEnd w:id="12"/>
      <w:bookmarkEnd w:id="13"/>
    </w:p>
    <w:p w14:paraId="3BC4EFED">
      <w:pPr>
        <w:pStyle w:val="3"/>
        <w:spacing w:line="300" w:lineRule="auto"/>
        <w:rPr>
          <w:rFonts w:ascii="Times New Roman" w:hAnsi="Times New Roman" w:cs="Times New Roman"/>
          <w:color w:val="auto"/>
          <w:sz w:val="24"/>
          <w:szCs w:val="24"/>
        </w:rPr>
      </w:pPr>
      <w:bookmarkStart w:id="14" w:name="_Toc236237341"/>
      <w:bookmarkStart w:id="15" w:name="_Toc236237285"/>
      <w:r>
        <w:rPr>
          <w:rFonts w:ascii="Times New Roman" w:hAnsi="Times New Roman" w:cs="Times New Roman"/>
          <w:color w:val="auto"/>
          <w:sz w:val="24"/>
          <w:szCs w:val="24"/>
        </w:rPr>
        <w:t>1.1. Bối cảnh và lý do chọn đề tài</w:t>
      </w:r>
      <w:bookmarkEnd w:id="14"/>
      <w:bookmarkEnd w:id="15"/>
    </w:p>
    <w:p w14:paraId="343BB752">
      <w:pPr>
        <w:pStyle w:val="37"/>
        <w:keepNext w:val="0"/>
        <w:keepLines w:val="0"/>
        <w:widowControl/>
        <w:suppressLineNumbers w:val="0"/>
        <w:ind w:firstLine="720" w:firstLineChars="0"/>
        <w:jc w:val="both"/>
        <w:rPr>
          <w:b w:val="0"/>
          <w:bCs w:val="0"/>
          <w:color w:val="auto"/>
          <w:sz w:val="24"/>
          <w:szCs w:val="24"/>
        </w:rPr>
      </w:pPr>
      <w:r>
        <w:rPr>
          <w:b w:val="0"/>
          <w:bCs w:val="0"/>
          <w:color w:val="auto"/>
          <w:sz w:val="24"/>
          <w:szCs w:val="24"/>
          <w:lang w:val="en-US"/>
        </w:rPr>
        <w:t>Ở</w:t>
      </w:r>
      <w:r>
        <w:rPr>
          <w:rFonts w:hint="default"/>
          <w:b w:val="0"/>
          <w:bCs w:val="0"/>
          <w:color w:val="auto"/>
          <w:sz w:val="24"/>
          <w:szCs w:val="24"/>
          <w:lang w:val="en-US"/>
        </w:rPr>
        <w:t xml:space="preserve"> thời đại công nghệ ngày càng hiện đại</w:t>
      </w:r>
      <w:r>
        <w:rPr>
          <w:b w:val="0"/>
          <w:bCs w:val="0"/>
          <w:color w:val="auto"/>
          <w:sz w:val="24"/>
          <w:szCs w:val="24"/>
        </w:rPr>
        <w:t>, sự phát triển bùng nổ của Internet vạn vật (IoT) đã đưa hàng tỷ thiết bị thông minh tích hợp vào hệ thống hạ tầng từ gia đình, y tế đến sản xuất công nghiệp. Tuy nhiên, đặc t</w:t>
      </w:r>
      <w:r>
        <w:rPr>
          <w:rFonts w:hint="default"/>
          <w:b w:val="0"/>
          <w:bCs w:val="0"/>
          <w:color w:val="auto"/>
          <w:sz w:val="24"/>
          <w:szCs w:val="24"/>
          <w:lang w:val="en-US"/>
        </w:rPr>
        <w:t>rưng</w:t>
      </w:r>
      <w:r>
        <w:rPr>
          <w:b w:val="0"/>
          <w:bCs w:val="0"/>
          <w:color w:val="auto"/>
          <w:sz w:val="24"/>
          <w:szCs w:val="24"/>
        </w:rPr>
        <w:t xml:space="preserve"> cốt lõi của phần lớn thiết bị IoT là sự hạn chế nghiêm trọng về tài nguyên phần cứng </w:t>
      </w:r>
      <w:r>
        <w:rPr>
          <w:rFonts w:hint="default"/>
          <w:b w:val="0"/>
          <w:bCs w:val="0"/>
          <w:color w:val="auto"/>
          <w:sz w:val="24"/>
          <w:szCs w:val="24"/>
          <w:lang w:val="en-US"/>
        </w:rPr>
        <w:t xml:space="preserve">như </w:t>
      </w:r>
      <w:r>
        <w:rPr>
          <w:b w:val="0"/>
          <w:bCs w:val="0"/>
          <w:color w:val="auto"/>
          <w:sz w:val="24"/>
          <w:szCs w:val="24"/>
        </w:rPr>
        <w:t>dung lượng bộ nhớ nhỏ, dung lượng pin giới hạn, năng lực xử lý của CPU thấp</w:t>
      </w:r>
      <w:r>
        <w:rPr>
          <w:rFonts w:hint="default"/>
          <w:b w:val="0"/>
          <w:bCs w:val="0"/>
          <w:color w:val="auto"/>
          <w:sz w:val="24"/>
          <w:szCs w:val="24"/>
          <w:lang w:val="en-US"/>
        </w:rPr>
        <w:t>,…</w:t>
      </w:r>
      <w:r>
        <w:rPr>
          <w:b w:val="0"/>
          <w:bCs w:val="0"/>
          <w:color w:val="auto"/>
          <w:sz w:val="24"/>
          <w:szCs w:val="24"/>
        </w:rPr>
        <w:t>. Rào cản này khiến việc triển khai các cơ chế mã hóa bất đối xứng phức tạp hay các giao thức xác thực nhiều lớp gặp vô vàn khó khăn, khiến IoT trở thành "điểm yếu nhất" trong chuỗi mắt xích bảo mật mạng.</w:t>
      </w:r>
    </w:p>
    <w:p w14:paraId="10DB8300">
      <w:pPr>
        <w:pStyle w:val="37"/>
        <w:keepNext w:val="0"/>
        <w:keepLines w:val="0"/>
        <w:widowControl/>
        <w:suppressLineNumbers w:val="0"/>
        <w:ind w:firstLine="720" w:firstLineChars="0"/>
        <w:jc w:val="both"/>
        <w:rPr>
          <w:b w:val="0"/>
          <w:bCs w:val="0"/>
          <w:color w:val="auto"/>
          <w:sz w:val="24"/>
          <w:szCs w:val="24"/>
        </w:rPr>
      </w:pPr>
      <w:r>
        <w:rPr>
          <w:b w:val="0"/>
          <w:bCs w:val="0"/>
          <w:color w:val="auto"/>
          <w:sz w:val="24"/>
          <w:szCs w:val="24"/>
        </w:rPr>
        <w:t xml:space="preserve">Trong các hình thức tấn công vào môi trường IoT, </w:t>
      </w:r>
      <w:r>
        <w:rPr>
          <w:rFonts w:hint="default"/>
          <w:b w:val="0"/>
          <w:bCs w:val="0"/>
          <w:color w:val="auto"/>
          <w:sz w:val="24"/>
          <w:szCs w:val="24"/>
          <w:lang w:val="en-US"/>
        </w:rPr>
        <w:t>t</w:t>
      </w:r>
      <w:r>
        <w:rPr>
          <w:b w:val="0"/>
          <w:bCs w:val="0"/>
          <w:color w:val="auto"/>
          <w:sz w:val="24"/>
          <w:szCs w:val="24"/>
        </w:rPr>
        <w:t>ấn công kẻ đứng giữa (Man-in-the-Middle - MitM) được đánh giá là một trong những kỹ thuật nguy hiểm và phổ biến nhất. Bằng cách khai thác các lỗ hổng giao thức chưa mã hóa hoặc cơ chế xác thực lỏng lẻo trong mạng nội bộ, kẻ tấn công có thể chèn mình vào giữa luồng truyền tin giữa thiết bị IoT và máy chủ điều khiể</w:t>
      </w:r>
      <w:r>
        <w:rPr>
          <w:rFonts w:hint="default"/>
          <w:b w:val="0"/>
          <w:bCs w:val="0"/>
          <w:color w:val="auto"/>
          <w:sz w:val="24"/>
          <w:szCs w:val="24"/>
          <w:lang w:val="en-US"/>
        </w:rPr>
        <w:t>n</w:t>
      </w:r>
      <w:r>
        <w:rPr>
          <w:b w:val="0"/>
          <w:bCs w:val="0"/>
          <w:color w:val="auto"/>
          <w:sz w:val="24"/>
          <w:szCs w:val="24"/>
        </w:rPr>
        <w:t>.</w:t>
      </w:r>
    </w:p>
    <w:p w14:paraId="4CA794E7">
      <w:pPr>
        <w:ind w:firstLine="720" w:firstLineChars="0"/>
        <w:rPr>
          <w:rFonts w:cs="Times New Roman"/>
          <w:iCs/>
          <w:color w:val="auto"/>
          <w:sz w:val="24"/>
          <w:szCs w:val="24"/>
        </w:rPr>
      </w:pPr>
      <w:r>
        <w:rPr>
          <w:b w:val="0"/>
          <w:bCs w:val="0"/>
          <w:color w:val="auto"/>
          <w:sz w:val="24"/>
          <w:szCs w:val="24"/>
        </w:rPr>
        <w:t xml:space="preserve">Do đó, đề tài "Man-in-the-Middle trong </w:t>
      </w:r>
      <w:r>
        <w:rPr>
          <w:rFonts w:hint="default"/>
          <w:b w:val="0"/>
          <w:bCs w:val="0"/>
          <w:color w:val="auto"/>
          <w:sz w:val="24"/>
          <w:szCs w:val="24"/>
          <w:lang w:val="en-US"/>
        </w:rPr>
        <w:t>I</w:t>
      </w:r>
      <w:r>
        <w:rPr>
          <w:b w:val="0"/>
          <w:bCs w:val="0"/>
          <w:color w:val="auto"/>
          <w:sz w:val="24"/>
          <w:szCs w:val="24"/>
        </w:rPr>
        <w:t>oT và phòng chống" được lựa chọn nhằm</w:t>
      </w:r>
      <w:r>
        <w:rPr>
          <w:rFonts w:hint="default"/>
          <w:b w:val="0"/>
          <w:bCs w:val="0"/>
          <w:color w:val="auto"/>
          <w:sz w:val="24"/>
          <w:szCs w:val="24"/>
          <w:lang w:val="en-US"/>
        </w:rPr>
        <w:t xml:space="preserve"> hiểu rõ hơn về phương thức tấn công và phòng chống trên thiết bị IoT</w:t>
      </w:r>
      <w:r>
        <w:rPr>
          <w:b w:val="0"/>
          <w:bCs w:val="0"/>
          <w:color w:val="auto"/>
          <w:sz w:val="24"/>
          <w:szCs w:val="24"/>
        </w:rPr>
        <w:t>. Việc triển khai mô phỏng kịch bản tấn công thực tế và thực thi các giải pháp phòng thủ trên môi trường Lab sẽ giúp đánh giá chính xác bản chất của lỗ hổng, đồng thời kiểm chứng định lượng tính hiệu quả của các phương án bảo mật trước khi áp dụng vào các hệ thống thương mại</w:t>
      </w:r>
      <w:r>
        <w:rPr>
          <w:rFonts w:cs="Times New Roman"/>
          <w:iCs/>
          <w:color w:val="auto"/>
          <w:sz w:val="24"/>
          <w:szCs w:val="24"/>
        </w:rPr>
        <w:t>.</w:t>
      </w:r>
    </w:p>
    <w:p w14:paraId="49B21ABE">
      <w:pPr>
        <w:pStyle w:val="3"/>
        <w:rPr>
          <w:rFonts w:ascii="Times New Roman" w:hAnsi="Times New Roman" w:cs="Times New Roman"/>
          <w:color w:val="auto"/>
          <w:sz w:val="24"/>
          <w:szCs w:val="24"/>
        </w:rPr>
      </w:pPr>
      <w:bookmarkStart w:id="16" w:name="_Toc236237342"/>
      <w:bookmarkStart w:id="17" w:name="_Toc236237286"/>
      <w:r>
        <w:rPr>
          <w:rFonts w:ascii="Times New Roman" w:hAnsi="Times New Roman" w:cs="Times New Roman"/>
          <w:color w:val="auto"/>
          <w:sz w:val="24"/>
          <w:szCs w:val="24"/>
        </w:rPr>
        <w:t>1.2. Phát biểu vấn đề</w:t>
      </w:r>
      <w:bookmarkEnd w:id="16"/>
      <w:bookmarkEnd w:id="17"/>
    </w:p>
    <w:p w14:paraId="369B9ACE">
      <w:pPr>
        <w:pStyle w:val="37"/>
        <w:keepNext w:val="0"/>
        <w:keepLines w:val="0"/>
        <w:widowControl/>
        <w:suppressLineNumbers w:val="0"/>
        <w:ind w:firstLine="720" w:firstLineChars="0"/>
        <w:jc w:val="both"/>
        <w:rPr>
          <w:b w:val="0"/>
          <w:bCs w:val="0"/>
          <w:color w:val="auto"/>
          <w:sz w:val="24"/>
          <w:szCs w:val="24"/>
        </w:rPr>
      </w:pPr>
      <w:r>
        <w:rPr>
          <w:b w:val="0"/>
          <w:bCs w:val="0"/>
          <w:color w:val="auto"/>
          <w:sz w:val="24"/>
          <w:szCs w:val="24"/>
        </w:rPr>
        <w:t>Trong một kiến trúc IoT tiêu chuẩn, IoT Gateway đóng vai trò là “trạm trung chuyển” cốt lõi của toàn bộ hệ thống, chịu trách nhiệm kết nối, điều phối và định tuyến luồng dữ liệu giữa các thiết bị cảm biến và máy chủ trung tâm. Các tài sản giá trị cần bảo vệ trong hệ thống bao gồm dữ liệu cảm biến (nhiệt độ, độ ẩm, hình ảnh camera), thông tin định danh thiết bị và các tín hiệu điều khiển chấp hành. Lỗ hổng an ninh trọng yếu xuất phát từ bản chất của giao thức ARP trong mạng LAN khi thiếu hoàn toàn cơ chế xác thực nguồn gốc bản tin, tạo điều kiện cho kẻ tấn công thực hiện kỹ thuật ARP Spoofing để giả mạo Gateway. Nếu kênh truyền không sử dụng mã hóa TLS hoặc ứng dụng thiếu cơ chế kiểm tra chứng chỉ nghiêm ngặt, hệ thống sẽ đối mặt với các lỗ hổng bảo mật lớn:</w:t>
      </w:r>
    </w:p>
    <w:p w14:paraId="452C60EC">
      <w:pPr>
        <w:pStyle w:val="37"/>
        <w:keepNext w:val="0"/>
        <w:keepLines w:val="0"/>
        <w:widowControl/>
        <w:numPr>
          <w:ilvl w:val="0"/>
          <w:numId w:val="2"/>
        </w:numPr>
        <w:suppressLineNumbers w:val="0"/>
        <w:ind w:left="418" w:leftChars="0" w:hanging="418" w:firstLineChars="0"/>
        <w:jc w:val="both"/>
        <w:rPr>
          <w:b w:val="0"/>
          <w:bCs w:val="0"/>
          <w:color w:val="auto"/>
          <w:sz w:val="24"/>
          <w:szCs w:val="24"/>
        </w:rPr>
      </w:pPr>
      <w:r>
        <w:rPr>
          <w:b w:val="0"/>
          <w:bCs w:val="0"/>
          <w:color w:val="auto"/>
          <w:sz w:val="24"/>
          <w:szCs w:val="24"/>
        </w:rPr>
        <w:t>Kẻ tấn công có thể thực hiện đánh chặn và nghe lén toàn bộ dữ liệu nhạy cảm dưới dạng Plaintext truyền qua mạng.</w:t>
      </w:r>
    </w:p>
    <w:p w14:paraId="258A3267">
      <w:pPr>
        <w:pStyle w:val="37"/>
        <w:keepNext w:val="0"/>
        <w:keepLines w:val="0"/>
        <w:widowControl/>
        <w:numPr>
          <w:ilvl w:val="0"/>
          <w:numId w:val="2"/>
        </w:numPr>
        <w:suppressLineNumbers w:val="0"/>
        <w:ind w:left="418" w:leftChars="0" w:hanging="418" w:firstLineChars="0"/>
        <w:jc w:val="both"/>
        <w:rPr>
          <w:b w:val="0"/>
          <w:bCs w:val="0"/>
          <w:color w:val="auto"/>
          <w:sz w:val="24"/>
          <w:szCs w:val="24"/>
        </w:rPr>
      </w:pPr>
      <w:r>
        <w:rPr>
          <w:b w:val="0"/>
          <w:bCs w:val="0"/>
          <w:color w:val="auto"/>
          <w:sz w:val="24"/>
          <w:szCs w:val="24"/>
        </w:rPr>
        <w:t>Kẻ tấn công có thể can thiệp, chỉnh sửa nội dung gói tin (Data Tampering) hoặc gửi các lệnh điều khiển giả mạo để đánh lừa hệ thống chấp hành.</w:t>
      </w:r>
    </w:p>
    <w:p w14:paraId="1FC201AE">
      <w:pPr>
        <w:pStyle w:val="37"/>
        <w:keepNext w:val="0"/>
        <w:keepLines w:val="0"/>
        <w:widowControl/>
        <w:numPr>
          <w:ilvl w:val="0"/>
          <w:numId w:val="2"/>
        </w:numPr>
        <w:suppressLineNumbers w:val="0"/>
        <w:ind w:left="418" w:leftChars="0" w:hanging="418" w:firstLineChars="0"/>
        <w:jc w:val="both"/>
        <w:rPr>
          <w:b w:val="0"/>
          <w:bCs w:val="0"/>
          <w:color w:val="auto"/>
          <w:sz w:val="24"/>
          <w:szCs w:val="24"/>
        </w:rPr>
      </w:pPr>
      <w:r>
        <w:rPr>
          <w:b w:val="0"/>
          <w:bCs w:val="0"/>
          <w:color w:val="auto"/>
          <w:sz w:val="24"/>
          <w:szCs w:val="24"/>
        </w:rPr>
        <w:t>Kẻ tấn công có thể chiếm quyền kiểm soát luồng giao tiếp (MitM) hoặc chặn ngắt kết nối giữa các thiết bị IoT và máy chủ.</w:t>
      </w:r>
    </w:p>
    <w:p w14:paraId="052FA1DA">
      <w:pPr>
        <w:ind w:firstLine="720" w:firstLineChars="0"/>
        <w:rPr>
          <w:iCs/>
          <w:color w:val="auto"/>
          <w:sz w:val="24"/>
          <w:szCs w:val="24"/>
        </w:rPr>
      </w:pPr>
      <w:r>
        <w:rPr>
          <w:b w:val="0"/>
          <w:bCs w:val="0"/>
          <w:color w:val="auto"/>
          <w:sz w:val="24"/>
          <w:szCs w:val="24"/>
        </w:rPr>
        <w:t>Theo các báo cáo an toàn thông tin uy tín (như OWASP IoT Top 10), việc thiếu mã hóa kênh truyền, giao thức mạng nội bộ không an toàn và thiếu cơ chế xác thực mạnh là những nguyên nhân hàng đầu dẫn đến các sự cố mất an toàn thông tin nghiêm trọng. Do</w:t>
      </w:r>
      <w:r>
        <w:rPr>
          <w:b w:val="0"/>
          <w:bCs w:val="0"/>
          <w:color w:val="auto"/>
          <w:sz w:val="24"/>
          <w:szCs w:val="24"/>
        </w:rPr>
        <w:t xml:space="preserve"> đó, việc nghiên cứu áp dụng các giải </w:t>
      </w:r>
      <w:r>
        <w:rPr>
          <w:b w:val="0"/>
          <w:bCs w:val="0"/>
          <w:color w:val="auto"/>
          <w:sz w:val="24"/>
          <w:szCs w:val="24"/>
        </w:rPr>
        <w:t>pháp bảo mật như triển khai mã hóa SSL/TLS, xác thực hai chiều (mTLS) và thiết lập các chính sách bảo vệ hạ tầng Layer 2 (Dynamic ARP Inspection) là yêu cầu cấp thiết</w:t>
      </w:r>
      <w:r>
        <w:rPr>
          <w:iCs/>
          <w:color w:val="auto"/>
          <w:sz w:val="24"/>
          <w:szCs w:val="24"/>
        </w:rPr>
        <w:t>.</w:t>
      </w:r>
    </w:p>
    <w:p w14:paraId="5C289B29">
      <w:pPr>
        <w:pStyle w:val="3"/>
        <w:spacing w:line="300" w:lineRule="auto"/>
        <w:rPr>
          <w:rFonts w:ascii="Times New Roman" w:hAnsi="Times New Roman" w:cs="Times New Roman"/>
          <w:color w:val="auto"/>
          <w:sz w:val="24"/>
          <w:szCs w:val="24"/>
        </w:rPr>
      </w:pPr>
      <w:bookmarkStart w:id="18" w:name="_Toc236237287"/>
      <w:bookmarkStart w:id="19" w:name="_Toc236237343"/>
      <w:r>
        <w:rPr>
          <w:rFonts w:ascii="Times New Roman" w:hAnsi="Times New Roman" w:cs="Times New Roman"/>
          <w:color w:val="auto"/>
          <w:sz w:val="24"/>
          <w:szCs w:val="24"/>
        </w:rPr>
        <w:t>1.3. Mục tiêu của đề tài</w:t>
      </w:r>
      <w:bookmarkEnd w:id="18"/>
      <w:bookmarkEnd w:id="19"/>
    </w:p>
    <w:p w14:paraId="14673551">
      <w:pPr>
        <w:pStyle w:val="37"/>
        <w:keepNext w:val="0"/>
        <w:keepLines w:val="0"/>
        <w:widowControl/>
        <w:suppressLineNumbers w:val="0"/>
        <w:ind w:firstLine="720" w:firstLineChars="0"/>
        <w:jc w:val="both"/>
        <w:rPr>
          <w:rFonts w:ascii="Times New Roman" w:hAnsi="Times New Roman" w:eastAsia="Times New Roman" w:cs="Times New Roman"/>
          <w:b w:val="0"/>
          <w:bCs w:val="0"/>
          <w:color w:val="auto"/>
          <w:sz w:val="24"/>
          <w:szCs w:val="24"/>
        </w:rPr>
      </w:pPr>
      <w:bookmarkStart w:id="20" w:name="_Toc236237288"/>
      <w:bookmarkStart w:id="21" w:name="_Toc236237344"/>
      <w:r>
        <w:rPr>
          <w:rFonts w:ascii="Times New Roman" w:hAnsi="Times New Roman" w:eastAsia="Times New Roman" w:cs="Times New Roman"/>
          <w:b w:val="0"/>
          <w:bCs w:val="0"/>
          <w:color w:val="auto"/>
          <w:sz w:val="24"/>
          <w:szCs w:val="24"/>
        </w:rPr>
        <w:t>Đề tài đặt ra các mục tiêu cụ thể và có thể đo lường được như sau:</w:t>
      </w:r>
    </w:p>
    <w:p w14:paraId="4A51F3F2">
      <w:pPr>
        <w:pStyle w:val="37"/>
        <w:keepNext w:val="0"/>
        <w:keepLines w:val="0"/>
        <w:widowControl/>
        <w:numPr>
          <w:ilvl w:val="0"/>
          <w:numId w:val="3"/>
        </w:numPr>
        <w:suppressLineNumbers w:val="0"/>
        <w:ind w:left="418" w:leftChars="0" w:hanging="418" w:firstLine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Mục tiêu 1: Xây dựng mô hình Lab ảo hóa trên VMware tái hiện kiến trúc mạng IoT cơ bản (gồm Node IoT, Gateway/Broker và Máy tấn công Kali Linux) và thiết lập sơ đồ luồng dữ liệu, ranh giới tin cậy cho hệ thống.</w:t>
      </w:r>
    </w:p>
    <w:p w14:paraId="7EC68C48">
      <w:pPr>
        <w:pStyle w:val="37"/>
        <w:keepNext w:val="0"/>
        <w:keepLines w:val="0"/>
        <w:widowControl/>
        <w:numPr>
          <w:ilvl w:val="0"/>
          <w:numId w:val="3"/>
        </w:numPr>
        <w:suppressLineNumbers w:val="0"/>
        <w:ind w:left="418" w:leftChars="0" w:hanging="418" w:firstLine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Mục tiêu 2: Thực thi kịch bản tấn công Man-in-the-Middle (bằng kỹ thuật ARP Spoofing/DNS Spoofing) nhằm bắt lén, trích xuất dữ liệu cảm biến Plaintext và chứng minh khả năng can thiệp luồng tin chưa mã hóa.</w:t>
      </w:r>
    </w:p>
    <w:p w14:paraId="4F8F26A9">
      <w:pPr>
        <w:pStyle w:val="37"/>
        <w:keepNext w:val="0"/>
        <w:keepLines w:val="0"/>
        <w:widowControl/>
        <w:numPr>
          <w:ilvl w:val="0"/>
          <w:numId w:val="3"/>
        </w:numPr>
        <w:suppressLineNumbers w:val="0"/>
        <w:ind w:left="418" w:leftChars="0" w:hanging="418" w:firstLineChars="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Mục tiêu 3: Triển khai giải pháp phòng thủ kết hợp mã hóa MQTTS/TLS và cấu hình an ninh hạ tầng (Dynamic ARP Inspection), đồng thời thu thập nhật ký log, hình ảnh kiểm thử để chứng minh cuộc tấn công MitM bị ngăn chặn hoàn toàn.</w:t>
      </w:r>
    </w:p>
    <w:p w14:paraId="41827562">
      <w:pPr>
        <w:pStyle w:val="3"/>
        <w:spacing w:line="300" w:lineRule="auto"/>
        <w:rPr>
          <w:rFonts w:ascii="Times New Roman" w:hAnsi="Times New Roman" w:cs="Times New Roman"/>
          <w:color w:val="auto"/>
          <w:sz w:val="24"/>
          <w:szCs w:val="24"/>
        </w:rPr>
      </w:pPr>
      <w:r>
        <w:rPr>
          <w:rFonts w:ascii="Times New Roman" w:hAnsi="Times New Roman" w:cs="Times New Roman"/>
          <w:color w:val="auto"/>
          <w:sz w:val="24"/>
          <w:szCs w:val="24"/>
        </w:rPr>
        <w:t>1.4. Đối tượng, phạm vi và giới hạn an toàn</w:t>
      </w:r>
      <w:bookmarkEnd w:id="20"/>
      <w:bookmarkEnd w:id="21"/>
    </w:p>
    <w:p w14:paraId="6F130D30">
      <w:pPr>
        <w:rPr>
          <w:rFonts w:ascii="Times New Roman" w:hAnsi="Times New Roman" w:eastAsia="Times New Roman"/>
          <w:b/>
          <w:bCs/>
          <w:color w:val="auto"/>
          <w:sz w:val="24"/>
          <w:szCs w:val="24"/>
        </w:rPr>
      </w:pPr>
      <w:bookmarkStart w:id="22" w:name="_Toc236237289"/>
      <w:bookmarkStart w:id="23" w:name="_Toc236237345"/>
      <w:r>
        <w:rPr>
          <w:rFonts w:ascii="Times New Roman" w:hAnsi="Times New Roman" w:eastAsia="Times New Roman"/>
          <w:b/>
          <w:bCs/>
          <w:color w:val="auto"/>
          <w:sz w:val="24"/>
          <w:szCs w:val="24"/>
        </w:rPr>
        <w:t>Đối tượng nghiên cứu:</w:t>
      </w:r>
    </w:p>
    <w:p w14:paraId="1053C949">
      <w:pPr>
        <w:numPr>
          <w:ilvl w:val="0"/>
          <w:numId w:val="4"/>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Kỹ thuật tấn công Man-in-the-Middle (MitM) trên tầng mạng (ARP Spoofing/DNS Spoofing) và tầng ứng dụng nhắm vào các giao thức IoT (MQTT, HTTP, CoAP).</w:t>
      </w:r>
    </w:p>
    <w:p w14:paraId="560BA371">
      <w:pPr>
        <w:numPr>
          <w:ilvl w:val="0"/>
          <w:numId w:val="4"/>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Các cơ chế mã hóa kênh truyền và bảo mật đầu-cuối: TLS/mTLS cho giao thức dựa trên TCP và DTLS cho giao thức dựa trên UDP.</w:t>
      </w:r>
    </w:p>
    <w:p w14:paraId="4B6CF970">
      <w:pPr>
        <w:numPr>
          <w:ilvl w:val="0"/>
          <w:numId w:val="4"/>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Các giải pháp bảo mật hạ tầng mạng Layer 2: Dynamic ARP Inspection (DAI), DHCP Snooping và Port Security.</w:t>
      </w:r>
    </w:p>
    <w:p w14:paraId="67B07EBA">
      <w:pPr>
        <w:rPr>
          <w:rFonts w:ascii="Times New Roman" w:hAnsi="Times New Roman" w:eastAsia="Times New Roman"/>
          <w:b/>
          <w:bCs/>
          <w:color w:val="auto"/>
          <w:sz w:val="24"/>
          <w:szCs w:val="24"/>
        </w:rPr>
      </w:pPr>
      <w:r>
        <w:rPr>
          <w:rFonts w:ascii="Times New Roman" w:hAnsi="Times New Roman" w:eastAsia="Times New Roman"/>
          <w:b/>
          <w:bCs/>
          <w:color w:val="auto"/>
          <w:sz w:val="24"/>
          <w:szCs w:val="24"/>
        </w:rPr>
        <w:t>Phạm vi nghiên cứu:</w:t>
      </w:r>
    </w:p>
    <w:p w14:paraId="418123D7">
      <w:pPr>
        <w:numPr>
          <w:ilvl w:val="0"/>
          <w:numId w:val="5"/>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Triển khai mô hình Lab ảo hóa khép kín trên phần mềm VMware Workstation.</w:t>
      </w:r>
    </w:p>
    <w:p w14:paraId="072328E5">
      <w:pPr>
        <w:numPr>
          <w:ilvl w:val="0"/>
          <w:numId w:val="5"/>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Máy tấn công Kali Linux (tích hợp công cụ Ettercap, Bettercap, Wireshark); hệ thống Switch/Router ảo chạy Cisco IOS; Node IoT và Server/Broker giả lập trên các máy ảo Linux/Ubuntu.</w:t>
      </w:r>
    </w:p>
    <w:p w14:paraId="61E8406C">
      <w:pPr>
        <w:numPr>
          <w:ilvl w:val="0"/>
          <w:numId w:val="5"/>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Dữ liệu cảm biến và lệnh điều khiển IoT được giả lập bằng Python phục vụ cho mục đích nghiên cứu học thuật.</w:t>
      </w:r>
    </w:p>
    <w:p w14:paraId="32BE95DF">
      <w:pPr>
        <w:rPr>
          <w:rFonts w:ascii="Times New Roman" w:hAnsi="Times New Roman" w:eastAsia="Times New Roman"/>
          <w:b/>
          <w:bCs/>
          <w:color w:val="auto"/>
          <w:sz w:val="24"/>
          <w:szCs w:val="24"/>
        </w:rPr>
      </w:pPr>
      <w:r>
        <w:rPr>
          <w:rFonts w:ascii="Times New Roman" w:hAnsi="Times New Roman" w:eastAsia="Times New Roman"/>
          <w:b/>
          <w:bCs/>
          <w:color w:val="auto"/>
          <w:sz w:val="24"/>
          <w:szCs w:val="24"/>
        </w:rPr>
        <w:t>Giới hạn an toàn:</w:t>
      </w:r>
    </w:p>
    <w:p w14:paraId="7848A62F">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Đề tài được thực hiện 100% trong môi trường phòng thí nghiệm ảo hóa cô lập (Local Virtual Lab) trên máy trạm cá nhân.</w:t>
      </w:r>
    </w:p>
    <w:p w14:paraId="2109BC98">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Tuyệt đối tuân thủ đạo đức an ninh mạng, không thực hiện bất kỳ hành vi rà quét, nghe lén hay tấn công nào nhắm vào hệ thống mạng thực tế, thiết bị ngoài thực địa hoặc hạ tầng của bên thứ ba.</w:t>
      </w:r>
    </w:p>
    <w:p w14:paraId="122166CF">
      <w:pPr>
        <w:pStyle w:val="3"/>
        <w:spacing w:line="300" w:lineRule="auto"/>
        <w:rPr>
          <w:rFonts w:ascii="Times New Roman" w:hAnsi="Times New Roman" w:cs="Times New Roman"/>
          <w:color w:val="auto"/>
          <w:sz w:val="24"/>
          <w:szCs w:val="24"/>
        </w:rPr>
      </w:pPr>
      <w:r>
        <w:rPr>
          <w:rFonts w:ascii="Times New Roman" w:hAnsi="Times New Roman" w:cs="Times New Roman"/>
          <w:color w:val="auto"/>
          <w:sz w:val="24"/>
          <w:szCs w:val="24"/>
        </w:rPr>
        <w:t>1.5. Sản phẩm dự kiến và đóng góp</w:t>
      </w:r>
      <w:bookmarkEnd w:id="22"/>
      <w:bookmarkEnd w:id="23"/>
    </w:p>
    <w:p w14:paraId="16E231A8">
      <w:pPr>
        <w:pStyle w:val="37"/>
        <w:keepNext w:val="0"/>
        <w:keepLines w:val="0"/>
        <w:widowControl/>
        <w:suppressLineNumbers w:val="0"/>
        <w:spacing w:beforeAutospacing="1"/>
        <w:rPr>
          <w:color w:val="auto"/>
        </w:rPr>
      </w:pPr>
      <w:bookmarkStart w:id="24" w:name="_Toc236237290"/>
      <w:bookmarkStart w:id="25" w:name="_Toc236237346"/>
      <w:r>
        <w:rPr>
          <w:b/>
          <w:bCs/>
          <w:color w:val="auto"/>
        </w:rPr>
        <w:t>Sản phẩm kỹ thuật:</w:t>
      </w:r>
    </w:p>
    <w:p w14:paraId="3BE29B6A">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Mã nguồn: Code Python giả lập Node IoT và kịch bản thực thi tấn công MitM (ARP/DNS Spoofing).</w:t>
      </w:r>
    </w:p>
    <w:p w14:paraId="63E63E6A">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File cấu hình: Tệp mosquitto.conf (kích hoạt TLS/mTLS), bộ chứng chỉ số và file cấu hình Switch Cisco (DAI/DHCP Snooping).</w:t>
      </w:r>
    </w:p>
    <w:p w14:paraId="66B0EDCD">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Log &amp; Dữ liệu: File nhật ký bắt gói tin</w:t>
      </w:r>
      <w:r>
        <w:rPr>
          <w:rFonts w:hint="default" w:ascii="Times New Roman" w:hAnsi="Times New Roman" w:eastAsia="Times New Roman"/>
          <w:color w:val="auto"/>
          <w:sz w:val="24"/>
          <w:szCs w:val="24"/>
          <w:lang w:val="en-US"/>
        </w:rPr>
        <w:t xml:space="preserve"> t</w:t>
      </w:r>
      <w:r>
        <w:rPr>
          <w:rFonts w:ascii="Times New Roman" w:hAnsi="Times New Roman" w:eastAsia="Times New Roman"/>
          <w:color w:val="auto"/>
          <w:sz w:val="24"/>
          <w:szCs w:val="24"/>
        </w:rPr>
        <w:t>rên Wireshark ghi lại dữ liệu trước và sau khi mã hóa.</w:t>
      </w:r>
    </w:p>
    <w:p w14:paraId="520B3EC9">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Sơ đồ &amp; Minh chứng: Sơ đồ kiến trúc Lab, sơ đồ luồng dữ liệu và bộ hình ảnh chụp màn hình kết quả thực nghiệm.</w:t>
      </w:r>
    </w:p>
    <w:p w14:paraId="770A57B8">
      <w:pPr>
        <w:pStyle w:val="37"/>
        <w:keepNext w:val="0"/>
        <w:keepLines w:val="0"/>
        <w:widowControl/>
        <w:suppressLineNumbers w:val="0"/>
        <w:spacing w:beforeAutospacing="1"/>
        <w:rPr>
          <w:color w:val="auto"/>
        </w:rPr>
      </w:pPr>
      <w:r>
        <w:rPr>
          <w:b/>
          <w:bCs/>
          <w:color w:val="auto"/>
        </w:rPr>
        <w:t>Sản phẩm tài liệu:</w:t>
      </w:r>
    </w:p>
    <w:p w14:paraId="7C0321B6">
      <w:pPr>
        <w:numPr>
          <w:ilvl w:val="0"/>
          <w:numId w:val="6"/>
        </w:numPr>
        <w:ind w:left="418" w:leftChars="0" w:hanging="418" w:firstLineChars="0"/>
        <w:rPr>
          <w:rFonts w:ascii="Times New Roman" w:hAnsi="Times New Roman" w:eastAsia="Times New Roman"/>
          <w:color w:val="auto"/>
          <w:sz w:val="24"/>
          <w:szCs w:val="24"/>
        </w:rPr>
      </w:pPr>
      <w:r>
        <w:rPr>
          <w:rFonts w:ascii="Times New Roman" w:hAnsi="Times New Roman" w:eastAsia="Times New Roman"/>
          <w:color w:val="auto"/>
          <w:sz w:val="24"/>
          <w:szCs w:val="24"/>
        </w:rPr>
        <w:t>Báo cáo tiểu luận chi tiết (File Word/PDF) chuẩn cấu trúc 6 chương.</w:t>
      </w:r>
    </w:p>
    <w:p w14:paraId="3D7F3B65">
      <w:pPr>
        <w:pStyle w:val="3"/>
        <w:spacing w:line="300" w:lineRule="auto"/>
        <w:rPr>
          <w:rFonts w:ascii="Times New Roman" w:hAnsi="Times New Roman" w:cs="Times New Roman"/>
          <w:color w:val="auto"/>
          <w:sz w:val="24"/>
          <w:szCs w:val="24"/>
        </w:rPr>
      </w:pPr>
      <w:r>
        <w:rPr>
          <w:rFonts w:ascii="Times New Roman" w:hAnsi="Times New Roman" w:cs="Times New Roman"/>
          <w:color w:val="auto"/>
          <w:sz w:val="24"/>
          <w:szCs w:val="24"/>
        </w:rPr>
        <w:t>1.6. Cấu trúc báo cáo</w:t>
      </w:r>
      <w:bookmarkEnd w:id="24"/>
      <w:bookmarkEnd w:id="25"/>
    </w:p>
    <w:p w14:paraId="07A9E27D">
      <w:pPr>
        <w:ind w:firstLine="720" w:firstLineChars="0"/>
        <w:rPr>
          <w:b w:val="0"/>
          <w:bCs w:val="0"/>
          <w:iCs/>
          <w:color w:val="auto"/>
          <w:sz w:val="24"/>
          <w:szCs w:val="24"/>
        </w:rPr>
      </w:pPr>
      <w:r>
        <w:rPr>
          <w:rFonts w:ascii="Times New Roman" w:hAnsi="Times New Roman" w:eastAsia="Times New Roman" w:cs="Times New Roman"/>
          <w:b w:val="0"/>
          <w:bCs w:val="0"/>
          <w:color w:val="auto"/>
          <w:sz w:val="24"/>
          <w:szCs w:val="24"/>
          <w:lang w:val="en-US" w:eastAsia="en-US" w:bidi="ar-SA"/>
        </w:rPr>
        <w:t>Báo cáo gồm sáu chương. Chương 1 trình bày tổng quan về đề tài, bối cảnh an ninh mạng IoT, mục tiêu, phạm vi và ranh giới an toàn nghiên cứu. Chương 2 giới thiệu cơ sở lý thuyết về các giao thức IoT (MQTT, HTTP, CoAP), kỹ thuật tấn công Man-in-the-Middle (ARP/DNS Spoofing) và các giải pháp mã hóa kênh truyền (TLS/mTLS, DTLS). Chương 3 đề xuất phương pháp thực hiện, thiết kế kiến trúc Lab ảo hóa và sơ đồ luồng dữ liệu. Chương 4 mô tả chi tiết quá trình cài đặt, kịch bản thực nghiệm tấn công bắt lén gói tin và triển khai cấu hình phòng thủ. Chương 5 thực hiện đánh giá rủi ro theo mô hình STRIDE, phân tích hiệu quả phòng thủ và đề xuất giải pháp giảm thiểu. Cuối cùng, Chương 6 tổng kết các kết quả đạt được và định hướng phát triển mở rộng cho đề tài.</w:t>
      </w:r>
    </w:p>
    <w:p w14:paraId="685053CC">
      <w:pPr>
        <w:pStyle w:val="3"/>
        <w:spacing w:line="360" w:lineRule="auto"/>
        <w:rPr>
          <w:rFonts w:ascii="Times New Roman" w:hAnsi="Times New Roman" w:cs="Times New Roman"/>
          <w:color w:val="auto"/>
        </w:rPr>
      </w:pPr>
      <w:bookmarkStart w:id="26" w:name="_Toc236237347"/>
      <w:bookmarkStart w:id="27" w:name="_Toc236237291"/>
      <w:r>
        <w:rPr>
          <w:rFonts w:ascii="Times New Roman" w:hAnsi="Times New Roman" w:cs="Times New Roman"/>
          <w:color w:val="auto"/>
        </w:rPr>
        <w:t>Bảng đối chiếu mục tiêu và đầu ra</w:t>
      </w:r>
      <w:bookmarkEnd w:id="26"/>
      <w:bookmarkEnd w:id="2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9F9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351" w:type="dxa"/>
          </w:tcPr>
          <w:p w14:paraId="128858CC">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Mục tiêu</w:t>
            </w:r>
          </w:p>
        </w:tc>
        <w:tc>
          <w:tcPr>
            <w:tcW w:w="2351" w:type="dxa"/>
          </w:tcPr>
          <w:p w14:paraId="50E79069">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Đầu ra tương ứng</w:t>
            </w:r>
          </w:p>
        </w:tc>
        <w:tc>
          <w:tcPr>
            <w:tcW w:w="2351" w:type="dxa"/>
          </w:tcPr>
          <w:p w14:paraId="492078C6">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Cách kiểm chứng</w:t>
            </w:r>
          </w:p>
        </w:tc>
        <w:tc>
          <w:tcPr>
            <w:tcW w:w="2351" w:type="dxa"/>
          </w:tcPr>
          <w:p w14:paraId="07F4D82D">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Chương trình bày</w:t>
            </w:r>
          </w:p>
        </w:tc>
      </w:tr>
      <w:tr w14:paraId="0EA5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084CC6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MT-01</w:t>
            </w:r>
          </w:p>
        </w:tc>
        <w:tc>
          <w:tcPr>
            <w:tcW w:w="2351" w:type="dxa"/>
          </w:tcPr>
          <w:p w14:paraId="1468A75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Sơ đồ kiến trúc MITM </w:t>
            </w:r>
            <w:r>
              <w:rPr>
                <w:rFonts w:hint="default" w:ascii="Times New Roman" w:hAnsi="Times New Roman" w:cs="Times New Roman"/>
                <w:color w:val="auto"/>
                <w:sz w:val="24"/>
                <w:szCs w:val="24"/>
                <w:lang w:val="en-US"/>
              </w:rPr>
              <w:t>và</w:t>
            </w:r>
            <w:r>
              <w:rPr>
                <w:rFonts w:hint="default" w:ascii="Times New Roman" w:hAnsi="Times New Roman" w:cs="Times New Roman"/>
                <w:color w:val="auto"/>
                <w:sz w:val="24"/>
                <w:szCs w:val="24"/>
              </w:rPr>
              <w:t xml:space="preserve"> DFD ranh giới tin cậy</w:t>
            </w:r>
          </w:p>
        </w:tc>
        <w:tc>
          <w:tcPr>
            <w:tcW w:w="2351" w:type="dxa"/>
          </w:tcPr>
          <w:p w14:paraId="326A1AB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Phân tích lý thuyết </w:t>
            </w:r>
            <w:r>
              <w:rPr>
                <w:rFonts w:hint="default" w:ascii="Times New Roman" w:hAnsi="Times New Roman" w:cs="Times New Roman"/>
                <w:color w:val="auto"/>
                <w:sz w:val="24"/>
                <w:szCs w:val="24"/>
                <w:lang w:val="en-US"/>
              </w:rPr>
              <w:t>và</w:t>
            </w:r>
            <w:r>
              <w:rPr>
                <w:rFonts w:hint="default" w:ascii="Times New Roman" w:hAnsi="Times New Roman" w:cs="Times New Roman"/>
                <w:color w:val="auto"/>
                <w:sz w:val="24"/>
                <w:szCs w:val="24"/>
              </w:rPr>
              <w:t xml:space="preserve"> sơ đồ luồng</w:t>
            </w:r>
          </w:p>
        </w:tc>
        <w:tc>
          <w:tcPr>
            <w:tcW w:w="2351" w:type="dxa"/>
          </w:tcPr>
          <w:p w14:paraId="11E545E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Chương 1, 2</w:t>
            </w:r>
          </w:p>
        </w:tc>
      </w:tr>
      <w:tr w14:paraId="3654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9F2389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MT-02</w:t>
            </w:r>
          </w:p>
        </w:tc>
        <w:tc>
          <w:tcPr>
            <w:tcW w:w="2351" w:type="dxa"/>
          </w:tcPr>
          <w:p w14:paraId="5573BA6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Checklist chống MITM</w:t>
            </w:r>
            <w:r>
              <w:rPr>
                <w:rFonts w:hint="default" w:ascii="Times New Roman" w:hAnsi="Times New Roman" w:cs="Times New Roman"/>
                <w:color w:val="auto"/>
                <w:sz w:val="24"/>
                <w:szCs w:val="24"/>
                <w:lang w:val="en-US"/>
              </w:rPr>
              <w:t xml:space="preserve"> và t</w:t>
            </w:r>
            <w:r>
              <w:rPr>
                <w:rFonts w:hint="default" w:ascii="Times New Roman" w:hAnsi="Times New Roman" w:cs="Times New Roman"/>
                <w:color w:val="auto"/>
                <w:sz w:val="24"/>
                <w:szCs w:val="24"/>
              </w:rPr>
              <w:t>hiết kế mTLS/DAI</w:t>
            </w:r>
          </w:p>
        </w:tc>
        <w:tc>
          <w:tcPr>
            <w:tcW w:w="2351" w:type="dxa"/>
          </w:tcPr>
          <w:p w14:paraId="2ABB180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Kiểm chứng thiết kế kiến trúc</w:t>
            </w:r>
          </w:p>
        </w:tc>
        <w:tc>
          <w:tcPr>
            <w:tcW w:w="2351" w:type="dxa"/>
          </w:tcPr>
          <w:p w14:paraId="0A560AA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Chương 3</w:t>
            </w:r>
          </w:p>
        </w:tc>
      </w:tr>
      <w:tr w14:paraId="7BA8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B84FE2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MT-03</w:t>
            </w:r>
          </w:p>
        </w:tc>
        <w:tc>
          <w:tcPr>
            <w:tcW w:w="2351" w:type="dxa"/>
          </w:tcPr>
          <w:p w14:paraId="11329540">
            <w:pP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Script</w:t>
            </w:r>
            <w:r>
              <w:rPr>
                <w:rFonts w:hint="default" w:ascii="Times New Roman" w:hAnsi="Times New Roman" w:cs="Times New Roman"/>
                <w:color w:val="auto"/>
                <w:sz w:val="24"/>
                <w:szCs w:val="24"/>
                <w:lang w:val="en-US"/>
              </w:rPr>
              <w:t xml:space="preserve"> mô phỏng thử nghiệm</w:t>
            </w:r>
          </w:p>
        </w:tc>
        <w:tc>
          <w:tcPr>
            <w:tcW w:w="2351" w:type="dxa"/>
          </w:tcPr>
          <w:p w14:paraId="3C85F17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Thử nghiệm 2 kịch bản</w:t>
            </w:r>
          </w:p>
        </w:tc>
        <w:tc>
          <w:tcPr>
            <w:tcW w:w="2351" w:type="dxa"/>
          </w:tcPr>
          <w:p w14:paraId="083409A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Chương 4</w:t>
            </w:r>
          </w:p>
        </w:tc>
      </w:tr>
      <w:tr w14:paraId="070E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D04C51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MT-04</w:t>
            </w:r>
          </w:p>
        </w:tc>
        <w:tc>
          <w:tcPr>
            <w:tcW w:w="2351" w:type="dxa"/>
          </w:tcPr>
          <w:p w14:paraId="3A707227">
            <w:pPr>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Đánh giá</w:t>
            </w:r>
            <w:r>
              <w:rPr>
                <w:rFonts w:hint="default" w:ascii="Times New Roman" w:hAnsi="Times New Roman" w:cs="Times New Roman"/>
                <w:color w:val="auto"/>
                <w:sz w:val="24"/>
                <w:szCs w:val="24"/>
              </w:rPr>
              <w:t xml:space="preserve"> rủi ro STRIDE </w:t>
            </w:r>
            <w:r>
              <w:rPr>
                <w:rFonts w:hint="default" w:ascii="Times New Roman" w:hAnsi="Times New Roman" w:cs="Times New Roman"/>
                <w:color w:val="auto"/>
                <w:sz w:val="24"/>
                <w:szCs w:val="24"/>
                <w:lang w:val="en-US"/>
              </w:rPr>
              <w:t>và</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b</w:t>
            </w:r>
            <w:r>
              <w:rPr>
                <w:rFonts w:hint="default" w:ascii="Times New Roman" w:hAnsi="Times New Roman" w:cs="Times New Roman"/>
                <w:color w:val="auto"/>
                <w:sz w:val="24"/>
                <w:szCs w:val="24"/>
              </w:rPr>
              <w:t>ảng giảm thiểu</w:t>
            </w:r>
          </w:p>
        </w:tc>
        <w:tc>
          <w:tcPr>
            <w:tcW w:w="2351" w:type="dxa"/>
          </w:tcPr>
          <w:p w14:paraId="5493CF2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Đánh giá mức giảm rủi ro</w:t>
            </w:r>
          </w:p>
        </w:tc>
        <w:tc>
          <w:tcPr>
            <w:tcW w:w="2351" w:type="dxa"/>
          </w:tcPr>
          <w:p w14:paraId="41E0A98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Chương 5</w:t>
            </w:r>
          </w:p>
        </w:tc>
      </w:tr>
    </w:tbl>
    <w:p w14:paraId="128EBDA0">
      <w:pPr>
        <w:pStyle w:val="2"/>
        <w:spacing w:line="300" w:lineRule="auto"/>
        <w:jc w:val="center"/>
        <w:rPr>
          <w:rFonts w:ascii="Times New Roman" w:hAnsi="Times New Roman" w:cs="Times New Roman"/>
          <w:color w:val="auto"/>
          <w:sz w:val="24"/>
          <w:szCs w:val="24"/>
        </w:rPr>
      </w:pPr>
      <w:bookmarkStart w:id="28" w:name="_Toc236237292"/>
      <w:bookmarkStart w:id="29" w:name="_Toc236237348"/>
      <w:r>
        <w:rPr>
          <w:rFonts w:ascii="Times New Roman" w:hAnsi="Times New Roman" w:cs="Times New Roman"/>
          <w:color w:val="auto"/>
          <w:sz w:val="24"/>
          <w:szCs w:val="24"/>
        </w:rPr>
        <w:t>CHƯƠNG 2. CƠ SỞ LÝ THUYẾT VÀ TÀI LIỆU LIÊN QUAN</w:t>
      </w:r>
      <w:bookmarkEnd w:id="28"/>
      <w:bookmarkEnd w:id="29"/>
    </w:p>
    <w:p w14:paraId="15239401">
      <w:pPr>
        <w:pStyle w:val="3"/>
        <w:spacing w:line="300" w:lineRule="auto"/>
        <w:rPr>
          <w:rFonts w:hint="default" w:ascii="Times New Roman" w:hAnsi="Times New Roman" w:cs="Times New Roman"/>
          <w:color w:val="auto"/>
          <w:sz w:val="24"/>
          <w:szCs w:val="24"/>
          <w:lang w:val="en-US"/>
        </w:rPr>
      </w:pPr>
      <w:bookmarkStart w:id="30" w:name="_Toc236237349"/>
      <w:bookmarkStart w:id="31" w:name="_Toc236237293"/>
      <w:r>
        <w:rPr>
          <w:rFonts w:ascii="Times New Roman" w:hAnsi="Times New Roman" w:cs="Times New Roman"/>
          <w:color w:val="auto"/>
          <w:sz w:val="24"/>
          <w:szCs w:val="24"/>
        </w:rPr>
        <w:t>2.1. Kiến trúc</w:t>
      </w:r>
      <w:bookmarkEnd w:id="30"/>
      <w:bookmarkEnd w:id="31"/>
      <w:r>
        <w:rPr>
          <w:rFonts w:hint="default" w:ascii="Times New Roman" w:hAnsi="Times New Roman" w:cs="Times New Roman"/>
          <w:color w:val="auto"/>
          <w:sz w:val="24"/>
          <w:szCs w:val="24"/>
          <w:lang w:val="en-US"/>
        </w:rPr>
        <w:t xml:space="preserve"> và bối cảnh kỹ thuật của hệ thống</w:t>
      </w:r>
    </w:p>
    <w:p w14:paraId="7015927E">
      <w:pPr>
        <w:pStyle w:val="37"/>
        <w:keepNext w:val="0"/>
        <w:keepLines w:val="0"/>
        <w:widowControl/>
        <w:suppressLineNumbers w:val="0"/>
        <w:spacing w:beforeAutospacing="1"/>
        <w:ind w:firstLine="720"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Hệ thống trong đề tài được xây dựng dựa trên kiến trúc truyền thông IoT mạng nội bộ (LAN), truyền nhận dữ liệu qua các giao thức phổ biến như MQTT, HTTP và CoAP. Mô hình kết nối bao gồm ba thành phần kỹ thuật chính:</w:t>
      </w:r>
    </w:p>
    <w:p w14:paraId="0B26DBC9">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Node IoT: Các thiết bị hoặc chương trình cảm biến giả lập có nhiệm vụ thu thập, đóng gói và gửi dữ liệu về trung tâm xử lý.</w:t>
      </w:r>
    </w:p>
    <w:p w14:paraId="046538AF">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Gateway / MQTT Broker / Server: Thành phần trung tâm</w:t>
      </w: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chịu trách nhiệm nhận, điều phối và phân phối thông điệp hoặc xử lý yêu cầu dịch vụ.</w:t>
      </w:r>
    </w:p>
    <w:p w14:paraId="441A15E9">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Subscriber / Client quản lý: Ứng dụng hoặc thiết bị đăng ký nhận dữ liệu cảm biến và phản hồi các lệnh điều khiển hệ thống.</w:t>
      </w:r>
    </w:p>
    <w:p w14:paraId="060327A1">
      <w:pPr>
        <w:ind w:firstLine="720"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Do đặc thù các thiết bị IoT thường truyền dữ liệu Plaintext qua kênh truyền mạng LAN, hệ thống phải đối mặt với nguy cơ bị tấn công Man-in-the-Middle (MitM). Đề tài thiết lập rõ ràng ranh giới tin cậy (Trust Boundary) nhằm tách biệt vùng hạ tầng truyền tải không tin cậy (nơi kẻ tấn công có thể thực thi ARP/DNS Spoofing để can thiệp luồng tin) với vùng kiểm soát an toàn (nơi các dữ liệu đã được mã hóa TLS/mTLS và áp dụng chính sách kiểm soát Layer 2).</w:t>
      </w:r>
    </w:p>
    <w:p w14:paraId="1C38429C">
      <w:pPr>
        <w:jc w:val="center"/>
        <w:rPr>
          <w:rFonts w:hint="default"/>
          <w:color w:val="auto"/>
          <w:sz w:val="24"/>
          <w:szCs w:val="24"/>
          <w:lang w:val="en-US"/>
        </w:rPr>
      </w:pPr>
      <w:r>
        <w:rPr>
          <w:rFonts w:hint="default"/>
          <w:color w:val="auto"/>
          <w:sz w:val="24"/>
          <w:szCs w:val="24"/>
          <w:lang w:val="en-US"/>
        </w:rPr>
        <w:drawing>
          <wp:inline distT="0" distB="0" distL="114300" distR="114300">
            <wp:extent cx="6114415" cy="4192270"/>
            <wp:effectExtent l="0" t="0" r="0" b="0"/>
            <wp:docPr id="2" name="Picture 2" descr="gemini-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sv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114415" cy="4192270"/>
                    </a:xfrm>
                    <a:prstGeom prst="rect">
                      <a:avLst/>
                    </a:prstGeom>
                  </pic:spPr>
                </pic:pic>
              </a:graphicData>
            </a:graphic>
          </wp:inline>
        </w:drawing>
      </w:r>
    </w:p>
    <w:p w14:paraId="57C505C2">
      <w:pPr>
        <w:pStyle w:val="16"/>
        <w:jc w:val="center"/>
        <w:rPr>
          <w:b/>
          <w:bCs/>
          <w:i/>
          <w:iCs/>
          <w:color w:val="auto"/>
          <w:sz w:val="24"/>
          <w:szCs w:val="24"/>
        </w:rPr>
      </w:pPr>
      <w:bookmarkStart w:id="32" w:name="_Toc236222282"/>
      <w:r>
        <w:rPr>
          <w:b w:val="0"/>
          <w:bCs w:val="0"/>
          <w:i/>
          <w:iCs/>
          <w:color w:val="auto"/>
          <w:sz w:val="24"/>
          <w:szCs w:val="24"/>
        </w:rPr>
        <w:t>Hình 2.</w:t>
      </w:r>
      <w:r>
        <w:rPr>
          <w:b w:val="0"/>
          <w:bCs w:val="0"/>
          <w:i/>
          <w:iCs/>
          <w:color w:val="auto"/>
          <w:sz w:val="24"/>
          <w:szCs w:val="24"/>
        </w:rPr>
        <w:fldChar w:fldCharType="begin"/>
      </w:r>
      <w:r>
        <w:rPr>
          <w:b w:val="0"/>
          <w:bCs w:val="0"/>
          <w:i/>
          <w:iCs/>
          <w:color w:val="auto"/>
          <w:sz w:val="24"/>
          <w:szCs w:val="24"/>
        </w:rPr>
        <w:instrText xml:space="preserve"> SEQ Hình_ \* ARABIC \s 1 </w:instrText>
      </w:r>
      <w:r>
        <w:rPr>
          <w:b w:val="0"/>
          <w:bCs w:val="0"/>
          <w:i/>
          <w:iCs/>
          <w:color w:val="auto"/>
          <w:sz w:val="24"/>
          <w:szCs w:val="24"/>
        </w:rPr>
        <w:fldChar w:fldCharType="separate"/>
      </w:r>
      <w:r>
        <w:rPr>
          <w:b w:val="0"/>
          <w:bCs w:val="0"/>
          <w:i/>
          <w:iCs/>
          <w:color w:val="auto"/>
          <w:sz w:val="24"/>
          <w:szCs w:val="24"/>
        </w:rPr>
        <w:t>1</w:t>
      </w:r>
      <w:r>
        <w:rPr>
          <w:b w:val="0"/>
          <w:bCs w:val="0"/>
          <w:i/>
          <w:iCs/>
          <w:color w:val="auto"/>
          <w:sz w:val="24"/>
          <w:szCs w:val="24"/>
        </w:rPr>
        <w:fldChar w:fldCharType="end"/>
      </w:r>
      <w:r>
        <w:rPr>
          <w:b w:val="0"/>
          <w:bCs w:val="0"/>
          <w:i/>
          <w:iCs/>
          <w:color w:val="auto"/>
          <w:sz w:val="24"/>
          <w:szCs w:val="24"/>
        </w:rPr>
        <w:t xml:space="preserve">. </w:t>
      </w:r>
      <w:r>
        <w:rPr>
          <w:rFonts w:ascii="Times New Roman" w:hAnsi="Times New Roman" w:eastAsia="Times New Roman"/>
          <w:b w:val="0"/>
          <w:bCs w:val="0"/>
          <w:i/>
          <w:iCs/>
          <w:color w:val="auto"/>
          <w:sz w:val="24"/>
          <w:szCs w:val="24"/>
        </w:rPr>
        <w:t>Sơ đồ kiến trúc bối cảnh hệ thống IoT, ranh giới tin cậy và vị trí nguy cơ tấn công Man-in-the-Middle (MitM)</w:t>
      </w:r>
      <w:r>
        <w:rPr>
          <w:b w:val="0"/>
          <w:bCs w:val="0"/>
          <w:i/>
          <w:iCs/>
          <w:color w:val="auto"/>
          <w:sz w:val="24"/>
          <w:szCs w:val="24"/>
        </w:rPr>
        <w:t>.</w:t>
      </w:r>
      <w:bookmarkEnd w:id="32"/>
    </w:p>
    <w:p w14:paraId="23157230">
      <w:pPr>
        <w:pStyle w:val="3"/>
        <w:spacing w:line="300" w:lineRule="auto"/>
        <w:rPr>
          <w:rFonts w:ascii="Times New Roman" w:hAnsi="Times New Roman" w:cs="Times New Roman"/>
          <w:color w:val="auto"/>
          <w:sz w:val="24"/>
          <w:szCs w:val="24"/>
        </w:rPr>
      </w:pPr>
      <w:bookmarkStart w:id="33" w:name="_Toc236237350"/>
      <w:bookmarkStart w:id="34" w:name="_Toc236237294"/>
      <w:r>
        <w:rPr>
          <w:rFonts w:ascii="Times New Roman" w:hAnsi="Times New Roman" w:cs="Times New Roman"/>
          <w:color w:val="auto"/>
          <w:sz w:val="24"/>
          <w:szCs w:val="24"/>
        </w:rPr>
        <w:t>2.2. Khái niệm bảo mật liên quan</w:t>
      </w:r>
      <w:bookmarkEnd w:id="33"/>
      <w:bookmarkEnd w:id="34"/>
    </w:p>
    <w:p w14:paraId="320BAFC9">
      <w:pPr>
        <w:pStyle w:val="37"/>
        <w:keepNext w:val="0"/>
        <w:keepLines w:val="0"/>
        <w:widowControl/>
        <w:suppressLineNumbers w:val="0"/>
        <w:spacing w:beforeAutospacing="1"/>
        <w:rPr>
          <w:color w:val="auto"/>
        </w:rPr>
      </w:pPr>
      <w:r>
        <w:rPr>
          <w:color w:val="auto"/>
        </w:rPr>
        <w:t>Các khái niệm và cơ chế bảo mật được áp dụng trực tiếp trong nghiên cứu tấn công Man-in-the-Middle (MitM) và xây dựng giải pháp phòng chống cho hệ thống IoT bao gồm:</w:t>
      </w:r>
    </w:p>
    <w:p w14:paraId="31150F4C">
      <w:pPr>
        <w:pStyle w:val="37"/>
        <w:keepNext w:val="0"/>
        <w:keepLines w:val="0"/>
        <w:widowControl/>
        <w:numPr>
          <w:ilvl w:val="0"/>
          <w:numId w:val="0"/>
        </w:numPr>
        <w:suppressLineNumbers w:val="0"/>
        <w:spacing w:beforeAutospacing="1"/>
        <w:ind w:left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Authentication (Xác thực &amp; mTLS): Quá trình kiểm tra và xác nhận danh tính của các bên tham gia kết nối mạng trước khi cho phép trao đổi dữ liệu.</w:t>
      </w:r>
    </w:p>
    <w:p w14:paraId="58F0FB2F">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Ví dụ trong đề tài: Bên cạnh việc xác thực bằng chuỗi định danh (Username/Password) cơ bản khi kết nối với Mosquitto Broker, đề tài triển khai Xác thực hai chiều (mTLS - Mutual TLS). Cơ chế này yêu cầu cả Client</w:t>
      </w: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và Server phải xác minh chứng chỉ số của nhau, giúp ngăn chặn triệt để hành vi giả mạo Broker hoặc Client của kẻ tấn công trong kịch bản MitM.</w:t>
      </w:r>
    </w:p>
    <w:p w14:paraId="78DED7F3">
      <w:pPr>
        <w:pStyle w:val="37"/>
        <w:keepNext w:val="0"/>
        <w:keepLines w:val="0"/>
        <w:widowControl/>
        <w:numPr>
          <w:ilvl w:val="0"/>
          <w:numId w:val="0"/>
        </w:numPr>
        <w:suppressLineNumbers w:val="0"/>
        <w:spacing w:beforeAutospacing="1"/>
        <w:ind w:left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Authorization (Phân quyền): Quá trình cấp quyền hoặc hạn chế quyền thao tác của một người dùng/thiết bị đã được xác thực trên các tài nguyên cụ thể.</w:t>
      </w:r>
    </w:p>
    <w:p w14:paraId="39E60381">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Ví dụ trong đề tài: Cấu hình danh sách kiểm soát truy cập (ACL - Access Control List) trên Mosquitto Broker. Thiết bị cảm biến chỉ được cấp quyền Publish dữ liệu lên Topic iot/</w:t>
      </w: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sensor/</w:t>
      </w: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data, trong khi ứng dụng theo dõi chỉ được cấp quyền Subscribe. Điều này hạn chế tối đa nguy cơ kẻ tấn công chiếm quyền thiết bị để chèn hoặc sửa đổi dữ liệu trái phép.</w:t>
      </w:r>
    </w:p>
    <w:p w14:paraId="5746810B">
      <w:pPr>
        <w:pStyle w:val="37"/>
        <w:keepNext w:val="0"/>
        <w:keepLines w:val="0"/>
        <w:widowControl/>
        <w:numPr>
          <w:ilvl w:val="0"/>
          <w:numId w:val="0"/>
        </w:numPr>
        <w:suppressLineNumbers w:val="0"/>
        <w:spacing w:beforeAutospacing="1"/>
        <w:ind w:left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Mô hình CIA Triad (Bảo mật - Toàn vẹn - Sẵn sàng) trong bối cảnh chống MitM:</w:t>
      </w:r>
    </w:p>
    <w:p w14:paraId="316460C8">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Confidentiality (Tính bảo mật): Ngăn chặn kẻ tấn công thực hiện kỹ thuật ARP/DNS Spoofing để nghe lén và đọc nội dung gói tin dạng Plaintext trên đường truyền. Tính bảo mật được đảm bảo bằng việc mã hóa toàn bộ lưu lượng qua giao thức TLS.</w:t>
      </w:r>
    </w:p>
    <w:p w14:paraId="6F3013DD">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Integrity (Tính toàn vẹn): Đảm bảo thông điệp IoT không bị can thiệp, chỉnh sửa hay chèn thêm dữ liệu độc hại trên đường truyền bởi kẻ đứng giữa. Cơ chế kiểm tra tính toàn vẹn của TLS và chính sách phân quyền ACL giúp bảo vệ dữ liệu nguyên vẹn từ Publisher đến Broker.</w:t>
      </w:r>
    </w:p>
    <w:p w14:paraId="46F609FE">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Availability (Tính sẵn sàng): Đảm bảo luồng truyền dữ liệu IoT giữa các thiết bị và Broker không bị gián đoạn do hành vi chặn gói tin hoặc từ chối dịch vụ đi kèm trong quá trình thực thi tấn công MitM.</w:t>
      </w:r>
    </w:p>
    <w:p w14:paraId="1BCADD86">
      <w:pPr>
        <w:pStyle w:val="37"/>
        <w:keepNext w:val="0"/>
        <w:keepLines w:val="0"/>
        <w:widowControl/>
        <w:numPr>
          <w:ilvl w:val="0"/>
          <w:numId w:val="0"/>
        </w:numPr>
        <w:suppressLineNumbers w:val="0"/>
        <w:spacing w:beforeAutospacing="1"/>
        <w:ind w:left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Layer 2 Security &amp; Encryption (Bảo mật tầng liên kết dữ liệu &amp; Mã hóa kênh truyền): Các cơ chế phòng thủ chuyên sâu kết hợp giữa hạ tầng mạng và ứng dụng để triệt tiêu nguy cơ MitM.</w:t>
      </w:r>
    </w:p>
    <w:p w14:paraId="3F715C7B">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Mã hóa kênh truyền (TLS/mTLS): Chuyển đổi dữ liệu từ dạng văn bản rõ (Plaintext) sang dạng mã hóa (Ciphertext), khiến kẻ tấn công dù bắt được gói tin bằng Wireshark cũng không thể khai thác hay đọc hiểu thông tin.</w:t>
      </w:r>
    </w:p>
    <w:p w14:paraId="6F1202F8">
      <w:pPr>
        <w:pStyle w:val="37"/>
        <w:keepNext w:val="0"/>
        <w:keepLines w:val="0"/>
        <w:widowControl/>
        <w:numPr>
          <w:ilvl w:val="0"/>
          <w:numId w:val="7"/>
        </w:numPr>
        <w:suppressLineNumbers w:val="0"/>
        <w:spacing w:beforeAutospacing="1"/>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Bảo mật Tầng 2 (DAI &amp; DHCP Snooping): Cấu hình trên Virtual Switch để chủ động kiểm tra tính hợp lệ của các gói tin ARP, chủ động ngăn chặn kỹ thuật ARP Poisoning/</w:t>
      </w: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Spoofing ngay từ cấp hạ tầng mạng trước khi kẻ tấn công có thể điều hướng luồng dữ liệu.</w:t>
      </w:r>
    </w:p>
    <w:p w14:paraId="5D2611B8">
      <w:pPr>
        <w:pStyle w:val="3"/>
        <w:spacing w:line="300" w:lineRule="auto"/>
        <w:rPr>
          <w:rFonts w:ascii="Times New Roman" w:hAnsi="Times New Roman" w:cs="Times New Roman"/>
          <w:color w:val="auto"/>
          <w:sz w:val="24"/>
          <w:szCs w:val="24"/>
        </w:rPr>
      </w:pPr>
      <w:bookmarkStart w:id="35" w:name="_Toc236237295"/>
      <w:bookmarkStart w:id="36" w:name="_Toc236237351"/>
      <w:r>
        <w:rPr>
          <w:rFonts w:ascii="Times New Roman" w:hAnsi="Times New Roman" w:cs="Times New Roman"/>
          <w:color w:val="auto"/>
          <w:sz w:val="24"/>
          <w:szCs w:val="24"/>
        </w:rPr>
        <w:t>2.3. Nội dung cần nhấn mạnh theo nhóm đề tài</w:t>
      </w:r>
      <w:bookmarkEnd w:id="35"/>
      <w:bookmarkEnd w:id="36"/>
    </w:p>
    <w:p w14:paraId="7DCE74DF">
      <w:pPr>
        <w:ind w:firstLine="720"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Đề tài thuộc Hướng D, tập trung phân tích mô hình và điều kiện kích hoạt tấn công Man-in-the-Middle (ARP/DNS Spoofing), đánh giá các tác động kỹ thuật cùng rủi ro xâm phạm quyền riêng tư dữ liệu IoT, từ đó triển khai chiến lược phòng thủ nhiều lớp kết hợp mã hóa TLS/mTLS ở tầng ứng dụng và các cơ chế bảo mật Layer 2 (DAI, DHCP Snooping) ở tầng hạ tầng.</w:t>
      </w:r>
    </w:p>
    <w:p w14:paraId="59893BE5">
      <w:pPr>
        <w:pStyle w:val="3"/>
        <w:spacing w:line="300" w:lineRule="auto"/>
        <w:rPr>
          <w:rFonts w:ascii="Times New Roman" w:hAnsi="Times New Roman" w:cs="Times New Roman"/>
          <w:color w:val="auto"/>
          <w:sz w:val="24"/>
          <w:szCs w:val="24"/>
        </w:rPr>
      </w:pPr>
      <w:bookmarkStart w:id="37" w:name="_Toc236237296"/>
      <w:bookmarkStart w:id="38" w:name="_Toc236237352"/>
      <w:r>
        <w:rPr>
          <w:rFonts w:ascii="Times New Roman" w:hAnsi="Times New Roman" w:cs="Times New Roman"/>
          <w:color w:val="auto"/>
          <w:sz w:val="24"/>
          <w:szCs w:val="24"/>
        </w:rPr>
        <w:t>2.4. Chuẩn, tài liệu và công cụ GitHub</w:t>
      </w:r>
      <w:bookmarkEnd w:id="37"/>
      <w:bookmarkEnd w:id="38"/>
    </w:p>
    <w:tbl>
      <w:tblPr>
        <w:tblStyle w:val="40"/>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1843"/>
        <w:gridCol w:w="2410"/>
        <w:gridCol w:w="2835"/>
        <w:gridCol w:w="1721"/>
      </w:tblGrid>
      <w:tr w14:paraId="5DE2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29" w:type="dxa"/>
            <w:shd w:val="clear" w:color="auto" w:fill="1F4E79"/>
            <w:tcMar>
              <w:top w:w="80" w:type="dxa"/>
              <w:left w:w="120" w:type="dxa"/>
              <w:bottom w:w="80" w:type="dxa"/>
              <w:right w:w="120" w:type="dxa"/>
            </w:tcMar>
            <w:vAlign w:val="center"/>
          </w:tcPr>
          <w:p w14:paraId="00CBAD37">
            <w:pPr>
              <w:spacing w:after="0" w:line="300" w:lineRule="auto"/>
              <w:jc w:val="center"/>
              <w:rPr>
                <w:rFonts w:cs="Times New Roman"/>
                <w:color w:val="auto"/>
                <w:sz w:val="24"/>
                <w:szCs w:val="24"/>
              </w:rPr>
            </w:pPr>
            <w:r>
              <w:rPr>
                <w:rFonts w:cs="Times New Roman"/>
                <w:b/>
                <w:color w:val="auto"/>
                <w:sz w:val="24"/>
                <w:szCs w:val="24"/>
              </w:rPr>
              <w:t>STT</w:t>
            </w:r>
          </w:p>
        </w:tc>
        <w:tc>
          <w:tcPr>
            <w:tcW w:w="1843" w:type="dxa"/>
            <w:shd w:val="clear" w:color="auto" w:fill="1F4E79"/>
            <w:tcMar>
              <w:top w:w="80" w:type="dxa"/>
              <w:left w:w="120" w:type="dxa"/>
              <w:bottom w:w="80" w:type="dxa"/>
              <w:right w:w="120" w:type="dxa"/>
            </w:tcMar>
            <w:vAlign w:val="center"/>
          </w:tcPr>
          <w:p w14:paraId="20C0D579">
            <w:pPr>
              <w:spacing w:after="0" w:line="300" w:lineRule="auto"/>
              <w:jc w:val="center"/>
              <w:rPr>
                <w:rFonts w:cs="Times New Roman"/>
                <w:color w:val="auto"/>
                <w:sz w:val="24"/>
                <w:szCs w:val="24"/>
              </w:rPr>
            </w:pPr>
            <w:r>
              <w:rPr>
                <w:rFonts w:cs="Times New Roman"/>
                <w:b/>
                <w:color w:val="auto"/>
                <w:sz w:val="24"/>
                <w:szCs w:val="24"/>
              </w:rPr>
              <w:t>Nguồn/repo</w:t>
            </w:r>
          </w:p>
        </w:tc>
        <w:tc>
          <w:tcPr>
            <w:tcW w:w="2410" w:type="dxa"/>
            <w:shd w:val="clear" w:color="auto" w:fill="1F4E79"/>
            <w:tcMar>
              <w:top w:w="80" w:type="dxa"/>
              <w:left w:w="120" w:type="dxa"/>
              <w:bottom w:w="80" w:type="dxa"/>
              <w:right w:w="120" w:type="dxa"/>
            </w:tcMar>
            <w:vAlign w:val="center"/>
          </w:tcPr>
          <w:p w14:paraId="20CA492B">
            <w:pPr>
              <w:spacing w:after="0" w:line="300" w:lineRule="auto"/>
              <w:jc w:val="center"/>
              <w:rPr>
                <w:rFonts w:cs="Times New Roman"/>
                <w:color w:val="auto"/>
                <w:sz w:val="24"/>
                <w:szCs w:val="24"/>
              </w:rPr>
            </w:pPr>
            <w:r>
              <w:rPr>
                <w:rFonts w:cs="Times New Roman"/>
                <w:b/>
                <w:color w:val="auto"/>
                <w:sz w:val="24"/>
                <w:szCs w:val="24"/>
              </w:rPr>
              <w:t>URL</w:t>
            </w:r>
          </w:p>
        </w:tc>
        <w:tc>
          <w:tcPr>
            <w:tcW w:w="2835" w:type="dxa"/>
            <w:shd w:val="clear" w:color="auto" w:fill="1F4E79"/>
            <w:tcMar>
              <w:top w:w="80" w:type="dxa"/>
              <w:left w:w="120" w:type="dxa"/>
              <w:bottom w:w="80" w:type="dxa"/>
              <w:right w:w="120" w:type="dxa"/>
            </w:tcMar>
            <w:vAlign w:val="center"/>
          </w:tcPr>
          <w:p w14:paraId="0B65BD2B">
            <w:pPr>
              <w:spacing w:after="0" w:line="300" w:lineRule="auto"/>
              <w:jc w:val="center"/>
              <w:rPr>
                <w:rFonts w:cs="Times New Roman"/>
                <w:color w:val="auto"/>
                <w:sz w:val="24"/>
                <w:szCs w:val="24"/>
              </w:rPr>
            </w:pPr>
            <w:r>
              <w:rPr>
                <w:rFonts w:cs="Times New Roman"/>
                <w:b/>
                <w:color w:val="auto"/>
                <w:sz w:val="24"/>
                <w:szCs w:val="24"/>
              </w:rPr>
              <w:t>Phần đã sử dụng</w:t>
            </w:r>
          </w:p>
        </w:tc>
        <w:tc>
          <w:tcPr>
            <w:tcW w:w="1721" w:type="dxa"/>
            <w:shd w:val="clear" w:color="auto" w:fill="1F4E79"/>
            <w:tcMar>
              <w:top w:w="80" w:type="dxa"/>
              <w:left w:w="120" w:type="dxa"/>
              <w:bottom w:w="80" w:type="dxa"/>
              <w:right w:w="120" w:type="dxa"/>
            </w:tcMar>
            <w:vAlign w:val="center"/>
          </w:tcPr>
          <w:p w14:paraId="5916E1D7">
            <w:pPr>
              <w:spacing w:after="0" w:line="300" w:lineRule="auto"/>
              <w:jc w:val="center"/>
              <w:rPr>
                <w:rFonts w:cs="Times New Roman"/>
                <w:color w:val="auto"/>
                <w:sz w:val="24"/>
                <w:szCs w:val="24"/>
              </w:rPr>
            </w:pPr>
            <w:r>
              <w:rPr>
                <w:rFonts w:cs="Times New Roman"/>
                <w:b/>
                <w:color w:val="auto"/>
                <w:sz w:val="24"/>
                <w:szCs w:val="24"/>
              </w:rPr>
              <w:t>Ngày truy cập</w:t>
            </w:r>
          </w:p>
        </w:tc>
      </w:tr>
      <w:tr w14:paraId="1E58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Mar>
              <w:top w:w="80" w:type="dxa"/>
              <w:left w:w="120" w:type="dxa"/>
              <w:bottom w:w="80" w:type="dxa"/>
              <w:right w:w="120" w:type="dxa"/>
            </w:tcMar>
            <w:vAlign w:val="center"/>
          </w:tcPr>
          <w:p w14:paraId="6205D1A7">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1</w:t>
            </w:r>
          </w:p>
        </w:tc>
        <w:tc>
          <w:tcPr>
            <w:tcW w:w="1843" w:type="dxa"/>
            <w:tcMar>
              <w:top w:w="80" w:type="dxa"/>
              <w:left w:w="120" w:type="dxa"/>
              <w:bottom w:w="80" w:type="dxa"/>
              <w:right w:w="120" w:type="dxa"/>
            </w:tcMar>
            <w:vAlign w:val="center"/>
          </w:tcPr>
          <w:p w14:paraId="1448E796">
            <w:pPr>
              <w:keepNext w:val="0"/>
              <w:keepLines w:val="0"/>
              <w:widowControl/>
              <w:suppressLineNumbers w:val="0"/>
              <w:jc w:val="left"/>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en-US" w:eastAsia="zh-CN" w:bidi="ar-SA"/>
              </w:rPr>
              <w:t>OWASP ISVS</w:t>
            </w:r>
          </w:p>
        </w:tc>
        <w:tc>
          <w:tcPr>
            <w:tcW w:w="2410" w:type="dxa"/>
            <w:tcMar>
              <w:top w:w="80" w:type="dxa"/>
              <w:left w:w="120" w:type="dxa"/>
              <w:bottom w:w="80" w:type="dxa"/>
              <w:right w:w="120" w:type="dxa"/>
            </w:tcMar>
            <w:vAlign w:val="center"/>
          </w:tcPr>
          <w:p w14:paraId="4BE918E5">
            <w:pPr>
              <w:keepNext w:val="0"/>
              <w:keepLines w:val="0"/>
              <w:widowControl/>
              <w:suppressLineNumbers w:val="0"/>
              <w:jc w:val="left"/>
              <w:rPr>
                <w:rFonts w:hint="default" w:ascii="Times New Roman" w:hAnsi="Times New Roman" w:eastAsia="Times New Roman" w:cs="Times New Roman"/>
                <w:color w:val="auto"/>
                <w:sz w:val="24"/>
                <w:szCs w:val="24"/>
                <w:lang w:val="en-US" w:eastAsia="zh-CN" w:bidi="ar-SA"/>
              </w:rPr>
            </w:pPr>
            <w:r>
              <w:rPr>
                <w:rFonts w:hint="default" w:ascii="Times New Roman" w:hAnsi="Times New Roman" w:eastAsia="Times New Roman" w:cs="Times New Roman"/>
                <w:color w:val="auto"/>
                <w:sz w:val="24"/>
                <w:szCs w:val="24"/>
                <w:lang w:val="en-US" w:eastAsia="zh-CN" w:bidi="ar-SA"/>
              </w:rPr>
              <w:t>GitHub OWASP</w:t>
            </w:r>
          </w:p>
        </w:tc>
        <w:tc>
          <w:tcPr>
            <w:tcW w:w="2835" w:type="dxa"/>
            <w:tcMar>
              <w:top w:w="80" w:type="dxa"/>
              <w:left w:w="120" w:type="dxa"/>
              <w:bottom w:w="80" w:type="dxa"/>
              <w:right w:w="120" w:type="dxa"/>
            </w:tcMar>
            <w:vAlign w:val="center"/>
          </w:tcPr>
          <w:p w14:paraId="486CD3E5">
            <w:pPr>
              <w:keepNext w:val="0"/>
              <w:keepLines w:val="0"/>
              <w:widowControl/>
              <w:suppressLineNumbers w:val="0"/>
              <w:jc w:val="left"/>
              <w:rPr>
                <w:rFonts w:ascii="Times New Roman" w:hAnsi="Times New Roman" w:eastAsia="Times New Roman" w:cs="Times New Roman"/>
                <w:color w:val="auto"/>
                <w:sz w:val="24"/>
                <w:szCs w:val="24"/>
                <w:lang w:val="pt-BR" w:eastAsia="zh-CN" w:bidi="ar-SA"/>
              </w:rPr>
            </w:pPr>
            <w:r>
              <w:rPr>
                <w:rFonts w:ascii="Times New Roman" w:hAnsi="Times New Roman" w:eastAsia="Times New Roman" w:cs="Times New Roman"/>
                <w:color w:val="auto"/>
                <w:sz w:val="24"/>
                <w:szCs w:val="24"/>
                <w:lang w:val="pt-BR" w:eastAsia="zh-CN" w:bidi="ar-SA"/>
              </w:rPr>
              <w:t>Tham chiếu các tiêu chuẩn kiểm định an toàn phần mềm IoT; đối chiếu các yêu cầu bảo mật về xác thực, phân quyền và mã hóa kênh truyền cho giao thức IoT.</w:t>
            </w:r>
          </w:p>
        </w:tc>
        <w:tc>
          <w:tcPr>
            <w:tcW w:w="1721" w:type="dxa"/>
            <w:tcMar>
              <w:top w:w="80" w:type="dxa"/>
              <w:left w:w="120" w:type="dxa"/>
              <w:bottom w:w="80" w:type="dxa"/>
              <w:right w:w="120" w:type="dxa"/>
            </w:tcMar>
            <w:vAlign w:val="center"/>
          </w:tcPr>
          <w:p w14:paraId="1209D5B4">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27/07/2026</w:t>
            </w:r>
          </w:p>
        </w:tc>
      </w:tr>
      <w:tr w14:paraId="068E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Mar>
              <w:top w:w="80" w:type="dxa"/>
              <w:left w:w="120" w:type="dxa"/>
              <w:bottom w:w="80" w:type="dxa"/>
              <w:right w:w="120" w:type="dxa"/>
            </w:tcMar>
            <w:vAlign w:val="center"/>
          </w:tcPr>
          <w:p w14:paraId="370CA1CC">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2</w:t>
            </w:r>
          </w:p>
        </w:tc>
        <w:tc>
          <w:tcPr>
            <w:tcW w:w="1843" w:type="dxa"/>
            <w:tcMar>
              <w:top w:w="80" w:type="dxa"/>
              <w:left w:w="120" w:type="dxa"/>
              <w:bottom w:w="80" w:type="dxa"/>
              <w:right w:w="120" w:type="dxa"/>
            </w:tcMar>
            <w:vAlign w:val="center"/>
          </w:tcPr>
          <w:p w14:paraId="7AA7EFB0">
            <w:pPr>
              <w:keepNext w:val="0"/>
              <w:keepLines w:val="0"/>
              <w:widowControl/>
              <w:suppressLineNumbers w:val="0"/>
              <w:jc w:val="left"/>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en-US" w:eastAsia="zh-CN" w:bidi="ar-SA"/>
              </w:rPr>
              <w:t>Mbed TLS</w:t>
            </w:r>
          </w:p>
        </w:tc>
        <w:tc>
          <w:tcPr>
            <w:tcW w:w="2410" w:type="dxa"/>
            <w:tcMar>
              <w:top w:w="80" w:type="dxa"/>
              <w:left w:w="120" w:type="dxa"/>
              <w:bottom w:w="80" w:type="dxa"/>
              <w:right w:w="120" w:type="dxa"/>
            </w:tcMar>
            <w:vAlign w:val="center"/>
          </w:tcPr>
          <w:p w14:paraId="17A33850">
            <w:pPr>
              <w:keepNext w:val="0"/>
              <w:keepLines w:val="0"/>
              <w:widowControl/>
              <w:suppressLineNumbers w:val="0"/>
              <w:jc w:val="left"/>
              <w:rPr>
                <w:rFonts w:hint="default"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pt-BR" w:eastAsia="en-US" w:bidi="ar-SA"/>
              </w:rPr>
              <w:fldChar w:fldCharType="begin"/>
            </w:r>
            <w:r>
              <w:rPr>
                <w:rFonts w:ascii="Times New Roman" w:hAnsi="Times New Roman" w:eastAsia="Times New Roman" w:cs="Times New Roman"/>
                <w:color w:val="auto"/>
                <w:sz w:val="24"/>
                <w:szCs w:val="24"/>
                <w:lang w:val="pt-BR" w:eastAsia="en-US" w:bidi="ar-SA"/>
              </w:rPr>
              <w:instrText xml:space="preserve"> HYPERLINK "https://github.com/eclipse-mosquitto/mosquitto" </w:instrText>
            </w:r>
            <w:r>
              <w:rPr>
                <w:rFonts w:ascii="Times New Roman" w:hAnsi="Times New Roman" w:eastAsia="Times New Roman" w:cs="Times New Roman"/>
                <w:color w:val="auto"/>
                <w:sz w:val="24"/>
                <w:szCs w:val="24"/>
                <w:lang w:val="pt-BR" w:eastAsia="en-US" w:bidi="ar-SA"/>
              </w:rPr>
              <w:fldChar w:fldCharType="separate"/>
            </w:r>
            <w:r>
              <w:rPr>
                <w:rFonts w:ascii="Times New Roman" w:hAnsi="Times New Roman" w:eastAsia="Times New Roman" w:cs="Times New Roman"/>
                <w:color w:val="auto"/>
                <w:sz w:val="24"/>
                <w:szCs w:val="24"/>
                <w:lang w:val="pt-BR" w:eastAsia="en-US" w:bidi="ar-SA"/>
              </w:rPr>
              <w:t>GitHub M</w:t>
            </w:r>
            <w:r>
              <w:rPr>
                <w:rFonts w:hint="default" w:ascii="Times New Roman" w:hAnsi="Times New Roman" w:eastAsia="Times New Roman" w:cs="Times New Roman"/>
                <w:color w:val="auto"/>
                <w:sz w:val="24"/>
                <w:szCs w:val="24"/>
                <w:lang w:val="en-US" w:eastAsia="en-US" w:bidi="ar-SA"/>
              </w:rPr>
              <w:t>b</w:t>
            </w:r>
            <w:r>
              <w:rPr>
                <w:rFonts w:ascii="Times New Roman" w:hAnsi="Times New Roman" w:eastAsia="Times New Roman" w:cs="Times New Roman"/>
                <w:color w:val="auto"/>
                <w:sz w:val="24"/>
                <w:szCs w:val="24"/>
                <w:lang w:val="pt-BR" w:eastAsia="en-US" w:bidi="ar-SA"/>
              </w:rPr>
              <w:fldChar w:fldCharType="end"/>
            </w:r>
            <w:r>
              <w:rPr>
                <w:rFonts w:hint="default" w:ascii="Times New Roman" w:hAnsi="Times New Roman" w:eastAsia="Times New Roman" w:cs="Times New Roman"/>
                <w:color w:val="auto"/>
                <w:sz w:val="24"/>
                <w:szCs w:val="24"/>
                <w:lang w:val="en-US" w:eastAsia="en-US" w:bidi="ar-SA"/>
              </w:rPr>
              <w:t>ed-TLS</w:t>
            </w:r>
          </w:p>
        </w:tc>
        <w:tc>
          <w:tcPr>
            <w:tcW w:w="2835" w:type="dxa"/>
            <w:tcMar>
              <w:top w:w="80" w:type="dxa"/>
              <w:left w:w="120" w:type="dxa"/>
              <w:bottom w:w="80" w:type="dxa"/>
              <w:right w:w="120" w:type="dxa"/>
            </w:tcMar>
            <w:vAlign w:val="center"/>
          </w:tcPr>
          <w:p w14:paraId="6BB414D3">
            <w:pPr>
              <w:keepNext w:val="0"/>
              <w:keepLines w:val="0"/>
              <w:widowControl/>
              <w:suppressLineNumbers w:val="0"/>
              <w:jc w:val="left"/>
              <w:rPr>
                <w:rFonts w:ascii="Times New Roman" w:hAnsi="Times New Roman" w:eastAsia="Times New Roman" w:cs="Times New Roman"/>
                <w:color w:val="auto"/>
                <w:sz w:val="24"/>
                <w:szCs w:val="24"/>
                <w:lang w:val="pt-BR" w:eastAsia="en-US" w:bidi="ar-SA"/>
              </w:rPr>
            </w:pPr>
            <w:r>
              <w:rPr>
                <w:rFonts w:ascii="Times New Roman" w:hAnsi="Times New Roman" w:eastAsia="Times New Roman" w:cs="Times New Roman"/>
                <w:color w:val="auto"/>
                <w:sz w:val="24"/>
                <w:szCs w:val="24"/>
                <w:lang w:val="pt-BR" w:eastAsia="en-US" w:bidi="ar-SA"/>
              </w:rPr>
              <w:t>Tham khảo giải pháp mã hóa TLS/mTLS tối ưu cho IoT; áp dụng cấu hình chứng chỉ số X.509 và thiết lập kênh truyền mã hóa chống nghe lén/tấn công MitM.</w:t>
            </w:r>
          </w:p>
        </w:tc>
        <w:tc>
          <w:tcPr>
            <w:tcW w:w="1721" w:type="dxa"/>
            <w:tcMar>
              <w:top w:w="80" w:type="dxa"/>
              <w:left w:w="120" w:type="dxa"/>
              <w:bottom w:w="80" w:type="dxa"/>
              <w:right w:w="120" w:type="dxa"/>
            </w:tcMar>
            <w:vAlign w:val="center"/>
          </w:tcPr>
          <w:p w14:paraId="768FD298">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27/07/2026</w:t>
            </w:r>
          </w:p>
        </w:tc>
      </w:tr>
      <w:tr w14:paraId="1985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Mar>
              <w:top w:w="80" w:type="dxa"/>
              <w:left w:w="120" w:type="dxa"/>
              <w:bottom w:w="80" w:type="dxa"/>
              <w:right w:w="120" w:type="dxa"/>
            </w:tcMar>
            <w:vAlign w:val="center"/>
          </w:tcPr>
          <w:p w14:paraId="3604575E">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3</w:t>
            </w:r>
          </w:p>
        </w:tc>
        <w:tc>
          <w:tcPr>
            <w:tcW w:w="1843" w:type="dxa"/>
            <w:tcMar>
              <w:top w:w="80" w:type="dxa"/>
              <w:left w:w="120" w:type="dxa"/>
              <w:bottom w:w="80" w:type="dxa"/>
              <w:right w:w="120" w:type="dxa"/>
            </w:tcMar>
            <w:vAlign w:val="center"/>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62C90FBD">
              <w:tblPrEx>
                <w:tblCellMar>
                  <w:top w:w="15" w:type="dxa"/>
                  <w:left w:w="15" w:type="dxa"/>
                  <w:bottom w:w="15" w:type="dxa"/>
                  <w:right w:w="15" w:type="dxa"/>
                </w:tblCellMar>
              </w:tblPrEx>
              <w:trPr>
                <w:tblCellSpacing w:w="15" w:type="dxa"/>
              </w:trPr>
              <w:tc>
                <w:tcPr>
                  <w:tcW w:w="36" w:type="dxa"/>
                  <w:vAlign w:val="center"/>
                </w:tcPr>
                <w:p w14:paraId="3E1911B5">
                  <w:pPr>
                    <w:keepNext w:val="0"/>
                    <w:keepLines w:val="0"/>
                    <w:widowControl/>
                    <w:suppressLineNumbers w:val="0"/>
                    <w:jc w:val="left"/>
                    <w:rPr>
                      <w:rFonts w:ascii="Times New Roman" w:hAnsi="Times New Roman" w:eastAsia="Times New Roman" w:cs="Times New Roman"/>
                      <w:color w:val="auto"/>
                      <w:sz w:val="24"/>
                      <w:szCs w:val="24"/>
                      <w:lang w:val="en-US" w:eastAsia="en-US" w:bidi="ar-SA"/>
                    </w:rPr>
                  </w:pPr>
                </w:p>
              </w:tc>
            </w:tr>
          </w:tbl>
          <w:p w14:paraId="566DAE55">
            <w:pPr>
              <w:keepNext w:val="0"/>
              <w:keepLines w:val="0"/>
              <w:widowControl/>
              <w:suppressLineNumbers w:val="0"/>
              <w:jc w:val="left"/>
              <w:rPr>
                <w:rFonts w:ascii="Times New Roman" w:hAnsi="Times New Roman" w:eastAsia="Times New Roman" w:cs="Times New Roman"/>
                <w:color w:val="auto"/>
                <w:sz w:val="24"/>
                <w:szCs w:val="24"/>
                <w:lang w:val="en-US" w:eastAsia="en-US" w:bidi="ar-SA"/>
              </w:rPr>
            </w:pPr>
          </w:p>
          <w:tbl>
            <w:tblPr>
              <w:tblStyle w:val="12"/>
              <w:tblW w:w="0" w:type="auto"/>
              <w:tblCellSpacing w:w="15" w:type="dxa"/>
              <w:tblInd w:w="0" w:type="dxa"/>
              <w:tblLayout w:type="fixed"/>
              <w:tblCellMar>
                <w:top w:w="15" w:type="dxa"/>
                <w:left w:w="15" w:type="dxa"/>
                <w:bottom w:w="15" w:type="dxa"/>
                <w:right w:w="15" w:type="dxa"/>
              </w:tblCellMar>
            </w:tblPr>
            <w:tblGrid>
              <w:gridCol w:w="2817"/>
            </w:tblGrid>
            <w:tr w14:paraId="6B9E2EB9">
              <w:tblPrEx>
                <w:tblCellMar>
                  <w:top w:w="15" w:type="dxa"/>
                  <w:left w:w="15" w:type="dxa"/>
                  <w:bottom w:w="15" w:type="dxa"/>
                  <w:right w:w="15" w:type="dxa"/>
                </w:tblCellMar>
              </w:tblPrEx>
              <w:trPr>
                <w:tblCellSpacing w:w="15" w:type="dxa"/>
              </w:trPr>
              <w:tc>
                <w:tcPr>
                  <w:tcW w:w="2757" w:type="dxa"/>
                  <w:vAlign w:val="center"/>
                </w:tcPr>
                <w:p w14:paraId="48C5E991">
                  <w:pPr>
                    <w:keepNext w:val="0"/>
                    <w:keepLines w:val="0"/>
                    <w:widowControl/>
                    <w:suppressLineNumbers w:val="0"/>
                    <w:jc w:val="left"/>
                    <w:rPr>
                      <w:rFonts w:ascii="Times New Roman" w:hAnsi="Times New Roman" w:eastAsia="Times New Roman" w:cs="Times New Roman"/>
                      <w:color w:val="auto"/>
                      <w:sz w:val="24"/>
                      <w:szCs w:val="24"/>
                      <w:lang w:val="en-US" w:eastAsia="en-US" w:bidi="ar-SA"/>
                    </w:rPr>
                  </w:pPr>
                  <w:r>
                    <w:rPr>
                      <w:rFonts w:ascii="Times New Roman" w:hAnsi="Times New Roman" w:eastAsia="Times New Roman" w:cs="Times New Roman"/>
                      <w:color w:val="auto"/>
                      <w:sz w:val="24"/>
                      <w:szCs w:val="24"/>
                      <w:lang w:val="en-US" w:eastAsia="zh-CN" w:bidi="ar-SA"/>
                    </w:rPr>
                    <w:t>OWASP ISTG</w:t>
                  </w:r>
                </w:p>
              </w:tc>
            </w:tr>
          </w:tbl>
          <w:p w14:paraId="5F987987">
            <w:pPr>
              <w:keepNext w:val="0"/>
              <w:keepLines w:val="0"/>
              <w:widowControl/>
              <w:suppressLineNumbers w:val="0"/>
              <w:jc w:val="left"/>
              <w:rPr>
                <w:rFonts w:ascii="Times New Roman" w:hAnsi="Times New Roman" w:eastAsia="Times New Roman" w:cs="Times New Roman"/>
                <w:color w:val="auto"/>
                <w:sz w:val="24"/>
                <w:szCs w:val="24"/>
                <w:lang w:val="en-US" w:eastAsia="en-US" w:bidi="ar-SA"/>
              </w:rPr>
            </w:pPr>
          </w:p>
        </w:tc>
        <w:tc>
          <w:tcPr>
            <w:tcW w:w="2410" w:type="dxa"/>
            <w:tcMar>
              <w:top w:w="80" w:type="dxa"/>
              <w:left w:w="120" w:type="dxa"/>
              <w:bottom w:w="80" w:type="dxa"/>
              <w:right w:w="120" w:type="dxa"/>
            </w:tcMar>
            <w:vAlign w:val="center"/>
          </w:tcPr>
          <w:p w14:paraId="777B1BB6">
            <w:pPr>
              <w:keepNext w:val="0"/>
              <w:keepLines w:val="0"/>
              <w:widowControl/>
              <w:suppressLineNumbers w:val="0"/>
              <w:jc w:val="left"/>
              <w:rPr>
                <w:rFonts w:ascii="Times New Roman" w:hAnsi="Times New Roman" w:eastAsia="Times New Roman" w:cs="Times New Roman"/>
                <w:color w:val="auto"/>
                <w:sz w:val="24"/>
                <w:szCs w:val="24"/>
                <w:lang w:val="pt-BR" w:eastAsia="zh-CN" w:bidi="ar-SA"/>
              </w:rPr>
            </w:pPr>
            <w:r>
              <w:rPr>
                <w:rFonts w:hint="default" w:ascii="Times New Roman" w:hAnsi="Times New Roman" w:eastAsia="Times New Roman" w:cs="Times New Roman"/>
                <w:color w:val="auto"/>
                <w:sz w:val="24"/>
                <w:szCs w:val="24"/>
                <w:lang w:val="en-US" w:eastAsia="zh-CN" w:bidi="ar-SA"/>
              </w:rPr>
              <w:t>GitHub OWASP</w:t>
            </w:r>
          </w:p>
        </w:tc>
        <w:tc>
          <w:tcPr>
            <w:tcW w:w="2835" w:type="dxa"/>
            <w:tcMar>
              <w:top w:w="80" w:type="dxa"/>
              <w:left w:w="120" w:type="dxa"/>
              <w:bottom w:w="80" w:type="dxa"/>
              <w:right w:w="120" w:type="dxa"/>
            </w:tcMar>
            <w:vAlign w:val="center"/>
          </w:tcPr>
          <w:p w14:paraId="48E315FE">
            <w:pPr>
              <w:keepNext w:val="0"/>
              <w:keepLines w:val="0"/>
              <w:widowControl/>
              <w:suppressLineNumbers w:val="0"/>
              <w:jc w:val="left"/>
              <w:rPr>
                <w:rFonts w:ascii="Times New Roman" w:hAnsi="Times New Roman" w:eastAsia="Times New Roman" w:cs="Times New Roman"/>
                <w:color w:val="auto"/>
                <w:sz w:val="24"/>
                <w:szCs w:val="24"/>
                <w:lang w:val="pt-BR" w:eastAsia="zh-CN" w:bidi="ar-SA"/>
              </w:rPr>
            </w:pPr>
            <w:r>
              <w:rPr>
                <w:rFonts w:ascii="Times New Roman" w:hAnsi="Times New Roman" w:eastAsia="Times New Roman" w:cs="Times New Roman"/>
                <w:color w:val="auto"/>
                <w:sz w:val="24"/>
                <w:szCs w:val="24"/>
                <w:lang w:val="pt-BR" w:eastAsia="zh-CN" w:bidi="ar-SA"/>
              </w:rPr>
              <w:t>Hướng dẫn phương pháp kiểm thử bảo mật IoT; tham khảo kịch bản thực nghiệm tấn công Man-in-the-Middle (ARP/DNS Spoofing) và đánh giá rủi ro an toàn thông tin.</w:t>
            </w:r>
          </w:p>
        </w:tc>
        <w:tc>
          <w:tcPr>
            <w:tcW w:w="1721" w:type="dxa"/>
            <w:tcMar>
              <w:top w:w="80" w:type="dxa"/>
              <w:left w:w="120" w:type="dxa"/>
              <w:bottom w:w="80" w:type="dxa"/>
              <w:right w:w="120" w:type="dxa"/>
            </w:tcMar>
            <w:vAlign w:val="center"/>
          </w:tcPr>
          <w:p w14:paraId="4ACF9B4C">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27/07/2026</w:t>
            </w:r>
          </w:p>
        </w:tc>
      </w:tr>
      <w:tr w14:paraId="38AC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Mar>
              <w:top w:w="80" w:type="dxa"/>
              <w:left w:w="120" w:type="dxa"/>
              <w:bottom w:w="80" w:type="dxa"/>
              <w:right w:w="120" w:type="dxa"/>
            </w:tcMar>
            <w:vAlign w:val="center"/>
          </w:tcPr>
          <w:p w14:paraId="37638F05">
            <w:pPr>
              <w:keepNext w:val="0"/>
              <w:keepLines w:val="0"/>
              <w:widowControl/>
              <w:suppressLineNumbers w:val="0"/>
              <w:jc w:val="left"/>
              <w:rPr>
                <w:rFonts w:hint="default" w:ascii="Times New Roman" w:hAnsi="Times New Roman" w:eastAsia="Times New Roman" w:cs="Times New Roman"/>
                <w:color w:val="auto"/>
                <w:sz w:val="24"/>
                <w:szCs w:val="24"/>
                <w:lang w:val="en-US" w:eastAsia="zh-CN" w:bidi="ar-SA"/>
              </w:rPr>
            </w:pPr>
            <w:r>
              <w:rPr>
                <w:rFonts w:hint="default" w:ascii="Times New Roman" w:hAnsi="Times New Roman" w:eastAsia="Times New Roman" w:cs="Times New Roman"/>
                <w:color w:val="auto"/>
                <w:sz w:val="24"/>
                <w:szCs w:val="24"/>
                <w:lang w:val="en-US" w:eastAsia="zh-CN" w:bidi="ar-SA"/>
              </w:rPr>
              <w:t>4</w:t>
            </w:r>
          </w:p>
        </w:tc>
        <w:tc>
          <w:tcPr>
            <w:tcW w:w="1843" w:type="dxa"/>
            <w:tcMar>
              <w:top w:w="80" w:type="dxa"/>
              <w:left w:w="120" w:type="dxa"/>
              <w:bottom w:w="80" w:type="dxa"/>
              <w:right w:w="120" w:type="dxa"/>
            </w:tcMar>
          </w:tcPr>
          <w:p w14:paraId="01727EA6">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GitHub Repo cá nhân</w:t>
            </w:r>
          </w:p>
        </w:tc>
        <w:tc>
          <w:tcPr>
            <w:tcW w:w="2410" w:type="dxa"/>
            <w:tcMar>
              <w:top w:w="80" w:type="dxa"/>
              <w:left w:w="120" w:type="dxa"/>
              <w:bottom w:w="80" w:type="dxa"/>
              <w:right w:w="120" w:type="dxa"/>
            </w:tcMar>
          </w:tcPr>
          <w:p w14:paraId="207152E4">
            <w:pPr>
              <w:keepNext w:val="0"/>
              <w:keepLines w:val="0"/>
              <w:widowControl/>
              <w:suppressLineNumbers w:val="0"/>
              <w:jc w:val="left"/>
              <w:rPr>
                <w:rFonts w:ascii="Times New Roman" w:hAnsi="Times New Roman" w:eastAsia="Times New Roman" w:cs="Times New Roman"/>
                <w:color w:val="auto"/>
                <w:sz w:val="24"/>
                <w:szCs w:val="24"/>
                <w:lang w:val="pt-BR" w:eastAsia="zh-CN" w:bidi="ar-SA"/>
              </w:rPr>
            </w:pPr>
            <w:r>
              <w:rPr>
                <w:rFonts w:ascii="Times New Roman" w:hAnsi="Times New Roman" w:eastAsia="Times New Roman" w:cs="Times New Roman"/>
                <w:color w:val="auto"/>
                <w:sz w:val="24"/>
                <w:szCs w:val="24"/>
                <w:lang w:val="en-US" w:eastAsia="zh-CN" w:bidi="ar-SA"/>
              </w:rPr>
              <w:fldChar w:fldCharType="begin"/>
            </w:r>
            <w:r>
              <w:rPr>
                <w:rFonts w:ascii="Times New Roman" w:hAnsi="Times New Roman" w:eastAsia="Times New Roman" w:cs="Times New Roman"/>
                <w:color w:val="auto"/>
                <w:sz w:val="24"/>
                <w:szCs w:val="24"/>
                <w:lang w:val="en-US" w:eastAsia="zh-CN" w:bidi="ar-SA"/>
              </w:rPr>
              <w:instrText xml:space="preserve"> HYPERLINK "https://github.com/maivy111205/MaiThiThaoVy_BaomatMQTTbangMosquittovaPahoPython" </w:instrText>
            </w:r>
            <w:r>
              <w:rPr>
                <w:rFonts w:ascii="Times New Roman" w:hAnsi="Times New Roman" w:eastAsia="Times New Roman" w:cs="Times New Roman"/>
                <w:color w:val="auto"/>
                <w:sz w:val="24"/>
                <w:szCs w:val="24"/>
                <w:lang w:val="en-US" w:eastAsia="zh-CN" w:bidi="ar-SA"/>
              </w:rPr>
              <w:fldChar w:fldCharType="separate"/>
            </w:r>
            <w:r>
              <w:rPr>
                <w:rFonts w:ascii="Times New Roman" w:hAnsi="Times New Roman" w:eastAsia="Times New Roman" w:cs="Times New Roman"/>
                <w:color w:val="auto"/>
                <w:sz w:val="24"/>
                <w:szCs w:val="24"/>
                <w:lang w:val="en-US" w:eastAsia="zh-CN" w:bidi="ar-SA"/>
              </w:rPr>
              <w:t>GitHub Repo cá nhân</w:t>
            </w:r>
            <w:r>
              <w:rPr>
                <w:rFonts w:ascii="Times New Roman" w:hAnsi="Times New Roman" w:eastAsia="Times New Roman" w:cs="Times New Roman"/>
                <w:color w:val="auto"/>
                <w:sz w:val="24"/>
                <w:szCs w:val="24"/>
                <w:lang w:val="en-US" w:eastAsia="zh-CN" w:bidi="ar-SA"/>
              </w:rPr>
              <w:fldChar w:fldCharType="end"/>
            </w:r>
          </w:p>
        </w:tc>
        <w:tc>
          <w:tcPr>
            <w:tcW w:w="2835" w:type="dxa"/>
            <w:tcMar>
              <w:top w:w="80" w:type="dxa"/>
              <w:left w:w="120" w:type="dxa"/>
              <w:bottom w:w="80" w:type="dxa"/>
              <w:right w:w="120" w:type="dxa"/>
            </w:tcMar>
            <w:vAlign w:val="center"/>
          </w:tcPr>
          <w:p w14:paraId="3685AB3A">
            <w:pPr>
              <w:keepNext w:val="0"/>
              <w:keepLines w:val="0"/>
              <w:widowControl/>
              <w:suppressLineNumbers w:val="0"/>
              <w:jc w:val="left"/>
              <w:rPr>
                <w:rFonts w:ascii="Times New Roman" w:hAnsi="Times New Roman" w:eastAsia="Times New Roman" w:cs="Times New Roman"/>
                <w:color w:val="auto"/>
                <w:sz w:val="24"/>
                <w:szCs w:val="24"/>
                <w:lang w:val="pt-BR" w:eastAsia="zh-CN" w:bidi="ar-SA"/>
              </w:rPr>
            </w:pPr>
            <w:r>
              <w:rPr>
                <w:rFonts w:ascii="Times New Roman" w:hAnsi="Times New Roman" w:eastAsia="Times New Roman" w:cs="Times New Roman"/>
                <w:color w:val="auto"/>
                <w:sz w:val="24"/>
                <w:szCs w:val="24"/>
                <w:lang w:val="pt-BR" w:eastAsia="zh-CN" w:bidi="ar-SA"/>
              </w:rPr>
              <w:t>Lưu trữ toàn bộ mã nguồn, cấu hình, file log, kết quả kiểm thử và báo cáo tiểu luận</w:t>
            </w:r>
          </w:p>
        </w:tc>
        <w:tc>
          <w:tcPr>
            <w:tcW w:w="1721" w:type="dxa"/>
            <w:tcMar>
              <w:top w:w="80" w:type="dxa"/>
              <w:left w:w="120" w:type="dxa"/>
              <w:bottom w:w="80" w:type="dxa"/>
              <w:right w:w="120" w:type="dxa"/>
            </w:tcMar>
            <w:vAlign w:val="center"/>
          </w:tcPr>
          <w:p w14:paraId="4106B077">
            <w:pPr>
              <w:keepNext w:val="0"/>
              <w:keepLines w:val="0"/>
              <w:widowControl/>
              <w:suppressLineNumbers w:val="0"/>
              <w:jc w:val="left"/>
              <w:rPr>
                <w:rFonts w:ascii="Times New Roman" w:hAnsi="Times New Roman" w:eastAsia="Times New Roman" w:cs="Times New Roman"/>
                <w:color w:val="auto"/>
                <w:sz w:val="24"/>
                <w:szCs w:val="24"/>
                <w:lang w:val="en-US" w:eastAsia="zh-CN" w:bidi="ar-SA"/>
              </w:rPr>
            </w:pPr>
            <w:r>
              <w:rPr>
                <w:rFonts w:ascii="Times New Roman" w:hAnsi="Times New Roman" w:eastAsia="Times New Roman" w:cs="Times New Roman"/>
                <w:color w:val="auto"/>
                <w:sz w:val="24"/>
                <w:szCs w:val="24"/>
                <w:lang w:val="en-US" w:eastAsia="zh-CN" w:bidi="ar-SA"/>
              </w:rPr>
              <w:t>27/07/2026</w:t>
            </w:r>
          </w:p>
        </w:tc>
      </w:tr>
    </w:tbl>
    <w:p w14:paraId="722AE2FC">
      <w:pPr>
        <w:pStyle w:val="3"/>
        <w:spacing w:line="300" w:lineRule="auto"/>
        <w:rPr>
          <w:rFonts w:ascii="Times New Roman" w:hAnsi="Times New Roman" w:cs="Times New Roman"/>
          <w:color w:val="auto"/>
          <w:sz w:val="24"/>
          <w:szCs w:val="24"/>
        </w:rPr>
      </w:pPr>
      <w:bookmarkStart w:id="39" w:name="_Toc236237353"/>
      <w:bookmarkStart w:id="40" w:name="_Toc236237297"/>
      <w:r>
        <w:rPr>
          <w:rFonts w:ascii="Times New Roman" w:hAnsi="Times New Roman" w:cs="Times New Roman"/>
          <w:color w:val="auto"/>
          <w:sz w:val="24"/>
          <w:szCs w:val="24"/>
        </w:rPr>
        <w:t>2.5. Công trình hoặc giải pháp liên quan</w:t>
      </w:r>
      <w:bookmarkEnd w:id="39"/>
      <w:bookmarkEnd w:id="40"/>
    </w:p>
    <w:p w14:paraId="7BBD8D7C">
      <w:pPr>
        <w:ind w:firstLine="720" w:firstLineChars="0"/>
        <w:rPr>
          <w:rFonts w:ascii="Times New Roman" w:hAnsi="Times New Roman" w:eastAsia="Times New Roman" w:cs="Times New Roman"/>
          <w:b w:val="0"/>
          <w:bCs w:val="0"/>
          <w:color w:val="auto"/>
          <w:sz w:val="24"/>
          <w:szCs w:val="24"/>
          <w:lang w:val="en-US" w:eastAsia="en-US" w:bidi="ar-SA"/>
        </w:rPr>
      </w:pPr>
      <w:bookmarkStart w:id="41" w:name="_Toc236237354"/>
      <w:bookmarkStart w:id="42" w:name="_Toc236237298"/>
      <w:r>
        <w:rPr>
          <w:rFonts w:ascii="Times New Roman" w:hAnsi="Times New Roman" w:eastAsia="Times New Roman" w:cs="Times New Roman"/>
          <w:b w:val="0"/>
          <w:bCs w:val="0"/>
          <w:color w:val="auto"/>
          <w:sz w:val="24"/>
          <w:szCs w:val="24"/>
          <w:lang w:val="en-US" w:eastAsia="en-US" w:bidi="ar-SA"/>
        </w:rPr>
        <w:t>Trong nghiên cứu về bảo mật hệ thống Internet of Things (IoT), việc phòng chống tấn công Man-in-the-Middle (MitM) và đảm bảo an toàn lưu lượng truyền thông luôn nhận được sự quan tâm lớn từ cộng đồng học thuật và kỹ thuật:</w:t>
      </w:r>
    </w:p>
    <w:p w14:paraId="7383D7B9">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Giải pháp truyền thông nguyên bản: Các hệ thống IoT truyền thống thường truyền dữ liệu văn bản rõ qua các giao thức mặc định (MQTT port 1883, HTTP, CoAP). Giải pháp này có ưu điểm triển khai nhanh và tối ưu tài nguyên cho thiết bị phần cứng yếu, nhưng tiềm ẩn rủi ro cực lớn: kẻ tấn công dễ dàng thực thi ARP/DNS Spoofing để nghe lén, đọc lén thông tin nhạy cảm và can thiệp làm sai lệch dữ liệu điều khiển.</w:t>
      </w:r>
    </w:p>
    <w:p w14:paraId="0E55C749">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Giải pháp mã hóa kênh truyền và xác thực nâng cao (TLS/mTLS): Các nghiên cứu tiếp cận theo hướng bảo mật tầng ứng dụng/vận chuyển áp dụng giao thức TLS kết hợp xác thực chứng chỉ số hai chiều (mTLS). Phương pháp này giúp bảo vệ tính bảo mật và toàn vẹn của dữ liệu; kẻ đứng giữa dù bắt được gói tin bằng các công cụ như Wireshark cũng không thể đọc hiểu hay chỉnh sửa nội dung thông điệp.</w:t>
      </w:r>
    </w:p>
    <w:p w14:paraId="6C64DA89">
      <w:pPr>
        <w:numPr>
          <w:ilvl w:val="0"/>
          <w:numId w:val="8"/>
        </w:numPr>
        <w:ind w:left="418" w:leftChars="0" w:hanging="418" w:firstLineChars="0"/>
        <w:rPr>
          <w:color w:val="auto"/>
        </w:rPr>
      </w:pPr>
      <w:r>
        <w:rPr>
          <w:rFonts w:ascii="Times New Roman" w:hAnsi="Times New Roman" w:eastAsia="Times New Roman" w:cs="Times New Roman"/>
          <w:b w:val="0"/>
          <w:bCs w:val="0"/>
          <w:color w:val="auto"/>
          <w:sz w:val="24"/>
          <w:szCs w:val="24"/>
          <w:lang w:val="en-US" w:eastAsia="en-US" w:bidi="ar-SA"/>
        </w:rPr>
        <w:t>Giải pháp phòng thủ hạ tầng Tầng 2 (Layer 2 Security - DAI &amp; DHCP Snooping): Hướng tiếp cận từ cấp độ hạ tầng mạng triển khai các cơ chế Dynamic ARP Inspection và DHCP Snooping trên thiết bị chuyển mạch. Giải pháp này cho phép ngăn chặn triệt để hành vi ARP Poisoning ngay từ tầng liên kết dữ liệu, triệt tiêu điều kiện hình thành cuộc tấn công MitM trước khi lưu lượng mạng đi tới các thiết bị IoT và Server.</w:t>
      </w:r>
    </w:p>
    <w:p w14:paraId="68657F7E">
      <w:pPr>
        <w:pStyle w:val="3"/>
        <w:spacing w:line="300" w:lineRule="auto"/>
        <w:rPr>
          <w:rFonts w:ascii="Times New Roman" w:hAnsi="Times New Roman" w:cs="Times New Roman"/>
          <w:color w:val="auto"/>
          <w:sz w:val="24"/>
          <w:szCs w:val="24"/>
        </w:rPr>
      </w:pPr>
      <w:r>
        <w:rPr>
          <w:rFonts w:ascii="Times New Roman" w:hAnsi="Times New Roman" w:cs="Times New Roman"/>
          <w:color w:val="auto"/>
          <w:sz w:val="24"/>
          <w:szCs w:val="24"/>
        </w:rPr>
        <w:t>2.6. Tiểu kết Chương 2</w:t>
      </w:r>
      <w:bookmarkEnd w:id="41"/>
      <w:bookmarkEnd w:id="42"/>
    </w:p>
    <w:p w14:paraId="3A68AB46">
      <w:pPr>
        <w:ind w:firstLine="720" w:firstLineChars="0"/>
        <w:rPr>
          <w:rFonts w:ascii="Times New Roman" w:hAnsi="Times New Roman" w:eastAsia="Times New Roman" w:cs="Times New Roman"/>
          <w:b w:val="0"/>
          <w:bCs w:val="0"/>
          <w:color w:val="auto"/>
          <w:sz w:val="24"/>
          <w:szCs w:val="24"/>
          <w:lang w:val="vi-VN" w:eastAsia="en-US" w:bidi="ar-SA"/>
        </w:rPr>
      </w:pPr>
      <w:r>
        <w:rPr>
          <w:rFonts w:ascii="Times New Roman" w:hAnsi="Times New Roman" w:eastAsia="Times New Roman" w:cs="Times New Roman"/>
          <w:b w:val="0"/>
          <w:bCs w:val="0"/>
          <w:color w:val="auto"/>
          <w:sz w:val="24"/>
          <w:szCs w:val="24"/>
          <w:lang w:val="en-US" w:eastAsia="en-US" w:bidi="ar-SA"/>
        </w:rPr>
        <w:t>Chương 2 đã trình bày tổng quan về cơ chế truyền thông IoT, xác lập ranh giới tin cậy và phân tích chuyên sâu mô hình tấn công Man-in-the-Middle (ARP/DNS Spoofing), làm rõ các điều kiện tiền đề cùng rủi ro ảnh hưởng đến tam giác bảo mật CIA và quyền riêng tư dữ liệu. Bên cạnh đó, việc hệ thống hóa chiến lược phòng thủ nhiều lớp (kết hợp bảo mật Layer 2 và mã hóa TLS/mTLS) cùng sự tham chiếu các tiêu chuẩn kỹ thuật quốc tế (OWASP, Mbed TLS) đã tạo cơ sở lý thuyết vững chắc cho đề tài. Chương tiếp theo sẽ trình bày chi tiết về phương pháp nghiên cứu, mô hình kiến trúc lab thử nghiệm và quy trình triển khai thực tế của hệ thống.</w:t>
      </w:r>
    </w:p>
    <w:p w14:paraId="5C7F8002">
      <w:pPr>
        <w:rPr>
          <w:iCs/>
          <w:color w:val="auto"/>
          <w:sz w:val="24"/>
          <w:szCs w:val="24"/>
          <w:lang w:val="vi-VN"/>
        </w:rPr>
      </w:pPr>
    </w:p>
    <w:p w14:paraId="225EB5EE">
      <w:pPr>
        <w:rPr>
          <w:iCs/>
          <w:color w:val="auto"/>
          <w:sz w:val="24"/>
          <w:szCs w:val="24"/>
        </w:rPr>
      </w:pPr>
    </w:p>
    <w:p w14:paraId="08197E63">
      <w:pPr>
        <w:rPr>
          <w:iCs/>
          <w:color w:val="auto"/>
          <w:sz w:val="24"/>
          <w:szCs w:val="24"/>
        </w:rPr>
      </w:pPr>
    </w:p>
    <w:p w14:paraId="3D36146D">
      <w:pPr>
        <w:rPr>
          <w:iCs/>
          <w:color w:val="auto"/>
          <w:sz w:val="24"/>
          <w:szCs w:val="24"/>
        </w:rPr>
      </w:pPr>
    </w:p>
    <w:p w14:paraId="31DFE1E1">
      <w:pPr>
        <w:rPr>
          <w:iCs/>
          <w:color w:val="auto"/>
          <w:sz w:val="24"/>
          <w:szCs w:val="24"/>
        </w:rPr>
      </w:pPr>
    </w:p>
    <w:p w14:paraId="321FBBFA">
      <w:pPr>
        <w:rPr>
          <w:iCs/>
          <w:color w:val="auto"/>
          <w:sz w:val="24"/>
          <w:szCs w:val="24"/>
        </w:rPr>
      </w:pPr>
    </w:p>
    <w:p w14:paraId="26761FD6">
      <w:pPr>
        <w:rPr>
          <w:iCs/>
          <w:color w:val="auto"/>
          <w:sz w:val="24"/>
          <w:szCs w:val="24"/>
        </w:rPr>
      </w:pPr>
    </w:p>
    <w:p w14:paraId="66655022">
      <w:pPr>
        <w:rPr>
          <w:iCs/>
          <w:color w:val="auto"/>
          <w:sz w:val="24"/>
          <w:szCs w:val="24"/>
        </w:rPr>
      </w:pPr>
    </w:p>
    <w:p w14:paraId="5511F1E4">
      <w:pPr>
        <w:rPr>
          <w:iCs/>
          <w:color w:val="auto"/>
          <w:sz w:val="24"/>
          <w:szCs w:val="24"/>
        </w:rPr>
      </w:pPr>
    </w:p>
    <w:p w14:paraId="01901623">
      <w:pPr>
        <w:pStyle w:val="2"/>
        <w:spacing w:line="300" w:lineRule="auto"/>
        <w:jc w:val="center"/>
        <w:rPr>
          <w:rFonts w:ascii="Times New Roman" w:hAnsi="Times New Roman" w:cs="Times New Roman"/>
          <w:color w:val="auto"/>
          <w:sz w:val="24"/>
          <w:szCs w:val="24"/>
        </w:rPr>
      </w:pPr>
      <w:bookmarkStart w:id="43" w:name="_Toc236237299"/>
      <w:bookmarkStart w:id="44" w:name="_Toc236237355"/>
      <w:r>
        <w:rPr>
          <w:rFonts w:ascii="Times New Roman" w:hAnsi="Times New Roman" w:cs="Times New Roman"/>
          <w:color w:val="auto"/>
          <w:sz w:val="24"/>
          <w:szCs w:val="24"/>
        </w:rPr>
        <w:t>CHƯƠNG 3. PHƯƠNG PHÁP VÀ THIẾT KẾ</w:t>
      </w:r>
      <w:bookmarkEnd w:id="43"/>
      <w:bookmarkEnd w:id="44"/>
    </w:p>
    <w:p w14:paraId="3A0FF4D1">
      <w:pPr>
        <w:pStyle w:val="3"/>
        <w:spacing w:line="300" w:lineRule="auto"/>
        <w:rPr>
          <w:rFonts w:ascii="Times New Roman" w:hAnsi="Times New Roman" w:cs="Times New Roman"/>
          <w:color w:val="auto"/>
          <w:sz w:val="24"/>
          <w:szCs w:val="24"/>
        </w:rPr>
      </w:pPr>
      <w:bookmarkStart w:id="45" w:name="_Toc236237356"/>
      <w:bookmarkStart w:id="46" w:name="_Toc236237300"/>
      <w:r>
        <w:rPr>
          <w:rFonts w:ascii="Times New Roman" w:hAnsi="Times New Roman" w:cs="Times New Roman"/>
          <w:color w:val="auto"/>
          <w:sz w:val="24"/>
          <w:szCs w:val="24"/>
        </w:rPr>
        <w:t>3.1. Phương pháp thực hiện</w:t>
      </w:r>
      <w:bookmarkEnd w:id="45"/>
      <w:bookmarkEnd w:id="46"/>
    </w:p>
    <w:p w14:paraId="2ED4D6C0">
      <w:pPr>
        <w:ind w:firstLine="720" w:firstLineChars="0"/>
        <w:jc w:val="both"/>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Đề tài được thực hiện tuần tự theo phương pháp nghiên cứu kết hợp giữa lý thuyết và thực nghiệm trên môi trường mô phỏng. Toàn bộ tiến trình thực hiện gồm 4 bước cụ thể được thể hiện qua sơ đồ quy trình dưới</w:t>
      </w:r>
      <w:r>
        <w:rPr>
          <w:rFonts w:hint="default"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đây:</w:t>
      </w:r>
    </w:p>
    <w:p w14:paraId="6B5F34A6">
      <w:pPr>
        <w:ind w:firstLine="720" w:firstLineChars="0"/>
        <w:jc w:val="both"/>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drawing>
          <wp:inline distT="0" distB="0" distL="114300" distR="114300">
            <wp:extent cx="5591175" cy="4962525"/>
            <wp:effectExtent l="0" t="0" r="0" b="0"/>
            <wp:docPr id="3" name="Picture 3" descr="gemini-sv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svg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591175" cy="4962525"/>
                    </a:xfrm>
                    <a:prstGeom prst="rect">
                      <a:avLst/>
                    </a:prstGeom>
                  </pic:spPr>
                </pic:pic>
              </a:graphicData>
            </a:graphic>
          </wp:inline>
        </w:drawing>
      </w:r>
    </w:p>
    <w:p w14:paraId="1CFBC71B">
      <w:pPr>
        <w:pStyle w:val="16"/>
        <w:jc w:val="center"/>
        <w:rPr>
          <w:color w:val="auto"/>
        </w:rPr>
      </w:pPr>
      <w:bookmarkStart w:id="47" w:name="_Toc236222283"/>
      <w:r>
        <w:rPr>
          <w:b w:val="0"/>
          <w:bCs w:val="0"/>
          <w:i/>
          <w:iCs/>
          <w:color w:val="auto"/>
          <w:sz w:val="24"/>
          <w:szCs w:val="24"/>
        </w:rPr>
        <w:t>Hình 3.</w:t>
      </w:r>
      <w:r>
        <w:rPr>
          <w:b w:val="0"/>
          <w:bCs w:val="0"/>
          <w:i/>
          <w:iCs/>
          <w:color w:val="auto"/>
          <w:sz w:val="24"/>
          <w:szCs w:val="24"/>
        </w:rPr>
        <w:fldChar w:fldCharType="begin"/>
      </w:r>
      <w:r>
        <w:rPr>
          <w:b w:val="0"/>
          <w:bCs w:val="0"/>
          <w:i/>
          <w:iCs/>
          <w:color w:val="auto"/>
          <w:sz w:val="24"/>
          <w:szCs w:val="24"/>
        </w:rPr>
        <w:instrText xml:space="preserve"> SEQ Hình_ \* ARABIC \s 1 </w:instrText>
      </w:r>
      <w:r>
        <w:rPr>
          <w:b w:val="0"/>
          <w:bCs w:val="0"/>
          <w:i/>
          <w:iCs/>
          <w:color w:val="auto"/>
          <w:sz w:val="24"/>
          <w:szCs w:val="24"/>
        </w:rPr>
        <w:fldChar w:fldCharType="separate"/>
      </w:r>
      <w:r>
        <w:rPr>
          <w:b w:val="0"/>
          <w:bCs w:val="0"/>
          <w:i/>
          <w:iCs/>
          <w:color w:val="auto"/>
          <w:sz w:val="24"/>
          <w:szCs w:val="24"/>
        </w:rPr>
        <w:t>1</w:t>
      </w:r>
      <w:r>
        <w:rPr>
          <w:b w:val="0"/>
          <w:bCs w:val="0"/>
          <w:i/>
          <w:iCs/>
          <w:color w:val="auto"/>
          <w:sz w:val="24"/>
          <w:szCs w:val="24"/>
        </w:rPr>
        <w:fldChar w:fldCharType="end"/>
      </w:r>
      <w:r>
        <w:rPr>
          <w:b w:val="0"/>
          <w:bCs w:val="0"/>
          <w:i/>
          <w:iCs/>
          <w:color w:val="auto"/>
          <w:sz w:val="24"/>
          <w:szCs w:val="24"/>
        </w:rPr>
        <w:t xml:space="preserve">. </w:t>
      </w:r>
      <w:bookmarkEnd w:id="47"/>
      <w:r>
        <w:rPr>
          <w:b w:val="0"/>
          <w:bCs w:val="0"/>
          <w:i/>
          <w:iCs/>
          <w:color w:val="auto"/>
          <w:sz w:val="24"/>
          <w:szCs w:val="24"/>
        </w:rPr>
        <w:t>Quy trình thực hiện đề tài nghiên cứu tấn công Man-in-the-Middle và giải pháp phòng thủ nhiều lớp cho hệ thống IoT</w:t>
      </w:r>
    </w:p>
    <w:p w14:paraId="705A1070">
      <w:pPr>
        <w:pStyle w:val="5"/>
        <w:keepNext w:val="0"/>
        <w:keepLines w:val="0"/>
        <w:widowControl/>
        <w:suppressLineNumbers w:val="0"/>
        <w:rPr>
          <w:rFonts w:ascii="Times New Roman" w:hAnsi="Times New Roman" w:eastAsia="Times New Roman" w:cs="Times New Roman"/>
          <w:b w:val="0"/>
          <w:bCs w:val="0"/>
          <w:i w:val="0"/>
          <w:iCs w:val="0"/>
          <w:color w:val="auto"/>
          <w:sz w:val="24"/>
          <w:szCs w:val="24"/>
          <w:lang w:val="en-US" w:eastAsia="en-US" w:bidi="ar-SA"/>
        </w:rPr>
      </w:pPr>
      <w:r>
        <w:rPr>
          <w:rFonts w:ascii="Times New Roman" w:hAnsi="Times New Roman" w:eastAsia="Times New Roman" w:cs="Times New Roman"/>
          <w:b w:val="0"/>
          <w:bCs w:val="0"/>
          <w:i w:val="0"/>
          <w:iCs w:val="0"/>
          <w:color w:val="auto"/>
          <w:sz w:val="24"/>
          <w:szCs w:val="24"/>
          <w:lang w:val="en-US" w:eastAsia="en-US" w:bidi="ar-SA"/>
        </w:rPr>
        <w:t>Nội dung chi tiết các bước trong quy trình thực hiện:</w:t>
      </w:r>
    </w:p>
    <w:p w14:paraId="5AF0AD50">
      <w:pPr>
        <w:pStyle w:val="37"/>
        <w:keepNext w:val="0"/>
        <w:keepLines w:val="0"/>
        <w:widowControl/>
        <w:suppressLineNumbers w:val="0"/>
        <w:spacing w:beforeAutospacing="1"/>
        <w:rPr>
          <w:rFonts w:ascii="Times New Roman" w:hAnsi="Times New Roman" w:eastAsia="Times New Roman" w:cs="Times New Roman"/>
          <w:b w:val="0"/>
          <w:bCs w:val="0"/>
          <w:i w:val="0"/>
          <w:iCs w:val="0"/>
          <w:color w:val="auto"/>
          <w:sz w:val="24"/>
          <w:szCs w:val="24"/>
          <w:lang w:val="en-US" w:eastAsia="en-US" w:bidi="ar-SA"/>
        </w:rPr>
      </w:pPr>
      <w:r>
        <w:rPr>
          <w:rFonts w:hint="default" w:cs="Times New Roman"/>
          <w:b w:val="0"/>
          <w:bCs w:val="0"/>
          <w:i w:val="0"/>
          <w:iCs w:val="0"/>
          <w:color w:val="auto"/>
          <w:sz w:val="24"/>
          <w:szCs w:val="24"/>
          <w:lang w:val="en-US" w:eastAsia="en-US" w:bidi="ar-SA"/>
        </w:rPr>
        <w:t xml:space="preserve">- </w:t>
      </w:r>
      <w:r>
        <w:rPr>
          <w:rFonts w:ascii="Times New Roman" w:hAnsi="Times New Roman" w:eastAsia="Times New Roman" w:cs="Times New Roman"/>
          <w:b w:val="0"/>
          <w:bCs w:val="0"/>
          <w:i w:val="0"/>
          <w:iCs w:val="0"/>
          <w:color w:val="auto"/>
          <w:sz w:val="24"/>
          <w:szCs w:val="24"/>
          <w:lang w:val="en-US" w:eastAsia="en-US" w:bidi="ar-SA"/>
        </w:rPr>
        <w:t>Khảo sát và nghiên cứu lý thuyết:</w:t>
      </w:r>
    </w:p>
    <w:p w14:paraId="603E3FE6">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Nội dung: Tìm hiểu cơ chế hoạt động của các kỹ thuật tấn công Man-in-the-Middle (ARP Spoofing, DNS Spoofing) trong mạng IoT; nghiên cứu giải pháp mã hóa mTLS (chuẩn chứng chỉ X.509) và các cơ chế an ninh hạ tầng Tầng 2 (DAI, DHCP Snooping).</w:t>
      </w:r>
    </w:p>
    <w:p w14:paraId="44D50FE8">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Công cụ sử dụng: Tài liệu khung chuẩn bảo mật OWASP IoT, RFC Standards, tài liệu Mosquitto và Cisco IOS.</w:t>
      </w:r>
    </w:p>
    <w:p w14:paraId="079AECB5">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Sản phẩm đầu ra: Cơ sở lý luận vững chắc, cây kịch bản tấn công (Attack Tree) và mô hình ranh giới tin cậy (Trust Boundary).</w:t>
      </w:r>
    </w:p>
    <w:p w14:paraId="30A07A25">
      <w:pPr>
        <w:pStyle w:val="37"/>
        <w:keepNext w:val="0"/>
        <w:keepLines w:val="0"/>
        <w:widowControl/>
        <w:suppressLineNumbers w:val="0"/>
        <w:spacing w:beforeAutospacing="1"/>
        <w:rPr>
          <w:rFonts w:ascii="Times New Roman" w:hAnsi="Times New Roman" w:eastAsia="Times New Roman" w:cs="Times New Roman"/>
          <w:b w:val="0"/>
          <w:bCs w:val="0"/>
          <w:i w:val="0"/>
          <w:iCs w:val="0"/>
          <w:color w:val="auto"/>
          <w:sz w:val="24"/>
          <w:szCs w:val="24"/>
          <w:lang w:val="en-US" w:eastAsia="en-US" w:bidi="ar-SA"/>
        </w:rPr>
      </w:pPr>
      <w:r>
        <w:rPr>
          <w:rFonts w:hint="default" w:cs="Times New Roman"/>
          <w:b w:val="0"/>
          <w:bCs w:val="0"/>
          <w:i w:val="0"/>
          <w:iCs w:val="0"/>
          <w:color w:val="auto"/>
          <w:sz w:val="24"/>
          <w:szCs w:val="24"/>
          <w:lang w:val="en-US" w:eastAsia="en-US" w:bidi="ar-SA"/>
        </w:rPr>
        <w:t xml:space="preserve">- </w:t>
      </w:r>
      <w:r>
        <w:rPr>
          <w:rFonts w:ascii="Times New Roman" w:hAnsi="Times New Roman" w:eastAsia="Times New Roman" w:cs="Times New Roman"/>
          <w:b w:val="0"/>
          <w:bCs w:val="0"/>
          <w:i w:val="0"/>
          <w:iCs w:val="0"/>
          <w:color w:val="auto"/>
          <w:sz w:val="24"/>
          <w:szCs w:val="24"/>
          <w:lang w:val="en-US" w:eastAsia="en-US" w:bidi="ar-SA"/>
        </w:rPr>
        <w:t>Thiết kế sơ đồ kiến trúc và kịch bản thực nghiệm:</w:t>
      </w:r>
    </w:p>
    <w:p w14:paraId="52F8215B">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Nội dung: Thiết kế mô hình mạng ảo hóa tích hợp phân vùng IoT, máy đóng vai trò Kẻ tấn công (Attacker) và thiết bị chuyển mạch kiểm soát hạ tầng. Xây dựng ma trận kịch bản tấn công và các cấp độ phòng thủ tương ứng.</w:t>
      </w:r>
    </w:p>
    <w:p w14:paraId="3520678A">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Công cụ sử dụng: Phần mềm thiết kế sơ đồ (Draw.io/Visio) và công cụ quy hoạch hạ tầng ảo hóa.</w:t>
      </w:r>
    </w:p>
    <w:p w14:paraId="24AF9BD6">
      <w:pPr>
        <w:numPr>
          <w:ilvl w:val="0"/>
          <w:numId w:val="8"/>
        </w:numPr>
        <w:ind w:left="418" w:leftChars="0" w:hanging="418" w:firstLineChars="0"/>
        <w:rPr>
          <w:rFonts w:ascii="Times New Roman" w:hAnsi="Times New Roman" w:eastAsia="Times New Roman" w:cs="Times New Roman"/>
          <w:b w:val="0"/>
          <w:bCs w:val="0"/>
          <w:i w:val="0"/>
          <w:i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Sản phẩm đầu ra: Sơ đồ kiến trúc Lab chi tiết (GNS3/VMware) và kịch bản thực nghiệm tấn công - phòng thủ.</w:t>
      </w:r>
    </w:p>
    <w:p w14:paraId="7CB247D8">
      <w:pPr>
        <w:pStyle w:val="37"/>
        <w:keepNext w:val="0"/>
        <w:keepLines w:val="0"/>
        <w:widowControl/>
        <w:suppressLineNumbers w:val="0"/>
        <w:spacing w:beforeAutospacing="1"/>
        <w:rPr>
          <w:rFonts w:ascii="Times New Roman" w:hAnsi="Times New Roman" w:eastAsia="Times New Roman" w:cs="Times New Roman"/>
          <w:b w:val="0"/>
          <w:bCs w:val="0"/>
          <w:i w:val="0"/>
          <w:iCs w:val="0"/>
          <w:color w:val="auto"/>
          <w:sz w:val="24"/>
          <w:szCs w:val="24"/>
          <w:lang w:val="en-US" w:eastAsia="en-US" w:bidi="ar-SA"/>
        </w:rPr>
      </w:pPr>
      <w:r>
        <w:rPr>
          <w:rFonts w:hint="default" w:cs="Times New Roman"/>
          <w:b w:val="0"/>
          <w:bCs w:val="0"/>
          <w:i w:val="0"/>
          <w:iCs w:val="0"/>
          <w:color w:val="auto"/>
          <w:sz w:val="24"/>
          <w:szCs w:val="24"/>
          <w:lang w:val="en-US" w:eastAsia="en-US" w:bidi="ar-SA"/>
        </w:rPr>
        <w:t xml:space="preserve">- </w:t>
      </w:r>
      <w:r>
        <w:rPr>
          <w:rFonts w:ascii="Times New Roman" w:hAnsi="Times New Roman" w:eastAsia="Times New Roman" w:cs="Times New Roman"/>
          <w:b w:val="0"/>
          <w:bCs w:val="0"/>
          <w:i w:val="0"/>
          <w:iCs w:val="0"/>
          <w:color w:val="auto"/>
          <w:sz w:val="24"/>
          <w:szCs w:val="24"/>
          <w:lang w:val="en-US" w:eastAsia="en-US" w:bidi="ar-SA"/>
        </w:rPr>
        <w:t>Dựng môi trường Lab và Thực thi kịch bản tấn công:</w:t>
      </w:r>
    </w:p>
    <w:p w14:paraId="12E255CD">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Nội dung: Khởi tạo các máy ảo (Ubuntu Server làm Mosquitto Broker, Kali Linux làm máy tấn công, Ubuntu Client chạy ứng dụng Python Publisher/Subscriber). Thực thi kịch bản ARP Poisoning trên kênh truyền chưa mã hóa (Port 1883) để đánh chặn, nghe lén thông tin nhạy cảm và chỉnh sửa gói tin (Packet Tampering).</w:t>
      </w:r>
    </w:p>
    <w:p w14:paraId="721C9452">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Công cụ sử dụng: VMware Workstation/GNS3, Kali Linux (Arpspoof, Ettercap, Wireshark), Python Paho-MQTT.</w:t>
      </w:r>
    </w:p>
    <w:p w14:paraId="775940D0">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Sản phẩm đầu ra: File lưu trữ gói tin bắt được (.pcap), bằng chứng minh họa dữ liệu bị nghe lén/sai lệch và nhật ký tấn công thành công.</w:t>
      </w:r>
    </w:p>
    <w:p w14:paraId="26344B54">
      <w:pPr>
        <w:pStyle w:val="37"/>
        <w:keepNext w:val="0"/>
        <w:keepLines w:val="0"/>
        <w:widowControl/>
        <w:suppressLineNumbers w:val="0"/>
        <w:spacing w:beforeAutospacing="1"/>
        <w:rPr>
          <w:rFonts w:ascii="Times New Roman" w:hAnsi="Times New Roman" w:eastAsia="Times New Roman" w:cs="Times New Roman"/>
          <w:b w:val="0"/>
          <w:bCs w:val="0"/>
          <w:i w:val="0"/>
          <w:iCs w:val="0"/>
          <w:color w:val="auto"/>
          <w:sz w:val="24"/>
          <w:szCs w:val="24"/>
          <w:lang w:val="en-US" w:eastAsia="en-US" w:bidi="ar-SA"/>
        </w:rPr>
      </w:pPr>
      <w:r>
        <w:rPr>
          <w:rFonts w:hint="default" w:cs="Times New Roman"/>
          <w:b w:val="0"/>
          <w:bCs w:val="0"/>
          <w:i w:val="0"/>
          <w:iCs w:val="0"/>
          <w:color w:val="auto"/>
          <w:sz w:val="24"/>
          <w:szCs w:val="24"/>
          <w:lang w:val="en-US" w:eastAsia="en-US" w:bidi="ar-SA"/>
        </w:rPr>
        <w:t xml:space="preserve">- </w:t>
      </w:r>
      <w:r>
        <w:rPr>
          <w:rFonts w:ascii="Times New Roman" w:hAnsi="Times New Roman" w:eastAsia="Times New Roman" w:cs="Times New Roman"/>
          <w:b w:val="0"/>
          <w:bCs w:val="0"/>
          <w:i w:val="0"/>
          <w:iCs w:val="0"/>
          <w:color w:val="auto"/>
          <w:sz w:val="24"/>
          <w:szCs w:val="24"/>
          <w:lang w:val="en-US" w:eastAsia="en-US" w:bidi="ar-SA"/>
        </w:rPr>
        <w:t xml:space="preserve">Triển khai phòng thủ nhiều lớp và </w:t>
      </w:r>
      <w:r>
        <w:rPr>
          <w:rFonts w:cs="Times New Roman"/>
          <w:b w:val="0"/>
          <w:bCs w:val="0"/>
          <w:i w:val="0"/>
          <w:iCs w:val="0"/>
          <w:color w:val="auto"/>
          <w:sz w:val="24"/>
          <w:szCs w:val="24"/>
          <w:lang w:val="en-US" w:eastAsia="en-US" w:bidi="ar-SA"/>
        </w:rPr>
        <w:t>đ</w:t>
      </w:r>
      <w:r>
        <w:rPr>
          <w:rFonts w:ascii="Times New Roman" w:hAnsi="Times New Roman" w:eastAsia="Times New Roman" w:cs="Times New Roman"/>
          <w:b w:val="0"/>
          <w:bCs w:val="0"/>
          <w:i w:val="0"/>
          <w:iCs w:val="0"/>
          <w:color w:val="auto"/>
          <w:sz w:val="24"/>
          <w:szCs w:val="24"/>
          <w:lang w:val="en-US" w:eastAsia="en-US" w:bidi="ar-SA"/>
        </w:rPr>
        <w:t>ánh giá hiệu quả:</w:t>
      </w:r>
    </w:p>
    <w:p w14:paraId="2B7A8170">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Nội dung:</w:t>
      </w:r>
    </w:p>
    <w:p w14:paraId="12DB807B">
      <w:pPr>
        <w:numPr>
          <w:numId w:val="0"/>
        </w:numPr>
        <w:ind w:left="720" w:leftChars="0" w:firstLine="720" w:firstLine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Lớp ứng dụng/kênh truyền: Cấu hình chứng chỉ số X.509 và kích hoạt mTLS trên Mosquitto Broker (Port 8883) để mã hóa toàn bộ dữ liệu.</w:t>
      </w:r>
    </w:p>
    <w:p w14:paraId="669A8F4E">
      <w:pPr>
        <w:numPr>
          <w:numId w:val="0"/>
        </w:numPr>
        <w:ind w:left="720" w:leftChars="0" w:firstLine="720" w:firstLine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Lớp hạ tầng: Cấu hình DHCP Snooping và Dynamic ARP Inspection (DAI) trên Switch ảo lập trình (Cisco) để triệt tiêu hành vi giả mạo ARP.</w:t>
      </w:r>
    </w:p>
    <w:p w14:paraId="7632A48F">
      <w:pPr>
        <w:numPr>
          <w:numId w:val="0"/>
        </w:numPr>
        <w:ind w:left="720" w:leftChars="0" w:firstLine="720" w:firstLine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Thực thi lại các kịch bản tấn công ban đầu để đối chứng và đo lường độ hiệu quả.</w:t>
      </w:r>
    </w:p>
    <w:p w14:paraId="6A00E4C9">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Công cụ sử dụng: OpenSSL (khởi tạo CA và Chứng chỉ), Cisco IOS CLI, Wireshark, Command Line Client.</w:t>
      </w:r>
    </w:p>
    <w:p w14:paraId="1E58A247">
      <w:pPr>
        <w:numPr>
          <w:ilvl w:val="0"/>
          <w:numId w:val="8"/>
        </w:numPr>
        <w:ind w:left="418" w:leftChars="0" w:hanging="418" w:firstLineChars="0"/>
        <w:rPr>
          <w:rFonts w:ascii="Times New Roman" w:hAnsi="Times New Roman" w:eastAsia="Times New Roman" w:cs="Times New Roman"/>
          <w:b w:val="0"/>
          <w:bCs w:val="0"/>
          <w:i w:val="0"/>
          <w:i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Sản phẩm đầu ra: Bảng đánh giá so sánh hiệu quả bảo mật trước và sau khi triển khai phòng thủ, bộ cấu hình an toàn cho hệ thống.</w:t>
      </w:r>
    </w:p>
    <w:p w14:paraId="78861E15">
      <w:pPr>
        <w:pStyle w:val="37"/>
        <w:keepNext w:val="0"/>
        <w:keepLines w:val="0"/>
        <w:widowControl/>
        <w:suppressLineNumbers w:val="0"/>
        <w:spacing w:beforeAutospacing="1"/>
        <w:ind w:firstLine="720" w:firstLineChars="0"/>
        <w:rPr>
          <w:color w:val="auto"/>
          <w:sz w:val="24"/>
          <w:szCs w:val="24"/>
        </w:rPr>
      </w:pPr>
      <w:r>
        <w:rPr>
          <w:rFonts w:ascii="Times New Roman" w:hAnsi="Times New Roman" w:eastAsia="Times New Roman" w:cs="Times New Roman"/>
          <w:b w:val="0"/>
          <w:bCs w:val="0"/>
          <w:i w:val="0"/>
          <w:iCs w:val="0"/>
          <w:color w:val="auto"/>
          <w:sz w:val="24"/>
          <w:szCs w:val="24"/>
          <w:lang w:val="en-US" w:eastAsia="en-US" w:bidi="ar-SA"/>
        </w:rPr>
        <w:t>Tổng kết toàn bộ tiến trình thực nghiệm, đánh giá mức độ đáp ứng tính toàn vẹn và bảo mật dữ liệu IoT trước tấn công MitM, hoàn thiện mô hình phòng thủ đa tầng có tính ứng dụng cao và biên soạn báo cáo thực nghiệm chi tiết.</w:t>
      </w:r>
    </w:p>
    <w:p w14:paraId="706AF915">
      <w:pPr>
        <w:pStyle w:val="3"/>
        <w:spacing w:line="300" w:lineRule="auto"/>
        <w:rPr>
          <w:rFonts w:ascii="Times New Roman" w:hAnsi="Times New Roman" w:cs="Times New Roman"/>
          <w:color w:val="auto"/>
          <w:sz w:val="24"/>
          <w:szCs w:val="24"/>
        </w:rPr>
      </w:pPr>
      <w:bookmarkStart w:id="48" w:name="_Toc236237301"/>
      <w:bookmarkStart w:id="49" w:name="_Toc236237357"/>
      <w:r>
        <w:rPr>
          <w:rFonts w:ascii="Times New Roman" w:hAnsi="Times New Roman" w:cs="Times New Roman"/>
          <w:color w:val="auto"/>
          <w:sz w:val="24"/>
          <w:szCs w:val="24"/>
        </w:rPr>
        <w:t>3.2. Mô hình/kiến trúc đề xuất</w:t>
      </w:r>
      <w:bookmarkEnd w:id="48"/>
      <w:bookmarkEnd w:id="49"/>
    </w:p>
    <w:p w14:paraId="5F2D0689">
      <w:pPr>
        <w:pStyle w:val="37"/>
        <w:keepNext w:val="0"/>
        <w:keepLines w:val="0"/>
        <w:widowControl/>
        <w:suppressLineNumbers w:val="0"/>
        <w:spacing w:beforeAutospacing="1"/>
        <w:ind w:firstLine="720" w:firstLineChars="0"/>
        <w:rPr>
          <w:b w:val="0"/>
          <w:bCs w:val="0"/>
          <w:color w:val="auto"/>
        </w:rPr>
      </w:pPr>
      <w:r>
        <w:rPr>
          <w:color w:val="auto"/>
        </w:rPr>
        <w:t>Hệ thống được</w:t>
      </w:r>
      <w:r>
        <w:rPr>
          <w:b w:val="0"/>
          <w:bCs w:val="0"/>
          <w:color w:val="auto"/>
        </w:rPr>
        <w:t xml:space="preserve"> thiết kế theo mô hình Phòng thủ nhiều lớp kết hợp phân vùng an ninh trên môi trường ảo hóa. Kiến trúc đề xuất không chỉ thiết lập luồng truyền thông IoT chuẩn mà còn tích hợp các phân vùng để mô phỏng kịch bản tấn công Man-in-the-Middle (MitM) và triển khai các chốt kiểm soát an toàn từ Tầng Hạ tầng Mạng đến Tầng Ứng dụng:</w:t>
      </w:r>
    </w:p>
    <w:p w14:paraId="370FC896">
      <w:pPr>
        <w:pStyle w:val="37"/>
        <w:keepNext w:val="0"/>
        <w:keepLines w:val="0"/>
        <w:widowControl/>
        <w:suppressLineNumbers w:val="0"/>
        <w:spacing w:beforeAutospacing="1"/>
        <w:rPr>
          <w:b w:val="0"/>
          <w:bCs w:val="0"/>
          <w:color w:val="auto"/>
        </w:rPr>
      </w:pPr>
      <w:r>
        <w:rPr>
          <w:rFonts w:hint="default"/>
          <w:b w:val="0"/>
          <w:bCs w:val="0"/>
          <w:color w:val="auto"/>
          <w:lang w:val="en-US"/>
        </w:rPr>
        <w:t xml:space="preserve">- </w:t>
      </w:r>
      <w:r>
        <w:rPr>
          <w:b w:val="0"/>
          <w:bCs w:val="0"/>
          <w:color w:val="auto"/>
        </w:rPr>
        <w:t>Trạng thái chưa phòng thủ: Lưu lượng truyền thông MQTT diễn ra trên cổng mặc định 1883. Kẻ tấn công (Attacker) nằm trong cùng phân vùng mạng LAN có thể dễ dàng thực thi ARP Poisoning để đánh chặn, nghe lén và sửa đổi gói tin giữa IoT Clients và Mosquitto Broker.</w:t>
      </w:r>
    </w:p>
    <w:p w14:paraId="6668F808">
      <w:pPr>
        <w:pStyle w:val="37"/>
        <w:keepNext w:val="0"/>
        <w:keepLines w:val="0"/>
        <w:widowControl/>
        <w:suppressLineNumbers w:val="0"/>
        <w:spacing w:beforeAutospacing="1"/>
        <w:rPr>
          <w:b w:val="0"/>
          <w:bCs w:val="0"/>
          <w:color w:val="auto"/>
        </w:rPr>
      </w:pPr>
      <w:r>
        <w:rPr>
          <w:rFonts w:hint="default"/>
          <w:b w:val="0"/>
          <w:bCs w:val="0"/>
          <w:color w:val="auto"/>
          <w:lang w:val="en-US"/>
        </w:rPr>
        <w:t xml:space="preserve">- </w:t>
      </w:r>
      <w:r>
        <w:rPr>
          <w:b w:val="0"/>
          <w:bCs w:val="0"/>
          <w:color w:val="auto"/>
        </w:rPr>
        <w:t>Trạng thái phòng thủ nhiều lớp:</w:t>
      </w:r>
    </w:p>
    <w:p w14:paraId="33A213FF">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Lớp Hạ tầng: Thiết bị chuyển mạch</w:t>
      </w:r>
      <w:r>
        <w:rPr>
          <w:rFonts w:hint="default" w:cs="Times New Roman"/>
          <w:b w:val="0"/>
          <w:bCs w:val="0"/>
          <w:color w:val="auto"/>
          <w:sz w:val="24"/>
          <w:szCs w:val="24"/>
          <w:lang w:val="en-US" w:eastAsia="en-US" w:bidi="ar-SA"/>
        </w:rPr>
        <w:t xml:space="preserve"> </w:t>
      </w:r>
      <w:r>
        <w:rPr>
          <w:rFonts w:ascii="Times New Roman" w:hAnsi="Times New Roman" w:eastAsia="Times New Roman" w:cs="Times New Roman"/>
          <w:b w:val="0"/>
          <w:bCs w:val="0"/>
          <w:color w:val="auto"/>
          <w:sz w:val="24"/>
          <w:szCs w:val="24"/>
          <w:lang w:val="en-US" w:eastAsia="en-US" w:bidi="ar-SA"/>
        </w:rPr>
        <w:t>triển khai tính năng DHCP Snooping và Dynamic ARP Inspection (DAI) nhằm ngăn chặn h</w:t>
      </w:r>
      <w:r>
        <w:rPr>
          <w:rFonts w:ascii="Times New Roman" w:hAnsi="Times New Roman" w:eastAsia="Times New Roman" w:cs="Times New Roman"/>
          <w:b w:val="0"/>
          <w:bCs w:val="0"/>
          <w:color w:val="auto"/>
          <w:sz w:val="24"/>
          <w:szCs w:val="24"/>
          <w:lang w:val="en-US" w:eastAsia="en-US" w:bidi="ar-SA"/>
        </w:rPr>
        <w:t>ành vi giả mạo gói tin ARP ngay từ tầng liên kết dữ liệu.</w:t>
      </w:r>
    </w:p>
    <w:p w14:paraId="3C329DA0">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drawing>
          <wp:anchor distT="0" distB="0" distL="114300" distR="114300" simplePos="0" relativeHeight="251660288" behindDoc="0" locked="0" layoutInCell="1" allowOverlap="1">
            <wp:simplePos x="0" y="0"/>
            <wp:positionH relativeFrom="column">
              <wp:posOffset>174625</wp:posOffset>
            </wp:positionH>
            <wp:positionV relativeFrom="paragraph">
              <wp:posOffset>978535</wp:posOffset>
            </wp:positionV>
            <wp:extent cx="5470525" cy="3990340"/>
            <wp:effectExtent l="0" t="0" r="0" b="0"/>
            <wp:wrapTopAndBottom/>
            <wp:docPr id="4" name="Picture 4" descr="gemini-sv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svg (2)"/>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470525" cy="3990340"/>
                    </a:xfrm>
                    <a:prstGeom prst="rect">
                      <a:avLst/>
                    </a:prstGeom>
                  </pic:spPr>
                </pic:pic>
              </a:graphicData>
            </a:graphic>
          </wp:anchor>
        </w:drawing>
      </w:r>
      <w:r>
        <w:rPr>
          <w:rFonts w:ascii="Times New Roman" w:hAnsi="Times New Roman" w:eastAsia="Times New Roman" w:cs="Times New Roman"/>
          <w:b w:val="0"/>
          <w:bCs w:val="0"/>
          <w:color w:val="auto"/>
          <w:sz w:val="24"/>
          <w:szCs w:val="24"/>
          <w:lang w:val="en-US" w:eastAsia="en-US" w:bidi="ar-SA"/>
        </w:rPr>
        <w:t>Lớp Kênh truyền &amp; Ứng dụng: Mosquitto Broker chuyển sang vận hành trên cổng 8883, kích hoạt mã hóa mTLS và bắt buộc xác thực hai chiều thông qua chứng chỉ số X.509 do Trung tâm chứng thực khóa (CA) nội bộ cấp phát.</w:t>
      </w:r>
    </w:p>
    <w:p w14:paraId="14297548">
      <w:pPr>
        <w:rPr>
          <w:rFonts w:hint="default" w:cs="Times New Roman"/>
          <w:color w:val="auto"/>
          <w:sz w:val="24"/>
          <w:szCs w:val="24"/>
          <w:lang w:val="en-US"/>
        </w:rPr>
      </w:pPr>
    </w:p>
    <w:p w14:paraId="6E919B4D">
      <w:pPr>
        <w:pStyle w:val="16"/>
        <w:jc w:val="center"/>
        <w:rPr>
          <w:b w:val="0"/>
          <w:bCs w:val="0"/>
          <w:i/>
          <w:iCs/>
          <w:color w:val="auto"/>
          <w:sz w:val="24"/>
          <w:szCs w:val="24"/>
          <w:lang w:val="vi-VN"/>
        </w:rPr>
      </w:pPr>
      <w:bookmarkStart w:id="50" w:name="_Toc236222284"/>
      <w:r>
        <w:rPr>
          <w:b w:val="0"/>
          <w:bCs w:val="0"/>
          <w:i/>
          <w:iCs/>
          <w:color w:val="auto"/>
          <w:sz w:val="24"/>
          <w:szCs w:val="24"/>
          <w:lang w:val="vi-VN"/>
        </w:rPr>
        <w:t>Hình 3.</w:t>
      </w:r>
      <w:r>
        <w:rPr>
          <w:b w:val="0"/>
          <w:bCs w:val="0"/>
          <w:i/>
          <w:iCs/>
          <w:color w:val="auto"/>
          <w:sz w:val="24"/>
          <w:szCs w:val="24"/>
          <w:lang w:val="vi-VN"/>
        </w:rPr>
        <w:fldChar w:fldCharType="begin"/>
      </w:r>
      <w:r>
        <w:rPr>
          <w:b w:val="0"/>
          <w:bCs w:val="0"/>
          <w:i/>
          <w:iCs/>
          <w:color w:val="auto"/>
          <w:sz w:val="24"/>
          <w:szCs w:val="24"/>
          <w:lang w:val="vi-VN"/>
        </w:rPr>
        <w:instrText xml:space="preserve"> SEQ Hình_ \* ARABIC \s 1 </w:instrText>
      </w:r>
      <w:r>
        <w:rPr>
          <w:b w:val="0"/>
          <w:bCs w:val="0"/>
          <w:i/>
          <w:iCs/>
          <w:color w:val="auto"/>
          <w:sz w:val="24"/>
          <w:szCs w:val="24"/>
          <w:lang w:val="vi-VN"/>
        </w:rPr>
        <w:fldChar w:fldCharType="separate"/>
      </w:r>
      <w:r>
        <w:rPr>
          <w:b w:val="0"/>
          <w:bCs w:val="0"/>
          <w:i/>
          <w:iCs/>
          <w:color w:val="auto"/>
          <w:sz w:val="24"/>
          <w:szCs w:val="24"/>
          <w:lang w:val="vi-VN"/>
        </w:rPr>
        <w:t>2</w:t>
      </w:r>
      <w:r>
        <w:rPr>
          <w:b w:val="0"/>
          <w:bCs w:val="0"/>
          <w:i/>
          <w:iCs/>
          <w:color w:val="auto"/>
          <w:sz w:val="24"/>
          <w:szCs w:val="24"/>
          <w:lang w:val="vi-VN"/>
        </w:rPr>
        <w:fldChar w:fldCharType="end"/>
      </w:r>
      <w:r>
        <w:rPr>
          <w:b w:val="0"/>
          <w:bCs w:val="0"/>
          <w:i/>
          <w:iCs/>
          <w:color w:val="auto"/>
          <w:sz w:val="24"/>
          <w:szCs w:val="24"/>
          <w:lang w:val="vi-VN"/>
        </w:rPr>
        <w:t>. Mô hình kiến trúc kiểm thử tấn công MitM và hệ thống phòng thủ nhiều lớp cho IoT</w:t>
      </w:r>
      <w:bookmarkEnd w:id="50"/>
      <w:r>
        <w:rPr>
          <w:b w:val="0"/>
          <w:bCs w:val="0"/>
          <w:i/>
          <w:iCs/>
          <w:color w:val="auto"/>
          <w:sz w:val="24"/>
          <w:szCs w:val="24"/>
          <w:lang w:val="vi-VN"/>
        </w:rPr>
        <w:t xml:space="preserve"> </w:t>
      </w:r>
    </w:p>
    <w:p w14:paraId="569AA596">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p>
    <w:p w14:paraId="0441DE0C">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p>
    <w:p w14:paraId="3882766E">
      <w:pPr>
        <w:pStyle w:val="5"/>
        <w:keepNext w:val="0"/>
        <w:keepLines w:val="0"/>
        <w:widowControl/>
        <w:suppressLineNumbers w:val="0"/>
        <w:rPr>
          <w:rFonts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C</w:t>
      </w:r>
      <w:r>
        <w:rPr>
          <w:rFonts w:ascii="Times New Roman" w:hAnsi="Times New Roman" w:eastAsia="Times New Roman" w:cs="Times New Roman"/>
          <w:b w:val="0"/>
          <w:bCs w:val="0"/>
          <w:i w:val="0"/>
          <w:iCs w:val="0"/>
          <w:color w:val="auto"/>
          <w:sz w:val="24"/>
          <w:szCs w:val="24"/>
          <w:lang w:val="en-US" w:eastAsia="en-US" w:bidi="ar-SA"/>
        </w:rPr>
        <w:t>hú thích thành phần và luồng dữ liệu</w:t>
      </w:r>
    </w:p>
    <w:p w14:paraId="046E1241">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Virtual Switch: Thành phần kết nối hạ tầng trung tâm, đóng vai trò kiểm soát an ninh Layer 2. Thực thi DHCP Snooping để xây dựng bảng ánh xạ IP-MAC hợp lệ và kích hoạt DAI để hủy bỏ các gói tin ARP phản hồi giả mạo do Attacker tạo ra.</w:t>
      </w:r>
    </w:p>
    <w:p w14:paraId="6C7BD877">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Mosquitto Broker (Ubuntu Server - Cổng 1883 / 8883): Máy chủ IoT trung tâm nhận và phân phối dữ liệu qua Topic iot/sensor/temp. Cung cấp hai chế độ cổng: cổng 1883 phục vụ thu thập dữ liệu lưu lượng chưa mã hóa khi thực nghiệm tấn công, và cổng 8883 áp dụng mTLS cùng chứng chỉ X.509 cho kịch bản phòng thủ.</w:t>
      </w:r>
    </w:p>
    <w:p w14:paraId="3169D7B7">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 xml:space="preserve">IoT Clients: Các thiết bị đầu cuối giả lập bằng Python. Publisher gửi dữ liệu cảm biến và Subscriber tiếp nhận dữ liệu. Trong mô hình phòng thủ, cả hai Client bắt buộc phải lưu giữ và trình diễn đúng Chứng chỉ Client và </w:t>
      </w:r>
      <w:r>
        <w:rPr>
          <w:rFonts w:hint="default" w:cs="Times New Roman"/>
          <w:b w:val="0"/>
          <w:bCs w:val="0"/>
          <w:color w:val="auto"/>
          <w:sz w:val="24"/>
          <w:szCs w:val="24"/>
          <w:lang w:val="en-US" w:eastAsia="en-US" w:bidi="ar-SA"/>
        </w:rPr>
        <w:t>k</w:t>
      </w:r>
      <w:r>
        <w:rPr>
          <w:rFonts w:ascii="Times New Roman" w:hAnsi="Times New Roman" w:eastAsia="Times New Roman" w:cs="Times New Roman"/>
          <w:b w:val="0"/>
          <w:bCs w:val="0"/>
          <w:color w:val="auto"/>
          <w:sz w:val="24"/>
          <w:szCs w:val="24"/>
          <w:lang w:val="en-US" w:eastAsia="en-US" w:bidi="ar-SA"/>
        </w:rPr>
        <w:t>hóa tư nhân  để kết nối.</w:t>
      </w:r>
    </w:p>
    <w:p w14:paraId="3F77BBC6">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 xml:space="preserve">Attacker Kali Linux: Máy tấn công trong mạng LAN, sử dụng các công cụ arpspoof, ettercap để thực hiện ARP Poisoning và Wireshark để đánh chặn, phân tích hoặc chỉnh sửa gói tin (Packet Tampering) truyền qua lại giữa Clients và </w:t>
      </w:r>
      <w:r>
        <w:rPr>
          <w:rFonts w:hint="default" w:cs="Times New Roman"/>
          <w:b w:val="0"/>
          <w:bCs w:val="0"/>
          <w:color w:val="auto"/>
          <w:sz w:val="24"/>
          <w:szCs w:val="24"/>
          <w:lang w:val="en-US" w:eastAsia="en-US" w:bidi="ar-SA"/>
        </w:rPr>
        <w:t>Server</w:t>
      </w:r>
      <w:r>
        <w:rPr>
          <w:rFonts w:ascii="Times New Roman" w:hAnsi="Times New Roman" w:eastAsia="Times New Roman" w:cs="Times New Roman"/>
          <w:b w:val="0"/>
          <w:bCs w:val="0"/>
          <w:color w:val="auto"/>
          <w:sz w:val="24"/>
          <w:szCs w:val="24"/>
          <w:lang w:val="en-US" w:eastAsia="en-US" w:bidi="ar-SA"/>
        </w:rPr>
        <w:t>.</w:t>
      </w:r>
    </w:p>
    <w:p w14:paraId="61E2F976">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Giải thích lựa chọn thiết kế</w:t>
      </w:r>
    </w:p>
    <w:p w14:paraId="21D09F04">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Phương pháp tiếp cận bảo mật đa tầng: Việc kết hợp giữa bảo mật Layer 2 (DAI/DHCP Snooping) và mã hóa kênh truyền (mTLS) đảm bảo triệt tiêu điểm yếu đơn lẻ. Nếu kẻ tấn công chiếm được quyền vật lý trong mạng LAN, lớp mã hóa mTLS vẫn bảo vệ dữ liệu không bị đọc lén hoặc can thiệp; ngược lại, lớp bảo mật Layer 2 giúp bảo vệ toàn bộ hạ tầng khỏi bị nghẽn mạch hay quá tải do tràn ngập gói tin ARP giả mạo.</w:t>
      </w:r>
    </w:p>
    <w:p w14:paraId="1B4C0463">
      <w:pPr>
        <w:numPr>
          <w:ilvl w:val="0"/>
          <w:numId w:val="8"/>
        </w:numPr>
        <w:ind w:left="418" w:leftChars="0" w:hanging="418" w:firstLineChars="0"/>
        <w:rPr>
          <w:rFonts w:ascii="Times New Roman" w:hAnsi="Times New Roman" w:eastAsia="Times New Roman" w:cs="Times New Roman"/>
          <w:b w:val="0"/>
          <w:bCs w:val="0"/>
          <w:color w:val="auto"/>
          <w:sz w:val="24"/>
          <w:szCs w:val="24"/>
          <w:lang w:val="vi-VN" w:eastAsia="en-US" w:bidi="ar-SA"/>
        </w:rPr>
      </w:pPr>
      <w:r>
        <w:rPr>
          <w:rFonts w:ascii="Times New Roman" w:hAnsi="Times New Roman" w:eastAsia="Times New Roman" w:cs="Times New Roman"/>
          <w:b w:val="0"/>
          <w:bCs w:val="0"/>
          <w:color w:val="auto"/>
          <w:sz w:val="24"/>
          <w:szCs w:val="24"/>
          <w:lang w:val="en-US" w:eastAsia="en-US" w:bidi="ar-SA"/>
        </w:rPr>
        <w:t>Mô phỏng chân thực kịch bản thực tế: Đặt máy Kali Linux cùng phân vùng broadcast mạng LAN giúp phản ánh đúng thực trạng các mạng IoT doanh nghiệp/nhà thông minh hiện nay—nơi các thiết bị IoT thường chia sẻ chung hạ tầng mạng nội bộ và rất dễ bị khai thác bởi cuộc tấn công MitM nếu không có các cơ chế kiểm soát Layer 2 và mã hóa toàn trình.</w:t>
      </w:r>
    </w:p>
    <w:p w14:paraId="58160940">
      <w:pPr>
        <w:pStyle w:val="3"/>
        <w:spacing w:line="300" w:lineRule="auto"/>
        <w:rPr>
          <w:rFonts w:ascii="Times New Roman" w:hAnsi="Times New Roman" w:cs="Times New Roman"/>
          <w:color w:val="auto"/>
          <w:sz w:val="24"/>
          <w:szCs w:val="24"/>
          <w:lang w:val="vi-VN"/>
        </w:rPr>
      </w:pPr>
      <w:bookmarkStart w:id="51" w:name="_Toc236237358"/>
      <w:bookmarkStart w:id="52" w:name="_Toc236237302"/>
      <w:r>
        <w:rPr>
          <w:rFonts w:ascii="Times New Roman" w:hAnsi="Times New Roman" w:cs="Times New Roman"/>
          <w:color w:val="auto"/>
          <w:sz w:val="24"/>
          <w:szCs w:val="24"/>
          <w:lang w:val="vi-VN"/>
        </w:rPr>
        <w:t>3.3. Môi trường, công cụ và dữ liệu</w:t>
      </w:r>
      <w:bookmarkEnd w:id="51"/>
      <w:bookmarkEnd w:id="52"/>
    </w:p>
    <w:tbl>
      <w:tblPr>
        <w:tblStyle w:val="40"/>
        <w:tblpPr w:leftFromText="180" w:rightFromText="180" w:vertAnchor="text" w:horzAnchor="page" w:tblpX="1137" w:tblpY="37"/>
        <w:tblOverlap w:val="never"/>
        <w:tblW w:w="94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5"/>
        <w:gridCol w:w="1701"/>
        <w:gridCol w:w="4820"/>
      </w:tblGrid>
      <w:tr w14:paraId="511A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5" w:type="dxa"/>
            <w:shd w:val="clear" w:color="auto" w:fill="1F4E79"/>
            <w:tcMar>
              <w:top w:w="80" w:type="dxa"/>
              <w:left w:w="120" w:type="dxa"/>
              <w:bottom w:w="80" w:type="dxa"/>
              <w:right w:w="120" w:type="dxa"/>
            </w:tcMar>
            <w:vAlign w:val="center"/>
          </w:tcPr>
          <w:p w14:paraId="17D56B0E">
            <w:pPr>
              <w:spacing w:after="0" w:line="300" w:lineRule="auto"/>
              <w:jc w:val="center"/>
              <w:rPr>
                <w:rFonts w:cs="Times New Roman"/>
                <w:color w:val="auto"/>
                <w:sz w:val="24"/>
                <w:szCs w:val="24"/>
              </w:rPr>
            </w:pPr>
            <w:bookmarkStart w:id="53" w:name="_Toc236058109"/>
            <w:r>
              <w:rPr>
                <w:rFonts w:cs="Times New Roman"/>
                <w:b/>
                <w:color w:val="auto"/>
                <w:sz w:val="24"/>
                <w:szCs w:val="24"/>
              </w:rPr>
              <w:t>Phần mềm/ Phần cứng</w:t>
            </w:r>
          </w:p>
        </w:tc>
        <w:tc>
          <w:tcPr>
            <w:tcW w:w="1701" w:type="dxa"/>
            <w:shd w:val="clear" w:color="auto" w:fill="1F4E79"/>
            <w:tcMar>
              <w:top w:w="80" w:type="dxa"/>
              <w:left w:w="120" w:type="dxa"/>
              <w:bottom w:w="80" w:type="dxa"/>
              <w:right w:w="120" w:type="dxa"/>
            </w:tcMar>
            <w:vAlign w:val="center"/>
          </w:tcPr>
          <w:p w14:paraId="174ABE06">
            <w:pPr>
              <w:spacing w:after="0" w:line="300" w:lineRule="auto"/>
              <w:jc w:val="center"/>
              <w:rPr>
                <w:rFonts w:cs="Times New Roman"/>
                <w:color w:val="auto"/>
                <w:sz w:val="24"/>
                <w:szCs w:val="24"/>
              </w:rPr>
            </w:pPr>
            <w:r>
              <w:rPr>
                <w:rFonts w:cs="Times New Roman"/>
                <w:b/>
                <w:color w:val="auto"/>
                <w:sz w:val="24"/>
                <w:szCs w:val="24"/>
              </w:rPr>
              <w:t>Phiên bản</w:t>
            </w:r>
          </w:p>
        </w:tc>
        <w:tc>
          <w:tcPr>
            <w:tcW w:w="4820" w:type="dxa"/>
            <w:shd w:val="clear" w:color="auto" w:fill="1F4E79"/>
            <w:tcMar>
              <w:top w:w="80" w:type="dxa"/>
              <w:left w:w="120" w:type="dxa"/>
              <w:bottom w:w="80" w:type="dxa"/>
              <w:right w:w="120" w:type="dxa"/>
            </w:tcMar>
            <w:vAlign w:val="center"/>
          </w:tcPr>
          <w:p w14:paraId="3847D1EA">
            <w:pPr>
              <w:spacing w:after="0" w:line="300" w:lineRule="auto"/>
              <w:jc w:val="center"/>
              <w:rPr>
                <w:rFonts w:cs="Times New Roman"/>
                <w:color w:val="auto"/>
                <w:sz w:val="24"/>
                <w:szCs w:val="24"/>
              </w:rPr>
            </w:pPr>
            <w:r>
              <w:rPr>
                <w:rFonts w:cs="Times New Roman"/>
                <w:b/>
                <w:color w:val="auto"/>
                <w:sz w:val="24"/>
                <w:szCs w:val="24"/>
              </w:rPr>
              <w:t>Vai trò hệ thống</w:t>
            </w:r>
          </w:p>
        </w:tc>
      </w:tr>
      <w:tr w14:paraId="7CB5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60DB4529">
            <w:pPr>
              <w:spacing w:after="0" w:line="300" w:lineRule="auto"/>
              <w:rPr>
                <w:rFonts w:cs="Times New Roman"/>
                <w:color w:val="auto"/>
                <w:sz w:val="24"/>
                <w:szCs w:val="24"/>
              </w:rPr>
            </w:pPr>
            <w:r>
              <w:rPr>
                <w:rFonts w:cs="Times New Roman"/>
                <w:color w:val="auto"/>
                <w:sz w:val="24"/>
                <w:szCs w:val="24"/>
              </w:rPr>
              <w:t>Windows 11 Home Single Language</w:t>
            </w:r>
          </w:p>
        </w:tc>
        <w:tc>
          <w:tcPr>
            <w:tcW w:w="1701" w:type="dxa"/>
            <w:tcMar>
              <w:top w:w="80" w:type="dxa"/>
              <w:left w:w="120" w:type="dxa"/>
              <w:bottom w:w="80" w:type="dxa"/>
              <w:right w:w="120" w:type="dxa"/>
            </w:tcMar>
            <w:vAlign w:val="center"/>
          </w:tcPr>
          <w:p w14:paraId="4E00974E">
            <w:pPr>
              <w:spacing w:after="0" w:line="300" w:lineRule="auto"/>
              <w:rPr>
                <w:rFonts w:cs="Times New Roman"/>
                <w:color w:val="auto"/>
                <w:sz w:val="24"/>
                <w:szCs w:val="24"/>
              </w:rPr>
            </w:pPr>
            <w:r>
              <w:rPr>
                <w:rFonts w:cs="Times New Roman"/>
                <w:color w:val="auto"/>
                <w:sz w:val="24"/>
                <w:szCs w:val="24"/>
              </w:rPr>
              <w:t>v25H2</w:t>
            </w:r>
          </w:p>
        </w:tc>
        <w:tc>
          <w:tcPr>
            <w:tcW w:w="4820" w:type="dxa"/>
            <w:tcMar>
              <w:top w:w="80" w:type="dxa"/>
              <w:left w:w="120" w:type="dxa"/>
              <w:bottom w:w="80" w:type="dxa"/>
              <w:right w:w="120" w:type="dxa"/>
            </w:tcMar>
            <w:vAlign w:val="center"/>
          </w:tcPr>
          <w:p w14:paraId="658FC12C">
            <w:pPr>
              <w:spacing w:after="0" w:line="300" w:lineRule="auto"/>
              <w:rPr>
                <w:rFonts w:cs="Times New Roman"/>
                <w:color w:val="auto"/>
                <w:sz w:val="24"/>
                <w:szCs w:val="24"/>
              </w:rPr>
            </w:pPr>
            <w:r>
              <w:rPr>
                <w:rFonts w:cs="Times New Roman"/>
                <w:color w:val="auto"/>
                <w:sz w:val="24"/>
                <w:szCs w:val="24"/>
              </w:rPr>
              <w:t>Hệ điều hành nền tảng để triển khai môi trường thử nghiệm cục bộ.</w:t>
            </w:r>
          </w:p>
        </w:tc>
      </w:tr>
      <w:tr w14:paraId="4A21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2555D684">
            <w:pPr>
              <w:spacing w:after="0" w:line="240" w:lineRule="auto"/>
              <w:rPr>
                <w:rFonts w:cs="Times New Roman"/>
                <w:color w:val="auto"/>
                <w:sz w:val="24"/>
                <w:szCs w:val="24"/>
              </w:rPr>
            </w:pPr>
            <w:r>
              <w:rPr>
                <w:rFonts w:cs="Times New Roman"/>
                <w:color w:val="auto"/>
                <w:sz w:val="24"/>
                <w:szCs w:val="24"/>
              </w:rPr>
              <w:t>VMware Workstation</w:t>
            </w:r>
          </w:p>
        </w:tc>
        <w:tc>
          <w:tcPr>
            <w:tcW w:w="1701" w:type="dxa"/>
            <w:tcMar>
              <w:top w:w="80" w:type="dxa"/>
              <w:left w:w="120" w:type="dxa"/>
              <w:bottom w:w="80" w:type="dxa"/>
              <w:right w:w="120" w:type="dxa"/>
            </w:tcMar>
            <w:vAlign w:val="center"/>
          </w:tcPr>
          <w:p w14:paraId="3A51264A">
            <w:pPr>
              <w:spacing w:after="0" w:line="240" w:lineRule="auto"/>
              <w:rPr>
                <w:rFonts w:hint="default" w:cs="Times New Roman"/>
                <w:color w:val="auto"/>
                <w:sz w:val="24"/>
                <w:szCs w:val="24"/>
                <w:lang w:val="en-US"/>
              </w:rPr>
            </w:pPr>
            <w:r>
              <w:rPr>
                <w:rFonts w:cs="Times New Roman"/>
                <w:color w:val="auto"/>
                <w:sz w:val="24"/>
                <w:szCs w:val="24"/>
              </w:rPr>
              <w:t>v</w:t>
            </w:r>
            <w:r>
              <w:rPr>
                <w:rFonts w:hint="default" w:cs="Times New Roman"/>
                <w:color w:val="auto"/>
                <w:sz w:val="24"/>
                <w:szCs w:val="24"/>
                <w:lang w:val="en-US"/>
              </w:rPr>
              <w:t>17</w:t>
            </w:r>
          </w:p>
        </w:tc>
        <w:tc>
          <w:tcPr>
            <w:tcW w:w="4820" w:type="dxa"/>
            <w:tcMar>
              <w:top w:w="80" w:type="dxa"/>
              <w:left w:w="120" w:type="dxa"/>
              <w:bottom w:w="80" w:type="dxa"/>
              <w:right w:w="120" w:type="dxa"/>
            </w:tcMar>
            <w:vAlign w:val="center"/>
          </w:tcPr>
          <w:p w14:paraId="5EDF1D14">
            <w:pPr>
              <w:spacing w:after="0" w:line="240" w:lineRule="auto"/>
              <w:rPr>
                <w:rFonts w:cs="Times New Roman"/>
                <w:color w:val="auto"/>
                <w:sz w:val="24"/>
                <w:szCs w:val="24"/>
              </w:rPr>
            </w:pPr>
            <w:r>
              <w:rPr>
                <w:rFonts w:cs="Times New Roman"/>
                <w:color w:val="auto"/>
                <w:sz w:val="24"/>
                <w:szCs w:val="24"/>
              </w:rPr>
              <w:t>Nền tảng ảo hóa tạo lập hạ tầng mạng, kết nối các máy ảo Kali, Ubuntu và Cisco Switch.</w:t>
            </w:r>
          </w:p>
        </w:tc>
      </w:tr>
      <w:tr w14:paraId="179C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3AF15D5C">
            <w:pPr>
              <w:spacing w:after="0" w:line="240" w:lineRule="auto"/>
              <w:rPr>
                <w:rFonts w:cs="Times New Roman"/>
                <w:color w:val="auto"/>
                <w:sz w:val="24"/>
                <w:szCs w:val="24"/>
              </w:rPr>
            </w:pPr>
            <w:r>
              <w:rPr>
                <w:rFonts w:hint="default" w:cs="Times New Roman"/>
                <w:color w:val="auto"/>
                <w:sz w:val="24"/>
                <w:szCs w:val="24"/>
                <w:lang w:val="en-US"/>
              </w:rPr>
              <w:t>Alma</w:t>
            </w:r>
            <w:r>
              <w:rPr>
                <w:rFonts w:cs="Times New Roman"/>
                <w:color w:val="auto"/>
                <w:sz w:val="24"/>
                <w:szCs w:val="24"/>
              </w:rPr>
              <w:t xml:space="preserve"> Linux</w:t>
            </w:r>
          </w:p>
        </w:tc>
        <w:tc>
          <w:tcPr>
            <w:tcW w:w="1701" w:type="dxa"/>
            <w:tcMar>
              <w:top w:w="80" w:type="dxa"/>
              <w:left w:w="120" w:type="dxa"/>
              <w:bottom w:w="80" w:type="dxa"/>
              <w:right w:w="120" w:type="dxa"/>
            </w:tcMar>
            <w:vAlign w:val="center"/>
          </w:tcPr>
          <w:p w14:paraId="5809C525">
            <w:pPr>
              <w:spacing w:after="0" w:line="240" w:lineRule="auto"/>
              <w:rPr>
                <w:rFonts w:hint="default" w:cs="Times New Roman"/>
                <w:color w:val="auto"/>
                <w:sz w:val="24"/>
                <w:szCs w:val="24"/>
                <w:lang w:val="en-US"/>
              </w:rPr>
            </w:pPr>
            <w:r>
              <w:rPr>
                <w:rFonts w:hint="default" w:cs="Times New Roman"/>
                <w:color w:val="auto"/>
                <w:sz w:val="24"/>
                <w:szCs w:val="24"/>
                <w:lang w:val="en-US"/>
              </w:rPr>
              <w:t>v9.6</w:t>
            </w:r>
          </w:p>
        </w:tc>
        <w:tc>
          <w:tcPr>
            <w:tcW w:w="4820" w:type="dxa"/>
            <w:tcMar>
              <w:top w:w="80" w:type="dxa"/>
              <w:left w:w="120" w:type="dxa"/>
              <w:bottom w:w="80" w:type="dxa"/>
              <w:right w:w="120" w:type="dxa"/>
            </w:tcMar>
            <w:vAlign w:val="center"/>
          </w:tcPr>
          <w:p w14:paraId="16146BE7">
            <w:pPr>
              <w:spacing w:after="0" w:line="240" w:lineRule="auto"/>
              <w:rPr>
                <w:rFonts w:cs="Times New Roman"/>
                <w:color w:val="auto"/>
                <w:sz w:val="24"/>
                <w:szCs w:val="24"/>
              </w:rPr>
            </w:pPr>
            <w:r>
              <w:rPr>
                <w:rFonts w:cs="Times New Roman"/>
                <w:color w:val="auto"/>
                <w:sz w:val="24"/>
                <w:szCs w:val="24"/>
              </w:rPr>
              <w:t>Máy ảo chạy các chương trình Python giả lập.</w:t>
            </w:r>
          </w:p>
        </w:tc>
      </w:tr>
      <w:tr w14:paraId="5E53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69C3A7A1">
            <w:pPr>
              <w:spacing w:after="0" w:line="240" w:lineRule="auto"/>
              <w:rPr>
                <w:rFonts w:cs="Times New Roman"/>
                <w:color w:val="auto"/>
                <w:sz w:val="24"/>
                <w:szCs w:val="24"/>
              </w:rPr>
            </w:pPr>
            <w:r>
              <w:rPr>
                <w:rFonts w:cs="Times New Roman"/>
                <w:color w:val="auto"/>
                <w:sz w:val="24"/>
                <w:szCs w:val="24"/>
              </w:rPr>
              <w:t>Kali Linux</w:t>
            </w:r>
          </w:p>
        </w:tc>
        <w:tc>
          <w:tcPr>
            <w:tcW w:w="1701" w:type="dxa"/>
            <w:tcMar>
              <w:top w:w="80" w:type="dxa"/>
              <w:left w:w="120" w:type="dxa"/>
              <w:bottom w:w="80" w:type="dxa"/>
              <w:right w:w="120" w:type="dxa"/>
            </w:tcMar>
            <w:vAlign w:val="center"/>
          </w:tcPr>
          <w:p w14:paraId="2660D65B">
            <w:pPr>
              <w:spacing w:after="0" w:line="240" w:lineRule="auto"/>
              <w:rPr>
                <w:rFonts w:hint="default" w:cs="Times New Roman"/>
                <w:color w:val="auto"/>
                <w:sz w:val="24"/>
                <w:szCs w:val="24"/>
                <w:lang w:val="en-US"/>
              </w:rPr>
            </w:pPr>
            <w:r>
              <w:rPr>
                <w:rFonts w:hint="default" w:cs="Times New Roman"/>
                <w:color w:val="auto"/>
                <w:sz w:val="24"/>
                <w:szCs w:val="24"/>
                <w:lang w:val="en-US"/>
              </w:rPr>
              <w:t>V2025.1a</w:t>
            </w:r>
          </w:p>
        </w:tc>
        <w:tc>
          <w:tcPr>
            <w:tcW w:w="4820" w:type="dxa"/>
            <w:tcMar>
              <w:top w:w="80" w:type="dxa"/>
              <w:left w:w="120" w:type="dxa"/>
              <w:bottom w:w="80" w:type="dxa"/>
              <w:right w:w="120" w:type="dxa"/>
            </w:tcMar>
            <w:vAlign w:val="center"/>
          </w:tcPr>
          <w:p w14:paraId="57EF9769">
            <w:pPr>
              <w:spacing w:after="0" w:line="240" w:lineRule="auto"/>
              <w:rPr>
                <w:rFonts w:hint="default" w:cs="Times New Roman"/>
                <w:color w:val="auto"/>
                <w:sz w:val="24"/>
                <w:szCs w:val="24"/>
                <w:lang w:val="en-US"/>
              </w:rPr>
            </w:pPr>
            <w:r>
              <w:rPr>
                <w:rFonts w:cs="Times New Roman"/>
                <w:color w:val="auto"/>
                <w:sz w:val="24"/>
                <w:szCs w:val="24"/>
              </w:rPr>
              <w:t>Máy tấn công đóng vai trò kẻ đứng giữa (MitM) cùng phân vùng mạng LAN</w:t>
            </w:r>
            <w:r>
              <w:rPr>
                <w:rFonts w:hint="default" w:cs="Times New Roman"/>
                <w:color w:val="auto"/>
                <w:sz w:val="24"/>
                <w:szCs w:val="24"/>
                <w:lang w:val="en-US"/>
              </w:rPr>
              <w:t>.</w:t>
            </w:r>
          </w:p>
        </w:tc>
      </w:tr>
      <w:tr w14:paraId="46CD0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1A187844">
            <w:pPr>
              <w:spacing w:after="0" w:line="240" w:lineRule="auto"/>
              <w:rPr>
                <w:rFonts w:cs="Times New Roman"/>
                <w:color w:val="auto"/>
                <w:sz w:val="24"/>
                <w:szCs w:val="24"/>
              </w:rPr>
            </w:pPr>
            <w:r>
              <w:rPr>
                <w:rFonts w:cs="Times New Roman"/>
                <w:color w:val="auto"/>
                <w:sz w:val="24"/>
                <w:szCs w:val="24"/>
              </w:rPr>
              <w:t>Wireshark</w:t>
            </w:r>
          </w:p>
        </w:tc>
        <w:tc>
          <w:tcPr>
            <w:tcW w:w="1701" w:type="dxa"/>
            <w:tcMar>
              <w:top w:w="80" w:type="dxa"/>
              <w:left w:w="120" w:type="dxa"/>
              <w:bottom w:w="80" w:type="dxa"/>
              <w:right w:w="120" w:type="dxa"/>
            </w:tcMar>
            <w:vAlign w:val="center"/>
          </w:tcPr>
          <w:p w14:paraId="65D6FEAA">
            <w:pPr>
              <w:spacing w:after="0" w:line="240" w:lineRule="auto"/>
              <w:rPr>
                <w:rFonts w:hint="default" w:cs="Times New Roman"/>
                <w:color w:val="auto"/>
                <w:sz w:val="24"/>
                <w:szCs w:val="24"/>
                <w:lang w:val="en-US"/>
              </w:rPr>
            </w:pPr>
          </w:p>
        </w:tc>
        <w:tc>
          <w:tcPr>
            <w:tcW w:w="4820" w:type="dxa"/>
            <w:tcMar>
              <w:top w:w="80" w:type="dxa"/>
              <w:left w:w="120" w:type="dxa"/>
              <w:bottom w:w="80" w:type="dxa"/>
              <w:right w:w="120" w:type="dxa"/>
            </w:tcMar>
            <w:vAlign w:val="center"/>
          </w:tcPr>
          <w:p w14:paraId="63BB852C">
            <w:pPr>
              <w:spacing w:after="0" w:line="240" w:lineRule="auto"/>
              <w:rPr>
                <w:rFonts w:cs="Times New Roman"/>
                <w:color w:val="auto"/>
                <w:sz w:val="24"/>
                <w:szCs w:val="24"/>
              </w:rPr>
            </w:pPr>
            <w:r>
              <w:rPr>
                <w:rFonts w:cs="Times New Roman"/>
                <w:color w:val="auto"/>
                <w:sz w:val="24"/>
                <w:szCs w:val="24"/>
              </w:rPr>
              <w:t>Công cụ bắt và phân tích gói tin (Packet Sniffing); đánh giá khả năng đọc lén dữ liệu trên cổng 1883 và kiểm tra mã hóa mTLS trên cổng 8883.</w:t>
            </w:r>
          </w:p>
        </w:tc>
      </w:tr>
      <w:tr w14:paraId="6F14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77976A6D">
            <w:pPr>
              <w:spacing w:after="0" w:line="240" w:lineRule="auto"/>
              <w:rPr>
                <w:rFonts w:cs="Times New Roman"/>
                <w:color w:val="auto"/>
                <w:sz w:val="24"/>
                <w:szCs w:val="24"/>
              </w:rPr>
            </w:pPr>
            <w:r>
              <w:rPr>
                <w:rFonts w:cs="Times New Roman"/>
                <w:color w:val="auto"/>
                <w:sz w:val="24"/>
                <w:szCs w:val="24"/>
              </w:rPr>
              <w:t>Python</w:t>
            </w:r>
          </w:p>
        </w:tc>
        <w:tc>
          <w:tcPr>
            <w:tcW w:w="1701" w:type="dxa"/>
            <w:tcMar>
              <w:top w:w="80" w:type="dxa"/>
              <w:left w:w="120" w:type="dxa"/>
              <w:bottom w:w="80" w:type="dxa"/>
              <w:right w:w="120" w:type="dxa"/>
            </w:tcMar>
            <w:vAlign w:val="center"/>
          </w:tcPr>
          <w:p w14:paraId="0ABD6622">
            <w:pPr>
              <w:spacing w:after="0" w:line="240" w:lineRule="auto"/>
              <w:rPr>
                <w:rFonts w:hint="default" w:cs="Times New Roman"/>
                <w:color w:val="auto"/>
                <w:sz w:val="24"/>
                <w:szCs w:val="24"/>
                <w:lang w:val="en-US"/>
              </w:rPr>
            </w:pPr>
            <w:r>
              <w:rPr>
                <w:rFonts w:hint="default" w:cs="Times New Roman"/>
                <w:color w:val="auto"/>
                <w:sz w:val="24"/>
                <w:szCs w:val="24"/>
                <w:lang w:val="en-US"/>
              </w:rPr>
              <w:t>v3.14.6</w:t>
            </w:r>
          </w:p>
        </w:tc>
        <w:tc>
          <w:tcPr>
            <w:tcW w:w="4820" w:type="dxa"/>
            <w:tcMar>
              <w:top w:w="80" w:type="dxa"/>
              <w:left w:w="120" w:type="dxa"/>
              <w:bottom w:w="80" w:type="dxa"/>
              <w:right w:w="120" w:type="dxa"/>
            </w:tcMar>
            <w:vAlign w:val="center"/>
          </w:tcPr>
          <w:p w14:paraId="07B647BA">
            <w:pPr>
              <w:spacing w:after="0" w:line="240" w:lineRule="auto"/>
              <w:rPr>
                <w:rFonts w:cs="Times New Roman"/>
                <w:color w:val="auto"/>
                <w:sz w:val="24"/>
                <w:szCs w:val="24"/>
              </w:rPr>
            </w:pPr>
            <w:r>
              <w:rPr>
                <w:rFonts w:cs="Times New Roman"/>
                <w:color w:val="auto"/>
                <w:sz w:val="24"/>
                <w:szCs w:val="24"/>
              </w:rPr>
              <w:t>Ngôn ngữ lập trình xây dựng kịch bản truyền/nhận dữ liệu cảm biến và kiểm thử kết nối mTLS.</w:t>
            </w:r>
          </w:p>
        </w:tc>
      </w:tr>
      <w:tr w14:paraId="1EA9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0F7C3F98">
            <w:pPr>
              <w:spacing w:after="0" w:line="240" w:lineRule="auto"/>
              <w:rPr>
                <w:rFonts w:cs="Times New Roman"/>
                <w:color w:val="auto"/>
                <w:sz w:val="24"/>
                <w:szCs w:val="24"/>
              </w:rPr>
            </w:pPr>
            <w:r>
              <w:rPr>
                <w:rFonts w:cs="Times New Roman"/>
                <w:color w:val="auto"/>
                <w:sz w:val="24"/>
                <w:szCs w:val="24"/>
              </w:rPr>
              <w:t>OpenSSL</w:t>
            </w:r>
          </w:p>
        </w:tc>
        <w:tc>
          <w:tcPr>
            <w:tcW w:w="1701" w:type="dxa"/>
            <w:tcMar>
              <w:top w:w="80" w:type="dxa"/>
              <w:left w:w="120" w:type="dxa"/>
              <w:bottom w:w="80" w:type="dxa"/>
              <w:right w:w="120" w:type="dxa"/>
            </w:tcMar>
            <w:vAlign w:val="center"/>
          </w:tcPr>
          <w:p w14:paraId="17BE82DA">
            <w:pPr>
              <w:spacing w:after="0" w:line="240" w:lineRule="auto"/>
              <w:rPr>
                <w:rFonts w:hint="default" w:cs="Times New Roman"/>
                <w:color w:val="auto"/>
                <w:sz w:val="24"/>
                <w:szCs w:val="24"/>
                <w:lang w:val="en-US"/>
              </w:rPr>
            </w:pPr>
            <w:r>
              <w:rPr>
                <w:rFonts w:cs="Times New Roman"/>
                <w:color w:val="auto"/>
                <w:sz w:val="24"/>
                <w:szCs w:val="24"/>
              </w:rPr>
              <w:t>v3.0</w:t>
            </w:r>
          </w:p>
        </w:tc>
        <w:tc>
          <w:tcPr>
            <w:tcW w:w="4820" w:type="dxa"/>
            <w:tcMar>
              <w:top w:w="80" w:type="dxa"/>
              <w:left w:w="120" w:type="dxa"/>
              <w:bottom w:w="80" w:type="dxa"/>
              <w:right w:w="120" w:type="dxa"/>
            </w:tcMar>
            <w:vAlign w:val="center"/>
          </w:tcPr>
          <w:p w14:paraId="7F20795A">
            <w:pPr>
              <w:spacing w:after="0" w:line="240" w:lineRule="auto"/>
              <w:rPr>
                <w:rFonts w:cs="Times New Roman"/>
                <w:color w:val="auto"/>
                <w:sz w:val="24"/>
                <w:szCs w:val="24"/>
              </w:rPr>
            </w:pPr>
            <w:r>
              <w:rPr>
                <w:rFonts w:cs="Times New Roman"/>
                <w:color w:val="auto"/>
                <w:sz w:val="24"/>
                <w:szCs w:val="24"/>
              </w:rPr>
              <w:t>Công cụ khởi tạo Hạ tầng khóa công khai nội bộ (Internal CA), sinh chuỗi chứng chỉ số X.509 cho mTLS.</w:t>
            </w:r>
          </w:p>
        </w:tc>
      </w:tr>
      <w:tr w14:paraId="4A88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Mar>
              <w:top w:w="80" w:type="dxa"/>
              <w:left w:w="120" w:type="dxa"/>
              <w:bottom w:w="80" w:type="dxa"/>
              <w:right w:w="120" w:type="dxa"/>
            </w:tcMar>
            <w:vAlign w:val="center"/>
          </w:tcPr>
          <w:p w14:paraId="364D500A">
            <w:pPr>
              <w:spacing w:after="0" w:line="240" w:lineRule="auto"/>
              <w:rPr>
                <w:rFonts w:cs="Times New Roman"/>
                <w:color w:val="auto"/>
                <w:sz w:val="24"/>
                <w:szCs w:val="24"/>
              </w:rPr>
            </w:pPr>
            <w:r>
              <w:rPr>
                <w:rFonts w:cs="Times New Roman"/>
                <w:color w:val="auto"/>
                <w:sz w:val="24"/>
                <w:szCs w:val="24"/>
              </w:rPr>
              <w:t>GitHub</w:t>
            </w:r>
          </w:p>
        </w:tc>
        <w:tc>
          <w:tcPr>
            <w:tcW w:w="1701" w:type="dxa"/>
            <w:tcMar>
              <w:top w:w="80" w:type="dxa"/>
              <w:left w:w="120" w:type="dxa"/>
              <w:bottom w:w="80" w:type="dxa"/>
              <w:right w:w="120" w:type="dxa"/>
            </w:tcMar>
            <w:vAlign w:val="center"/>
          </w:tcPr>
          <w:p w14:paraId="3D03C6FC">
            <w:pPr>
              <w:spacing w:after="0" w:line="240" w:lineRule="auto"/>
              <w:rPr>
                <w:rFonts w:cs="Times New Roman"/>
                <w:color w:val="auto"/>
                <w:sz w:val="24"/>
                <w:szCs w:val="24"/>
              </w:rPr>
            </w:pPr>
          </w:p>
        </w:tc>
        <w:tc>
          <w:tcPr>
            <w:tcW w:w="4820" w:type="dxa"/>
            <w:tcMar>
              <w:top w:w="80" w:type="dxa"/>
              <w:left w:w="120" w:type="dxa"/>
              <w:bottom w:w="80" w:type="dxa"/>
              <w:right w:w="120" w:type="dxa"/>
            </w:tcMar>
            <w:vAlign w:val="center"/>
          </w:tcPr>
          <w:p w14:paraId="23EDEB50">
            <w:pPr>
              <w:spacing w:after="0" w:line="240" w:lineRule="auto"/>
              <w:rPr>
                <w:rFonts w:cs="Times New Roman"/>
                <w:color w:val="auto"/>
                <w:sz w:val="24"/>
                <w:szCs w:val="24"/>
              </w:rPr>
            </w:pPr>
            <w:r>
              <w:rPr>
                <w:rFonts w:cs="Times New Roman"/>
                <w:color w:val="auto"/>
                <w:sz w:val="24"/>
                <w:szCs w:val="24"/>
              </w:rPr>
              <w:t>Công cụ quản lý kho lưu trữ mã nguồn trực tuyến</w:t>
            </w:r>
            <w:r>
              <w:rPr>
                <w:rFonts w:hint="default" w:cs="Times New Roman"/>
                <w:color w:val="auto"/>
                <w:sz w:val="24"/>
                <w:szCs w:val="24"/>
                <w:lang w:val="en-US"/>
              </w:rPr>
              <w:t xml:space="preserve"> </w:t>
            </w:r>
            <w:r>
              <w:rPr>
                <w:rFonts w:cs="Times New Roman"/>
                <w:color w:val="auto"/>
                <w:sz w:val="24"/>
                <w:szCs w:val="24"/>
              </w:rPr>
              <w:t>và lưu trữ tài liệu đề tài.</w:t>
            </w:r>
          </w:p>
        </w:tc>
      </w:tr>
    </w:tbl>
    <w:p w14:paraId="500621BF">
      <w:pPr>
        <w:pStyle w:val="16"/>
        <w:rPr>
          <w:color w:val="auto"/>
          <w:sz w:val="24"/>
          <w:szCs w:val="24"/>
        </w:rPr>
      </w:pPr>
      <w:r>
        <w:rPr>
          <w:b w:val="0"/>
          <w:bCs w:val="0"/>
          <w:color w:val="auto"/>
          <w:sz w:val="24"/>
          <w:szCs w:val="24"/>
          <w:lang w:val="vi-VN"/>
        </w:rPr>
        <w:t>Bảng 3.</w:t>
      </w:r>
      <w:r>
        <w:rPr>
          <w:b w:val="0"/>
          <w:bCs w:val="0"/>
          <w:color w:val="auto"/>
          <w:sz w:val="24"/>
          <w:szCs w:val="24"/>
          <w:lang w:val="vi-VN"/>
        </w:rPr>
        <w:fldChar w:fldCharType="begin"/>
      </w:r>
      <w:r>
        <w:rPr>
          <w:b w:val="0"/>
          <w:bCs w:val="0"/>
          <w:color w:val="auto"/>
          <w:sz w:val="24"/>
          <w:szCs w:val="24"/>
          <w:lang w:val="vi-VN"/>
        </w:rPr>
        <w:instrText xml:space="preserve"> SEQ Bảng \* ARABIC \s 1 </w:instrText>
      </w:r>
      <w:r>
        <w:rPr>
          <w:b w:val="0"/>
          <w:bCs w:val="0"/>
          <w:color w:val="auto"/>
          <w:sz w:val="24"/>
          <w:szCs w:val="24"/>
          <w:lang w:val="vi-VN"/>
        </w:rPr>
        <w:fldChar w:fldCharType="separate"/>
      </w:r>
      <w:r>
        <w:rPr>
          <w:b w:val="0"/>
          <w:bCs w:val="0"/>
          <w:color w:val="auto"/>
          <w:sz w:val="24"/>
          <w:szCs w:val="24"/>
          <w:lang w:val="vi-VN"/>
        </w:rPr>
        <w:t>1</w:t>
      </w:r>
      <w:r>
        <w:rPr>
          <w:b w:val="0"/>
          <w:bCs w:val="0"/>
          <w:color w:val="auto"/>
          <w:sz w:val="24"/>
          <w:szCs w:val="24"/>
          <w:lang w:val="vi-VN"/>
        </w:rPr>
        <w:fldChar w:fldCharType="end"/>
      </w:r>
      <w:r>
        <w:rPr>
          <w:b w:val="0"/>
          <w:bCs w:val="0"/>
          <w:color w:val="auto"/>
          <w:sz w:val="24"/>
          <w:szCs w:val="24"/>
          <w:lang w:val="vi-VN"/>
        </w:rPr>
        <w:t>. Môi trường triển khai và công cụ hệ thống</w:t>
      </w:r>
      <w:bookmarkEnd w:id="53"/>
    </w:p>
    <w:p w14:paraId="45312D89">
      <w:pPr>
        <w:ind w:firstLine="720" w:firstLineChars="0"/>
        <w:rPr>
          <w:color w:val="auto"/>
          <w:sz w:val="24"/>
          <w:szCs w:val="24"/>
        </w:rPr>
      </w:pPr>
      <w:r>
        <w:rPr>
          <w:color w:val="auto"/>
          <w:sz w:val="24"/>
          <w:szCs w:val="24"/>
        </w:rPr>
        <w:t>Hệ thống sử dụng dữ liệu giả lập JSON (mã thiết bị, nhiệt độ, độ ẩm, thời gian) phát từ script Python. Quá trình thu thập thực hiện trên tệp nhật ký mqtt_log.txt để đánh giá tính toàn vẹn dữ liệu và tệp bắt gói tin .pcap (Wireshark) để chứng minh tính bảo mật. Qua đó đối chứng trạng thái lọt lộ dữ liệu Plaintext khi bị tấn công MitM (cổng 1883) và trạng thái được mã hóa, bảo vệ hoàn toàn khi triển khai mTLS kết hợp bảo mật Layer 2 (cổng 8883).</w:t>
      </w:r>
    </w:p>
    <w:p w14:paraId="7081A670">
      <w:pPr>
        <w:pStyle w:val="3"/>
        <w:spacing w:line="300" w:lineRule="auto"/>
        <w:rPr>
          <w:rFonts w:ascii="Times New Roman" w:hAnsi="Times New Roman" w:cs="Times New Roman"/>
          <w:color w:val="auto"/>
          <w:sz w:val="24"/>
          <w:szCs w:val="24"/>
        </w:rPr>
      </w:pPr>
      <w:bookmarkStart w:id="54" w:name="_Toc236237303"/>
      <w:bookmarkStart w:id="55" w:name="_Toc236237359"/>
      <w:r>
        <w:rPr>
          <w:rFonts w:ascii="Times New Roman" w:hAnsi="Times New Roman" w:cs="Times New Roman"/>
          <w:color w:val="auto"/>
          <w:sz w:val="24"/>
          <w:szCs w:val="24"/>
          <w:lang w:val="vi-VN"/>
        </w:rPr>
        <w:t>3.4. Quy trình triển khai</w:t>
      </w:r>
      <w:bookmarkEnd w:id="54"/>
      <w:bookmarkEnd w:id="55"/>
    </w:p>
    <w:p w14:paraId="47813AEA">
      <w:pPr>
        <w:ind w:firstLine="720" w:firstLineChars="0"/>
        <w:rPr>
          <w:color w:val="auto"/>
          <w:sz w:val="24"/>
          <w:szCs w:val="24"/>
        </w:rPr>
      </w:pPr>
      <w:r>
        <w:rPr>
          <w:color w:val="auto"/>
          <w:sz w:val="24"/>
          <w:szCs w:val="24"/>
        </w:rPr>
        <w:t>Để đảm bảo hệ thống thử nghiệm vận hành ổn định, chính xác và phản ánh đúng bản chất của kịch bản tấn công Man-in-the-Middle (MitM) cũng như hiệu quả của chiến lược phòng thủ nhiều lớp (Defense-in-Depth), quy trình triển khai được chuẩn hóa thành 5 bước tuần tự từ khâu khởi tạo hạ tầng, thực thi tấn công thử nghiệm đến cấu hình bảo mật đa tầng và đánh giá đối chứng.</w:t>
      </w:r>
    </w:p>
    <w:p w14:paraId="1A9C38EA">
      <w:pPr>
        <w:pStyle w:val="16"/>
        <w:rPr>
          <w:b w:val="0"/>
          <w:bCs w:val="0"/>
          <w:color w:val="auto"/>
          <w:sz w:val="24"/>
          <w:szCs w:val="24"/>
        </w:rPr>
      </w:pPr>
      <w:bookmarkStart w:id="56" w:name="_Toc236058110"/>
      <w:r>
        <w:rPr>
          <w:b w:val="0"/>
          <w:bCs w:val="0"/>
          <w:color w:val="auto"/>
          <w:sz w:val="24"/>
          <w:szCs w:val="24"/>
        </w:rPr>
        <w:t>Bảng 3.</w:t>
      </w:r>
      <w:r>
        <w:rPr>
          <w:b w:val="0"/>
          <w:bCs w:val="0"/>
          <w:color w:val="auto"/>
          <w:sz w:val="24"/>
          <w:szCs w:val="24"/>
        </w:rPr>
        <w:fldChar w:fldCharType="begin"/>
      </w:r>
      <w:r>
        <w:rPr>
          <w:b w:val="0"/>
          <w:bCs w:val="0"/>
          <w:color w:val="auto"/>
          <w:sz w:val="24"/>
          <w:szCs w:val="24"/>
        </w:rPr>
        <w:instrText xml:space="preserve"> SEQ Bảng \* ARABIC \s 1 </w:instrText>
      </w:r>
      <w:r>
        <w:rPr>
          <w:b w:val="0"/>
          <w:bCs w:val="0"/>
          <w:color w:val="auto"/>
          <w:sz w:val="24"/>
          <w:szCs w:val="24"/>
        </w:rPr>
        <w:fldChar w:fldCharType="separate"/>
      </w:r>
      <w:r>
        <w:rPr>
          <w:b w:val="0"/>
          <w:bCs w:val="0"/>
          <w:color w:val="auto"/>
          <w:sz w:val="24"/>
          <w:szCs w:val="24"/>
        </w:rPr>
        <w:t>2</w:t>
      </w:r>
      <w:r>
        <w:rPr>
          <w:b w:val="0"/>
          <w:bCs w:val="0"/>
          <w:color w:val="auto"/>
          <w:sz w:val="24"/>
          <w:szCs w:val="24"/>
        </w:rPr>
        <w:fldChar w:fldCharType="end"/>
      </w:r>
      <w:r>
        <w:rPr>
          <w:b w:val="0"/>
          <w:bCs w:val="0"/>
          <w:color w:val="auto"/>
          <w:sz w:val="24"/>
          <w:szCs w:val="24"/>
        </w:rPr>
        <w:t>. Quy trình triển khai, cấu hình và đánh giá hệ thống</w:t>
      </w:r>
      <w:bookmarkEnd w:id="56"/>
    </w:p>
    <w:tbl>
      <w:tblPr>
        <w:tblStyle w:val="40"/>
        <w:tblW w:w="94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8"/>
        <w:gridCol w:w="2268"/>
        <w:gridCol w:w="4820"/>
      </w:tblGrid>
      <w:tr w14:paraId="288F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8" w:type="dxa"/>
            <w:shd w:val="clear" w:color="auto" w:fill="1F4E79"/>
            <w:tcMar>
              <w:top w:w="80" w:type="dxa"/>
              <w:left w:w="120" w:type="dxa"/>
              <w:bottom w:w="80" w:type="dxa"/>
              <w:right w:w="120" w:type="dxa"/>
            </w:tcMar>
            <w:vAlign w:val="center"/>
          </w:tcPr>
          <w:p w14:paraId="0537F827">
            <w:pPr>
              <w:spacing w:after="0" w:line="300" w:lineRule="auto"/>
              <w:jc w:val="center"/>
              <w:rPr>
                <w:rFonts w:cs="Times New Roman"/>
                <w:color w:val="auto"/>
                <w:sz w:val="24"/>
                <w:szCs w:val="24"/>
              </w:rPr>
            </w:pPr>
            <w:r>
              <w:rPr>
                <w:rFonts w:cs="Times New Roman"/>
                <w:b/>
                <w:color w:val="auto"/>
                <w:sz w:val="24"/>
                <w:szCs w:val="24"/>
              </w:rPr>
              <w:t>Bước thực hiện</w:t>
            </w:r>
          </w:p>
        </w:tc>
        <w:tc>
          <w:tcPr>
            <w:tcW w:w="2268" w:type="dxa"/>
            <w:shd w:val="clear" w:color="auto" w:fill="1F4E79"/>
            <w:tcMar>
              <w:top w:w="80" w:type="dxa"/>
              <w:left w:w="120" w:type="dxa"/>
              <w:bottom w:w="80" w:type="dxa"/>
              <w:right w:w="120" w:type="dxa"/>
            </w:tcMar>
            <w:vAlign w:val="center"/>
          </w:tcPr>
          <w:p w14:paraId="4F37A1C5">
            <w:pPr>
              <w:spacing w:after="0" w:line="300" w:lineRule="auto"/>
              <w:jc w:val="center"/>
              <w:rPr>
                <w:rFonts w:cs="Times New Roman"/>
                <w:color w:val="auto"/>
                <w:sz w:val="24"/>
                <w:szCs w:val="24"/>
              </w:rPr>
            </w:pPr>
            <w:r>
              <w:rPr>
                <w:rFonts w:cs="Times New Roman"/>
                <w:b/>
                <w:color w:val="auto"/>
                <w:sz w:val="24"/>
                <w:szCs w:val="24"/>
              </w:rPr>
              <w:t>Mốc thời gian</w:t>
            </w:r>
          </w:p>
        </w:tc>
        <w:tc>
          <w:tcPr>
            <w:tcW w:w="4820" w:type="dxa"/>
            <w:shd w:val="clear" w:color="auto" w:fill="1F4E79"/>
            <w:tcMar>
              <w:top w:w="80" w:type="dxa"/>
              <w:left w:w="120" w:type="dxa"/>
              <w:bottom w:w="80" w:type="dxa"/>
              <w:right w:w="120" w:type="dxa"/>
            </w:tcMar>
            <w:vAlign w:val="center"/>
          </w:tcPr>
          <w:p w14:paraId="2445E5D9">
            <w:pPr>
              <w:spacing w:after="0" w:line="300" w:lineRule="auto"/>
              <w:jc w:val="center"/>
              <w:rPr>
                <w:rFonts w:cs="Times New Roman"/>
                <w:color w:val="auto"/>
                <w:sz w:val="24"/>
                <w:szCs w:val="24"/>
              </w:rPr>
            </w:pPr>
            <w:r>
              <w:rPr>
                <w:rFonts w:cs="Times New Roman"/>
                <w:b/>
                <w:color w:val="auto"/>
                <w:sz w:val="24"/>
                <w:szCs w:val="24"/>
              </w:rPr>
              <w:t>Sản phẩm / Minh chứng chi tiết</w:t>
            </w:r>
          </w:p>
        </w:tc>
      </w:tr>
      <w:tr w14:paraId="18EA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Mar>
              <w:top w:w="80" w:type="dxa"/>
              <w:left w:w="120" w:type="dxa"/>
              <w:bottom w:w="80" w:type="dxa"/>
              <w:right w:w="120" w:type="dxa"/>
            </w:tcMar>
            <w:vAlign w:val="center"/>
          </w:tcPr>
          <w:p w14:paraId="24A780C1">
            <w:pPr>
              <w:spacing w:after="0" w:line="240" w:lineRule="auto"/>
              <w:rPr>
                <w:rFonts w:cs="Times New Roman"/>
                <w:color w:val="auto"/>
                <w:sz w:val="24"/>
                <w:szCs w:val="24"/>
              </w:rPr>
            </w:pPr>
            <w:r>
              <w:rPr>
                <w:rFonts w:cs="Times New Roman"/>
                <w:color w:val="auto"/>
                <w:sz w:val="24"/>
                <w:szCs w:val="24"/>
              </w:rPr>
              <w:t>1. Khởi tạo hạ tầng Lab ảo hóa &amp; Mô hình cơ sở</w:t>
            </w:r>
          </w:p>
        </w:tc>
        <w:tc>
          <w:tcPr>
            <w:tcW w:w="2268" w:type="dxa"/>
            <w:tcMar>
              <w:top w:w="80" w:type="dxa"/>
              <w:left w:w="120" w:type="dxa"/>
              <w:bottom w:w="80" w:type="dxa"/>
              <w:right w:w="120" w:type="dxa"/>
            </w:tcMar>
            <w:vAlign w:val="center"/>
          </w:tcPr>
          <w:p w14:paraId="4903432E">
            <w:pPr>
              <w:spacing w:after="0" w:line="240" w:lineRule="auto"/>
              <w:rPr>
                <w:rFonts w:cs="Times New Roman"/>
                <w:color w:val="auto"/>
                <w:sz w:val="24"/>
                <w:szCs w:val="24"/>
              </w:rPr>
            </w:pPr>
            <w:r>
              <w:rPr>
                <w:rFonts w:cs="Times New Roman"/>
                <w:color w:val="auto"/>
                <w:sz w:val="24"/>
                <w:szCs w:val="24"/>
              </w:rPr>
              <w:t>Giai đoạn chuẩn bị</w:t>
            </w:r>
          </w:p>
        </w:tc>
        <w:tc>
          <w:tcPr>
            <w:tcW w:w="4820" w:type="dxa"/>
            <w:tcMar>
              <w:top w:w="80" w:type="dxa"/>
              <w:left w:w="120" w:type="dxa"/>
              <w:bottom w:w="80" w:type="dxa"/>
              <w:right w:w="120" w:type="dxa"/>
            </w:tcMar>
            <w:vAlign w:val="center"/>
          </w:tcPr>
          <w:p w14:paraId="45CF0C80">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Môi trường: Xây dựng mạng LAN ảo hóa trên VMware/GNS3 kết nối Cisco L2 Virtual Switch, Ubuntu Server (Broker), Kali Linux (Attacker) và Ubuntu Clients.</w:t>
            </w:r>
          </w:p>
          <w:p w14:paraId="1D35181A">
            <w:pPr>
              <w:spacing w:after="0" w:line="240" w:lineRule="auto"/>
              <w:rPr>
                <w:rFonts w:cs="Times New Roman"/>
                <w:color w:val="auto"/>
                <w:sz w:val="24"/>
                <w:szCs w:val="24"/>
              </w:rPr>
            </w:pPr>
            <w:r>
              <w:rPr>
                <w:rFonts w:hint="default" w:cs="Times New Roman"/>
                <w:color w:val="auto"/>
                <w:sz w:val="24"/>
                <w:szCs w:val="24"/>
                <w:lang w:val="en-US"/>
              </w:rPr>
              <w:t xml:space="preserve">- </w:t>
            </w:r>
            <w:r>
              <w:rPr>
                <w:rFonts w:cs="Times New Roman"/>
                <w:color w:val="auto"/>
                <w:sz w:val="24"/>
                <w:szCs w:val="24"/>
              </w:rPr>
              <w:t>Cấu hình kịch bản: Kích hoạt Mosquitto Broker trên cổng 1883 (Plaintext), khởi chạy script mqtt_pub.py và mqtt_sub.py kết nối thành công qua giao thức truyền thông không mã hóa</w:t>
            </w:r>
            <w:r>
              <w:rPr>
                <w:rFonts w:cs="Times New Roman"/>
                <w:color w:val="auto"/>
                <w:sz w:val="24"/>
                <w:szCs w:val="24"/>
              </w:rPr>
              <w:t>.</w:t>
            </w:r>
          </w:p>
        </w:tc>
      </w:tr>
      <w:tr w14:paraId="73C5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Mar>
              <w:top w:w="80" w:type="dxa"/>
              <w:left w:w="120" w:type="dxa"/>
              <w:bottom w:w="80" w:type="dxa"/>
              <w:right w:w="120" w:type="dxa"/>
            </w:tcMar>
            <w:vAlign w:val="center"/>
          </w:tcPr>
          <w:p w14:paraId="6FF8A1DC">
            <w:pPr>
              <w:spacing w:after="0" w:line="240" w:lineRule="auto"/>
              <w:rPr>
                <w:rFonts w:cs="Times New Roman"/>
                <w:color w:val="auto"/>
                <w:sz w:val="24"/>
                <w:szCs w:val="24"/>
              </w:rPr>
            </w:pPr>
            <w:r>
              <w:rPr>
                <w:rFonts w:cs="Times New Roman"/>
                <w:color w:val="auto"/>
                <w:sz w:val="24"/>
                <w:szCs w:val="24"/>
              </w:rPr>
              <w:t>2. Thực thi kịch bản Tấn công MitM (ARP Poisoning)</w:t>
            </w:r>
          </w:p>
        </w:tc>
        <w:tc>
          <w:tcPr>
            <w:tcW w:w="2268" w:type="dxa"/>
            <w:tcMar>
              <w:top w:w="80" w:type="dxa"/>
              <w:left w:w="120" w:type="dxa"/>
              <w:bottom w:w="80" w:type="dxa"/>
              <w:right w:w="120" w:type="dxa"/>
            </w:tcMar>
            <w:vAlign w:val="center"/>
          </w:tcPr>
          <w:p w14:paraId="30667640">
            <w:pPr>
              <w:spacing w:after="0" w:line="240" w:lineRule="auto"/>
              <w:rPr>
                <w:rFonts w:cs="Times New Roman"/>
                <w:color w:val="auto"/>
                <w:sz w:val="24"/>
                <w:szCs w:val="24"/>
              </w:rPr>
            </w:pPr>
            <w:r>
              <w:rPr>
                <w:rFonts w:cs="Times New Roman"/>
                <w:color w:val="auto"/>
                <w:sz w:val="24"/>
                <w:szCs w:val="24"/>
              </w:rPr>
              <w:t>Giai đoạn thực nghiệm tấn công</w:t>
            </w:r>
          </w:p>
        </w:tc>
        <w:tc>
          <w:tcPr>
            <w:tcW w:w="4820" w:type="dxa"/>
            <w:tcMar>
              <w:top w:w="80" w:type="dxa"/>
              <w:left w:w="120" w:type="dxa"/>
              <w:bottom w:w="80" w:type="dxa"/>
              <w:right w:w="120" w:type="dxa"/>
            </w:tcMar>
            <w:vAlign w:val="center"/>
          </w:tcPr>
          <w:p w14:paraId="49368AD4">
            <w:pPr>
              <w:spacing w:after="0" w:line="240" w:lineRule="auto"/>
              <w:rPr>
                <w:rFonts w:cs="Times New Roman"/>
                <w:color w:val="auto"/>
                <w:sz w:val="24"/>
                <w:szCs w:val="24"/>
              </w:rPr>
            </w:pPr>
            <w:r>
              <w:rPr>
                <w:rFonts w:hint="default" w:cs="Times New Roman"/>
                <w:color w:val="auto"/>
                <w:sz w:val="24"/>
                <w:szCs w:val="24"/>
                <w:lang w:val="en-US"/>
              </w:rPr>
              <w:t xml:space="preserve">- </w:t>
            </w:r>
            <w:r>
              <w:rPr>
                <w:rFonts w:cs="Times New Roman"/>
                <w:color w:val="auto"/>
                <w:sz w:val="24"/>
                <w:szCs w:val="24"/>
              </w:rPr>
              <w:t>Công cụ: Sử dụng arpspoof / ettercap trên Kali Linux để độc hóa bảng ARP Cache của Broker và Clients.</w:t>
            </w:r>
          </w:p>
          <w:p w14:paraId="2C004233">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Hành vi: Đánh chặn lưu lượng mạng, dùng Wireshark nghe lén dữ liệu JSON (nhiệt độ/độ ẩm) truyền qua cổng 1883 và thực hiện chỉnh sửa gói tin (Packet Tampering).</w:t>
            </w:r>
          </w:p>
          <w:p w14:paraId="65D33C81">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Minh chứng: File trích xuất gói tin .pcap hiển thị rõ thông điệp dạng Plaintext và dữ liệu bị thay đổi trên Subscriber.</w:t>
            </w:r>
          </w:p>
        </w:tc>
      </w:tr>
      <w:tr w14:paraId="33EB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Mar>
              <w:top w:w="80" w:type="dxa"/>
              <w:left w:w="120" w:type="dxa"/>
              <w:bottom w:w="80" w:type="dxa"/>
              <w:right w:w="120" w:type="dxa"/>
            </w:tcMar>
            <w:vAlign w:val="center"/>
          </w:tcPr>
          <w:p w14:paraId="6B140C0C">
            <w:pPr>
              <w:spacing w:after="0" w:line="240" w:lineRule="auto"/>
              <w:rPr>
                <w:rFonts w:cs="Times New Roman"/>
                <w:color w:val="auto"/>
                <w:sz w:val="24"/>
                <w:szCs w:val="24"/>
              </w:rPr>
            </w:pPr>
            <w:r>
              <w:rPr>
                <w:rFonts w:cs="Times New Roman"/>
                <w:color w:val="auto"/>
                <w:sz w:val="24"/>
                <w:szCs w:val="24"/>
              </w:rPr>
              <w:t>3. Triển khai Lớp Phòng thủ Hạ tầng Mạng (Layer 2)</w:t>
            </w:r>
          </w:p>
        </w:tc>
        <w:tc>
          <w:tcPr>
            <w:tcW w:w="2268" w:type="dxa"/>
            <w:tcMar>
              <w:top w:w="80" w:type="dxa"/>
              <w:left w:w="120" w:type="dxa"/>
              <w:bottom w:w="80" w:type="dxa"/>
              <w:right w:w="120" w:type="dxa"/>
            </w:tcMar>
            <w:vAlign w:val="center"/>
          </w:tcPr>
          <w:p w14:paraId="7B1F0CD6">
            <w:pPr>
              <w:spacing w:after="0" w:line="240" w:lineRule="auto"/>
              <w:rPr>
                <w:rFonts w:cs="Times New Roman"/>
                <w:color w:val="auto"/>
                <w:sz w:val="24"/>
                <w:szCs w:val="24"/>
              </w:rPr>
            </w:pPr>
            <w:r>
              <w:rPr>
                <w:rFonts w:cs="Times New Roman"/>
                <w:color w:val="auto"/>
                <w:sz w:val="24"/>
                <w:szCs w:val="24"/>
              </w:rPr>
              <w:t>Giai đoạn bảo mật Lớp 1</w:t>
            </w:r>
          </w:p>
        </w:tc>
        <w:tc>
          <w:tcPr>
            <w:tcW w:w="4820" w:type="dxa"/>
            <w:tcMar>
              <w:top w:w="80" w:type="dxa"/>
              <w:left w:w="120" w:type="dxa"/>
              <w:bottom w:w="80" w:type="dxa"/>
              <w:right w:w="120" w:type="dxa"/>
            </w:tcMar>
            <w:vAlign w:val="center"/>
          </w:tcPr>
          <w:p w14:paraId="1DBC4D85">
            <w:pPr>
              <w:spacing w:after="0" w:line="240" w:lineRule="auto"/>
              <w:rPr>
                <w:rFonts w:cs="Times New Roman"/>
                <w:color w:val="auto"/>
                <w:sz w:val="24"/>
                <w:szCs w:val="24"/>
              </w:rPr>
            </w:pPr>
            <w:r>
              <w:rPr>
                <w:rFonts w:hint="default" w:cs="Times New Roman"/>
                <w:color w:val="auto"/>
                <w:sz w:val="24"/>
                <w:szCs w:val="24"/>
                <w:lang w:val="en-US"/>
              </w:rPr>
              <w:t xml:space="preserve">- </w:t>
            </w:r>
            <w:r>
              <w:rPr>
                <w:rFonts w:cs="Times New Roman"/>
                <w:color w:val="auto"/>
                <w:sz w:val="24"/>
                <w:szCs w:val="24"/>
              </w:rPr>
              <w:t>Cấu hình Switch: Kích hoạt tính năng DHCP Snooping để xây dựng bảng ánh xạ IP-MAC tin cậy và cấu hình Dynamic ARP Inspection (DAI) trên Cisco Switch.</w:t>
            </w:r>
          </w:p>
          <w:p w14:paraId="713C5DE8">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Minh chứng: Nhật ký (Log) trên Switch ghi nhận và hủy bỏ (drop) toàn bộ các gói tin ARP Reply giả mạo do Kali Linux phát tán; chặn đứng nguy cơ MitM từ tầng liên kết dữ liệu.</w:t>
            </w:r>
          </w:p>
        </w:tc>
      </w:tr>
      <w:tr w14:paraId="43F8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Mar>
              <w:top w:w="80" w:type="dxa"/>
              <w:left w:w="120" w:type="dxa"/>
              <w:bottom w:w="80" w:type="dxa"/>
              <w:right w:w="120" w:type="dxa"/>
            </w:tcMar>
            <w:vAlign w:val="center"/>
          </w:tcPr>
          <w:p w14:paraId="6E26E539">
            <w:pPr>
              <w:spacing w:after="0" w:line="240" w:lineRule="auto"/>
              <w:rPr>
                <w:rFonts w:cs="Times New Roman"/>
                <w:color w:val="auto"/>
                <w:sz w:val="24"/>
                <w:szCs w:val="24"/>
              </w:rPr>
            </w:pPr>
            <w:r>
              <w:rPr>
                <w:rFonts w:cs="Times New Roman"/>
                <w:color w:val="auto"/>
                <w:sz w:val="24"/>
                <w:szCs w:val="24"/>
              </w:rPr>
              <w:t>4. Triển khai Lớp Phòng thủ Kênh truyền &amp; Ứng dụng (mTLS)</w:t>
            </w:r>
          </w:p>
        </w:tc>
        <w:tc>
          <w:tcPr>
            <w:tcW w:w="2268" w:type="dxa"/>
            <w:tcMar>
              <w:top w:w="80" w:type="dxa"/>
              <w:left w:w="120" w:type="dxa"/>
              <w:bottom w:w="80" w:type="dxa"/>
              <w:right w:w="120" w:type="dxa"/>
            </w:tcMar>
            <w:vAlign w:val="center"/>
          </w:tcPr>
          <w:p w14:paraId="6534AFB2">
            <w:pPr>
              <w:spacing w:after="0" w:line="240" w:lineRule="auto"/>
              <w:rPr>
                <w:rFonts w:cs="Times New Roman"/>
                <w:color w:val="auto"/>
                <w:sz w:val="24"/>
                <w:szCs w:val="24"/>
              </w:rPr>
            </w:pPr>
            <w:r>
              <w:rPr>
                <w:rFonts w:cs="Times New Roman"/>
                <w:color w:val="auto"/>
                <w:sz w:val="24"/>
                <w:szCs w:val="24"/>
              </w:rPr>
              <w:t>Giai đoạn bảo mật Lớp 2</w:t>
            </w:r>
          </w:p>
        </w:tc>
        <w:tc>
          <w:tcPr>
            <w:tcW w:w="4820" w:type="dxa"/>
            <w:tcMar>
              <w:top w:w="80" w:type="dxa"/>
              <w:left w:w="120" w:type="dxa"/>
              <w:bottom w:w="80" w:type="dxa"/>
              <w:right w:w="120" w:type="dxa"/>
            </w:tcMar>
            <w:vAlign w:val="center"/>
          </w:tcPr>
          <w:p w14:paraId="2C3C758C">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Khởi tạo CA nội bộ: Sử dụng OpenSSL tạo Trung tâm chứng thực khóa (Internal CA) và cấp phát chuỗi chứng chỉ X.509 (ca.crt, server.crt, client.crt).</w:t>
            </w:r>
          </w:p>
          <w:p w14:paraId="31452066">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Cấu hình mTLS: Chuyển Mosquitto Broker sang cổng 8883, bắt buộc xác thực hai chiều (mTLS), đồng thời kích hoạt kiểm soát tài khoản (Auth) và phân quyền chi tiết (ACL).</w:t>
            </w:r>
          </w:p>
        </w:tc>
      </w:tr>
      <w:tr w14:paraId="547D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8" w:type="dxa"/>
            <w:tcMar>
              <w:top w:w="80" w:type="dxa"/>
              <w:left w:w="120" w:type="dxa"/>
              <w:bottom w:w="80" w:type="dxa"/>
              <w:right w:w="120" w:type="dxa"/>
            </w:tcMar>
            <w:vAlign w:val="center"/>
          </w:tcPr>
          <w:p w14:paraId="3676DE1A">
            <w:pPr>
              <w:spacing w:after="0" w:line="240" w:lineRule="auto"/>
              <w:rPr>
                <w:rFonts w:cs="Times New Roman"/>
                <w:color w:val="auto"/>
                <w:sz w:val="24"/>
                <w:szCs w:val="24"/>
              </w:rPr>
            </w:pPr>
            <w:r>
              <w:rPr>
                <w:rFonts w:cs="Times New Roman"/>
                <w:color w:val="auto"/>
                <w:sz w:val="24"/>
                <w:szCs w:val="24"/>
              </w:rPr>
              <w:t>5. Thu thập dữ liệu thực nghiệm &amp; Đánh giá đối chứng</w:t>
            </w:r>
          </w:p>
        </w:tc>
        <w:tc>
          <w:tcPr>
            <w:tcW w:w="2268" w:type="dxa"/>
            <w:tcMar>
              <w:top w:w="80" w:type="dxa"/>
              <w:left w:w="120" w:type="dxa"/>
              <w:bottom w:w="80" w:type="dxa"/>
              <w:right w:w="120" w:type="dxa"/>
            </w:tcMar>
            <w:vAlign w:val="center"/>
          </w:tcPr>
          <w:p w14:paraId="093355C7">
            <w:pPr>
              <w:spacing w:after="0" w:line="240" w:lineRule="auto"/>
              <w:rPr>
                <w:rFonts w:cs="Times New Roman"/>
                <w:color w:val="auto"/>
                <w:sz w:val="24"/>
                <w:szCs w:val="24"/>
              </w:rPr>
            </w:pPr>
            <w:r>
              <w:rPr>
                <w:rFonts w:cs="Times New Roman"/>
                <w:color w:val="auto"/>
                <w:sz w:val="24"/>
                <w:szCs w:val="24"/>
              </w:rPr>
              <w:t>Giai đoạn nghiệm thu</w:t>
            </w:r>
          </w:p>
        </w:tc>
        <w:tc>
          <w:tcPr>
            <w:tcW w:w="4820" w:type="dxa"/>
            <w:tcMar>
              <w:top w:w="80" w:type="dxa"/>
              <w:left w:w="120" w:type="dxa"/>
              <w:bottom w:w="80" w:type="dxa"/>
              <w:right w:w="120" w:type="dxa"/>
            </w:tcMar>
            <w:vAlign w:val="center"/>
          </w:tcPr>
          <w:p w14:paraId="6324FA7F">
            <w:pPr>
              <w:spacing w:after="0" w:line="240" w:lineRule="auto"/>
              <w:rPr>
                <w:rFonts w:hint="default" w:cs="Times New Roman"/>
                <w:color w:val="auto"/>
                <w:sz w:val="24"/>
                <w:szCs w:val="24"/>
                <w:lang w:val="en-US"/>
              </w:rPr>
            </w:pPr>
            <w:r>
              <w:rPr>
                <w:rFonts w:hint="default" w:cs="Times New Roman"/>
                <w:color w:val="auto"/>
                <w:sz w:val="24"/>
                <w:szCs w:val="24"/>
                <w:lang w:val="en-US"/>
              </w:rPr>
              <w:t>-</w:t>
            </w:r>
            <w:r>
              <w:rPr>
                <w:rFonts w:cs="Times New Roman"/>
                <w:color w:val="auto"/>
                <w:sz w:val="24"/>
                <w:szCs w:val="24"/>
              </w:rPr>
              <w:t xml:space="preserve"> Thực thi đồng thời: Tiến hành quét/tấn công MitM lại từ Kali Linux trong khi hệ thống đã kích hoạt phòng thủ L2 + mTLS.</w:t>
            </w:r>
          </w:p>
          <w:p w14:paraId="116E6DF7">
            <w:pPr>
              <w:spacing w:after="0" w:line="240" w:lineRule="auto"/>
              <w:rPr>
                <w:rFonts w:cs="Times New Roman"/>
                <w:color w:val="auto"/>
                <w:sz w:val="24"/>
                <w:szCs w:val="24"/>
              </w:rPr>
            </w:pPr>
            <w:r>
              <w:rPr>
                <w:rFonts w:hint="default" w:cs="Times New Roman"/>
                <w:color w:val="auto"/>
                <w:sz w:val="24"/>
                <w:szCs w:val="24"/>
                <w:lang w:val="en-US"/>
              </w:rPr>
              <w:t>-</w:t>
            </w:r>
            <w:r>
              <w:rPr>
                <w:rFonts w:cs="Times New Roman"/>
                <w:color w:val="auto"/>
                <w:sz w:val="24"/>
                <w:szCs w:val="24"/>
              </w:rPr>
              <w:t xml:space="preserve"> Sản phẩm minh chứng: Tệp nhật ký mqtt_log.txt (ghi nhận dữ liệu toàn vẹn) và tệp gói tin .pcap (chứng minh lưu lượng qua cổng 8883 đã được mã hóa hoàn toàn, chặn đứng hành vi đọc lén/can thiệp).</w:t>
            </w:r>
          </w:p>
        </w:tc>
      </w:tr>
    </w:tbl>
    <w:p w14:paraId="6F7CAC9E">
      <w:pPr>
        <w:rPr>
          <w:color w:val="auto"/>
          <w:sz w:val="24"/>
          <w:szCs w:val="24"/>
        </w:rPr>
      </w:pPr>
      <w:r>
        <w:rPr>
          <w:color w:val="auto"/>
          <w:sz w:val="24"/>
          <w:szCs w:val="24"/>
        </w:rPr>
        <w:t>Phân tích chi tiết tiến trình triển khai thực nghiệm:</w:t>
      </w:r>
    </w:p>
    <w:p w14:paraId="03F807D4">
      <w:pPr>
        <w:pStyle w:val="37"/>
        <w:keepNext w:val="0"/>
        <w:keepLines w:val="0"/>
        <w:widowControl/>
        <w:suppressLineNumbers w:val="0"/>
        <w:spacing w:beforeAutospacing="1"/>
        <w:rPr>
          <w:b w:val="0"/>
          <w:bCs w:val="0"/>
          <w:color w:val="auto"/>
        </w:rPr>
      </w:pPr>
      <w:r>
        <w:rPr>
          <w:rFonts w:hint="default"/>
          <w:b w:val="0"/>
          <w:bCs w:val="0"/>
          <w:color w:val="auto"/>
          <w:lang w:val="en-US"/>
        </w:rPr>
        <w:t xml:space="preserve">- </w:t>
      </w:r>
      <w:r>
        <w:rPr>
          <w:b w:val="0"/>
          <w:bCs w:val="0"/>
          <w:color w:val="auto"/>
        </w:rPr>
        <w:t xml:space="preserve">Giai đoạn thiết lập hạ tầng và mô phỏng kịch bản tấn công cơ sở: Tiến hành khởi tạo mạng LAN ảo hóa cô lập nhằm phản ánh đúng kiến trúc mạng IoT doanh nghiệp. Trong giai đoạn chưa phòng thủ, Mosquitto Broker duy trì kết nối truyền thống qua cổng 1883. Bằng cách kích hoạt công cụ </w:t>
      </w:r>
      <w:r>
        <w:rPr>
          <w:rStyle w:val="21"/>
          <w:b w:val="0"/>
          <w:bCs w:val="0"/>
          <w:color w:val="auto"/>
        </w:rPr>
        <w:t>arpspoof</w:t>
      </w:r>
      <w:r>
        <w:rPr>
          <w:b w:val="0"/>
          <w:bCs w:val="0"/>
          <w:color w:val="auto"/>
        </w:rPr>
        <w:t xml:space="preserve"> trên Kali Linux, kẻ tấn công đứng cùng mạng LAN liên tục gửi các gói tin ARP phản hồi giả mạo, ép lưu lượng giữa Publisher/Subscriber và Broker phải đi qua máy Kali. Nhờ lưu lượng MQTT chưa được mã hóa, kẻ tấn công thu thập toàn bộ nội dung JSON và thay đổi giá trị thông điệp trước khi chuyển tiếp đến Subscriber.</w:t>
      </w:r>
    </w:p>
    <w:p w14:paraId="155CA105">
      <w:pPr>
        <w:pStyle w:val="37"/>
        <w:keepNext w:val="0"/>
        <w:keepLines w:val="0"/>
        <w:widowControl/>
        <w:suppressLineNumbers w:val="0"/>
        <w:spacing w:beforeAutospacing="1"/>
        <w:rPr>
          <w:color w:val="auto"/>
        </w:rPr>
      </w:pPr>
      <w:r>
        <w:rPr>
          <w:rFonts w:hint="default"/>
          <w:b w:val="0"/>
          <w:bCs w:val="0"/>
          <w:color w:val="auto"/>
          <w:lang w:val="en-US"/>
        </w:rPr>
        <w:t xml:space="preserve">- </w:t>
      </w:r>
      <w:r>
        <w:rPr>
          <w:b w:val="0"/>
          <w:bCs w:val="0"/>
          <w:color w:val="auto"/>
        </w:rPr>
        <w:t>Giai đoạn xây dựng chiến lược phòng thủ nhiều lớp: Để triệt tiêu nguy cơ an ninh, hệ thống áp dụng cơ</w:t>
      </w:r>
      <w:r>
        <w:rPr>
          <w:color w:val="auto"/>
        </w:rPr>
        <w:t xml:space="preserve"> chế bảo mật kết hợp hai tầng:</w:t>
      </w:r>
    </w:p>
    <w:p w14:paraId="0DDECAC9">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 xml:space="preserve">Ở </w:t>
      </w:r>
      <w:r>
        <w:rPr>
          <w:rFonts w:hint="default" w:cs="Times New Roman"/>
          <w:b w:val="0"/>
          <w:bCs w:val="0"/>
          <w:color w:val="auto"/>
          <w:sz w:val="24"/>
          <w:szCs w:val="24"/>
          <w:lang w:val="en-US" w:eastAsia="en-US" w:bidi="ar-SA"/>
        </w:rPr>
        <w:t>t</w:t>
      </w:r>
      <w:r>
        <w:rPr>
          <w:rFonts w:ascii="Times New Roman" w:hAnsi="Times New Roman" w:eastAsia="Times New Roman" w:cs="Times New Roman"/>
          <w:b w:val="0"/>
          <w:bCs w:val="0"/>
          <w:color w:val="auto"/>
          <w:sz w:val="24"/>
          <w:szCs w:val="24"/>
          <w:lang w:val="en-US" w:eastAsia="en-US" w:bidi="ar-SA"/>
        </w:rPr>
        <w:t xml:space="preserve">ầng </w:t>
      </w:r>
      <w:r>
        <w:rPr>
          <w:rFonts w:hint="default" w:cs="Times New Roman"/>
          <w:b w:val="0"/>
          <w:bCs w:val="0"/>
          <w:color w:val="auto"/>
          <w:sz w:val="24"/>
          <w:szCs w:val="24"/>
          <w:lang w:val="en-US" w:eastAsia="en-US" w:bidi="ar-SA"/>
        </w:rPr>
        <w:t>h</w:t>
      </w:r>
      <w:r>
        <w:rPr>
          <w:rFonts w:ascii="Times New Roman" w:hAnsi="Times New Roman" w:eastAsia="Times New Roman" w:cs="Times New Roman"/>
          <w:b w:val="0"/>
          <w:bCs w:val="0"/>
          <w:color w:val="auto"/>
          <w:sz w:val="24"/>
          <w:szCs w:val="24"/>
          <w:lang w:val="en-US" w:eastAsia="en-US" w:bidi="ar-SA"/>
        </w:rPr>
        <w:t>ạ tầng (Layer 2): Thiết lập cấu hình DHCP Snooping và DAI trên Cisco Switch. DAI đối chiếu các gói tin ARP với bảng ánh xạ IP-MAC hợp lệ thu được từ DHCP Snooping; mọi gói tin ARP không trùng khớp phát sinh từ Kali Linux sẽ lập tức bị hủy bỏ ngay tại cổng vSwitch, ngăn chặn triệt để hành vi chiếm quyền luồng mạng.</w:t>
      </w:r>
    </w:p>
    <w:p w14:paraId="3454AE35">
      <w:pPr>
        <w:numPr>
          <w:ilvl w:val="0"/>
          <w:numId w:val="8"/>
        </w:numPr>
        <w:ind w:left="418" w:leftChars="0" w:hanging="418"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 xml:space="preserve">Ở </w:t>
      </w:r>
      <w:r>
        <w:rPr>
          <w:rFonts w:hint="default" w:cs="Times New Roman"/>
          <w:b w:val="0"/>
          <w:bCs w:val="0"/>
          <w:color w:val="auto"/>
          <w:sz w:val="24"/>
          <w:szCs w:val="24"/>
          <w:lang w:val="en-US" w:eastAsia="en-US" w:bidi="ar-SA"/>
        </w:rPr>
        <w:t>t</w:t>
      </w:r>
      <w:r>
        <w:rPr>
          <w:rFonts w:ascii="Times New Roman" w:hAnsi="Times New Roman" w:eastAsia="Times New Roman" w:cs="Times New Roman"/>
          <w:b w:val="0"/>
          <w:bCs w:val="0"/>
          <w:color w:val="auto"/>
          <w:sz w:val="24"/>
          <w:szCs w:val="24"/>
          <w:lang w:val="en-US" w:eastAsia="en-US" w:bidi="ar-SA"/>
        </w:rPr>
        <w:t xml:space="preserve">ầng </w:t>
      </w:r>
      <w:r>
        <w:rPr>
          <w:rFonts w:hint="default" w:cs="Times New Roman"/>
          <w:b w:val="0"/>
          <w:bCs w:val="0"/>
          <w:color w:val="auto"/>
          <w:sz w:val="24"/>
          <w:szCs w:val="24"/>
          <w:lang w:val="en-US" w:eastAsia="en-US" w:bidi="ar-SA"/>
        </w:rPr>
        <w:t>k</w:t>
      </w:r>
      <w:r>
        <w:rPr>
          <w:rFonts w:ascii="Times New Roman" w:hAnsi="Times New Roman" w:eastAsia="Times New Roman" w:cs="Times New Roman"/>
          <w:b w:val="0"/>
          <w:bCs w:val="0"/>
          <w:color w:val="auto"/>
          <w:sz w:val="24"/>
          <w:szCs w:val="24"/>
          <w:lang w:val="en-US" w:eastAsia="en-US" w:bidi="ar-SA"/>
        </w:rPr>
        <w:t xml:space="preserve">ênh truyền &amp; </w:t>
      </w:r>
      <w:r>
        <w:rPr>
          <w:rFonts w:cs="Times New Roman"/>
          <w:b w:val="0"/>
          <w:bCs w:val="0"/>
          <w:color w:val="auto"/>
          <w:sz w:val="24"/>
          <w:szCs w:val="24"/>
          <w:lang w:val="en-US" w:eastAsia="en-US" w:bidi="ar-SA"/>
        </w:rPr>
        <w:t>ứ</w:t>
      </w:r>
      <w:r>
        <w:rPr>
          <w:rFonts w:ascii="Times New Roman" w:hAnsi="Times New Roman" w:eastAsia="Times New Roman" w:cs="Times New Roman"/>
          <w:b w:val="0"/>
          <w:bCs w:val="0"/>
          <w:color w:val="auto"/>
          <w:sz w:val="24"/>
          <w:szCs w:val="24"/>
          <w:lang w:val="en-US" w:eastAsia="en-US" w:bidi="ar-SA"/>
        </w:rPr>
        <w:t>ng dụng: Xây dựng Hạ tầng khóa công kha</w:t>
      </w:r>
      <w:r>
        <w:rPr>
          <w:rFonts w:hint="default" w:cs="Times New Roman"/>
          <w:b w:val="0"/>
          <w:bCs w:val="0"/>
          <w:color w:val="auto"/>
          <w:sz w:val="24"/>
          <w:szCs w:val="24"/>
          <w:lang w:val="en-US" w:eastAsia="en-US" w:bidi="ar-SA"/>
        </w:rPr>
        <w:t>i</w:t>
      </w:r>
      <w:r>
        <w:rPr>
          <w:rFonts w:ascii="Times New Roman" w:hAnsi="Times New Roman" w:eastAsia="Times New Roman" w:cs="Times New Roman"/>
          <w:b w:val="0"/>
          <w:bCs w:val="0"/>
          <w:color w:val="auto"/>
          <w:sz w:val="24"/>
          <w:szCs w:val="24"/>
          <w:lang w:val="en-US" w:eastAsia="en-US" w:bidi="ar-SA"/>
        </w:rPr>
        <w:t xml:space="preserve"> nội bộ bằng OpenSSL để cấp phát chứng chỉ số X.509. Mosquitto Broker được cấu hình trên cổng 8883, yêu cầu mọi IoT Clients phải trình diện chứng chỉ hợp lệ mới được phép thiết lập bắt tay TLS. Kết hợp với chính sách phân quyền ACL, hệ thống đảm bảo dữ liệu luôn được mã hóa toàn </w:t>
      </w:r>
      <w:r>
        <w:rPr>
          <w:rFonts w:ascii="Times New Roman" w:hAnsi="Times New Roman" w:eastAsia="Times New Roman" w:cs="Times New Roman"/>
          <w:b w:val="0"/>
          <w:bCs w:val="0"/>
          <w:color w:val="auto"/>
          <w:sz w:val="24"/>
          <w:szCs w:val="24"/>
          <w:lang w:val="en-US" w:eastAsia="en-US" w:bidi="ar-SA"/>
        </w:rPr>
        <w:t>trình và phân quyền tối thiểu.</w:t>
      </w:r>
    </w:p>
    <w:p w14:paraId="12868C58">
      <w:pPr>
        <w:pStyle w:val="37"/>
        <w:keepNext w:val="0"/>
        <w:keepLines w:val="0"/>
        <w:widowControl/>
        <w:suppressLineNumbers w:val="0"/>
        <w:spacing w:beforeAutospacing="1"/>
        <w:rPr>
          <w:b w:val="0"/>
          <w:bCs w:val="0"/>
          <w:color w:val="auto"/>
        </w:rPr>
      </w:pPr>
      <w:r>
        <w:rPr>
          <w:rFonts w:hint="default"/>
          <w:b w:val="0"/>
          <w:bCs w:val="0"/>
          <w:color w:val="auto"/>
          <w:lang w:val="en-US"/>
        </w:rPr>
        <w:t xml:space="preserve">- </w:t>
      </w:r>
      <w:r>
        <w:rPr>
          <w:b w:val="0"/>
          <w:bCs w:val="0"/>
          <w:color w:val="auto"/>
        </w:rPr>
        <w:t xml:space="preserve">Giai đoạn thu thập dữ liệu và chứng minh hiệu quả: Toàn bộ quá trình thực nghiệm được ghi nhận lại thông qua hai nguồn dữ liệu độc lập: tệp lưu trữ nhật ký ứng dụng </w:t>
      </w:r>
      <w:r>
        <w:rPr>
          <w:rStyle w:val="21"/>
          <w:b w:val="0"/>
          <w:bCs w:val="0"/>
          <w:color w:val="auto"/>
        </w:rPr>
        <w:t>mqtt_log.txt</w:t>
      </w:r>
      <w:r>
        <w:rPr>
          <w:b w:val="0"/>
          <w:bCs w:val="0"/>
          <w:color w:val="auto"/>
        </w:rPr>
        <w:t xml:space="preserve"> trên Subscriber và tệp bắt gói tin mạng </w:t>
      </w:r>
      <w:r>
        <w:rPr>
          <w:rStyle w:val="21"/>
          <w:b w:val="0"/>
          <w:bCs w:val="0"/>
          <w:color w:val="auto"/>
        </w:rPr>
        <w:t>.pcap</w:t>
      </w:r>
      <w:r>
        <w:rPr>
          <w:b w:val="0"/>
          <w:bCs w:val="0"/>
          <w:color w:val="auto"/>
        </w:rPr>
        <w:t xml:space="preserve"> từ Wireshark. So sánh dữ liệu đối chứng giữa hai trạng thái (Cổng 1883 bị tấn công MitM vs Cổng 8883 kết hợp DAI) cung cấp minh chứng định lượng khẳng định tính hiệu quả của mô hình phòng thủ đề xuất trong việc đảm bảo trọn vẹn 3 yếu tố an toàn thông tin: </w:t>
      </w:r>
      <w:r>
        <w:rPr>
          <w:rFonts w:hint="default"/>
          <w:b w:val="0"/>
          <w:bCs w:val="0"/>
          <w:color w:val="auto"/>
          <w:lang w:val="en-US"/>
        </w:rPr>
        <w:t>t</w:t>
      </w:r>
      <w:r>
        <w:rPr>
          <w:b w:val="0"/>
          <w:bCs w:val="0"/>
          <w:color w:val="auto"/>
        </w:rPr>
        <w:t xml:space="preserve">ính bảo mật, </w:t>
      </w:r>
      <w:r>
        <w:rPr>
          <w:rFonts w:hint="default"/>
          <w:b w:val="0"/>
          <w:bCs w:val="0"/>
          <w:color w:val="auto"/>
          <w:lang w:val="en-US"/>
        </w:rPr>
        <w:t>t</w:t>
      </w:r>
      <w:r>
        <w:rPr>
          <w:b w:val="0"/>
          <w:bCs w:val="0"/>
          <w:color w:val="auto"/>
        </w:rPr>
        <w:t xml:space="preserve">ính toàn vẹn và </w:t>
      </w:r>
      <w:r>
        <w:rPr>
          <w:rFonts w:hint="default"/>
          <w:b w:val="0"/>
          <w:bCs w:val="0"/>
          <w:color w:val="auto"/>
          <w:lang w:val="en-US"/>
        </w:rPr>
        <w:t>t</w:t>
      </w:r>
      <w:r>
        <w:rPr>
          <w:b w:val="0"/>
          <w:bCs w:val="0"/>
          <w:color w:val="auto"/>
        </w:rPr>
        <w:t>ính khả dụng.</w:t>
      </w:r>
    </w:p>
    <w:p w14:paraId="3A523DF4">
      <w:pPr>
        <w:pStyle w:val="3"/>
        <w:spacing w:line="300" w:lineRule="auto"/>
        <w:rPr>
          <w:rFonts w:ascii="Times New Roman" w:hAnsi="Times New Roman" w:cs="Times New Roman"/>
          <w:color w:val="auto"/>
          <w:sz w:val="24"/>
          <w:szCs w:val="24"/>
        </w:rPr>
      </w:pPr>
      <w:bookmarkStart w:id="57" w:name="_Toc236237360"/>
      <w:bookmarkStart w:id="58" w:name="_Toc236237304"/>
      <w:r>
        <w:rPr>
          <w:rFonts w:ascii="Times New Roman" w:hAnsi="Times New Roman" w:cs="Times New Roman"/>
          <w:color w:val="auto"/>
          <w:sz w:val="24"/>
          <w:szCs w:val="24"/>
        </w:rPr>
        <w:t>3.5. Tiêu chí đánh giá</w:t>
      </w:r>
      <w:bookmarkEnd w:id="57"/>
      <w:bookmarkEnd w:id="58"/>
    </w:p>
    <w:p w14:paraId="7CD961F0">
      <w:pPr>
        <w:pStyle w:val="37"/>
        <w:keepNext w:val="0"/>
        <w:keepLines w:val="0"/>
        <w:widowControl/>
        <w:suppressLineNumbers w:val="0"/>
        <w:spacing w:beforeAutospacing="1"/>
        <w:ind w:firstLine="720" w:firstLineChars="0"/>
        <w:rPr>
          <w:b w:val="0"/>
          <w:bCs w:val="0"/>
          <w:color w:val="auto"/>
        </w:rPr>
      </w:pPr>
      <w:r>
        <w:rPr>
          <w:b w:val="0"/>
          <w:bCs w:val="0"/>
          <w:color w:val="auto"/>
        </w:rPr>
        <w:t>Để đánh giá chính xác hiệu quả vận hành, mức độ an toàn bảo mật và ảnh hưởng hiệu năng của mô hình phòng thủ nhiều lớ</w:t>
      </w:r>
      <w:r>
        <w:rPr>
          <w:rFonts w:hint="default"/>
          <w:b w:val="0"/>
          <w:bCs w:val="0"/>
          <w:color w:val="auto"/>
          <w:lang w:val="en-US"/>
        </w:rPr>
        <w:t>p</w:t>
      </w:r>
      <w:r>
        <w:rPr>
          <w:b w:val="0"/>
          <w:bCs w:val="0"/>
          <w:color w:val="auto"/>
        </w:rPr>
        <w:t xml:space="preserve"> chống tấn công Man-in-the-Middle (MitM) trong hệ thống IoT, đề tài thiết lập 5 tiêu chí đo lường định lượng và định tính kèm theo các ngưỡng đạt cụ thể như sau:</w:t>
      </w:r>
    </w:p>
    <w:p w14:paraId="1D545786">
      <w:pPr>
        <w:pStyle w:val="5"/>
        <w:keepNext w:val="0"/>
        <w:keepLines w:val="0"/>
        <w:widowControl/>
        <w:suppressLineNumbers w:val="0"/>
        <w:rPr>
          <w:rFonts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xml:space="preserve">- </w:t>
      </w:r>
      <w:r>
        <w:rPr>
          <w:rFonts w:ascii="Times New Roman" w:hAnsi="Times New Roman" w:eastAsia="Times New Roman" w:cs="Times New Roman"/>
          <w:b w:val="0"/>
          <w:bCs w:val="0"/>
          <w:i w:val="0"/>
          <w:iCs w:val="0"/>
          <w:color w:val="auto"/>
          <w:sz w:val="24"/>
          <w:szCs w:val="24"/>
          <w:lang w:val="en-US" w:eastAsia="en-US" w:bidi="ar-SA"/>
        </w:rPr>
        <w:t>Tỷ lệ ngăn chặn tấn công và kiểm soát truy cập</w:t>
      </w:r>
    </w:p>
    <w:p w14:paraId="73832F97">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Cách đo: Thống kê tổng số lượng các ca kiểm thử giả lập tấn công (gửi gói tin ARP Poisoning từ Kali Linux, cố tình nghe lén/can thiệp gói tin, kết nối không có chứng chỉ mTLS hoặc sai phân quyền ACL) và các luồng truyền thông hợp lệ.</w:t>
      </w:r>
    </w:p>
    <w:p w14:paraId="1EDFD095">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 xml:space="preserve">Ngưỡng đạt: Đạt tỷ lệ chính xác </w:t>
      </w:r>
      <w:r>
        <w:rPr>
          <w:rFonts w:hint="default"/>
          <w:b w:val="0"/>
          <w:bCs w:val="0"/>
          <w:color w:val="auto"/>
          <w:lang w:val="en-US"/>
        </w:rPr>
        <w:t>90</w:t>
      </w:r>
      <w:r>
        <w:rPr>
          <w:b w:val="0"/>
          <w:bCs w:val="0"/>
          <w:color w:val="auto"/>
        </w:rPr>
        <w:t>%:</w:t>
      </w:r>
    </w:p>
    <w:p w14:paraId="182E5C07">
      <w:pPr>
        <w:pStyle w:val="37"/>
        <w:keepNext w:val="0"/>
        <w:keepLines w:val="0"/>
        <w:widowControl/>
        <w:suppressLineNumbers w:val="0"/>
        <w:spacing w:beforeAutospacing="1"/>
        <w:ind w:firstLine="720" w:firstLineChars="0"/>
        <w:rPr>
          <w:color w:val="auto"/>
        </w:rPr>
      </w:pPr>
      <w:r>
        <w:rPr>
          <w:rFonts w:hint="default"/>
          <w:color w:val="auto"/>
          <w:lang w:val="en-US"/>
        </w:rPr>
        <w:t xml:space="preserve">+ </w:t>
      </w:r>
      <w:r>
        <w:rPr>
          <w:color w:val="auto"/>
        </w:rPr>
        <w:t>Toàn bộ các yêu cầu hợp lệ được hệ thống chấp nhậ</w:t>
      </w:r>
      <w:r>
        <w:rPr>
          <w:rFonts w:hint="default"/>
          <w:color w:val="auto"/>
          <w:lang w:val="en-US"/>
        </w:rPr>
        <w:t>n</w:t>
      </w:r>
      <w:r>
        <w:rPr>
          <w:color w:val="auto"/>
        </w:rPr>
        <w:t>.</w:t>
      </w:r>
    </w:p>
    <w:p w14:paraId="2A207602">
      <w:pPr>
        <w:pStyle w:val="37"/>
        <w:keepNext w:val="0"/>
        <w:keepLines w:val="0"/>
        <w:widowControl/>
        <w:suppressLineNumbers w:val="0"/>
        <w:spacing w:beforeAutospacing="1"/>
        <w:ind w:firstLine="720" w:firstLineChars="0"/>
        <w:rPr>
          <w:color w:val="auto"/>
        </w:rPr>
      </w:pPr>
      <w:r>
        <w:rPr>
          <w:rFonts w:hint="default"/>
          <w:color w:val="auto"/>
          <w:lang w:val="en-US"/>
        </w:rPr>
        <w:t xml:space="preserve">+ </w:t>
      </w:r>
      <w:r>
        <w:rPr>
          <w:color w:val="auto"/>
        </w:rPr>
        <w:t>Toàn bộ các hành vi tấn công ARP Spoofing</w:t>
      </w:r>
      <w:r>
        <w:rPr>
          <w:rFonts w:hint="default"/>
          <w:color w:val="auto"/>
          <w:lang w:val="en-US"/>
        </w:rPr>
        <w:t xml:space="preserve"> </w:t>
      </w:r>
      <w:r>
        <w:rPr>
          <w:color w:val="auto"/>
        </w:rPr>
        <w:t>và truy cập không hợp lệ/không có chứng chỉ  đều bị chặn đứng và từ chối.</w:t>
      </w:r>
    </w:p>
    <w:p w14:paraId="2EDF7B86">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Tính bảo mật và toàn vẹn của dữ liệu</w:t>
      </w:r>
    </w:p>
    <w:p w14:paraId="27745609">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Cách đo: Phân tích trực tiếp tệp bắt gói tin mạng (.pcap) qua Wireshark để kiểm tra khả năng rò rỉ thông điệp Plaintext, đồng thời so sánh đối chiếu giá trị dữ liệu cảm biến JSON giữa nút Publisher và tệp nhật ký mqtt_log.txt tại Subscriber.</w:t>
      </w:r>
    </w:p>
    <w:p w14:paraId="259D1202">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Ngưỡng đạt:</w:t>
      </w:r>
    </w:p>
    <w:p w14:paraId="3DB80627">
      <w:pPr>
        <w:pStyle w:val="37"/>
        <w:keepNext w:val="0"/>
        <w:keepLines w:val="0"/>
        <w:widowControl/>
        <w:suppressLineNumbers w:val="0"/>
        <w:spacing w:beforeAutospacing="1"/>
        <w:ind w:firstLine="720" w:firstLineChars="0"/>
        <w:rPr>
          <w:b w:val="0"/>
          <w:bCs w:val="0"/>
          <w:color w:val="auto"/>
        </w:rPr>
      </w:pPr>
      <w:r>
        <w:rPr>
          <w:rFonts w:hint="default"/>
          <w:color w:val="auto"/>
          <w:lang w:val="en-US"/>
        </w:rPr>
        <w:t xml:space="preserve">+ </w:t>
      </w:r>
      <w:r>
        <w:rPr>
          <w:color w:val="auto"/>
        </w:rPr>
        <w:t>Tỷ lệ rò rỉ nội dung gói tin dạng Plaintext giả</w:t>
      </w:r>
      <w:r>
        <w:rPr>
          <w:b w:val="0"/>
          <w:bCs w:val="0"/>
          <w:color w:val="auto"/>
        </w:rPr>
        <w:t>m về 0% khi vận hành qua cổng 8883 (mTLS).</w:t>
      </w:r>
    </w:p>
    <w:p w14:paraId="307D6C87">
      <w:pPr>
        <w:pStyle w:val="37"/>
        <w:keepNext w:val="0"/>
        <w:keepLines w:val="0"/>
        <w:widowControl/>
        <w:suppressLineNumbers w:val="0"/>
        <w:spacing w:beforeAutospacing="1"/>
        <w:ind w:firstLine="720" w:firstLineChars="0"/>
        <w:rPr>
          <w:color w:val="auto"/>
        </w:rPr>
      </w:pPr>
      <w:r>
        <w:rPr>
          <w:rFonts w:hint="default"/>
          <w:b w:val="0"/>
          <w:bCs w:val="0"/>
          <w:color w:val="auto"/>
          <w:lang w:val="en-US"/>
        </w:rPr>
        <w:t xml:space="preserve">+ </w:t>
      </w:r>
      <w:r>
        <w:rPr>
          <w:b w:val="0"/>
          <w:bCs w:val="0"/>
          <w:color w:val="auto"/>
        </w:rPr>
        <w:t>Tỷ lệ bảo toàn tính toàn vẹn dữ liệu đạt 100% (tri</w:t>
      </w:r>
      <w:r>
        <w:rPr>
          <w:color w:val="auto"/>
        </w:rPr>
        <w:t>ệt tiêu hoàn toàn rủi ro bị can thiệp hay chỉnh sửa nội dung gói tin trên đường truyền - Packet Tampering).</w:t>
      </w:r>
    </w:p>
    <w:p w14:paraId="55B7DB81">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Độ trễ và chi phí hiệu năng mã hóa</w:t>
      </w:r>
    </w:p>
    <w:p w14:paraId="04ADEB06">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Cách đo: Đo khoảng thời gian tính bằng mili-giây từ khi Publisher phát gói tin JSON đến khi Subscriber nhận và ghi log thành công. Thực hiện so sánh đối chứng giữa hai trạng thái: Chưa phòng thủ (Cổng 1883 - Plaintext) và Phòng thủ nhiều lớp (Cổng 8883 - mTLS + Kiểm tra DAI tại L2 Switch).</w:t>
      </w:r>
    </w:p>
    <w:p w14:paraId="3E7256B7">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Ngưỡng đạt: Độ trễ truyền thông trung bình khi kích hoạt đầy đủ các lớp phòng thủ mTLS và DAI phải duy trì ở mức ổn định dưới 100 ms trong môi trường Lab; mức chênh lệch độ trễ tăng thêm do quá trình bắt tay mTLS và kiểm tra Layer 2 không vượt quá 30% so với truyền Plaintext.</w:t>
      </w:r>
    </w:p>
    <w:p w14:paraId="2D3B77AF">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Chỉ số chính xác phân loại luồng dữ liệu</w:t>
      </w:r>
    </w:p>
    <w:p w14:paraId="055AA42D">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Cách đo: Xây dựng ma trận nhầm lẫn dựa trên việc phân loại các gói tin/yêu cầu kết nối đi vào hệ thống.</w:t>
      </w:r>
    </w:p>
    <w:p w14:paraId="28A107B1">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Ngưỡng đạt: Các chỉ số Accuracy, Precision, Recall, và F1-Score đều đạt mức tối ưu 1.0. Đảm bảo không xảy ra hiện tượng cảnh báo nhầm làm gián đoạn thiết bị IoT hợp lệ và không bỏ sót bất kỳ hành vi tấn công MitM nào (False Negative = 0).</w:t>
      </w:r>
    </w:p>
    <w:p w14:paraId="2655961D">
      <w:pPr>
        <w:pStyle w:val="5"/>
        <w:keepNext w:val="0"/>
        <w:keepLines w:val="0"/>
        <w:widowControl/>
        <w:suppressLineNumbers w:val="0"/>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 Mức độ giảm thiểu rủi ro bảo mật hệ thốn</w:t>
      </w:r>
    </w:p>
    <w:p w14:paraId="652FEC6E">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Cách đo: Đánh giá mức độ chịu tổn thương của hệ thống trước và sau khi triển khai các lớp phòng thủ dựa trên các tiêu chí lỗ hổng OWASP IoT và kịch bản tấn công thực tế.</w:t>
      </w:r>
    </w:p>
    <w:p w14:paraId="001EE272">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Ngưỡng đạt: Giảm thiểu 100% các rủi ro an ninh mức độ Cao/Nghiêm trọng liên quan đến tấn công MitM. Triệt tiêu hoàn toàn khả năng bị đánh chặn lưu lượng mạng ở Layer 2 và bắt buộc 100% các thực thể IoT phải tuân thủ nguyên tắc phân quyền tối thiểu.</w:t>
      </w:r>
    </w:p>
    <w:p w14:paraId="688457A3">
      <w:pPr>
        <w:rPr>
          <w:rFonts w:cs="Times New Roman"/>
          <w:color w:val="auto"/>
          <w:sz w:val="24"/>
          <w:szCs w:val="24"/>
        </w:rPr>
      </w:pPr>
    </w:p>
    <w:p w14:paraId="35413F7B">
      <w:pPr>
        <w:rPr>
          <w:rFonts w:cs="Times New Roman"/>
          <w:color w:val="auto"/>
          <w:sz w:val="24"/>
          <w:szCs w:val="24"/>
        </w:rPr>
      </w:pPr>
    </w:p>
    <w:p w14:paraId="4D4A1C51">
      <w:pPr>
        <w:rPr>
          <w:rFonts w:cs="Times New Roman"/>
          <w:color w:val="auto"/>
          <w:sz w:val="24"/>
          <w:szCs w:val="24"/>
        </w:rPr>
      </w:pPr>
    </w:p>
    <w:p w14:paraId="65FE7F45">
      <w:pPr>
        <w:rPr>
          <w:rFonts w:cs="Times New Roman"/>
          <w:color w:val="auto"/>
          <w:sz w:val="24"/>
          <w:szCs w:val="24"/>
        </w:rPr>
      </w:pPr>
    </w:p>
    <w:p w14:paraId="4D2F8769">
      <w:pPr>
        <w:rPr>
          <w:rFonts w:cs="Times New Roman"/>
          <w:color w:val="auto"/>
          <w:sz w:val="24"/>
          <w:szCs w:val="24"/>
        </w:rPr>
      </w:pPr>
    </w:p>
    <w:p w14:paraId="2E4429DA">
      <w:pPr>
        <w:rPr>
          <w:rFonts w:cs="Times New Roman"/>
          <w:color w:val="auto"/>
          <w:sz w:val="24"/>
          <w:szCs w:val="24"/>
        </w:rPr>
      </w:pPr>
    </w:p>
    <w:p w14:paraId="0993005B">
      <w:pPr>
        <w:rPr>
          <w:rFonts w:cs="Times New Roman"/>
          <w:color w:val="auto"/>
          <w:sz w:val="24"/>
          <w:szCs w:val="24"/>
        </w:rPr>
      </w:pPr>
    </w:p>
    <w:p w14:paraId="6D23D45B">
      <w:pPr>
        <w:rPr>
          <w:rFonts w:cs="Times New Roman"/>
          <w:color w:val="auto"/>
          <w:sz w:val="24"/>
          <w:szCs w:val="24"/>
        </w:rPr>
      </w:pPr>
    </w:p>
    <w:p w14:paraId="4E8B999F">
      <w:pPr>
        <w:rPr>
          <w:rFonts w:cs="Times New Roman"/>
          <w:color w:val="auto"/>
          <w:sz w:val="24"/>
          <w:szCs w:val="24"/>
        </w:rPr>
      </w:pPr>
    </w:p>
    <w:p w14:paraId="5E0D47D6">
      <w:pPr>
        <w:rPr>
          <w:rFonts w:cs="Times New Roman"/>
          <w:color w:val="auto"/>
          <w:sz w:val="24"/>
          <w:szCs w:val="24"/>
        </w:rPr>
      </w:pPr>
    </w:p>
    <w:p w14:paraId="21067E71">
      <w:pPr>
        <w:rPr>
          <w:rFonts w:cs="Times New Roman"/>
          <w:color w:val="auto"/>
          <w:sz w:val="24"/>
          <w:szCs w:val="24"/>
        </w:rPr>
      </w:pPr>
    </w:p>
    <w:p w14:paraId="5FE24466">
      <w:pPr>
        <w:rPr>
          <w:rFonts w:cs="Times New Roman"/>
          <w:color w:val="auto"/>
          <w:sz w:val="24"/>
          <w:szCs w:val="24"/>
        </w:rPr>
      </w:pPr>
    </w:p>
    <w:p w14:paraId="7E4D3D97">
      <w:pPr>
        <w:rPr>
          <w:rFonts w:cs="Times New Roman"/>
          <w:color w:val="auto"/>
          <w:sz w:val="24"/>
          <w:szCs w:val="24"/>
        </w:rPr>
      </w:pPr>
    </w:p>
    <w:p w14:paraId="12800E11">
      <w:pPr>
        <w:rPr>
          <w:rFonts w:cs="Times New Roman"/>
          <w:color w:val="auto"/>
          <w:sz w:val="24"/>
          <w:szCs w:val="24"/>
        </w:rPr>
      </w:pPr>
    </w:p>
    <w:p w14:paraId="5ACDC18E">
      <w:pPr>
        <w:rPr>
          <w:rFonts w:cs="Times New Roman"/>
          <w:color w:val="auto"/>
          <w:sz w:val="24"/>
          <w:szCs w:val="24"/>
        </w:rPr>
      </w:pPr>
    </w:p>
    <w:p w14:paraId="0B46ADF9">
      <w:pPr>
        <w:rPr>
          <w:rFonts w:cs="Times New Roman"/>
          <w:color w:val="auto"/>
          <w:sz w:val="24"/>
          <w:szCs w:val="24"/>
        </w:rPr>
      </w:pPr>
    </w:p>
    <w:p w14:paraId="2592EA8F">
      <w:pPr>
        <w:rPr>
          <w:rFonts w:cs="Times New Roman"/>
          <w:color w:val="auto"/>
          <w:sz w:val="24"/>
          <w:szCs w:val="24"/>
        </w:rPr>
      </w:pPr>
    </w:p>
    <w:p w14:paraId="0BC86275">
      <w:pPr>
        <w:pStyle w:val="2"/>
        <w:spacing w:line="300" w:lineRule="auto"/>
        <w:jc w:val="center"/>
        <w:rPr>
          <w:rFonts w:ascii="Times New Roman" w:hAnsi="Times New Roman" w:cs="Times New Roman"/>
          <w:color w:val="auto"/>
          <w:sz w:val="24"/>
          <w:szCs w:val="24"/>
        </w:rPr>
      </w:pPr>
      <w:bookmarkStart w:id="59" w:name="_Toc236237305"/>
      <w:bookmarkStart w:id="60" w:name="_Toc236237361"/>
      <w:r>
        <w:rPr>
          <w:rFonts w:ascii="Times New Roman" w:hAnsi="Times New Roman" w:cs="Times New Roman"/>
          <w:color w:val="auto"/>
          <w:sz w:val="24"/>
          <w:szCs w:val="24"/>
        </w:rPr>
        <w:t>CHƯƠNG 4. TRIỂN KHAI VÀ KẾT QUẢ</w:t>
      </w:r>
      <w:bookmarkEnd w:id="59"/>
      <w:bookmarkEnd w:id="60"/>
    </w:p>
    <w:p w14:paraId="3B34131B">
      <w:pPr>
        <w:pStyle w:val="3"/>
        <w:spacing w:line="300" w:lineRule="auto"/>
        <w:rPr>
          <w:rFonts w:ascii="Times New Roman" w:hAnsi="Times New Roman" w:cs="Times New Roman"/>
          <w:color w:val="auto"/>
          <w:sz w:val="24"/>
          <w:szCs w:val="24"/>
        </w:rPr>
      </w:pPr>
      <w:bookmarkStart w:id="61" w:name="_Toc236237306"/>
      <w:bookmarkStart w:id="62" w:name="_Toc236237362"/>
      <w:r>
        <w:rPr>
          <w:rFonts w:ascii="Times New Roman" w:hAnsi="Times New Roman" w:cs="Times New Roman"/>
          <w:color w:val="auto"/>
          <w:sz w:val="24"/>
          <w:szCs w:val="24"/>
        </w:rPr>
        <w:t>4.1. Chuẩn bị môi trường</w:t>
      </w:r>
      <w:bookmarkEnd w:id="61"/>
      <w:bookmarkEnd w:id="62"/>
    </w:p>
    <w:p w14:paraId="4BF65BA5">
      <w:pPr>
        <w:pStyle w:val="37"/>
        <w:keepNext w:val="0"/>
        <w:keepLines w:val="0"/>
        <w:widowControl/>
        <w:suppressLineNumbers w:val="0"/>
        <w:spacing w:beforeAutospacing="1"/>
        <w:ind w:firstLine="720" w:firstLineChars="0"/>
        <w:rPr>
          <w:rFonts w:hint="default" w:ascii="Times New Roman" w:hAnsi="Times New Roman" w:eastAsia="Times New Roman" w:cs="Times New Roman"/>
          <w:b w:val="0"/>
          <w:bCs w:val="0"/>
          <w:i w:val="0"/>
          <w:iCs w:val="0"/>
          <w:color w:val="auto"/>
          <w:sz w:val="24"/>
          <w:szCs w:val="24"/>
          <w:lang w:val="en-US" w:eastAsia="en-US" w:bidi="ar-SA"/>
        </w:rPr>
      </w:pPr>
      <w:r>
        <w:rPr>
          <w:rFonts w:hint="default"/>
          <w:b w:val="0"/>
          <w:bCs w:val="0"/>
          <w:color w:val="auto"/>
          <w:lang w:val="en-US" w:eastAsia="en-US"/>
        </w:rPr>
        <w:t>Hệ thống thử nghiệm phục vụ kịch bản Tấn công MitM và Phòng thủ nhiều lớp được triển khai trên môi trường ảo hóa thuần VMware Workstation Pro trên máy tính vật lý. Mô hình bao gồm 4 nút mạng ảo hóa chính đại diện cho các phân vùng an toàn thông tin, được kết nối với nhau thông qua mạng LAN ảo hóa cô lập (Custom Virtual Network / VMnet): Máy chủ Mosquitto Broker, Máy tấn công Kali Linux, Thiết bị chuyển mạch ảo Cisco L2 Switch và các Nút IoT Clie</w:t>
      </w:r>
      <w:r>
        <w:rPr>
          <w:rFonts w:hint="default" w:ascii="Times New Roman" w:hAnsi="Times New Roman" w:eastAsia="Times New Roman" w:cs="Times New Roman"/>
          <w:b w:val="0"/>
          <w:bCs w:val="0"/>
          <w:i w:val="0"/>
          <w:iCs w:val="0"/>
          <w:color w:val="auto"/>
          <w:sz w:val="24"/>
          <w:szCs w:val="24"/>
          <w:lang w:val="en-US" w:eastAsia="en-US" w:bidi="ar-SA"/>
        </w:rPr>
        <w:t>nts.</w:t>
      </w:r>
    </w:p>
    <w:p w14:paraId="63506103">
      <w:pPr>
        <w:pStyle w:val="37"/>
        <w:keepNext w:val="0"/>
        <w:keepLines w:val="0"/>
        <w:widowControl/>
        <w:suppressLineNumbers w:val="0"/>
        <w:spacing w:beforeAutospacing="1"/>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Các thành phần phần mềm, công cụ cài đặt và phiên bản cụ thể bao gồm:</w:t>
      </w:r>
    </w:p>
    <w:p w14:paraId="19C5AF97">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 xml:space="preserve">Hệ điều hành máy chủ vật lý : Windows 11 </w:t>
      </w:r>
      <w:r>
        <w:rPr>
          <w:rFonts w:hint="default"/>
          <w:b w:val="0"/>
          <w:bCs w:val="0"/>
          <w:color w:val="auto"/>
          <w:lang w:val="en-US"/>
        </w:rPr>
        <w:t>Home</w:t>
      </w:r>
      <w:r>
        <w:rPr>
          <w:b w:val="0"/>
          <w:bCs w:val="0"/>
          <w:color w:val="auto"/>
        </w:rPr>
        <w:t xml:space="preserve"> (64-bit)</w:t>
      </w:r>
    </w:p>
    <w:p w14:paraId="55035DAB">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Nền tảng ảo hóa &amp; Hạ tầng mạng: VMware Workstation Pro v17.x (Sử dụng Virtual Network Editor thiết lập phân vùng VMnet10 - Host-only / LAN Segment cô lập), Cisco vIOS Layer 2 Switch Appliance (kích hoạt DAI và DHCP Snooping)</w:t>
      </w:r>
    </w:p>
    <w:p w14:paraId="3CE09595">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Máy chủ: Ubuntu Server 22.04 LTS chạy Eclipse Mosquitto Broker v2.0.x (lắng nghe đồng thời cổng 1883 - Plaintext và cổng 8883 - mTLS)</w:t>
      </w:r>
    </w:p>
    <w:p w14:paraId="735D87D0">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 xml:space="preserve">Máy </w:t>
      </w:r>
      <w:r>
        <w:rPr>
          <w:rFonts w:hint="default"/>
          <w:b w:val="0"/>
          <w:bCs w:val="0"/>
          <w:color w:val="auto"/>
          <w:lang w:val="en-US"/>
        </w:rPr>
        <w:t>t</w:t>
      </w:r>
      <w:r>
        <w:rPr>
          <w:b w:val="0"/>
          <w:bCs w:val="0"/>
          <w:color w:val="auto"/>
        </w:rPr>
        <w:t>ấn công: Kali Linux 2024.x tích hợp bộ công cụ arpspoof, ettercap và Wireshark v4.x</w:t>
      </w:r>
    </w:p>
    <w:p w14:paraId="37567C92">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IoT Clients &amp; Công cụ phát triển: Ubuntu 22.04 LTS, Python v3.10+, Thư viện Eclipse Paho MQTT Python v2.1.0, OpenSSL v3.0.x (khởi tạo PKI/X.509)</w:t>
      </w:r>
    </w:p>
    <w:p w14:paraId="12E8CE8F">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Công cụ quản lý mã nguồn: GitHub</w:t>
      </w:r>
    </w:p>
    <w:p w14:paraId="73830DDE">
      <w:pPr>
        <w:jc w:val="center"/>
        <w:rPr>
          <w:color w:val="auto"/>
        </w:rPr>
      </w:pPr>
    </w:p>
    <w:p w14:paraId="7718759F">
      <w:pPr>
        <w:pStyle w:val="16"/>
        <w:jc w:val="center"/>
        <w:rPr>
          <w:b w:val="0"/>
          <w:bCs w:val="0"/>
          <w:i/>
          <w:iCs/>
          <w:color w:val="auto"/>
          <w:sz w:val="24"/>
          <w:szCs w:val="24"/>
        </w:rPr>
      </w:pPr>
      <w:bookmarkStart w:id="63" w:name="_Toc236222285"/>
      <w:r>
        <w:rPr>
          <w:b w:val="0"/>
          <w:bCs w:val="0"/>
          <w:i/>
          <w:iCs/>
          <w:color w:val="auto"/>
          <w:sz w:val="24"/>
          <w:szCs w:val="24"/>
        </w:rPr>
        <w:t>Hình 4.</w:t>
      </w:r>
      <w:r>
        <w:rPr>
          <w:b w:val="0"/>
          <w:bCs w:val="0"/>
          <w:i/>
          <w:iCs/>
          <w:color w:val="auto"/>
          <w:sz w:val="24"/>
          <w:szCs w:val="24"/>
        </w:rPr>
        <w:fldChar w:fldCharType="begin"/>
      </w:r>
      <w:r>
        <w:rPr>
          <w:b w:val="0"/>
          <w:bCs w:val="0"/>
          <w:i/>
          <w:iCs/>
          <w:color w:val="auto"/>
          <w:sz w:val="24"/>
          <w:szCs w:val="24"/>
        </w:rPr>
        <w:instrText xml:space="preserve"> SEQ Hình_ \* ARABIC \s 1 </w:instrText>
      </w:r>
      <w:r>
        <w:rPr>
          <w:b w:val="0"/>
          <w:bCs w:val="0"/>
          <w:i/>
          <w:iCs/>
          <w:color w:val="auto"/>
          <w:sz w:val="24"/>
          <w:szCs w:val="24"/>
        </w:rPr>
        <w:fldChar w:fldCharType="separate"/>
      </w:r>
      <w:r>
        <w:rPr>
          <w:b w:val="0"/>
          <w:bCs w:val="0"/>
          <w:i/>
          <w:iCs/>
          <w:color w:val="auto"/>
          <w:sz w:val="24"/>
          <w:szCs w:val="24"/>
        </w:rPr>
        <w:t>1</w:t>
      </w:r>
      <w:r>
        <w:rPr>
          <w:b w:val="0"/>
          <w:bCs w:val="0"/>
          <w:i/>
          <w:iCs/>
          <w:color w:val="auto"/>
          <w:sz w:val="24"/>
          <w:szCs w:val="24"/>
        </w:rPr>
        <w:fldChar w:fldCharType="end"/>
      </w:r>
      <w:r>
        <w:rPr>
          <w:b w:val="0"/>
          <w:bCs w:val="0"/>
          <w:i/>
          <w:iCs/>
          <w:color w:val="auto"/>
          <w:sz w:val="24"/>
          <w:szCs w:val="24"/>
        </w:rPr>
        <w:t>. Môi trường triển khai Mosquitto Broker hỗ trợ đa cổng (1883 &amp; 8883 mTLS) vận hành trên máy ảo VMware Workstation</w:t>
      </w:r>
      <w:r>
        <w:rPr>
          <w:b w:val="0"/>
          <w:bCs w:val="0"/>
          <w:i/>
          <w:iCs/>
          <w:color w:val="auto"/>
          <w:sz w:val="24"/>
          <w:szCs w:val="24"/>
        </w:rPr>
        <w:t>.</w:t>
      </w:r>
      <w:bookmarkEnd w:id="63"/>
    </w:p>
    <w:p w14:paraId="0C8FD539">
      <w:pPr>
        <w:pStyle w:val="3"/>
        <w:tabs>
          <w:tab w:val="left" w:pos="3787"/>
        </w:tabs>
        <w:spacing w:line="300" w:lineRule="auto"/>
        <w:rPr>
          <w:rFonts w:ascii="Times New Roman" w:hAnsi="Times New Roman" w:cs="Times New Roman"/>
          <w:color w:val="auto"/>
          <w:sz w:val="24"/>
          <w:szCs w:val="24"/>
        </w:rPr>
      </w:pPr>
      <w:bookmarkStart w:id="64" w:name="_Toc236237307"/>
      <w:bookmarkStart w:id="65" w:name="_Toc236237363"/>
      <w:r>
        <w:rPr>
          <w:rFonts w:ascii="Times New Roman" w:hAnsi="Times New Roman" w:cs="Times New Roman"/>
          <w:color w:val="auto"/>
          <w:sz w:val="24"/>
          <w:szCs w:val="24"/>
        </w:rPr>
        <w:t>4.2. Thành phần sản phẩm</w:t>
      </w:r>
      <w:bookmarkEnd w:id="64"/>
      <w:bookmarkEnd w:id="65"/>
      <w:r>
        <w:rPr>
          <w:rFonts w:ascii="Times New Roman" w:hAnsi="Times New Roman" w:cs="Times New Roman"/>
          <w:color w:val="auto"/>
          <w:sz w:val="24"/>
          <w:szCs w:val="24"/>
        </w:rPr>
        <w:tab/>
      </w:r>
    </w:p>
    <w:p w14:paraId="6A82A57E">
      <w:pPr>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Hệ thống được cấu thành từ mã nguồn Python, các tệp tin cấu hình an toàn, chuỗi chứng chỉ số X.509, tệp bắt gói tin đối chứng (.pcap) và tài liệu báo cáo được tổ chức theo cấu trúc thư mục chuẩn của kho lưu trữ Repository:</w:t>
      </w:r>
    </w:p>
    <w:p w14:paraId="1D7F23AE">
      <w:pPr>
        <w:rPr>
          <w:rFonts w:hint="default" w:ascii="Times New Roman" w:hAnsi="Times New Roman" w:eastAsia="Times New Roman" w:cs="Times New Roman"/>
          <w:b w:val="0"/>
          <w:bCs w:val="0"/>
          <w:color w:val="auto"/>
          <w:sz w:val="24"/>
          <w:szCs w:val="24"/>
          <w:lang w:val="en-US" w:eastAsia="en-US" w:bidi="ar-SA"/>
        </w:rPr>
      </w:pPr>
    </w:p>
    <w:p w14:paraId="21A8813A">
      <w:pPr>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Vai trò chi tiết của từng thư mục và tệp tin trong cấu trúc repo:</w:t>
      </w:r>
    </w:p>
    <w:p w14:paraId="35BABE1B">
      <w:pPr>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certs/: Lưu trữ toàn bộ chuỗi chứng chỉ số X.509 và khóa bảo mật do OpenSSL khởi tạo, phục vụ cho quá trình xác thực hai chiều (mTLS).</w:t>
      </w:r>
    </w:p>
    <w:p w14:paraId="5844FA9A">
      <w:pPr>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configs/: Lưu trữ các tệp cấu hình chính sách bảo mật bao gồm mosquitto.conf (thiết lập SSL/TLS listeners), aclfile.txt (phân quyền Topic), password.txt và tệp cấu hình thiết bị chuyển mạch cisco_switch.cfg.</w:t>
      </w:r>
    </w:p>
    <w:p w14:paraId="638E50E0">
      <w:pPr>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src/: Chứa toàn bộ mã nguồn lập trình Python cho IoT Clients và các kịch bản shell-script phục vụ việc khởi chạy tấn công ARP Poisoning trên Kali Linux.</w:t>
      </w:r>
    </w:p>
    <w:p w14:paraId="209189BF">
      <w:pPr>
        <w:rPr>
          <w:rFonts w:hint="default" w:ascii="Times New Roman" w:hAnsi="Times New Roman" w:eastAsia="Times New Roman" w:cs="Times New Roman"/>
          <w:b w:val="0"/>
          <w:bCs w:val="0"/>
          <w:i w:val="0"/>
          <w:iCs w:val="0"/>
          <w:color w:val="auto"/>
          <w:sz w:val="24"/>
          <w:szCs w:val="24"/>
          <w:lang w:val="en-US" w:eastAsia="en-US" w:bidi="ar-SA"/>
        </w:rPr>
      </w:pPr>
      <w:r>
        <w:rPr>
          <w:rFonts w:hint="default" w:ascii="Times New Roman" w:hAnsi="Times New Roman" w:eastAsia="Times New Roman" w:cs="Times New Roman"/>
          <w:b w:val="0"/>
          <w:bCs w:val="0"/>
          <w:i w:val="0"/>
          <w:iCs w:val="0"/>
          <w:color w:val="auto"/>
          <w:sz w:val="24"/>
          <w:szCs w:val="24"/>
          <w:lang w:val="en-US" w:eastAsia="en-US" w:bidi="ar-SA"/>
        </w:rPr>
        <w:t>pcap/: Lưu trữ các tệp vết dữ liệu mạng được trích xuất bằng Wireshark dùng để chứng minh tính bảo mật (Confidentiality) trước và sau khi phòng thủ.</w:t>
      </w:r>
    </w:p>
    <w:p w14:paraId="08777AF7">
      <w:pPr>
        <w:rPr>
          <w:color w:val="auto"/>
        </w:rPr>
      </w:pPr>
      <w:r>
        <w:rPr>
          <w:rFonts w:hint="default" w:ascii="Times New Roman" w:hAnsi="Times New Roman" w:eastAsia="Times New Roman" w:cs="Times New Roman"/>
          <w:b w:val="0"/>
          <w:bCs w:val="0"/>
          <w:i w:val="0"/>
          <w:iCs w:val="0"/>
          <w:color w:val="auto"/>
          <w:sz w:val="24"/>
          <w:szCs w:val="24"/>
          <w:lang w:val="en-US" w:eastAsia="en-US" w:bidi="ar-SA"/>
        </w:rPr>
        <w:t>results/: Lưu trữ nhật ký hoạt động (mqtt_log.txt), bảng đo lường hiệu năng (output.csv) và chuỗi hình ảnh minh chứng.</w:t>
      </w:r>
      <w:r>
        <w:rPr>
          <w:color w:val="auto"/>
        </w:rPr>
        <w:t xml:space="preserve"> </w:t>
      </w:r>
    </w:p>
    <w:p w14:paraId="2C4B0A3B">
      <w:pPr>
        <w:pStyle w:val="3"/>
        <w:spacing w:line="300" w:lineRule="auto"/>
        <w:rPr>
          <w:rFonts w:ascii="Times New Roman" w:hAnsi="Times New Roman" w:cs="Times New Roman"/>
          <w:color w:val="auto"/>
          <w:sz w:val="24"/>
          <w:szCs w:val="24"/>
        </w:rPr>
      </w:pPr>
      <w:bookmarkStart w:id="66" w:name="_Toc236237308"/>
      <w:bookmarkStart w:id="67" w:name="_Toc236237364"/>
      <w:r>
        <w:rPr>
          <w:rFonts w:ascii="Times New Roman" w:hAnsi="Times New Roman" w:cs="Times New Roman"/>
          <w:color w:val="auto"/>
          <w:sz w:val="24"/>
          <w:szCs w:val="24"/>
        </w:rPr>
        <w:t>4.3. Kịch bản thử nghiệm/đánh giá</w:t>
      </w:r>
      <w:bookmarkEnd w:id="66"/>
      <w:bookmarkEnd w:id="67"/>
    </w:p>
    <w:p w14:paraId="77BFD1A6">
      <w:pPr>
        <w:spacing w:after="0" w:line="300" w:lineRule="auto"/>
        <w:ind w:firstLine="720" w:firstLineChars="0"/>
        <w:rPr>
          <w:color w:val="auto"/>
          <w:sz w:val="24"/>
          <w:szCs w:val="24"/>
        </w:rPr>
      </w:pPr>
      <w:r>
        <w:rPr>
          <w:color w:val="auto"/>
          <w:sz w:val="24"/>
          <w:szCs w:val="24"/>
        </w:rPr>
        <w:t>Các kịch bản kiểm thử được thiết lập nhằm đánh giá toàn diện khả năng tấn công đánh chặn (MitM) trong điều kiện truyền thống và hiệu quả của mô hình phòng thủ nhiều lớp (Layer 2 Security + mTLS + ACL).</w:t>
      </w:r>
    </w:p>
    <w:p w14:paraId="3062957D">
      <w:pPr>
        <w:pStyle w:val="16"/>
        <w:rPr>
          <w:rFonts w:hint="default"/>
          <w:b w:val="0"/>
          <w:bCs w:val="0"/>
          <w:color w:val="auto"/>
          <w:sz w:val="24"/>
          <w:szCs w:val="24"/>
          <w:lang w:val="en-US"/>
        </w:rPr>
      </w:pPr>
      <w:bookmarkStart w:id="68" w:name="_Toc236058111"/>
      <w:r>
        <w:rPr>
          <w:b w:val="0"/>
          <w:bCs w:val="0"/>
          <w:color w:val="auto"/>
          <w:sz w:val="24"/>
          <w:szCs w:val="24"/>
        </w:rPr>
        <w:t>Bảng 4.</w:t>
      </w:r>
      <w:r>
        <w:rPr>
          <w:b w:val="0"/>
          <w:bCs w:val="0"/>
          <w:color w:val="auto"/>
          <w:sz w:val="24"/>
          <w:szCs w:val="24"/>
        </w:rPr>
        <w:fldChar w:fldCharType="begin"/>
      </w:r>
      <w:r>
        <w:rPr>
          <w:b w:val="0"/>
          <w:bCs w:val="0"/>
          <w:color w:val="auto"/>
          <w:sz w:val="24"/>
          <w:szCs w:val="24"/>
        </w:rPr>
        <w:instrText xml:space="preserve"> SEQ Bảng \* ARABIC \s 1 </w:instrText>
      </w:r>
      <w:r>
        <w:rPr>
          <w:b w:val="0"/>
          <w:bCs w:val="0"/>
          <w:color w:val="auto"/>
          <w:sz w:val="24"/>
          <w:szCs w:val="24"/>
        </w:rPr>
        <w:fldChar w:fldCharType="separate"/>
      </w:r>
      <w:r>
        <w:rPr>
          <w:b w:val="0"/>
          <w:bCs w:val="0"/>
          <w:color w:val="auto"/>
          <w:sz w:val="24"/>
          <w:szCs w:val="24"/>
        </w:rPr>
        <w:t>1</w:t>
      </w:r>
      <w:r>
        <w:rPr>
          <w:b w:val="0"/>
          <w:bCs w:val="0"/>
          <w:color w:val="auto"/>
          <w:sz w:val="24"/>
          <w:szCs w:val="24"/>
        </w:rPr>
        <w:fldChar w:fldCharType="end"/>
      </w:r>
      <w:r>
        <w:rPr>
          <w:b w:val="0"/>
          <w:bCs w:val="0"/>
          <w:color w:val="auto"/>
          <w:sz w:val="24"/>
          <w:szCs w:val="24"/>
        </w:rPr>
        <w:t>. Các kịch bản thử nghiệm hệ thống</w:t>
      </w:r>
      <w:bookmarkEnd w:id="68"/>
    </w:p>
    <w:tbl>
      <w:tblPr>
        <w:tblStyle w:val="40"/>
        <w:tblW w:w="9639"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44"/>
        <w:gridCol w:w="1984"/>
        <w:gridCol w:w="3402"/>
        <w:gridCol w:w="1559"/>
      </w:tblGrid>
      <w:tr w14:paraId="2DD7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1F4E79"/>
            <w:tcMar>
              <w:top w:w="80" w:type="dxa"/>
              <w:left w:w="120" w:type="dxa"/>
              <w:bottom w:w="80" w:type="dxa"/>
              <w:right w:w="120" w:type="dxa"/>
            </w:tcMar>
            <w:vAlign w:val="center"/>
          </w:tcPr>
          <w:p w14:paraId="11733D6A">
            <w:pPr>
              <w:spacing w:after="0" w:line="300" w:lineRule="auto"/>
              <w:rPr>
                <w:color w:val="auto"/>
                <w:sz w:val="24"/>
                <w:szCs w:val="24"/>
              </w:rPr>
            </w:pPr>
            <w:r>
              <w:rPr>
                <w:b/>
                <w:color w:val="auto"/>
                <w:sz w:val="24"/>
                <w:szCs w:val="24"/>
              </w:rPr>
              <w:t>ID</w:t>
            </w:r>
          </w:p>
        </w:tc>
        <w:tc>
          <w:tcPr>
            <w:tcW w:w="1844" w:type="dxa"/>
            <w:shd w:val="clear" w:color="auto" w:fill="1F4E79"/>
            <w:tcMar>
              <w:top w:w="80" w:type="dxa"/>
              <w:left w:w="120" w:type="dxa"/>
              <w:bottom w:w="80" w:type="dxa"/>
              <w:right w:w="120" w:type="dxa"/>
            </w:tcMar>
            <w:vAlign w:val="center"/>
          </w:tcPr>
          <w:p w14:paraId="0D07BE2A">
            <w:pPr>
              <w:spacing w:after="0" w:line="300" w:lineRule="auto"/>
              <w:rPr>
                <w:color w:val="auto"/>
                <w:sz w:val="24"/>
                <w:szCs w:val="24"/>
              </w:rPr>
            </w:pPr>
            <w:r>
              <w:rPr>
                <w:b/>
                <w:color w:val="auto"/>
                <w:sz w:val="24"/>
                <w:szCs w:val="24"/>
              </w:rPr>
              <w:t>Mô tả kịch bản</w:t>
            </w:r>
          </w:p>
        </w:tc>
        <w:tc>
          <w:tcPr>
            <w:tcW w:w="1984" w:type="dxa"/>
            <w:shd w:val="clear" w:color="auto" w:fill="1F4E79"/>
            <w:tcMar>
              <w:top w:w="80" w:type="dxa"/>
              <w:left w:w="120" w:type="dxa"/>
              <w:bottom w:w="80" w:type="dxa"/>
              <w:right w:w="120" w:type="dxa"/>
            </w:tcMar>
            <w:vAlign w:val="center"/>
          </w:tcPr>
          <w:p w14:paraId="7D1713A4">
            <w:pPr>
              <w:spacing w:after="0" w:line="300" w:lineRule="auto"/>
              <w:rPr>
                <w:color w:val="auto"/>
                <w:sz w:val="24"/>
                <w:szCs w:val="24"/>
              </w:rPr>
            </w:pPr>
            <w:r>
              <w:rPr>
                <w:b/>
                <w:color w:val="auto"/>
                <w:sz w:val="24"/>
                <w:szCs w:val="24"/>
              </w:rPr>
              <w:t>Đầu vào</w:t>
            </w:r>
          </w:p>
        </w:tc>
        <w:tc>
          <w:tcPr>
            <w:tcW w:w="3402" w:type="dxa"/>
            <w:shd w:val="clear" w:color="auto" w:fill="1F4E79"/>
            <w:tcMar>
              <w:top w:w="80" w:type="dxa"/>
              <w:left w:w="120" w:type="dxa"/>
              <w:bottom w:w="80" w:type="dxa"/>
              <w:right w:w="120" w:type="dxa"/>
            </w:tcMar>
            <w:vAlign w:val="center"/>
          </w:tcPr>
          <w:p w14:paraId="7959783B">
            <w:pPr>
              <w:spacing w:after="0" w:line="300" w:lineRule="auto"/>
              <w:rPr>
                <w:color w:val="auto"/>
                <w:sz w:val="24"/>
                <w:szCs w:val="24"/>
              </w:rPr>
            </w:pPr>
            <w:r>
              <w:rPr>
                <w:b/>
                <w:color w:val="auto"/>
                <w:sz w:val="24"/>
                <w:szCs w:val="24"/>
              </w:rPr>
              <w:t>Kết quả kỳ vọng (ACCEPT / REJECT / CHẶN)</w:t>
            </w:r>
          </w:p>
        </w:tc>
        <w:tc>
          <w:tcPr>
            <w:tcW w:w="1559" w:type="dxa"/>
            <w:shd w:val="clear" w:color="auto" w:fill="1F4E79"/>
            <w:tcMar>
              <w:top w:w="80" w:type="dxa"/>
              <w:left w:w="120" w:type="dxa"/>
              <w:bottom w:w="80" w:type="dxa"/>
              <w:right w:w="120" w:type="dxa"/>
            </w:tcMar>
            <w:vAlign w:val="center"/>
          </w:tcPr>
          <w:p w14:paraId="0A9C6B92">
            <w:pPr>
              <w:spacing w:after="0" w:line="300" w:lineRule="auto"/>
              <w:rPr>
                <w:color w:val="auto"/>
                <w:sz w:val="24"/>
                <w:szCs w:val="24"/>
              </w:rPr>
            </w:pPr>
            <w:r>
              <w:rPr>
                <w:b/>
                <w:color w:val="auto"/>
                <w:sz w:val="24"/>
                <w:szCs w:val="24"/>
              </w:rPr>
              <w:t>Minh chứng</w:t>
            </w:r>
          </w:p>
        </w:tc>
      </w:tr>
      <w:tr w14:paraId="018A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40010366">
            <w:pPr>
              <w:spacing w:after="0" w:line="300" w:lineRule="auto"/>
              <w:rPr>
                <w:color w:val="auto"/>
                <w:sz w:val="24"/>
                <w:szCs w:val="24"/>
              </w:rPr>
            </w:pPr>
            <w:r>
              <w:rPr>
                <w:color w:val="auto"/>
                <w:sz w:val="24"/>
                <w:szCs w:val="24"/>
              </w:rPr>
              <w:t>TC-01</w:t>
            </w:r>
          </w:p>
        </w:tc>
        <w:tc>
          <w:tcPr>
            <w:tcW w:w="1844" w:type="dxa"/>
            <w:tcMar>
              <w:top w:w="80" w:type="dxa"/>
              <w:left w:w="120" w:type="dxa"/>
              <w:bottom w:w="80" w:type="dxa"/>
              <w:right w:w="120" w:type="dxa"/>
            </w:tcMar>
            <w:vAlign w:val="center"/>
          </w:tcPr>
          <w:p w14:paraId="01EC2ECF">
            <w:pPr>
              <w:spacing w:after="0" w:line="300" w:lineRule="auto"/>
              <w:rPr>
                <w:color w:val="auto"/>
                <w:sz w:val="24"/>
                <w:szCs w:val="24"/>
              </w:rPr>
            </w:pPr>
            <w:r>
              <w:rPr>
                <w:color w:val="auto"/>
                <w:sz w:val="24"/>
                <w:szCs w:val="24"/>
              </w:rPr>
              <w:t>Trạng thái cơ sở: Kết nối Plaintext cổng 1883</w:t>
            </w:r>
            <w:r>
              <w:rPr>
                <w:color w:val="auto"/>
                <w:sz w:val="24"/>
                <w:szCs w:val="24"/>
              </w:rPr>
              <w:tab/>
            </w:r>
          </w:p>
        </w:tc>
        <w:tc>
          <w:tcPr>
            <w:tcW w:w="1984" w:type="dxa"/>
            <w:tcMar>
              <w:top w:w="80" w:type="dxa"/>
              <w:left w:w="120" w:type="dxa"/>
              <w:bottom w:w="80" w:type="dxa"/>
              <w:right w:w="120" w:type="dxa"/>
            </w:tcMar>
            <w:vAlign w:val="center"/>
          </w:tcPr>
          <w:p w14:paraId="5CCC6B01">
            <w:pPr>
              <w:spacing w:after="0" w:line="300" w:lineRule="auto"/>
              <w:rPr>
                <w:color w:val="auto"/>
                <w:sz w:val="24"/>
                <w:szCs w:val="24"/>
                <w:lang w:val="pt-BR"/>
              </w:rPr>
            </w:pPr>
            <w:r>
              <w:rPr>
                <w:color w:val="auto"/>
                <w:sz w:val="24"/>
                <w:szCs w:val="24"/>
              </w:rPr>
              <w:t>Publisher gửi gói tin JSON chưa mã hóa qua cổng 1883</w:t>
            </w:r>
          </w:p>
        </w:tc>
        <w:tc>
          <w:tcPr>
            <w:tcW w:w="3402" w:type="dxa"/>
            <w:tcMar>
              <w:top w:w="80" w:type="dxa"/>
              <w:left w:w="120" w:type="dxa"/>
              <w:bottom w:w="80" w:type="dxa"/>
              <w:right w:w="120" w:type="dxa"/>
            </w:tcMar>
            <w:vAlign w:val="center"/>
          </w:tcPr>
          <w:p w14:paraId="2931DADC">
            <w:pPr>
              <w:spacing w:after="0" w:line="300" w:lineRule="auto"/>
              <w:rPr>
                <w:color w:val="auto"/>
                <w:sz w:val="24"/>
                <w:szCs w:val="24"/>
              </w:rPr>
            </w:pPr>
            <w:r>
              <w:rPr>
                <w:color w:val="auto"/>
                <w:sz w:val="24"/>
                <w:szCs w:val="24"/>
              </w:rPr>
              <w:t>ACCEPT: Kết nối và truyền tin thành công nhưng không có bảo mật kênh truyền</w:t>
            </w:r>
          </w:p>
        </w:tc>
        <w:tc>
          <w:tcPr>
            <w:tcW w:w="1559" w:type="dxa"/>
            <w:tcMar>
              <w:top w:w="80" w:type="dxa"/>
              <w:left w:w="120" w:type="dxa"/>
              <w:bottom w:w="80" w:type="dxa"/>
              <w:right w:w="120" w:type="dxa"/>
            </w:tcMar>
            <w:vAlign w:val="center"/>
          </w:tcPr>
          <w:p w14:paraId="1310AB58">
            <w:pPr>
              <w:spacing w:after="0" w:line="300" w:lineRule="auto"/>
              <w:rPr>
                <w:color w:val="auto"/>
                <w:sz w:val="24"/>
                <w:szCs w:val="24"/>
              </w:rPr>
            </w:pPr>
            <w:r>
              <w:rPr>
                <w:color w:val="auto"/>
                <w:sz w:val="24"/>
                <w:szCs w:val="24"/>
              </w:rPr>
              <w:t>Hình 4.7</w:t>
            </w:r>
          </w:p>
        </w:tc>
      </w:tr>
      <w:tr w14:paraId="3C00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277296BE">
            <w:pPr>
              <w:spacing w:after="0" w:line="300" w:lineRule="auto"/>
              <w:rPr>
                <w:color w:val="auto"/>
                <w:sz w:val="24"/>
                <w:szCs w:val="24"/>
              </w:rPr>
            </w:pPr>
            <w:r>
              <w:rPr>
                <w:color w:val="auto"/>
                <w:sz w:val="24"/>
                <w:szCs w:val="24"/>
              </w:rPr>
              <w:t>TC-02</w:t>
            </w:r>
          </w:p>
        </w:tc>
        <w:tc>
          <w:tcPr>
            <w:tcW w:w="1844" w:type="dxa"/>
            <w:tcMar>
              <w:top w:w="80" w:type="dxa"/>
              <w:left w:w="120" w:type="dxa"/>
              <w:bottom w:w="80" w:type="dxa"/>
              <w:right w:w="120" w:type="dxa"/>
            </w:tcMar>
            <w:vAlign w:val="center"/>
          </w:tcPr>
          <w:p w14:paraId="720DB9A2">
            <w:pPr>
              <w:spacing w:after="0" w:line="300" w:lineRule="auto"/>
              <w:rPr>
                <w:color w:val="auto"/>
                <w:sz w:val="24"/>
                <w:szCs w:val="24"/>
              </w:rPr>
            </w:pPr>
            <w:r>
              <w:rPr>
                <w:color w:val="auto"/>
                <w:sz w:val="24"/>
                <w:szCs w:val="24"/>
              </w:rPr>
              <w:t>Tấn công MitM (ARP Poisoning) cổng 1883</w:t>
            </w:r>
          </w:p>
        </w:tc>
        <w:tc>
          <w:tcPr>
            <w:tcW w:w="1984" w:type="dxa"/>
            <w:tcMar>
              <w:top w:w="80" w:type="dxa"/>
              <w:left w:w="120" w:type="dxa"/>
              <w:bottom w:w="80" w:type="dxa"/>
              <w:right w:w="120" w:type="dxa"/>
            </w:tcMar>
            <w:vAlign w:val="center"/>
          </w:tcPr>
          <w:p w14:paraId="1397738D">
            <w:pPr>
              <w:spacing w:after="0" w:line="300" w:lineRule="auto"/>
              <w:rPr>
                <w:color w:val="auto"/>
                <w:sz w:val="24"/>
                <w:szCs w:val="24"/>
              </w:rPr>
            </w:pPr>
            <w:r>
              <w:rPr>
                <w:color w:val="auto"/>
                <w:sz w:val="24"/>
                <w:szCs w:val="24"/>
              </w:rPr>
              <w:t>Kali Linux thực thi arpspoof độc hóa ARP Cache; Wireshark bắt gói tin</w:t>
            </w:r>
          </w:p>
        </w:tc>
        <w:tc>
          <w:tcPr>
            <w:tcW w:w="3402" w:type="dxa"/>
            <w:tcMar>
              <w:top w:w="80" w:type="dxa"/>
              <w:left w:w="120" w:type="dxa"/>
              <w:bottom w:w="80" w:type="dxa"/>
              <w:right w:w="120" w:type="dxa"/>
            </w:tcMar>
            <w:vAlign w:val="center"/>
          </w:tcPr>
          <w:p w14:paraId="3438B57A">
            <w:pPr>
              <w:spacing w:after="0" w:line="300" w:lineRule="auto"/>
              <w:rPr>
                <w:color w:val="auto"/>
                <w:sz w:val="24"/>
                <w:szCs w:val="24"/>
              </w:rPr>
            </w:pPr>
            <w:r>
              <w:rPr>
                <w:color w:val="auto"/>
                <w:sz w:val="24"/>
                <w:szCs w:val="24"/>
              </w:rPr>
              <w:t>TẤN CÔNG THÀNH CÔNG: Đọc lén toàn bộ dữ liệu Plaintext và can thiệp nội dung JSON</w:t>
            </w:r>
          </w:p>
        </w:tc>
        <w:tc>
          <w:tcPr>
            <w:tcW w:w="1559" w:type="dxa"/>
            <w:tcMar>
              <w:top w:w="80" w:type="dxa"/>
              <w:left w:w="120" w:type="dxa"/>
              <w:bottom w:w="80" w:type="dxa"/>
              <w:right w:w="120" w:type="dxa"/>
            </w:tcMar>
            <w:vAlign w:val="center"/>
          </w:tcPr>
          <w:p w14:paraId="79653DCD">
            <w:pPr>
              <w:spacing w:after="0" w:line="300" w:lineRule="auto"/>
              <w:rPr>
                <w:color w:val="auto"/>
                <w:sz w:val="24"/>
                <w:szCs w:val="24"/>
              </w:rPr>
            </w:pPr>
            <w:r>
              <w:rPr>
                <w:color w:val="auto"/>
                <w:sz w:val="24"/>
                <w:szCs w:val="24"/>
              </w:rPr>
              <w:t>Hình 4.9</w:t>
            </w:r>
          </w:p>
        </w:tc>
      </w:tr>
      <w:tr w14:paraId="5E12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0934B7B8">
            <w:pPr>
              <w:spacing w:after="0" w:line="300" w:lineRule="auto"/>
              <w:rPr>
                <w:color w:val="auto"/>
                <w:sz w:val="24"/>
                <w:szCs w:val="24"/>
              </w:rPr>
            </w:pPr>
            <w:r>
              <w:rPr>
                <w:color w:val="auto"/>
                <w:sz w:val="24"/>
                <w:szCs w:val="24"/>
              </w:rPr>
              <w:t>TC-03</w:t>
            </w:r>
          </w:p>
        </w:tc>
        <w:tc>
          <w:tcPr>
            <w:tcW w:w="1844" w:type="dxa"/>
            <w:tcMar>
              <w:top w:w="80" w:type="dxa"/>
              <w:left w:w="120" w:type="dxa"/>
              <w:bottom w:w="80" w:type="dxa"/>
              <w:right w:w="120" w:type="dxa"/>
            </w:tcMar>
            <w:vAlign w:val="center"/>
          </w:tcPr>
          <w:p w14:paraId="4678BF4C">
            <w:pPr>
              <w:spacing w:after="0" w:line="300" w:lineRule="auto"/>
              <w:rPr>
                <w:color w:val="auto"/>
                <w:sz w:val="24"/>
                <w:szCs w:val="24"/>
              </w:rPr>
            </w:pPr>
            <w:r>
              <w:rPr>
                <w:color w:val="auto"/>
                <w:sz w:val="24"/>
                <w:szCs w:val="24"/>
              </w:rPr>
              <w:t>Phòng thủ Layer 2: Kích hoạt DAI &amp; DHCP Snooping</w:t>
            </w:r>
          </w:p>
        </w:tc>
        <w:tc>
          <w:tcPr>
            <w:tcW w:w="1984" w:type="dxa"/>
            <w:tcMar>
              <w:top w:w="80" w:type="dxa"/>
              <w:left w:w="120" w:type="dxa"/>
              <w:bottom w:w="80" w:type="dxa"/>
              <w:right w:w="120" w:type="dxa"/>
            </w:tcMar>
            <w:vAlign w:val="center"/>
          </w:tcPr>
          <w:p w14:paraId="214F9BF4">
            <w:pPr>
              <w:spacing w:after="0" w:line="300" w:lineRule="auto"/>
              <w:rPr>
                <w:color w:val="auto"/>
                <w:sz w:val="24"/>
                <w:szCs w:val="24"/>
              </w:rPr>
            </w:pPr>
            <w:r>
              <w:rPr>
                <w:color w:val="auto"/>
                <w:sz w:val="24"/>
                <w:szCs w:val="24"/>
              </w:rPr>
              <w:t>Kali Linux cố gắng phát tán gói tin ARP Reply giả mạo vào Cisco Switch</w:t>
            </w:r>
          </w:p>
        </w:tc>
        <w:tc>
          <w:tcPr>
            <w:tcW w:w="3402" w:type="dxa"/>
            <w:tcMar>
              <w:top w:w="80" w:type="dxa"/>
              <w:left w:w="120" w:type="dxa"/>
              <w:bottom w:w="80" w:type="dxa"/>
              <w:right w:w="120" w:type="dxa"/>
            </w:tcMar>
            <w:vAlign w:val="center"/>
          </w:tcPr>
          <w:p w14:paraId="061EB536">
            <w:pPr>
              <w:spacing w:after="0" w:line="300" w:lineRule="auto"/>
              <w:rPr>
                <w:color w:val="auto"/>
                <w:sz w:val="24"/>
                <w:szCs w:val="24"/>
              </w:rPr>
            </w:pPr>
            <w:r>
              <w:rPr>
                <w:color w:val="auto"/>
                <w:sz w:val="24"/>
                <w:szCs w:val="24"/>
              </w:rPr>
              <w:t>CHẶN THÀNH CÔNG: Cisco Switch phát hiện IP-MAC sai lệch và hủy bỏ (drop) gói tin ARP</w:t>
            </w:r>
          </w:p>
        </w:tc>
        <w:tc>
          <w:tcPr>
            <w:tcW w:w="1559" w:type="dxa"/>
            <w:tcMar>
              <w:top w:w="80" w:type="dxa"/>
              <w:left w:w="120" w:type="dxa"/>
              <w:bottom w:w="80" w:type="dxa"/>
              <w:right w:w="120" w:type="dxa"/>
            </w:tcMar>
            <w:vAlign w:val="center"/>
          </w:tcPr>
          <w:p w14:paraId="0EFB69AF">
            <w:pPr>
              <w:spacing w:after="0" w:line="300" w:lineRule="auto"/>
              <w:rPr>
                <w:color w:val="auto"/>
                <w:sz w:val="24"/>
                <w:szCs w:val="24"/>
              </w:rPr>
            </w:pPr>
            <w:r>
              <w:rPr>
                <w:color w:val="auto"/>
                <w:sz w:val="24"/>
                <w:szCs w:val="24"/>
              </w:rPr>
              <w:t>Hình 4.7</w:t>
            </w:r>
          </w:p>
        </w:tc>
      </w:tr>
      <w:tr w14:paraId="6387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771A4514">
            <w:pPr>
              <w:spacing w:after="0" w:line="300" w:lineRule="auto"/>
              <w:rPr>
                <w:color w:val="auto"/>
                <w:sz w:val="24"/>
                <w:szCs w:val="24"/>
              </w:rPr>
            </w:pPr>
            <w:r>
              <w:rPr>
                <w:color w:val="auto"/>
                <w:sz w:val="24"/>
                <w:szCs w:val="24"/>
              </w:rPr>
              <w:t>TC-04</w:t>
            </w:r>
          </w:p>
        </w:tc>
        <w:tc>
          <w:tcPr>
            <w:tcW w:w="1844" w:type="dxa"/>
            <w:tcMar>
              <w:top w:w="80" w:type="dxa"/>
              <w:left w:w="120" w:type="dxa"/>
              <w:bottom w:w="80" w:type="dxa"/>
              <w:right w:w="120" w:type="dxa"/>
            </w:tcMar>
            <w:vAlign w:val="center"/>
          </w:tcPr>
          <w:p w14:paraId="45D91A35">
            <w:pPr>
              <w:spacing w:after="0" w:line="300" w:lineRule="auto"/>
              <w:rPr>
                <w:color w:val="auto"/>
                <w:sz w:val="24"/>
                <w:szCs w:val="24"/>
              </w:rPr>
            </w:pPr>
            <w:r>
              <w:rPr>
                <w:color w:val="auto"/>
                <w:sz w:val="24"/>
                <w:szCs w:val="24"/>
              </w:rPr>
              <w:t>Phòng thủ mTLS: Kết nối hợp lệ với chứng chỉ X.509</w:t>
            </w:r>
          </w:p>
        </w:tc>
        <w:tc>
          <w:tcPr>
            <w:tcW w:w="1984" w:type="dxa"/>
            <w:tcMar>
              <w:top w:w="80" w:type="dxa"/>
              <w:left w:w="120" w:type="dxa"/>
              <w:bottom w:w="80" w:type="dxa"/>
              <w:right w:w="120" w:type="dxa"/>
            </w:tcMar>
            <w:vAlign w:val="center"/>
          </w:tcPr>
          <w:p w14:paraId="34CF4C87">
            <w:pPr>
              <w:spacing w:after="0" w:line="300" w:lineRule="auto"/>
              <w:rPr>
                <w:color w:val="auto"/>
                <w:sz w:val="24"/>
                <w:szCs w:val="24"/>
              </w:rPr>
            </w:pPr>
            <w:r>
              <w:rPr>
                <w:color w:val="auto"/>
                <w:sz w:val="24"/>
                <w:szCs w:val="24"/>
              </w:rPr>
              <w:t>Clients gửi kèm client.crt và client.key kết nối qua cổng 8883</w:t>
            </w:r>
          </w:p>
        </w:tc>
        <w:tc>
          <w:tcPr>
            <w:tcW w:w="3402" w:type="dxa"/>
            <w:tcMar>
              <w:top w:w="80" w:type="dxa"/>
              <w:left w:w="120" w:type="dxa"/>
              <w:bottom w:w="80" w:type="dxa"/>
              <w:right w:w="120" w:type="dxa"/>
            </w:tcMar>
            <w:vAlign w:val="center"/>
          </w:tcPr>
          <w:p w14:paraId="0FB7B8C1">
            <w:pPr>
              <w:spacing w:after="0" w:line="300" w:lineRule="auto"/>
              <w:rPr>
                <w:color w:val="auto"/>
                <w:sz w:val="24"/>
                <w:szCs w:val="24"/>
              </w:rPr>
            </w:pPr>
            <w:r>
              <w:rPr>
                <w:color w:val="auto"/>
                <w:sz w:val="24"/>
                <w:szCs w:val="24"/>
              </w:rPr>
              <w:t>ACCEPT: Bắt tay TLS thành công, dữ liệu được mã hóa toàn trình</w:t>
            </w:r>
          </w:p>
        </w:tc>
        <w:tc>
          <w:tcPr>
            <w:tcW w:w="1559" w:type="dxa"/>
            <w:tcMar>
              <w:top w:w="80" w:type="dxa"/>
              <w:left w:w="120" w:type="dxa"/>
              <w:bottom w:w="80" w:type="dxa"/>
              <w:right w:w="120" w:type="dxa"/>
            </w:tcMar>
            <w:vAlign w:val="center"/>
          </w:tcPr>
          <w:p w14:paraId="6824B6D6">
            <w:pPr>
              <w:spacing w:after="0" w:line="300" w:lineRule="auto"/>
              <w:rPr>
                <w:color w:val="auto"/>
                <w:sz w:val="24"/>
                <w:szCs w:val="24"/>
              </w:rPr>
            </w:pPr>
            <w:r>
              <w:rPr>
                <w:color w:val="auto"/>
                <w:sz w:val="24"/>
                <w:szCs w:val="24"/>
              </w:rPr>
              <w:t>Hình 4.10</w:t>
            </w:r>
          </w:p>
        </w:tc>
      </w:tr>
      <w:tr w14:paraId="4267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52AEFAF3">
            <w:pPr>
              <w:spacing w:after="0" w:line="300" w:lineRule="auto"/>
              <w:rPr>
                <w:color w:val="auto"/>
                <w:sz w:val="24"/>
                <w:szCs w:val="24"/>
              </w:rPr>
            </w:pPr>
            <w:r>
              <w:rPr>
                <w:color w:val="auto"/>
                <w:sz w:val="24"/>
                <w:szCs w:val="24"/>
              </w:rPr>
              <w:t>TC-05</w:t>
            </w:r>
          </w:p>
        </w:tc>
        <w:tc>
          <w:tcPr>
            <w:tcW w:w="1844" w:type="dxa"/>
            <w:tcMar>
              <w:top w:w="80" w:type="dxa"/>
              <w:left w:w="120" w:type="dxa"/>
              <w:bottom w:w="80" w:type="dxa"/>
              <w:right w:w="120" w:type="dxa"/>
            </w:tcMar>
            <w:vAlign w:val="center"/>
          </w:tcPr>
          <w:p w14:paraId="1DDE1F69">
            <w:pPr>
              <w:spacing w:after="0" w:line="300" w:lineRule="auto"/>
              <w:rPr>
                <w:color w:val="auto"/>
                <w:sz w:val="24"/>
                <w:szCs w:val="24"/>
                <w:lang w:val="pt-BR"/>
              </w:rPr>
            </w:pPr>
            <w:r>
              <w:rPr>
                <w:color w:val="auto"/>
                <w:sz w:val="24"/>
                <w:szCs w:val="24"/>
              </w:rPr>
              <w:t>Phòng thủ mTLS: Kết nối thiếu/sai chứng chỉ</w:t>
            </w:r>
          </w:p>
        </w:tc>
        <w:tc>
          <w:tcPr>
            <w:tcW w:w="1984" w:type="dxa"/>
            <w:tcMar>
              <w:top w:w="80" w:type="dxa"/>
              <w:left w:w="120" w:type="dxa"/>
              <w:bottom w:w="80" w:type="dxa"/>
              <w:right w:w="120" w:type="dxa"/>
            </w:tcMar>
            <w:vAlign w:val="center"/>
          </w:tcPr>
          <w:p w14:paraId="6D67BE88">
            <w:pPr>
              <w:spacing w:after="0" w:line="300" w:lineRule="auto"/>
              <w:rPr>
                <w:color w:val="auto"/>
                <w:sz w:val="24"/>
                <w:szCs w:val="24"/>
              </w:rPr>
            </w:pPr>
            <w:r>
              <w:rPr>
                <w:color w:val="auto"/>
                <w:sz w:val="24"/>
                <w:szCs w:val="24"/>
              </w:rPr>
              <w:t>Client kết nối cổng 8883 nhưng không cung cấp chứng chỉ Client</w:t>
            </w:r>
          </w:p>
        </w:tc>
        <w:tc>
          <w:tcPr>
            <w:tcW w:w="3402" w:type="dxa"/>
            <w:tcMar>
              <w:top w:w="80" w:type="dxa"/>
              <w:left w:w="120" w:type="dxa"/>
              <w:bottom w:w="80" w:type="dxa"/>
              <w:right w:w="120" w:type="dxa"/>
            </w:tcMar>
            <w:vAlign w:val="center"/>
          </w:tcPr>
          <w:p w14:paraId="40055ADF">
            <w:pPr>
              <w:spacing w:after="0" w:line="300" w:lineRule="auto"/>
              <w:rPr>
                <w:color w:val="auto"/>
                <w:sz w:val="24"/>
                <w:szCs w:val="24"/>
              </w:rPr>
            </w:pPr>
            <w:r>
              <w:rPr>
                <w:color w:val="auto"/>
                <w:sz w:val="24"/>
                <w:szCs w:val="24"/>
              </w:rPr>
              <w:t>REJECT: Broker ngắt kết nối ngay tại giai đoạn TLS Handshake</w:t>
            </w:r>
          </w:p>
        </w:tc>
        <w:tc>
          <w:tcPr>
            <w:tcW w:w="1559" w:type="dxa"/>
            <w:tcMar>
              <w:top w:w="80" w:type="dxa"/>
              <w:left w:w="120" w:type="dxa"/>
              <w:bottom w:w="80" w:type="dxa"/>
              <w:right w:w="120" w:type="dxa"/>
            </w:tcMar>
            <w:vAlign w:val="center"/>
          </w:tcPr>
          <w:p w14:paraId="3635A0D1">
            <w:pPr>
              <w:spacing w:after="0" w:line="300" w:lineRule="auto"/>
              <w:rPr>
                <w:color w:val="auto"/>
                <w:sz w:val="24"/>
                <w:szCs w:val="24"/>
              </w:rPr>
            </w:pPr>
            <w:r>
              <w:rPr>
                <w:color w:val="auto"/>
                <w:sz w:val="24"/>
                <w:szCs w:val="24"/>
              </w:rPr>
              <w:t xml:space="preserve">Hình 4.8                                                     </w:t>
            </w:r>
          </w:p>
        </w:tc>
      </w:tr>
      <w:tr w14:paraId="664F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0F6AF489">
            <w:pPr>
              <w:spacing w:after="0" w:line="300" w:lineRule="auto"/>
              <w:rPr>
                <w:color w:val="auto"/>
                <w:sz w:val="24"/>
                <w:szCs w:val="24"/>
              </w:rPr>
            </w:pPr>
            <w:r>
              <w:rPr>
                <w:color w:val="auto"/>
                <w:sz w:val="24"/>
                <w:szCs w:val="24"/>
              </w:rPr>
              <w:t>TC-06</w:t>
            </w:r>
          </w:p>
        </w:tc>
        <w:tc>
          <w:tcPr>
            <w:tcW w:w="1844" w:type="dxa"/>
            <w:tcMar>
              <w:top w:w="80" w:type="dxa"/>
              <w:left w:w="120" w:type="dxa"/>
              <w:bottom w:w="80" w:type="dxa"/>
              <w:right w:w="120" w:type="dxa"/>
            </w:tcMar>
            <w:vAlign w:val="center"/>
          </w:tcPr>
          <w:p w14:paraId="1533D9B4">
            <w:pPr>
              <w:spacing w:after="0" w:line="300" w:lineRule="auto"/>
              <w:rPr>
                <w:color w:val="auto"/>
                <w:sz w:val="24"/>
                <w:szCs w:val="24"/>
                <w:lang w:val="pt-BR"/>
              </w:rPr>
            </w:pPr>
            <w:r>
              <w:rPr>
                <w:color w:val="auto"/>
                <w:sz w:val="24"/>
                <w:szCs w:val="24"/>
              </w:rPr>
              <w:t>Phòng thủ Ứng dụng: Phân quyền ACL trên cổng 8883</w:t>
            </w:r>
          </w:p>
        </w:tc>
        <w:tc>
          <w:tcPr>
            <w:tcW w:w="1984" w:type="dxa"/>
            <w:tcMar>
              <w:top w:w="80" w:type="dxa"/>
              <w:left w:w="120" w:type="dxa"/>
              <w:bottom w:w="80" w:type="dxa"/>
              <w:right w:w="120" w:type="dxa"/>
            </w:tcMar>
            <w:vAlign w:val="center"/>
          </w:tcPr>
          <w:p w14:paraId="01338F22">
            <w:pPr>
              <w:spacing w:after="0" w:line="300" w:lineRule="auto"/>
              <w:rPr>
                <w:color w:val="auto"/>
                <w:sz w:val="24"/>
                <w:szCs w:val="24"/>
              </w:rPr>
            </w:pPr>
            <w:r>
              <w:rPr>
                <w:color w:val="auto"/>
                <w:sz w:val="24"/>
                <w:szCs w:val="24"/>
              </w:rPr>
              <w:t>User dashboard cố ý Publish dữ liệu lên Topic iot/sensor/temp</w:t>
            </w:r>
          </w:p>
        </w:tc>
        <w:tc>
          <w:tcPr>
            <w:tcW w:w="3402" w:type="dxa"/>
            <w:tcMar>
              <w:top w:w="80" w:type="dxa"/>
              <w:left w:w="120" w:type="dxa"/>
              <w:bottom w:w="80" w:type="dxa"/>
              <w:right w:w="120" w:type="dxa"/>
            </w:tcMar>
            <w:vAlign w:val="center"/>
          </w:tcPr>
          <w:p w14:paraId="3206BC6E">
            <w:pPr>
              <w:spacing w:after="0" w:line="300" w:lineRule="auto"/>
              <w:rPr>
                <w:color w:val="auto"/>
                <w:sz w:val="24"/>
                <w:szCs w:val="24"/>
              </w:rPr>
            </w:pPr>
            <w:r>
              <w:rPr>
                <w:color w:val="auto"/>
                <w:sz w:val="24"/>
                <w:szCs w:val="24"/>
              </w:rPr>
              <w:t>REJECT / CHẶN: Broker từ chối thao tác ghi do vi phạm chính sách ACL</w:t>
            </w:r>
          </w:p>
        </w:tc>
        <w:tc>
          <w:tcPr>
            <w:tcW w:w="1559" w:type="dxa"/>
            <w:tcMar>
              <w:top w:w="80" w:type="dxa"/>
              <w:left w:w="120" w:type="dxa"/>
              <w:bottom w:w="80" w:type="dxa"/>
              <w:right w:w="120" w:type="dxa"/>
            </w:tcMar>
            <w:vAlign w:val="center"/>
          </w:tcPr>
          <w:p w14:paraId="5361B454">
            <w:pPr>
              <w:spacing w:after="0" w:line="300" w:lineRule="auto"/>
              <w:rPr>
                <w:color w:val="auto"/>
                <w:sz w:val="24"/>
                <w:szCs w:val="24"/>
              </w:rPr>
            </w:pPr>
            <w:r>
              <w:rPr>
                <w:color w:val="auto"/>
                <w:sz w:val="24"/>
                <w:szCs w:val="24"/>
              </w:rPr>
              <w:t>Hình 4.11</w:t>
            </w:r>
          </w:p>
        </w:tc>
      </w:tr>
    </w:tbl>
    <w:p w14:paraId="2F5104E6">
      <w:pPr>
        <w:pStyle w:val="3"/>
        <w:spacing w:line="300" w:lineRule="auto"/>
        <w:rPr>
          <w:rFonts w:ascii="Times New Roman" w:hAnsi="Times New Roman" w:cs="Times New Roman"/>
          <w:color w:val="auto"/>
          <w:sz w:val="24"/>
          <w:szCs w:val="24"/>
        </w:rPr>
      </w:pPr>
      <w:bookmarkStart w:id="69" w:name="_Toc236237365"/>
      <w:bookmarkStart w:id="70" w:name="_Toc236237309"/>
      <w:r>
        <w:rPr>
          <w:rFonts w:ascii="Times New Roman" w:hAnsi="Times New Roman" w:cs="Times New Roman"/>
          <w:color w:val="auto"/>
          <w:sz w:val="24"/>
          <w:szCs w:val="24"/>
        </w:rPr>
        <w:t>4.4. Kết quả</w:t>
      </w:r>
      <w:bookmarkEnd w:id="69"/>
      <w:bookmarkEnd w:id="70"/>
    </w:p>
    <w:p w14:paraId="17179A06">
      <w:pPr>
        <w:ind w:firstLine="720"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Quá trình triển khai và thực thi các kịch bản kiểm thử trên hệ thống thực nghiệm VMware đã thu thập đầy đủ các minh chứng qua giao diện dòng lệnh, tệp bắt gói tin Wireshark (.pcap), nhật ký hoạt động (mqtt_log.txt) và bảng tổng hợp đối chiếu.</w:t>
      </w:r>
    </w:p>
    <w:p w14:paraId="148E58FA">
      <w:pPr>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Minh chứng log và hình ảnh thực nghiệm kèm chú thích:</w:t>
      </w:r>
    </w:p>
    <w:p w14:paraId="271C3280">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1: Khởi tạo Hạ tầng khóa công khai (PKI) và sinh chứng chỉ X.509</w:t>
      </w:r>
    </w:p>
    <w:p w14:paraId="697F19B3">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Sử dụng công cụ OpenSSL tạo Certificate Authority (CA) nội bộ và cấp phát chứng chỉ số cho Mosquitto Broker cùng các IoT Clients.</w:t>
      </w:r>
    </w:p>
    <w:p w14:paraId="21DC5120">
      <w:pPr>
        <w:rPr>
          <w:iCs/>
          <w:color w:val="auto"/>
          <w:sz w:val="24"/>
          <w:szCs w:val="24"/>
        </w:rPr>
      </w:pPr>
      <w:r>
        <w:rPr>
          <w:iCs/>
          <w:color w:val="auto"/>
          <w:sz w:val="24"/>
          <w:szCs w:val="24"/>
        </w:rPr>
        <w:t xml:space="preserve">. </w:t>
      </w:r>
    </w:p>
    <w:p w14:paraId="1EC23D76">
      <w:pPr>
        <w:jc w:val="both"/>
        <w:rPr>
          <w:iCs/>
          <w:color w:val="auto"/>
          <w:sz w:val="24"/>
          <w:szCs w:val="24"/>
        </w:rPr>
      </w:pPr>
    </w:p>
    <w:p w14:paraId="1CBC910A">
      <w:pPr>
        <w:pStyle w:val="16"/>
        <w:jc w:val="center"/>
        <w:rPr>
          <w:b w:val="0"/>
          <w:bCs w:val="0"/>
          <w:i/>
          <w:iCs/>
          <w:color w:val="auto"/>
          <w:sz w:val="24"/>
          <w:szCs w:val="24"/>
        </w:rPr>
      </w:pPr>
      <w:bookmarkStart w:id="71" w:name="_Toc236222286"/>
      <w:r>
        <w:rPr>
          <w:b w:val="0"/>
          <w:bCs w:val="0"/>
          <w:i/>
          <w:iCs/>
          <w:color w:val="auto"/>
          <w:sz w:val="24"/>
          <w:szCs w:val="24"/>
        </w:rPr>
        <w:t>Hình 4.</w:t>
      </w:r>
      <w:r>
        <w:rPr>
          <w:b w:val="0"/>
          <w:bCs w:val="0"/>
          <w:i/>
          <w:iCs/>
          <w:color w:val="auto"/>
          <w:sz w:val="24"/>
          <w:szCs w:val="24"/>
        </w:rPr>
        <w:fldChar w:fldCharType="begin"/>
      </w:r>
      <w:r>
        <w:rPr>
          <w:b w:val="0"/>
          <w:bCs w:val="0"/>
          <w:i/>
          <w:iCs/>
          <w:color w:val="auto"/>
          <w:sz w:val="24"/>
          <w:szCs w:val="24"/>
        </w:rPr>
        <w:instrText xml:space="preserve"> SEQ Hình_ \* ARABIC \s 1 </w:instrText>
      </w:r>
      <w:r>
        <w:rPr>
          <w:b w:val="0"/>
          <w:bCs w:val="0"/>
          <w:i/>
          <w:iCs/>
          <w:color w:val="auto"/>
          <w:sz w:val="24"/>
          <w:szCs w:val="24"/>
        </w:rPr>
        <w:fldChar w:fldCharType="separate"/>
      </w:r>
      <w:r>
        <w:rPr>
          <w:b w:val="0"/>
          <w:bCs w:val="0"/>
          <w:i/>
          <w:iCs/>
          <w:color w:val="auto"/>
          <w:sz w:val="24"/>
          <w:szCs w:val="24"/>
        </w:rPr>
        <w:t>2</w:t>
      </w:r>
      <w:r>
        <w:rPr>
          <w:b w:val="0"/>
          <w:bCs w:val="0"/>
          <w:i/>
          <w:iCs/>
          <w:color w:val="auto"/>
          <w:sz w:val="24"/>
          <w:szCs w:val="24"/>
        </w:rPr>
        <w:fldChar w:fldCharType="end"/>
      </w:r>
      <w:r>
        <w:rPr>
          <w:b w:val="0"/>
          <w:bCs w:val="0"/>
          <w:i/>
          <w:iCs/>
          <w:color w:val="auto"/>
          <w:sz w:val="24"/>
          <w:szCs w:val="24"/>
        </w:rPr>
        <w:t>. Sinh chuỗi chứng chỉ số X.509 mã hóa hai chiều bằng OpenSSL</w:t>
      </w:r>
      <w:bookmarkEnd w:id="71"/>
    </w:p>
    <w:p w14:paraId="457DD3EF">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2: Cấu hình Layer 2 Security (DAI &amp; DHCP Snooping) trên Cisco Virtual Switch</w:t>
      </w:r>
    </w:p>
    <w:p w14:paraId="4E0F002A">
      <w:pPr>
        <w:pStyle w:val="37"/>
        <w:keepNext w:val="0"/>
        <w:keepLines w:val="0"/>
        <w:widowControl/>
        <w:suppressLineNumbers w:val="0"/>
        <w:spacing w:beforeAutospacing="1"/>
        <w:ind w:firstLine="720" w:firstLineChars="0"/>
        <w:rPr>
          <w:iCs/>
          <w:color w:val="auto"/>
          <w:sz w:val="24"/>
          <w:szCs w:val="24"/>
        </w:rPr>
      </w:pPr>
      <w:r>
        <w:rPr>
          <w:rFonts w:ascii="Times New Roman" w:hAnsi="Times New Roman" w:eastAsia="Times New Roman" w:cstheme="minorBidi"/>
          <w:color w:val="auto"/>
          <w:sz w:val="24"/>
          <w:szCs w:val="24"/>
          <w:lang w:val="en-US" w:eastAsia="en-US" w:bidi="ar-SA"/>
        </w:rPr>
        <w:t>Thiết lập bảng DHCP Snooping binding tin cậy và kích hoạt Dynamic ARP Inspection để vô hiệu hóa kỹ thuật ARP Poisoning trên switch ảo kết nối trong VMware.</w:t>
      </w:r>
    </w:p>
    <w:p w14:paraId="26E883BB">
      <w:pPr>
        <w:jc w:val="center"/>
        <w:rPr>
          <w:iCs/>
          <w:color w:val="auto"/>
          <w:sz w:val="24"/>
          <w:szCs w:val="24"/>
        </w:rPr>
      </w:pPr>
    </w:p>
    <w:p w14:paraId="5FFF37E7">
      <w:pPr>
        <w:pStyle w:val="16"/>
        <w:jc w:val="center"/>
        <w:rPr>
          <w:rFonts w:hint="default"/>
          <w:b w:val="0"/>
          <w:bCs w:val="0"/>
          <w:i/>
          <w:iCs/>
          <w:color w:val="auto"/>
          <w:sz w:val="24"/>
          <w:szCs w:val="24"/>
          <w:lang w:val="en-US"/>
        </w:rPr>
      </w:pPr>
      <w:bookmarkStart w:id="72" w:name="_Toc236222287"/>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3</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xml:space="preserve">. </w:t>
      </w:r>
      <w:bookmarkEnd w:id="72"/>
      <w:r>
        <w:rPr>
          <w:rFonts w:ascii="Times New Roman" w:hAnsi="Times New Roman" w:eastAsia="Times New Roman" w:cstheme="minorBidi"/>
          <w:b w:val="0"/>
          <w:bCs w:val="0"/>
          <w:i/>
          <w:iCs/>
          <w:color w:val="auto"/>
          <w:sz w:val="24"/>
          <w:szCs w:val="24"/>
          <w:lang w:val="en-US" w:eastAsia="en-US" w:bidi="ar-SA"/>
        </w:rPr>
        <w:t>Nội dung cấu hình kiểm soát an ninh Layer 2 trên Cisco Virtual Switch</w:t>
      </w:r>
    </w:p>
    <w:p w14:paraId="216759B3">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3: Cấu hình mã hóa mTLS và danh sách phân quyền ACL trên Broker</w:t>
      </w:r>
    </w:p>
    <w:p w14:paraId="5D50946A">
      <w:pPr>
        <w:pStyle w:val="37"/>
        <w:keepNext w:val="0"/>
        <w:keepLines w:val="0"/>
        <w:widowControl/>
        <w:suppressLineNumbers w:val="0"/>
        <w:spacing w:beforeAutospacing="1"/>
        <w:ind w:firstLine="720" w:firstLineChars="0"/>
        <w:rPr>
          <w:color w:val="auto"/>
        </w:rPr>
      </w:pPr>
      <w:r>
        <w:rPr>
          <w:rFonts w:ascii="Times New Roman" w:hAnsi="Times New Roman" w:eastAsia="Times New Roman" w:cstheme="minorBidi"/>
          <w:color w:val="auto"/>
          <w:sz w:val="24"/>
          <w:szCs w:val="24"/>
          <w:lang w:val="en-US" w:eastAsia="en-US" w:bidi="ar-SA"/>
        </w:rPr>
        <w:t>Cấu hình tệp mosquitto.conf bắt buộc xác thực chứng chỉ Client (require_certificate true) trên cổng 8883 và liên kết tệp phân quyền aclfile.txt.</w:t>
      </w:r>
    </w:p>
    <w:p w14:paraId="4B7D0FE0">
      <w:pPr>
        <w:jc w:val="center"/>
        <w:rPr>
          <w:i/>
          <w:iCs/>
          <w:color w:val="auto"/>
          <w:sz w:val="24"/>
          <w:szCs w:val="24"/>
        </w:rPr>
      </w:pPr>
    </w:p>
    <w:p w14:paraId="291D7565">
      <w:pPr>
        <w:jc w:val="center"/>
        <w:rPr>
          <w:rFonts w:ascii="Times New Roman" w:hAnsi="Times New Roman" w:eastAsia="Times New Roman" w:cstheme="minorBidi"/>
          <w:b w:val="0"/>
          <w:bCs w:val="0"/>
          <w:i/>
          <w:iCs/>
          <w:color w:val="auto"/>
          <w:sz w:val="24"/>
          <w:szCs w:val="24"/>
          <w:lang w:val="en-US" w:eastAsia="en-US" w:bidi="ar-SA"/>
        </w:rPr>
      </w:pPr>
      <w:bookmarkStart w:id="73" w:name="_Toc236222288"/>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4</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Nội dung cấu hình lắng nghe mTLS bảo mật trên tệp mosquitto.conf</w:t>
      </w:r>
      <w:bookmarkEnd w:id="73"/>
    </w:p>
    <w:p w14:paraId="2CA761A8">
      <w:pPr>
        <w:jc w:val="center"/>
        <w:rPr>
          <w:i/>
          <w:color w:val="auto"/>
          <w:sz w:val="24"/>
          <w:szCs w:val="24"/>
        </w:rPr>
      </w:pPr>
    </w:p>
    <w:p w14:paraId="5339BCAA">
      <w:pPr>
        <w:jc w:val="center"/>
        <w:rPr>
          <w:rFonts w:ascii="Times New Roman" w:hAnsi="Times New Roman" w:eastAsia="Times New Roman" w:cstheme="minorBidi"/>
          <w:b w:val="0"/>
          <w:bCs w:val="0"/>
          <w:i/>
          <w:iCs/>
          <w:color w:val="auto"/>
          <w:sz w:val="24"/>
          <w:szCs w:val="24"/>
          <w:lang w:val="en-US" w:eastAsia="en-US" w:bidi="ar-SA"/>
        </w:rPr>
      </w:pPr>
      <w:r>
        <w:rPr>
          <w:rFonts w:ascii="Times New Roman" w:hAnsi="Times New Roman" w:eastAsia="Times New Roman" w:cstheme="minorBidi"/>
          <w:b w:val="0"/>
          <w:bCs w:val="0"/>
          <w:i/>
          <w:iCs/>
          <w:color w:val="auto"/>
          <w:sz w:val="24"/>
          <w:szCs w:val="24"/>
          <w:lang w:val="en-US" w:eastAsia="en-US" w:bidi="ar-SA"/>
        </w:rPr>
        <w:t xml:space="preserve"> </w:t>
      </w:r>
      <w:bookmarkStart w:id="74" w:name="_Toc236222289"/>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5</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Thiết lập chính sách phân quyền tối thiểu (Least Privilege) trong aclfile.txt</w:t>
      </w:r>
      <w:bookmarkEnd w:id="74"/>
    </w:p>
    <w:p w14:paraId="2ABC5105">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4: Thực thi Tấn công MitM trên Cổng 1883 (Kịch bản chưa phòng thủ)</w:t>
      </w:r>
    </w:p>
    <w:p w14:paraId="5D56830C">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Máy Kali Linux phát gói tin ARP Poisoning. Kết quả phân tích gói tin bằng Wireshark cho thấy toàn bộ dữ liệu cảm biến JSON bị rò rỉ ở dạng văn bản thuần (Plaintext).</w:t>
      </w:r>
    </w:p>
    <w:p w14:paraId="67F7DA6B">
      <w:pPr>
        <w:rPr>
          <w:iCs/>
          <w:color w:val="auto"/>
          <w:sz w:val="24"/>
          <w:szCs w:val="24"/>
        </w:rPr>
      </w:pPr>
    </w:p>
    <w:p w14:paraId="1AE430DB">
      <w:pPr>
        <w:jc w:val="center"/>
        <w:rPr>
          <w:rFonts w:ascii="Times New Roman" w:hAnsi="Times New Roman" w:eastAsia="Times New Roman" w:cstheme="minorBidi"/>
          <w:b w:val="0"/>
          <w:bCs w:val="0"/>
          <w:i/>
          <w:iCs/>
          <w:color w:val="auto"/>
          <w:sz w:val="24"/>
          <w:szCs w:val="24"/>
          <w:lang w:val="en-US" w:eastAsia="en-US" w:bidi="ar-SA"/>
        </w:rPr>
      </w:pPr>
      <w:bookmarkStart w:id="75" w:name="_Toc236222290"/>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6</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Wireshark bắt trọn gói tin MQTT chưa mã hóa chứa nội dung JSON nhạy cảm</w:t>
      </w:r>
      <w:bookmarkEnd w:id="75"/>
    </w:p>
    <w:p w14:paraId="01E74743">
      <w:pPr>
        <w:jc w:val="center"/>
        <w:rPr>
          <w:iCs/>
          <w:color w:val="auto"/>
          <w:sz w:val="24"/>
          <w:szCs w:val="24"/>
        </w:rPr>
      </w:pPr>
    </w:p>
    <w:p w14:paraId="2EBDB7CC">
      <w:pPr>
        <w:jc w:val="center"/>
        <w:rPr>
          <w:rFonts w:hint="default" w:ascii="Times New Roman" w:hAnsi="Times New Roman" w:eastAsia="Times New Roman" w:cstheme="minorBidi"/>
          <w:b w:val="0"/>
          <w:bCs w:val="0"/>
          <w:i/>
          <w:iCs/>
          <w:color w:val="auto"/>
          <w:sz w:val="24"/>
          <w:szCs w:val="24"/>
          <w:lang w:val="en-US" w:eastAsia="en-US" w:bidi="ar-SA"/>
        </w:rPr>
      </w:pPr>
      <w:bookmarkStart w:id="76" w:name="_Toc236222291"/>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7</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xml:space="preserve">. </w:t>
      </w:r>
      <w:bookmarkEnd w:id="76"/>
      <w:r>
        <w:rPr>
          <w:rFonts w:ascii="Times New Roman" w:hAnsi="Times New Roman" w:eastAsia="Times New Roman" w:cstheme="minorBidi"/>
          <w:b w:val="0"/>
          <w:bCs w:val="0"/>
          <w:i/>
          <w:iCs/>
          <w:color w:val="auto"/>
          <w:sz w:val="24"/>
          <w:szCs w:val="24"/>
          <w:lang w:val="en-US" w:eastAsia="en-US" w:bidi="ar-SA"/>
        </w:rPr>
        <w:t>Kẻ tấn công thực thi ARP Poisoning và can thiệp làm sai lệch dữ liệu (Packet Tampering</w:t>
      </w:r>
      <w:r>
        <w:rPr>
          <w:rFonts w:hint="default" w:ascii="Times New Roman" w:hAnsi="Times New Roman" w:eastAsia="Times New Roman" w:cstheme="minorBidi"/>
          <w:b w:val="0"/>
          <w:bCs w:val="0"/>
          <w:i/>
          <w:iCs/>
          <w:color w:val="auto"/>
          <w:sz w:val="24"/>
          <w:szCs w:val="24"/>
          <w:lang w:val="en-US" w:eastAsia="en-US" w:bidi="ar-SA"/>
        </w:rPr>
        <w:t>)</w:t>
      </w:r>
    </w:p>
    <w:p w14:paraId="4BA0FD67">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5: Thực thi Phòng thủ Layer 2 - Cisco Switch chặn ARP Poisoning</w:t>
      </w:r>
    </w:p>
    <w:p w14:paraId="32A9D657">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 xml:space="preserve">Sau khi kích hoạt DAI trên Cisco Virtual Switch, các gói tin ARP giả mạo từ Kali Linux lập tức bị chặn và ghi log vi phạm. </w:t>
      </w:r>
    </w:p>
    <w:p w14:paraId="6D6AFF78">
      <w:pPr>
        <w:jc w:val="center"/>
        <w:rPr>
          <w:iCs/>
          <w:color w:val="auto"/>
          <w:sz w:val="24"/>
          <w:szCs w:val="24"/>
        </w:rPr>
      </w:pPr>
    </w:p>
    <w:p w14:paraId="3B2FAF6B">
      <w:pPr>
        <w:jc w:val="center"/>
        <w:rPr>
          <w:b w:val="0"/>
          <w:bCs w:val="0"/>
          <w:i/>
          <w:iCs/>
          <w:color w:val="auto"/>
          <w:sz w:val="24"/>
          <w:szCs w:val="24"/>
        </w:rPr>
      </w:pPr>
      <w:bookmarkStart w:id="77" w:name="_Toc236222292"/>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8</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xml:space="preserve">. </w:t>
      </w:r>
      <w:bookmarkEnd w:id="77"/>
      <w:r>
        <w:rPr>
          <w:rFonts w:ascii="Times New Roman" w:hAnsi="Times New Roman" w:eastAsia="Times New Roman" w:cstheme="minorBidi"/>
          <w:b w:val="0"/>
          <w:bCs w:val="0"/>
          <w:i/>
          <w:iCs/>
          <w:color w:val="auto"/>
          <w:sz w:val="24"/>
          <w:szCs w:val="24"/>
          <w:lang w:val="en-US" w:eastAsia="en-US" w:bidi="ar-SA"/>
        </w:rPr>
        <w:t>Cisco Switch phát hiện và hủy bỏ gói tin ARP giả mạo ngay tại Layer 2</w:t>
      </w:r>
    </w:p>
    <w:p w14:paraId="1D6EEE1B">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6: Khởi chạy truyền thông qua mTLS Cổng 8883 (Kịch bản đã phòng thủ)</w:t>
      </w:r>
    </w:p>
    <w:p w14:paraId="6824D36B">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IoT Publisher sử dụng chứng chỉ X.509 thiết lập kênh mã hóa an toàn với Mosquitto Broker qua cổng 8883.</w:t>
      </w:r>
    </w:p>
    <w:p w14:paraId="66194D10">
      <w:pPr>
        <w:jc w:val="center"/>
        <w:rPr>
          <w:color w:val="auto"/>
          <w:sz w:val="24"/>
          <w:szCs w:val="24"/>
        </w:rPr>
      </w:pPr>
    </w:p>
    <w:p w14:paraId="3431C14F">
      <w:pPr>
        <w:jc w:val="center"/>
        <w:rPr>
          <w:rFonts w:ascii="Times New Roman" w:hAnsi="Times New Roman" w:eastAsia="Times New Roman" w:cstheme="minorBidi"/>
          <w:b w:val="0"/>
          <w:bCs w:val="0"/>
          <w:i/>
          <w:iCs/>
          <w:color w:val="auto"/>
          <w:sz w:val="24"/>
          <w:szCs w:val="24"/>
          <w:lang w:val="en-US" w:eastAsia="en-US" w:bidi="ar-SA"/>
        </w:rPr>
      </w:pPr>
      <w:bookmarkStart w:id="78" w:name="_Toc236222293"/>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9</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Publisher kết nối mTLS thành công qua cổng 8883</w:t>
      </w:r>
      <w:bookmarkEnd w:id="78"/>
    </w:p>
    <w:p w14:paraId="25141267">
      <w:pPr>
        <w:jc w:val="center"/>
        <w:rPr>
          <w:rFonts w:ascii="Times New Roman" w:hAnsi="Times New Roman" w:eastAsia="Times New Roman" w:cstheme="minorBidi"/>
          <w:b w:val="0"/>
          <w:bCs w:val="0"/>
          <w:i/>
          <w:iCs/>
          <w:color w:val="auto"/>
          <w:sz w:val="24"/>
          <w:szCs w:val="24"/>
          <w:lang w:val="en-US" w:eastAsia="en-US" w:bidi="ar-SA"/>
        </w:rPr>
      </w:pPr>
    </w:p>
    <w:p w14:paraId="0E12B67D">
      <w:pPr>
        <w:jc w:val="center"/>
        <w:rPr>
          <w:rFonts w:ascii="Times New Roman" w:hAnsi="Times New Roman" w:eastAsia="Times New Roman" w:cstheme="minorBidi"/>
          <w:b w:val="0"/>
          <w:bCs w:val="0"/>
          <w:i/>
          <w:iCs/>
          <w:color w:val="auto"/>
          <w:sz w:val="24"/>
          <w:szCs w:val="24"/>
          <w:lang w:val="en-US" w:eastAsia="en-US" w:bidi="ar-SA"/>
        </w:rPr>
      </w:pPr>
      <w:bookmarkStart w:id="79" w:name="_Toc236222294"/>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10</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Wireshark bắt gói tin qua cổng 8883: Toàn bộ dữ liệu bị mã hóa hoàn toàn</w:t>
      </w:r>
      <w:bookmarkEnd w:id="79"/>
    </w:p>
    <w:p w14:paraId="47334FAE">
      <w:pPr>
        <w:jc w:val="center"/>
        <w:rPr>
          <w:rFonts w:ascii="Times New Roman" w:hAnsi="Times New Roman" w:eastAsia="Times New Roman" w:cstheme="minorBidi"/>
          <w:b w:val="0"/>
          <w:bCs w:val="0"/>
          <w:i/>
          <w:iCs/>
          <w:color w:val="auto"/>
          <w:sz w:val="24"/>
          <w:szCs w:val="24"/>
          <w:lang w:val="en-US" w:eastAsia="en-US" w:bidi="ar-SA"/>
        </w:rPr>
      </w:pPr>
    </w:p>
    <w:p w14:paraId="16849E1B">
      <w:pPr>
        <w:jc w:val="center"/>
        <w:rPr>
          <w:rFonts w:ascii="Times New Roman" w:hAnsi="Times New Roman" w:eastAsia="Times New Roman" w:cstheme="minorBidi"/>
          <w:b w:val="0"/>
          <w:bCs w:val="0"/>
          <w:i/>
          <w:iCs/>
          <w:color w:val="auto"/>
          <w:sz w:val="24"/>
          <w:szCs w:val="24"/>
          <w:lang w:val="en-US" w:eastAsia="en-US" w:bidi="ar-SA"/>
        </w:rPr>
      </w:pPr>
      <w:bookmarkStart w:id="80" w:name="_Toc236222295"/>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11</w:t>
      </w:r>
      <w:r>
        <w:rPr>
          <w:rFonts w:ascii="Times New Roman" w:hAnsi="Times New Roman" w:eastAsia="Times New Roman" w:cstheme="minorBidi"/>
          <w:b w:val="0"/>
          <w:bCs w:val="0"/>
          <w:i/>
          <w:iCs/>
          <w:color w:val="auto"/>
          <w:sz w:val="24"/>
          <w:szCs w:val="24"/>
          <w:lang w:val="en-US" w:eastAsia="en-US" w:bidi="ar-SA"/>
        </w:rPr>
        <w:fldChar w:fldCharType="end"/>
      </w:r>
      <w:r>
        <w:rPr>
          <w:rFonts w:ascii="Times New Roman" w:hAnsi="Times New Roman" w:eastAsia="Times New Roman" w:cstheme="minorBidi"/>
          <w:b w:val="0"/>
          <w:bCs w:val="0"/>
          <w:i/>
          <w:iCs/>
          <w:color w:val="auto"/>
          <w:sz w:val="24"/>
          <w:szCs w:val="24"/>
          <w:lang w:val="en-US" w:eastAsia="en-US" w:bidi="ar-SA"/>
        </w:rPr>
        <w:t>. Broker từ chối kết nối do Client không cung cấp chứng chỉ mTLS hợp lệ</w:t>
      </w:r>
      <w:bookmarkEnd w:id="80"/>
    </w:p>
    <w:p w14:paraId="520E9079">
      <w:pPr>
        <w:jc w:val="center"/>
        <w:rPr>
          <w:rFonts w:ascii="Times New Roman" w:hAnsi="Times New Roman" w:eastAsia="Times New Roman" w:cstheme="minorBidi"/>
          <w:b w:val="0"/>
          <w:bCs w:val="0"/>
          <w:i/>
          <w:iCs/>
          <w:color w:val="auto"/>
          <w:sz w:val="24"/>
          <w:szCs w:val="24"/>
          <w:lang w:val="en-US" w:eastAsia="en-US" w:bidi="ar-SA"/>
        </w:rPr>
      </w:pPr>
    </w:p>
    <w:p w14:paraId="75E6D66F">
      <w:pPr>
        <w:jc w:val="center"/>
        <w:rPr>
          <w:color w:val="auto"/>
        </w:rPr>
      </w:pPr>
      <w:r>
        <w:rPr>
          <w:rFonts w:ascii="Times New Roman" w:hAnsi="Times New Roman" w:eastAsia="Times New Roman" w:cstheme="minorBidi"/>
          <w:b w:val="0"/>
          <w:bCs w:val="0"/>
          <w:i/>
          <w:iCs/>
          <w:color w:val="auto"/>
          <w:sz w:val="24"/>
          <w:szCs w:val="24"/>
          <w:lang w:val="en-US" w:eastAsia="en-US" w:bidi="ar-SA"/>
        </w:rPr>
        <w:t>Hình 4.</w:t>
      </w:r>
      <w:r>
        <w:rPr>
          <w:rFonts w:ascii="Times New Roman" w:hAnsi="Times New Roman" w:eastAsia="Times New Roman" w:cstheme="minorBidi"/>
          <w:b w:val="0"/>
          <w:bCs w:val="0"/>
          <w:i/>
          <w:iCs/>
          <w:color w:val="auto"/>
          <w:sz w:val="24"/>
          <w:szCs w:val="24"/>
          <w:lang w:val="en-US" w:eastAsia="en-US" w:bidi="ar-SA"/>
        </w:rPr>
        <w:fldChar w:fldCharType="begin"/>
      </w:r>
      <w:r>
        <w:rPr>
          <w:rFonts w:ascii="Times New Roman" w:hAnsi="Times New Roman" w:eastAsia="Times New Roman" w:cstheme="minorBidi"/>
          <w:b w:val="0"/>
          <w:bCs w:val="0"/>
          <w:i/>
          <w:iCs/>
          <w:color w:val="auto"/>
          <w:sz w:val="24"/>
          <w:szCs w:val="24"/>
          <w:lang w:val="en-US" w:eastAsia="en-US" w:bidi="ar-SA"/>
        </w:rPr>
        <w:instrText xml:space="preserve"> SEQ Hình_ \* ARABIC \s 1 </w:instrText>
      </w:r>
      <w:r>
        <w:rPr>
          <w:rFonts w:ascii="Times New Roman" w:hAnsi="Times New Roman" w:eastAsia="Times New Roman" w:cstheme="minorBidi"/>
          <w:b w:val="0"/>
          <w:bCs w:val="0"/>
          <w:i/>
          <w:iCs/>
          <w:color w:val="auto"/>
          <w:sz w:val="24"/>
          <w:szCs w:val="24"/>
          <w:lang w:val="en-US" w:eastAsia="en-US" w:bidi="ar-SA"/>
        </w:rPr>
        <w:fldChar w:fldCharType="separate"/>
      </w:r>
      <w:r>
        <w:rPr>
          <w:rFonts w:ascii="Times New Roman" w:hAnsi="Times New Roman" w:eastAsia="Times New Roman" w:cstheme="minorBidi"/>
          <w:b w:val="0"/>
          <w:bCs w:val="0"/>
          <w:i/>
          <w:iCs/>
          <w:color w:val="auto"/>
          <w:sz w:val="24"/>
          <w:szCs w:val="24"/>
          <w:lang w:val="en-US" w:eastAsia="en-US" w:bidi="ar-SA"/>
        </w:rPr>
        <w:t>1</w:t>
      </w:r>
      <w:r>
        <w:rPr>
          <w:rFonts w:ascii="Times New Roman" w:hAnsi="Times New Roman" w:eastAsia="Times New Roman" w:cstheme="minorBidi"/>
          <w:b w:val="0"/>
          <w:bCs w:val="0"/>
          <w:i/>
          <w:iCs/>
          <w:color w:val="auto"/>
          <w:sz w:val="24"/>
          <w:szCs w:val="24"/>
          <w:lang w:val="en-US" w:eastAsia="en-US" w:bidi="ar-SA"/>
        </w:rPr>
        <w:fldChar w:fldCharType="end"/>
      </w:r>
      <w:r>
        <w:rPr>
          <w:rFonts w:hint="default" w:ascii="Times New Roman" w:hAnsi="Times New Roman" w:eastAsia="Times New Roman" w:cstheme="minorBidi"/>
          <w:b w:val="0"/>
          <w:bCs w:val="0"/>
          <w:i/>
          <w:iCs/>
          <w:color w:val="auto"/>
          <w:sz w:val="24"/>
          <w:szCs w:val="24"/>
          <w:lang w:val="en-US" w:eastAsia="en-US" w:bidi="ar-SA"/>
        </w:rPr>
        <w:t>2</w:t>
      </w:r>
      <w:r>
        <w:rPr>
          <w:rFonts w:ascii="Times New Roman" w:hAnsi="Times New Roman" w:eastAsia="Times New Roman" w:cstheme="minorBidi"/>
          <w:b w:val="0"/>
          <w:bCs w:val="0"/>
          <w:i/>
          <w:iCs/>
          <w:color w:val="auto"/>
          <w:sz w:val="24"/>
          <w:szCs w:val="24"/>
          <w:lang w:val="en-US" w:eastAsia="en-US" w:bidi="ar-SA"/>
        </w:rPr>
        <w:t>. Subscriber tiếp nhận dữ liệu an toàn và tự động ghi tệp nhật ký mqtt_log.txt</w:t>
      </w:r>
    </w:p>
    <w:p w14:paraId="7006F29D">
      <w:pPr>
        <w:pStyle w:val="37"/>
        <w:keepNext w:val="0"/>
        <w:keepLines w:val="0"/>
        <w:widowControl/>
        <w:suppressLineNumbers w:val="0"/>
        <w:spacing w:beforeAutospacing="1"/>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Bảng tổng hợp kết quả thực nghiệm và đối chiếu tiêu chí</w:t>
      </w:r>
    </w:p>
    <w:p w14:paraId="0880D25A">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Hệ thống tiến hành đối chiếu kết quả thực tế của từng kịch bản thử nghiệm so với các tiêu chí đánh giá định lượng đã đề ra ở Mục 3.5:</w:t>
      </w:r>
    </w:p>
    <w:p w14:paraId="51128CC1">
      <w:pPr>
        <w:pStyle w:val="16"/>
        <w:rPr>
          <w:b w:val="0"/>
          <w:bCs w:val="0"/>
          <w:iCs/>
          <w:color w:val="auto"/>
          <w:sz w:val="24"/>
          <w:szCs w:val="24"/>
        </w:rPr>
      </w:pPr>
      <w:bookmarkStart w:id="81" w:name="_Toc236058112"/>
      <w:r>
        <w:rPr>
          <w:b w:val="0"/>
          <w:bCs w:val="0"/>
          <w:color w:val="auto"/>
          <w:sz w:val="24"/>
          <w:szCs w:val="24"/>
        </w:rPr>
        <w:t>Bảng 4.</w:t>
      </w:r>
      <w:r>
        <w:rPr>
          <w:b w:val="0"/>
          <w:bCs w:val="0"/>
          <w:color w:val="auto"/>
          <w:sz w:val="24"/>
          <w:szCs w:val="24"/>
        </w:rPr>
        <w:fldChar w:fldCharType="begin"/>
      </w:r>
      <w:r>
        <w:rPr>
          <w:b w:val="0"/>
          <w:bCs w:val="0"/>
          <w:color w:val="auto"/>
          <w:sz w:val="24"/>
          <w:szCs w:val="24"/>
        </w:rPr>
        <w:instrText xml:space="preserve"> SEQ Bảng \* ARABIC \s 1 </w:instrText>
      </w:r>
      <w:r>
        <w:rPr>
          <w:b w:val="0"/>
          <w:bCs w:val="0"/>
          <w:color w:val="auto"/>
          <w:sz w:val="24"/>
          <w:szCs w:val="24"/>
        </w:rPr>
        <w:fldChar w:fldCharType="separate"/>
      </w:r>
      <w:r>
        <w:rPr>
          <w:b w:val="0"/>
          <w:bCs w:val="0"/>
          <w:color w:val="auto"/>
          <w:sz w:val="24"/>
          <w:szCs w:val="24"/>
        </w:rPr>
        <w:t>2</w:t>
      </w:r>
      <w:r>
        <w:rPr>
          <w:b w:val="0"/>
          <w:bCs w:val="0"/>
          <w:color w:val="auto"/>
          <w:sz w:val="24"/>
          <w:szCs w:val="24"/>
        </w:rPr>
        <w:fldChar w:fldCharType="end"/>
      </w:r>
      <w:r>
        <w:rPr>
          <w:b w:val="0"/>
          <w:bCs w:val="0"/>
          <w:color w:val="auto"/>
          <w:sz w:val="24"/>
          <w:szCs w:val="24"/>
        </w:rPr>
        <w:t>. Bảng tổng hợp kết quả thực nghiệm và đối chiếu tiêu chí đánh giá</w:t>
      </w:r>
      <w:bookmarkEnd w:id="81"/>
    </w:p>
    <w:tbl>
      <w:tblPr>
        <w:tblStyle w:val="40"/>
        <w:tblW w:w="9639"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44"/>
        <w:gridCol w:w="1984"/>
        <w:gridCol w:w="3402"/>
        <w:gridCol w:w="1559"/>
      </w:tblGrid>
      <w:tr w14:paraId="6E48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1F4E79"/>
            <w:tcMar>
              <w:top w:w="80" w:type="dxa"/>
              <w:left w:w="120" w:type="dxa"/>
              <w:bottom w:w="80" w:type="dxa"/>
              <w:right w:w="120" w:type="dxa"/>
            </w:tcMar>
            <w:vAlign w:val="center"/>
          </w:tcPr>
          <w:p w14:paraId="14548679">
            <w:pPr>
              <w:spacing w:after="0" w:line="300" w:lineRule="auto"/>
              <w:rPr>
                <w:color w:val="auto"/>
                <w:sz w:val="24"/>
                <w:szCs w:val="24"/>
              </w:rPr>
            </w:pPr>
            <w:r>
              <w:rPr>
                <w:b/>
                <w:color w:val="auto"/>
                <w:sz w:val="24"/>
                <w:szCs w:val="24"/>
              </w:rPr>
              <w:t>ID Kịch bản</w:t>
            </w:r>
          </w:p>
        </w:tc>
        <w:tc>
          <w:tcPr>
            <w:tcW w:w="1844" w:type="dxa"/>
            <w:shd w:val="clear" w:color="auto" w:fill="1F4E79"/>
            <w:tcMar>
              <w:top w:w="80" w:type="dxa"/>
              <w:left w:w="120" w:type="dxa"/>
              <w:bottom w:w="80" w:type="dxa"/>
              <w:right w:w="120" w:type="dxa"/>
            </w:tcMar>
            <w:vAlign w:val="center"/>
          </w:tcPr>
          <w:p w14:paraId="09B78649">
            <w:pPr>
              <w:spacing w:after="0" w:line="300" w:lineRule="auto"/>
              <w:rPr>
                <w:color w:val="auto"/>
                <w:sz w:val="24"/>
                <w:szCs w:val="24"/>
              </w:rPr>
            </w:pPr>
            <w:r>
              <w:rPr>
                <w:b/>
                <w:color w:val="auto"/>
                <w:sz w:val="24"/>
                <w:szCs w:val="24"/>
              </w:rPr>
              <w:t>Tiêu chí đánh giá tương ứng (Mục 3.5)</w:t>
            </w:r>
          </w:p>
        </w:tc>
        <w:tc>
          <w:tcPr>
            <w:tcW w:w="1984" w:type="dxa"/>
            <w:shd w:val="clear" w:color="auto" w:fill="1F4E79"/>
            <w:tcMar>
              <w:top w:w="80" w:type="dxa"/>
              <w:left w:w="120" w:type="dxa"/>
              <w:bottom w:w="80" w:type="dxa"/>
              <w:right w:w="120" w:type="dxa"/>
            </w:tcMar>
            <w:vAlign w:val="center"/>
          </w:tcPr>
          <w:p w14:paraId="60A74614">
            <w:pPr>
              <w:spacing w:after="0" w:line="300" w:lineRule="auto"/>
              <w:rPr>
                <w:color w:val="auto"/>
                <w:sz w:val="24"/>
                <w:szCs w:val="24"/>
              </w:rPr>
            </w:pPr>
            <w:r>
              <w:rPr>
                <w:b/>
                <w:color w:val="auto"/>
                <w:sz w:val="24"/>
                <w:szCs w:val="24"/>
              </w:rPr>
              <w:t>Kết quả thực tế thu nhận</w:t>
            </w:r>
          </w:p>
        </w:tc>
        <w:tc>
          <w:tcPr>
            <w:tcW w:w="3402" w:type="dxa"/>
            <w:shd w:val="clear" w:color="auto" w:fill="1F4E79"/>
            <w:tcMar>
              <w:top w:w="80" w:type="dxa"/>
              <w:left w:w="120" w:type="dxa"/>
              <w:bottom w:w="80" w:type="dxa"/>
              <w:right w:w="120" w:type="dxa"/>
            </w:tcMar>
            <w:vAlign w:val="center"/>
          </w:tcPr>
          <w:p w14:paraId="0C3869E0">
            <w:pPr>
              <w:spacing w:after="0" w:line="300" w:lineRule="auto"/>
              <w:rPr>
                <w:color w:val="auto"/>
                <w:sz w:val="24"/>
                <w:szCs w:val="24"/>
              </w:rPr>
            </w:pPr>
            <w:r>
              <w:rPr>
                <w:b/>
                <w:color w:val="auto"/>
                <w:sz w:val="24"/>
                <w:szCs w:val="24"/>
              </w:rPr>
              <w:t>Số liệu / Trạng thái cụ thể</w:t>
            </w:r>
          </w:p>
        </w:tc>
        <w:tc>
          <w:tcPr>
            <w:tcW w:w="1559" w:type="dxa"/>
            <w:shd w:val="clear" w:color="auto" w:fill="1F4E79"/>
            <w:tcMar>
              <w:top w:w="80" w:type="dxa"/>
              <w:left w:w="120" w:type="dxa"/>
              <w:bottom w:w="80" w:type="dxa"/>
              <w:right w:w="120" w:type="dxa"/>
            </w:tcMar>
            <w:vAlign w:val="center"/>
          </w:tcPr>
          <w:p w14:paraId="6B426C79">
            <w:pPr>
              <w:spacing w:after="0" w:line="300" w:lineRule="auto"/>
              <w:rPr>
                <w:color w:val="auto"/>
                <w:sz w:val="24"/>
                <w:szCs w:val="24"/>
              </w:rPr>
            </w:pPr>
            <w:r>
              <w:rPr>
                <w:b/>
                <w:color w:val="auto"/>
                <w:sz w:val="24"/>
                <w:szCs w:val="24"/>
              </w:rPr>
              <w:t>Đánh giá so với tiêu chuẩn</w:t>
            </w:r>
          </w:p>
        </w:tc>
      </w:tr>
      <w:tr w14:paraId="0E38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64661549">
            <w:pPr>
              <w:spacing w:after="0" w:line="300" w:lineRule="auto"/>
              <w:rPr>
                <w:rFonts w:cs="Times New Roman"/>
                <w:color w:val="auto"/>
                <w:sz w:val="24"/>
                <w:szCs w:val="24"/>
              </w:rPr>
            </w:pPr>
            <w:r>
              <w:rPr>
                <w:rFonts w:cs="Times New Roman"/>
                <w:color w:val="auto"/>
                <w:sz w:val="24"/>
                <w:szCs w:val="24"/>
              </w:rPr>
              <w:t>TC-01</w:t>
            </w:r>
          </w:p>
        </w:tc>
        <w:tc>
          <w:tcPr>
            <w:tcW w:w="1844" w:type="dxa"/>
            <w:tcMar>
              <w:top w:w="80" w:type="dxa"/>
              <w:left w:w="120" w:type="dxa"/>
              <w:bottom w:w="80" w:type="dxa"/>
              <w:right w:w="120" w:type="dxa"/>
            </w:tcMar>
            <w:vAlign w:val="center"/>
          </w:tcPr>
          <w:p w14:paraId="3B4B73E7">
            <w:pPr>
              <w:spacing w:after="0" w:line="300" w:lineRule="auto"/>
              <w:rPr>
                <w:rFonts w:cs="Times New Roman"/>
                <w:color w:val="auto"/>
                <w:sz w:val="24"/>
                <w:szCs w:val="24"/>
              </w:rPr>
            </w:pPr>
            <w:r>
              <w:rPr>
                <w:rFonts w:cs="Times New Roman"/>
                <w:color w:val="auto"/>
                <w:sz w:val="24"/>
                <w:szCs w:val="24"/>
              </w:rPr>
              <w:t>Tiêu chí 1: Luồng kết nối cơ sở</w:t>
            </w:r>
          </w:p>
        </w:tc>
        <w:tc>
          <w:tcPr>
            <w:tcW w:w="1984" w:type="dxa"/>
            <w:tcMar>
              <w:top w:w="80" w:type="dxa"/>
              <w:left w:w="120" w:type="dxa"/>
              <w:bottom w:w="80" w:type="dxa"/>
              <w:right w:w="120" w:type="dxa"/>
            </w:tcMar>
            <w:vAlign w:val="center"/>
          </w:tcPr>
          <w:p w14:paraId="58AA2B59">
            <w:pPr>
              <w:spacing w:after="0" w:line="300" w:lineRule="auto"/>
              <w:rPr>
                <w:rFonts w:cs="Times New Roman"/>
                <w:color w:val="auto"/>
                <w:sz w:val="24"/>
                <w:szCs w:val="24"/>
              </w:rPr>
            </w:pPr>
            <w:r>
              <w:rPr>
                <w:rFonts w:cs="Times New Roman"/>
                <w:color w:val="auto"/>
                <w:sz w:val="24"/>
                <w:szCs w:val="24"/>
              </w:rPr>
              <w:t>Kết nối Plaintext cổng 1883 hoạt động bình thường</w:t>
            </w:r>
          </w:p>
        </w:tc>
        <w:tc>
          <w:tcPr>
            <w:tcW w:w="3402" w:type="dxa"/>
            <w:tcMar>
              <w:top w:w="80" w:type="dxa"/>
              <w:left w:w="120" w:type="dxa"/>
              <w:bottom w:w="80" w:type="dxa"/>
              <w:right w:w="120" w:type="dxa"/>
            </w:tcMar>
            <w:vAlign w:val="center"/>
          </w:tcPr>
          <w:p w14:paraId="134DEBA6">
            <w:pPr>
              <w:spacing w:after="0" w:line="300" w:lineRule="auto"/>
              <w:rPr>
                <w:rFonts w:cs="Times New Roman"/>
                <w:color w:val="auto"/>
                <w:sz w:val="24"/>
                <w:szCs w:val="24"/>
              </w:rPr>
            </w:pPr>
            <w:r>
              <w:rPr>
                <w:rFonts w:cs="Times New Roman"/>
                <w:color w:val="auto"/>
                <w:sz w:val="24"/>
                <w:szCs w:val="24"/>
              </w:rPr>
              <w:t>100% gói tin truyền thành công</w:t>
            </w:r>
          </w:p>
        </w:tc>
        <w:tc>
          <w:tcPr>
            <w:tcW w:w="1559" w:type="dxa"/>
            <w:tcMar>
              <w:top w:w="80" w:type="dxa"/>
              <w:left w:w="120" w:type="dxa"/>
              <w:bottom w:w="80" w:type="dxa"/>
              <w:right w:w="120" w:type="dxa"/>
            </w:tcMar>
            <w:vAlign w:val="center"/>
          </w:tcPr>
          <w:p w14:paraId="2F55EB84">
            <w:pPr>
              <w:spacing w:after="0" w:line="300" w:lineRule="auto"/>
              <w:rPr>
                <w:rFonts w:cs="Times New Roman"/>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w:t>
            </w:r>
          </w:p>
        </w:tc>
      </w:tr>
      <w:tr w14:paraId="3CF8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3717B483">
            <w:pPr>
              <w:spacing w:after="0" w:line="300" w:lineRule="auto"/>
              <w:rPr>
                <w:rFonts w:cs="Times New Roman"/>
                <w:color w:val="auto"/>
                <w:sz w:val="24"/>
                <w:szCs w:val="24"/>
              </w:rPr>
            </w:pPr>
            <w:r>
              <w:rPr>
                <w:rFonts w:cs="Times New Roman"/>
                <w:color w:val="auto"/>
                <w:sz w:val="24"/>
                <w:szCs w:val="24"/>
              </w:rPr>
              <w:t>TC-02</w:t>
            </w:r>
          </w:p>
        </w:tc>
        <w:tc>
          <w:tcPr>
            <w:tcW w:w="1844" w:type="dxa"/>
            <w:tcMar>
              <w:top w:w="80" w:type="dxa"/>
              <w:left w:w="120" w:type="dxa"/>
              <w:bottom w:w="80" w:type="dxa"/>
              <w:right w:w="120" w:type="dxa"/>
            </w:tcMar>
            <w:vAlign w:val="center"/>
          </w:tcPr>
          <w:p w14:paraId="2374D5D7">
            <w:pPr>
              <w:spacing w:after="0" w:line="300" w:lineRule="auto"/>
              <w:rPr>
                <w:rFonts w:cs="Times New Roman"/>
                <w:color w:val="auto"/>
                <w:sz w:val="24"/>
                <w:szCs w:val="24"/>
              </w:rPr>
            </w:pPr>
            <w:r>
              <w:rPr>
                <w:rFonts w:cs="Times New Roman"/>
                <w:color w:val="auto"/>
                <w:sz w:val="24"/>
                <w:szCs w:val="24"/>
              </w:rPr>
              <w:t>Tiêu chí 2 &amp; 5: Đánh giá lỗ hổng MitM</w:t>
            </w:r>
          </w:p>
        </w:tc>
        <w:tc>
          <w:tcPr>
            <w:tcW w:w="1984" w:type="dxa"/>
            <w:tcMar>
              <w:top w:w="80" w:type="dxa"/>
              <w:left w:w="120" w:type="dxa"/>
              <w:bottom w:w="80" w:type="dxa"/>
              <w:right w:w="120" w:type="dxa"/>
            </w:tcMar>
            <w:vAlign w:val="center"/>
          </w:tcPr>
          <w:p w14:paraId="543C6130">
            <w:pPr>
              <w:spacing w:after="0" w:line="300" w:lineRule="auto"/>
              <w:rPr>
                <w:rFonts w:cs="Times New Roman"/>
                <w:color w:val="auto"/>
                <w:sz w:val="24"/>
                <w:szCs w:val="24"/>
              </w:rPr>
            </w:pPr>
            <w:r>
              <w:rPr>
                <w:rFonts w:cs="Times New Roman"/>
                <w:color w:val="auto"/>
                <w:sz w:val="24"/>
                <w:szCs w:val="24"/>
              </w:rPr>
              <w:t>Phát hiện lọt lộ dữ liệu Plaintext và bị sửa gói tin khi chưa phòng thủ</w:t>
            </w:r>
          </w:p>
        </w:tc>
        <w:tc>
          <w:tcPr>
            <w:tcW w:w="3402" w:type="dxa"/>
            <w:tcMar>
              <w:top w:w="80" w:type="dxa"/>
              <w:left w:w="120" w:type="dxa"/>
              <w:bottom w:w="80" w:type="dxa"/>
              <w:right w:w="120" w:type="dxa"/>
            </w:tcMar>
            <w:vAlign w:val="center"/>
          </w:tcPr>
          <w:p w14:paraId="2B693E3D">
            <w:pPr>
              <w:spacing w:after="0" w:line="300" w:lineRule="auto"/>
              <w:rPr>
                <w:rFonts w:cs="Times New Roman"/>
                <w:color w:val="auto"/>
                <w:sz w:val="24"/>
                <w:szCs w:val="24"/>
              </w:rPr>
            </w:pPr>
            <w:r>
              <w:rPr>
                <w:rFonts w:cs="Times New Roman"/>
                <w:color w:val="auto"/>
                <w:sz w:val="24"/>
                <w:szCs w:val="24"/>
              </w:rPr>
              <w:t>100% nội dung JSON bị đọc lén qua Wireshark</w:t>
            </w:r>
          </w:p>
        </w:tc>
        <w:tc>
          <w:tcPr>
            <w:tcW w:w="1559" w:type="dxa"/>
            <w:tcMar>
              <w:top w:w="80" w:type="dxa"/>
              <w:left w:w="120" w:type="dxa"/>
              <w:bottom w:w="80" w:type="dxa"/>
              <w:right w:w="120" w:type="dxa"/>
            </w:tcMar>
            <w:vAlign w:val="center"/>
          </w:tcPr>
          <w:p w14:paraId="7F856ECA">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w:t>
            </w:r>
          </w:p>
        </w:tc>
      </w:tr>
      <w:tr w14:paraId="51B2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1C4621E5">
            <w:pPr>
              <w:spacing w:after="0" w:line="300" w:lineRule="auto"/>
              <w:rPr>
                <w:rFonts w:cs="Times New Roman"/>
                <w:color w:val="auto"/>
                <w:sz w:val="24"/>
                <w:szCs w:val="24"/>
              </w:rPr>
            </w:pPr>
            <w:r>
              <w:rPr>
                <w:rFonts w:cs="Times New Roman"/>
                <w:color w:val="auto"/>
                <w:sz w:val="24"/>
                <w:szCs w:val="24"/>
              </w:rPr>
              <w:t>TC-03</w:t>
            </w:r>
          </w:p>
        </w:tc>
        <w:tc>
          <w:tcPr>
            <w:tcW w:w="1844" w:type="dxa"/>
            <w:tcMar>
              <w:top w:w="80" w:type="dxa"/>
              <w:left w:w="120" w:type="dxa"/>
              <w:bottom w:w="80" w:type="dxa"/>
              <w:right w:w="120" w:type="dxa"/>
            </w:tcMar>
            <w:vAlign w:val="center"/>
          </w:tcPr>
          <w:p w14:paraId="498F0616">
            <w:pPr>
              <w:spacing w:after="0" w:line="300" w:lineRule="auto"/>
              <w:rPr>
                <w:rFonts w:cs="Times New Roman"/>
                <w:color w:val="auto"/>
                <w:sz w:val="24"/>
                <w:szCs w:val="24"/>
              </w:rPr>
            </w:pPr>
            <w:r>
              <w:rPr>
                <w:rFonts w:cs="Times New Roman"/>
                <w:color w:val="auto"/>
                <w:sz w:val="24"/>
                <w:szCs w:val="24"/>
              </w:rPr>
              <w:t>Tiêu chí 1 &amp; 5: Chặn Tấn công Layer 2</w:t>
            </w:r>
          </w:p>
        </w:tc>
        <w:tc>
          <w:tcPr>
            <w:tcW w:w="1984" w:type="dxa"/>
            <w:tcMar>
              <w:top w:w="80" w:type="dxa"/>
              <w:left w:w="120" w:type="dxa"/>
              <w:bottom w:w="80" w:type="dxa"/>
              <w:right w:w="120" w:type="dxa"/>
            </w:tcMar>
            <w:vAlign w:val="center"/>
          </w:tcPr>
          <w:p w14:paraId="0EE9672B">
            <w:pPr>
              <w:spacing w:after="0" w:line="300" w:lineRule="auto"/>
              <w:rPr>
                <w:rFonts w:cs="Times New Roman"/>
                <w:color w:val="auto"/>
                <w:sz w:val="24"/>
                <w:szCs w:val="24"/>
              </w:rPr>
            </w:pPr>
            <w:r>
              <w:rPr>
                <w:rFonts w:cs="Times New Roman"/>
                <w:color w:val="auto"/>
                <w:sz w:val="24"/>
                <w:szCs w:val="24"/>
              </w:rPr>
              <w:t>Cisco Switch chặn 100% gói tin ARP Reply giả mạo nhờ DAI</w:t>
            </w:r>
          </w:p>
        </w:tc>
        <w:tc>
          <w:tcPr>
            <w:tcW w:w="3402" w:type="dxa"/>
            <w:tcMar>
              <w:top w:w="80" w:type="dxa"/>
              <w:left w:w="120" w:type="dxa"/>
              <w:bottom w:w="80" w:type="dxa"/>
              <w:right w:w="120" w:type="dxa"/>
            </w:tcMar>
            <w:vAlign w:val="center"/>
          </w:tcPr>
          <w:p w14:paraId="2B2782B0">
            <w:pPr>
              <w:spacing w:after="0" w:line="300" w:lineRule="auto"/>
              <w:rPr>
                <w:rFonts w:cs="Times New Roman"/>
                <w:color w:val="auto"/>
                <w:sz w:val="24"/>
                <w:szCs w:val="24"/>
              </w:rPr>
            </w:pPr>
            <w:r>
              <w:rPr>
                <w:rFonts w:cs="Times New Roman"/>
                <w:color w:val="auto"/>
                <w:sz w:val="24"/>
                <w:szCs w:val="24"/>
              </w:rPr>
              <w:t>0 gói tin ARP độc hại lọt qua Switch</w:t>
            </w:r>
          </w:p>
        </w:tc>
        <w:tc>
          <w:tcPr>
            <w:tcW w:w="1559" w:type="dxa"/>
            <w:tcMar>
              <w:top w:w="80" w:type="dxa"/>
              <w:left w:w="120" w:type="dxa"/>
              <w:bottom w:w="80" w:type="dxa"/>
              <w:right w:w="120" w:type="dxa"/>
            </w:tcMar>
            <w:vAlign w:val="center"/>
          </w:tcPr>
          <w:p w14:paraId="25CD57E8">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w:t>
            </w:r>
          </w:p>
        </w:tc>
      </w:tr>
      <w:tr w14:paraId="0A3D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38C57FCB">
            <w:pPr>
              <w:spacing w:after="0" w:line="300" w:lineRule="auto"/>
              <w:rPr>
                <w:rFonts w:cs="Times New Roman"/>
                <w:color w:val="auto"/>
                <w:sz w:val="24"/>
                <w:szCs w:val="24"/>
              </w:rPr>
            </w:pPr>
            <w:r>
              <w:rPr>
                <w:rFonts w:cs="Times New Roman"/>
                <w:color w:val="auto"/>
                <w:sz w:val="24"/>
                <w:szCs w:val="24"/>
              </w:rPr>
              <w:t>TC-04</w:t>
            </w:r>
          </w:p>
        </w:tc>
        <w:tc>
          <w:tcPr>
            <w:tcW w:w="1844" w:type="dxa"/>
            <w:tcMar>
              <w:top w:w="80" w:type="dxa"/>
              <w:left w:w="120" w:type="dxa"/>
              <w:bottom w:w="80" w:type="dxa"/>
              <w:right w:w="120" w:type="dxa"/>
            </w:tcMar>
            <w:vAlign w:val="center"/>
          </w:tcPr>
          <w:p w14:paraId="0BC46B10">
            <w:pPr>
              <w:spacing w:after="0" w:line="300" w:lineRule="auto"/>
              <w:rPr>
                <w:rFonts w:cs="Times New Roman"/>
                <w:color w:val="auto"/>
                <w:sz w:val="24"/>
                <w:szCs w:val="24"/>
              </w:rPr>
            </w:pPr>
            <w:r>
              <w:rPr>
                <w:rFonts w:cs="Times New Roman"/>
                <w:color w:val="auto"/>
                <w:sz w:val="24"/>
                <w:szCs w:val="24"/>
              </w:rPr>
              <w:t>Tiêu chí 2 &amp; 3: Mã hóa mTLS &amp; Độ trễ</w:t>
            </w:r>
          </w:p>
        </w:tc>
        <w:tc>
          <w:tcPr>
            <w:tcW w:w="1984" w:type="dxa"/>
            <w:tcMar>
              <w:top w:w="80" w:type="dxa"/>
              <w:left w:w="120" w:type="dxa"/>
              <w:bottom w:w="80" w:type="dxa"/>
              <w:right w:w="120" w:type="dxa"/>
            </w:tcMar>
            <w:vAlign w:val="center"/>
          </w:tcPr>
          <w:p w14:paraId="094BEFE6">
            <w:pPr>
              <w:spacing w:after="0" w:line="300" w:lineRule="auto"/>
              <w:rPr>
                <w:rFonts w:cs="Times New Roman"/>
                <w:color w:val="auto"/>
                <w:sz w:val="24"/>
                <w:szCs w:val="24"/>
              </w:rPr>
            </w:pPr>
            <w:r>
              <w:rPr>
                <w:rFonts w:cs="Times New Roman"/>
                <w:color w:val="auto"/>
                <w:sz w:val="24"/>
                <w:szCs w:val="24"/>
              </w:rPr>
              <w:t>Mã hóa toàn trình cổng 8883; độ trễ truyền thông trung bình đạt 18.4 ms</w:t>
            </w:r>
          </w:p>
        </w:tc>
        <w:tc>
          <w:tcPr>
            <w:tcW w:w="3402" w:type="dxa"/>
            <w:tcMar>
              <w:top w:w="80" w:type="dxa"/>
              <w:left w:w="120" w:type="dxa"/>
              <w:bottom w:w="80" w:type="dxa"/>
              <w:right w:w="120" w:type="dxa"/>
            </w:tcMar>
            <w:vAlign w:val="center"/>
          </w:tcPr>
          <w:p w14:paraId="413F0F0A">
            <w:pPr>
              <w:spacing w:after="0" w:line="300" w:lineRule="auto"/>
              <w:rPr>
                <w:rFonts w:cs="Times New Roman"/>
                <w:color w:val="auto"/>
                <w:sz w:val="24"/>
                <w:szCs w:val="24"/>
              </w:rPr>
            </w:pPr>
            <w:r>
              <w:rPr>
                <w:rFonts w:cs="Times New Roman"/>
                <w:color w:val="auto"/>
                <w:sz w:val="24"/>
                <w:szCs w:val="24"/>
              </w:rPr>
              <w:t>Độ trễ &lt; 100 ms; 0% rò rỉ Plaintext</w:t>
            </w:r>
          </w:p>
        </w:tc>
        <w:tc>
          <w:tcPr>
            <w:tcW w:w="1559" w:type="dxa"/>
            <w:tcMar>
              <w:top w:w="80" w:type="dxa"/>
              <w:left w:w="120" w:type="dxa"/>
              <w:bottom w:w="80" w:type="dxa"/>
              <w:right w:w="120" w:type="dxa"/>
            </w:tcMar>
            <w:vAlign w:val="center"/>
          </w:tcPr>
          <w:p w14:paraId="2B30CD39">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w:t>
            </w:r>
          </w:p>
        </w:tc>
      </w:tr>
      <w:tr w14:paraId="34F6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00218FCA">
            <w:pPr>
              <w:spacing w:after="0" w:line="300" w:lineRule="auto"/>
              <w:rPr>
                <w:rFonts w:cs="Times New Roman"/>
                <w:color w:val="auto"/>
                <w:sz w:val="24"/>
                <w:szCs w:val="24"/>
              </w:rPr>
            </w:pPr>
            <w:r>
              <w:rPr>
                <w:rFonts w:cs="Times New Roman"/>
                <w:color w:val="auto"/>
                <w:sz w:val="24"/>
                <w:szCs w:val="24"/>
              </w:rPr>
              <w:t>TC-05</w:t>
            </w:r>
          </w:p>
        </w:tc>
        <w:tc>
          <w:tcPr>
            <w:tcW w:w="1844" w:type="dxa"/>
            <w:tcMar>
              <w:top w:w="80" w:type="dxa"/>
              <w:left w:w="120" w:type="dxa"/>
              <w:bottom w:w="80" w:type="dxa"/>
              <w:right w:w="120" w:type="dxa"/>
            </w:tcMar>
            <w:vAlign w:val="center"/>
          </w:tcPr>
          <w:p w14:paraId="2295E3FE">
            <w:pPr>
              <w:spacing w:after="0" w:line="300" w:lineRule="auto"/>
              <w:rPr>
                <w:rFonts w:cs="Times New Roman"/>
                <w:color w:val="auto"/>
                <w:sz w:val="24"/>
                <w:szCs w:val="24"/>
              </w:rPr>
            </w:pPr>
            <w:r>
              <w:rPr>
                <w:rFonts w:cs="Times New Roman"/>
                <w:color w:val="auto"/>
                <w:sz w:val="24"/>
                <w:szCs w:val="24"/>
              </w:rPr>
              <w:t>Tiêu chí 1 &amp; 4: Xác thực chứng chỉ mTLS</w:t>
            </w:r>
          </w:p>
        </w:tc>
        <w:tc>
          <w:tcPr>
            <w:tcW w:w="1984" w:type="dxa"/>
            <w:tcMar>
              <w:top w:w="80" w:type="dxa"/>
              <w:left w:w="120" w:type="dxa"/>
              <w:bottom w:w="80" w:type="dxa"/>
              <w:right w:w="120" w:type="dxa"/>
            </w:tcMar>
            <w:vAlign w:val="center"/>
          </w:tcPr>
          <w:p w14:paraId="6B58562C">
            <w:pPr>
              <w:spacing w:after="0" w:line="300" w:lineRule="auto"/>
              <w:rPr>
                <w:rFonts w:cs="Times New Roman"/>
                <w:color w:val="auto"/>
                <w:sz w:val="24"/>
                <w:szCs w:val="24"/>
              </w:rPr>
            </w:pPr>
            <w:r>
              <w:rPr>
                <w:rFonts w:cs="Times New Roman"/>
                <w:color w:val="auto"/>
                <w:sz w:val="24"/>
                <w:szCs w:val="24"/>
              </w:rPr>
              <w:t>Broker ngắt kết nối tuyệt đối nếu thiếu chứng chỉ X.509</w:t>
            </w:r>
          </w:p>
        </w:tc>
        <w:tc>
          <w:tcPr>
            <w:tcW w:w="3402" w:type="dxa"/>
            <w:tcMar>
              <w:top w:w="80" w:type="dxa"/>
              <w:left w:w="120" w:type="dxa"/>
              <w:bottom w:w="80" w:type="dxa"/>
              <w:right w:w="120" w:type="dxa"/>
            </w:tcMar>
            <w:vAlign w:val="center"/>
          </w:tcPr>
          <w:p w14:paraId="36EEC87A">
            <w:pPr>
              <w:spacing w:after="0" w:line="300" w:lineRule="auto"/>
              <w:rPr>
                <w:rFonts w:cs="Times New Roman"/>
                <w:color w:val="auto"/>
                <w:sz w:val="24"/>
                <w:szCs w:val="24"/>
              </w:rPr>
            </w:pPr>
            <w:r>
              <w:rPr>
                <w:rFonts w:cs="Times New Roman"/>
                <w:color w:val="auto"/>
                <w:sz w:val="24"/>
                <w:szCs w:val="24"/>
              </w:rPr>
              <w:t>100% yêu cầu không cert bị từ chối</w:t>
            </w:r>
          </w:p>
        </w:tc>
        <w:tc>
          <w:tcPr>
            <w:tcW w:w="1559" w:type="dxa"/>
            <w:tcMar>
              <w:top w:w="80" w:type="dxa"/>
              <w:left w:w="120" w:type="dxa"/>
              <w:bottom w:w="80" w:type="dxa"/>
              <w:right w:w="120" w:type="dxa"/>
            </w:tcMar>
            <w:vAlign w:val="center"/>
          </w:tcPr>
          <w:p w14:paraId="018DB8C8">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w:t>
            </w:r>
          </w:p>
        </w:tc>
      </w:tr>
      <w:tr w14:paraId="1656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Mar>
              <w:top w:w="80" w:type="dxa"/>
              <w:left w:w="120" w:type="dxa"/>
              <w:bottom w:w="80" w:type="dxa"/>
              <w:right w:w="120" w:type="dxa"/>
            </w:tcMar>
            <w:vAlign w:val="center"/>
          </w:tcPr>
          <w:p w14:paraId="6E2F956E">
            <w:pPr>
              <w:spacing w:after="0" w:line="300" w:lineRule="auto"/>
              <w:rPr>
                <w:rFonts w:cs="Times New Roman"/>
                <w:color w:val="auto"/>
                <w:sz w:val="24"/>
                <w:szCs w:val="24"/>
              </w:rPr>
            </w:pPr>
            <w:r>
              <w:rPr>
                <w:rFonts w:cs="Times New Roman"/>
                <w:color w:val="auto"/>
                <w:sz w:val="24"/>
                <w:szCs w:val="24"/>
              </w:rPr>
              <w:t>TC-06</w:t>
            </w:r>
          </w:p>
        </w:tc>
        <w:tc>
          <w:tcPr>
            <w:tcW w:w="1844" w:type="dxa"/>
            <w:tcMar>
              <w:top w:w="80" w:type="dxa"/>
              <w:left w:w="120" w:type="dxa"/>
              <w:bottom w:w="80" w:type="dxa"/>
              <w:right w:w="120" w:type="dxa"/>
            </w:tcMar>
            <w:vAlign w:val="center"/>
          </w:tcPr>
          <w:p w14:paraId="328492DD">
            <w:pPr>
              <w:spacing w:after="0" w:line="300" w:lineRule="auto"/>
              <w:rPr>
                <w:rFonts w:cs="Times New Roman"/>
                <w:color w:val="auto"/>
                <w:sz w:val="24"/>
                <w:szCs w:val="24"/>
              </w:rPr>
            </w:pPr>
            <w:r>
              <w:rPr>
                <w:rFonts w:cs="Times New Roman"/>
                <w:color w:val="auto"/>
                <w:sz w:val="24"/>
                <w:szCs w:val="24"/>
              </w:rPr>
              <w:t>Tiêu chí 1 &amp; 4: Phân quyền ACL tối thiểu</w:t>
            </w:r>
          </w:p>
        </w:tc>
        <w:tc>
          <w:tcPr>
            <w:tcW w:w="1984" w:type="dxa"/>
            <w:tcMar>
              <w:top w:w="80" w:type="dxa"/>
              <w:left w:w="120" w:type="dxa"/>
              <w:bottom w:w="80" w:type="dxa"/>
              <w:right w:w="120" w:type="dxa"/>
            </w:tcMar>
            <w:vAlign w:val="center"/>
          </w:tcPr>
          <w:p w14:paraId="2302E7C0">
            <w:pPr>
              <w:spacing w:after="0" w:line="300" w:lineRule="auto"/>
              <w:rPr>
                <w:rFonts w:cs="Times New Roman"/>
                <w:color w:val="auto"/>
                <w:sz w:val="24"/>
                <w:szCs w:val="24"/>
              </w:rPr>
            </w:pPr>
            <w:r>
              <w:rPr>
                <w:rFonts w:cs="Times New Roman"/>
                <w:color w:val="auto"/>
                <w:sz w:val="24"/>
                <w:szCs w:val="24"/>
              </w:rPr>
              <w:t>Chặn hành vi ghi/đọc trái phép Topic iot/sensor/temp</w:t>
            </w:r>
          </w:p>
        </w:tc>
        <w:tc>
          <w:tcPr>
            <w:tcW w:w="3402" w:type="dxa"/>
            <w:tcMar>
              <w:top w:w="80" w:type="dxa"/>
              <w:left w:w="120" w:type="dxa"/>
              <w:bottom w:w="80" w:type="dxa"/>
              <w:right w:w="120" w:type="dxa"/>
            </w:tcMar>
            <w:vAlign w:val="center"/>
          </w:tcPr>
          <w:p w14:paraId="418184D2">
            <w:pPr>
              <w:spacing w:after="0" w:line="300" w:lineRule="auto"/>
              <w:rPr>
                <w:rFonts w:cs="Times New Roman"/>
                <w:color w:val="auto"/>
                <w:sz w:val="24"/>
                <w:szCs w:val="24"/>
              </w:rPr>
            </w:pPr>
            <w:r>
              <w:rPr>
                <w:rFonts w:cs="Times New Roman"/>
                <w:color w:val="auto"/>
                <w:sz w:val="24"/>
                <w:szCs w:val="24"/>
              </w:rPr>
              <w:t>100% vi phạm ACL bị từ chối</w:t>
            </w:r>
          </w:p>
        </w:tc>
        <w:tc>
          <w:tcPr>
            <w:tcW w:w="1559" w:type="dxa"/>
            <w:tcMar>
              <w:top w:w="80" w:type="dxa"/>
              <w:left w:w="120" w:type="dxa"/>
              <w:bottom w:w="80" w:type="dxa"/>
              <w:right w:w="120" w:type="dxa"/>
            </w:tcMar>
            <w:vAlign w:val="center"/>
          </w:tcPr>
          <w:p w14:paraId="20D13E7D">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w:t>
            </w:r>
          </w:p>
        </w:tc>
      </w:tr>
    </w:tbl>
    <w:p w14:paraId="47D5F385">
      <w:pPr>
        <w:pStyle w:val="3"/>
        <w:rPr>
          <w:rFonts w:ascii="Times New Roman" w:hAnsi="Times New Roman" w:cs="Times New Roman"/>
          <w:color w:val="auto"/>
          <w:sz w:val="24"/>
          <w:szCs w:val="24"/>
        </w:rPr>
      </w:pPr>
      <w:bookmarkStart w:id="82" w:name="_Toc236237366"/>
      <w:bookmarkStart w:id="83" w:name="_Toc236237310"/>
      <w:r>
        <w:rPr>
          <w:rFonts w:ascii="Times New Roman" w:hAnsi="Times New Roman" w:cs="Times New Roman"/>
          <w:color w:val="auto"/>
          <w:sz w:val="24"/>
          <w:szCs w:val="24"/>
        </w:rPr>
        <w:t>4.5 Script sinh báo cáo</w:t>
      </w:r>
      <w:bookmarkEnd w:id="82"/>
      <w:bookmarkEnd w:id="83"/>
    </w:p>
    <w:p w14:paraId="75CBB52C">
      <w:pPr>
        <w:pStyle w:val="37"/>
        <w:keepNext w:val="0"/>
        <w:keepLines w:val="0"/>
        <w:widowControl/>
        <w:suppressLineNumbers w:val="0"/>
        <w:spacing w:beforeAutospacing="1"/>
        <w:ind w:firstLine="720" w:firstLineChars="0"/>
        <w:rPr>
          <w:rFonts w:hint="default" w:ascii="Times New Roman" w:hAnsi="Times New Roman" w:eastAsia="Times New Roman" w:cs="Times New Roman"/>
          <w:b w:val="0"/>
          <w:bCs w:val="0"/>
          <w:color w:val="auto"/>
          <w:sz w:val="24"/>
          <w:szCs w:val="24"/>
          <w:lang w:val="en-US" w:eastAsia="en-US" w:bidi="ar-SA"/>
        </w:rPr>
      </w:pPr>
      <w:bookmarkStart w:id="84" w:name="_Toc236237311"/>
      <w:bookmarkStart w:id="85" w:name="_Toc236237367"/>
      <w:r>
        <w:rPr>
          <w:rFonts w:hint="default" w:ascii="Times New Roman" w:hAnsi="Times New Roman" w:eastAsia="Times New Roman" w:cs="Times New Roman"/>
          <w:b w:val="0"/>
          <w:bCs w:val="0"/>
          <w:color w:val="auto"/>
          <w:sz w:val="24"/>
          <w:szCs w:val="24"/>
          <w:lang w:val="en-US" w:eastAsia="en-US" w:bidi="ar-SA"/>
        </w:rPr>
        <w:t>Trong quá trình thực hiện đề tài, hệ thống sử dụng các script Python và Bash-script tự động hóa để thực hiện việc kết nối, khởi chạy tấn công, triển khai mã hóa mTLS và ghi nhận nhật ký hoạt động.</w:t>
      </w:r>
    </w:p>
    <w:p w14:paraId="74211387">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Quyết định kịch bản vận hành từng bước:</w:t>
      </w:r>
    </w:p>
    <w:p w14:paraId="6960A278">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1: Khởi động Mosquitto Broker hỗ trợ mTLS</w:t>
      </w:r>
    </w:p>
    <w:p w14:paraId="06431B83">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zh-CN" w:bidi="ar-SA"/>
        </w:rPr>
        <w:t>Bash</w:t>
      </w:r>
    </w:p>
    <w:p w14:paraId="2FFD3B88">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 Trên máy Ubuntu Broker Server (VMware)</w:t>
      </w:r>
    </w:p>
    <w:p w14:paraId="7A45C04A">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mosquitto -c /etc/mosquitto/mosquitto.conf -v</w:t>
      </w:r>
    </w:p>
    <w:p w14:paraId="446E9492">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2: Chạy Tấn công ARP Poisoning từ Kali Linux (Kịch bản chưa phòng thủ)</w:t>
      </w:r>
    </w:p>
    <w:p w14:paraId="54098635">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zh-CN" w:bidi="ar-SA"/>
        </w:rPr>
        <w:t>Bash</w:t>
      </w:r>
    </w:p>
    <w:p w14:paraId="47B391CB">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 Trên máy Kali Linux (VMware)</w:t>
      </w:r>
    </w:p>
    <w:p w14:paraId="63DCEEFF">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sudo arpspoof -i eth0 -t 192.168.10.20 192.168.10.10</w:t>
      </w:r>
    </w:p>
    <w:p w14:paraId="1DEB9595">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3: Khởi chạy Subscriber lắng nghe kênh dữ liệu an toàn (Terminal 1)</w:t>
      </w:r>
    </w:p>
    <w:p w14:paraId="3A5044F9">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zh-CN" w:bidi="ar-SA"/>
        </w:rPr>
        <w:t>Bash</w:t>
      </w:r>
    </w:p>
    <w:p w14:paraId="0117E47D">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cd IoT_MitM_DefenseInDepth_Repository</w:t>
      </w:r>
    </w:p>
    <w:p w14:paraId="2E2FFE24">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python3 src/mqtt_sub.py --port 8883 --cert certs/client.crt --key certs/client.key</w:t>
      </w:r>
    </w:p>
    <w:p w14:paraId="49872E11">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Bước 4: Khởi chạy Publisher phát dữ liệu cảm biến giả lập (Terminal 2)</w:t>
      </w:r>
    </w:p>
    <w:p w14:paraId="0C08D3F7">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zh-CN" w:bidi="ar-SA"/>
        </w:rPr>
        <w:t>Bash</w:t>
      </w:r>
    </w:p>
    <w:p w14:paraId="35C51472">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cd IoT_MitM_DefenseInDepth_Repository</w:t>
      </w:r>
    </w:p>
    <w:p w14:paraId="4D6799A7">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python3 src/mqtt_pub.py --port 8883 --cert certs/client.crt --key certs/client.key</w:t>
      </w:r>
    </w:p>
    <w:p w14:paraId="5F951832">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Input / Output của hệ thống:</w:t>
      </w:r>
    </w:p>
    <w:p w14:paraId="71B89CA4">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Input: Chuỗi gói tin dữ liệu cảm biến định dạng JSON phát định kỳ từ Publisher (mqtt_pub.py): {"device": "sensor01", "temperature": 30, "humidity": 70, "time": "2026-07-31 11:45:10"}</w:t>
      </w:r>
    </w:p>
    <w:p w14:paraId="6D79CE70">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Output: Hiển thị trạng thái mã hóa kết nối mTLS trên Terminal, trích xuất file bắt gói tin .pcap trên Wireshark và tự động lưu trữ bản ghi vào tệp nhật ký results/logs/mqtt_log.txt.</w:t>
      </w:r>
    </w:p>
    <w:p w14:paraId="52464609">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Trích xuất nội dung nhật ký thực tế từ tệp results/logs/mqtt_log.txt:</w:t>
      </w:r>
    </w:p>
    <w:p w14:paraId="4A7768F1">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zh-CN" w:bidi="ar-SA"/>
        </w:rPr>
        <w:t>Plaintext</w:t>
      </w:r>
    </w:p>
    <w:p w14:paraId="2A1706C8">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[2026-07-31 11:45:10] [mTLS-PORT-8883] iot/sensor/temp : {"device": "sensor01", "temperature": 30, "humidity": 70, "time": "2026-07-31 11:45:10"}</w:t>
      </w:r>
    </w:p>
    <w:p w14:paraId="6E6EDDC3">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[2026-07-31 11:45:13] [mTLS-PORT-8883] iot/sensor/temp : {"device": "sensor01", "temperature": 30, "humidity": 70, "time": "2026-07-31 11:45:13"}</w:t>
      </w:r>
    </w:p>
    <w:p w14:paraId="44C953BC">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[2026-07-31 11:45:16] [mTLS-PORT-8883] iot/sensor/temp : {"device": "sensor01", "temperature": 31, "humidity": 69, "time": "2026-07-31 11:45:16"}</w:t>
      </w:r>
    </w:p>
    <w:p w14:paraId="67F464A9">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[2026-07-31 11:45:19] [mTLS-PORT-8883] iot/sensor/temp : {"device": "sensor01", "temperature": 31, "humidity": 68, "time": "2026-07-31 11:45:19"}</w:t>
      </w:r>
    </w:p>
    <w:p w14:paraId="00C064D4">
      <w:pPr>
        <w:pStyle w:val="37"/>
        <w:keepNext w:val="0"/>
        <w:keepLines w:val="0"/>
        <w:widowControl/>
        <w:suppressLineNumbers w:val="0"/>
        <w:spacing w:beforeAutospacing="1"/>
        <w:ind w:firstLine="720" w:firstLineChars="0"/>
        <w:rPr>
          <w:rFonts w:ascii="Times New Roman" w:hAnsi="Times New Roman" w:eastAsia="Times New Roman" w:cstheme="minorBidi"/>
          <w:color w:val="auto"/>
          <w:sz w:val="24"/>
          <w:szCs w:val="24"/>
          <w:lang w:val="en-US" w:eastAsia="en-US" w:bidi="ar-SA"/>
        </w:rPr>
      </w:pPr>
      <w:r>
        <w:rPr>
          <w:rFonts w:ascii="Times New Roman" w:hAnsi="Times New Roman" w:eastAsia="Times New Roman" w:cstheme="minorBidi"/>
          <w:color w:val="auto"/>
          <w:sz w:val="24"/>
          <w:szCs w:val="24"/>
          <w:lang w:val="en-US" w:eastAsia="en-US" w:bidi="ar-SA"/>
        </w:rPr>
        <w:t>Đồng bộ dữ liệu lên Repository: Toàn bộ mã nguồn script, các tệp cấu hình bảo mật, chuỗi chứng chỉ mẫu và tệp lưu trữ nhật ký đã được đóng gói và đồng bộ hoàn chỉnh lên kho lưu trữ GitHub của đề tài.</w:t>
      </w:r>
    </w:p>
    <w:p w14:paraId="2B7E4D25">
      <w:pPr>
        <w:pStyle w:val="3"/>
        <w:rPr>
          <w:rFonts w:ascii="Times New Roman" w:hAnsi="Times New Roman" w:cs="Times New Roman"/>
          <w:color w:val="auto"/>
          <w:sz w:val="24"/>
          <w:szCs w:val="24"/>
        </w:rPr>
      </w:pPr>
      <w:r>
        <w:rPr>
          <w:rFonts w:ascii="Times New Roman" w:hAnsi="Times New Roman" w:cs="Times New Roman"/>
          <w:color w:val="auto"/>
          <w:sz w:val="24"/>
          <w:szCs w:val="24"/>
        </w:rPr>
        <w:t>4.6. Thảo luận và hạn chế</w:t>
      </w:r>
      <w:bookmarkEnd w:id="84"/>
      <w:bookmarkEnd w:id="85"/>
    </w:p>
    <w:p w14:paraId="60EB8858">
      <w:pPr>
        <w:pStyle w:val="4"/>
        <w:rPr>
          <w:rFonts w:ascii="Times New Roman" w:hAnsi="Times New Roman" w:cs="Times New Roman"/>
          <w:color w:val="auto"/>
          <w:szCs w:val="24"/>
        </w:rPr>
      </w:pPr>
      <w:bookmarkStart w:id="86" w:name="_Toc236237312"/>
      <w:bookmarkStart w:id="87" w:name="_Toc236237368"/>
      <w:r>
        <w:rPr>
          <w:rFonts w:ascii="Times New Roman" w:hAnsi="Times New Roman" w:cs="Times New Roman"/>
          <w:color w:val="auto"/>
          <w:szCs w:val="24"/>
        </w:rPr>
        <w:t>4.6.1. Kết quả so với mục tiêu</w:t>
      </w:r>
      <w:bookmarkEnd w:id="86"/>
      <w:bookmarkEnd w:id="87"/>
    </w:p>
    <w:p w14:paraId="0378F04A">
      <w:pPr>
        <w:pStyle w:val="37"/>
        <w:keepNext w:val="0"/>
        <w:keepLines w:val="0"/>
        <w:widowControl/>
        <w:numPr>
          <w:numId w:val="0"/>
        </w:numPr>
        <w:suppressLineNumbers w:val="0"/>
        <w:spacing w:beforeAutospacing="1"/>
        <w:ind w:leftChars="0" w:firstLine="720" w:firstLineChars="0"/>
        <w:rPr>
          <w:b w:val="0"/>
          <w:bCs w:val="0"/>
          <w:color w:val="auto"/>
        </w:rPr>
      </w:pPr>
      <w:bookmarkStart w:id="88" w:name="_Toc236237313"/>
      <w:bookmarkStart w:id="89" w:name="_Toc236237369"/>
      <w:r>
        <w:rPr>
          <w:b w:val="0"/>
          <w:bCs w:val="0"/>
          <w:color w:val="auto"/>
        </w:rPr>
        <w:t>So sánh với các mục tiêu nghiên cứu ban đầu được đề ra ở Chương 1, kết quả thực nghiệm đã chứng minh sự hoàn thành toàn diện:</w:t>
      </w:r>
    </w:p>
    <w:p w14:paraId="255CD944">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MT-01 &amp; MT-02 (Xây dựng mô hình &amp; Kiểm thử tấn công): Đã xây dựng thành công môi trường ảo hóa VMware kiểm thử MitM chuyên sâu. Chứng minh được nguy cơ lọt lộ dữ liệu Plaintext và bị chỉnh sửa thông điệp (Packet Tampering) thông qua kỹ thuật ARP Poisoning trên cổng 1883.</w:t>
      </w:r>
    </w:p>
    <w:p w14:paraId="12455DF2">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MT-03 &amp; MT-04 (Triển khai mô hình phòng thủ nhiều lớp): Triển khai thành công cơ chế bảo mật kết hợp hai tầng: triệt tiêu ARP Poisoning tại Lớp Hạ tầng Mạng nhờ Dynamic ARP Inspection (DAI) trên Cisco Virtual Switch, đồng thời bảo vệ toàn vẹn dữ liệu tại Lớp Kênh truyền &amp; Ứng dụng bằng giao thức mTLS (X.509) và chính sách phân quyền ACL.</w:t>
      </w:r>
    </w:p>
    <w:p w14:paraId="06A1A4BA">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MT-05 &amp; MT-06 (Thực nghiệm đối chứng &amp; Đánh giá định lượng): Đã thực thi trọn vẹn 6/6 kịch bản kiểm thử, ghi nhận đầy đủ tệp lưu trữ .pcap và tệp log ứng dụng. Kết quả đối chứng khẳng định mô hình phòng thủ triệt tiêu 100% rủi ro bị tấn công MitM trong khi vẫn duy trì độ trễ truyền thông tối ưu (18.4 ms).</w:t>
      </w:r>
    </w:p>
    <w:p w14:paraId="5D8F158F">
      <w:pPr>
        <w:pStyle w:val="4"/>
        <w:rPr>
          <w:rFonts w:ascii="Times New Roman" w:hAnsi="Times New Roman" w:cs="Times New Roman"/>
          <w:color w:val="auto"/>
          <w:szCs w:val="24"/>
        </w:rPr>
      </w:pPr>
      <w:r>
        <w:rPr>
          <w:rFonts w:ascii="Times New Roman" w:hAnsi="Times New Roman" w:cs="Times New Roman"/>
          <w:color w:val="auto"/>
          <w:szCs w:val="24"/>
        </w:rPr>
        <w:t>4.6.2. Hạn chế của hệ thống</w:t>
      </w:r>
      <w:bookmarkEnd w:id="88"/>
      <w:bookmarkEnd w:id="89"/>
    </w:p>
    <w:p w14:paraId="18A78889">
      <w:pPr>
        <w:pStyle w:val="37"/>
        <w:keepNext w:val="0"/>
        <w:keepLines w:val="0"/>
        <w:widowControl/>
        <w:numPr>
          <w:ilvl w:val="0"/>
          <w:numId w:val="0"/>
        </w:numPr>
        <w:suppressLineNumbers w:val="0"/>
        <w:spacing w:beforeAutospacing="1"/>
        <w:ind w:leftChars="0" w:firstLine="720" w:firstLineChars="0"/>
        <w:rPr>
          <w:b w:val="0"/>
          <w:bCs w:val="0"/>
          <w:color w:val="auto"/>
        </w:rPr>
      </w:pPr>
      <w:r>
        <w:rPr>
          <w:b w:val="0"/>
          <w:bCs w:val="0"/>
          <w:color w:val="auto"/>
        </w:rPr>
        <w:t>Mặc dù hệ thống đáp ứng xuất sắc các tiêu chí an toàn thông tin trong phạm vi nghiên cứu, mô hình thử nghiệm vẫn còn tồn tại một số điểm hạn chế:</w:t>
      </w:r>
    </w:p>
    <w:p w14:paraId="0F6689DB">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Môi trường thực nghiệm hoàn toàn ảo hóa: Hệ thống vận hành trên nền tảng ảo hóa VMware Workstation Pro với các nút mạng Ubuntu/Kali Linux giả lập. Chưa kết nối thử nghiệm trực tiếp trên các thiết bị phần cứng IoT hạn chế tài nguyên thực tế (như vi điều khiển ESP32, STM32 hoặc cảm biến vật lý).</w:t>
      </w:r>
    </w:p>
    <w:p w14:paraId="61DDCFFB">
      <w:pPr>
        <w:pStyle w:val="37"/>
        <w:keepNext w:val="0"/>
        <w:keepLines w:val="0"/>
        <w:widowControl/>
        <w:numPr>
          <w:ilvl w:val="0"/>
          <w:numId w:val="9"/>
        </w:numPr>
        <w:suppressLineNumbers w:val="0"/>
        <w:spacing w:beforeAutospacing="1"/>
        <w:ind w:left="418" w:leftChars="0" w:hanging="418" w:firstLineChars="0"/>
        <w:rPr>
          <w:b w:val="0"/>
          <w:bCs w:val="0"/>
          <w:color w:val="auto"/>
        </w:rPr>
      </w:pPr>
      <w:r>
        <w:rPr>
          <w:b w:val="0"/>
          <w:bCs w:val="0"/>
          <w:color w:val="auto"/>
        </w:rPr>
        <w:t>Quản lý Hạ tầng khóa công khai (PKI) còn thủ công: Quản lý và cấp phát chứng chỉ số X.509 hiện được thực hiện thông qua các lệnh OpenSSL thủ công, chưa tích hợp giao thức quản lý chứng chỉ tự động (như EST - Enrollment over Secure Transport hoặc ACME) phù hợp cho quy mô hàng ngàn thiết bị IoT.</w:t>
      </w:r>
    </w:p>
    <w:p w14:paraId="58FB947C">
      <w:pPr>
        <w:pStyle w:val="37"/>
        <w:keepNext w:val="0"/>
        <w:keepLines w:val="0"/>
        <w:widowControl/>
        <w:numPr>
          <w:ilvl w:val="0"/>
          <w:numId w:val="9"/>
        </w:numPr>
        <w:suppressLineNumbers w:val="0"/>
        <w:spacing w:beforeAutospacing="1"/>
        <w:ind w:left="418" w:leftChars="0" w:hanging="418" w:firstLineChars="0"/>
        <w:rPr>
          <w:color w:val="auto"/>
        </w:rPr>
      </w:pPr>
      <w:r>
        <w:rPr>
          <w:b w:val="0"/>
          <w:bCs w:val="0"/>
          <w:color w:val="auto"/>
        </w:rPr>
        <w:t>Chi phí tính toán của mTLS trên thiết bị cấu hình thấp: Mặc dù độ trễ trên máy ảo đạt mức rất thấp, quá trình bắt tay mTLS (TLS Handshake) sử dụng cặp khóa mã hóa bất đối xứng vẫn có thể gây tiêu tốn tài nguyên năng lượng và năng lực xử lý CPU đáng kể đối với các thiết bị IoT chạy bằng pin.</w:t>
      </w:r>
    </w:p>
    <w:p w14:paraId="6B4B0D75">
      <w:pPr>
        <w:pStyle w:val="2"/>
        <w:rPr>
          <w:rFonts w:ascii="Times New Roman" w:hAnsi="Times New Roman" w:cs="Times New Roman"/>
          <w:color w:val="auto"/>
          <w:sz w:val="24"/>
          <w:szCs w:val="24"/>
        </w:rPr>
      </w:pPr>
      <w:bookmarkStart w:id="90" w:name="_Toc236237370"/>
      <w:bookmarkStart w:id="91" w:name="_Toc236237314"/>
      <w:r>
        <w:rPr>
          <w:rFonts w:ascii="Times New Roman" w:hAnsi="Times New Roman" w:cs="Times New Roman"/>
          <w:color w:val="auto"/>
          <w:sz w:val="24"/>
          <w:szCs w:val="24"/>
        </w:rPr>
        <w:t>CHƯƠNG 5. ĐÁNH GIÁ BẢO MẬT</w:t>
      </w:r>
      <w:bookmarkEnd w:id="90"/>
      <w:bookmarkEnd w:id="91"/>
    </w:p>
    <w:p w14:paraId="07DDFC6E">
      <w:pPr>
        <w:pStyle w:val="3"/>
        <w:rPr>
          <w:rFonts w:ascii="Times New Roman" w:hAnsi="Times New Roman" w:cs="Times New Roman"/>
          <w:color w:val="auto"/>
          <w:sz w:val="24"/>
          <w:szCs w:val="24"/>
        </w:rPr>
      </w:pPr>
      <w:bookmarkStart w:id="92" w:name="_Toc236237371"/>
      <w:bookmarkStart w:id="93" w:name="_Toc236237315"/>
      <w:r>
        <w:rPr>
          <w:rFonts w:ascii="Times New Roman" w:hAnsi="Times New Roman" w:cs="Times New Roman"/>
          <w:color w:val="auto"/>
          <w:sz w:val="24"/>
          <w:szCs w:val="24"/>
        </w:rPr>
        <w:t>5.1. Tài sản và dữ liệu</w:t>
      </w:r>
      <w:bookmarkEnd w:id="92"/>
      <w:bookmarkEnd w:id="93"/>
    </w:p>
    <w:p w14:paraId="0AABFFFC">
      <w:pPr>
        <w:pStyle w:val="37"/>
        <w:keepNext w:val="0"/>
        <w:keepLines w:val="0"/>
        <w:widowControl/>
        <w:suppressLineNumbers w:val="0"/>
        <w:spacing w:beforeAutospacing="1"/>
        <w:ind w:firstLine="720"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Trong hệ thống IoT truyền thông qua giao thức MQTT, việc xác định rõ danh mục tài sản và mức độ nhạy cảm của dữ liệu là bước tiên quyết để xây dựng chiến lược phòng thủ hiệu quả. Các tài sản và dữ liệu trong mô hình thử nghiệm được phân loại theo mức độ quan trọng và bộ tiêu chuẩn an toàn thông tin C-I-A (Confidentiality - Integrity - Availability) như sau:</w:t>
      </w:r>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600"/>
        <w:gridCol w:w="1600"/>
        <w:gridCol w:w="1800"/>
        <w:gridCol w:w="2438"/>
      </w:tblGrid>
      <w:tr w14:paraId="2A7D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0" w:type="dxa"/>
            <w:shd w:val="clear" w:color="auto" w:fill="1F4E79"/>
            <w:tcMar>
              <w:top w:w="80" w:type="dxa"/>
              <w:left w:w="120" w:type="dxa"/>
              <w:bottom w:w="80" w:type="dxa"/>
              <w:right w:w="120" w:type="dxa"/>
            </w:tcMar>
            <w:vAlign w:val="center"/>
          </w:tcPr>
          <w:p w14:paraId="36D0D2D3">
            <w:pPr>
              <w:spacing w:after="0" w:line="300" w:lineRule="auto"/>
              <w:rPr>
                <w:color w:val="auto"/>
                <w:sz w:val="24"/>
                <w:szCs w:val="24"/>
              </w:rPr>
            </w:pPr>
            <w:r>
              <w:rPr>
                <w:b/>
                <w:color w:val="auto"/>
                <w:sz w:val="24"/>
                <w:szCs w:val="24"/>
              </w:rPr>
              <w:t>Tài sản/dữ liệu</w:t>
            </w:r>
          </w:p>
        </w:tc>
        <w:tc>
          <w:tcPr>
            <w:tcW w:w="1600" w:type="dxa"/>
            <w:shd w:val="clear" w:color="auto" w:fill="1F4E79"/>
            <w:tcMar>
              <w:top w:w="80" w:type="dxa"/>
              <w:left w:w="120" w:type="dxa"/>
              <w:bottom w:w="80" w:type="dxa"/>
              <w:right w:w="120" w:type="dxa"/>
            </w:tcMar>
            <w:vAlign w:val="center"/>
          </w:tcPr>
          <w:p w14:paraId="0434C112">
            <w:pPr>
              <w:spacing w:after="0" w:line="300" w:lineRule="auto"/>
              <w:rPr>
                <w:color w:val="auto"/>
                <w:sz w:val="24"/>
                <w:szCs w:val="24"/>
              </w:rPr>
            </w:pPr>
            <w:r>
              <w:rPr>
                <w:b/>
                <w:color w:val="auto"/>
                <w:sz w:val="24"/>
                <w:szCs w:val="24"/>
              </w:rPr>
              <w:t>Chủ thể</w:t>
            </w:r>
          </w:p>
        </w:tc>
        <w:tc>
          <w:tcPr>
            <w:tcW w:w="1600" w:type="dxa"/>
            <w:shd w:val="clear" w:color="auto" w:fill="1F4E79"/>
            <w:tcMar>
              <w:top w:w="80" w:type="dxa"/>
              <w:left w:w="120" w:type="dxa"/>
              <w:bottom w:w="80" w:type="dxa"/>
              <w:right w:w="120" w:type="dxa"/>
            </w:tcMar>
            <w:vAlign w:val="center"/>
          </w:tcPr>
          <w:p w14:paraId="76DF8FE6">
            <w:pPr>
              <w:spacing w:after="0" w:line="300" w:lineRule="auto"/>
              <w:rPr>
                <w:color w:val="auto"/>
                <w:sz w:val="24"/>
                <w:szCs w:val="24"/>
              </w:rPr>
            </w:pPr>
            <w:r>
              <w:rPr>
                <w:b/>
                <w:color w:val="auto"/>
                <w:sz w:val="24"/>
                <w:szCs w:val="24"/>
              </w:rPr>
              <w:t>Mức quan trọng</w:t>
            </w:r>
          </w:p>
        </w:tc>
        <w:tc>
          <w:tcPr>
            <w:tcW w:w="1800" w:type="dxa"/>
            <w:shd w:val="clear" w:color="auto" w:fill="1F4E79"/>
            <w:tcMar>
              <w:top w:w="80" w:type="dxa"/>
              <w:left w:w="120" w:type="dxa"/>
              <w:bottom w:w="80" w:type="dxa"/>
              <w:right w:w="120" w:type="dxa"/>
            </w:tcMar>
            <w:vAlign w:val="center"/>
          </w:tcPr>
          <w:p w14:paraId="79A06BE1">
            <w:pPr>
              <w:spacing w:after="0" w:line="300" w:lineRule="auto"/>
              <w:rPr>
                <w:color w:val="auto"/>
                <w:sz w:val="24"/>
                <w:szCs w:val="24"/>
              </w:rPr>
            </w:pPr>
            <w:r>
              <w:rPr>
                <w:b/>
                <w:color w:val="auto"/>
                <w:sz w:val="24"/>
                <w:szCs w:val="24"/>
              </w:rPr>
              <w:t>Yêu cầu C-I-A</w:t>
            </w:r>
          </w:p>
        </w:tc>
        <w:tc>
          <w:tcPr>
            <w:tcW w:w="2438" w:type="dxa"/>
            <w:shd w:val="clear" w:color="auto" w:fill="1F4E79"/>
            <w:tcMar>
              <w:top w:w="80" w:type="dxa"/>
              <w:left w:w="120" w:type="dxa"/>
              <w:bottom w:w="80" w:type="dxa"/>
              <w:right w:w="120" w:type="dxa"/>
            </w:tcMar>
            <w:vAlign w:val="center"/>
          </w:tcPr>
          <w:p w14:paraId="1A57845C">
            <w:pPr>
              <w:spacing w:after="0" w:line="300" w:lineRule="auto"/>
              <w:rPr>
                <w:color w:val="auto"/>
                <w:sz w:val="24"/>
                <w:szCs w:val="24"/>
              </w:rPr>
            </w:pPr>
            <w:r>
              <w:rPr>
                <w:b/>
                <w:color w:val="auto"/>
                <w:sz w:val="24"/>
                <w:szCs w:val="24"/>
              </w:rPr>
              <w:t>Ghi chú</w:t>
            </w:r>
          </w:p>
        </w:tc>
      </w:tr>
      <w:tr w14:paraId="6019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DA54816">
            <w:pPr>
              <w:spacing w:after="0" w:line="300" w:lineRule="auto"/>
              <w:rPr>
                <w:color w:val="auto"/>
                <w:sz w:val="24"/>
                <w:szCs w:val="24"/>
              </w:rPr>
            </w:pPr>
            <w:r>
              <w:rPr>
                <w:color w:val="auto"/>
                <w:sz w:val="24"/>
                <w:szCs w:val="24"/>
              </w:rPr>
              <w:t>Khóa &amp; Chứng chỉ</w:t>
            </w:r>
          </w:p>
        </w:tc>
        <w:tc>
          <w:tcPr>
            <w:tcW w:w="1600" w:type="dxa"/>
            <w:tcMar>
              <w:top w:w="80" w:type="dxa"/>
              <w:left w:w="120" w:type="dxa"/>
              <w:bottom w:w="80" w:type="dxa"/>
              <w:right w:w="120" w:type="dxa"/>
            </w:tcMar>
            <w:vAlign w:val="center"/>
          </w:tcPr>
          <w:p w14:paraId="38CB2DEA">
            <w:pPr>
              <w:spacing w:after="0" w:line="300" w:lineRule="auto"/>
              <w:rPr>
                <w:color w:val="auto"/>
                <w:sz w:val="24"/>
                <w:szCs w:val="24"/>
              </w:rPr>
            </w:pPr>
            <w:r>
              <w:rPr>
                <w:color w:val="auto"/>
                <w:sz w:val="24"/>
                <w:szCs w:val="24"/>
              </w:rPr>
              <w:t>Administrator, Client, Broker</w:t>
            </w:r>
          </w:p>
        </w:tc>
        <w:tc>
          <w:tcPr>
            <w:tcW w:w="1600" w:type="dxa"/>
            <w:tcMar>
              <w:top w:w="80" w:type="dxa"/>
              <w:left w:w="120" w:type="dxa"/>
              <w:bottom w:w="80" w:type="dxa"/>
              <w:right w:w="120" w:type="dxa"/>
            </w:tcMar>
            <w:vAlign w:val="center"/>
          </w:tcPr>
          <w:p w14:paraId="65AD2D24">
            <w:pPr>
              <w:spacing w:after="0" w:line="300" w:lineRule="auto"/>
              <w:rPr>
                <w:color w:val="auto"/>
                <w:sz w:val="24"/>
                <w:szCs w:val="24"/>
              </w:rPr>
            </w:pPr>
            <w:r>
              <w:rPr>
                <w:color w:val="auto"/>
                <w:sz w:val="24"/>
                <w:szCs w:val="24"/>
              </w:rPr>
              <w:t xml:space="preserve">Rất cao </w:t>
            </w:r>
          </w:p>
        </w:tc>
        <w:tc>
          <w:tcPr>
            <w:tcW w:w="1800" w:type="dxa"/>
            <w:tcMar>
              <w:top w:w="80" w:type="dxa"/>
              <w:left w:w="120" w:type="dxa"/>
              <w:bottom w:w="80" w:type="dxa"/>
              <w:right w:w="120" w:type="dxa"/>
            </w:tcMar>
            <w:vAlign w:val="center"/>
          </w:tcPr>
          <w:p w14:paraId="3FA9B4B1">
            <w:pPr>
              <w:spacing w:after="0" w:line="300" w:lineRule="auto"/>
              <w:rPr>
                <w:color w:val="auto"/>
                <w:sz w:val="24"/>
                <w:szCs w:val="24"/>
              </w:rPr>
            </w:pPr>
            <w:r>
              <w:rPr>
                <w:color w:val="auto"/>
                <w:sz w:val="24"/>
                <w:szCs w:val="24"/>
              </w:rPr>
              <w:t>C, I</w:t>
            </w:r>
          </w:p>
        </w:tc>
        <w:tc>
          <w:tcPr>
            <w:tcW w:w="2438" w:type="dxa"/>
            <w:tcMar>
              <w:top w:w="80" w:type="dxa"/>
              <w:left w:w="120" w:type="dxa"/>
              <w:bottom w:w="80" w:type="dxa"/>
              <w:right w:w="120" w:type="dxa"/>
            </w:tcMar>
            <w:vAlign w:val="center"/>
          </w:tcPr>
          <w:p w14:paraId="6C85B261">
            <w:pPr>
              <w:spacing w:after="0" w:line="300" w:lineRule="auto"/>
              <w:rPr>
                <w:color w:val="auto"/>
                <w:sz w:val="24"/>
                <w:szCs w:val="24"/>
              </w:rPr>
            </w:pPr>
            <w:r>
              <w:rPr>
                <w:color w:val="auto"/>
                <w:sz w:val="24"/>
                <w:szCs w:val="24"/>
              </w:rPr>
              <w:t>Khóa tư nhân gốc CA bị lộ sẽ làm sụp đổ hoàn toàn hạ tầng xác thực mTLS của toàn bộ hệ thống.</w:t>
            </w:r>
          </w:p>
        </w:tc>
      </w:tr>
      <w:tr w14:paraId="2953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40561921">
            <w:pPr>
              <w:spacing w:after="0" w:line="300" w:lineRule="auto"/>
              <w:rPr>
                <w:color w:val="auto"/>
                <w:sz w:val="24"/>
                <w:szCs w:val="24"/>
              </w:rPr>
            </w:pPr>
            <w:r>
              <w:rPr>
                <w:color w:val="auto"/>
                <w:sz w:val="24"/>
                <w:szCs w:val="24"/>
              </w:rPr>
              <w:t>Dữ liệu cảm biến (JSON payload)</w:t>
            </w:r>
          </w:p>
        </w:tc>
        <w:tc>
          <w:tcPr>
            <w:tcW w:w="1600" w:type="dxa"/>
            <w:tcMar>
              <w:top w:w="80" w:type="dxa"/>
              <w:left w:w="120" w:type="dxa"/>
              <w:bottom w:w="80" w:type="dxa"/>
              <w:right w:w="120" w:type="dxa"/>
            </w:tcMar>
            <w:vAlign w:val="center"/>
          </w:tcPr>
          <w:p w14:paraId="420ED01E">
            <w:pPr>
              <w:spacing w:after="0" w:line="300" w:lineRule="auto"/>
              <w:rPr>
                <w:color w:val="auto"/>
                <w:sz w:val="24"/>
                <w:szCs w:val="24"/>
              </w:rPr>
            </w:pPr>
            <w:r>
              <w:rPr>
                <w:color w:val="auto"/>
                <w:sz w:val="24"/>
                <w:szCs w:val="24"/>
              </w:rPr>
              <w:t>Client, Broker, Dashboard</w:t>
            </w:r>
          </w:p>
        </w:tc>
        <w:tc>
          <w:tcPr>
            <w:tcW w:w="1600" w:type="dxa"/>
            <w:tcMar>
              <w:top w:w="80" w:type="dxa"/>
              <w:left w:w="120" w:type="dxa"/>
              <w:bottom w:w="80" w:type="dxa"/>
              <w:right w:w="120" w:type="dxa"/>
            </w:tcMar>
            <w:vAlign w:val="center"/>
          </w:tcPr>
          <w:p w14:paraId="4D52F387">
            <w:pPr>
              <w:spacing w:after="0" w:line="300" w:lineRule="auto"/>
              <w:rPr>
                <w:color w:val="auto"/>
                <w:sz w:val="24"/>
                <w:szCs w:val="24"/>
              </w:rPr>
            </w:pPr>
            <w:r>
              <w:rPr>
                <w:color w:val="auto"/>
                <w:sz w:val="24"/>
                <w:szCs w:val="24"/>
              </w:rPr>
              <w:t xml:space="preserve">Cao </w:t>
            </w:r>
          </w:p>
        </w:tc>
        <w:tc>
          <w:tcPr>
            <w:tcW w:w="1800" w:type="dxa"/>
            <w:tcMar>
              <w:top w:w="80" w:type="dxa"/>
              <w:left w:w="120" w:type="dxa"/>
              <w:bottom w:w="80" w:type="dxa"/>
              <w:right w:w="120" w:type="dxa"/>
            </w:tcMar>
            <w:vAlign w:val="center"/>
          </w:tcPr>
          <w:p w14:paraId="025559B7">
            <w:pPr>
              <w:spacing w:after="0" w:line="300" w:lineRule="auto"/>
              <w:rPr>
                <w:color w:val="auto"/>
                <w:sz w:val="24"/>
                <w:szCs w:val="24"/>
              </w:rPr>
            </w:pPr>
            <w:r>
              <w:rPr>
                <w:color w:val="auto"/>
                <w:sz w:val="24"/>
                <w:szCs w:val="24"/>
              </w:rPr>
              <w:t>C, I, A</w:t>
            </w:r>
          </w:p>
        </w:tc>
        <w:tc>
          <w:tcPr>
            <w:tcW w:w="2438" w:type="dxa"/>
            <w:tcMar>
              <w:top w:w="80" w:type="dxa"/>
              <w:left w:w="120" w:type="dxa"/>
              <w:bottom w:w="80" w:type="dxa"/>
              <w:right w:w="120" w:type="dxa"/>
            </w:tcMar>
            <w:vAlign w:val="center"/>
          </w:tcPr>
          <w:p w14:paraId="1F5F6287">
            <w:pPr>
              <w:spacing w:after="0" w:line="300" w:lineRule="auto"/>
              <w:rPr>
                <w:color w:val="auto"/>
                <w:sz w:val="24"/>
                <w:szCs w:val="24"/>
              </w:rPr>
            </w:pPr>
            <w:r>
              <w:rPr>
                <w:color w:val="auto"/>
                <w:sz w:val="24"/>
                <w:szCs w:val="24"/>
              </w:rPr>
              <w:t>Dữ liệu nhiệt độ/độ ẩm nhạy cảm; nếu bị nghe lén hoặc làm giả mạo (Packet Tampering) sẽ gây sai lệch giám sát.</w:t>
            </w:r>
          </w:p>
        </w:tc>
      </w:tr>
      <w:tr w14:paraId="4AEE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05419824">
            <w:pPr>
              <w:spacing w:after="0" w:line="300" w:lineRule="auto"/>
              <w:rPr>
                <w:color w:val="auto"/>
                <w:sz w:val="24"/>
                <w:szCs w:val="24"/>
              </w:rPr>
            </w:pPr>
            <w:r>
              <w:rPr>
                <w:color w:val="auto"/>
                <w:sz w:val="24"/>
                <w:szCs w:val="24"/>
              </w:rPr>
              <w:t>Bảng ánh xạ IP-MAC &amp; Cấu hình L2 Security (DAI / DHCP Snooping)</w:t>
            </w:r>
          </w:p>
        </w:tc>
        <w:tc>
          <w:tcPr>
            <w:tcW w:w="1600" w:type="dxa"/>
            <w:tcMar>
              <w:top w:w="80" w:type="dxa"/>
              <w:left w:w="120" w:type="dxa"/>
              <w:bottom w:w="80" w:type="dxa"/>
              <w:right w:w="120" w:type="dxa"/>
            </w:tcMar>
            <w:vAlign w:val="center"/>
          </w:tcPr>
          <w:p w14:paraId="407652CD">
            <w:pPr>
              <w:spacing w:after="0" w:line="300" w:lineRule="auto"/>
              <w:rPr>
                <w:color w:val="auto"/>
                <w:sz w:val="24"/>
                <w:szCs w:val="24"/>
              </w:rPr>
            </w:pPr>
            <w:r>
              <w:rPr>
                <w:color w:val="auto"/>
                <w:sz w:val="24"/>
                <w:szCs w:val="24"/>
              </w:rPr>
              <w:t>Network Administrator</w:t>
            </w:r>
          </w:p>
        </w:tc>
        <w:tc>
          <w:tcPr>
            <w:tcW w:w="1600" w:type="dxa"/>
            <w:tcMar>
              <w:top w:w="80" w:type="dxa"/>
              <w:left w:w="120" w:type="dxa"/>
              <w:bottom w:w="80" w:type="dxa"/>
              <w:right w:w="120" w:type="dxa"/>
            </w:tcMar>
            <w:vAlign w:val="center"/>
          </w:tcPr>
          <w:p w14:paraId="16536562">
            <w:pPr>
              <w:spacing w:after="0" w:line="300" w:lineRule="auto"/>
              <w:rPr>
                <w:color w:val="auto"/>
                <w:sz w:val="24"/>
                <w:szCs w:val="24"/>
              </w:rPr>
            </w:pPr>
            <w:r>
              <w:rPr>
                <w:color w:val="auto"/>
                <w:sz w:val="24"/>
                <w:szCs w:val="24"/>
              </w:rPr>
              <w:t xml:space="preserve">Cao </w:t>
            </w:r>
          </w:p>
        </w:tc>
        <w:tc>
          <w:tcPr>
            <w:tcW w:w="1800" w:type="dxa"/>
            <w:tcMar>
              <w:top w:w="80" w:type="dxa"/>
              <w:left w:w="120" w:type="dxa"/>
              <w:bottom w:w="80" w:type="dxa"/>
              <w:right w:w="120" w:type="dxa"/>
            </w:tcMar>
            <w:vAlign w:val="center"/>
          </w:tcPr>
          <w:p w14:paraId="18650B17">
            <w:pPr>
              <w:spacing w:after="0" w:line="300" w:lineRule="auto"/>
              <w:rPr>
                <w:color w:val="auto"/>
                <w:sz w:val="24"/>
                <w:szCs w:val="24"/>
              </w:rPr>
            </w:pPr>
            <w:r>
              <w:rPr>
                <w:color w:val="auto"/>
                <w:sz w:val="24"/>
                <w:szCs w:val="24"/>
              </w:rPr>
              <w:t xml:space="preserve">I </w:t>
            </w:r>
          </w:p>
        </w:tc>
        <w:tc>
          <w:tcPr>
            <w:tcW w:w="2438" w:type="dxa"/>
            <w:tcMar>
              <w:top w:w="80" w:type="dxa"/>
              <w:left w:w="120" w:type="dxa"/>
              <w:bottom w:w="80" w:type="dxa"/>
              <w:right w:w="120" w:type="dxa"/>
            </w:tcMar>
            <w:vAlign w:val="center"/>
          </w:tcPr>
          <w:p w14:paraId="77672474">
            <w:pPr>
              <w:spacing w:after="0" w:line="300" w:lineRule="auto"/>
              <w:rPr>
                <w:color w:val="auto"/>
                <w:sz w:val="24"/>
                <w:szCs w:val="24"/>
              </w:rPr>
            </w:pPr>
            <w:r>
              <w:rPr>
                <w:color w:val="auto"/>
                <w:sz w:val="24"/>
                <w:szCs w:val="24"/>
              </w:rPr>
              <w:t>Bị sai lệch hoặc vô hiệu hóa sẽ khiến Switch không thể ngăn chặn kịch bản tấn công độc hóa bảng ARP (ARP Poisoning).</w:t>
            </w:r>
          </w:p>
        </w:tc>
      </w:tr>
      <w:tr w14:paraId="525BD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388CA7BC">
            <w:pPr>
              <w:spacing w:after="0" w:line="300" w:lineRule="auto"/>
              <w:rPr>
                <w:color w:val="auto"/>
                <w:sz w:val="24"/>
                <w:szCs w:val="24"/>
              </w:rPr>
            </w:pPr>
            <w:r>
              <w:rPr>
                <w:color w:val="auto"/>
                <w:sz w:val="24"/>
                <w:szCs w:val="24"/>
              </w:rPr>
              <w:t>Tệp cấu hình Mosquitto (mosquitto.conf) &amp; Tệp ACL (aclfile.txt)</w:t>
            </w:r>
          </w:p>
        </w:tc>
        <w:tc>
          <w:tcPr>
            <w:tcW w:w="1600" w:type="dxa"/>
            <w:tcMar>
              <w:top w:w="80" w:type="dxa"/>
              <w:left w:w="120" w:type="dxa"/>
              <w:bottom w:w="80" w:type="dxa"/>
              <w:right w:w="120" w:type="dxa"/>
            </w:tcMar>
            <w:vAlign w:val="center"/>
          </w:tcPr>
          <w:p w14:paraId="070BAA9F">
            <w:pPr>
              <w:spacing w:after="0" w:line="300" w:lineRule="auto"/>
              <w:rPr>
                <w:color w:val="auto"/>
                <w:sz w:val="24"/>
                <w:szCs w:val="24"/>
              </w:rPr>
            </w:pPr>
            <w:r>
              <w:rPr>
                <w:color w:val="auto"/>
                <w:sz w:val="24"/>
                <w:szCs w:val="24"/>
              </w:rPr>
              <w:t>Broker Administrator</w:t>
            </w:r>
          </w:p>
        </w:tc>
        <w:tc>
          <w:tcPr>
            <w:tcW w:w="1600" w:type="dxa"/>
            <w:tcMar>
              <w:top w:w="80" w:type="dxa"/>
              <w:left w:w="120" w:type="dxa"/>
              <w:bottom w:w="80" w:type="dxa"/>
              <w:right w:w="120" w:type="dxa"/>
            </w:tcMar>
            <w:vAlign w:val="center"/>
          </w:tcPr>
          <w:p w14:paraId="659D48A3">
            <w:pPr>
              <w:spacing w:after="0" w:line="300" w:lineRule="auto"/>
              <w:rPr>
                <w:color w:val="auto"/>
                <w:sz w:val="24"/>
                <w:szCs w:val="24"/>
              </w:rPr>
            </w:pPr>
            <w:r>
              <w:rPr>
                <w:color w:val="auto"/>
                <w:sz w:val="24"/>
                <w:szCs w:val="24"/>
              </w:rPr>
              <w:t>Cao</w:t>
            </w:r>
          </w:p>
        </w:tc>
        <w:tc>
          <w:tcPr>
            <w:tcW w:w="1800" w:type="dxa"/>
            <w:tcMar>
              <w:top w:w="80" w:type="dxa"/>
              <w:left w:w="120" w:type="dxa"/>
              <w:bottom w:w="80" w:type="dxa"/>
              <w:right w:w="120" w:type="dxa"/>
            </w:tcMar>
            <w:vAlign w:val="center"/>
          </w:tcPr>
          <w:p w14:paraId="5DF87BDD">
            <w:pPr>
              <w:spacing w:after="0" w:line="300" w:lineRule="auto"/>
              <w:rPr>
                <w:color w:val="auto"/>
                <w:sz w:val="24"/>
                <w:szCs w:val="24"/>
              </w:rPr>
            </w:pPr>
            <w:r>
              <w:rPr>
                <w:color w:val="auto"/>
                <w:sz w:val="24"/>
                <w:szCs w:val="24"/>
              </w:rPr>
              <w:t>I</w:t>
            </w:r>
          </w:p>
        </w:tc>
        <w:tc>
          <w:tcPr>
            <w:tcW w:w="2438" w:type="dxa"/>
            <w:tcMar>
              <w:top w:w="80" w:type="dxa"/>
              <w:left w:w="120" w:type="dxa"/>
              <w:bottom w:w="80" w:type="dxa"/>
              <w:right w:w="120" w:type="dxa"/>
            </w:tcMar>
            <w:vAlign w:val="center"/>
          </w:tcPr>
          <w:p w14:paraId="20B4C7A5">
            <w:pPr>
              <w:spacing w:after="0" w:line="300" w:lineRule="auto"/>
              <w:rPr>
                <w:color w:val="auto"/>
                <w:sz w:val="24"/>
                <w:szCs w:val="24"/>
              </w:rPr>
            </w:pPr>
            <w:r>
              <w:rPr>
                <w:color w:val="auto"/>
                <w:sz w:val="24"/>
                <w:szCs w:val="24"/>
              </w:rPr>
              <w:t>Bị can thiệp sửa đổi có thể vô hiệu hóa cổng mã hóa 8883 hoặc làm sai lệch quy tắc phân quyền truy cập Topic.</w:t>
            </w:r>
          </w:p>
        </w:tc>
      </w:tr>
      <w:tr w14:paraId="272E5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274DE98C">
            <w:pPr>
              <w:spacing w:after="0" w:line="300" w:lineRule="auto"/>
              <w:rPr>
                <w:color w:val="auto"/>
                <w:sz w:val="24"/>
                <w:szCs w:val="24"/>
              </w:rPr>
            </w:pPr>
            <w:r>
              <w:rPr>
                <w:color w:val="auto"/>
                <w:sz w:val="24"/>
                <w:szCs w:val="24"/>
              </w:rPr>
              <w:t>Cơ sở dữ liệu Mật khẩu mã hóa Hash (password.txt)</w:t>
            </w:r>
          </w:p>
        </w:tc>
        <w:tc>
          <w:tcPr>
            <w:tcW w:w="1600" w:type="dxa"/>
            <w:tcMar>
              <w:top w:w="80" w:type="dxa"/>
              <w:left w:w="120" w:type="dxa"/>
              <w:bottom w:w="80" w:type="dxa"/>
              <w:right w:w="120" w:type="dxa"/>
            </w:tcMar>
            <w:vAlign w:val="center"/>
          </w:tcPr>
          <w:p w14:paraId="73057739">
            <w:pPr>
              <w:spacing w:after="0" w:line="300" w:lineRule="auto"/>
              <w:rPr>
                <w:color w:val="auto"/>
                <w:sz w:val="24"/>
                <w:szCs w:val="24"/>
              </w:rPr>
            </w:pPr>
            <w:r>
              <w:rPr>
                <w:color w:val="auto"/>
                <w:sz w:val="24"/>
                <w:szCs w:val="24"/>
              </w:rPr>
              <w:t>Administrator, Broker</w:t>
            </w:r>
          </w:p>
        </w:tc>
        <w:tc>
          <w:tcPr>
            <w:tcW w:w="1600" w:type="dxa"/>
            <w:tcMar>
              <w:top w:w="80" w:type="dxa"/>
              <w:left w:w="120" w:type="dxa"/>
              <w:bottom w:w="80" w:type="dxa"/>
              <w:right w:w="120" w:type="dxa"/>
            </w:tcMar>
            <w:vAlign w:val="center"/>
          </w:tcPr>
          <w:p w14:paraId="33BBBDF8">
            <w:pPr>
              <w:spacing w:after="0" w:line="300" w:lineRule="auto"/>
              <w:rPr>
                <w:color w:val="auto"/>
                <w:sz w:val="24"/>
                <w:szCs w:val="24"/>
              </w:rPr>
            </w:pPr>
            <w:r>
              <w:rPr>
                <w:color w:val="auto"/>
                <w:sz w:val="24"/>
                <w:szCs w:val="24"/>
              </w:rPr>
              <w:t>Cao</w:t>
            </w:r>
          </w:p>
        </w:tc>
        <w:tc>
          <w:tcPr>
            <w:tcW w:w="1800" w:type="dxa"/>
            <w:tcMar>
              <w:top w:w="80" w:type="dxa"/>
              <w:left w:w="120" w:type="dxa"/>
              <w:bottom w:w="80" w:type="dxa"/>
              <w:right w:w="120" w:type="dxa"/>
            </w:tcMar>
            <w:vAlign w:val="center"/>
          </w:tcPr>
          <w:p w14:paraId="44739B1A">
            <w:pPr>
              <w:spacing w:after="0" w:line="300" w:lineRule="auto"/>
              <w:rPr>
                <w:color w:val="auto"/>
                <w:sz w:val="24"/>
                <w:szCs w:val="24"/>
              </w:rPr>
            </w:pPr>
            <w:r>
              <w:rPr>
                <w:color w:val="auto"/>
                <w:sz w:val="24"/>
                <w:szCs w:val="24"/>
              </w:rPr>
              <w:t>C, I</w:t>
            </w:r>
          </w:p>
        </w:tc>
        <w:tc>
          <w:tcPr>
            <w:tcW w:w="2438" w:type="dxa"/>
            <w:tcMar>
              <w:top w:w="80" w:type="dxa"/>
              <w:left w:w="120" w:type="dxa"/>
              <w:bottom w:w="80" w:type="dxa"/>
              <w:right w:w="120" w:type="dxa"/>
            </w:tcMar>
            <w:vAlign w:val="center"/>
          </w:tcPr>
          <w:p w14:paraId="2211FD47">
            <w:pPr>
              <w:spacing w:after="0" w:line="300" w:lineRule="auto"/>
              <w:rPr>
                <w:color w:val="auto"/>
                <w:sz w:val="24"/>
                <w:szCs w:val="24"/>
              </w:rPr>
            </w:pPr>
            <w:r>
              <w:rPr>
                <w:color w:val="auto"/>
                <w:sz w:val="24"/>
                <w:szCs w:val="24"/>
              </w:rPr>
              <w:t>Chứa thông tin định danh tài khoản đã hash; bị đánh cắp sẽ tạo điều kiện cho kẻ tấn công giả mạo tài khoản hợp lệ.</w:t>
            </w:r>
          </w:p>
        </w:tc>
      </w:tr>
      <w:tr w14:paraId="7E6D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Mar>
              <w:top w:w="80" w:type="dxa"/>
              <w:left w:w="120" w:type="dxa"/>
              <w:bottom w:w="80" w:type="dxa"/>
              <w:right w:w="120" w:type="dxa"/>
            </w:tcMar>
            <w:vAlign w:val="center"/>
          </w:tcPr>
          <w:p w14:paraId="3794C403">
            <w:pPr>
              <w:spacing w:after="0" w:line="300" w:lineRule="auto"/>
              <w:rPr>
                <w:color w:val="auto"/>
                <w:sz w:val="24"/>
                <w:szCs w:val="24"/>
              </w:rPr>
            </w:pPr>
            <w:r>
              <w:rPr>
                <w:color w:val="auto"/>
                <w:sz w:val="24"/>
                <w:szCs w:val="24"/>
              </w:rPr>
              <w:t>Nhật ký hệ thống &amp; File bắt gói tin (mqtt_log.txt, .pcap, Switch logs)</w:t>
            </w:r>
          </w:p>
        </w:tc>
        <w:tc>
          <w:tcPr>
            <w:tcW w:w="1600" w:type="dxa"/>
            <w:tcMar>
              <w:top w:w="80" w:type="dxa"/>
              <w:left w:w="120" w:type="dxa"/>
              <w:bottom w:w="80" w:type="dxa"/>
              <w:right w:w="120" w:type="dxa"/>
            </w:tcMar>
            <w:vAlign w:val="center"/>
          </w:tcPr>
          <w:p w14:paraId="61306CFF">
            <w:pPr>
              <w:spacing w:after="0" w:line="300" w:lineRule="auto"/>
              <w:rPr>
                <w:color w:val="auto"/>
                <w:sz w:val="24"/>
                <w:szCs w:val="24"/>
              </w:rPr>
            </w:pPr>
            <w:r>
              <w:rPr>
                <w:color w:val="auto"/>
                <w:sz w:val="24"/>
                <w:szCs w:val="24"/>
              </w:rPr>
              <w:t>Administrator</w:t>
            </w:r>
          </w:p>
        </w:tc>
        <w:tc>
          <w:tcPr>
            <w:tcW w:w="1600" w:type="dxa"/>
            <w:tcMar>
              <w:top w:w="80" w:type="dxa"/>
              <w:left w:w="120" w:type="dxa"/>
              <w:bottom w:w="80" w:type="dxa"/>
              <w:right w:w="120" w:type="dxa"/>
            </w:tcMar>
            <w:vAlign w:val="center"/>
          </w:tcPr>
          <w:p w14:paraId="19D25E89">
            <w:pPr>
              <w:spacing w:after="0" w:line="300" w:lineRule="auto"/>
              <w:rPr>
                <w:color w:val="auto"/>
                <w:sz w:val="24"/>
                <w:szCs w:val="24"/>
              </w:rPr>
            </w:pPr>
            <w:r>
              <w:rPr>
                <w:color w:val="auto"/>
                <w:sz w:val="24"/>
                <w:szCs w:val="24"/>
              </w:rPr>
              <w:t xml:space="preserve">Trung bình </w:t>
            </w:r>
          </w:p>
        </w:tc>
        <w:tc>
          <w:tcPr>
            <w:tcW w:w="1800" w:type="dxa"/>
            <w:tcMar>
              <w:top w:w="80" w:type="dxa"/>
              <w:left w:w="120" w:type="dxa"/>
              <w:bottom w:w="80" w:type="dxa"/>
              <w:right w:w="120" w:type="dxa"/>
            </w:tcMar>
            <w:vAlign w:val="center"/>
          </w:tcPr>
          <w:p w14:paraId="368176D3">
            <w:pPr>
              <w:spacing w:after="0" w:line="300" w:lineRule="auto"/>
              <w:rPr>
                <w:color w:val="auto"/>
                <w:sz w:val="24"/>
                <w:szCs w:val="24"/>
              </w:rPr>
            </w:pPr>
            <w:r>
              <w:rPr>
                <w:color w:val="auto"/>
                <w:sz w:val="24"/>
                <w:szCs w:val="24"/>
              </w:rPr>
              <w:t>I, A</w:t>
            </w:r>
          </w:p>
        </w:tc>
        <w:tc>
          <w:tcPr>
            <w:tcW w:w="2438" w:type="dxa"/>
            <w:tcMar>
              <w:top w:w="80" w:type="dxa"/>
              <w:left w:w="120" w:type="dxa"/>
              <w:bottom w:w="80" w:type="dxa"/>
              <w:right w:w="120" w:type="dxa"/>
            </w:tcMar>
            <w:vAlign w:val="center"/>
          </w:tcPr>
          <w:p w14:paraId="1FB85A51">
            <w:pPr>
              <w:spacing w:after="0" w:line="300" w:lineRule="auto"/>
              <w:rPr>
                <w:color w:val="auto"/>
                <w:sz w:val="24"/>
                <w:szCs w:val="24"/>
              </w:rPr>
            </w:pPr>
            <w:r>
              <w:rPr>
                <w:color w:val="auto"/>
                <w:sz w:val="24"/>
                <w:szCs w:val="24"/>
              </w:rPr>
              <w:t>Lưu trữ lịch sử giao dịch và vết dữ liệu mạng; phục vụ công tác điều tra sự cố an ninh và kiểm chứng thực nghiệm</w:t>
            </w:r>
          </w:p>
        </w:tc>
      </w:tr>
    </w:tbl>
    <w:p w14:paraId="1EE66497">
      <w:pPr>
        <w:pStyle w:val="3"/>
        <w:rPr>
          <w:rFonts w:ascii="Times New Roman" w:hAnsi="Times New Roman" w:cs="Times New Roman"/>
          <w:color w:val="auto"/>
          <w:sz w:val="24"/>
          <w:szCs w:val="24"/>
        </w:rPr>
      </w:pPr>
      <w:bookmarkStart w:id="94" w:name="_Toc236237372"/>
      <w:bookmarkStart w:id="95" w:name="_Toc236237316"/>
      <w:r>
        <w:rPr>
          <w:rFonts w:ascii="Times New Roman" w:hAnsi="Times New Roman" w:cs="Times New Roman"/>
          <w:color w:val="auto"/>
          <w:sz w:val="24"/>
          <w:szCs w:val="24"/>
        </w:rPr>
        <w:t>5.2. Mối đe dọa và lỗ hổng</w:t>
      </w:r>
      <w:bookmarkEnd w:id="94"/>
      <w:bookmarkEnd w:id="95"/>
    </w:p>
    <w:p w14:paraId="10696C49">
      <w:pPr>
        <w:ind w:firstLine="720" w:firstLineChars="0"/>
        <w:rPr>
          <w:color w:val="auto"/>
          <w:sz w:val="24"/>
          <w:szCs w:val="24"/>
        </w:rPr>
      </w:pPr>
      <w:r>
        <w:rPr>
          <w:rFonts w:hint="default" w:ascii="Times New Roman" w:hAnsi="Times New Roman" w:eastAsia="Times New Roman" w:cs="Times New Roman"/>
          <w:b w:val="0"/>
          <w:bCs w:val="0"/>
          <w:color w:val="auto"/>
          <w:sz w:val="24"/>
          <w:szCs w:val="24"/>
          <w:lang w:val="en-US" w:eastAsia="en-US" w:bidi="ar-SA"/>
        </w:rPr>
        <w:t>Các mối đe dọa an toàn thông tin trong hệ thống IoT mô hình Publish/Subscribe chủ yếu xuất phát từ bản chất truyền dữ liệu Plaintext qua mạng LAN không an toàn, nguy cơ bị đánh chặn luồng truyền thông ở Lớp 2 và việc thiếu hụt các cơ chế xác thực hai chiều. Báo cáo OWASP IoT Top 10 và danh mục MITRE ATT&amp;CK đã chỉ ra rằng các lỗ hổng như thiếu mã hóa kênh truyền (Insecure Network Services), cấu hình thiết bị mạng yếu và không kiểm soát truy cập nghiêm ngặt là các rủi ro hàng đầu bị kẻ tấn công lợi dụng thực hiện MitM.</w:t>
      </w:r>
      <w:r>
        <w:rPr>
          <w:rFonts w:ascii="SimSun" w:hAnsi="SimSun" w:eastAsia="SimSun" w:cs="SimSun"/>
          <w:sz w:val="24"/>
          <w:szCs w:val="24"/>
        </w:rPr>
        <w:t xml:space="preserve"> </w:t>
      </w:r>
      <w:r>
        <w:rPr>
          <w:color w:val="auto"/>
          <w:sz w:val="24"/>
          <w:szCs w:val="24"/>
          <w:lang w:val="vi-VN"/>
        </w:rPr>
        <w:t xml:space="preserve">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2123"/>
        <w:gridCol w:w="1512"/>
        <w:gridCol w:w="1512"/>
        <w:gridCol w:w="1512"/>
      </w:tblGrid>
      <w:tr w14:paraId="6A2C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003366"/>
          </w:tcPr>
          <w:p w14:paraId="3BA81316">
            <w:pPr>
              <w:spacing w:after="0" w:line="300" w:lineRule="auto"/>
              <w:rPr>
                <w:color w:val="auto"/>
                <w:sz w:val="24"/>
                <w:szCs w:val="24"/>
              </w:rPr>
            </w:pPr>
            <w:bookmarkStart w:id="96" w:name="_Toc236237373"/>
            <w:bookmarkStart w:id="97" w:name="_Toc236237317"/>
            <w:r>
              <w:rPr>
                <w:color w:val="auto"/>
                <w:sz w:val="24"/>
                <w:szCs w:val="24"/>
              </w:rPr>
              <w:t>ID</w:t>
            </w:r>
          </w:p>
        </w:tc>
        <w:tc>
          <w:tcPr>
            <w:tcW w:w="1512" w:type="dxa"/>
            <w:shd w:val="clear" w:color="auto" w:fill="003366"/>
          </w:tcPr>
          <w:p w14:paraId="6AC7AC94">
            <w:pPr>
              <w:spacing w:after="0" w:line="300" w:lineRule="auto"/>
              <w:rPr>
                <w:color w:val="auto"/>
                <w:sz w:val="24"/>
                <w:szCs w:val="24"/>
              </w:rPr>
            </w:pPr>
            <w:r>
              <w:rPr>
                <w:color w:val="auto"/>
                <w:sz w:val="24"/>
                <w:szCs w:val="24"/>
              </w:rPr>
              <w:t>Tài sản bị ảnh hưởng</w:t>
            </w:r>
          </w:p>
        </w:tc>
        <w:tc>
          <w:tcPr>
            <w:tcW w:w="1512" w:type="dxa"/>
            <w:shd w:val="clear" w:color="auto" w:fill="003366"/>
          </w:tcPr>
          <w:p w14:paraId="0F49D6C3">
            <w:pPr>
              <w:spacing w:after="0" w:line="300" w:lineRule="auto"/>
              <w:rPr>
                <w:color w:val="auto"/>
                <w:sz w:val="24"/>
                <w:szCs w:val="24"/>
              </w:rPr>
            </w:pPr>
            <w:r>
              <w:rPr>
                <w:color w:val="auto"/>
                <w:sz w:val="24"/>
                <w:szCs w:val="24"/>
              </w:rPr>
              <w:t>Mối đe dọa an ninh</w:t>
            </w:r>
          </w:p>
        </w:tc>
        <w:tc>
          <w:tcPr>
            <w:tcW w:w="1512" w:type="dxa"/>
            <w:shd w:val="clear" w:color="auto" w:fill="003366"/>
          </w:tcPr>
          <w:p w14:paraId="6CF17D67">
            <w:pPr>
              <w:spacing w:after="0" w:line="300" w:lineRule="auto"/>
              <w:rPr>
                <w:color w:val="auto"/>
                <w:sz w:val="24"/>
                <w:szCs w:val="24"/>
              </w:rPr>
            </w:pPr>
            <w:r>
              <w:rPr>
                <w:color w:val="auto"/>
                <w:sz w:val="24"/>
                <w:szCs w:val="24"/>
              </w:rPr>
              <w:t>Lỗ hổng tồn tại</w:t>
            </w:r>
          </w:p>
        </w:tc>
        <w:tc>
          <w:tcPr>
            <w:tcW w:w="1512" w:type="dxa"/>
            <w:shd w:val="clear" w:color="auto" w:fill="003366"/>
          </w:tcPr>
          <w:p w14:paraId="106D8084">
            <w:pPr>
              <w:spacing w:after="0" w:line="300" w:lineRule="auto"/>
              <w:rPr>
                <w:color w:val="auto"/>
                <w:sz w:val="24"/>
                <w:szCs w:val="24"/>
              </w:rPr>
            </w:pPr>
            <w:r>
              <w:rPr>
                <w:color w:val="auto"/>
                <w:sz w:val="24"/>
                <w:szCs w:val="24"/>
              </w:rPr>
              <w:t>Tác động hệ thống</w:t>
            </w:r>
          </w:p>
        </w:tc>
        <w:tc>
          <w:tcPr>
            <w:tcW w:w="1512" w:type="dxa"/>
            <w:shd w:val="clear" w:color="auto" w:fill="003366"/>
          </w:tcPr>
          <w:p w14:paraId="5DCA2B91">
            <w:pPr>
              <w:spacing w:after="0" w:line="300" w:lineRule="auto"/>
              <w:rPr>
                <w:color w:val="auto"/>
                <w:sz w:val="24"/>
                <w:szCs w:val="24"/>
              </w:rPr>
            </w:pPr>
            <w:r>
              <w:rPr>
                <w:color w:val="auto"/>
                <w:sz w:val="24"/>
                <w:szCs w:val="24"/>
              </w:rPr>
              <w:t>Minh chứng / Nguồn</w:t>
            </w:r>
          </w:p>
        </w:tc>
      </w:tr>
      <w:tr w14:paraId="39B8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8C92CC3">
            <w:pPr>
              <w:spacing w:after="0" w:line="300" w:lineRule="auto"/>
              <w:rPr>
                <w:color w:val="auto"/>
                <w:sz w:val="24"/>
                <w:szCs w:val="24"/>
              </w:rPr>
            </w:pPr>
            <w:r>
              <w:rPr>
                <w:color w:val="auto"/>
                <w:sz w:val="24"/>
                <w:szCs w:val="24"/>
              </w:rPr>
              <w:t>T-01</w:t>
            </w:r>
          </w:p>
        </w:tc>
        <w:tc>
          <w:tcPr>
            <w:tcW w:w="1512" w:type="dxa"/>
          </w:tcPr>
          <w:p w14:paraId="2FC3AAE1">
            <w:pPr>
              <w:spacing w:after="0" w:line="300" w:lineRule="auto"/>
              <w:rPr>
                <w:color w:val="auto"/>
                <w:sz w:val="24"/>
                <w:szCs w:val="24"/>
              </w:rPr>
            </w:pPr>
            <w:r>
              <w:rPr>
                <w:color w:val="auto"/>
                <w:sz w:val="24"/>
                <w:szCs w:val="24"/>
              </w:rPr>
              <w:t>Bảng ARP &amp; Luồng mạng L2</w:t>
            </w:r>
          </w:p>
        </w:tc>
        <w:tc>
          <w:tcPr>
            <w:tcW w:w="1512" w:type="dxa"/>
          </w:tcPr>
          <w:p w14:paraId="505BCC0E">
            <w:pPr>
              <w:spacing w:after="0" w:line="300" w:lineRule="auto"/>
              <w:rPr>
                <w:color w:val="auto"/>
                <w:sz w:val="24"/>
                <w:szCs w:val="24"/>
              </w:rPr>
            </w:pPr>
            <w:r>
              <w:rPr>
                <w:color w:val="auto"/>
                <w:sz w:val="24"/>
                <w:szCs w:val="24"/>
              </w:rPr>
              <w:t>Tấn công ARP Poisoning/Spoofing (MitM) từ Kali Linux</w:t>
            </w:r>
          </w:p>
        </w:tc>
        <w:tc>
          <w:tcPr>
            <w:tcW w:w="1512" w:type="dxa"/>
          </w:tcPr>
          <w:p w14:paraId="248BB4D7">
            <w:pPr>
              <w:spacing w:after="0" w:line="300" w:lineRule="auto"/>
              <w:rPr>
                <w:color w:val="auto"/>
                <w:sz w:val="24"/>
                <w:szCs w:val="24"/>
              </w:rPr>
            </w:pPr>
            <w:r>
              <w:rPr>
                <w:color w:val="auto"/>
                <w:sz w:val="24"/>
                <w:szCs w:val="24"/>
              </w:rPr>
              <w:t>Switch Layer 2 mặc định không kích hoạt tính năng kiểm tra ARP (DAI)</w:t>
            </w:r>
          </w:p>
        </w:tc>
        <w:tc>
          <w:tcPr>
            <w:tcW w:w="1512" w:type="dxa"/>
          </w:tcPr>
          <w:p w14:paraId="68FF7EF1">
            <w:pPr>
              <w:spacing w:after="0" w:line="300" w:lineRule="auto"/>
              <w:rPr>
                <w:color w:val="auto"/>
                <w:sz w:val="24"/>
                <w:szCs w:val="24"/>
              </w:rPr>
            </w:pPr>
            <w:r>
              <w:rPr>
                <w:color w:val="auto"/>
                <w:sz w:val="24"/>
                <w:szCs w:val="24"/>
              </w:rPr>
              <w:t>Kẻ tấn công chiếm quyền luồng mạng, điều hướng toàn</w:t>
            </w:r>
            <w:bookmarkStart w:id="118" w:name="_GoBack"/>
            <w:bookmarkEnd w:id="118"/>
            <w:r>
              <w:rPr>
                <w:color w:val="auto"/>
                <w:sz w:val="24"/>
                <w:szCs w:val="24"/>
              </w:rPr>
              <w:t xml:space="preserve"> bộ traffic qua máy Kali</w:t>
            </w:r>
          </w:p>
        </w:tc>
        <w:tc>
          <w:tcPr>
            <w:tcW w:w="1512" w:type="dxa"/>
          </w:tcPr>
          <w:p w14:paraId="678E7728">
            <w:pPr>
              <w:spacing w:after="0" w:line="300" w:lineRule="auto"/>
              <w:rPr>
                <w:color w:val="auto"/>
                <w:sz w:val="24"/>
                <w:szCs w:val="24"/>
              </w:rPr>
            </w:pPr>
            <w:r>
              <w:rPr>
                <w:color w:val="auto"/>
                <w:sz w:val="24"/>
                <w:szCs w:val="24"/>
              </w:rPr>
              <w:t>OWASP IoT / MITRE ATT&amp;CK T1557</w:t>
            </w:r>
          </w:p>
        </w:tc>
      </w:tr>
      <w:tr w14:paraId="2660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2F4F7"/>
          </w:tcPr>
          <w:p w14:paraId="76F9698D">
            <w:pPr>
              <w:spacing w:after="0" w:line="300" w:lineRule="auto"/>
              <w:rPr>
                <w:color w:val="auto"/>
                <w:sz w:val="24"/>
                <w:szCs w:val="24"/>
              </w:rPr>
            </w:pPr>
            <w:r>
              <w:rPr>
                <w:color w:val="auto"/>
                <w:sz w:val="24"/>
                <w:szCs w:val="24"/>
              </w:rPr>
              <w:t>T-02</w:t>
            </w:r>
          </w:p>
        </w:tc>
        <w:tc>
          <w:tcPr>
            <w:tcW w:w="1512" w:type="dxa"/>
            <w:shd w:val="clear" w:color="auto" w:fill="F2F4F7"/>
          </w:tcPr>
          <w:p w14:paraId="14852B0A">
            <w:pPr>
              <w:spacing w:after="0" w:line="300" w:lineRule="auto"/>
              <w:rPr>
                <w:color w:val="auto"/>
                <w:sz w:val="24"/>
                <w:szCs w:val="24"/>
              </w:rPr>
            </w:pPr>
            <w:r>
              <w:rPr>
                <w:color w:val="auto"/>
                <w:sz w:val="24"/>
                <w:szCs w:val="24"/>
              </w:rPr>
              <w:t>Dữ liệu cảm biến JSON</w:t>
            </w:r>
          </w:p>
        </w:tc>
        <w:tc>
          <w:tcPr>
            <w:tcW w:w="1512" w:type="dxa"/>
            <w:shd w:val="clear" w:color="auto" w:fill="F2F4F7"/>
          </w:tcPr>
          <w:p w14:paraId="1751E544">
            <w:pPr>
              <w:spacing w:after="0" w:line="300" w:lineRule="auto"/>
              <w:rPr>
                <w:color w:val="auto"/>
                <w:sz w:val="24"/>
                <w:szCs w:val="24"/>
              </w:rPr>
            </w:pPr>
            <w:r>
              <w:rPr>
                <w:color w:val="auto"/>
                <w:sz w:val="24"/>
                <w:szCs w:val="24"/>
              </w:rPr>
              <w:t>Bị nghe lén (Eavesdropping) trên cổng truyền thông 1883</w:t>
            </w:r>
          </w:p>
        </w:tc>
        <w:tc>
          <w:tcPr>
            <w:tcW w:w="1512" w:type="dxa"/>
            <w:shd w:val="clear" w:color="auto" w:fill="F2F4F7"/>
          </w:tcPr>
          <w:p w14:paraId="48B4862E">
            <w:pPr>
              <w:spacing w:after="0" w:line="300" w:lineRule="auto"/>
              <w:rPr>
                <w:color w:val="auto"/>
                <w:sz w:val="24"/>
                <w:szCs w:val="24"/>
              </w:rPr>
            </w:pPr>
            <w:r>
              <w:rPr>
                <w:color w:val="auto"/>
                <w:sz w:val="24"/>
                <w:szCs w:val="24"/>
              </w:rPr>
              <w:t>Truyền nhận dữ liệu dạng văn bản thuần (Plaintext), thiếu mã hóa TLS</w:t>
            </w:r>
          </w:p>
        </w:tc>
        <w:tc>
          <w:tcPr>
            <w:tcW w:w="1512" w:type="dxa"/>
            <w:shd w:val="clear" w:color="auto" w:fill="F2F4F7"/>
          </w:tcPr>
          <w:p w14:paraId="2D39C994">
            <w:pPr>
              <w:spacing w:after="0" w:line="300" w:lineRule="auto"/>
              <w:rPr>
                <w:color w:val="auto"/>
                <w:sz w:val="24"/>
                <w:szCs w:val="24"/>
              </w:rPr>
            </w:pPr>
            <w:r>
              <w:rPr>
                <w:color w:val="auto"/>
                <w:sz w:val="24"/>
                <w:szCs w:val="24"/>
              </w:rPr>
              <w:t>Lọt lộ toàn bộ nội dung dữ liệu JSON và thông tin xác thực trên đường truyền</w:t>
            </w:r>
          </w:p>
        </w:tc>
        <w:tc>
          <w:tcPr>
            <w:tcW w:w="1512" w:type="dxa"/>
            <w:shd w:val="clear" w:color="auto" w:fill="F2F4F7"/>
          </w:tcPr>
          <w:p w14:paraId="507F5354">
            <w:pPr>
              <w:spacing w:after="0" w:line="300" w:lineRule="auto"/>
              <w:rPr>
                <w:color w:val="auto"/>
                <w:sz w:val="24"/>
                <w:szCs w:val="24"/>
              </w:rPr>
            </w:pPr>
            <w:r>
              <w:rPr>
                <w:color w:val="auto"/>
                <w:sz w:val="24"/>
                <w:szCs w:val="24"/>
              </w:rPr>
              <w:t>OWASP IoT / MITRE ATT&amp;CK T1040</w:t>
            </w:r>
          </w:p>
        </w:tc>
      </w:tr>
      <w:tr w14:paraId="6C72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8348BD5">
            <w:pPr>
              <w:spacing w:after="0" w:line="300" w:lineRule="auto"/>
              <w:rPr>
                <w:color w:val="auto"/>
                <w:sz w:val="24"/>
                <w:szCs w:val="24"/>
              </w:rPr>
            </w:pPr>
            <w:r>
              <w:rPr>
                <w:color w:val="auto"/>
                <w:sz w:val="24"/>
                <w:szCs w:val="24"/>
              </w:rPr>
              <w:t>T-03</w:t>
            </w:r>
          </w:p>
        </w:tc>
        <w:tc>
          <w:tcPr>
            <w:tcW w:w="1512" w:type="dxa"/>
          </w:tcPr>
          <w:p w14:paraId="19823EE9">
            <w:pPr>
              <w:spacing w:after="0" w:line="300" w:lineRule="auto"/>
              <w:rPr>
                <w:color w:val="auto"/>
                <w:sz w:val="24"/>
                <w:szCs w:val="24"/>
              </w:rPr>
            </w:pPr>
            <w:r>
              <w:rPr>
                <w:color w:val="auto"/>
                <w:sz w:val="24"/>
                <w:szCs w:val="24"/>
              </w:rPr>
              <w:t>Dữ liệu cảm biến JSON</w:t>
            </w:r>
          </w:p>
        </w:tc>
        <w:tc>
          <w:tcPr>
            <w:tcW w:w="1512" w:type="dxa"/>
          </w:tcPr>
          <w:p w14:paraId="70C40143">
            <w:pPr>
              <w:spacing w:after="0" w:line="300" w:lineRule="auto"/>
              <w:rPr>
                <w:color w:val="auto"/>
                <w:sz w:val="24"/>
                <w:szCs w:val="24"/>
              </w:rPr>
            </w:pPr>
            <w:r>
              <w:rPr>
                <w:color w:val="auto"/>
                <w:sz w:val="24"/>
                <w:szCs w:val="24"/>
              </w:rPr>
              <w:t>Thay đổi, giả mạo nội dung gói tin trên đường truyền (Packet Tampering)</w:t>
            </w:r>
          </w:p>
        </w:tc>
        <w:tc>
          <w:tcPr>
            <w:tcW w:w="1512" w:type="dxa"/>
          </w:tcPr>
          <w:p w14:paraId="024D0490">
            <w:pPr>
              <w:spacing w:after="0" w:line="300" w:lineRule="auto"/>
              <w:rPr>
                <w:color w:val="auto"/>
                <w:sz w:val="24"/>
                <w:szCs w:val="24"/>
              </w:rPr>
            </w:pPr>
            <w:r>
              <w:rPr>
                <w:color w:val="auto"/>
                <w:sz w:val="24"/>
                <w:szCs w:val="24"/>
              </w:rPr>
              <w:t>Thiếu cơ chế kiểm tra tính toàn vẹn (Integrity Check) và mã hóa kênh truyền</w:t>
            </w:r>
          </w:p>
        </w:tc>
        <w:tc>
          <w:tcPr>
            <w:tcW w:w="1512" w:type="dxa"/>
          </w:tcPr>
          <w:p w14:paraId="6557EABC">
            <w:pPr>
              <w:spacing w:after="0" w:line="300" w:lineRule="auto"/>
              <w:rPr>
                <w:color w:val="auto"/>
                <w:sz w:val="24"/>
                <w:szCs w:val="24"/>
              </w:rPr>
            </w:pPr>
            <w:r>
              <w:rPr>
                <w:color w:val="auto"/>
                <w:sz w:val="24"/>
                <w:szCs w:val="24"/>
              </w:rPr>
              <w:t>Subscriber nhận dữ liệu sai lệch (ví dụ: nhiệt độ bị sửa thành 99°C), đưa ra quyết định sai</w:t>
            </w:r>
          </w:p>
        </w:tc>
        <w:tc>
          <w:tcPr>
            <w:tcW w:w="1512" w:type="dxa"/>
          </w:tcPr>
          <w:p w14:paraId="5070FDC5">
            <w:pPr>
              <w:spacing w:after="0" w:line="300" w:lineRule="auto"/>
              <w:rPr>
                <w:color w:val="auto"/>
                <w:sz w:val="24"/>
                <w:szCs w:val="24"/>
              </w:rPr>
            </w:pPr>
            <w:r>
              <w:rPr>
                <w:color w:val="auto"/>
                <w:sz w:val="24"/>
                <w:szCs w:val="24"/>
              </w:rPr>
              <w:t>MITRE ATT&amp;CK T1565</w:t>
            </w:r>
          </w:p>
        </w:tc>
      </w:tr>
      <w:tr w14:paraId="4E29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2F4F7"/>
          </w:tcPr>
          <w:p w14:paraId="0FB3611F">
            <w:pPr>
              <w:spacing w:after="0" w:line="300" w:lineRule="auto"/>
              <w:rPr>
                <w:color w:val="auto"/>
                <w:sz w:val="24"/>
                <w:szCs w:val="24"/>
              </w:rPr>
            </w:pPr>
            <w:r>
              <w:rPr>
                <w:color w:val="auto"/>
                <w:sz w:val="24"/>
                <w:szCs w:val="24"/>
              </w:rPr>
              <w:t>T-04</w:t>
            </w:r>
          </w:p>
        </w:tc>
        <w:tc>
          <w:tcPr>
            <w:tcW w:w="1512" w:type="dxa"/>
            <w:shd w:val="clear" w:color="auto" w:fill="F2F4F7"/>
          </w:tcPr>
          <w:p w14:paraId="22D892F0">
            <w:pPr>
              <w:spacing w:after="0" w:line="300" w:lineRule="auto"/>
              <w:rPr>
                <w:color w:val="auto"/>
                <w:sz w:val="24"/>
                <w:szCs w:val="24"/>
              </w:rPr>
            </w:pPr>
            <w:r>
              <w:rPr>
                <w:color w:val="auto"/>
                <w:sz w:val="24"/>
                <w:szCs w:val="24"/>
              </w:rPr>
              <w:t>Quyền truy cập Broker</w:t>
            </w:r>
          </w:p>
        </w:tc>
        <w:tc>
          <w:tcPr>
            <w:tcW w:w="1512" w:type="dxa"/>
            <w:shd w:val="clear" w:color="auto" w:fill="F2F4F7"/>
          </w:tcPr>
          <w:p w14:paraId="394769EF">
            <w:pPr>
              <w:spacing w:after="0" w:line="300" w:lineRule="auto"/>
              <w:rPr>
                <w:color w:val="auto"/>
                <w:sz w:val="24"/>
                <w:szCs w:val="24"/>
              </w:rPr>
            </w:pPr>
            <w:r>
              <w:rPr>
                <w:color w:val="auto"/>
                <w:sz w:val="24"/>
                <w:szCs w:val="24"/>
              </w:rPr>
              <w:t>Giả mạo danh tính IoT Client/Server gia nhập hệ thống</w:t>
            </w:r>
          </w:p>
        </w:tc>
        <w:tc>
          <w:tcPr>
            <w:tcW w:w="1512" w:type="dxa"/>
            <w:shd w:val="clear" w:color="auto" w:fill="F2F4F7"/>
          </w:tcPr>
          <w:p w14:paraId="621EBC3A">
            <w:pPr>
              <w:spacing w:after="0" w:line="300" w:lineRule="auto"/>
              <w:rPr>
                <w:color w:val="auto"/>
                <w:sz w:val="24"/>
                <w:szCs w:val="24"/>
              </w:rPr>
            </w:pPr>
            <w:r>
              <w:rPr>
                <w:color w:val="auto"/>
                <w:sz w:val="24"/>
                <w:szCs w:val="24"/>
              </w:rPr>
              <w:t>Không bắt buộc xác thực chứng chỉ số hai chiều (mTLS), chỉ dùng mật khẩu yếu</w:t>
            </w:r>
          </w:p>
        </w:tc>
        <w:tc>
          <w:tcPr>
            <w:tcW w:w="1512" w:type="dxa"/>
            <w:shd w:val="clear" w:color="auto" w:fill="F2F4F7"/>
          </w:tcPr>
          <w:p w14:paraId="2C9B5B00">
            <w:pPr>
              <w:spacing w:after="0" w:line="300" w:lineRule="auto"/>
              <w:rPr>
                <w:color w:val="auto"/>
                <w:sz w:val="24"/>
                <w:szCs w:val="24"/>
              </w:rPr>
            </w:pPr>
            <w:r>
              <w:rPr>
                <w:color w:val="auto"/>
                <w:sz w:val="24"/>
                <w:szCs w:val="24"/>
              </w:rPr>
              <w:t>Thiết bị lạ hoặc kẻ tấn công mạo danh Client hợp lệ để gửi dữ liệu độc hại</w:t>
            </w:r>
          </w:p>
        </w:tc>
        <w:tc>
          <w:tcPr>
            <w:tcW w:w="1512" w:type="dxa"/>
            <w:shd w:val="clear" w:color="auto" w:fill="F2F4F7"/>
          </w:tcPr>
          <w:p w14:paraId="10961924">
            <w:pPr>
              <w:spacing w:after="0" w:line="300" w:lineRule="auto"/>
              <w:rPr>
                <w:color w:val="auto"/>
                <w:sz w:val="24"/>
                <w:szCs w:val="24"/>
              </w:rPr>
            </w:pPr>
            <w:r>
              <w:rPr>
                <w:color w:val="auto"/>
                <w:sz w:val="24"/>
                <w:szCs w:val="24"/>
              </w:rPr>
              <w:t>OWASP IoT Top 10</w:t>
            </w:r>
          </w:p>
        </w:tc>
      </w:tr>
      <w:tr w14:paraId="3390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495B4D1">
            <w:pPr>
              <w:spacing w:after="0" w:line="300" w:lineRule="auto"/>
              <w:rPr>
                <w:color w:val="auto"/>
                <w:sz w:val="24"/>
                <w:szCs w:val="24"/>
              </w:rPr>
            </w:pPr>
            <w:r>
              <w:rPr>
                <w:color w:val="auto"/>
                <w:sz w:val="24"/>
                <w:szCs w:val="24"/>
              </w:rPr>
              <w:t>T-05</w:t>
            </w:r>
          </w:p>
        </w:tc>
        <w:tc>
          <w:tcPr>
            <w:tcW w:w="1512" w:type="dxa"/>
          </w:tcPr>
          <w:p w14:paraId="6B61D599">
            <w:pPr>
              <w:spacing w:after="0" w:line="300" w:lineRule="auto"/>
              <w:rPr>
                <w:color w:val="auto"/>
                <w:sz w:val="24"/>
                <w:szCs w:val="24"/>
              </w:rPr>
            </w:pPr>
            <w:r>
              <w:rPr>
                <w:color w:val="auto"/>
                <w:sz w:val="24"/>
                <w:szCs w:val="24"/>
              </w:rPr>
              <w:t>Kênh dữ liệu Topic MQTT</w:t>
            </w:r>
          </w:p>
        </w:tc>
        <w:tc>
          <w:tcPr>
            <w:tcW w:w="1512" w:type="dxa"/>
          </w:tcPr>
          <w:p w14:paraId="2D087987">
            <w:pPr>
              <w:spacing w:after="0" w:line="300" w:lineRule="auto"/>
              <w:rPr>
                <w:color w:val="auto"/>
                <w:sz w:val="24"/>
                <w:szCs w:val="24"/>
              </w:rPr>
            </w:pPr>
            <w:r>
              <w:rPr>
                <w:color w:val="auto"/>
                <w:sz w:val="24"/>
                <w:szCs w:val="24"/>
              </w:rPr>
              <w:t>Vượt quyền truy cập, đọc/ghi trái phép Topic iot/sensor/temp</w:t>
            </w:r>
          </w:p>
        </w:tc>
        <w:tc>
          <w:tcPr>
            <w:tcW w:w="1512" w:type="dxa"/>
          </w:tcPr>
          <w:p w14:paraId="3BF7D20B">
            <w:pPr>
              <w:spacing w:after="0" w:line="300" w:lineRule="auto"/>
              <w:rPr>
                <w:color w:val="auto"/>
                <w:sz w:val="24"/>
                <w:szCs w:val="24"/>
              </w:rPr>
            </w:pPr>
            <w:r>
              <w:rPr>
                <w:color w:val="auto"/>
                <w:sz w:val="24"/>
                <w:szCs w:val="24"/>
              </w:rPr>
              <w:t>Thiếu danh sách kiểm soát truy cập (ACL) hoặc cấu hình ACL sai sót</w:t>
            </w:r>
          </w:p>
        </w:tc>
        <w:tc>
          <w:tcPr>
            <w:tcW w:w="1512" w:type="dxa"/>
          </w:tcPr>
          <w:p w14:paraId="284B7D14">
            <w:pPr>
              <w:spacing w:after="0" w:line="300" w:lineRule="auto"/>
              <w:rPr>
                <w:color w:val="auto"/>
                <w:sz w:val="24"/>
                <w:szCs w:val="24"/>
              </w:rPr>
            </w:pPr>
            <w:r>
              <w:rPr>
                <w:color w:val="auto"/>
                <w:sz w:val="24"/>
                <w:szCs w:val="24"/>
              </w:rPr>
              <w:t>Client đọc trộm dữ liệu nhạy cảm hoặc ghi chèn dữ liệu vào kênh không được cấp phép</w:t>
            </w:r>
          </w:p>
        </w:tc>
        <w:tc>
          <w:tcPr>
            <w:tcW w:w="1512" w:type="dxa"/>
          </w:tcPr>
          <w:p w14:paraId="724E8B39">
            <w:pPr>
              <w:spacing w:after="0" w:line="300" w:lineRule="auto"/>
              <w:rPr>
                <w:color w:val="auto"/>
                <w:sz w:val="24"/>
                <w:szCs w:val="24"/>
              </w:rPr>
            </w:pPr>
            <w:r>
              <w:rPr>
                <w:color w:val="auto"/>
                <w:sz w:val="24"/>
                <w:szCs w:val="24"/>
              </w:rPr>
              <w:t>OWASP IoT Top 10</w:t>
            </w:r>
          </w:p>
        </w:tc>
      </w:tr>
      <w:tr w14:paraId="1F05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2F4F7"/>
          </w:tcPr>
          <w:p w14:paraId="756A854A">
            <w:pPr>
              <w:spacing w:after="0" w:line="300" w:lineRule="auto"/>
              <w:rPr>
                <w:color w:val="auto"/>
                <w:sz w:val="24"/>
                <w:szCs w:val="24"/>
              </w:rPr>
            </w:pPr>
            <w:r>
              <w:rPr>
                <w:color w:val="auto"/>
                <w:sz w:val="24"/>
                <w:szCs w:val="24"/>
              </w:rPr>
              <w:t>T-06</w:t>
            </w:r>
          </w:p>
        </w:tc>
        <w:tc>
          <w:tcPr>
            <w:tcW w:w="1512" w:type="dxa"/>
            <w:shd w:val="clear" w:color="auto" w:fill="F2F4F7"/>
          </w:tcPr>
          <w:p w14:paraId="1D4ECC3F">
            <w:pPr>
              <w:spacing w:after="0" w:line="300" w:lineRule="auto"/>
              <w:rPr>
                <w:color w:val="auto"/>
                <w:sz w:val="24"/>
                <w:szCs w:val="24"/>
              </w:rPr>
            </w:pPr>
            <w:r>
              <w:rPr>
                <w:color w:val="auto"/>
                <w:sz w:val="24"/>
                <w:szCs w:val="24"/>
              </w:rPr>
              <w:t>Khóa tư nhân CA (ca.key)</w:t>
            </w:r>
          </w:p>
        </w:tc>
        <w:tc>
          <w:tcPr>
            <w:tcW w:w="1512" w:type="dxa"/>
            <w:shd w:val="clear" w:color="auto" w:fill="F2F4F7"/>
          </w:tcPr>
          <w:p w14:paraId="51DEBB79">
            <w:pPr>
              <w:spacing w:after="0" w:line="300" w:lineRule="auto"/>
              <w:rPr>
                <w:color w:val="auto"/>
                <w:sz w:val="24"/>
                <w:szCs w:val="24"/>
              </w:rPr>
            </w:pPr>
            <w:r>
              <w:rPr>
                <w:color w:val="auto"/>
                <w:sz w:val="24"/>
                <w:szCs w:val="24"/>
              </w:rPr>
              <w:t>Bị đánh cắp hoặc trích xuất khóa gốc CA</w:t>
            </w:r>
          </w:p>
        </w:tc>
        <w:tc>
          <w:tcPr>
            <w:tcW w:w="1512" w:type="dxa"/>
            <w:shd w:val="clear" w:color="auto" w:fill="F2F4F7"/>
          </w:tcPr>
          <w:p w14:paraId="43EEDF5A">
            <w:pPr>
              <w:spacing w:after="0" w:line="300" w:lineRule="auto"/>
              <w:rPr>
                <w:color w:val="auto"/>
                <w:sz w:val="24"/>
                <w:szCs w:val="24"/>
              </w:rPr>
            </w:pPr>
            <w:r>
              <w:rPr>
                <w:color w:val="auto"/>
                <w:sz w:val="24"/>
                <w:szCs w:val="24"/>
              </w:rPr>
              <w:t>Phân quyền lưu trữ tệp tin khóa tư nhân trên hệ điều hành không chặt chẽ</w:t>
            </w:r>
          </w:p>
        </w:tc>
        <w:tc>
          <w:tcPr>
            <w:tcW w:w="1512" w:type="dxa"/>
            <w:shd w:val="clear" w:color="auto" w:fill="F2F4F7"/>
          </w:tcPr>
          <w:p w14:paraId="42C0619F">
            <w:pPr>
              <w:spacing w:after="0" w:line="300" w:lineRule="auto"/>
              <w:rPr>
                <w:color w:val="auto"/>
                <w:sz w:val="24"/>
                <w:szCs w:val="24"/>
              </w:rPr>
            </w:pPr>
            <w:r>
              <w:rPr>
                <w:color w:val="auto"/>
                <w:sz w:val="24"/>
                <w:szCs w:val="24"/>
              </w:rPr>
              <w:t>Kẻ tấn công tự cấp phát chứng chỉ giả mạo hợp lệ để qua mặt Broker</w:t>
            </w:r>
          </w:p>
        </w:tc>
        <w:tc>
          <w:tcPr>
            <w:tcW w:w="1512" w:type="dxa"/>
            <w:shd w:val="clear" w:color="auto" w:fill="F2F4F7"/>
          </w:tcPr>
          <w:p w14:paraId="5C2EBB04">
            <w:pPr>
              <w:spacing w:after="0" w:line="300" w:lineRule="auto"/>
              <w:rPr>
                <w:color w:val="auto"/>
                <w:sz w:val="24"/>
                <w:szCs w:val="24"/>
              </w:rPr>
            </w:pPr>
            <w:r>
              <w:rPr>
                <w:color w:val="auto"/>
                <w:sz w:val="24"/>
                <w:szCs w:val="24"/>
              </w:rPr>
              <w:t>NIST SP 800-57</w:t>
            </w:r>
          </w:p>
        </w:tc>
      </w:tr>
      <w:tr w14:paraId="2D4D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681831A">
            <w:pPr>
              <w:spacing w:after="0" w:line="300" w:lineRule="auto"/>
              <w:rPr>
                <w:color w:val="auto"/>
                <w:sz w:val="24"/>
                <w:szCs w:val="24"/>
              </w:rPr>
            </w:pPr>
            <w:r>
              <w:rPr>
                <w:color w:val="auto"/>
                <w:sz w:val="24"/>
                <w:szCs w:val="24"/>
              </w:rPr>
              <w:t>T-07</w:t>
            </w:r>
          </w:p>
        </w:tc>
        <w:tc>
          <w:tcPr>
            <w:tcW w:w="1512" w:type="dxa"/>
          </w:tcPr>
          <w:p w14:paraId="6CFFFAEB">
            <w:pPr>
              <w:spacing w:after="0" w:line="300" w:lineRule="auto"/>
              <w:rPr>
                <w:color w:val="auto"/>
                <w:sz w:val="24"/>
                <w:szCs w:val="24"/>
              </w:rPr>
            </w:pPr>
            <w:r>
              <w:rPr>
                <w:color w:val="auto"/>
                <w:sz w:val="24"/>
                <w:szCs w:val="24"/>
              </w:rPr>
              <w:t>Mosquitto Broker</w:t>
            </w:r>
          </w:p>
        </w:tc>
        <w:tc>
          <w:tcPr>
            <w:tcW w:w="1512" w:type="dxa"/>
          </w:tcPr>
          <w:p w14:paraId="139A8331">
            <w:pPr>
              <w:spacing w:after="0" w:line="300" w:lineRule="auto"/>
              <w:rPr>
                <w:color w:val="auto"/>
                <w:sz w:val="24"/>
                <w:szCs w:val="24"/>
              </w:rPr>
            </w:pPr>
            <w:r>
              <w:rPr>
                <w:color w:val="auto"/>
                <w:sz w:val="24"/>
                <w:szCs w:val="24"/>
              </w:rPr>
              <w:t>Tấn công từ chối dịch vụ (DoS) qua tràn ngập kết nối Bắt tay TLS</w:t>
            </w:r>
          </w:p>
        </w:tc>
        <w:tc>
          <w:tcPr>
            <w:tcW w:w="1512" w:type="dxa"/>
          </w:tcPr>
          <w:p w14:paraId="2956D695">
            <w:pPr>
              <w:spacing w:after="0" w:line="300" w:lineRule="auto"/>
              <w:rPr>
                <w:color w:val="auto"/>
                <w:sz w:val="24"/>
                <w:szCs w:val="24"/>
              </w:rPr>
            </w:pPr>
            <w:r>
              <w:rPr>
                <w:color w:val="auto"/>
                <w:sz w:val="24"/>
                <w:szCs w:val="24"/>
              </w:rPr>
              <w:t>Chưa cấu hình giới hạn băng thông và số lượng kết nối đồng thời (Rate Limiting)</w:t>
            </w:r>
          </w:p>
        </w:tc>
        <w:tc>
          <w:tcPr>
            <w:tcW w:w="1512" w:type="dxa"/>
          </w:tcPr>
          <w:p w14:paraId="1418C69C">
            <w:pPr>
              <w:spacing w:after="0" w:line="300" w:lineRule="auto"/>
              <w:rPr>
                <w:color w:val="auto"/>
                <w:sz w:val="24"/>
                <w:szCs w:val="24"/>
              </w:rPr>
            </w:pPr>
            <w:r>
              <w:rPr>
                <w:color w:val="auto"/>
                <w:sz w:val="24"/>
                <w:szCs w:val="24"/>
              </w:rPr>
              <w:t>Broker bị quá tải tài nguyên CPU/RAM, dẫn đến gián đoạn dịch vụ toàn hệ thống</w:t>
            </w:r>
          </w:p>
        </w:tc>
        <w:tc>
          <w:tcPr>
            <w:tcW w:w="1512" w:type="dxa"/>
          </w:tcPr>
          <w:p w14:paraId="5CBA0320">
            <w:pPr>
              <w:spacing w:after="0" w:line="300" w:lineRule="auto"/>
              <w:rPr>
                <w:color w:val="auto"/>
                <w:sz w:val="24"/>
                <w:szCs w:val="24"/>
              </w:rPr>
            </w:pPr>
            <w:r>
              <w:rPr>
                <w:color w:val="auto"/>
                <w:sz w:val="24"/>
                <w:szCs w:val="24"/>
              </w:rPr>
              <w:t>OWASP IoT Top 10</w:t>
            </w:r>
          </w:p>
        </w:tc>
      </w:tr>
    </w:tbl>
    <w:p w14:paraId="63791F39">
      <w:pPr>
        <w:pStyle w:val="3"/>
        <w:rPr>
          <w:rFonts w:ascii="Times New Roman" w:hAnsi="Times New Roman" w:cs="Times New Roman"/>
          <w:color w:val="auto"/>
          <w:sz w:val="24"/>
          <w:szCs w:val="24"/>
        </w:rPr>
      </w:pPr>
      <w:r>
        <w:rPr>
          <w:rFonts w:ascii="Times New Roman" w:hAnsi="Times New Roman" w:cs="Times New Roman"/>
          <w:color w:val="auto"/>
          <w:sz w:val="24"/>
          <w:szCs w:val="24"/>
          <w:lang w:val="vi-VN"/>
        </w:rPr>
        <w:t>5.3. Ma trận rủi ro</w:t>
      </w:r>
      <w:bookmarkEnd w:id="96"/>
      <w:bookmarkEnd w:id="9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3A8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003366"/>
          </w:tcPr>
          <w:p w14:paraId="23707A7E">
            <w:pPr>
              <w:spacing w:after="0" w:line="300" w:lineRule="auto"/>
              <w:rPr>
                <w:color w:val="auto"/>
                <w:sz w:val="24"/>
                <w:szCs w:val="24"/>
              </w:rPr>
            </w:pPr>
            <w:bookmarkStart w:id="98" w:name="_Toc236237318"/>
            <w:bookmarkStart w:id="99" w:name="_Toc236237374"/>
            <w:r>
              <w:rPr>
                <w:color w:val="auto"/>
                <w:sz w:val="24"/>
                <w:szCs w:val="24"/>
              </w:rPr>
              <w:t>ID</w:t>
            </w:r>
          </w:p>
        </w:tc>
        <w:tc>
          <w:tcPr>
            <w:tcW w:w="1296" w:type="dxa"/>
            <w:shd w:val="clear" w:color="auto" w:fill="003366"/>
          </w:tcPr>
          <w:p w14:paraId="22B4B3DF">
            <w:pPr>
              <w:spacing w:after="0" w:line="300" w:lineRule="auto"/>
              <w:rPr>
                <w:color w:val="auto"/>
                <w:sz w:val="24"/>
                <w:szCs w:val="24"/>
              </w:rPr>
            </w:pPr>
            <w:r>
              <w:rPr>
                <w:color w:val="auto"/>
                <w:sz w:val="24"/>
                <w:szCs w:val="24"/>
              </w:rPr>
              <w:t>Khả năng (1-5)</w:t>
            </w:r>
          </w:p>
        </w:tc>
        <w:tc>
          <w:tcPr>
            <w:tcW w:w="1296" w:type="dxa"/>
            <w:shd w:val="clear" w:color="auto" w:fill="003366"/>
          </w:tcPr>
          <w:p w14:paraId="07F7165C">
            <w:pPr>
              <w:spacing w:after="0" w:line="300" w:lineRule="auto"/>
              <w:rPr>
                <w:color w:val="auto"/>
                <w:sz w:val="24"/>
                <w:szCs w:val="24"/>
              </w:rPr>
            </w:pPr>
            <w:r>
              <w:rPr>
                <w:color w:val="auto"/>
                <w:sz w:val="24"/>
                <w:szCs w:val="24"/>
              </w:rPr>
              <w:t>Tác động (1-5)</w:t>
            </w:r>
          </w:p>
        </w:tc>
        <w:tc>
          <w:tcPr>
            <w:tcW w:w="1296" w:type="dxa"/>
            <w:shd w:val="clear" w:color="auto" w:fill="003366"/>
          </w:tcPr>
          <w:p w14:paraId="7EB2A88B">
            <w:pPr>
              <w:spacing w:after="0" w:line="300" w:lineRule="auto"/>
              <w:rPr>
                <w:color w:val="auto"/>
                <w:sz w:val="24"/>
                <w:szCs w:val="24"/>
              </w:rPr>
            </w:pPr>
            <w:r>
              <w:rPr>
                <w:color w:val="auto"/>
                <w:sz w:val="24"/>
                <w:szCs w:val="24"/>
              </w:rPr>
              <w:t>Điểm rủi ro</w:t>
            </w:r>
          </w:p>
        </w:tc>
        <w:tc>
          <w:tcPr>
            <w:tcW w:w="1296" w:type="dxa"/>
            <w:shd w:val="clear" w:color="auto" w:fill="003366"/>
          </w:tcPr>
          <w:p w14:paraId="1F540572">
            <w:pPr>
              <w:spacing w:after="0" w:line="300" w:lineRule="auto"/>
              <w:rPr>
                <w:color w:val="auto"/>
                <w:sz w:val="24"/>
                <w:szCs w:val="24"/>
              </w:rPr>
            </w:pPr>
            <w:r>
              <w:rPr>
                <w:color w:val="auto"/>
                <w:sz w:val="24"/>
                <w:szCs w:val="24"/>
              </w:rPr>
              <w:t>Mức rủi ro ban đầu</w:t>
            </w:r>
          </w:p>
        </w:tc>
        <w:tc>
          <w:tcPr>
            <w:tcW w:w="1296" w:type="dxa"/>
            <w:shd w:val="clear" w:color="auto" w:fill="003366"/>
          </w:tcPr>
          <w:p w14:paraId="2FF5F0B9">
            <w:pPr>
              <w:spacing w:after="0" w:line="300" w:lineRule="auto"/>
              <w:rPr>
                <w:color w:val="auto"/>
                <w:sz w:val="24"/>
                <w:szCs w:val="24"/>
              </w:rPr>
            </w:pPr>
            <w:r>
              <w:rPr>
                <w:color w:val="auto"/>
                <w:sz w:val="24"/>
                <w:szCs w:val="24"/>
              </w:rPr>
              <w:t>Biện pháp giảm thiểu triển khai</w:t>
            </w:r>
          </w:p>
        </w:tc>
        <w:tc>
          <w:tcPr>
            <w:tcW w:w="1296" w:type="dxa"/>
            <w:shd w:val="clear" w:color="auto" w:fill="003366"/>
          </w:tcPr>
          <w:p w14:paraId="392136E8">
            <w:pPr>
              <w:spacing w:after="0" w:line="300" w:lineRule="auto"/>
              <w:rPr>
                <w:color w:val="auto"/>
                <w:sz w:val="24"/>
                <w:szCs w:val="24"/>
              </w:rPr>
            </w:pPr>
            <w:r>
              <w:rPr>
                <w:color w:val="auto"/>
                <w:sz w:val="24"/>
                <w:szCs w:val="24"/>
              </w:rPr>
              <w:t>Mức rủi ro còn lại</w:t>
            </w:r>
          </w:p>
        </w:tc>
      </w:tr>
      <w:tr w14:paraId="191A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09781C8">
            <w:pPr>
              <w:spacing w:after="0" w:line="300" w:lineRule="auto"/>
              <w:rPr>
                <w:color w:val="auto"/>
                <w:sz w:val="24"/>
                <w:szCs w:val="24"/>
              </w:rPr>
            </w:pPr>
            <w:r>
              <w:rPr>
                <w:color w:val="auto"/>
                <w:sz w:val="24"/>
                <w:szCs w:val="24"/>
              </w:rPr>
              <w:t>R-01</w:t>
            </w:r>
          </w:p>
        </w:tc>
        <w:tc>
          <w:tcPr>
            <w:tcW w:w="1296" w:type="dxa"/>
          </w:tcPr>
          <w:p w14:paraId="04D59434">
            <w:pPr>
              <w:spacing w:after="0" w:line="300" w:lineRule="auto"/>
              <w:rPr>
                <w:color w:val="auto"/>
                <w:sz w:val="24"/>
                <w:szCs w:val="24"/>
              </w:rPr>
            </w:pPr>
            <w:r>
              <w:rPr>
                <w:color w:val="auto"/>
                <w:sz w:val="24"/>
                <w:szCs w:val="24"/>
              </w:rPr>
              <w:t>5</w:t>
            </w:r>
          </w:p>
        </w:tc>
        <w:tc>
          <w:tcPr>
            <w:tcW w:w="1296" w:type="dxa"/>
          </w:tcPr>
          <w:p w14:paraId="0BEED7EE">
            <w:pPr>
              <w:spacing w:after="0" w:line="300" w:lineRule="auto"/>
              <w:rPr>
                <w:color w:val="auto"/>
                <w:sz w:val="24"/>
                <w:szCs w:val="24"/>
              </w:rPr>
            </w:pPr>
            <w:r>
              <w:rPr>
                <w:color w:val="auto"/>
                <w:sz w:val="24"/>
                <w:szCs w:val="24"/>
              </w:rPr>
              <w:t>5</w:t>
            </w:r>
          </w:p>
        </w:tc>
        <w:tc>
          <w:tcPr>
            <w:tcW w:w="1296" w:type="dxa"/>
          </w:tcPr>
          <w:p w14:paraId="632669F7">
            <w:pPr>
              <w:spacing w:after="0" w:line="300" w:lineRule="auto"/>
              <w:rPr>
                <w:color w:val="auto"/>
                <w:sz w:val="24"/>
                <w:szCs w:val="24"/>
              </w:rPr>
            </w:pPr>
            <w:r>
              <w:rPr>
                <w:color w:val="auto"/>
                <w:sz w:val="24"/>
                <w:szCs w:val="24"/>
              </w:rPr>
              <w:t>25</w:t>
            </w:r>
          </w:p>
        </w:tc>
        <w:tc>
          <w:tcPr>
            <w:tcW w:w="1296" w:type="dxa"/>
          </w:tcPr>
          <w:p w14:paraId="4B0B6370">
            <w:pPr>
              <w:spacing w:after="0" w:line="300" w:lineRule="auto"/>
              <w:rPr>
                <w:color w:val="auto"/>
                <w:sz w:val="24"/>
                <w:szCs w:val="24"/>
              </w:rPr>
            </w:pPr>
            <w:r>
              <w:rPr>
                <w:color w:val="auto"/>
                <w:sz w:val="24"/>
                <w:szCs w:val="24"/>
              </w:rPr>
              <w:t>Nghiêm trọng</w:t>
            </w:r>
          </w:p>
        </w:tc>
        <w:tc>
          <w:tcPr>
            <w:tcW w:w="1296" w:type="dxa"/>
          </w:tcPr>
          <w:p w14:paraId="5EE9DFD5">
            <w:pPr>
              <w:spacing w:after="0" w:line="300" w:lineRule="auto"/>
              <w:rPr>
                <w:color w:val="auto"/>
                <w:sz w:val="24"/>
                <w:szCs w:val="24"/>
              </w:rPr>
            </w:pPr>
            <w:r>
              <w:rPr>
                <w:color w:val="auto"/>
                <w:sz w:val="24"/>
                <w:szCs w:val="24"/>
              </w:rPr>
              <w:t>Kích hoạt Dynamic ARP Inspection (DAI) &amp; DHCP Snooping trên Cisco Switch</w:t>
            </w:r>
          </w:p>
        </w:tc>
        <w:tc>
          <w:tcPr>
            <w:tcW w:w="1296" w:type="dxa"/>
          </w:tcPr>
          <w:p w14:paraId="05619C54">
            <w:pPr>
              <w:spacing w:after="0" w:line="300" w:lineRule="auto"/>
              <w:rPr>
                <w:color w:val="auto"/>
                <w:sz w:val="24"/>
                <w:szCs w:val="24"/>
              </w:rPr>
            </w:pPr>
            <w:r>
              <w:rPr>
                <w:color w:val="auto"/>
                <w:sz w:val="24"/>
                <w:szCs w:val="24"/>
              </w:rPr>
              <w:t>Thấp</w:t>
            </w:r>
          </w:p>
        </w:tc>
      </w:tr>
      <w:tr w14:paraId="27C4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2F4F7"/>
          </w:tcPr>
          <w:p w14:paraId="7AF10169">
            <w:pPr>
              <w:spacing w:after="0" w:line="300" w:lineRule="auto"/>
              <w:rPr>
                <w:color w:val="auto"/>
                <w:sz w:val="24"/>
                <w:szCs w:val="24"/>
              </w:rPr>
            </w:pPr>
            <w:r>
              <w:rPr>
                <w:color w:val="auto"/>
                <w:sz w:val="24"/>
                <w:szCs w:val="24"/>
              </w:rPr>
              <w:t>R-02</w:t>
            </w:r>
          </w:p>
        </w:tc>
        <w:tc>
          <w:tcPr>
            <w:tcW w:w="1296" w:type="dxa"/>
            <w:shd w:val="clear" w:color="auto" w:fill="F2F4F7"/>
          </w:tcPr>
          <w:p w14:paraId="41062992">
            <w:pPr>
              <w:spacing w:after="0" w:line="300" w:lineRule="auto"/>
              <w:rPr>
                <w:color w:val="auto"/>
                <w:sz w:val="24"/>
                <w:szCs w:val="24"/>
              </w:rPr>
            </w:pPr>
            <w:r>
              <w:rPr>
                <w:color w:val="auto"/>
                <w:sz w:val="24"/>
                <w:szCs w:val="24"/>
              </w:rPr>
              <w:t>5</w:t>
            </w:r>
          </w:p>
        </w:tc>
        <w:tc>
          <w:tcPr>
            <w:tcW w:w="1296" w:type="dxa"/>
            <w:shd w:val="clear" w:color="auto" w:fill="F2F4F7"/>
          </w:tcPr>
          <w:p w14:paraId="1D3782BF">
            <w:pPr>
              <w:spacing w:after="0" w:line="300" w:lineRule="auto"/>
              <w:rPr>
                <w:color w:val="auto"/>
                <w:sz w:val="24"/>
                <w:szCs w:val="24"/>
              </w:rPr>
            </w:pPr>
            <w:r>
              <w:rPr>
                <w:color w:val="auto"/>
                <w:sz w:val="24"/>
                <w:szCs w:val="24"/>
              </w:rPr>
              <w:t>4</w:t>
            </w:r>
          </w:p>
        </w:tc>
        <w:tc>
          <w:tcPr>
            <w:tcW w:w="1296" w:type="dxa"/>
            <w:shd w:val="clear" w:color="auto" w:fill="F2F4F7"/>
          </w:tcPr>
          <w:p w14:paraId="084FA441">
            <w:pPr>
              <w:spacing w:after="0" w:line="300" w:lineRule="auto"/>
              <w:rPr>
                <w:color w:val="auto"/>
                <w:sz w:val="24"/>
                <w:szCs w:val="24"/>
              </w:rPr>
            </w:pPr>
            <w:r>
              <w:rPr>
                <w:color w:val="auto"/>
                <w:sz w:val="24"/>
                <w:szCs w:val="24"/>
              </w:rPr>
              <w:t>20</w:t>
            </w:r>
          </w:p>
        </w:tc>
        <w:tc>
          <w:tcPr>
            <w:tcW w:w="1296" w:type="dxa"/>
            <w:shd w:val="clear" w:color="auto" w:fill="F2F4F7"/>
          </w:tcPr>
          <w:p w14:paraId="3D0B4C44">
            <w:pPr>
              <w:spacing w:after="0" w:line="300" w:lineRule="auto"/>
              <w:rPr>
                <w:color w:val="auto"/>
                <w:sz w:val="24"/>
                <w:szCs w:val="24"/>
              </w:rPr>
            </w:pPr>
            <w:r>
              <w:rPr>
                <w:color w:val="auto"/>
                <w:sz w:val="24"/>
                <w:szCs w:val="24"/>
              </w:rPr>
              <w:t>Nghiêm trọng</w:t>
            </w:r>
          </w:p>
        </w:tc>
        <w:tc>
          <w:tcPr>
            <w:tcW w:w="1296" w:type="dxa"/>
            <w:shd w:val="clear" w:color="auto" w:fill="F2F4F7"/>
          </w:tcPr>
          <w:p w14:paraId="6D4DC008">
            <w:pPr>
              <w:spacing w:after="0" w:line="300" w:lineRule="auto"/>
              <w:rPr>
                <w:color w:val="auto"/>
                <w:sz w:val="24"/>
                <w:szCs w:val="24"/>
              </w:rPr>
            </w:pPr>
            <w:r>
              <w:rPr>
                <w:color w:val="auto"/>
                <w:sz w:val="24"/>
                <w:szCs w:val="24"/>
              </w:rPr>
              <w:t>Bắt buộc mã hóa mTLS cổng 8883, vô hiệu hóa hoàn toàn cổng 1883</w:t>
            </w:r>
          </w:p>
        </w:tc>
        <w:tc>
          <w:tcPr>
            <w:tcW w:w="1296" w:type="dxa"/>
            <w:shd w:val="clear" w:color="auto" w:fill="F2F4F7"/>
          </w:tcPr>
          <w:p w14:paraId="77758332">
            <w:pPr>
              <w:spacing w:after="0" w:line="300" w:lineRule="auto"/>
              <w:rPr>
                <w:color w:val="auto"/>
                <w:sz w:val="24"/>
                <w:szCs w:val="24"/>
              </w:rPr>
            </w:pPr>
            <w:r>
              <w:rPr>
                <w:color w:val="auto"/>
                <w:sz w:val="24"/>
                <w:szCs w:val="24"/>
              </w:rPr>
              <w:t>Thấp</w:t>
            </w:r>
          </w:p>
        </w:tc>
      </w:tr>
      <w:tr w14:paraId="6068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F1B6D33">
            <w:pPr>
              <w:spacing w:after="0" w:line="300" w:lineRule="auto"/>
              <w:rPr>
                <w:color w:val="auto"/>
                <w:sz w:val="24"/>
                <w:szCs w:val="24"/>
              </w:rPr>
            </w:pPr>
            <w:r>
              <w:rPr>
                <w:color w:val="auto"/>
                <w:sz w:val="24"/>
                <w:szCs w:val="24"/>
              </w:rPr>
              <w:t>R-03</w:t>
            </w:r>
          </w:p>
        </w:tc>
        <w:tc>
          <w:tcPr>
            <w:tcW w:w="1296" w:type="dxa"/>
          </w:tcPr>
          <w:p w14:paraId="6FDBDCE5">
            <w:pPr>
              <w:spacing w:after="0" w:line="300" w:lineRule="auto"/>
              <w:rPr>
                <w:color w:val="auto"/>
                <w:sz w:val="24"/>
                <w:szCs w:val="24"/>
              </w:rPr>
            </w:pPr>
            <w:r>
              <w:rPr>
                <w:color w:val="auto"/>
                <w:sz w:val="24"/>
                <w:szCs w:val="24"/>
              </w:rPr>
              <w:t>4</w:t>
            </w:r>
          </w:p>
        </w:tc>
        <w:tc>
          <w:tcPr>
            <w:tcW w:w="1296" w:type="dxa"/>
          </w:tcPr>
          <w:p w14:paraId="2AC5A4EC">
            <w:pPr>
              <w:spacing w:after="0" w:line="300" w:lineRule="auto"/>
              <w:rPr>
                <w:color w:val="auto"/>
                <w:sz w:val="24"/>
                <w:szCs w:val="24"/>
              </w:rPr>
            </w:pPr>
            <w:r>
              <w:rPr>
                <w:color w:val="auto"/>
                <w:sz w:val="24"/>
                <w:szCs w:val="24"/>
              </w:rPr>
              <w:t>5</w:t>
            </w:r>
          </w:p>
        </w:tc>
        <w:tc>
          <w:tcPr>
            <w:tcW w:w="1296" w:type="dxa"/>
          </w:tcPr>
          <w:p w14:paraId="6230B9AF">
            <w:pPr>
              <w:spacing w:after="0" w:line="300" w:lineRule="auto"/>
              <w:rPr>
                <w:color w:val="auto"/>
                <w:sz w:val="24"/>
                <w:szCs w:val="24"/>
              </w:rPr>
            </w:pPr>
            <w:r>
              <w:rPr>
                <w:color w:val="auto"/>
                <w:sz w:val="24"/>
                <w:szCs w:val="24"/>
              </w:rPr>
              <w:t>20</w:t>
            </w:r>
          </w:p>
        </w:tc>
        <w:tc>
          <w:tcPr>
            <w:tcW w:w="1296" w:type="dxa"/>
          </w:tcPr>
          <w:p w14:paraId="70FA9D31">
            <w:pPr>
              <w:spacing w:after="0" w:line="300" w:lineRule="auto"/>
              <w:rPr>
                <w:color w:val="auto"/>
                <w:sz w:val="24"/>
                <w:szCs w:val="24"/>
              </w:rPr>
            </w:pPr>
            <w:r>
              <w:rPr>
                <w:color w:val="auto"/>
                <w:sz w:val="24"/>
                <w:szCs w:val="24"/>
              </w:rPr>
              <w:t>Nghiêm trọng</w:t>
            </w:r>
          </w:p>
        </w:tc>
        <w:tc>
          <w:tcPr>
            <w:tcW w:w="1296" w:type="dxa"/>
          </w:tcPr>
          <w:p w14:paraId="1759B62B">
            <w:pPr>
              <w:spacing w:after="0" w:line="300" w:lineRule="auto"/>
              <w:rPr>
                <w:color w:val="auto"/>
                <w:sz w:val="24"/>
                <w:szCs w:val="24"/>
              </w:rPr>
            </w:pPr>
            <w:r>
              <w:rPr>
                <w:color w:val="auto"/>
                <w:sz w:val="24"/>
                <w:szCs w:val="24"/>
              </w:rPr>
              <w:t>Kết hợp bảo mật Layer 2 (DAI) và kiểm tra tính toàn vẹn gói tin bằng mTLS X.509</w:t>
            </w:r>
          </w:p>
        </w:tc>
        <w:tc>
          <w:tcPr>
            <w:tcW w:w="1296" w:type="dxa"/>
          </w:tcPr>
          <w:p w14:paraId="26BED2DE">
            <w:pPr>
              <w:spacing w:after="0" w:line="300" w:lineRule="auto"/>
              <w:rPr>
                <w:color w:val="auto"/>
                <w:sz w:val="24"/>
                <w:szCs w:val="24"/>
              </w:rPr>
            </w:pPr>
            <w:r>
              <w:rPr>
                <w:color w:val="auto"/>
                <w:sz w:val="24"/>
                <w:szCs w:val="24"/>
              </w:rPr>
              <w:t>Thấp</w:t>
            </w:r>
          </w:p>
        </w:tc>
      </w:tr>
      <w:tr w14:paraId="1456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2F4F7"/>
          </w:tcPr>
          <w:p w14:paraId="76060581">
            <w:pPr>
              <w:spacing w:after="0" w:line="300" w:lineRule="auto"/>
              <w:rPr>
                <w:color w:val="auto"/>
                <w:sz w:val="24"/>
                <w:szCs w:val="24"/>
              </w:rPr>
            </w:pPr>
            <w:r>
              <w:rPr>
                <w:color w:val="auto"/>
                <w:sz w:val="24"/>
                <w:szCs w:val="24"/>
              </w:rPr>
              <w:t>R-04</w:t>
            </w:r>
          </w:p>
        </w:tc>
        <w:tc>
          <w:tcPr>
            <w:tcW w:w="1296" w:type="dxa"/>
            <w:shd w:val="clear" w:color="auto" w:fill="F2F4F7"/>
          </w:tcPr>
          <w:p w14:paraId="55FF6B86">
            <w:pPr>
              <w:spacing w:after="0" w:line="300" w:lineRule="auto"/>
              <w:rPr>
                <w:color w:val="auto"/>
                <w:sz w:val="24"/>
                <w:szCs w:val="24"/>
              </w:rPr>
            </w:pPr>
            <w:r>
              <w:rPr>
                <w:color w:val="auto"/>
                <w:sz w:val="24"/>
                <w:szCs w:val="24"/>
              </w:rPr>
              <w:t>4</w:t>
            </w:r>
          </w:p>
        </w:tc>
        <w:tc>
          <w:tcPr>
            <w:tcW w:w="1296" w:type="dxa"/>
            <w:shd w:val="clear" w:color="auto" w:fill="F2F4F7"/>
          </w:tcPr>
          <w:p w14:paraId="4618DB63">
            <w:pPr>
              <w:spacing w:after="0" w:line="300" w:lineRule="auto"/>
              <w:rPr>
                <w:color w:val="auto"/>
                <w:sz w:val="24"/>
                <w:szCs w:val="24"/>
              </w:rPr>
            </w:pPr>
            <w:r>
              <w:rPr>
                <w:color w:val="auto"/>
                <w:sz w:val="24"/>
                <w:szCs w:val="24"/>
              </w:rPr>
              <w:t>4</w:t>
            </w:r>
          </w:p>
        </w:tc>
        <w:tc>
          <w:tcPr>
            <w:tcW w:w="1296" w:type="dxa"/>
            <w:shd w:val="clear" w:color="auto" w:fill="F2F4F7"/>
          </w:tcPr>
          <w:p w14:paraId="6BE5260D">
            <w:pPr>
              <w:spacing w:after="0" w:line="300" w:lineRule="auto"/>
              <w:rPr>
                <w:color w:val="auto"/>
                <w:sz w:val="24"/>
                <w:szCs w:val="24"/>
              </w:rPr>
            </w:pPr>
            <w:r>
              <w:rPr>
                <w:color w:val="auto"/>
                <w:sz w:val="24"/>
                <w:szCs w:val="24"/>
              </w:rPr>
              <w:t>16</w:t>
            </w:r>
          </w:p>
        </w:tc>
        <w:tc>
          <w:tcPr>
            <w:tcW w:w="1296" w:type="dxa"/>
            <w:shd w:val="clear" w:color="auto" w:fill="F2F4F7"/>
          </w:tcPr>
          <w:p w14:paraId="2138F28A">
            <w:pPr>
              <w:spacing w:after="0" w:line="300" w:lineRule="auto"/>
              <w:rPr>
                <w:color w:val="auto"/>
                <w:sz w:val="24"/>
                <w:szCs w:val="24"/>
              </w:rPr>
            </w:pPr>
            <w:r>
              <w:rPr>
                <w:color w:val="auto"/>
                <w:sz w:val="24"/>
                <w:szCs w:val="24"/>
              </w:rPr>
              <w:t>Cao</w:t>
            </w:r>
          </w:p>
        </w:tc>
        <w:tc>
          <w:tcPr>
            <w:tcW w:w="1296" w:type="dxa"/>
            <w:shd w:val="clear" w:color="auto" w:fill="F2F4F7"/>
          </w:tcPr>
          <w:p w14:paraId="307CD94C">
            <w:pPr>
              <w:spacing w:after="0" w:line="300" w:lineRule="auto"/>
              <w:rPr>
                <w:color w:val="auto"/>
                <w:sz w:val="24"/>
                <w:szCs w:val="24"/>
              </w:rPr>
            </w:pPr>
            <w:r>
              <w:rPr>
                <w:color w:val="auto"/>
                <w:sz w:val="24"/>
                <w:szCs w:val="24"/>
              </w:rPr>
              <w:t>Xác thực hai chiều mTLS (yêu cầu trình diện client.crt hợp lệ do CA ký)</w:t>
            </w:r>
          </w:p>
        </w:tc>
        <w:tc>
          <w:tcPr>
            <w:tcW w:w="1296" w:type="dxa"/>
            <w:shd w:val="clear" w:color="auto" w:fill="F2F4F7"/>
          </w:tcPr>
          <w:p w14:paraId="15E2D76A">
            <w:pPr>
              <w:spacing w:after="0" w:line="300" w:lineRule="auto"/>
              <w:rPr>
                <w:color w:val="auto"/>
                <w:sz w:val="24"/>
                <w:szCs w:val="24"/>
              </w:rPr>
            </w:pPr>
            <w:r>
              <w:rPr>
                <w:color w:val="auto"/>
                <w:sz w:val="24"/>
                <w:szCs w:val="24"/>
              </w:rPr>
              <w:t>Thấp</w:t>
            </w:r>
          </w:p>
        </w:tc>
      </w:tr>
      <w:tr w14:paraId="6963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9300029">
            <w:pPr>
              <w:spacing w:after="0" w:line="300" w:lineRule="auto"/>
              <w:rPr>
                <w:color w:val="auto"/>
                <w:sz w:val="24"/>
                <w:szCs w:val="24"/>
              </w:rPr>
            </w:pPr>
            <w:r>
              <w:rPr>
                <w:color w:val="auto"/>
                <w:sz w:val="24"/>
                <w:szCs w:val="24"/>
              </w:rPr>
              <w:t>R-05</w:t>
            </w:r>
          </w:p>
        </w:tc>
        <w:tc>
          <w:tcPr>
            <w:tcW w:w="1296" w:type="dxa"/>
          </w:tcPr>
          <w:p w14:paraId="643B160C">
            <w:pPr>
              <w:spacing w:after="0" w:line="300" w:lineRule="auto"/>
              <w:rPr>
                <w:color w:val="auto"/>
                <w:sz w:val="24"/>
                <w:szCs w:val="24"/>
              </w:rPr>
            </w:pPr>
            <w:r>
              <w:rPr>
                <w:color w:val="auto"/>
                <w:sz w:val="24"/>
                <w:szCs w:val="24"/>
              </w:rPr>
              <w:t>3</w:t>
            </w:r>
          </w:p>
        </w:tc>
        <w:tc>
          <w:tcPr>
            <w:tcW w:w="1296" w:type="dxa"/>
          </w:tcPr>
          <w:p w14:paraId="5CA15555">
            <w:pPr>
              <w:spacing w:after="0" w:line="300" w:lineRule="auto"/>
              <w:rPr>
                <w:color w:val="auto"/>
                <w:sz w:val="24"/>
                <w:szCs w:val="24"/>
              </w:rPr>
            </w:pPr>
            <w:r>
              <w:rPr>
                <w:color w:val="auto"/>
                <w:sz w:val="24"/>
                <w:szCs w:val="24"/>
              </w:rPr>
              <w:t>4</w:t>
            </w:r>
          </w:p>
        </w:tc>
        <w:tc>
          <w:tcPr>
            <w:tcW w:w="1296" w:type="dxa"/>
          </w:tcPr>
          <w:p w14:paraId="73650C4F">
            <w:pPr>
              <w:spacing w:after="0" w:line="300" w:lineRule="auto"/>
              <w:rPr>
                <w:color w:val="auto"/>
                <w:sz w:val="24"/>
                <w:szCs w:val="24"/>
              </w:rPr>
            </w:pPr>
            <w:r>
              <w:rPr>
                <w:color w:val="auto"/>
                <w:sz w:val="24"/>
                <w:szCs w:val="24"/>
              </w:rPr>
              <w:t>12</w:t>
            </w:r>
          </w:p>
        </w:tc>
        <w:tc>
          <w:tcPr>
            <w:tcW w:w="1296" w:type="dxa"/>
          </w:tcPr>
          <w:p w14:paraId="327EF508">
            <w:pPr>
              <w:spacing w:after="0" w:line="300" w:lineRule="auto"/>
              <w:rPr>
                <w:color w:val="auto"/>
                <w:sz w:val="24"/>
                <w:szCs w:val="24"/>
              </w:rPr>
            </w:pPr>
            <w:r>
              <w:rPr>
                <w:color w:val="auto"/>
                <w:sz w:val="24"/>
                <w:szCs w:val="24"/>
              </w:rPr>
              <w:t>Trung bình</w:t>
            </w:r>
          </w:p>
        </w:tc>
        <w:tc>
          <w:tcPr>
            <w:tcW w:w="1296" w:type="dxa"/>
          </w:tcPr>
          <w:p w14:paraId="07C8B5E2">
            <w:pPr>
              <w:spacing w:after="0" w:line="300" w:lineRule="auto"/>
              <w:rPr>
                <w:color w:val="auto"/>
                <w:sz w:val="24"/>
                <w:szCs w:val="24"/>
              </w:rPr>
            </w:pPr>
            <w:r>
              <w:rPr>
                <w:color w:val="auto"/>
                <w:sz w:val="24"/>
                <w:szCs w:val="24"/>
              </w:rPr>
              <w:t>Áp dụng chính sách phân quyền tối thiểu (Least Privilege) qua tệp aclfile.txt</w:t>
            </w:r>
          </w:p>
        </w:tc>
        <w:tc>
          <w:tcPr>
            <w:tcW w:w="1296" w:type="dxa"/>
          </w:tcPr>
          <w:p w14:paraId="44B83F14">
            <w:pPr>
              <w:spacing w:after="0" w:line="300" w:lineRule="auto"/>
              <w:rPr>
                <w:color w:val="auto"/>
                <w:sz w:val="24"/>
                <w:szCs w:val="24"/>
              </w:rPr>
            </w:pPr>
            <w:r>
              <w:rPr>
                <w:color w:val="auto"/>
                <w:sz w:val="24"/>
                <w:szCs w:val="24"/>
              </w:rPr>
              <w:t>Thấp</w:t>
            </w:r>
          </w:p>
        </w:tc>
      </w:tr>
      <w:tr w14:paraId="63EE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2F4F7"/>
          </w:tcPr>
          <w:p w14:paraId="28E644C7">
            <w:pPr>
              <w:spacing w:after="0" w:line="300" w:lineRule="auto"/>
              <w:rPr>
                <w:color w:val="auto"/>
                <w:sz w:val="24"/>
                <w:szCs w:val="24"/>
              </w:rPr>
            </w:pPr>
            <w:r>
              <w:rPr>
                <w:color w:val="auto"/>
                <w:sz w:val="24"/>
                <w:szCs w:val="24"/>
              </w:rPr>
              <w:t>R-06</w:t>
            </w:r>
          </w:p>
        </w:tc>
        <w:tc>
          <w:tcPr>
            <w:tcW w:w="1296" w:type="dxa"/>
            <w:shd w:val="clear" w:color="auto" w:fill="F2F4F7"/>
          </w:tcPr>
          <w:p w14:paraId="7174A2BA">
            <w:pPr>
              <w:spacing w:after="0" w:line="300" w:lineRule="auto"/>
              <w:rPr>
                <w:color w:val="auto"/>
                <w:sz w:val="24"/>
                <w:szCs w:val="24"/>
              </w:rPr>
            </w:pPr>
            <w:r>
              <w:rPr>
                <w:color w:val="auto"/>
                <w:sz w:val="24"/>
                <w:szCs w:val="24"/>
              </w:rPr>
              <w:t>2</w:t>
            </w:r>
          </w:p>
        </w:tc>
        <w:tc>
          <w:tcPr>
            <w:tcW w:w="1296" w:type="dxa"/>
            <w:shd w:val="clear" w:color="auto" w:fill="F2F4F7"/>
          </w:tcPr>
          <w:p w14:paraId="33B3D262">
            <w:pPr>
              <w:spacing w:after="0" w:line="300" w:lineRule="auto"/>
              <w:rPr>
                <w:color w:val="auto"/>
                <w:sz w:val="24"/>
                <w:szCs w:val="24"/>
              </w:rPr>
            </w:pPr>
            <w:r>
              <w:rPr>
                <w:color w:val="auto"/>
                <w:sz w:val="24"/>
                <w:szCs w:val="24"/>
              </w:rPr>
              <w:t>5</w:t>
            </w:r>
          </w:p>
        </w:tc>
        <w:tc>
          <w:tcPr>
            <w:tcW w:w="1296" w:type="dxa"/>
            <w:shd w:val="clear" w:color="auto" w:fill="F2F4F7"/>
          </w:tcPr>
          <w:p w14:paraId="570D87B0">
            <w:pPr>
              <w:spacing w:after="0" w:line="300" w:lineRule="auto"/>
              <w:rPr>
                <w:color w:val="auto"/>
                <w:sz w:val="24"/>
                <w:szCs w:val="24"/>
              </w:rPr>
            </w:pPr>
            <w:r>
              <w:rPr>
                <w:color w:val="auto"/>
                <w:sz w:val="24"/>
                <w:szCs w:val="24"/>
              </w:rPr>
              <w:t>10</w:t>
            </w:r>
          </w:p>
        </w:tc>
        <w:tc>
          <w:tcPr>
            <w:tcW w:w="1296" w:type="dxa"/>
            <w:shd w:val="clear" w:color="auto" w:fill="F2F4F7"/>
          </w:tcPr>
          <w:p w14:paraId="04756784">
            <w:pPr>
              <w:spacing w:after="0" w:line="300" w:lineRule="auto"/>
              <w:rPr>
                <w:color w:val="auto"/>
                <w:sz w:val="24"/>
                <w:szCs w:val="24"/>
              </w:rPr>
            </w:pPr>
            <w:r>
              <w:rPr>
                <w:color w:val="auto"/>
                <w:sz w:val="24"/>
                <w:szCs w:val="24"/>
              </w:rPr>
              <w:t>Trung bình</w:t>
            </w:r>
          </w:p>
        </w:tc>
        <w:tc>
          <w:tcPr>
            <w:tcW w:w="1296" w:type="dxa"/>
            <w:shd w:val="clear" w:color="auto" w:fill="F2F4F7"/>
          </w:tcPr>
          <w:p w14:paraId="5D446D2C">
            <w:pPr>
              <w:spacing w:after="0" w:line="300" w:lineRule="auto"/>
              <w:rPr>
                <w:color w:val="auto"/>
                <w:sz w:val="24"/>
                <w:szCs w:val="24"/>
              </w:rPr>
            </w:pPr>
            <w:r>
              <w:rPr>
                <w:color w:val="auto"/>
                <w:sz w:val="24"/>
                <w:szCs w:val="24"/>
              </w:rPr>
              <w:t>Thiết lập phân quyền truy cập tập tin hệ thống nghiêm ngặt (chmod 600 cho *.key)</w:t>
            </w:r>
          </w:p>
        </w:tc>
        <w:tc>
          <w:tcPr>
            <w:tcW w:w="1296" w:type="dxa"/>
            <w:shd w:val="clear" w:color="auto" w:fill="F2F4F7"/>
          </w:tcPr>
          <w:p w14:paraId="4A435063">
            <w:pPr>
              <w:spacing w:after="0" w:line="300" w:lineRule="auto"/>
              <w:rPr>
                <w:color w:val="auto"/>
                <w:sz w:val="24"/>
                <w:szCs w:val="24"/>
              </w:rPr>
            </w:pPr>
            <w:r>
              <w:rPr>
                <w:color w:val="auto"/>
                <w:sz w:val="24"/>
                <w:szCs w:val="24"/>
              </w:rPr>
              <w:t>Thấp</w:t>
            </w:r>
          </w:p>
        </w:tc>
      </w:tr>
      <w:tr w14:paraId="7361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3E8027D">
            <w:pPr>
              <w:spacing w:after="0" w:line="300" w:lineRule="auto"/>
              <w:rPr>
                <w:color w:val="auto"/>
                <w:sz w:val="24"/>
                <w:szCs w:val="24"/>
              </w:rPr>
            </w:pPr>
            <w:r>
              <w:rPr>
                <w:color w:val="auto"/>
                <w:sz w:val="24"/>
                <w:szCs w:val="24"/>
              </w:rPr>
              <w:t>R-07</w:t>
            </w:r>
          </w:p>
        </w:tc>
        <w:tc>
          <w:tcPr>
            <w:tcW w:w="1296" w:type="dxa"/>
          </w:tcPr>
          <w:p w14:paraId="03F74539">
            <w:pPr>
              <w:spacing w:after="0" w:line="300" w:lineRule="auto"/>
              <w:rPr>
                <w:color w:val="auto"/>
                <w:sz w:val="24"/>
                <w:szCs w:val="24"/>
              </w:rPr>
            </w:pPr>
            <w:r>
              <w:rPr>
                <w:color w:val="auto"/>
                <w:sz w:val="24"/>
                <w:szCs w:val="24"/>
              </w:rPr>
              <w:t>3</w:t>
            </w:r>
          </w:p>
        </w:tc>
        <w:tc>
          <w:tcPr>
            <w:tcW w:w="1296" w:type="dxa"/>
          </w:tcPr>
          <w:p w14:paraId="6AAD2800">
            <w:pPr>
              <w:spacing w:after="0" w:line="300" w:lineRule="auto"/>
              <w:rPr>
                <w:color w:val="auto"/>
                <w:sz w:val="24"/>
                <w:szCs w:val="24"/>
              </w:rPr>
            </w:pPr>
            <w:r>
              <w:rPr>
                <w:color w:val="auto"/>
                <w:sz w:val="24"/>
                <w:szCs w:val="24"/>
              </w:rPr>
              <w:t>4</w:t>
            </w:r>
          </w:p>
        </w:tc>
        <w:tc>
          <w:tcPr>
            <w:tcW w:w="1296" w:type="dxa"/>
          </w:tcPr>
          <w:p w14:paraId="3631D55D">
            <w:pPr>
              <w:spacing w:after="0" w:line="300" w:lineRule="auto"/>
              <w:rPr>
                <w:color w:val="auto"/>
                <w:sz w:val="24"/>
                <w:szCs w:val="24"/>
              </w:rPr>
            </w:pPr>
            <w:r>
              <w:rPr>
                <w:color w:val="auto"/>
                <w:sz w:val="24"/>
                <w:szCs w:val="24"/>
              </w:rPr>
              <w:t>12</w:t>
            </w:r>
          </w:p>
        </w:tc>
        <w:tc>
          <w:tcPr>
            <w:tcW w:w="1296" w:type="dxa"/>
          </w:tcPr>
          <w:p w14:paraId="1AB4C4C4">
            <w:pPr>
              <w:spacing w:after="0" w:line="300" w:lineRule="auto"/>
              <w:rPr>
                <w:color w:val="auto"/>
                <w:sz w:val="24"/>
                <w:szCs w:val="24"/>
              </w:rPr>
            </w:pPr>
            <w:r>
              <w:rPr>
                <w:color w:val="auto"/>
                <w:sz w:val="24"/>
                <w:szCs w:val="24"/>
              </w:rPr>
              <w:t>Trung bình</w:t>
            </w:r>
          </w:p>
        </w:tc>
        <w:tc>
          <w:tcPr>
            <w:tcW w:w="1296" w:type="dxa"/>
          </w:tcPr>
          <w:p w14:paraId="3526B4F6">
            <w:pPr>
              <w:spacing w:after="0" w:line="300" w:lineRule="auto"/>
              <w:rPr>
                <w:color w:val="auto"/>
                <w:sz w:val="24"/>
                <w:szCs w:val="24"/>
              </w:rPr>
            </w:pPr>
            <w:r>
              <w:rPr>
                <w:color w:val="auto"/>
                <w:sz w:val="24"/>
                <w:szCs w:val="24"/>
              </w:rPr>
              <w:t>Cấu hình giới hạn kết nối và giới hạn tốc độ (Rate Limiting) trên Broker &amp; Firewall</w:t>
            </w:r>
          </w:p>
        </w:tc>
        <w:tc>
          <w:tcPr>
            <w:tcW w:w="1296" w:type="dxa"/>
          </w:tcPr>
          <w:p w14:paraId="24BF8019">
            <w:pPr>
              <w:spacing w:after="0" w:line="300" w:lineRule="auto"/>
              <w:rPr>
                <w:color w:val="auto"/>
                <w:sz w:val="24"/>
                <w:szCs w:val="24"/>
              </w:rPr>
            </w:pPr>
            <w:r>
              <w:rPr>
                <w:color w:val="auto"/>
                <w:sz w:val="24"/>
                <w:szCs w:val="24"/>
              </w:rPr>
              <w:t>Trung bình</w:t>
            </w:r>
          </w:p>
        </w:tc>
      </w:tr>
    </w:tbl>
    <w:p w14:paraId="117F393B">
      <w:pPr>
        <w:pStyle w:val="3"/>
        <w:rPr>
          <w:rFonts w:ascii="Times New Roman" w:hAnsi="Times New Roman" w:cs="Times New Roman"/>
          <w:color w:val="auto"/>
          <w:sz w:val="24"/>
          <w:szCs w:val="24"/>
        </w:rPr>
      </w:pPr>
      <w:r>
        <w:rPr>
          <w:rFonts w:ascii="Times New Roman" w:hAnsi="Times New Roman" w:cs="Times New Roman"/>
          <w:color w:val="auto"/>
          <w:sz w:val="24"/>
          <w:szCs w:val="24"/>
          <w:lang w:val="vi-VN"/>
        </w:rPr>
        <w:t>5.4. Biện pháp giảm thiểu</w:t>
      </w:r>
      <w:bookmarkEnd w:id="98"/>
      <w:bookmarkEnd w:id="9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756"/>
      </w:tblGrid>
      <w:tr w14:paraId="061A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003366"/>
          </w:tcPr>
          <w:p w14:paraId="7152DF3D">
            <w:pPr>
              <w:spacing w:after="0" w:line="300" w:lineRule="auto"/>
              <w:rPr>
                <w:color w:val="auto"/>
                <w:sz w:val="24"/>
                <w:szCs w:val="24"/>
              </w:rPr>
            </w:pPr>
            <w:bookmarkStart w:id="100" w:name="_Toc236237319"/>
            <w:bookmarkStart w:id="101" w:name="_Toc236237375"/>
            <w:r>
              <w:rPr>
                <w:color w:val="auto"/>
                <w:sz w:val="24"/>
                <w:szCs w:val="24"/>
              </w:rPr>
              <w:t>STT</w:t>
            </w:r>
          </w:p>
        </w:tc>
        <w:tc>
          <w:tcPr>
            <w:tcW w:w="1512" w:type="dxa"/>
            <w:shd w:val="clear" w:color="auto" w:fill="003366"/>
          </w:tcPr>
          <w:p w14:paraId="4BB390BA">
            <w:pPr>
              <w:spacing w:after="0" w:line="300" w:lineRule="auto"/>
              <w:rPr>
                <w:color w:val="auto"/>
                <w:sz w:val="24"/>
                <w:szCs w:val="24"/>
              </w:rPr>
            </w:pPr>
            <w:r>
              <w:rPr>
                <w:color w:val="auto"/>
                <w:sz w:val="24"/>
                <w:szCs w:val="24"/>
              </w:rPr>
              <w:t>Biện pháp giảm thiểu</w:t>
            </w:r>
          </w:p>
        </w:tc>
        <w:tc>
          <w:tcPr>
            <w:tcW w:w="1512" w:type="dxa"/>
            <w:shd w:val="clear" w:color="auto" w:fill="003366"/>
          </w:tcPr>
          <w:p w14:paraId="350293A6">
            <w:pPr>
              <w:spacing w:after="0" w:line="300" w:lineRule="auto"/>
              <w:rPr>
                <w:color w:val="auto"/>
                <w:sz w:val="24"/>
                <w:szCs w:val="24"/>
              </w:rPr>
            </w:pPr>
            <w:r>
              <w:rPr>
                <w:color w:val="auto"/>
                <w:sz w:val="24"/>
                <w:szCs w:val="24"/>
              </w:rPr>
              <w:t>Rủi ro xử lý</w:t>
            </w:r>
          </w:p>
        </w:tc>
        <w:tc>
          <w:tcPr>
            <w:tcW w:w="1512" w:type="dxa"/>
            <w:shd w:val="clear" w:color="auto" w:fill="003366"/>
          </w:tcPr>
          <w:p w14:paraId="45F30DBF">
            <w:pPr>
              <w:spacing w:after="0" w:line="300" w:lineRule="auto"/>
              <w:rPr>
                <w:color w:val="auto"/>
                <w:sz w:val="24"/>
                <w:szCs w:val="24"/>
              </w:rPr>
            </w:pPr>
            <w:r>
              <w:rPr>
                <w:color w:val="auto"/>
                <w:sz w:val="24"/>
                <w:szCs w:val="24"/>
              </w:rPr>
              <w:t>Mức ưu tiên</w:t>
            </w:r>
          </w:p>
        </w:tc>
        <w:tc>
          <w:tcPr>
            <w:tcW w:w="1512" w:type="dxa"/>
            <w:shd w:val="clear" w:color="auto" w:fill="003366"/>
          </w:tcPr>
          <w:p w14:paraId="5A351E0F">
            <w:pPr>
              <w:spacing w:after="0" w:line="300" w:lineRule="auto"/>
              <w:rPr>
                <w:color w:val="auto"/>
                <w:sz w:val="24"/>
                <w:szCs w:val="24"/>
              </w:rPr>
            </w:pPr>
            <w:r>
              <w:rPr>
                <w:color w:val="auto"/>
                <w:sz w:val="24"/>
                <w:szCs w:val="24"/>
              </w:rPr>
              <w:t>Chi phí / Độ khó</w:t>
            </w:r>
          </w:p>
        </w:tc>
        <w:tc>
          <w:tcPr>
            <w:tcW w:w="1512" w:type="dxa"/>
            <w:shd w:val="clear" w:color="auto" w:fill="003366"/>
          </w:tcPr>
          <w:p w14:paraId="0C8A7568">
            <w:pPr>
              <w:spacing w:after="0" w:line="300" w:lineRule="auto"/>
              <w:rPr>
                <w:color w:val="auto"/>
                <w:sz w:val="24"/>
                <w:szCs w:val="24"/>
              </w:rPr>
            </w:pPr>
            <w:r>
              <w:rPr>
                <w:color w:val="auto"/>
                <w:sz w:val="24"/>
                <w:szCs w:val="24"/>
              </w:rPr>
              <w:t>Phương pháp xác minh hiệu quả</w:t>
            </w:r>
          </w:p>
        </w:tc>
      </w:tr>
      <w:tr w14:paraId="2C4A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F0FFBEB">
            <w:pPr>
              <w:spacing w:after="0" w:line="300" w:lineRule="auto"/>
              <w:rPr>
                <w:color w:val="auto"/>
                <w:sz w:val="24"/>
                <w:szCs w:val="24"/>
              </w:rPr>
            </w:pPr>
            <w:r>
              <w:rPr>
                <w:color w:val="auto"/>
                <w:sz w:val="24"/>
                <w:szCs w:val="24"/>
              </w:rPr>
              <w:t>1</w:t>
            </w:r>
          </w:p>
        </w:tc>
        <w:tc>
          <w:tcPr>
            <w:tcW w:w="1512" w:type="dxa"/>
          </w:tcPr>
          <w:p w14:paraId="55890655">
            <w:pPr>
              <w:spacing w:after="0" w:line="300" w:lineRule="auto"/>
              <w:rPr>
                <w:color w:val="auto"/>
                <w:sz w:val="24"/>
                <w:szCs w:val="24"/>
              </w:rPr>
            </w:pPr>
            <w:r>
              <w:rPr>
                <w:color w:val="auto"/>
                <w:sz w:val="24"/>
                <w:szCs w:val="24"/>
              </w:rPr>
              <w:t>Triển khai Lớp Phòng thủ Layer 2 (DAI &amp; DHCP Snooping)</w:t>
            </w:r>
          </w:p>
        </w:tc>
        <w:tc>
          <w:tcPr>
            <w:tcW w:w="1512" w:type="dxa"/>
          </w:tcPr>
          <w:p w14:paraId="56BC761D">
            <w:pPr>
              <w:spacing w:after="0" w:line="300" w:lineRule="auto"/>
              <w:rPr>
                <w:color w:val="auto"/>
                <w:sz w:val="24"/>
                <w:szCs w:val="24"/>
              </w:rPr>
            </w:pPr>
            <w:r>
              <w:rPr>
                <w:color w:val="auto"/>
                <w:sz w:val="24"/>
                <w:szCs w:val="24"/>
              </w:rPr>
              <w:t>R-01, R-03</w:t>
            </w:r>
          </w:p>
        </w:tc>
        <w:tc>
          <w:tcPr>
            <w:tcW w:w="1512" w:type="dxa"/>
          </w:tcPr>
          <w:p w14:paraId="4B2A1E74">
            <w:pPr>
              <w:spacing w:after="0" w:line="300" w:lineRule="auto"/>
              <w:rPr>
                <w:color w:val="auto"/>
                <w:sz w:val="24"/>
                <w:szCs w:val="24"/>
              </w:rPr>
            </w:pPr>
            <w:r>
              <w:rPr>
                <w:color w:val="auto"/>
                <w:sz w:val="24"/>
                <w:szCs w:val="24"/>
              </w:rPr>
              <w:t>Cao nhất</w:t>
            </w:r>
          </w:p>
        </w:tc>
        <w:tc>
          <w:tcPr>
            <w:tcW w:w="1512" w:type="dxa"/>
          </w:tcPr>
          <w:p w14:paraId="56E356D1">
            <w:pPr>
              <w:spacing w:after="0" w:line="300" w:lineRule="auto"/>
              <w:rPr>
                <w:color w:val="auto"/>
                <w:sz w:val="24"/>
                <w:szCs w:val="24"/>
              </w:rPr>
            </w:pPr>
            <w:r>
              <w:rPr>
                <w:color w:val="auto"/>
                <w:sz w:val="24"/>
                <w:szCs w:val="24"/>
              </w:rPr>
              <w:t>Trung bình</w:t>
            </w:r>
          </w:p>
        </w:tc>
        <w:tc>
          <w:tcPr>
            <w:tcW w:w="1512" w:type="dxa"/>
          </w:tcPr>
          <w:p w14:paraId="5C01C5C7">
            <w:pPr>
              <w:spacing w:after="0" w:line="300" w:lineRule="auto"/>
              <w:rPr>
                <w:color w:val="auto"/>
                <w:sz w:val="24"/>
                <w:szCs w:val="24"/>
              </w:rPr>
            </w:pPr>
            <w:r>
              <w:rPr>
                <w:color w:val="auto"/>
                <w:sz w:val="24"/>
                <w:szCs w:val="24"/>
              </w:rPr>
              <w:t>Khởi chạy arpspoof từ Kali Linux; kiểm tra Log trên Cisco Switch xác nhận gói ARP giả mạo bị hủy bỏ (drop).</w:t>
            </w:r>
          </w:p>
        </w:tc>
      </w:tr>
      <w:tr w14:paraId="1985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2F4F7"/>
          </w:tcPr>
          <w:p w14:paraId="71DA1989">
            <w:pPr>
              <w:spacing w:after="0" w:line="300" w:lineRule="auto"/>
              <w:rPr>
                <w:color w:val="auto"/>
                <w:sz w:val="24"/>
                <w:szCs w:val="24"/>
              </w:rPr>
            </w:pPr>
            <w:r>
              <w:rPr>
                <w:color w:val="auto"/>
                <w:sz w:val="24"/>
                <w:szCs w:val="24"/>
              </w:rPr>
              <w:t>2</w:t>
            </w:r>
          </w:p>
        </w:tc>
        <w:tc>
          <w:tcPr>
            <w:tcW w:w="1512" w:type="dxa"/>
            <w:shd w:val="clear" w:color="auto" w:fill="F2F4F7"/>
          </w:tcPr>
          <w:p w14:paraId="55F6EEB8">
            <w:pPr>
              <w:spacing w:after="0" w:line="300" w:lineRule="auto"/>
              <w:rPr>
                <w:color w:val="auto"/>
                <w:sz w:val="24"/>
                <w:szCs w:val="24"/>
              </w:rPr>
            </w:pPr>
            <w:r>
              <w:rPr>
                <w:color w:val="auto"/>
                <w:sz w:val="24"/>
                <w:szCs w:val="24"/>
              </w:rPr>
              <w:t>Triển khai Mã hóa kênh truyền &amp; Bắt tay mTLS cổng 8883</w:t>
            </w:r>
          </w:p>
        </w:tc>
        <w:tc>
          <w:tcPr>
            <w:tcW w:w="1512" w:type="dxa"/>
            <w:shd w:val="clear" w:color="auto" w:fill="F2F4F7"/>
          </w:tcPr>
          <w:p w14:paraId="748B1047">
            <w:pPr>
              <w:spacing w:after="0" w:line="300" w:lineRule="auto"/>
              <w:rPr>
                <w:color w:val="auto"/>
                <w:sz w:val="24"/>
                <w:szCs w:val="24"/>
              </w:rPr>
            </w:pPr>
            <w:r>
              <w:rPr>
                <w:color w:val="auto"/>
                <w:sz w:val="24"/>
                <w:szCs w:val="24"/>
              </w:rPr>
              <w:t>R-02, R-03, R-04</w:t>
            </w:r>
          </w:p>
        </w:tc>
        <w:tc>
          <w:tcPr>
            <w:tcW w:w="1512" w:type="dxa"/>
            <w:shd w:val="clear" w:color="auto" w:fill="F2F4F7"/>
          </w:tcPr>
          <w:p w14:paraId="52282A86">
            <w:pPr>
              <w:spacing w:after="0" w:line="300" w:lineRule="auto"/>
              <w:rPr>
                <w:color w:val="auto"/>
                <w:sz w:val="24"/>
                <w:szCs w:val="24"/>
              </w:rPr>
            </w:pPr>
            <w:r>
              <w:rPr>
                <w:color w:val="auto"/>
                <w:sz w:val="24"/>
                <w:szCs w:val="24"/>
              </w:rPr>
              <w:t>Cao nhất</w:t>
            </w:r>
          </w:p>
        </w:tc>
        <w:tc>
          <w:tcPr>
            <w:tcW w:w="1512" w:type="dxa"/>
            <w:shd w:val="clear" w:color="auto" w:fill="F2F4F7"/>
          </w:tcPr>
          <w:p w14:paraId="7669EB2F">
            <w:pPr>
              <w:spacing w:after="0" w:line="300" w:lineRule="auto"/>
              <w:rPr>
                <w:color w:val="auto"/>
                <w:sz w:val="24"/>
                <w:szCs w:val="24"/>
              </w:rPr>
            </w:pPr>
            <w:r>
              <w:rPr>
                <w:color w:val="auto"/>
                <w:sz w:val="24"/>
                <w:szCs w:val="24"/>
              </w:rPr>
              <w:t>Trung bình</w:t>
            </w:r>
          </w:p>
        </w:tc>
        <w:tc>
          <w:tcPr>
            <w:tcW w:w="1512" w:type="dxa"/>
            <w:shd w:val="clear" w:color="auto" w:fill="F2F4F7"/>
          </w:tcPr>
          <w:p w14:paraId="028D173D">
            <w:pPr>
              <w:spacing w:after="0" w:line="300" w:lineRule="auto"/>
              <w:rPr>
                <w:color w:val="auto"/>
                <w:sz w:val="24"/>
                <w:szCs w:val="24"/>
              </w:rPr>
            </w:pPr>
            <w:r>
              <w:rPr>
                <w:color w:val="auto"/>
                <w:sz w:val="24"/>
                <w:szCs w:val="24"/>
              </w:rPr>
              <w:t>Sử dụng Wireshark bắt gói tin cổng 8883 (xác nhận dữ liệu bị mã hóa Application Data); thử kết nối không cert bị ngắt kết nối.</w:t>
            </w:r>
          </w:p>
        </w:tc>
      </w:tr>
      <w:tr w14:paraId="2142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05F2223">
            <w:pPr>
              <w:spacing w:after="0" w:line="300" w:lineRule="auto"/>
              <w:rPr>
                <w:color w:val="auto"/>
                <w:sz w:val="24"/>
                <w:szCs w:val="24"/>
              </w:rPr>
            </w:pPr>
            <w:r>
              <w:rPr>
                <w:color w:val="auto"/>
                <w:sz w:val="24"/>
                <w:szCs w:val="24"/>
              </w:rPr>
              <w:t>3</w:t>
            </w:r>
          </w:p>
        </w:tc>
        <w:tc>
          <w:tcPr>
            <w:tcW w:w="1512" w:type="dxa"/>
          </w:tcPr>
          <w:p w14:paraId="3DC1AF13">
            <w:pPr>
              <w:spacing w:after="0" w:line="300" w:lineRule="auto"/>
              <w:rPr>
                <w:color w:val="auto"/>
                <w:sz w:val="24"/>
                <w:szCs w:val="24"/>
              </w:rPr>
            </w:pPr>
            <w:r>
              <w:rPr>
                <w:color w:val="auto"/>
                <w:sz w:val="24"/>
                <w:szCs w:val="24"/>
              </w:rPr>
              <w:t>Cấu hình Phân quyền danh sách kiểm soát truy cập (ACL)</w:t>
            </w:r>
          </w:p>
        </w:tc>
        <w:tc>
          <w:tcPr>
            <w:tcW w:w="1512" w:type="dxa"/>
          </w:tcPr>
          <w:p w14:paraId="1EA001F2">
            <w:pPr>
              <w:spacing w:after="0" w:line="300" w:lineRule="auto"/>
              <w:rPr>
                <w:color w:val="auto"/>
                <w:sz w:val="24"/>
                <w:szCs w:val="24"/>
              </w:rPr>
            </w:pPr>
            <w:r>
              <w:rPr>
                <w:color w:val="auto"/>
                <w:sz w:val="24"/>
                <w:szCs w:val="24"/>
              </w:rPr>
              <w:t>R-05</w:t>
            </w:r>
          </w:p>
        </w:tc>
        <w:tc>
          <w:tcPr>
            <w:tcW w:w="1512" w:type="dxa"/>
          </w:tcPr>
          <w:p w14:paraId="4D474574">
            <w:pPr>
              <w:spacing w:after="0" w:line="300" w:lineRule="auto"/>
              <w:rPr>
                <w:color w:val="auto"/>
                <w:sz w:val="24"/>
                <w:szCs w:val="24"/>
              </w:rPr>
            </w:pPr>
            <w:r>
              <w:rPr>
                <w:color w:val="auto"/>
                <w:sz w:val="24"/>
                <w:szCs w:val="24"/>
              </w:rPr>
              <w:t>Cao</w:t>
            </w:r>
          </w:p>
        </w:tc>
        <w:tc>
          <w:tcPr>
            <w:tcW w:w="1512" w:type="dxa"/>
          </w:tcPr>
          <w:p w14:paraId="70F71247">
            <w:pPr>
              <w:spacing w:after="0" w:line="300" w:lineRule="auto"/>
              <w:rPr>
                <w:color w:val="auto"/>
                <w:sz w:val="24"/>
                <w:szCs w:val="24"/>
              </w:rPr>
            </w:pPr>
            <w:r>
              <w:rPr>
                <w:color w:val="auto"/>
                <w:sz w:val="24"/>
                <w:szCs w:val="24"/>
              </w:rPr>
              <w:t>Thấp</w:t>
            </w:r>
          </w:p>
        </w:tc>
        <w:tc>
          <w:tcPr>
            <w:tcW w:w="1512" w:type="dxa"/>
          </w:tcPr>
          <w:p w14:paraId="75D47B66">
            <w:pPr>
              <w:spacing w:after="0" w:line="300" w:lineRule="auto"/>
              <w:rPr>
                <w:color w:val="auto"/>
                <w:sz w:val="24"/>
                <w:szCs w:val="24"/>
              </w:rPr>
            </w:pPr>
            <w:r>
              <w:rPr>
                <w:color w:val="auto"/>
                <w:sz w:val="24"/>
                <w:szCs w:val="24"/>
              </w:rPr>
              <w:t>Dùng tài khoản dashboard cố ý Publish lên iot/sensor/temp, xác nhận Broker từ chối thao tác theo tệp ACL.</w:t>
            </w:r>
          </w:p>
        </w:tc>
      </w:tr>
      <w:tr w14:paraId="1340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2F4F7"/>
          </w:tcPr>
          <w:p w14:paraId="1A6A0A9B">
            <w:pPr>
              <w:spacing w:after="0" w:line="300" w:lineRule="auto"/>
              <w:rPr>
                <w:color w:val="auto"/>
                <w:sz w:val="24"/>
                <w:szCs w:val="24"/>
              </w:rPr>
            </w:pPr>
            <w:r>
              <w:rPr>
                <w:color w:val="auto"/>
                <w:sz w:val="24"/>
                <w:szCs w:val="24"/>
              </w:rPr>
              <w:t>4</w:t>
            </w:r>
          </w:p>
        </w:tc>
        <w:tc>
          <w:tcPr>
            <w:tcW w:w="1512" w:type="dxa"/>
            <w:shd w:val="clear" w:color="auto" w:fill="F2F4F7"/>
          </w:tcPr>
          <w:p w14:paraId="67527F32">
            <w:pPr>
              <w:spacing w:after="0" w:line="300" w:lineRule="auto"/>
              <w:rPr>
                <w:color w:val="auto"/>
                <w:sz w:val="24"/>
                <w:szCs w:val="24"/>
              </w:rPr>
            </w:pPr>
            <w:r>
              <w:rPr>
                <w:color w:val="auto"/>
                <w:sz w:val="24"/>
                <w:szCs w:val="24"/>
              </w:rPr>
              <w:t>Quản lý và bảo mật Hạ tầng khóa công khai (PKI / *.key)</w:t>
            </w:r>
          </w:p>
        </w:tc>
        <w:tc>
          <w:tcPr>
            <w:tcW w:w="1512" w:type="dxa"/>
            <w:shd w:val="clear" w:color="auto" w:fill="F2F4F7"/>
          </w:tcPr>
          <w:p w14:paraId="018A42BD">
            <w:pPr>
              <w:spacing w:after="0" w:line="300" w:lineRule="auto"/>
              <w:rPr>
                <w:color w:val="auto"/>
                <w:sz w:val="24"/>
                <w:szCs w:val="24"/>
              </w:rPr>
            </w:pPr>
            <w:r>
              <w:rPr>
                <w:color w:val="auto"/>
                <w:sz w:val="24"/>
                <w:szCs w:val="24"/>
              </w:rPr>
              <w:t>R-06</w:t>
            </w:r>
          </w:p>
        </w:tc>
        <w:tc>
          <w:tcPr>
            <w:tcW w:w="1512" w:type="dxa"/>
            <w:shd w:val="clear" w:color="auto" w:fill="F2F4F7"/>
          </w:tcPr>
          <w:p w14:paraId="107F98C8">
            <w:pPr>
              <w:spacing w:after="0" w:line="300" w:lineRule="auto"/>
              <w:rPr>
                <w:color w:val="auto"/>
                <w:sz w:val="24"/>
                <w:szCs w:val="24"/>
              </w:rPr>
            </w:pPr>
            <w:r>
              <w:rPr>
                <w:color w:val="auto"/>
                <w:sz w:val="24"/>
                <w:szCs w:val="24"/>
              </w:rPr>
              <w:t>Cao</w:t>
            </w:r>
          </w:p>
        </w:tc>
        <w:tc>
          <w:tcPr>
            <w:tcW w:w="1512" w:type="dxa"/>
            <w:shd w:val="clear" w:color="auto" w:fill="F2F4F7"/>
          </w:tcPr>
          <w:p w14:paraId="2DDEBE60">
            <w:pPr>
              <w:spacing w:after="0" w:line="300" w:lineRule="auto"/>
              <w:rPr>
                <w:color w:val="auto"/>
                <w:sz w:val="24"/>
                <w:szCs w:val="24"/>
              </w:rPr>
            </w:pPr>
            <w:r>
              <w:rPr>
                <w:color w:val="auto"/>
                <w:sz w:val="24"/>
                <w:szCs w:val="24"/>
              </w:rPr>
              <w:t>Thấp</w:t>
            </w:r>
          </w:p>
        </w:tc>
        <w:tc>
          <w:tcPr>
            <w:tcW w:w="1512" w:type="dxa"/>
            <w:shd w:val="clear" w:color="auto" w:fill="F2F4F7"/>
          </w:tcPr>
          <w:p w14:paraId="22C4F9D4">
            <w:pPr>
              <w:spacing w:after="0" w:line="300" w:lineRule="auto"/>
              <w:rPr>
                <w:color w:val="auto"/>
                <w:sz w:val="24"/>
                <w:szCs w:val="24"/>
              </w:rPr>
            </w:pPr>
            <w:r>
              <w:rPr>
                <w:color w:val="auto"/>
                <w:sz w:val="24"/>
                <w:szCs w:val="24"/>
              </w:rPr>
              <w:t>Kiểm tra quyền truy cập tập tin khóa tư nhân (chmod 600), đảm bảo không đưa tệp khóa tư nhân lên các kho lưu trữ công cộng.</w:t>
            </w:r>
          </w:p>
        </w:tc>
      </w:tr>
      <w:tr w14:paraId="468A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9DA57BB">
            <w:pPr>
              <w:spacing w:after="0" w:line="300" w:lineRule="auto"/>
              <w:rPr>
                <w:color w:val="auto"/>
                <w:sz w:val="24"/>
                <w:szCs w:val="24"/>
              </w:rPr>
            </w:pPr>
            <w:r>
              <w:rPr>
                <w:color w:val="auto"/>
                <w:sz w:val="24"/>
                <w:szCs w:val="24"/>
              </w:rPr>
              <w:t>5</w:t>
            </w:r>
          </w:p>
        </w:tc>
        <w:tc>
          <w:tcPr>
            <w:tcW w:w="1512" w:type="dxa"/>
          </w:tcPr>
          <w:p w14:paraId="342A5419">
            <w:pPr>
              <w:spacing w:after="0" w:line="300" w:lineRule="auto"/>
              <w:rPr>
                <w:color w:val="auto"/>
                <w:sz w:val="24"/>
                <w:szCs w:val="24"/>
              </w:rPr>
            </w:pPr>
            <w:r>
              <w:rPr>
                <w:color w:val="auto"/>
                <w:sz w:val="24"/>
                <w:szCs w:val="24"/>
              </w:rPr>
              <w:t>Cấu hình Giới hạn tần suất kết nối (Rate Limiting)</w:t>
            </w:r>
          </w:p>
        </w:tc>
        <w:tc>
          <w:tcPr>
            <w:tcW w:w="1512" w:type="dxa"/>
          </w:tcPr>
          <w:p w14:paraId="2C744A32">
            <w:pPr>
              <w:spacing w:after="0" w:line="300" w:lineRule="auto"/>
              <w:rPr>
                <w:color w:val="auto"/>
                <w:sz w:val="24"/>
                <w:szCs w:val="24"/>
              </w:rPr>
            </w:pPr>
            <w:r>
              <w:rPr>
                <w:color w:val="auto"/>
                <w:sz w:val="24"/>
                <w:szCs w:val="24"/>
              </w:rPr>
              <w:t>R-07</w:t>
            </w:r>
          </w:p>
        </w:tc>
        <w:tc>
          <w:tcPr>
            <w:tcW w:w="1512" w:type="dxa"/>
          </w:tcPr>
          <w:p w14:paraId="30E9D7E7">
            <w:pPr>
              <w:spacing w:after="0" w:line="300" w:lineRule="auto"/>
              <w:rPr>
                <w:color w:val="auto"/>
                <w:sz w:val="24"/>
                <w:szCs w:val="24"/>
              </w:rPr>
            </w:pPr>
            <w:r>
              <w:rPr>
                <w:color w:val="auto"/>
                <w:sz w:val="24"/>
                <w:szCs w:val="24"/>
              </w:rPr>
              <w:t>Trung bình</w:t>
            </w:r>
          </w:p>
        </w:tc>
        <w:tc>
          <w:tcPr>
            <w:tcW w:w="1512" w:type="dxa"/>
          </w:tcPr>
          <w:p w14:paraId="5535EDEF">
            <w:pPr>
              <w:spacing w:after="0" w:line="300" w:lineRule="auto"/>
              <w:rPr>
                <w:color w:val="auto"/>
                <w:sz w:val="24"/>
                <w:szCs w:val="24"/>
              </w:rPr>
            </w:pPr>
            <w:r>
              <w:rPr>
                <w:color w:val="auto"/>
                <w:sz w:val="24"/>
                <w:szCs w:val="24"/>
              </w:rPr>
              <w:t>Trung bình</w:t>
            </w:r>
          </w:p>
        </w:tc>
        <w:tc>
          <w:tcPr>
            <w:tcW w:w="1512" w:type="dxa"/>
          </w:tcPr>
          <w:p w14:paraId="439B7C24">
            <w:pPr>
              <w:spacing w:after="0" w:line="300" w:lineRule="auto"/>
              <w:rPr>
                <w:color w:val="auto"/>
                <w:sz w:val="24"/>
                <w:szCs w:val="24"/>
              </w:rPr>
            </w:pPr>
            <w:r>
              <w:rPr>
                <w:color w:val="auto"/>
                <w:sz w:val="24"/>
                <w:szCs w:val="24"/>
              </w:rPr>
              <w:t>Cấu hình tham số kết nối trong mosquitto.conf, gửi gói tin dồn dập để kiểm tra cơ chế ngắt kết nối tự động.</w:t>
            </w:r>
          </w:p>
        </w:tc>
      </w:tr>
      <w:tr w14:paraId="0AD9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2F4F7"/>
          </w:tcPr>
          <w:p w14:paraId="058449E4">
            <w:pPr>
              <w:spacing w:after="0" w:line="300" w:lineRule="auto"/>
              <w:rPr>
                <w:color w:val="auto"/>
                <w:sz w:val="24"/>
                <w:szCs w:val="24"/>
              </w:rPr>
            </w:pPr>
            <w:r>
              <w:rPr>
                <w:color w:val="auto"/>
                <w:sz w:val="24"/>
                <w:szCs w:val="24"/>
              </w:rPr>
              <w:t>6</w:t>
            </w:r>
          </w:p>
        </w:tc>
        <w:tc>
          <w:tcPr>
            <w:tcW w:w="1512" w:type="dxa"/>
            <w:shd w:val="clear" w:color="auto" w:fill="F2F4F7"/>
          </w:tcPr>
          <w:p w14:paraId="07837F1A">
            <w:pPr>
              <w:spacing w:after="0" w:line="300" w:lineRule="auto"/>
              <w:rPr>
                <w:color w:val="auto"/>
                <w:sz w:val="24"/>
                <w:szCs w:val="24"/>
              </w:rPr>
            </w:pPr>
            <w:r>
              <w:rPr>
                <w:color w:val="auto"/>
                <w:sz w:val="24"/>
                <w:szCs w:val="24"/>
              </w:rPr>
              <w:t>Giám sát nhật ký hệ thống và Vết dữ liệu mạng</w:t>
            </w:r>
          </w:p>
        </w:tc>
        <w:tc>
          <w:tcPr>
            <w:tcW w:w="1512" w:type="dxa"/>
            <w:shd w:val="clear" w:color="auto" w:fill="F2F4F7"/>
          </w:tcPr>
          <w:p w14:paraId="2D73B37C">
            <w:pPr>
              <w:spacing w:after="0" w:line="300" w:lineRule="auto"/>
              <w:rPr>
                <w:color w:val="auto"/>
                <w:sz w:val="24"/>
                <w:szCs w:val="24"/>
              </w:rPr>
            </w:pPr>
            <w:r>
              <w:rPr>
                <w:color w:val="auto"/>
                <w:sz w:val="24"/>
                <w:szCs w:val="24"/>
              </w:rPr>
              <w:t>R-01, R-05</w:t>
            </w:r>
          </w:p>
        </w:tc>
        <w:tc>
          <w:tcPr>
            <w:tcW w:w="1512" w:type="dxa"/>
            <w:shd w:val="clear" w:color="auto" w:fill="F2F4F7"/>
          </w:tcPr>
          <w:p w14:paraId="22572161">
            <w:pPr>
              <w:spacing w:after="0" w:line="300" w:lineRule="auto"/>
              <w:rPr>
                <w:color w:val="auto"/>
                <w:sz w:val="24"/>
                <w:szCs w:val="24"/>
              </w:rPr>
            </w:pPr>
            <w:r>
              <w:rPr>
                <w:color w:val="auto"/>
                <w:sz w:val="24"/>
                <w:szCs w:val="24"/>
              </w:rPr>
              <w:t>Trung bình</w:t>
            </w:r>
          </w:p>
        </w:tc>
        <w:tc>
          <w:tcPr>
            <w:tcW w:w="1512" w:type="dxa"/>
            <w:shd w:val="clear" w:color="auto" w:fill="F2F4F7"/>
          </w:tcPr>
          <w:p w14:paraId="31D0F6A8">
            <w:pPr>
              <w:spacing w:after="0" w:line="300" w:lineRule="auto"/>
              <w:rPr>
                <w:color w:val="auto"/>
                <w:sz w:val="24"/>
                <w:szCs w:val="24"/>
              </w:rPr>
            </w:pPr>
            <w:r>
              <w:rPr>
                <w:color w:val="auto"/>
                <w:sz w:val="24"/>
                <w:szCs w:val="24"/>
              </w:rPr>
              <w:t>Thấp</w:t>
            </w:r>
          </w:p>
        </w:tc>
        <w:tc>
          <w:tcPr>
            <w:tcW w:w="1512" w:type="dxa"/>
            <w:shd w:val="clear" w:color="auto" w:fill="F2F4F7"/>
          </w:tcPr>
          <w:p w14:paraId="280DEA0F">
            <w:pPr>
              <w:spacing w:after="0" w:line="300" w:lineRule="auto"/>
              <w:rPr>
                <w:color w:val="auto"/>
                <w:sz w:val="24"/>
                <w:szCs w:val="24"/>
              </w:rPr>
            </w:pPr>
            <w:r>
              <w:rPr>
                <w:color w:val="auto"/>
                <w:sz w:val="24"/>
                <w:szCs w:val="24"/>
              </w:rPr>
              <w:t>Rà soát tệp log mqtt_log.txt và nhật ký cảnh báo an ninh trên Switch định kỳ để phát hiện truy cập bất thường.</w:t>
            </w:r>
          </w:p>
        </w:tc>
      </w:tr>
    </w:tbl>
    <w:p w14:paraId="455F171E">
      <w:pPr>
        <w:pStyle w:val="3"/>
        <w:rPr>
          <w:rFonts w:ascii="Times New Roman" w:hAnsi="Times New Roman" w:cs="Times New Roman"/>
          <w:color w:val="auto"/>
          <w:sz w:val="24"/>
          <w:szCs w:val="24"/>
        </w:rPr>
      </w:pPr>
      <w:r>
        <w:rPr>
          <w:rFonts w:ascii="Times New Roman" w:hAnsi="Times New Roman" w:cs="Times New Roman"/>
          <w:color w:val="auto"/>
          <w:sz w:val="24"/>
          <w:szCs w:val="24"/>
        </w:rPr>
        <w:t>5.5. Rủi ro còn lại</w:t>
      </w:r>
      <w:bookmarkEnd w:id="100"/>
      <w:bookmarkEnd w:id="101"/>
    </w:p>
    <w:p w14:paraId="2744DC66">
      <w:pPr>
        <w:pStyle w:val="37"/>
        <w:keepNext w:val="0"/>
        <w:keepLines w:val="0"/>
        <w:widowControl/>
        <w:suppressLineNumbers w:val="0"/>
        <w:spacing w:beforeAutospacing="1"/>
        <w:ind w:firstLine="720"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Sau khi áp dụng thành công mô hình phòng thủ nhiều lớp (Defense-in-Depth) trong phạm vi nghiên cứu của đề tài, hệ thống đã đạt được các kết quả an toàn thông tin cốt lõi:</w:t>
      </w:r>
    </w:p>
    <w:p w14:paraId="1FFED0D3">
      <w:pPr>
        <w:pStyle w:val="37"/>
        <w:keepNext w:val="0"/>
        <w:keepLines w:val="0"/>
        <w:widowControl/>
        <w:suppressLineNumbers w:val="0"/>
        <w:spacing w:beforeAutospacing="1"/>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Các lớp phòng thủ đã hoàn tất triển khai:</w:t>
      </w:r>
    </w:p>
    <w:p w14:paraId="1B4E82D7">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Ở Lớp Hạ tầng Mạng (Layer 2): Triệt tiêu hoàn toàn nguy cơ tấn công ARP Poisoning/Spoofing nhờ tính năng Dynamic ARP Inspection (DAI) và DHCP Snooping trên Cisco Virtual Switch.</w:t>
      </w:r>
    </w:p>
    <w:p w14:paraId="12409A8B">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Ở Lớp Kênh truyền (Layer 4/5): Mã hóa toàn trình (End-to-End Encryption) toàn bộ lưu lượng dữ liệu qua giao thức mTLS trên cổng 8883, vô hiệu hóa hoàn toàn hành vi nghe lén và sửa đổi gói tin (Packet Tampering).</w:t>
      </w:r>
    </w:p>
    <w:p w14:paraId="64055BD7">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Ở Lớp Ứng dụng (Layer 7): Bắt buộc xác thực hai chiều bằng chứng chỉ số X.509 kết hợp phân quyền truy cập Topic nghiêm ngặt theo nguyên tắc đặc quyền tối thiểu (Least Privilege) qua tệp ACL.</w:t>
      </w:r>
    </w:p>
    <w:p w14:paraId="5E6ED7F1">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Cơ chế Giám sát: Tự động trích xuất và ghi nhận nhật ký giao dịch tập trung (mqtt_log.txt) phục vụ công tác đối chứng an ninh.</w:t>
      </w:r>
    </w:p>
    <w:p w14:paraId="3406E4A2">
      <w:pPr>
        <w:pStyle w:val="37"/>
        <w:keepNext w:val="0"/>
        <w:keepLines w:val="0"/>
        <w:widowControl/>
        <w:suppressLineNumbers w:val="0"/>
        <w:spacing w:beforeAutospacing="1"/>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Rủi ro còn lại (Mức thấp / Trong ngưỡng kiểm soát):</w:t>
      </w:r>
    </w:p>
    <w:p w14:paraId="6621CD8B">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Nguy cơ chiếm đoạt khóa tư nhân trên thiết bị cuối (Client Compromise): Trong trường hợp thiết bị phần cứng IoT bị kẻ tấn công truy cập vật lý trực tiếp (Physical Attack / Side-Channel Attack), khóa tư nhân client.key lưu trên thiết bị có thể bị trích xuất.</w:t>
      </w:r>
    </w:p>
    <w:p w14:paraId="1077C1AD">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Chưa tích hợp cơ chế Thu hồi chứng chỉ tự động (CRL / OCSP): Hệ thống hiện tại chưa triển khai danh sách thu hồi chứng chỉ (Certificate Revocation List) để vô hiệu hóa tức thì các chứng chỉ Client bị rò rỉ mà phải thực hiện cấu hình thủ công trên Broker.</w:t>
      </w:r>
    </w:p>
    <w:p w14:paraId="18A06960">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Nguy cơ Tấn công Từ chối dịch vụ (DoS) tại giai đoạn TLS Handshake: Quá trình bắt tay mã hóa bất đối xứng mTLS tiêu tốn tài nguyên xử lý CPU; kẻ tấn công có thể lợi dụng việc gửi liên tục các yêu cầu bắt tay TLS giả mạo để làm chậm khả năng đáp ứng của Mosquitto Broker.</w:t>
      </w:r>
    </w:p>
    <w:p w14:paraId="63CD07F9">
      <w:pPr>
        <w:pStyle w:val="37"/>
        <w:keepNext w:val="0"/>
        <w:keepLines w:val="0"/>
        <w:widowControl/>
        <w:suppressLineNumbers w:val="0"/>
        <w:spacing w:beforeAutospacing="1"/>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Điều kiện chấp nhận rủi ro:</w:t>
      </w:r>
    </w:p>
    <w:p w14:paraId="691EFA91">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Hệ thống thử nghiệm được đóng gói hoàn toàn trong môi trường mạng ảo hóa cô lập (VMware Workstation Pro) có kiểm soát truy cập, không kết nối trực tiếp ra mạng Internet công cộng.</w:t>
      </w:r>
    </w:p>
    <w:p w14:paraId="5E5C2CA2">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Mô hình phòng thủ đáp ứng vượt trội các tiêu chuẩn an toàn thông tin đặt ra cho một đề tài nghiên cứu chuyên sâu về giải pháp phòng chống tấn công Man-in-the-Middle trong IoT.</w:t>
      </w:r>
    </w:p>
    <w:p w14:paraId="7DBBA189">
      <w:pPr>
        <w:rPr>
          <w:rFonts w:hint="default" w:ascii="Times New Roman" w:hAnsi="Times New Roman" w:eastAsia="Times New Roman" w:cs="Times New Roman"/>
          <w:b w:val="0"/>
          <w:bCs w:val="0"/>
          <w:color w:val="auto"/>
          <w:sz w:val="24"/>
          <w:szCs w:val="24"/>
          <w:lang w:val="en-US" w:eastAsia="en-US" w:bidi="ar-SA"/>
        </w:rPr>
      </w:pPr>
    </w:p>
    <w:p w14:paraId="1C559910">
      <w:pPr>
        <w:rPr>
          <w:color w:val="auto"/>
        </w:rPr>
      </w:pPr>
    </w:p>
    <w:p w14:paraId="48ACF6BE">
      <w:pPr>
        <w:rPr>
          <w:color w:val="auto"/>
        </w:rPr>
      </w:pPr>
    </w:p>
    <w:p w14:paraId="67A25620">
      <w:pPr>
        <w:rPr>
          <w:color w:val="auto"/>
        </w:rPr>
      </w:pPr>
    </w:p>
    <w:p w14:paraId="75B62753">
      <w:pPr>
        <w:rPr>
          <w:color w:val="auto"/>
        </w:rPr>
      </w:pPr>
    </w:p>
    <w:p w14:paraId="37CDDA91">
      <w:pPr>
        <w:rPr>
          <w:color w:val="auto"/>
        </w:rPr>
      </w:pPr>
    </w:p>
    <w:p w14:paraId="09AAA296">
      <w:pPr>
        <w:rPr>
          <w:color w:val="auto"/>
        </w:rPr>
      </w:pPr>
    </w:p>
    <w:p w14:paraId="1D1553F6">
      <w:pPr>
        <w:rPr>
          <w:color w:val="auto"/>
        </w:rPr>
      </w:pPr>
    </w:p>
    <w:p w14:paraId="58432EC3">
      <w:pPr>
        <w:rPr>
          <w:color w:val="auto"/>
        </w:rPr>
      </w:pPr>
    </w:p>
    <w:p w14:paraId="6FCACD24">
      <w:pPr>
        <w:rPr>
          <w:color w:val="auto"/>
        </w:rPr>
      </w:pPr>
    </w:p>
    <w:p w14:paraId="272E3529">
      <w:pPr>
        <w:rPr>
          <w:color w:val="auto"/>
        </w:rPr>
      </w:pPr>
    </w:p>
    <w:p w14:paraId="2B48BBEC">
      <w:pPr>
        <w:pStyle w:val="2"/>
        <w:jc w:val="center"/>
        <w:rPr>
          <w:rFonts w:ascii="Times New Roman" w:hAnsi="Times New Roman" w:cs="Times New Roman"/>
          <w:color w:val="auto"/>
          <w:sz w:val="24"/>
          <w:szCs w:val="24"/>
        </w:rPr>
      </w:pPr>
      <w:bookmarkStart w:id="102" w:name="_Toc236237376"/>
      <w:bookmarkStart w:id="103" w:name="_Toc236237320"/>
      <w:r>
        <w:rPr>
          <w:rFonts w:ascii="Times New Roman" w:hAnsi="Times New Roman" w:cs="Times New Roman"/>
          <w:color w:val="auto"/>
          <w:sz w:val="24"/>
          <w:szCs w:val="24"/>
        </w:rPr>
        <w:t>CHƯƠNG 6. KẾT LUẬN VÀ HƯỚNG PHÁT TRIỂN</w:t>
      </w:r>
      <w:bookmarkEnd w:id="102"/>
      <w:bookmarkEnd w:id="103"/>
    </w:p>
    <w:p w14:paraId="04A43388">
      <w:pPr>
        <w:pStyle w:val="3"/>
        <w:rPr>
          <w:rFonts w:ascii="Times New Roman" w:hAnsi="Times New Roman" w:cs="Times New Roman"/>
          <w:color w:val="auto"/>
          <w:sz w:val="24"/>
          <w:szCs w:val="24"/>
        </w:rPr>
      </w:pPr>
      <w:bookmarkStart w:id="104" w:name="_Toc236237377"/>
      <w:bookmarkStart w:id="105" w:name="_Toc236237321"/>
      <w:r>
        <w:rPr>
          <w:rFonts w:ascii="Times New Roman" w:hAnsi="Times New Roman" w:cs="Times New Roman"/>
          <w:color w:val="auto"/>
          <w:sz w:val="24"/>
          <w:szCs w:val="24"/>
        </w:rPr>
        <w:t>6.1. Kết luận</w:t>
      </w:r>
      <w:bookmarkEnd w:id="104"/>
      <w:bookmarkEnd w:id="105"/>
    </w:p>
    <w:p w14:paraId="38D69DF4">
      <w:pPr>
        <w:pStyle w:val="37"/>
        <w:keepNext w:val="0"/>
        <w:keepLines w:val="0"/>
        <w:widowControl/>
        <w:suppressLineNumbers w:val="0"/>
        <w:spacing w:beforeAutospacing="1"/>
        <w:ind w:firstLine="720" w:firstLineChars="0"/>
        <w:rPr>
          <w:b w:val="0"/>
          <w:bCs w:val="0"/>
        </w:rPr>
      </w:pPr>
      <w:r>
        <w:t>Đ</w:t>
      </w:r>
      <w:r>
        <w:rPr>
          <w:b w:val="0"/>
          <w:bCs w:val="0"/>
        </w:rPr>
        <w:t>ề tài “Man-in-the-Middle (MitM) trong hệ thống IoT và</w:t>
      </w:r>
      <w:r>
        <w:rPr>
          <w:rFonts w:hint="default"/>
          <w:b w:val="0"/>
          <w:bCs w:val="0"/>
          <w:lang w:val="en-US"/>
        </w:rPr>
        <w:t xml:space="preserve"> phòng chống</w:t>
      </w:r>
      <w:r>
        <w:rPr>
          <w:b w:val="0"/>
          <w:bCs w:val="0"/>
        </w:rPr>
        <w:t>” đã hoàn thành toàn diện các nội dung nghiên cứu, thiết kế mô hình và thực nghiệm kỹ thuật, đáp ứng đầy đủ các mục tiêu đề ra:</w:t>
      </w:r>
    </w:p>
    <w:p w14:paraId="7C51C9E4">
      <w:pPr>
        <w:pStyle w:val="4"/>
        <w:keepNext w:val="0"/>
        <w:keepLines w:val="0"/>
        <w:widowControl/>
        <w:suppressLineNumbers w:val="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Đối chiếu mức độ hoàn thành mục tiêu</w:t>
      </w:r>
    </w:p>
    <w:p w14:paraId="1D254F1D">
      <w:pPr>
        <w:pStyle w:val="37"/>
        <w:keepNext w:val="0"/>
        <w:keepLines w:val="0"/>
        <w:widowControl/>
        <w:suppressLineNumbers w:val="0"/>
        <w:spacing w:beforeAutospacing="1"/>
        <w:rPr>
          <w:b w:val="0"/>
          <w:bCs w:val="0"/>
        </w:rPr>
      </w:pPr>
      <w:r>
        <w:rPr>
          <w:rFonts w:hint="default"/>
          <w:b w:val="0"/>
          <w:bCs w:val="0"/>
          <w:lang w:val="en-US"/>
        </w:rPr>
        <w:t xml:space="preserve">- </w:t>
      </w:r>
      <w:r>
        <w:rPr>
          <w:b w:val="0"/>
          <w:bCs w:val="0"/>
        </w:rPr>
        <w:t>MT-01 &amp; MT-02 (Đạt 100%):</w:t>
      </w:r>
    </w:p>
    <w:p w14:paraId="24425AA4">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Xây dựng thành công môi trường thử nghiệm an ninh mạng ảo hóa cô lập trên VMware Workstation Pro.</w:t>
      </w:r>
    </w:p>
    <w:p w14:paraId="600E7A89">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Hiện thực hóa kịch bản Tấn công Man-in-the-Middle (MitM) thông qua kỹ thuật độc hóa bảng ARP (ARP Poisoning) bằng công cụ arpspoof trên Kali Linux.</w:t>
      </w:r>
    </w:p>
    <w:p w14:paraId="6EB2589A">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Phân tích vết dữ liệu mạng bằng Wireshark (tệp .pcap) chứng minh rõ lỗ hổng lọt lộ thông điệp dạng văn bản thuần (Plaintext) và khả năng can thiệp làm sai lệch dữ liệu cảm biến JSON (Packet Tampering) khi hệ thống vận hành không mã hóa trên cổng 1883.</w:t>
      </w:r>
    </w:p>
    <w:p w14:paraId="797465B3">
      <w:pPr>
        <w:pStyle w:val="37"/>
        <w:keepNext w:val="0"/>
        <w:keepLines w:val="0"/>
        <w:widowControl/>
        <w:suppressLineNumbers w:val="0"/>
        <w:spacing w:beforeAutospacing="1"/>
        <w:rPr>
          <w:b w:val="0"/>
          <w:bCs w:val="0"/>
        </w:rPr>
      </w:pPr>
      <w:r>
        <w:rPr>
          <w:rFonts w:hint="default"/>
          <w:b w:val="0"/>
          <w:bCs w:val="0"/>
          <w:lang w:val="en-US"/>
        </w:rPr>
        <w:t xml:space="preserve">- </w:t>
      </w:r>
      <w:r>
        <w:rPr>
          <w:b w:val="0"/>
          <w:bCs w:val="0"/>
        </w:rPr>
        <w:t>MT-03 &amp; MT-04 (Đạt 100%):</w:t>
      </w:r>
    </w:p>
    <w:p w14:paraId="0AD921AA">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 xml:space="preserve">Thiết kế và triển khai thành công </w:t>
      </w:r>
      <w:r>
        <w:rPr>
          <w:rFonts w:hint="default" w:cs="Times New Roman"/>
          <w:b w:val="0"/>
          <w:bCs w:val="0"/>
          <w:color w:val="auto"/>
          <w:sz w:val="24"/>
          <w:szCs w:val="24"/>
          <w:lang w:val="en-US" w:eastAsia="en-US" w:bidi="ar-SA"/>
        </w:rPr>
        <w:t>p</w:t>
      </w:r>
      <w:r>
        <w:rPr>
          <w:rFonts w:hint="default" w:ascii="Times New Roman" w:hAnsi="Times New Roman" w:eastAsia="Times New Roman" w:cs="Times New Roman"/>
          <w:b w:val="0"/>
          <w:bCs w:val="0"/>
          <w:color w:val="auto"/>
          <w:sz w:val="24"/>
          <w:szCs w:val="24"/>
          <w:lang w:val="en-US" w:eastAsia="en-US" w:bidi="ar-SA"/>
        </w:rPr>
        <w:t xml:space="preserve">hòng thủ </w:t>
      </w:r>
      <w:r>
        <w:rPr>
          <w:rFonts w:hint="default" w:cs="Times New Roman"/>
          <w:b w:val="0"/>
          <w:bCs w:val="0"/>
          <w:color w:val="auto"/>
          <w:sz w:val="24"/>
          <w:szCs w:val="24"/>
          <w:lang w:val="en-US" w:eastAsia="en-US" w:bidi="ar-SA"/>
        </w:rPr>
        <w:t>n</w:t>
      </w:r>
      <w:r>
        <w:rPr>
          <w:rFonts w:hint="default" w:ascii="Times New Roman" w:hAnsi="Times New Roman" w:eastAsia="Times New Roman" w:cs="Times New Roman"/>
          <w:b w:val="0"/>
          <w:bCs w:val="0"/>
          <w:color w:val="auto"/>
          <w:sz w:val="24"/>
          <w:szCs w:val="24"/>
          <w:lang w:val="en-US" w:eastAsia="en-US" w:bidi="ar-SA"/>
        </w:rPr>
        <w:t>hiều lớp kết hợp giữa an ninh hạ tầng mạng và mã hóa kênh truyền/ứng dụng.</w:t>
      </w:r>
    </w:p>
    <w:p w14:paraId="2955EBBB">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Ở Lớp 2: Cấu hình tính năng Dynamic ARP Inspection (DAI) và DHCP Snooping trên Cisco Virtual Switch để phát hiện và triệt tiêu 100% các gói tin ARP Reply giả mạo từ máy tấn công.</w:t>
      </w:r>
    </w:p>
    <w:p w14:paraId="6815C2CF">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Ở Lớp 4/7: Xây dựng Hạ tầng khóa công khai bằng OpenSSL, cấu hình Mosquitto Broker trên cổng 8883 bắt buộc xác thực chứng chỉ số hai chiều (mTLS X.509), kết hợp tệp phân quyền danh sách kiểm soát truy cập theo nguyên tắc đặc quyền tối thiểu.</w:t>
      </w:r>
    </w:p>
    <w:p w14:paraId="6F1C8320">
      <w:pPr>
        <w:pStyle w:val="37"/>
        <w:keepNext w:val="0"/>
        <w:keepLines w:val="0"/>
        <w:widowControl/>
        <w:suppressLineNumbers w:val="0"/>
        <w:spacing w:beforeAutospacing="1"/>
        <w:rPr>
          <w:b w:val="0"/>
          <w:bCs w:val="0"/>
        </w:rPr>
      </w:pPr>
      <w:r>
        <w:rPr>
          <w:rFonts w:hint="default"/>
          <w:b w:val="0"/>
          <w:bCs w:val="0"/>
          <w:lang w:val="en-US"/>
        </w:rPr>
        <w:t xml:space="preserve">- </w:t>
      </w:r>
      <w:r>
        <w:rPr>
          <w:b w:val="0"/>
          <w:bCs w:val="0"/>
        </w:rPr>
        <w:t>MT-05 &amp; MT-06 (Đạt 100%):</w:t>
      </w:r>
    </w:p>
    <w:p w14:paraId="72653258">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Thực thi trọn vẹn 6/6 kịch bản kiểm thử</w:t>
      </w:r>
      <w:r>
        <w:rPr>
          <w:rFonts w:hint="default" w:cs="Times New Roman"/>
          <w:b w:val="0"/>
          <w:bCs w:val="0"/>
          <w:color w:val="auto"/>
          <w:sz w:val="24"/>
          <w:szCs w:val="24"/>
          <w:lang w:val="en-US" w:eastAsia="en-US" w:bidi="ar-SA"/>
        </w:rPr>
        <w:t>,</w:t>
      </w:r>
      <w:r>
        <w:rPr>
          <w:rFonts w:hint="default" w:ascii="Times New Roman" w:hAnsi="Times New Roman" w:eastAsia="Times New Roman" w:cs="Times New Roman"/>
          <w:b w:val="0"/>
          <w:bCs w:val="0"/>
          <w:color w:val="auto"/>
          <w:sz w:val="24"/>
          <w:szCs w:val="24"/>
          <w:lang w:val="en-US" w:eastAsia="en-US" w:bidi="ar-SA"/>
        </w:rPr>
        <w:t xml:space="preserve"> thu thập đầy đủ minh chứng tệp bắt gói tin .pcap và tệp nhật ký ứng dụng mqtt_log.txt.</w:t>
      </w:r>
    </w:p>
    <w:p w14:paraId="2A2C167D">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Kết quả đánh giá đối chứng khẳng định mô hình phòng thủ triệt tiêu hoàn toàn nguy cơ tấn công MitM, bảo đảm 100% tính bảo mật và toàn vẹn dữ liệu, đồng thời duy trì độ trễ truyền thông trung bình tối ưu ở mức 18.4 ms (đạt tiêu chuẩn &lt; 100 ms).</w:t>
      </w:r>
    </w:p>
    <w:p w14:paraId="175D861A">
      <w:pPr>
        <w:pStyle w:val="4"/>
        <w:keepNext w:val="0"/>
        <w:keepLines w:val="0"/>
        <w:widowControl/>
        <w:suppressLineNumbers w:val="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Đánh giá tổng quan về mặt kỹ thuật và bảo mật</w:t>
      </w:r>
    </w:p>
    <w:p w14:paraId="2902B163">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Phòng thủ chiều sâu đa tầng: Chặn đứng hành vi chiếm quyền luồng mạng ngay từ tầng liên kết dữ liệu (Layer 2) trước khi gói tin độc hại kịp tiếp cận dịch vụ Broker.</w:t>
      </w:r>
    </w:p>
    <w:p w14:paraId="3C191C1B">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Mã hóa và xác thực toàn trình: Đảm bảo toàn bộ lưu lượng dữ liệu JSON qua cổng 8883 được mã hóa TLS 1.3 chống nghe lén, đồng thời chỉ cho phép các thực thể IoT sở hữu chứng chỉ X.509 hợp lệ do CA ký mới được phép tham gia mạng.</w:t>
      </w:r>
    </w:p>
    <w:p w14:paraId="560460F1">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Kiểm soát truy cập nghiêm ngặt: Triệt tiêu nguy cơ vượt quyền hoặc mạo danh thiết bị nhờ cơ chế xác thực danh tính chứng chỉ kết hợp phân quyền ACL chi tiết trên từng Topic.</w:t>
      </w:r>
    </w:p>
    <w:p w14:paraId="49201165">
      <w:pPr>
        <w:pStyle w:val="3"/>
        <w:rPr>
          <w:rFonts w:ascii="Times New Roman" w:hAnsi="Times New Roman" w:cs="Times New Roman"/>
          <w:color w:val="auto"/>
          <w:sz w:val="24"/>
          <w:szCs w:val="24"/>
        </w:rPr>
      </w:pPr>
      <w:bookmarkStart w:id="106" w:name="_Toc236237322"/>
      <w:bookmarkStart w:id="107" w:name="_Toc236237378"/>
      <w:r>
        <w:rPr>
          <w:rFonts w:ascii="Times New Roman" w:hAnsi="Times New Roman" w:cs="Times New Roman"/>
          <w:color w:val="auto"/>
          <w:sz w:val="24"/>
          <w:szCs w:val="24"/>
        </w:rPr>
        <w:t>6.2. Hạn chế</w:t>
      </w:r>
      <w:bookmarkEnd w:id="106"/>
      <w:bookmarkEnd w:id="107"/>
    </w:p>
    <w:p w14:paraId="0861253D">
      <w:pPr>
        <w:pStyle w:val="4"/>
        <w:keepNext w:val="0"/>
        <w:keepLines w:val="0"/>
        <w:widowControl/>
        <w:suppressLineNumbers w:val="0"/>
        <w:ind w:firstLine="720" w:firstLineChars="0"/>
        <w:rPr>
          <w:rFonts w:ascii="Times New Roman" w:hAnsi="Times New Roman" w:eastAsia="Times New Roman" w:cs="Times New Roman"/>
          <w:b w:val="0"/>
          <w:bCs w:val="0"/>
          <w:color w:val="auto"/>
          <w:sz w:val="24"/>
          <w:szCs w:val="24"/>
          <w:lang w:val="en-US" w:eastAsia="en-US" w:bidi="ar-SA"/>
        </w:rPr>
      </w:pPr>
      <w:r>
        <w:rPr>
          <w:rFonts w:ascii="Times New Roman" w:hAnsi="Times New Roman" w:eastAsia="Times New Roman" w:cs="Times New Roman"/>
          <w:b w:val="0"/>
          <w:bCs w:val="0"/>
          <w:color w:val="auto"/>
          <w:sz w:val="24"/>
          <w:szCs w:val="24"/>
          <w:lang w:val="en-US" w:eastAsia="en-US" w:bidi="ar-SA"/>
        </w:rPr>
        <w:t>Mặc dù hệ thống đã đáp ứng xuất sắc các yêu cầu kỹ thuật và tiêu chí đánh giá an toàn thông tin trong phạm vi nghiên cứu, mô hình thử nghiệm vẫn còn tồn tại một số điểm hạn chế:</w:t>
      </w:r>
    </w:p>
    <w:p w14:paraId="66348E4E">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Môi trường thử nghiệm hoàn toàn ảo hóa: Hệ thống vận hành trên nền tảng ảo hóa VMware Workstation Pro với các nút mạng Ubuntu/Kali Linux giả lập bằng phần mềm; chưa triển khai thử nghiệm trực tiếp trên các vi điều khiển phần cứng IoT hạn chế tài nguyên thực tế (như ESP32, STM32 hay cảm biến vật lý).</w:t>
      </w:r>
    </w:p>
    <w:p w14:paraId="12415E82">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Quản lý Hạ tầng Khóa Công khai (PKI) còn thủ công: Quản lý, cấp phát và cài đặt chứng chỉ số X.509 hiện được thực hiện thông qua các câu lệnh OpenSSL thủ công, chưa tích hợp quy trình cấp phát chứng chỉ tự động hay kiểm tra danh sách thu hồi chứng chỉ (CRL/OCSP) phù hợp cho quy mô hàng ngàn thiết bị.</w:t>
      </w:r>
    </w:p>
    <w:p w14:paraId="69C52A2E">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Chi phí tính toán của mTLS và nguy cơ DoS Bắt tay TLS: Quá trình bắt tay mã hóa bất đối xứng mTLS đòi hỏi năng lực xử lý CPU lớn hơn so với truyền thống; kẻ tấn công có thể lợi dụng việc gửi dồn dập các yêu cầu kết nối TLS giả mạo để làm quá tải tài nguyên Broker.</w:t>
      </w:r>
    </w:p>
    <w:p w14:paraId="640EB9D0">
      <w:pPr>
        <w:pStyle w:val="3"/>
        <w:rPr>
          <w:rFonts w:ascii="Times New Roman" w:hAnsi="Times New Roman" w:cs="Times New Roman"/>
          <w:color w:val="auto"/>
          <w:sz w:val="24"/>
          <w:szCs w:val="24"/>
        </w:rPr>
      </w:pPr>
      <w:bookmarkStart w:id="108" w:name="_Toc236237379"/>
      <w:bookmarkStart w:id="109" w:name="_Toc236237323"/>
      <w:r>
        <w:rPr>
          <w:rFonts w:ascii="Times New Roman" w:hAnsi="Times New Roman" w:cs="Times New Roman"/>
          <w:color w:val="auto"/>
          <w:sz w:val="24"/>
          <w:szCs w:val="24"/>
        </w:rPr>
        <w:t>6.3. Hướng phát triển</w:t>
      </w:r>
      <w:bookmarkEnd w:id="108"/>
      <w:bookmarkEnd w:id="109"/>
    </w:p>
    <w:p w14:paraId="1B28C8F1">
      <w:pPr>
        <w:pStyle w:val="37"/>
        <w:keepNext w:val="0"/>
        <w:keepLines w:val="0"/>
        <w:widowControl/>
        <w:suppressLineNumbers w:val="0"/>
        <w:spacing w:beforeAutospacing="1"/>
        <w:ind w:firstLine="720" w:firstLineChars="0"/>
        <w:rPr>
          <w:color w:val="auto"/>
        </w:rPr>
      </w:pPr>
      <w:r>
        <w:rPr>
          <w:color w:val="auto"/>
        </w:rPr>
        <w:t>Để tiếp tục hoàn thiện và nâng cao tính ứng dụng của đề tài, các hướng phát triển trong tương lai bao gồm:</w:t>
      </w:r>
    </w:p>
    <w:p w14:paraId="7D07A6D1">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Thử nghiệm trên phần cứng IoT thực tế: Triển khai mô hình mã hóa mTLS và kết nối Broker trực tiếp trên các kit vi điều khiển như ESP32 hoặc Raspberry Pi kết hợp cảm biến thay vì môi trường máy ảo.</w:t>
      </w:r>
    </w:p>
    <w:p w14:paraId="061F6E22">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Xây dựng giao diện Dashboard giám sát: Phát triển một trang Web đơn giản để hiển thị dữ liệu cảm biến theo thời gian thực và phát cảnh báo khi xuất hiện kết nối lạ.</w:t>
      </w:r>
    </w:p>
    <w:p w14:paraId="6F751E42">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Tự động hóa quản lý chứng chỉ: Nghiên cứu cơ chế tự động gia hạn chứng chỉ số X.509 cho thiết bị IoT, giúp giảm thiểu việc cấu hình và cấp phát thủ công.</w:t>
      </w:r>
    </w:p>
    <w:p w14:paraId="0DF7F977">
      <w:pPr>
        <w:pStyle w:val="37"/>
        <w:keepNext w:val="0"/>
        <w:keepLines w:val="0"/>
        <w:widowControl/>
        <w:numPr>
          <w:ilvl w:val="0"/>
          <w:numId w:val="10"/>
        </w:numPr>
        <w:suppressLineNumbers w:val="0"/>
        <w:spacing w:beforeAutospacing="1"/>
        <w:ind w:left="418" w:leftChars="0" w:hanging="418" w:firstLineChars="0"/>
        <w:rPr>
          <w:rFonts w:hint="default" w:ascii="Times New Roman" w:hAnsi="Times New Roman" w:eastAsia="Times New Roman" w:cs="Times New Roman"/>
          <w:b w:val="0"/>
          <w:bCs w:val="0"/>
          <w:color w:val="auto"/>
          <w:sz w:val="24"/>
          <w:szCs w:val="24"/>
          <w:lang w:val="en-US" w:eastAsia="en-US" w:bidi="ar-SA"/>
        </w:rPr>
      </w:pPr>
      <w:r>
        <w:rPr>
          <w:rFonts w:hint="default" w:ascii="Times New Roman" w:hAnsi="Times New Roman" w:eastAsia="Times New Roman" w:cs="Times New Roman"/>
          <w:b w:val="0"/>
          <w:bCs w:val="0"/>
          <w:color w:val="auto"/>
          <w:sz w:val="24"/>
          <w:szCs w:val="24"/>
          <w:lang w:val="en-US" w:eastAsia="en-US" w:bidi="ar-SA"/>
        </w:rPr>
        <w:t>Tăng cường phòng thủ DoS cơ bản: Cấu hình thêm tính năng giới hạn tần suất kết nối và bộ lọc IP trên Mosquitto Broker để ngăn chặn các cuộc tấn công gửi gói tin dồn dập.</w:t>
      </w:r>
    </w:p>
    <w:p w14:paraId="4EBA7D24">
      <w:pPr>
        <w:rPr>
          <w:color w:val="auto"/>
        </w:rPr>
      </w:pPr>
    </w:p>
    <w:p w14:paraId="6923E3BF">
      <w:pPr>
        <w:rPr>
          <w:color w:val="auto"/>
        </w:rPr>
      </w:pPr>
    </w:p>
    <w:p w14:paraId="0C7B94BE">
      <w:pPr>
        <w:rPr>
          <w:color w:val="auto"/>
        </w:rPr>
      </w:pPr>
    </w:p>
    <w:p w14:paraId="0B49EBC7">
      <w:pPr>
        <w:rPr>
          <w:color w:val="auto"/>
        </w:rPr>
      </w:pPr>
    </w:p>
    <w:p w14:paraId="0FD194FF">
      <w:pPr>
        <w:rPr>
          <w:color w:val="auto"/>
        </w:rPr>
      </w:pPr>
    </w:p>
    <w:p w14:paraId="200E7E53">
      <w:pPr>
        <w:rPr>
          <w:color w:val="auto"/>
        </w:rPr>
      </w:pPr>
    </w:p>
    <w:p w14:paraId="13B95F4B">
      <w:pPr>
        <w:rPr>
          <w:color w:val="auto"/>
        </w:rPr>
      </w:pPr>
    </w:p>
    <w:p w14:paraId="3C81EB57">
      <w:pPr>
        <w:rPr>
          <w:color w:val="auto"/>
        </w:rPr>
      </w:pPr>
    </w:p>
    <w:p w14:paraId="0C9562A4">
      <w:pPr>
        <w:rPr>
          <w:color w:val="auto"/>
        </w:rPr>
      </w:pPr>
    </w:p>
    <w:p w14:paraId="3B72ADE1">
      <w:pPr>
        <w:rPr>
          <w:color w:val="auto"/>
        </w:rPr>
      </w:pPr>
    </w:p>
    <w:p w14:paraId="4FF46ED0">
      <w:pPr>
        <w:rPr>
          <w:color w:val="auto"/>
        </w:rPr>
      </w:pPr>
    </w:p>
    <w:p w14:paraId="53F50DB0">
      <w:pPr>
        <w:rPr>
          <w:color w:val="auto"/>
        </w:rPr>
      </w:pPr>
    </w:p>
    <w:p w14:paraId="5641F28C">
      <w:pPr>
        <w:rPr>
          <w:color w:val="auto"/>
        </w:rPr>
      </w:pPr>
    </w:p>
    <w:p w14:paraId="749C9C36">
      <w:pPr>
        <w:rPr>
          <w:color w:val="auto"/>
        </w:rPr>
      </w:pPr>
    </w:p>
    <w:p w14:paraId="2522E3E2">
      <w:pPr>
        <w:rPr>
          <w:color w:val="auto"/>
        </w:rPr>
      </w:pPr>
    </w:p>
    <w:p w14:paraId="2E9FA422">
      <w:pPr>
        <w:rPr>
          <w:color w:val="auto"/>
        </w:rPr>
      </w:pPr>
    </w:p>
    <w:p w14:paraId="6BFF8DD8">
      <w:pPr>
        <w:rPr>
          <w:color w:val="auto"/>
        </w:rPr>
      </w:pPr>
    </w:p>
    <w:p w14:paraId="5DDEEF7A">
      <w:pPr>
        <w:rPr>
          <w:color w:val="auto"/>
        </w:rPr>
      </w:pPr>
    </w:p>
    <w:p w14:paraId="32DEF58E">
      <w:pPr>
        <w:rPr>
          <w:color w:val="auto"/>
        </w:rPr>
      </w:pPr>
    </w:p>
    <w:p w14:paraId="5CD472BA">
      <w:pPr>
        <w:rPr>
          <w:color w:val="auto"/>
        </w:rPr>
      </w:pPr>
    </w:p>
    <w:p w14:paraId="5026C45B">
      <w:pPr>
        <w:rPr>
          <w:color w:val="auto"/>
        </w:rPr>
      </w:pPr>
    </w:p>
    <w:p w14:paraId="2B7F978C">
      <w:pPr>
        <w:rPr>
          <w:color w:val="auto"/>
        </w:rPr>
      </w:pPr>
    </w:p>
    <w:p w14:paraId="7C3C5298">
      <w:pPr>
        <w:rPr>
          <w:color w:val="auto"/>
        </w:rPr>
      </w:pPr>
    </w:p>
    <w:p w14:paraId="4A5FD565">
      <w:pPr>
        <w:rPr>
          <w:color w:val="auto"/>
        </w:rPr>
      </w:pPr>
    </w:p>
    <w:p w14:paraId="2AAC0DAB">
      <w:pPr>
        <w:rPr>
          <w:color w:val="auto"/>
        </w:rPr>
      </w:pPr>
    </w:p>
    <w:p w14:paraId="0340E0A4">
      <w:pPr>
        <w:rPr>
          <w:color w:val="auto"/>
        </w:rPr>
      </w:pPr>
    </w:p>
    <w:p w14:paraId="10D2F407">
      <w:pPr>
        <w:rPr>
          <w:color w:val="auto"/>
        </w:rPr>
      </w:pPr>
    </w:p>
    <w:p w14:paraId="69551763">
      <w:pPr>
        <w:tabs>
          <w:tab w:val="left" w:pos="1142"/>
        </w:tabs>
        <w:rPr>
          <w:color w:val="auto"/>
        </w:rPr>
      </w:pPr>
    </w:p>
    <w:p w14:paraId="7D75D013">
      <w:pPr>
        <w:pStyle w:val="2"/>
        <w:spacing w:line="300" w:lineRule="auto"/>
        <w:rPr>
          <w:rFonts w:ascii="Times New Roman" w:hAnsi="Times New Roman" w:cs="Times New Roman"/>
          <w:color w:val="auto"/>
          <w:sz w:val="24"/>
          <w:szCs w:val="24"/>
        </w:rPr>
      </w:pPr>
      <w:bookmarkStart w:id="110" w:name="_Toc236237380"/>
      <w:bookmarkStart w:id="111" w:name="_Toc236237324"/>
      <w:r>
        <w:rPr>
          <w:rFonts w:ascii="Times New Roman" w:hAnsi="Times New Roman" w:cs="Times New Roman"/>
          <w:color w:val="auto"/>
          <w:sz w:val="24"/>
          <w:szCs w:val="24"/>
        </w:rPr>
        <w:t>TÀI LIỆU THAM KHẢO</w:t>
      </w:r>
      <w:bookmarkEnd w:id="110"/>
      <w:bookmarkEnd w:id="111"/>
    </w:p>
    <w:p w14:paraId="024B910B">
      <w:pPr>
        <w:rPr>
          <w:color w:val="auto"/>
          <w:sz w:val="24"/>
          <w:szCs w:val="24"/>
        </w:rPr>
      </w:pPr>
      <w:r>
        <w:rPr>
          <w:color w:val="auto"/>
          <w:sz w:val="24"/>
          <w:szCs w:val="24"/>
        </w:rPr>
        <w:t xml:space="preserve">[1] Eclipse Mosquitto. “Mosquitto – Documentation”. </w:t>
      </w:r>
      <w:r>
        <w:rPr>
          <w:color w:val="auto"/>
        </w:rPr>
        <w:fldChar w:fldCharType="begin"/>
      </w:r>
      <w:r>
        <w:rPr>
          <w:color w:val="auto"/>
        </w:rPr>
        <w:instrText xml:space="preserve"> HYPERLINK "https://mosquitto.org/documentation/" \t "_blank" </w:instrText>
      </w:r>
      <w:r>
        <w:rPr>
          <w:color w:val="auto"/>
        </w:rPr>
        <w:fldChar w:fldCharType="separate"/>
      </w:r>
      <w:r>
        <w:rPr>
          <w:rStyle w:val="23"/>
          <w:color w:val="auto"/>
          <w:sz w:val="24"/>
          <w:szCs w:val="24"/>
        </w:rPr>
        <w:t>https://mosquitto.org/documentation/</w:t>
      </w:r>
      <w:r>
        <w:rPr>
          <w:rStyle w:val="23"/>
          <w:color w:val="auto"/>
          <w:sz w:val="24"/>
          <w:szCs w:val="24"/>
        </w:rPr>
        <w:fldChar w:fldCharType="end"/>
      </w:r>
      <w:r>
        <w:rPr>
          <w:color w:val="auto"/>
          <w:sz w:val="24"/>
          <w:szCs w:val="24"/>
        </w:rPr>
        <w:t>. Truy cập ngày 14/07/2026.</w:t>
      </w:r>
    </w:p>
    <w:p w14:paraId="2807F397">
      <w:pPr>
        <w:rPr>
          <w:color w:val="auto"/>
          <w:sz w:val="24"/>
          <w:szCs w:val="24"/>
        </w:rPr>
      </w:pPr>
      <w:r>
        <w:rPr>
          <w:color w:val="auto"/>
          <w:sz w:val="24"/>
          <w:szCs w:val="24"/>
        </w:rPr>
        <w:t xml:space="preserve">[2] Eclipse Paho. “Paho Python MQTT Client Documentation”. </w:t>
      </w:r>
      <w:r>
        <w:rPr>
          <w:color w:val="auto"/>
        </w:rPr>
        <w:fldChar w:fldCharType="begin"/>
      </w:r>
      <w:r>
        <w:rPr>
          <w:color w:val="auto"/>
        </w:rPr>
        <w:instrText xml:space="preserve"> HYPERLINK "https://github.com/eclipse-paho/paho.mqtt.python" \t "_blank" </w:instrText>
      </w:r>
      <w:r>
        <w:rPr>
          <w:color w:val="auto"/>
        </w:rPr>
        <w:fldChar w:fldCharType="separate"/>
      </w:r>
      <w:r>
        <w:rPr>
          <w:rStyle w:val="23"/>
          <w:color w:val="auto"/>
          <w:sz w:val="24"/>
          <w:szCs w:val="24"/>
        </w:rPr>
        <w:t>https://github.com/eclipse-paho/paho.mqtt.python</w:t>
      </w:r>
      <w:r>
        <w:rPr>
          <w:rStyle w:val="23"/>
          <w:color w:val="auto"/>
          <w:sz w:val="24"/>
          <w:szCs w:val="24"/>
        </w:rPr>
        <w:fldChar w:fldCharType="end"/>
      </w:r>
      <w:r>
        <w:rPr>
          <w:color w:val="auto"/>
          <w:sz w:val="24"/>
          <w:szCs w:val="24"/>
        </w:rPr>
        <w:t xml:space="preserve">. Truy cập ngày 14/07/2026. </w:t>
      </w:r>
    </w:p>
    <w:p w14:paraId="5418C238">
      <w:pPr>
        <w:rPr>
          <w:color w:val="auto"/>
          <w:sz w:val="24"/>
          <w:szCs w:val="24"/>
        </w:rPr>
      </w:pPr>
      <w:r>
        <w:rPr>
          <w:color w:val="auto"/>
          <w:sz w:val="24"/>
          <w:szCs w:val="24"/>
        </w:rPr>
        <w:t xml:space="preserve">[3] OWASP. “OWASP IoT Top 10 2018”. </w:t>
      </w:r>
      <w:r>
        <w:rPr>
          <w:color w:val="auto"/>
        </w:rPr>
        <w:fldChar w:fldCharType="begin"/>
      </w:r>
      <w:r>
        <w:rPr>
          <w:color w:val="auto"/>
        </w:rPr>
        <w:instrText xml:space="preserve"> HYPERLINK "https://owasp.org/www-pdf-archive/OWASP-IoT-Top-10-2018-final.pdf" \t "_blank" </w:instrText>
      </w:r>
      <w:r>
        <w:rPr>
          <w:color w:val="auto"/>
        </w:rPr>
        <w:fldChar w:fldCharType="separate"/>
      </w:r>
      <w:r>
        <w:rPr>
          <w:rStyle w:val="23"/>
          <w:color w:val="auto"/>
          <w:sz w:val="24"/>
          <w:szCs w:val="24"/>
        </w:rPr>
        <w:t>https://owasp.org/www-pdf-archive/OWASP-IoT-Top-10-2018-final.pdf</w:t>
      </w:r>
      <w:r>
        <w:rPr>
          <w:rStyle w:val="23"/>
          <w:color w:val="auto"/>
          <w:sz w:val="24"/>
          <w:szCs w:val="24"/>
        </w:rPr>
        <w:fldChar w:fldCharType="end"/>
      </w:r>
      <w:r>
        <w:rPr>
          <w:color w:val="auto"/>
          <w:sz w:val="24"/>
          <w:szCs w:val="24"/>
        </w:rPr>
        <w:t>. Truy cập ngày 14/07/2026.</w:t>
      </w:r>
    </w:p>
    <w:p w14:paraId="54DFD16F">
      <w:pPr>
        <w:rPr>
          <w:color w:val="auto"/>
          <w:sz w:val="24"/>
          <w:szCs w:val="24"/>
        </w:rPr>
      </w:pPr>
      <w:r>
        <w:rPr>
          <w:color w:val="auto"/>
          <w:sz w:val="24"/>
          <w:szCs w:val="24"/>
        </w:rPr>
        <w:t>[4] M. B. B. Moamen. “MQTT Security: A Comprehensive Survey”. IEEE IoT Journal, 2021.</w:t>
      </w:r>
    </w:p>
    <w:p w14:paraId="2972692A">
      <w:pPr>
        <w:rPr>
          <w:color w:val="auto"/>
          <w:sz w:val="24"/>
          <w:szCs w:val="24"/>
        </w:rPr>
      </w:pPr>
      <w:r>
        <w:rPr>
          <w:color w:val="auto"/>
          <w:sz w:val="24"/>
          <w:szCs w:val="24"/>
        </w:rPr>
        <w:t xml:space="preserve">[5] OASIS. “MQTT Version 5.0 Specification”. </w:t>
      </w:r>
      <w:r>
        <w:rPr>
          <w:color w:val="auto"/>
        </w:rPr>
        <w:fldChar w:fldCharType="begin"/>
      </w:r>
      <w:r>
        <w:rPr>
          <w:color w:val="auto"/>
        </w:rPr>
        <w:instrText xml:space="preserve"> HYPERLINK "https://docs.oasis-open.org/mqtt/mqtt/v5.0/mqtt-v5.0.html" \t "_blank" </w:instrText>
      </w:r>
      <w:r>
        <w:rPr>
          <w:color w:val="auto"/>
        </w:rPr>
        <w:fldChar w:fldCharType="separate"/>
      </w:r>
      <w:r>
        <w:rPr>
          <w:rStyle w:val="23"/>
          <w:color w:val="auto"/>
          <w:sz w:val="24"/>
          <w:szCs w:val="24"/>
        </w:rPr>
        <w:t>https://docs.oasis-open.org/mqtt/mqtt/v5.0/mqtt-v5.0.html</w:t>
      </w:r>
      <w:r>
        <w:rPr>
          <w:rStyle w:val="23"/>
          <w:color w:val="auto"/>
          <w:sz w:val="24"/>
          <w:szCs w:val="24"/>
        </w:rPr>
        <w:fldChar w:fldCharType="end"/>
      </w:r>
      <w:r>
        <w:rPr>
          <w:color w:val="auto"/>
          <w:sz w:val="24"/>
          <w:szCs w:val="24"/>
        </w:rPr>
        <w:t>. Truy cập ngày 14/07/2026.</w:t>
      </w:r>
    </w:p>
    <w:p w14:paraId="253941EE">
      <w:pPr>
        <w:rPr>
          <w:color w:val="auto"/>
          <w:sz w:val="24"/>
          <w:szCs w:val="24"/>
        </w:rPr>
      </w:pPr>
      <w:r>
        <w:rPr>
          <w:color w:val="auto"/>
          <w:sz w:val="24"/>
          <w:szCs w:val="24"/>
        </w:rPr>
        <w:t xml:space="preserve">[6] Python Documentation. “Python 3.14 Documentation”. </w:t>
      </w:r>
      <w:r>
        <w:rPr>
          <w:color w:val="auto"/>
        </w:rPr>
        <w:fldChar w:fldCharType="begin"/>
      </w:r>
      <w:r>
        <w:rPr>
          <w:color w:val="auto"/>
        </w:rPr>
        <w:instrText xml:space="preserve"> HYPERLINK "https://docs.python.org/3/" \t "_blank" </w:instrText>
      </w:r>
      <w:r>
        <w:rPr>
          <w:color w:val="auto"/>
        </w:rPr>
        <w:fldChar w:fldCharType="separate"/>
      </w:r>
      <w:r>
        <w:rPr>
          <w:rStyle w:val="23"/>
          <w:color w:val="auto"/>
          <w:sz w:val="24"/>
          <w:szCs w:val="24"/>
        </w:rPr>
        <w:t>https://docs.python.org/3/</w:t>
      </w:r>
      <w:r>
        <w:rPr>
          <w:rStyle w:val="23"/>
          <w:color w:val="auto"/>
          <w:sz w:val="24"/>
          <w:szCs w:val="24"/>
        </w:rPr>
        <w:fldChar w:fldCharType="end"/>
      </w:r>
      <w:r>
        <w:rPr>
          <w:color w:val="auto"/>
          <w:sz w:val="24"/>
          <w:szCs w:val="24"/>
        </w:rPr>
        <w:t>. Truy cập ngày 14/07/2026.</w:t>
      </w:r>
    </w:p>
    <w:p w14:paraId="20A320DA">
      <w:pPr>
        <w:rPr>
          <w:color w:val="auto"/>
          <w:sz w:val="24"/>
          <w:szCs w:val="24"/>
        </w:rPr>
      </w:pPr>
      <w:r>
        <w:rPr>
          <w:color w:val="auto"/>
          <w:sz w:val="24"/>
          <w:szCs w:val="24"/>
        </w:rPr>
        <w:t xml:space="preserve">[7] Mai Thi Thao Vy. “Bảo mật MQTT bằng Mosquitto và Paho Python”. </w:t>
      </w:r>
      <w:r>
        <w:rPr>
          <w:color w:val="auto"/>
        </w:rPr>
        <w:fldChar w:fldCharType="begin"/>
      </w:r>
      <w:r>
        <w:rPr>
          <w:color w:val="auto"/>
        </w:rPr>
        <w:instrText xml:space="preserve"> HYPERLINK "https://github.com/maivy111205/MaiThiThaoVy_BaomatMQTTbangMosquittovaPahoPython" </w:instrText>
      </w:r>
      <w:r>
        <w:rPr>
          <w:color w:val="auto"/>
        </w:rPr>
        <w:fldChar w:fldCharType="separate"/>
      </w:r>
      <w:r>
        <w:rPr>
          <w:rStyle w:val="23"/>
          <w:color w:val="auto"/>
          <w:sz w:val="24"/>
          <w:szCs w:val="24"/>
        </w:rPr>
        <w:t>https://github.com/maivy111205/MaiThiThaoVy_BaomatMQTTbangMosquittovaPahoPython</w:t>
      </w:r>
      <w:r>
        <w:rPr>
          <w:rStyle w:val="23"/>
          <w:color w:val="auto"/>
          <w:sz w:val="24"/>
          <w:szCs w:val="24"/>
        </w:rPr>
        <w:fldChar w:fldCharType="end"/>
      </w:r>
      <w:r>
        <w:rPr>
          <w:color w:val="auto"/>
          <w:sz w:val="24"/>
          <w:szCs w:val="24"/>
        </w:rPr>
        <w:t xml:space="preserve">. Truy cập ngày 27/07/2026. </w:t>
      </w:r>
    </w:p>
    <w:p w14:paraId="6810BACD">
      <w:pPr>
        <w:rPr>
          <w:color w:val="auto"/>
          <w:sz w:val="24"/>
          <w:szCs w:val="24"/>
        </w:rPr>
      </w:pPr>
    </w:p>
    <w:p w14:paraId="46D059F1">
      <w:pPr>
        <w:rPr>
          <w:color w:val="auto"/>
          <w:sz w:val="24"/>
          <w:szCs w:val="24"/>
        </w:rPr>
      </w:pPr>
    </w:p>
    <w:p w14:paraId="1108BEF4">
      <w:pPr>
        <w:rPr>
          <w:color w:val="auto"/>
          <w:sz w:val="24"/>
          <w:szCs w:val="24"/>
        </w:rPr>
      </w:pPr>
    </w:p>
    <w:p w14:paraId="647118B4">
      <w:pPr>
        <w:rPr>
          <w:color w:val="auto"/>
          <w:sz w:val="24"/>
          <w:szCs w:val="24"/>
        </w:rPr>
      </w:pPr>
    </w:p>
    <w:p w14:paraId="2848C6BE">
      <w:pPr>
        <w:rPr>
          <w:color w:val="auto"/>
          <w:sz w:val="24"/>
          <w:szCs w:val="24"/>
        </w:rPr>
      </w:pPr>
    </w:p>
    <w:p w14:paraId="2C80E011">
      <w:pPr>
        <w:rPr>
          <w:color w:val="auto"/>
          <w:sz w:val="24"/>
          <w:szCs w:val="24"/>
        </w:rPr>
      </w:pPr>
    </w:p>
    <w:p w14:paraId="6F0E9C7C">
      <w:pPr>
        <w:rPr>
          <w:color w:val="auto"/>
          <w:sz w:val="24"/>
          <w:szCs w:val="24"/>
        </w:rPr>
      </w:pPr>
    </w:p>
    <w:p w14:paraId="0410147C">
      <w:pPr>
        <w:rPr>
          <w:color w:val="auto"/>
          <w:sz w:val="24"/>
          <w:szCs w:val="24"/>
        </w:rPr>
      </w:pPr>
    </w:p>
    <w:p w14:paraId="16B9D509">
      <w:pPr>
        <w:rPr>
          <w:color w:val="auto"/>
          <w:sz w:val="24"/>
          <w:szCs w:val="24"/>
        </w:rPr>
      </w:pPr>
    </w:p>
    <w:p w14:paraId="79C7CEF8">
      <w:pPr>
        <w:rPr>
          <w:color w:val="auto"/>
          <w:sz w:val="24"/>
          <w:szCs w:val="24"/>
        </w:rPr>
      </w:pPr>
    </w:p>
    <w:p w14:paraId="41EBB0B3">
      <w:pPr>
        <w:rPr>
          <w:color w:val="auto"/>
          <w:sz w:val="24"/>
          <w:szCs w:val="24"/>
        </w:rPr>
      </w:pPr>
    </w:p>
    <w:p w14:paraId="70DA59BC">
      <w:pPr>
        <w:rPr>
          <w:color w:val="auto"/>
          <w:sz w:val="24"/>
          <w:szCs w:val="24"/>
        </w:rPr>
      </w:pPr>
    </w:p>
    <w:p w14:paraId="4C7F94B6">
      <w:pPr>
        <w:rPr>
          <w:color w:val="auto"/>
          <w:sz w:val="24"/>
          <w:szCs w:val="24"/>
        </w:rPr>
      </w:pPr>
    </w:p>
    <w:p w14:paraId="1A43DA60">
      <w:pPr>
        <w:rPr>
          <w:color w:val="auto"/>
          <w:sz w:val="24"/>
          <w:szCs w:val="24"/>
        </w:rPr>
      </w:pPr>
    </w:p>
    <w:p w14:paraId="59C8EFB3">
      <w:pPr>
        <w:rPr>
          <w:color w:val="auto"/>
          <w:sz w:val="24"/>
          <w:szCs w:val="24"/>
        </w:rPr>
      </w:pPr>
    </w:p>
    <w:p w14:paraId="0395A1FD">
      <w:pPr>
        <w:rPr>
          <w:color w:val="auto"/>
          <w:sz w:val="24"/>
          <w:szCs w:val="24"/>
        </w:rPr>
      </w:pPr>
    </w:p>
    <w:p w14:paraId="0BDEE1C0">
      <w:pPr>
        <w:pStyle w:val="2"/>
        <w:spacing w:line="300" w:lineRule="auto"/>
        <w:rPr>
          <w:rFonts w:ascii="Times New Roman" w:hAnsi="Times New Roman" w:cs="Times New Roman"/>
          <w:color w:val="auto"/>
          <w:sz w:val="24"/>
          <w:szCs w:val="24"/>
        </w:rPr>
      </w:pPr>
      <w:bookmarkStart w:id="112" w:name="_Toc236237381"/>
      <w:bookmarkStart w:id="113" w:name="_Toc236237325"/>
      <w:r>
        <w:rPr>
          <w:rFonts w:ascii="Times New Roman" w:hAnsi="Times New Roman" w:cs="Times New Roman"/>
          <w:color w:val="auto"/>
          <w:sz w:val="24"/>
          <w:szCs w:val="24"/>
        </w:rPr>
        <w:t>PHỤ LỤC A. CẤU TRÚC REPO VÀ GÓI NỘP</w:t>
      </w:r>
      <w:bookmarkEnd w:id="112"/>
      <w:bookmarkEnd w:id="113"/>
    </w:p>
    <w:p w14:paraId="11ECB35B">
      <w:pPr>
        <w:rPr>
          <w:rFonts w:cs="Times New Roman"/>
          <w:color w:val="auto"/>
          <w:sz w:val="24"/>
          <w:szCs w:val="24"/>
        </w:rPr>
      </w:pPr>
      <w:r>
        <w:rPr>
          <w:rFonts w:cs="Times New Roman"/>
          <w:color w:val="auto"/>
          <w:sz w:val="24"/>
          <w:szCs w:val="24"/>
        </w:rPr>
        <w:t>MaiThiThaoVy_BaomatMQTTbangMosquittovaPahoPython/</w:t>
      </w:r>
    </w:p>
    <w:p w14:paraId="40A95D16">
      <w:pPr>
        <w:rPr>
          <w:rFonts w:cs="Times New Roman"/>
          <w:color w:val="auto"/>
          <w:sz w:val="24"/>
          <w:szCs w:val="24"/>
        </w:rPr>
      </w:pPr>
      <w:r>
        <w:rPr>
          <w:rFonts w:cs="Times New Roman"/>
          <w:color w:val="auto"/>
          <w:sz w:val="24"/>
          <w:szCs w:val="24"/>
        </w:rPr>
        <w:t>│</w:t>
      </w:r>
    </w:p>
    <w:p w14:paraId="3C64E338">
      <w:pPr>
        <w:rPr>
          <w:rFonts w:cs="Times New Roman"/>
          <w:color w:val="auto"/>
          <w:sz w:val="24"/>
          <w:szCs w:val="24"/>
        </w:rPr>
      </w:pPr>
      <w:r>
        <w:rPr>
          <w:rFonts w:cs="Times New Roman"/>
          <w:color w:val="auto"/>
          <w:sz w:val="24"/>
          <w:szCs w:val="24"/>
        </w:rPr>
        <w:t>├── README.md               # Hướng dẫn cài đặt, cấu trúc và cách chạy hệ thống</w:t>
      </w:r>
    </w:p>
    <w:p w14:paraId="056DA71A">
      <w:pPr>
        <w:rPr>
          <w:rFonts w:cs="Times New Roman"/>
          <w:color w:val="auto"/>
          <w:sz w:val="24"/>
          <w:szCs w:val="24"/>
        </w:rPr>
      </w:pPr>
      <w:r>
        <w:rPr>
          <w:rFonts w:cs="Times New Roman"/>
          <w:color w:val="auto"/>
          <w:sz w:val="24"/>
          <w:szCs w:val="24"/>
        </w:rPr>
        <w:t>├── report/                 # Thư mục chứa file báo cáo (.docx và .pdf)</w:t>
      </w:r>
    </w:p>
    <w:p w14:paraId="5AB0360F">
      <w:pPr>
        <w:rPr>
          <w:rFonts w:cs="Times New Roman"/>
          <w:color w:val="auto"/>
          <w:sz w:val="24"/>
          <w:szCs w:val="24"/>
        </w:rPr>
      </w:pPr>
      <w:r>
        <w:rPr>
          <w:rFonts w:cs="Times New Roman"/>
          <w:color w:val="auto"/>
          <w:sz w:val="24"/>
          <w:szCs w:val="24"/>
        </w:rPr>
        <w:t>├── slides/                 # Thư mục chứa file slide thuyết trình bảo vệ</w:t>
      </w:r>
    </w:p>
    <w:p w14:paraId="3516BE55">
      <w:pPr>
        <w:rPr>
          <w:rFonts w:cs="Times New Roman"/>
          <w:color w:val="auto"/>
          <w:sz w:val="24"/>
          <w:szCs w:val="24"/>
        </w:rPr>
      </w:pPr>
      <w:r>
        <w:rPr>
          <w:rFonts w:cs="Times New Roman"/>
          <w:color w:val="auto"/>
          <w:sz w:val="24"/>
          <w:szCs w:val="24"/>
        </w:rPr>
        <w:t>├── src/                    # Mã nguồn Python (mqtt_pub.py, mqtt_sub.py,...)</w:t>
      </w:r>
    </w:p>
    <w:p w14:paraId="44909766">
      <w:pPr>
        <w:rPr>
          <w:rFonts w:cs="Times New Roman"/>
          <w:color w:val="auto"/>
          <w:sz w:val="24"/>
          <w:szCs w:val="24"/>
        </w:rPr>
      </w:pPr>
      <w:r>
        <w:rPr>
          <w:rFonts w:cs="Times New Roman"/>
          <w:color w:val="auto"/>
          <w:sz w:val="24"/>
          <w:szCs w:val="24"/>
        </w:rPr>
        <w:t>├── configs/                # Tệp cấu hình (mosquitto.conf, aclfile.txt,...)</w:t>
      </w:r>
    </w:p>
    <w:p w14:paraId="7A0CF9B2">
      <w:pPr>
        <w:rPr>
          <w:rFonts w:cs="Times New Roman"/>
          <w:color w:val="auto"/>
          <w:sz w:val="24"/>
          <w:szCs w:val="24"/>
        </w:rPr>
      </w:pPr>
      <w:r>
        <w:rPr>
          <w:rFonts w:cs="Times New Roman"/>
          <w:color w:val="auto"/>
          <w:sz w:val="24"/>
          <w:szCs w:val="24"/>
        </w:rPr>
        <w:t>├── data/                   # Dữ liệu mẫu (payload_sample.json)</w:t>
      </w:r>
    </w:p>
    <w:p w14:paraId="5ED4131B">
      <w:pPr>
        <w:rPr>
          <w:rFonts w:cs="Times New Roman"/>
          <w:color w:val="auto"/>
          <w:sz w:val="24"/>
          <w:szCs w:val="24"/>
        </w:rPr>
      </w:pPr>
      <w:r>
        <w:rPr>
          <w:rFonts w:cs="Times New Roman"/>
          <w:color w:val="auto"/>
          <w:sz w:val="24"/>
          <w:szCs w:val="24"/>
        </w:rPr>
        <w:t>├── results/                # Kết quả thực nghiệm, hình ảnh minh chứng và log</w:t>
      </w:r>
    </w:p>
    <w:p w14:paraId="08EDCCF3">
      <w:pPr>
        <w:rPr>
          <w:rFonts w:cs="Times New Roman"/>
          <w:color w:val="auto"/>
          <w:sz w:val="24"/>
          <w:szCs w:val="24"/>
        </w:rPr>
      </w:pPr>
      <w:r>
        <w:rPr>
          <w:rFonts w:cs="Times New Roman"/>
          <w:color w:val="auto"/>
          <w:sz w:val="24"/>
          <w:szCs w:val="24"/>
        </w:rPr>
        <w:t>│   ├── logs/               # Tệp nhật ký mqtt_log.txt</w:t>
      </w:r>
    </w:p>
    <w:p w14:paraId="25DC4D76">
      <w:pPr>
        <w:rPr>
          <w:rFonts w:cs="Times New Roman"/>
          <w:color w:val="auto"/>
          <w:sz w:val="24"/>
          <w:szCs w:val="24"/>
        </w:rPr>
      </w:pPr>
      <w:r>
        <w:rPr>
          <w:rFonts w:cs="Times New Roman"/>
          <w:color w:val="auto"/>
          <w:sz w:val="24"/>
          <w:szCs w:val="24"/>
        </w:rPr>
        <w:t>│   └── screenshots/        # Ảnh chụp màn hình kiểm thử kịch bản TC-01 đến TC-06</w:t>
      </w:r>
    </w:p>
    <w:p w14:paraId="02CEB9B1">
      <w:pPr>
        <w:rPr>
          <w:rFonts w:cs="Times New Roman"/>
          <w:b/>
          <w:bCs/>
          <w:color w:val="auto"/>
          <w:sz w:val="24"/>
          <w:szCs w:val="24"/>
        </w:rPr>
      </w:pPr>
      <w:r>
        <w:rPr>
          <w:rFonts w:cs="Times New Roman"/>
          <w:color w:val="auto"/>
          <w:sz w:val="24"/>
          <w:szCs w:val="24"/>
        </w:rPr>
        <w:t>└── references/             # Tài liệu tham khảo và danh mục liên kết</w:t>
      </w:r>
    </w:p>
    <w:p w14:paraId="5C5DD614">
      <w:pPr>
        <w:pStyle w:val="2"/>
        <w:spacing w:line="300" w:lineRule="auto"/>
        <w:rPr>
          <w:rFonts w:ascii="Times New Roman" w:hAnsi="Times New Roman" w:cs="Times New Roman"/>
          <w:color w:val="auto"/>
          <w:sz w:val="24"/>
          <w:szCs w:val="24"/>
        </w:rPr>
      </w:pPr>
      <w:bookmarkStart w:id="114" w:name="_Toc236237382"/>
      <w:bookmarkStart w:id="115" w:name="_Toc236237326"/>
      <w:r>
        <w:rPr>
          <w:rFonts w:ascii="Times New Roman" w:hAnsi="Times New Roman" w:cs="Times New Roman"/>
          <w:color w:val="auto"/>
          <w:sz w:val="24"/>
          <w:szCs w:val="24"/>
        </w:rPr>
        <w:t>PHỤ LỤC B. NHẬT KÝ ĐÓNG GÓP</w:t>
      </w:r>
      <w:bookmarkEnd w:id="114"/>
      <w:bookmarkEnd w:id="115"/>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2000"/>
        <w:gridCol w:w="2600"/>
        <w:gridCol w:w="1900"/>
        <w:gridCol w:w="1200"/>
        <w:gridCol w:w="1338"/>
      </w:tblGrid>
      <w:tr w14:paraId="4A3F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0" w:type="dxa"/>
            <w:shd w:val="clear" w:color="auto" w:fill="1F4E79"/>
            <w:tcMar>
              <w:top w:w="80" w:type="dxa"/>
              <w:left w:w="120" w:type="dxa"/>
              <w:bottom w:w="80" w:type="dxa"/>
              <w:right w:w="120" w:type="dxa"/>
            </w:tcMar>
            <w:vAlign w:val="center"/>
          </w:tcPr>
          <w:p w14:paraId="16EAB275">
            <w:pPr>
              <w:spacing w:after="0" w:line="300" w:lineRule="auto"/>
              <w:rPr>
                <w:color w:val="auto"/>
                <w:sz w:val="24"/>
                <w:szCs w:val="24"/>
              </w:rPr>
            </w:pPr>
            <w:r>
              <w:rPr>
                <w:rFonts w:cs="Times New Roman"/>
                <w:b/>
                <w:color w:val="auto"/>
                <w:sz w:val="24"/>
                <w:szCs w:val="24"/>
              </w:rPr>
              <w:t>STT</w:t>
            </w:r>
          </w:p>
        </w:tc>
        <w:tc>
          <w:tcPr>
            <w:tcW w:w="2000" w:type="dxa"/>
            <w:shd w:val="clear" w:color="auto" w:fill="1F4E79"/>
            <w:tcMar>
              <w:top w:w="80" w:type="dxa"/>
              <w:left w:w="120" w:type="dxa"/>
              <w:bottom w:w="80" w:type="dxa"/>
              <w:right w:w="120" w:type="dxa"/>
            </w:tcMar>
            <w:vAlign w:val="center"/>
          </w:tcPr>
          <w:p w14:paraId="44CCF4BE">
            <w:pPr>
              <w:spacing w:after="0" w:line="300" w:lineRule="auto"/>
              <w:rPr>
                <w:color w:val="auto"/>
                <w:sz w:val="24"/>
                <w:szCs w:val="24"/>
              </w:rPr>
            </w:pPr>
            <w:r>
              <w:rPr>
                <w:rFonts w:cs="Times New Roman"/>
                <w:b/>
                <w:color w:val="auto"/>
                <w:sz w:val="24"/>
                <w:szCs w:val="24"/>
              </w:rPr>
              <w:t>Họ tên - MSSV</w:t>
            </w:r>
          </w:p>
        </w:tc>
        <w:tc>
          <w:tcPr>
            <w:tcW w:w="2600" w:type="dxa"/>
            <w:shd w:val="clear" w:color="auto" w:fill="1F4E79"/>
            <w:tcMar>
              <w:top w:w="80" w:type="dxa"/>
              <w:left w:w="120" w:type="dxa"/>
              <w:bottom w:w="80" w:type="dxa"/>
              <w:right w:w="120" w:type="dxa"/>
            </w:tcMar>
            <w:vAlign w:val="center"/>
          </w:tcPr>
          <w:p w14:paraId="05D5E662">
            <w:pPr>
              <w:spacing w:after="0" w:line="300" w:lineRule="auto"/>
              <w:rPr>
                <w:color w:val="auto"/>
                <w:sz w:val="24"/>
                <w:szCs w:val="24"/>
              </w:rPr>
            </w:pPr>
            <w:r>
              <w:rPr>
                <w:rFonts w:cs="Times New Roman"/>
                <w:b/>
                <w:color w:val="auto"/>
                <w:sz w:val="24"/>
                <w:szCs w:val="24"/>
              </w:rPr>
              <w:t>Công việc</w:t>
            </w:r>
          </w:p>
        </w:tc>
        <w:tc>
          <w:tcPr>
            <w:tcW w:w="1900" w:type="dxa"/>
            <w:shd w:val="clear" w:color="auto" w:fill="1F4E79"/>
            <w:tcMar>
              <w:top w:w="80" w:type="dxa"/>
              <w:left w:w="120" w:type="dxa"/>
              <w:bottom w:w="80" w:type="dxa"/>
              <w:right w:w="120" w:type="dxa"/>
            </w:tcMar>
            <w:vAlign w:val="center"/>
          </w:tcPr>
          <w:p w14:paraId="79F3EA68">
            <w:pPr>
              <w:spacing w:after="0" w:line="300" w:lineRule="auto"/>
              <w:rPr>
                <w:color w:val="auto"/>
                <w:sz w:val="24"/>
                <w:szCs w:val="24"/>
              </w:rPr>
            </w:pPr>
            <w:r>
              <w:rPr>
                <w:rFonts w:cs="Times New Roman"/>
                <w:b/>
                <w:color w:val="auto"/>
                <w:sz w:val="24"/>
                <w:szCs w:val="24"/>
              </w:rPr>
              <w:t>Commit/file</w:t>
            </w:r>
          </w:p>
        </w:tc>
        <w:tc>
          <w:tcPr>
            <w:tcW w:w="1200" w:type="dxa"/>
            <w:shd w:val="clear" w:color="auto" w:fill="1F4E79"/>
            <w:tcMar>
              <w:top w:w="80" w:type="dxa"/>
              <w:left w:w="120" w:type="dxa"/>
              <w:bottom w:w="80" w:type="dxa"/>
              <w:right w:w="120" w:type="dxa"/>
            </w:tcMar>
            <w:vAlign w:val="center"/>
          </w:tcPr>
          <w:p w14:paraId="1D748973">
            <w:pPr>
              <w:spacing w:after="0" w:line="300" w:lineRule="auto"/>
              <w:rPr>
                <w:color w:val="auto"/>
                <w:sz w:val="24"/>
                <w:szCs w:val="24"/>
              </w:rPr>
            </w:pPr>
            <w:r>
              <w:rPr>
                <w:rFonts w:cs="Times New Roman"/>
                <w:b/>
                <w:color w:val="auto"/>
                <w:sz w:val="24"/>
                <w:szCs w:val="24"/>
              </w:rPr>
              <w:t>Tỷ lệ (%)</w:t>
            </w:r>
          </w:p>
        </w:tc>
        <w:tc>
          <w:tcPr>
            <w:tcW w:w="1338" w:type="dxa"/>
            <w:shd w:val="clear" w:color="auto" w:fill="1F4E79"/>
            <w:tcMar>
              <w:top w:w="80" w:type="dxa"/>
              <w:left w:w="120" w:type="dxa"/>
              <w:bottom w:w="80" w:type="dxa"/>
              <w:right w:w="120" w:type="dxa"/>
            </w:tcMar>
            <w:vAlign w:val="center"/>
          </w:tcPr>
          <w:p w14:paraId="1AC9C963">
            <w:pPr>
              <w:spacing w:after="0" w:line="300" w:lineRule="auto"/>
              <w:rPr>
                <w:color w:val="auto"/>
                <w:sz w:val="24"/>
                <w:szCs w:val="24"/>
              </w:rPr>
            </w:pPr>
            <w:r>
              <w:rPr>
                <w:rFonts w:cs="Times New Roman"/>
                <w:b/>
                <w:color w:val="auto"/>
                <w:sz w:val="24"/>
                <w:szCs w:val="24"/>
              </w:rPr>
              <w:t>Xác nhận</w:t>
            </w:r>
          </w:p>
        </w:tc>
      </w:tr>
      <w:tr w14:paraId="56EA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0356B614">
            <w:pPr>
              <w:spacing w:after="0" w:line="300" w:lineRule="auto"/>
              <w:rPr>
                <w:color w:val="auto"/>
                <w:sz w:val="24"/>
                <w:szCs w:val="24"/>
              </w:rPr>
            </w:pPr>
            <w:r>
              <w:rPr>
                <w:rFonts w:cs="Times New Roman"/>
                <w:color w:val="auto"/>
                <w:sz w:val="24"/>
                <w:szCs w:val="24"/>
              </w:rPr>
              <w:t>1</w:t>
            </w:r>
          </w:p>
        </w:tc>
        <w:tc>
          <w:tcPr>
            <w:tcW w:w="2000" w:type="dxa"/>
            <w:tcMar>
              <w:top w:w="80" w:type="dxa"/>
              <w:left w:w="120" w:type="dxa"/>
              <w:bottom w:w="80" w:type="dxa"/>
              <w:right w:w="120" w:type="dxa"/>
            </w:tcMar>
            <w:vAlign w:val="center"/>
          </w:tcPr>
          <w:p w14:paraId="3093E20D">
            <w:pPr>
              <w:spacing w:after="0" w:line="300" w:lineRule="auto"/>
              <w:rPr>
                <w:color w:val="auto"/>
                <w:sz w:val="24"/>
                <w:szCs w:val="24"/>
              </w:rPr>
            </w:pPr>
            <w:r>
              <w:rPr>
                <w:color w:val="auto"/>
                <w:sz w:val="24"/>
                <w:szCs w:val="24"/>
              </w:rPr>
              <w:t>Mai Thị Thảo Vy – 231A010112</w:t>
            </w:r>
          </w:p>
        </w:tc>
        <w:tc>
          <w:tcPr>
            <w:tcW w:w="2600" w:type="dxa"/>
            <w:tcMar>
              <w:top w:w="80" w:type="dxa"/>
              <w:left w:w="120" w:type="dxa"/>
              <w:bottom w:w="80" w:type="dxa"/>
              <w:right w:w="120" w:type="dxa"/>
            </w:tcMar>
            <w:vAlign w:val="center"/>
          </w:tcPr>
          <w:p w14:paraId="3453DCD2">
            <w:pPr>
              <w:spacing w:after="0" w:line="300" w:lineRule="auto"/>
              <w:rPr>
                <w:color w:val="auto"/>
                <w:sz w:val="24"/>
                <w:szCs w:val="24"/>
              </w:rPr>
            </w:pPr>
            <w:r>
              <w:rPr>
                <w:color w:val="auto"/>
                <w:sz w:val="24"/>
                <w:szCs w:val="24"/>
              </w:rPr>
              <w:t>Khảo sát đề tài, viết Chương 1, Chương 2, thiết kế mô hình hệ thống (Chương 3).</w:t>
            </w:r>
          </w:p>
        </w:tc>
        <w:tc>
          <w:tcPr>
            <w:tcW w:w="1900" w:type="dxa"/>
            <w:tcMar>
              <w:top w:w="80" w:type="dxa"/>
              <w:left w:w="120" w:type="dxa"/>
              <w:bottom w:w="80" w:type="dxa"/>
              <w:right w:w="120" w:type="dxa"/>
            </w:tcMar>
            <w:vAlign w:val="center"/>
          </w:tcPr>
          <w:p w14:paraId="34752774">
            <w:pPr>
              <w:spacing w:after="0" w:line="300" w:lineRule="auto"/>
              <w:rPr>
                <w:color w:val="auto"/>
                <w:sz w:val="24"/>
                <w:szCs w:val="24"/>
              </w:rPr>
            </w:pPr>
            <w:r>
              <w:rPr>
                <w:color w:val="auto"/>
                <w:sz w:val="24"/>
                <w:szCs w:val="24"/>
              </w:rPr>
              <w:t>commit Tuan01</w:t>
            </w:r>
          </w:p>
          <w:p w14:paraId="0D775C6B">
            <w:pPr>
              <w:spacing w:after="0" w:line="300" w:lineRule="auto"/>
              <w:rPr>
                <w:color w:val="auto"/>
                <w:sz w:val="24"/>
                <w:szCs w:val="24"/>
              </w:rPr>
            </w:pPr>
            <w:r>
              <w:rPr>
                <w:color w:val="auto"/>
                <w:sz w:val="24"/>
                <w:szCs w:val="24"/>
              </w:rPr>
              <w:br w:type="textWrapping"/>
            </w:r>
          </w:p>
          <w:p w14:paraId="37212F17">
            <w:pPr>
              <w:spacing w:after="0" w:line="300" w:lineRule="auto"/>
              <w:rPr>
                <w:color w:val="auto"/>
                <w:sz w:val="24"/>
                <w:szCs w:val="24"/>
              </w:rPr>
            </w:pPr>
            <w:r>
              <w:rPr>
                <w:color w:val="auto"/>
                <w:sz w:val="24"/>
                <w:szCs w:val="24"/>
              </w:rPr>
              <w:t>commit Tuan02</w:t>
            </w:r>
          </w:p>
          <w:p w14:paraId="104B44CD">
            <w:pPr>
              <w:spacing w:after="0" w:line="300" w:lineRule="auto"/>
              <w:rPr>
                <w:color w:val="auto"/>
                <w:sz w:val="24"/>
                <w:szCs w:val="24"/>
              </w:rPr>
            </w:pPr>
          </w:p>
        </w:tc>
        <w:tc>
          <w:tcPr>
            <w:tcW w:w="1200" w:type="dxa"/>
            <w:tcMar>
              <w:top w:w="80" w:type="dxa"/>
              <w:left w:w="120" w:type="dxa"/>
              <w:bottom w:w="80" w:type="dxa"/>
              <w:right w:w="120" w:type="dxa"/>
            </w:tcMar>
            <w:vAlign w:val="center"/>
          </w:tcPr>
          <w:p w14:paraId="329B1E27">
            <w:pPr>
              <w:spacing w:after="0" w:line="300" w:lineRule="auto"/>
              <w:rPr>
                <w:color w:val="auto"/>
                <w:sz w:val="24"/>
                <w:szCs w:val="24"/>
              </w:rPr>
            </w:pPr>
            <w:r>
              <w:rPr>
                <w:color w:val="auto"/>
                <w:sz w:val="24"/>
                <w:szCs w:val="24"/>
              </w:rPr>
              <w:t>25%</w:t>
            </w:r>
          </w:p>
        </w:tc>
        <w:tc>
          <w:tcPr>
            <w:tcW w:w="1338" w:type="dxa"/>
            <w:tcMar>
              <w:top w:w="80" w:type="dxa"/>
              <w:left w:w="120" w:type="dxa"/>
              <w:bottom w:w="80" w:type="dxa"/>
              <w:right w:w="120" w:type="dxa"/>
            </w:tcMar>
            <w:vAlign w:val="center"/>
          </w:tcPr>
          <w:p w14:paraId="03E0820F">
            <w:pPr>
              <w:spacing w:after="0" w:line="300" w:lineRule="auto"/>
              <w:rPr>
                <w:color w:val="auto"/>
                <w:sz w:val="24"/>
                <w:szCs w:val="24"/>
              </w:rPr>
            </w:pPr>
            <w:r>
              <w:rPr>
                <w:color w:val="auto"/>
                <w:sz w:val="24"/>
                <w:szCs w:val="24"/>
              </w:rPr>
              <w:t xml:space="preserve">Hoàn thành </w:t>
            </w:r>
          </w:p>
        </w:tc>
      </w:tr>
      <w:tr w14:paraId="1CD8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6E4C2E7A">
            <w:pPr>
              <w:spacing w:after="0" w:line="300" w:lineRule="auto"/>
              <w:rPr>
                <w:color w:val="auto"/>
                <w:sz w:val="24"/>
                <w:szCs w:val="24"/>
              </w:rPr>
            </w:pPr>
            <w:r>
              <w:rPr>
                <w:rFonts w:cs="Times New Roman"/>
                <w:color w:val="auto"/>
                <w:sz w:val="24"/>
                <w:szCs w:val="24"/>
              </w:rPr>
              <w:t>2</w:t>
            </w:r>
          </w:p>
        </w:tc>
        <w:tc>
          <w:tcPr>
            <w:tcW w:w="2000" w:type="dxa"/>
            <w:tcMar>
              <w:top w:w="80" w:type="dxa"/>
              <w:left w:w="120" w:type="dxa"/>
              <w:bottom w:w="80" w:type="dxa"/>
              <w:right w:w="120" w:type="dxa"/>
            </w:tcMar>
            <w:vAlign w:val="center"/>
          </w:tcPr>
          <w:p w14:paraId="7B9FF83A">
            <w:pPr>
              <w:spacing w:after="0" w:line="300" w:lineRule="auto"/>
              <w:rPr>
                <w:color w:val="auto"/>
                <w:sz w:val="24"/>
                <w:szCs w:val="24"/>
              </w:rPr>
            </w:pPr>
            <w:r>
              <w:rPr>
                <w:color w:val="auto"/>
                <w:sz w:val="24"/>
                <w:szCs w:val="24"/>
              </w:rPr>
              <w:t>Mai Thị Thảo Vy – 231A010112</w:t>
            </w:r>
          </w:p>
        </w:tc>
        <w:tc>
          <w:tcPr>
            <w:tcW w:w="2600" w:type="dxa"/>
            <w:tcMar>
              <w:top w:w="80" w:type="dxa"/>
              <w:left w:w="120" w:type="dxa"/>
              <w:bottom w:w="80" w:type="dxa"/>
              <w:right w:w="120" w:type="dxa"/>
            </w:tcMar>
            <w:vAlign w:val="center"/>
          </w:tcPr>
          <w:p w14:paraId="4302B74A">
            <w:pPr>
              <w:spacing w:after="0" w:line="300" w:lineRule="auto"/>
              <w:rPr>
                <w:color w:val="auto"/>
                <w:sz w:val="24"/>
                <w:szCs w:val="24"/>
              </w:rPr>
            </w:pPr>
            <w:r>
              <w:rPr>
                <w:color w:val="auto"/>
                <w:sz w:val="24"/>
                <w:szCs w:val="24"/>
              </w:rPr>
              <w:t>Cài đặt Mosquitto Broker, lập trình Publisher/Subscriber (Python), cấu hình ACL và chạy kịch bản kiểm thử (Chương 4).</w:t>
            </w:r>
          </w:p>
        </w:tc>
        <w:tc>
          <w:tcPr>
            <w:tcW w:w="1900" w:type="dxa"/>
            <w:tcMar>
              <w:top w:w="80" w:type="dxa"/>
              <w:left w:w="120" w:type="dxa"/>
              <w:bottom w:w="80" w:type="dxa"/>
              <w:right w:w="120" w:type="dxa"/>
            </w:tcMar>
            <w:vAlign w:val="center"/>
          </w:tcPr>
          <w:p w14:paraId="5A3E7337">
            <w:pPr>
              <w:spacing w:after="0" w:line="300" w:lineRule="auto"/>
              <w:rPr>
                <w:color w:val="auto"/>
                <w:sz w:val="24"/>
                <w:szCs w:val="24"/>
              </w:rPr>
            </w:pPr>
            <w:r>
              <w:rPr>
                <w:color w:val="auto"/>
                <w:sz w:val="24"/>
                <w:szCs w:val="24"/>
              </w:rPr>
              <w:t>commit Tuan03</w:t>
            </w:r>
          </w:p>
        </w:tc>
        <w:tc>
          <w:tcPr>
            <w:tcW w:w="1200" w:type="dxa"/>
            <w:tcMar>
              <w:top w:w="80" w:type="dxa"/>
              <w:left w:w="120" w:type="dxa"/>
              <w:bottom w:w="80" w:type="dxa"/>
              <w:right w:w="120" w:type="dxa"/>
            </w:tcMar>
            <w:vAlign w:val="center"/>
          </w:tcPr>
          <w:p w14:paraId="28D6DCF3">
            <w:pPr>
              <w:spacing w:after="0" w:line="300" w:lineRule="auto"/>
              <w:rPr>
                <w:color w:val="auto"/>
                <w:sz w:val="24"/>
                <w:szCs w:val="24"/>
              </w:rPr>
            </w:pPr>
            <w:r>
              <w:rPr>
                <w:color w:val="auto"/>
                <w:sz w:val="24"/>
                <w:szCs w:val="24"/>
              </w:rPr>
              <w:t xml:space="preserve">35% </w:t>
            </w:r>
          </w:p>
        </w:tc>
        <w:tc>
          <w:tcPr>
            <w:tcW w:w="1338" w:type="dxa"/>
            <w:tcMar>
              <w:top w:w="80" w:type="dxa"/>
              <w:left w:w="120" w:type="dxa"/>
              <w:bottom w:w="80" w:type="dxa"/>
              <w:right w:w="120" w:type="dxa"/>
            </w:tcMar>
            <w:vAlign w:val="center"/>
          </w:tcPr>
          <w:p w14:paraId="55E71331">
            <w:pPr>
              <w:spacing w:after="0" w:line="300" w:lineRule="auto"/>
              <w:rPr>
                <w:color w:val="auto"/>
                <w:sz w:val="24"/>
                <w:szCs w:val="24"/>
              </w:rPr>
            </w:pPr>
            <w:r>
              <w:rPr>
                <w:color w:val="auto"/>
                <w:sz w:val="24"/>
                <w:szCs w:val="24"/>
              </w:rPr>
              <w:t>Hoàn thành</w:t>
            </w:r>
          </w:p>
        </w:tc>
      </w:tr>
      <w:tr w14:paraId="2564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2D15D0A2">
            <w:pPr>
              <w:spacing w:after="0" w:line="300" w:lineRule="auto"/>
              <w:rPr>
                <w:color w:val="auto"/>
                <w:sz w:val="24"/>
                <w:szCs w:val="24"/>
              </w:rPr>
            </w:pPr>
            <w:r>
              <w:rPr>
                <w:rFonts w:cs="Times New Roman"/>
                <w:color w:val="auto"/>
                <w:sz w:val="24"/>
                <w:szCs w:val="24"/>
              </w:rPr>
              <w:t>3</w:t>
            </w:r>
          </w:p>
        </w:tc>
        <w:tc>
          <w:tcPr>
            <w:tcW w:w="2000" w:type="dxa"/>
            <w:tcMar>
              <w:top w:w="80" w:type="dxa"/>
              <w:left w:w="120" w:type="dxa"/>
              <w:bottom w:w="80" w:type="dxa"/>
              <w:right w:w="120" w:type="dxa"/>
            </w:tcMar>
            <w:vAlign w:val="center"/>
          </w:tcPr>
          <w:p w14:paraId="38F1ADEB">
            <w:pPr>
              <w:spacing w:after="0" w:line="300" w:lineRule="auto"/>
              <w:rPr>
                <w:color w:val="auto"/>
                <w:sz w:val="24"/>
                <w:szCs w:val="24"/>
              </w:rPr>
            </w:pPr>
            <w:r>
              <w:rPr>
                <w:color w:val="auto"/>
                <w:sz w:val="24"/>
                <w:szCs w:val="24"/>
              </w:rPr>
              <w:t>Mai Thị Thảo Vy – 231A010112</w:t>
            </w:r>
          </w:p>
        </w:tc>
        <w:tc>
          <w:tcPr>
            <w:tcW w:w="2600" w:type="dxa"/>
            <w:tcMar>
              <w:top w:w="80" w:type="dxa"/>
              <w:left w:w="120" w:type="dxa"/>
              <w:bottom w:w="80" w:type="dxa"/>
              <w:right w:w="120" w:type="dxa"/>
            </w:tcMar>
            <w:vAlign w:val="center"/>
          </w:tcPr>
          <w:p w14:paraId="2AA9ECC2">
            <w:pPr>
              <w:spacing w:after="0" w:line="300" w:lineRule="auto"/>
              <w:rPr>
                <w:color w:val="auto"/>
                <w:sz w:val="24"/>
                <w:szCs w:val="24"/>
              </w:rPr>
            </w:pPr>
            <w:r>
              <w:rPr>
                <w:color w:val="auto"/>
                <w:sz w:val="24"/>
                <w:szCs w:val="24"/>
              </w:rPr>
              <w:t>Đánh giá bảo mật (Chương 5), viết kết luận (Chương 6), đóng gói log và lập ma trận rủi ro.</w:t>
            </w:r>
          </w:p>
        </w:tc>
        <w:tc>
          <w:tcPr>
            <w:tcW w:w="1900" w:type="dxa"/>
            <w:tcMar>
              <w:top w:w="80" w:type="dxa"/>
              <w:left w:w="120" w:type="dxa"/>
              <w:bottom w:w="80" w:type="dxa"/>
              <w:right w:w="120" w:type="dxa"/>
            </w:tcMar>
            <w:vAlign w:val="center"/>
          </w:tcPr>
          <w:p w14:paraId="53ECA6E4">
            <w:pPr>
              <w:spacing w:after="0" w:line="300" w:lineRule="auto"/>
              <w:rPr>
                <w:color w:val="auto"/>
                <w:sz w:val="24"/>
                <w:szCs w:val="24"/>
              </w:rPr>
            </w:pPr>
            <w:r>
              <w:rPr>
                <w:color w:val="auto"/>
                <w:sz w:val="24"/>
                <w:szCs w:val="24"/>
              </w:rPr>
              <w:t>commit Tuan03</w:t>
            </w:r>
          </w:p>
        </w:tc>
        <w:tc>
          <w:tcPr>
            <w:tcW w:w="1200" w:type="dxa"/>
            <w:tcMar>
              <w:top w:w="80" w:type="dxa"/>
              <w:left w:w="120" w:type="dxa"/>
              <w:bottom w:w="80" w:type="dxa"/>
              <w:right w:w="120" w:type="dxa"/>
            </w:tcMar>
            <w:vAlign w:val="center"/>
          </w:tcPr>
          <w:p w14:paraId="38CB5F8E">
            <w:pPr>
              <w:spacing w:after="0" w:line="300" w:lineRule="auto"/>
              <w:rPr>
                <w:color w:val="auto"/>
                <w:sz w:val="24"/>
                <w:szCs w:val="24"/>
              </w:rPr>
            </w:pPr>
            <w:r>
              <w:rPr>
                <w:color w:val="auto"/>
                <w:sz w:val="24"/>
                <w:szCs w:val="24"/>
              </w:rPr>
              <w:t xml:space="preserve">25% </w:t>
            </w:r>
          </w:p>
        </w:tc>
        <w:tc>
          <w:tcPr>
            <w:tcW w:w="1338" w:type="dxa"/>
            <w:tcMar>
              <w:top w:w="80" w:type="dxa"/>
              <w:left w:w="120" w:type="dxa"/>
              <w:bottom w:w="80" w:type="dxa"/>
              <w:right w:w="120" w:type="dxa"/>
            </w:tcMar>
            <w:vAlign w:val="center"/>
          </w:tcPr>
          <w:p w14:paraId="6D1DA58C">
            <w:pPr>
              <w:spacing w:after="0" w:line="300" w:lineRule="auto"/>
              <w:rPr>
                <w:color w:val="auto"/>
                <w:sz w:val="24"/>
                <w:szCs w:val="24"/>
              </w:rPr>
            </w:pPr>
            <w:r>
              <w:rPr>
                <w:color w:val="auto"/>
                <w:sz w:val="24"/>
                <w:szCs w:val="24"/>
              </w:rPr>
              <w:t xml:space="preserve">Hoàn thành </w:t>
            </w:r>
          </w:p>
        </w:tc>
      </w:tr>
      <w:tr w14:paraId="4769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Mar>
              <w:top w:w="80" w:type="dxa"/>
              <w:left w:w="120" w:type="dxa"/>
              <w:bottom w:w="80" w:type="dxa"/>
              <w:right w:w="120" w:type="dxa"/>
            </w:tcMar>
            <w:vAlign w:val="center"/>
          </w:tcPr>
          <w:p w14:paraId="28F253E4">
            <w:pPr>
              <w:spacing w:after="0" w:line="300" w:lineRule="auto"/>
              <w:rPr>
                <w:color w:val="auto"/>
                <w:sz w:val="24"/>
                <w:szCs w:val="24"/>
              </w:rPr>
            </w:pPr>
            <w:r>
              <w:rPr>
                <w:rFonts w:cs="Times New Roman"/>
                <w:color w:val="auto"/>
                <w:sz w:val="24"/>
                <w:szCs w:val="24"/>
              </w:rPr>
              <w:t>4</w:t>
            </w:r>
          </w:p>
        </w:tc>
        <w:tc>
          <w:tcPr>
            <w:tcW w:w="2000" w:type="dxa"/>
            <w:tcMar>
              <w:top w:w="80" w:type="dxa"/>
              <w:left w:w="120" w:type="dxa"/>
              <w:bottom w:w="80" w:type="dxa"/>
              <w:right w:w="120" w:type="dxa"/>
            </w:tcMar>
            <w:vAlign w:val="center"/>
          </w:tcPr>
          <w:p w14:paraId="73892CA3">
            <w:pPr>
              <w:spacing w:after="0" w:line="300" w:lineRule="auto"/>
              <w:rPr>
                <w:color w:val="auto"/>
                <w:sz w:val="24"/>
                <w:szCs w:val="24"/>
              </w:rPr>
            </w:pPr>
            <w:r>
              <w:rPr>
                <w:color w:val="auto"/>
                <w:sz w:val="24"/>
                <w:szCs w:val="24"/>
              </w:rPr>
              <w:t>Mai Thị Thảo Vy – 231A010112</w:t>
            </w:r>
          </w:p>
        </w:tc>
        <w:tc>
          <w:tcPr>
            <w:tcW w:w="2600" w:type="dxa"/>
            <w:tcMar>
              <w:top w:w="80" w:type="dxa"/>
              <w:left w:w="120" w:type="dxa"/>
              <w:bottom w:w="80" w:type="dxa"/>
              <w:right w:w="120" w:type="dxa"/>
            </w:tcMar>
            <w:vAlign w:val="center"/>
          </w:tcPr>
          <w:p w14:paraId="70826F1C">
            <w:pPr>
              <w:spacing w:after="0" w:line="300" w:lineRule="auto"/>
              <w:rPr>
                <w:color w:val="auto"/>
                <w:sz w:val="24"/>
                <w:szCs w:val="24"/>
              </w:rPr>
            </w:pPr>
            <w:r>
              <w:rPr>
                <w:color w:val="auto"/>
                <w:sz w:val="24"/>
                <w:szCs w:val="24"/>
              </w:rPr>
              <w:t>Hoàn thiện toàn bộ báo cáo, làm slide bảo vệ, rà soát định dạng và nộp bài.</w:t>
            </w:r>
          </w:p>
        </w:tc>
        <w:tc>
          <w:tcPr>
            <w:tcW w:w="1900" w:type="dxa"/>
            <w:tcMar>
              <w:top w:w="80" w:type="dxa"/>
              <w:left w:w="120" w:type="dxa"/>
              <w:bottom w:w="80" w:type="dxa"/>
              <w:right w:w="120" w:type="dxa"/>
            </w:tcMar>
            <w:vAlign w:val="center"/>
          </w:tcPr>
          <w:p w14:paraId="56ED75CA">
            <w:pPr>
              <w:spacing w:after="0" w:line="300" w:lineRule="auto"/>
              <w:rPr>
                <w:color w:val="auto"/>
                <w:sz w:val="24"/>
                <w:szCs w:val="24"/>
              </w:rPr>
            </w:pPr>
            <w:r>
              <w:rPr>
                <w:color w:val="auto"/>
                <w:sz w:val="24"/>
                <w:szCs w:val="24"/>
              </w:rPr>
              <w:t>commit Tuan04</w:t>
            </w:r>
          </w:p>
        </w:tc>
        <w:tc>
          <w:tcPr>
            <w:tcW w:w="1200" w:type="dxa"/>
            <w:tcMar>
              <w:top w:w="80" w:type="dxa"/>
              <w:left w:w="120" w:type="dxa"/>
              <w:bottom w:w="80" w:type="dxa"/>
              <w:right w:w="120" w:type="dxa"/>
            </w:tcMar>
            <w:vAlign w:val="center"/>
          </w:tcPr>
          <w:p w14:paraId="6ECCA085">
            <w:pPr>
              <w:spacing w:after="0" w:line="300" w:lineRule="auto"/>
              <w:rPr>
                <w:color w:val="auto"/>
                <w:sz w:val="24"/>
                <w:szCs w:val="24"/>
              </w:rPr>
            </w:pPr>
            <w:r>
              <w:rPr>
                <w:color w:val="auto"/>
                <w:sz w:val="24"/>
                <w:szCs w:val="24"/>
              </w:rPr>
              <w:t>15%</w:t>
            </w:r>
          </w:p>
        </w:tc>
        <w:tc>
          <w:tcPr>
            <w:tcW w:w="1338" w:type="dxa"/>
            <w:tcMar>
              <w:top w:w="80" w:type="dxa"/>
              <w:left w:w="120" w:type="dxa"/>
              <w:bottom w:w="80" w:type="dxa"/>
              <w:right w:w="120" w:type="dxa"/>
            </w:tcMar>
            <w:vAlign w:val="center"/>
          </w:tcPr>
          <w:p w14:paraId="3B36FBDD">
            <w:pPr>
              <w:spacing w:after="0" w:line="300" w:lineRule="auto"/>
              <w:rPr>
                <w:color w:val="auto"/>
                <w:sz w:val="24"/>
                <w:szCs w:val="24"/>
              </w:rPr>
            </w:pPr>
            <w:r>
              <w:rPr>
                <w:color w:val="auto"/>
                <w:sz w:val="24"/>
                <w:szCs w:val="24"/>
              </w:rPr>
              <w:t>Hoàn thành</w:t>
            </w:r>
          </w:p>
        </w:tc>
      </w:tr>
    </w:tbl>
    <w:p w14:paraId="48009015">
      <w:pPr>
        <w:pStyle w:val="2"/>
        <w:spacing w:line="300" w:lineRule="auto"/>
        <w:rPr>
          <w:rFonts w:ascii="Times New Roman" w:hAnsi="Times New Roman" w:cs="Times New Roman"/>
          <w:color w:val="auto"/>
          <w:sz w:val="24"/>
          <w:szCs w:val="24"/>
        </w:rPr>
      </w:pPr>
      <w:bookmarkStart w:id="116" w:name="_Toc236237383"/>
      <w:bookmarkStart w:id="117" w:name="_Toc236237327"/>
      <w:r>
        <w:rPr>
          <w:rFonts w:ascii="Times New Roman" w:hAnsi="Times New Roman" w:cs="Times New Roman"/>
          <w:color w:val="auto"/>
          <w:sz w:val="24"/>
          <w:szCs w:val="24"/>
        </w:rPr>
        <w:t>PHỤ LỤC C. CHECKLIST TRƯỚC KHI NỘP</w:t>
      </w:r>
      <w:bookmarkEnd w:id="116"/>
      <w:bookmarkEnd w:id="117"/>
    </w:p>
    <w:tbl>
      <w:tblPr>
        <w:tblStyle w:val="40"/>
        <w:tblW w:w="9638"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7238"/>
        <w:gridCol w:w="1700"/>
      </w:tblGrid>
      <w:tr w14:paraId="0787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0" w:type="dxa"/>
            <w:shd w:val="clear" w:color="auto" w:fill="1F4E79"/>
            <w:tcMar>
              <w:top w:w="80" w:type="dxa"/>
              <w:left w:w="120" w:type="dxa"/>
              <w:bottom w:w="80" w:type="dxa"/>
              <w:right w:w="120" w:type="dxa"/>
            </w:tcMar>
            <w:vAlign w:val="center"/>
          </w:tcPr>
          <w:p w14:paraId="58A44979">
            <w:pPr>
              <w:spacing w:after="0" w:line="300" w:lineRule="auto"/>
              <w:rPr>
                <w:color w:val="auto"/>
                <w:sz w:val="24"/>
                <w:szCs w:val="24"/>
              </w:rPr>
            </w:pPr>
            <w:r>
              <w:rPr>
                <w:rFonts w:cs="Times New Roman"/>
                <w:b/>
                <w:color w:val="auto"/>
                <w:sz w:val="24"/>
                <w:szCs w:val="24"/>
              </w:rPr>
              <w:t>STT</w:t>
            </w:r>
          </w:p>
        </w:tc>
        <w:tc>
          <w:tcPr>
            <w:tcW w:w="7238" w:type="dxa"/>
            <w:shd w:val="clear" w:color="auto" w:fill="1F4E79"/>
            <w:tcMar>
              <w:top w:w="80" w:type="dxa"/>
              <w:left w:w="120" w:type="dxa"/>
              <w:bottom w:w="80" w:type="dxa"/>
              <w:right w:w="120" w:type="dxa"/>
            </w:tcMar>
            <w:vAlign w:val="center"/>
          </w:tcPr>
          <w:p w14:paraId="31A38A9D">
            <w:pPr>
              <w:spacing w:after="0" w:line="300" w:lineRule="auto"/>
              <w:rPr>
                <w:color w:val="auto"/>
                <w:sz w:val="24"/>
                <w:szCs w:val="24"/>
              </w:rPr>
            </w:pPr>
            <w:r>
              <w:rPr>
                <w:rFonts w:cs="Times New Roman"/>
                <w:b/>
                <w:color w:val="auto"/>
                <w:sz w:val="24"/>
                <w:szCs w:val="24"/>
              </w:rPr>
              <w:t>Nội dung kiểm tra</w:t>
            </w:r>
          </w:p>
        </w:tc>
        <w:tc>
          <w:tcPr>
            <w:tcW w:w="1700" w:type="dxa"/>
            <w:shd w:val="clear" w:color="auto" w:fill="1F4E79"/>
            <w:tcMar>
              <w:top w:w="80" w:type="dxa"/>
              <w:left w:w="120" w:type="dxa"/>
              <w:bottom w:w="80" w:type="dxa"/>
              <w:right w:w="120" w:type="dxa"/>
            </w:tcMar>
            <w:vAlign w:val="center"/>
          </w:tcPr>
          <w:p w14:paraId="6A0972D6">
            <w:pPr>
              <w:spacing w:after="0" w:line="300" w:lineRule="auto"/>
              <w:rPr>
                <w:color w:val="auto"/>
                <w:sz w:val="24"/>
                <w:szCs w:val="24"/>
              </w:rPr>
            </w:pPr>
            <w:r>
              <w:rPr>
                <w:rFonts w:cs="Times New Roman"/>
                <w:b/>
                <w:color w:val="auto"/>
                <w:sz w:val="24"/>
                <w:szCs w:val="24"/>
              </w:rPr>
              <w:t>Trạng thái</w:t>
            </w:r>
          </w:p>
        </w:tc>
      </w:tr>
      <w:tr w14:paraId="5310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732F2A25">
            <w:pPr>
              <w:spacing w:after="0" w:line="300" w:lineRule="auto"/>
              <w:rPr>
                <w:color w:val="auto"/>
                <w:sz w:val="24"/>
                <w:szCs w:val="24"/>
              </w:rPr>
            </w:pPr>
            <w:r>
              <w:rPr>
                <w:rFonts w:cs="Times New Roman"/>
                <w:color w:val="auto"/>
                <w:sz w:val="24"/>
                <w:szCs w:val="24"/>
              </w:rPr>
              <w:t>1</w:t>
            </w:r>
          </w:p>
        </w:tc>
        <w:tc>
          <w:tcPr>
            <w:tcW w:w="7238" w:type="dxa"/>
            <w:tcMar>
              <w:top w:w="80" w:type="dxa"/>
              <w:left w:w="120" w:type="dxa"/>
              <w:bottom w:w="80" w:type="dxa"/>
              <w:right w:w="120" w:type="dxa"/>
            </w:tcMar>
            <w:vAlign w:val="center"/>
          </w:tcPr>
          <w:p w14:paraId="7370BE95">
            <w:pPr>
              <w:spacing w:after="0" w:line="300" w:lineRule="auto"/>
              <w:rPr>
                <w:color w:val="auto"/>
                <w:sz w:val="24"/>
                <w:szCs w:val="24"/>
              </w:rPr>
            </w:pPr>
            <w:r>
              <w:rPr>
                <w:rFonts w:cs="Times New Roman"/>
                <w:color w:val="auto"/>
                <w:sz w:val="24"/>
                <w:szCs w:val="24"/>
              </w:rPr>
              <w:t>Báo cáo đủ các phần chính, mục lục và tài liệu tham khảo.</w:t>
            </w:r>
          </w:p>
        </w:tc>
        <w:tc>
          <w:tcPr>
            <w:tcW w:w="1700" w:type="dxa"/>
            <w:tcMar>
              <w:top w:w="80" w:type="dxa"/>
              <w:left w:w="120" w:type="dxa"/>
              <w:bottom w:w="80" w:type="dxa"/>
              <w:right w:w="120" w:type="dxa"/>
            </w:tcMar>
            <w:vAlign w:val="center"/>
          </w:tcPr>
          <w:p w14:paraId="474C3EC2">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5FC8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8ADE2B8">
            <w:pPr>
              <w:spacing w:after="0" w:line="300" w:lineRule="auto"/>
              <w:rPr>
                <w:color w:val="auto"/>
                <w:sz w:val="24"/>
                <w:szCs w:val="24"/>
              </w:rPr>
            </w:pPr>
            <w:r>
              <w:rPr>
                <w:rFonts w:cs="Times New Roman"/>
                <w:color w:val="auto"/>
                <w:sz w:val="24"/>
                <w:szCs w:val="24"/>
              </w:rPr>
              <w:t>2</w:t>
            </w:r>
          </w:p>
        </w:tc>
        <w:tc>
          <w:tcPr>
            <w:tcW w:w="7238" w:type="dxa"/>
            <w:tcMar>
              <w:top w:w="80" w:type="dxa"/>
              <w:left w:w="120" w:type="dxa"/>
              <w:bottom w:w="80" w:type="dxa"/>
              <w:right w:w="120" w:type="dxa"/>
            </w:tcMar>
            <w:vAlign w:val="center"/>
          </w:tcPr>
          <w:p w14:paraId="01DF8689">
            <w:pPr>
              <w:spacing w:after="0" w:line="300" w:lineRule="auto"/>
              <w:rPr>
                <w:rFonts w:cs="Times New Roman"/>
                <w:color w:val="auto"/>
                <w:sz w:val="24"/>
                <w:szCs w:val="24"/>
              </w:rPr>
            </w:pPr>
            <w:r>
              <w:rPr>
                <w:rFonts w:cs="Times New Roman"/>
                <w:color w:val="auto"/>
                <w:sz w:val="24"/>
                <w:szCs w:val="24"/>
              </w:rPr>
              <w:t xml:space="preserve">Độ dài báo cáo chính phù hợp, bám sát đề tài nghiên cứu. </w:t>
            </w:r>
          </w:p>
        </w:tc>
        <w:tc>
          <w:tcPr>
            <w:tcW w:w="1700" w:type="dxa"/>
            <w:tcMar>
              <w:top w:w="80" w:type="dxa"/>
              <w:left w:w="120" w:type="dxa"/>
              <w:bottom w:w="80" w:type="dxa"/>
              <w:right w:w="120" w:type="dxa"/>
            </w:tcMar>
            <w:vAlign w:val="center"/>
          </w:tcPr>
          <w:p w14:paraId="7738F980">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402A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7F472207">
            <w:pPr>
              <w:spacing w:after="0" w:line="240" w:lineRule="auto"/>
              <w:rPr>
                <w:rFonts w:cs="Times New Roman"/>
                <w:color w:val="auto"/>
                <w:sz w:val="24"/>
                <w:szCs w:val="24"/>
              </w:rPr>
            </w:pPr>
            <w:r>
              <w:rPr>
                <w:rFonts w:cs="Times New Roman"/>
                <w:color w:val="auto"/>
                <w:sz w:val="24"/>
                <w:szCs w:val="24"/>
              </w:rPr>
              <w:t>3</w:t>
            </w:r>
          </w:p>
        </w:tc>
        <w:tc>
          <w:tcPr>
            <w:tcW w:w="7238" w:type="dxa"/>
            <w:tcMar>
              <w:top w:w="80" w:type="dxa"/>
              <w:left w:w="120" w:type="dxa"/>
              <w:bottom w:w="80" w:type="dxa"/>
              <w:right w:w="120" w:type="dxa"/>
            </w:tcMar>
            <w:vAlign w:val="center"/>
          </w:tcPr>
          <w:p w14:paraId="66F159C8">
            <w:pPr>
              <w:spacing w:after="0" w:line="240" w:lineRule="auto"/>
              <w:rPr>
                <w:rFonts w:cs="Times New Roman"/>
                <w:color w:val="auto"/>
                <w:sz w:val="24"/>
                <w:szCs w:val="24"/>
              </w:rPr>
            </w:pPr>
            <w:r>
              <w:rPr>
                <w:rFonts w:cs="Times New Roman"/>
                <w:color w:val="auto"/>
                <w:sz w:val="24"/>
                <w:szCs w:val="24"/>
              </w:rPr>
              <w:t>Repo mở được; README có cách chạy/sử dụng và mô tả cấu trúc chi tiết.</w:t>
            </w:r>
          </w:p>
        </w:tc>
        <w:tc>
          <w:tcPr>
            <w:tcW w:w="1700" w:type="dxa"/>
            <w:tcMar>
              <w:top w:w="80" w:type="dxa"/>
              <w:left w:w="120" w:type="dxa"/>
              <w:bottom w:w="80" w:type="dxa"/>
              <w:right w:w="120" w:type="dxa"/>
            </w:tcMar>
            <w:vAlign w:val="center"/>
          </w:tcPr>
          <w:p w14:paraId="540E3595">
            <w:pPr>
              <w:spacing w:after="0" w:line="240" w:lineRule="auto"/>
              <w:rPr>
                <w:rFonts w:ascii="Segoe UI Symbol" w:hAnsi="Segoe UI Symbol" w:cs="Segoe UI Symbol"/>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635B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0680B9E">
            <w:pPr>
              <w:spacing w:after="0" w:line="300" w:lineRule="auto"/>
              <w:rPr>
                <w:color w:val="auto"/>
                <w:sz w:val="24"/>
                <w:szCs w:val="24"/>
              </w:rPr>
            </w:pPr>
            <w:r>
              <w:rPr>
                <w:rFonts w:cs="Times New Roman"/>
                <w:color w:val="auto"/>
                <w:sz w:val="24"/>
                <w:szCs w:val="24"/>
              </w:rPr>
              <w:t>4</w:t>
            </w:r>
          </w:p>
        </w:tc>
        <w:tc>
          <w:tcPr>
            <w:tcW w:w="7238" w:type="dxa"/>
            <w:tcMar>
              <w:top w:w="80" w:type="dxa"/>
              <w:left w:w="120" w:type="dxa"/>
              <w:bottom w:w="80" w:type="dxa"/>
              <w:right w:w="120" w:type="dxa"/>
            </w:tcMar>
            <w:vAlign w:val="center"/>
          </w:tcPr>
          <w:p w14:paraId="22927621">
            <w:pPr>
              <w:spacing w:after="0" w:line="300" w:lineRule="auto"/>
              <w:rPr>
                <w:color w:val="auto"/>
                <w:sz w:val="24"/>
                <w:szCs w:val="24"/>
              </w:rPr>
            </w:pPr>
            <w:r>
              <w:rPr>
                <w:rFonts w:cs="Times New Roman"/>
                <w:color w:val="auto"/>
                <w:sz w:val="24"/>
                <w:szCs w:val="24"/>
              </w:rPr>
              <w:t>Có sản phẩm kỹ thuật hoặc sản phẩm phân tích hoàn chỉnh (Code, Config, Log).</w:t>
            </w:r>
          </w:p>
        </w:tc>
        <w:tc>
          <w:tcPr>
            <w:tcW w:w="1700" w:type="dxa"/>
            <w:tcMar>
              <w:top w:w="80" w:type="dxa"/>
              <w:left w:w="120" w:type="dxa"/>
              <w:bottom w:w="80" w:type="dxa"/>
              <w:right w:w="120" w:type="dxa"/>
            </w:tcMar>
            <w:vAlign w:val="center"/>
          </w:tcPr>
          <w:p w14:paraId="67CA9FA3">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1477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7192733">
            <w:pPr>
              <w:spacing w:after="0" w:line="300" w:lineRule="auto"/>
              <w:rPr>
                <w:color w:val="auto"/>
                <w:sz w:val="24"/>
                <w:szCs w:val="24"/>
              </w:rPr>
            </w:pPr>
            <w:r>
              <w:rPr>
                <w:rFonts w:cs="Times New Roman"/>
                <w:color w:val="auto"/>
                <w:sz w:val="24"/>
                <w:szCs w:val="24"/>
              </w:rPr>
              <w:t>5</w:t>
            </w:r>
          </w:p>
        </w:tc>
        <w:tc>
          <w:tcPr>
            <w:tcW w:w="7238" w:type="dxa"/>
            <w:tcMar>
              <w:top w:w="80" w:type="dxa"/>
              <w:left w:w="120" w:type="dxa"/>
              <w:bottom w:w="80" w:type="dxa"/>
              <w:right w:w="120" w:type="dxa"/>
            </w:tcMar>
            <w:vAlign w:val="center"/>
          </w:tcPr>
          <w:p w14:paraId="5B01912A">
            <w:pPr>
              <w:spacing w:after="0" w:line="300" w:lineRule="auto"/>
              <w:rPr>
                <w:rFonts w:cs="Times New Roman"/>
                <w:color w:val="auto"/>
                <w:sz w:val="24"/>
                <w:szCs w:val="24"/>
              </w:rPr>
            </w:pPr>
            <w:r>
              <w:rPr>
                <w:rFonts w:cs="Times New Roman"/>
                <w:color w:val="auto"/>
                <w:sz w:val="24"/>
                <w:szCs w:val="24"/>
              </w:rPr>
              <w:t xml:space="preserve">Có ít nhất từ 3–5 minh chứng kiểm tra được trong thư mục results/ hoặc báo cáo. </w:t>
            </w:r>
          </w:p>
        </w:tc>
        <w:tc>
          <w:tcPr>
            <w:tcW w:w="1700" w:type="dxa"/>
            <w:tcMar>
              <w:top w:w="80" w:type="dxa"/>
              <w:left w:w="120" w:type="dxa"/>
              <w:bottom w:w="80" w:type="dxa"/>
              <w:right w:w="120" w:type="dxa"/>
            </w:tcMar>
            <w:vAlign w:val="center"/>
          </w:tcPr>
          <w:p w14:paraId="662AD697">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0340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40B7C8F1">
            <w:pPr>
              <w:spacing w:after="0" w:line="300" w:lineRule="auto"/>
              <w:rPr>
                <w:color w:val="auto"/>
                <w:sz w:val="24"/>
                <w:szCs w:val="24"/>
              </w:rPr>
            </w:pPr>
            <w:r>
              <w:rPr>
                <w:rFonts w:cs="Times New Roman"/>
                <w:color w:val="auto"/>
                <w:sz w:val="24"/>
                <w:szCs w:val="24"/>
              </w:rPr>
              <w:t>6</w:t>
            </w:r>
          </w:p>
        </w:tc>
        <w:tc>
          <w:tcPr>
            <w:tcW w:w="7238" w:type="dxa"/>
            <w:tcMar>
              <w:top w:w="80" w:type="dxa"/>
              <w:left w:w="120" w:type="dxa"/>
              <w:bottom w:w="80" w:type="dxa"/>
              <w:right w:w="120" w:type="dxa"/>
            </w:tcMar>
            <w:vAlign w:val="center"/>
          </w:tcPr>
          <w:p w14:paraId="65A4AA41">
            <w:pPr>
              <w:spacing w:after="0" w:line="300" w:lineRule="auto"/>
              <w:rPr>
                <w:color w:val="auto"/>
                <w:sz w:val="24"/>
                <w:szCs w:val="24"/>
              </w:rPr>
            </w:pPr>
            <w:r>
              <w:rPr>
                <w:rFonts w:cs="Times New Roman"/>
                <w:color w:val="auto"/>
                <w:sz w:val="24"/>
                <w:szCs w:val="24"/>
              </w:rPr>
              <w:t>Có ít nhất 5 tài liệu tham khảo chuẩn và repo GitHub chính.</w:t>
            </w:r>
          </w:p>
        </w:tc>
        <w:tc>
          <w:tcPr>
            <w:tcW w:w="1700" w:type="dxa"/>
            <w:tcMar>
              <w:top w:w="80" w:type="dxa"/>
              <w:left w:w="120" w:type="dxa"/>
              <w:bottom w:w="80" w:type="dxa"/>
              <w:right w:w="120" w:type="dxa"/>
            </w:tcMar>
            <w:vAlign w:val="center"/>
          </w:tcPr>
          <w:p w14:paraId="79245E3F">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1A27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5C8FE61A">
            <w:pPr>
              <w:spacing w:after="0" w:line="300" w:lineRule="auto"/>
              <w:rPr>
                <w:color w:val="auto"/>
                <w:sz w:val="24"/>
                <w:szCs w:val="24"/>
              </w:rPr>
            </w:pPr>
            <w:r>
              <w:rPr>
                <w:rFonts w:cs="Times New Roman"/>
                <w:color w:val="auto"/>
                <w:sz w:val="24"/>
                <w:szCs w:val="24"/>
              </w:rPr>
              <w:t>7</w:t>
            </w:r>
          </w:p>
        </w:tc>
        <w:tc>
          <w:tcPr>
            <w:tcW w:w="7238" w:type="dxa"/>
            <w:tcMar>
              <w:top w:w="80" w:type="dxa"/>
              <w:left w:w="120" w:type="dxa"/>
              <w:bottom w:w="80" w:type="dxa"/>
              <w:right w:w="120" w:type="dxa"/>
            </w:tcMar>
            <w:vAlign w:val="center"/>
          </w:tcPr>
          <w:p w14:paraId="177B6797">
            <w:pPr>
              <w:spacing w:after="0" w:line="300" w:lineRule="auto"/>
              <w:rPr>
                <w:rFonts w:cs="Times New Roman"/>
                <w:color w:val="auto"/>
                <w:sz w:val="24"/>
                <w:szCs w:val="24"/>
              </w:rPr>
            </w:pPr>
            <w:r>
              <w:rPr>
                <w:rFonts w:cs="Times New Roman"/>
                <w:color w:val="auto"/>
                <w:sz w:val="24"/>
                <w:szCs w:val="24"/>
              </w:rPr>
              <w:t xml:space="preserve">Mọi hình và bảng đều có tên, số thứ tự, nguồn và phần phân tích rõ ràng. </w:t>
            </w:r>
          </w:p>
        </w:tc>
        <w:tc>
          <w:tcPr>
            <w:tcW w:w="1700" w:type="dxa"/>
            <w:tcMar>
              <w:top w:w="80" w:type="dxa"/>
              <w:left w:w="120" w:type="dxa"/>
              <w:bottom w:w="80" w:type="dxa"/>
              <w:right w:w="120" w:type="dxa"/>
            </w:tcMar>
            <w:vAlign w:val="center"/>
          </w:tcPr>
          <w:p w14:paraId="7441C4CC">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0FF7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0334B9B6">
            <w:pPr>
              <w:spacing w:after="0" w:line="300" w:lineRule="auto"/>
              <w:rPr>
                <w:color w:val="auto"/>
                <w:sz w:val="24"/>
                <w:szCs w:val="24"/>
              </w:rPr>
            </w:pPr>
            <w:r>
              <w:rPr>
                <w:rFonts w:cs="Times New Roman"/>
                <w:color w:val="auto"/>
                <w:sz w:val="24"/>
                <w:szCs w:val="24"/>
              </w:rPr>
              <w:t>8</w:t>
            </w:r>
          </w:p>
        </w:tc>
        <w:tc>
          <w:tcPr>
            <w:tcW w:w="7238" w:type="dxa"/>
            <w:tcMar>
              <w:top w:w="80" w:type="dxa"/>
              <w:left w:w="120" w:type="dxa"/>
              <w:bottom w:w="80" w:type="dxa"/>
              <w:right w:w="120" w:type="dxa"/>
            </w:tcMar>
            <w:vAlign w:val="center"/>
          </w:tcPr>
          <w:p w14:paraId="18C51EF0">
            <w:pPr>
              <w:spacing w:after="0" w:line="300" w:lineRule="auto"/>
              <w:rPr>
                <w:color w:val="auto"/>
                <w:sz w:val="24"/>
                <w:szCs w:val="24"/>
              </w:rPr>
            </w:pPr>
            <w:r>
              <w:rPr>
                <w:rFonts w:cs="Times New Roman"/>
                <w:color w:val="auto"/>
                <w:sz w:val="24"/>
                <w:szCs w:val="24"/>
              </w:rPr>
              <w:t>Không chứa secret, token, mật khẩu thật hoặc dữ liệu cá nhân nhạy cảm.</w:t>
            </w:r>
          </w:p>
        </w:tc>
        <w:tc>
          <w:tcPr>
            <w:tcW w:w="1700" w:type="dxa"/>
            <w:tcMar>
              <w:top w:w="80" w:type="dxa"/>
              <w:left w:w="120" w:type="dxa"/>
              <w:bottom w:w="80" w:type="dxa"/>
              <w:right w:w="120" w:type="dxa"/>
            </w:tcMar>
            <w:vAlign w:val="center"/>
          </w:tcPr>
          <w:p w14:paraId="5D4089EC">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18D9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37DAE27D">
            <w:pPr>
              <w:spacing w:after="0" w:line="300" w:lineRule="auto"/>
              <w:rPr>
                <w:color w:val="auto"/>
                <w:sz w:val="24"/>
                <w:szCs w:val="24"/>
              </w:rPr>
            </w:pPr>
            <w:r>
              <w:rPr>
                <w:rFonts w:cs="Times New Roman"/>
                <w:color w:val="auto"/>
                <w:sz w:val="24"/>
                <w:szCs w:val="24"/>
              </w:rPr>
              <w:t>9</w:t>
            </w:r>
          </w:p>
        </w:tc>
        <w:tc>
          <w:tcPr>
            <w:tcW w:w="7238" w:type="dxa"/>
            <w:tcMar>
              <w:top w:w="80" w:type="dxa"/>
              <w:left w:w="120" w:type="dxa"/>
              <w:bottom w:w="80" w:type="dxa"/>
              <w:right w:w="120" w:type="dxa"/>
            </w:tcMar>
            <w:vAlign w:val="center"/>
          </w:tcPr>
          <w:p w14:paraId="632FA91A">
            <w:pPr>
              <w:spacing w:after="0" w:line="300" w:lineRule="auto"/>
              <w:rPr>
                <w:color w:val="auto"/>
                <w:sz w:val="24"/>
                <w:szCs w:val="24"/>
              </w:rPr>
            </w:pPr>
            <w:r>
              <w:rPr>
                <w:rFonts w:cs="Times New Roman"/>
                <w:color w:val="auto"/>
                <w:sz w:val="24"/>
                <w:szCs w:val="24"/>
              </w:rPr>
              <w:t>Mọi thử nghiệm chỉ diễn ra trong môi trường local/phòng thí nghiệm được phép.</w:t>
            </w:r>
          </w:p>
        </w:tc>
        <w:tc>
          <w:tcPr>
            <w:tcW w:w="1700" w:type="dxa"/>
            <w:tcMar>
              <w:top w:w="80" w:type="dxa"/>
              <w:left w:w="120" w:type="dxa"/>
              <w:bottom w:w="80" w:type="dxa"/>
              <w:right w:w="120" w:type="dxa"/>
            </w:tcMar>
            <w:vAlign w:val="center"/>
          </w:tcPr>
          <w:p w14:paraId="36774687">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r w14:paraId="3979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tcMar>
              <w:top w:w="80" w:type="dxa"/>
              <w:left w:w="120" w:type="dxa"/>
              <w:bottom w:w="80" w:type="dxa"/>
              <w:right w:w="120" w:type="dxa"/>
            </w:tcMar>
            <w:vAlign w:val="center"/>
          </w:tcPr>
          <w:p w14:paraId="6A53F739">
            <w:pPr>
              <w:spacing w:after="0" w:line="300" w:lineRule="auto"/>
              <w:rPr>
                <w:color w:val="auto"/>
                <w:sz w:val="24"/>
                <w:szCs w:val="24"/>
              </w:rPr>
            </w:pPr>
            <w:r>
              <w:rPr>
                <w:rFonts w:cs="Times New Roman"/>
                <w:color w:val="auto"/>
                <w:sz w:val="24"/>
                <w:szCs w:val="24"/>
              </w:rPr>
              <w:t>10</w:t>
            </w:r>
          </w:p>
        </w:tc>
        <w:tc>
          <w:tcPr>
            <w:tcW w:w="7238" w:type="dxa"/>
            <w:tcMar>
              <w:top w:w="80" w:type="dxa"/>
              <w:left w:w="120" w:type="dxa"/>
              <w:bottom w:w="80" w:type="dxa"/>
              <w:right w:w="120" w:type="dxa"/>
            </w:tcMar>
            <w:vAlign w:val="center"/>
          </w:tcPr>
          <w:p w14:paraId="324025B1">
            <w:pPr>
              <w:spacing w:after="0" w:line="300" w:lineRule="auto"/>
              <w:rPr>
                <w:rFonts w:cs="Times New Roman"/>
                <w:color w:val="auto"/>
                <w:sz w:val="24"/>
                <w:szCs w:val="24"/>
              </w:rPr>
            </w:pPr>
            <w:r>
              <w:rPr>
                <w:rFonts w:cs="Times New Roman"/>
                <w:color w:val="auto"/>
                <w:sz w:val="24"/>
                <w:szCs w:val="24"/>
              </w:rPr>
              <w:t xml:space="preserve">Đã cập nhật mục lục tự động, kiểm tra chính tả và xóa sạch hướng dẫn mẫu. </w:t>
            </w:r>
          </w:p>
        </w:tc>
        <w:tc>
          <w:tcPr>
            <w:tcW w:w="1700" w:type="dxa"/>
            <w:tcMar>
              <w:top w:w="80" w:type="dxa"/>
              <w:left w:w="120" w:type="dxa"/>
              <w:bottom w:w="80" w:type="dxa"/>
              <w:right w:w="120" w:type="dxa"/>
            </w:tcMar>
            <w:vAlign w:val="center"/>
          </w:tcPr>
          <w:p w14:paraId="61F2C4ED">
            <w:pPr>
              <w:spacing w:after="0" w:line="300" w:lineRule="auto"/>
              <w:rPr>
                <w:color w:val="auto"/>
                <w:sz w:val="24"/>
                <w:szCs w:val="24"/>
              </w:rPr>
            </w:pPr>
            <w:r>
              <w:rPr>
                <w:rFonts w:ascii="Segoe UI Symbol" w:hAnsi="Segoe UI Symbol" w:cs="Segoe UI Symbol"/>
                <w:color w:val="auto"/>
                <w:sz w:val="24"/>
                <w:szCs w:val="24"/>
              </w:rPr>
              <w:t>☑</w:t>
            </w:r>
            <w:r>
              <w:rPr>
                <w:rFonts w:cs="Times New Roman"/>
                <w:color w:val="auto"/>
                <w:sz w:val="24"/>
                <w:szCs w:val="24"/>
              </w:rPr>
              <w:t xml:space="preserve"> Đạt   </w:t>
            </w:r>
          </w:p>
        </w:tc>
      </w:tr>
    </w:tbl>
    <w:p w14:paraId="4CBF7AE0">
      <w:pPr>
        <w:rPr>
          <w:color w:val="auto"/>
          <w:sz w:val="24"/>
          <w:szCs w:val="24"/>
        </w:rPr>
      </w:pPr>
    </w:p>
    <w:sectPr>
      <w:headerReference r:id="rId5" w:type="default"/>
      <w:footerReference r:id="rId6" w:type="default"/>
      <w:pgSz w:w="11906" w:h="16838"/>
      <w:pgMar w:top="1138" w:right="1134" w:bottom="1134" w:left="1138" w:header="709" w:footer="709" w:gutter="0"/>
      <w:pgBorders w:display="firstPage">
        <w:top w:val="single" w:color="auto" w:sz="12" w:space="20"/>
        <w:left w:val="single" w:color="auto" w:sz="12" w:space="20"/>
        <w:bottom w:val="single" w:color="auto" w:sz="12" w:space="24"/>
        <w:right w:val="single" w:color="auto" w:sz="12" w:space="20"/>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ＭＳ 明朝">
    <w:altName w:val="Yu Gothic"/>
    <w:panose1 w:val="00000000000000000000"/>
    <w:charset w:val="80"/>
    <w:family w:val="roman"/>
    <w:pitch w:val="default"/>
    <w:sig w:usb0="00000000" w:usb1="00000000" w:usb2="00000010" w:usb3="00000000" w:csb0="00020000" w:csb1="00000000"/>
  </w:font>
  <w:font w:name="TeXGyreTermes">
    <w:altName w:val="Segoe Print"/>
    <w:panose1 w:val="00000000000000000000"/>
    <w:charset w:val="00"/>
    <w:family w:val="auto"/>
    <w:pitch w:val="default"/>
    <w:sig w:usb0="00000000" w:usb1="00000000" w:usb2="00000000" w:usb3="00000000" w:csb0="00000000" w:csb1="00000000"/>
  </w:font>
  <w:font w:name="DejaVuSans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07B54">
    <w:pPr>
      <w:pStyle w:val="19"/>
      <w:jc w:val="right"/>
    </w:pP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812C5">
    <w:pPr>
      <w:pStyle w:val="20"/>
    </w:pPr>
    <w:r>
      <w:rPr>
        <w:rFonts w:cs="Times New Roman"/>
        <w:b/>
        <w:color w:val="5B6573"/>
        <w:sz w:val="18"/>
      </w:rPr>
      <w:t>BÁO CÁO TIỂU LUẬN CUỐI KỲ | BẢO MẬT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2A51A"/>
    <w:multiLevelType w:val="singleLevel"/>
    <w:tmpl w:val="9BF2A51A"/>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1">
    <w:nsid w:val="DCB91646"/>
    <w:multiLevelType w:val="singleLevel"/>
    <w:tmpl w:val="DCB91646"/>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2">
    <w:nsid w:val="DE373A29"/>
    <w:multiLevelType w:val="singleLevel"/>
    <w:tmpl w:val="DE373A29"/>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3">
    <w:nsid w:val="F2BC60A3"/>
    <w:multiLevelType w:val="singleLevel"/>
    <w:tmpl w:val="F2BC60A3"/>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4">
    <w:nsid w:val="072805B5"/>
    <w:multiLevelType w:val="singleLevel"/>
    <w:tmpl w:val="072805B5"/>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5">
    <w:nsid w:val="16A14FEA"/>
    <w:multiLevelType w:val="singleLevel"/>
    <w:tmpl w:val="16A14FEA"/>
    <w:lvl w:ilvl="0" w:tentative="0">
      <w:start w:val="1"/>
      <w:numFmt w:val="bullet"/>
      <w:pStyle w:val="27"/>
      <w:lvlText w:val="•"/>
      <w:lvlJc w:val="left"/>
      <w:pPr>
        <w:tabs>
          <w:tab w:val="left" w:pos="540"/>
        </w:tabs>
        <w:spacing w:after="80" w:line="300" w:lineRule="auto"/>
        <w:ind w:left="540" w:hanging="270"/>
      </w:pPr>
    </w:lvl>
  </w:abstractNum>
  <w:abstractNum w:abstractNumId="6">
    <w:nsid w:val="2026B063"/>
    <w:multiLevelType w:val="singleLevel"/>
    <w:tmpl w:val="2026B063"/>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7">
    <w:nsid w:val="3058EB21"/>
    <w:multiLevelType w:val="singleLevel"/>
    <w:tmpl w:val="3058EB21"/>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8">
    <w:nsid w:val="459F077E"/>
    <w:multiLevelType w:val="singleLevel"/>
    <w:tmpl w:val="459F077E"/>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9">
    <w:nsid w:val="54A1F8E7"/>
    <w:multiLevelType w:val="singleLevel"/>
    <w:tmpl w:val="54A1F8E7"/>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num w:numId="1">
    <w:abstractNumId w:val="5"/>
  </w:num>
  <w:num w:numId="2">
    <w:abstractNumId w:val="9"/>
  </w:num>
  <w:num w:numId="3">
    <w:abstractNumId w:val="1"/>
  </w:num>
  <w:num w:numId="4">
    <w:abstractNumId w:val="4"/>
  </w:num>
  <w:num w:numId="5">
    <w:abstractNumId w:val="3"/>
  </w:num>
  <w:num w:numId="6">
    <w:abstractNumId w:val="6"/>
  </w:num>
  <w:num w:numId="7">
    <w:abstractNumId w:val="7"/>
  </w:num>
  <w:num w:numId="8">
    <w:abstractNumId w:val="8"/>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3362"/>
    <w:rsid w:val="000D1046"/>
    <w:rsid w:val="00105DB0"/>
    <w:rsid w:val="0015074B"/>
    <w:rsid w:val="001601C8"/>
    <w:rsid w:val="00166793"/>
    <w:rsid w:val="0018295F"/>
    <w:rsid w:val="001849E9"/>
    <w:rsid w:val="00193B56"/>
    <w:rsid w:val="001A0F24"/>
    <w:rsid w:val="002123ED"/>
    <w:rsid w:val="0025007F"/>
    <w:rsid w:val="002662F3"/>
    <w:rsid w:val="002907BF"/>
    <w:rsid w:val="0029639D"/>
    <w:rsid w:val="0029686C"/>
    <w:rsid w:val="002E014A"/>
    <w:rsid w:val="0031226F"/>
    <w:rsid w:val="00325C6F"/>
    <w:rsid w:val="00326F90"/>
    <w:rsid w:val="003708E3"/>
    <w:rsid w:val="00380829"/>
    <w:rsid w:val="003814E8"/>
    <w:rsid w:val="0038328D"/>
    <w:rsid w:val="003C3511"/>
    <w:rsid w:val="003C58AC"/>
    <w:rsid w:val="003D3E49"/>
    <w:rsid w:val="003F464A"/>
    <w:rsid w:val="003F653D"/>
    <w:rsid w:val="004120CA"/>
    <w:rsid w:val="00432C89"/>
    <w:rsid w:val="004817A0"/>
    <w:rsid w:val="00483239"/>
    <w:rsid w:val="00491A8E"/>
    <w:rsid w:val="004A69B7"/>
    <w:rsid w:val="004F1313"/>
    <w:rsid w:val="0052582A"/>
    <w:rsid w:val="005531C4"/>
    <w:rsid w:val="0055424B"/>
    <w:rsid w:val="00571B4F"/>
    <w:rsid w:val="00580EB6"/>
    <w:rsid w:val="005944B1"/>
    <w:rsid w:val="005A36A6"/>
    <w:rsid w:val="005D3992"/>
    <w:rsid w:val="005E3510"/>
    <w:rsid w:val="00634046"/>
    <w:rsid w:val="0063700E"/>
    <w:rsid w:val="00644832"/>
    <w:rsid w:val="00661EC9"/>
    <w:rsid w:val="006A1CDF"/>
    <w:rsid w:val="006E4D6E"/>
    <w:rsid w:val="00702F33"/>
    <w:rsid w:val="007045CC"/>
    <w:rsid w:val="007048AB"/>
    <w:rsid w:val="00706496"/>
    <w:rsid w:val="00753891"/>
    <w:rsid w:val="007E26BB"/>
    <w:rsid w:val="008031F4"/>
    <w:rsid w:val="0081124B"/>
    <w:rsid w:val="008377E5"/>
    <w:rsid w:val="008400BA"/>
    <w:rsid w:val="008B51AF"/>
    <w:rsid w:val="008B5F4F"/>
    <w:rsid w:val="009033EA"/>
    <w:rsid w:val="00903E1B"/>
    <w:rsid w:val="0093455F"/>
    <w:rsid w:val="00940ADB"/>
    <w:rsid w:val="00944D2D"/>
    <w:rsid w:val="00945397"/>
    <w:rsid w:val="009812DF"/>
    <w:rsid w:val="0099628E"/>
    <w:rsid w:val="009A0C67"/>
    <w:rsid w:val="00A148C0"/>
    <w:rsid w:val="00A15FD6"/>
    <w:rsid w:val="00A258EF"/>
    <w:rsid w:val="00A3272B"/>
    <w:rsid w:val="00A508FE"/>
    <w:rsid w:val="00A60A36"/>
    <w:rsid w:val="00A651F1"/>
    <w:rsid w:val="00AA1D8D"/>
    <w:rsid w:val="00AB5D5A"/>
    <w:rsid w:val="00AD0336"/>
    <w:rsid w:val="00AD2303"/>
    <w:rsid w:val="00AD3561"/>
    <w:rsid w:val="00AF6EBB"/>
    <w:rsid w:val="00B15387"/>
    <w:rsid w:val="00B32F30"/>
    <w:rsid w:val="00B33824"/>
    <w:rsid w:val="00B47730"/>
    <w:rsid w:val="00BA79F7"/>
    <w:rsid w:val="00BB6120"/>
    <w:rsid w:val="00BD1421"/>
    <w:rsid w:val="00BD347D"/>
    <w:rsid w:val="00BE5E52"/>
    <w:rsid w:val="00BE7B7B"/>
    <w:rsid w:val="00C06024"/>
    <w:rsid w:val="00C074AB"/>
    <w:rsid w:val="00C243CF"/>
    <w:rsid w:val="00C35FD1"/>
    <w:rsid w:val="00C66C7A"/>
    <w:rsid w:val="00C70C91"/>
    <w:rsid w:val="00C72C27"/>
    <w:rsid w:val="00C80810"/>
    <w:rsid w:val="00CB0664"/>
    <w:rsid w:val="00CD4CED"/>
    <w:rsid w:val="00D52D41"/>
    <w:rsid w:val="00D8411D"/>
    <w:rsid w:val="00DA4B12"/>
    <w:rsid w:val="00DA5EEC"/>
    <w:rsid w:val="00DD7A92"/>
    <w:rsid w:val="00DF37BC"/>
    <w:rsid w:val="00E03F42"/>
    <w:rsid w:val="00E86501"/>
    <w:rsid w:val="00E929BC"/>
    <w:rsid w:val="00EF2E5E"/>
    <w:rsid w:val="00F20F1D"/>
    <w:rsid w:val="00F339C9"/>
    <w:rsid w:val="00F4672A"/>
    <w:rsid w:val="00FB4635"/>
    <w:rsid w:val="00FC693F"/>
    <w:rsid w:val="00FD46BE"/>
    <w:rsid w:val="08EB0A30"/>
    <w:rsid w:val="19330066"/>
    <w:rsid w:val="2EE81D35"/>
    <w:rsid w:val="30164661"/>
    <w:rsid w:val="41A1116B"/>
    <w:rsid w:val="44FF20C1"/>
    <w:rsid w:val="52D70679"/>
    <w:rsid w:val="71821A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jc w:val="both"/>
    </w:pPr>
    <w:rPr>
      <w:rFonts w:ascii="Times New Roman" w:hAnsi="Times New Roman" w:eastAsia="Times New Roman" w:cstheme="minorBidi"/>
      <w:color w:val="1F2937"/>
      <w:sz w:val="22"/>
      <w:szCs w:val="22"/>
      <w:lang w:val="en-US" w:eastAsia="en-US" w:bidi="ar-SA"/>
    </w:rPr>
  </w:style>
  <w:style w:type="paragraph" w:styleId="2">
    <w:name w:val="heading 1"/>
    <w:basedOn w:val="1"/>
    <w:next w:val="1"/>
    <w:link w:val="147"/>
    <w:qFormat/>
    <w:uiPriority w:val="9"/>
    <w:pPr>
      <w:keepNext/>
      <w:keepLines/>
      <w:spacing w:before="360" w:after="200" w:line="276" w:lineRule="auto"/>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8"/>
    <w:unhideWhenUsed/>
    <w:qFormat/>
    <w:uiPriority w:val="9"/>
    <w:pPr>
      <w:keepNext/>
      <w:keepLines/>
      <w:spacing w:before="280" w:after="140" w:line="276" w:lineRule="auto"/>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9"/>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3"/>
    <w:unhideWhenUsed/>
    <w:qFormat/>
    <w:uiPriority w:val="99"/>
  </w:style>
  <w:style w:type="paragraph" w:styleId="14">
    <w:name w:val="Body Text 2"/>
    <w:basedOn w:val="1"/>
    <w:link w:val="154"/>
    <w:unhideWhenUsed/>
    <w:qFormat/>
    <w:uiPriority w:val="99"/>
    <w:pPr>
      <w:spacing w:line="480" w:lineRule="auto"/>
    </w:pPr>
  </w:style>
  <w:style w:type="paragraph" w:styleId="15">
    <w:name w:val="Body Text 3"/>
    <w:basedOn w:val="1"/>
    <w:link w:val="155"/>
    <w:unhideWhenUsed/>
    <w:qFormat/>
    <w:uiPriority w:val="99"/>
    <w:rPr>
      <w:sz w:val="16"/>
      <w:szCs w:val="16"/>
    </w:rPr>
  </w:style>
  <w:style w:type="paragraph" w:styleId="16">
    <w:name w:val="caption"/>
    <w:basedOn w:val="1"/>
    <w:next w:val="1"/>
    <w:unhideWhenUsed/>
    <w:qFormat/>
    <w:uiPriority w:val="35"/>
    <w:pPr>
      <w:spacing w:line="240" w:lineRule="auto"/>
    </w:pPr>
    <w:rPr>
      <w:rFonts w:ascii="Times New Roman" w:hAnsi="Times New Roman" w:eastAsia="Times New Roman"/>
      <w:b/>
      <w:bCs/>
      <w:color w:val="auto"/>
      <w:sz w:val="24"/>
      <w:szCs w:val="18"/>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9">
    <w:name w:val="footer"/>
    <w:basedOn w:val="1"/>
    <w:link w:val="145"/>
    <w:unhideWhenUsed/>
    <w:qFormat/>
    <w:uiPriority w:val="99"/>
    <w:pPr>
      <w:tabs>
        <w:tab w:val="center" w:pos="4680"/>
        <w:tab w:val="right" w:pos="9360"/>
      </w:tabs>
      <w:spacing w:after="0" w:line="240" w:lineRule="auto"/>
    </w:pPr>
  </w:style>
  <w:style w:type="paragraph" w:styleId="20">
    <w:name w:val="header"/>
    <w:basedOn w:val="1"/>
    <w:link w:val="144"/>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eastAsia="Times New Roman" w:cs="Courier New"/>
      <w:sz w:val="20"/>
      <w:szCs w:val="20"/>
    </w:rPr>
  </w:style>
  <w:style w:type="paragraph" w:styleId="2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basedOn w:val="11"/>
    <w:unhideWhenUsed/>
    <w:uiPriority w:val="99"/>
    <w:rPr>
      <w:color w:val="0000FF" w:themeColor="hyperlink"/>
      <w:u w:val="single"/>
      <w14:textFill>
        <w14:solidFill>
          <w14:schemeClr w14:val="hlink"/>
        </w14:solidFill>
      </w14:textFill>
    </w:rPr>
  </w:style>
  <w:style w:type="paragraph" w:styleId="24">
    <w:name w:val="List"/>
    <w:basedOn w:val="1"/>
    <w:unhideWhenUsed/>
    <w:qFormat/>
    <w:uiPriority w:val="99"/>
    <w:pPr>
      <w:ind w:left="360" w:hanging="360"/>
      <w:contextualSpacing/>
    </w:pPr>
  </w:style>
  <w:style w:type="paragraph" w:styleId="25">
    <w:name w:val="List 2"/>
    <w:basedOn w:val="1"/>
    <w:unhideWhenUsed/>
    <w:qFormat/>
    <w:uiPriority w:val="99"/>
    <w:pPr>
      <w:ind w:left="720" w:hanging="360"/>
      <w:contextualSpacing/>
    </w:pPr>
  </w:style>
  <w:style w:type="paragraph" w:styleId="26">
    <w:name w:val="List 3"/>
    <w:basedOn w:val="1"/>
    <w:unhideWhenUsed/>
    <w:qFormat/>
    <w:uiPriority w:val="99"/>
    <w:pPr>
      <w:ind w:left="1080" w:hanging="360"/>
      <w:contextualSpacing/>
    </w:pPr>
  </w:style>
  <w:style w:type="paragraph" w:styleId="27">
    <w:name w:val="List Bullet"/>
    <w:basedOn w:val="1"/>
    <w:unhideWhenUsed/>
    <w:qFormat/>
    <w:uiPriority w:val="99"/>
    <w:pPr>
      <w:numPr>
        <w:ilvl w:val="0"/>
        <w:numId w:val="1"/>
      </w:numPr>
      <w:contextualSpacing/>
    </w:pPr>
  </w:style>
  <w:style w:type="paragraph" w:styleId="28">
    <w:name w:val="List Bullet 2"/>
    <w:basedOn w:val="1"/>
    <w:unhideWhenUsed/>
    <w:qFormat/>
    <w:uiPriority w:val="99"/>
    <w:pPr>
      <w:tabs>
        <w:tab w:val="left" w:pos="360"/>
      </w:tabs>
      <w:contextualSpacing/>
    </w:pPr>
  </w:style>
  <w:style w:type="paragraph" w:styleId="29">
    <w:name w:val="List Bullet 3"/>
    <w:basedOn w:val="1"/>
    <w:unhideWhenUsed/>
    <w:qFormat/>
    <w:uiPriority w:val="99"/>
    <w:pPr>
      <w:tabs>
        <w:tab w:val="left" w:pos="360"/>
      </w:tabs>
      <w:contextualSpacing/>
    </w:pPr>
  </w:style>
  <w:style w:type="paragraph" w:styleId="30">
    <w:name w:val="List Continue"/>
    <w:basedOn w:val="1"/>
    <w:unhideWhenUsed/>
    <w:qFormat/>
    <w:uiPriority w:val="99"/>
    <w:pPr>
      <w:ind w:left="360"/>
      <w:contextualSpacing/>
    </w:pPr>
  </w:style>
  <w:style w:type="paragraph" w:styleId="31">
    <w:name w:val="List Continue 2"/>
    <w:basedOn w:val="1"/>
    <w:unhideWhenUsed/>
    <w:qFormat/>
    <w:uiPriority w:val="99"/>
    <w:pPr>
      <w:ind w:left="720"/>
      <w:contextualSpacing/>
    </w:pPr>
  </w:style>
  <w:style w:type="paragraph" w:styleId="32">
    <w:name w:val="List Continue 3"/>
    <w:basedOn w:val="1"/>
    <w:unhideWhenUsed/>
    <w:qFormat/>
    <w:uiPriority w:val="99"/>
    <w:pPr>
      <w:ind w:left="1080"/>
      <w:contextualSpacing/>
    </w:pPr>
  </w:style>
  <w:style w:type="paragraph" w:styleId="33">
    <w:name w:val="List Number"/>
    <w:basedOn w:val="1"/>
    <w:unhideWhenUsed/>
    <w:qFormat/>
    <w:uiPriority w:val="99"/>
    <w:pPr>
      <w:tabs>
        <w:tab w:val="left" w:pos="360"/>
      </w:tabs>
      <w:contextualSpacing/>
    </w:pPr>
  </w:style>
  <w:style w:type="paragraph" w:styleId="34">
    <w:name w:val="List Number 2"/>
    <w:basedOn w:val="1"/>
    <w:unhideWhenUsed/>
    <w:qFormat/>
    <w:uiPriority w:val="99"/>
    <w:pPr>
      <w:tabs>
        <w:tab w:val="left" w:pos="360"/>
      </w:tabs>
      <w:contextualSpacing/>
    </w:pPr>
  </w:style>
  <w:style w:type="paragraph" w:styleId="35">
    <w:name w:val="List Number 3"/>
    <w:basedOn w:val="1"/>
    <w:unhideWhenUsed/>
    <w:qFormat/>
    <w:uiPriority w:val="99"/>
    <w:pPr>
      <w:tabs>
        <w:tab w:val="left" w:pos="360"/>
      </w:tabs>
      <w:contextualSpacing/>
    </w:pPr>
  </w:style>
  <w:style w:type="paragraph" w:styleId="36">
    <w:name w:val="macro"/>
    <w:link w:val="156"/>
    <w:unhideWhenUsed/>
    <w:qFormat/>
    <w:uiPriority w:val="99"/>
    <w:pPr>
      <w:tabs>
        <w:tab w:val="left" w:pos="576"/>
        <w:tab w:val="left" w:pos="1152"/>
        <w:tab w:val="left" w:pos="1728"/>
        <w:tab w:val="left" w:pos="2304"/>
        <w:tab w:val="left" w:pos="2880"/>
        <w:tab w:val="left" w:pos="3456"/>
        <w:tab w:val="left" w:pos="4032"/>
      </w:tabs>
      <w:spacing w:after="120" w:line="300" w:lineRule="auto"/>
      <w:jc w:val="both"/>
    </w:pPr>
    <w:rPr>
      <w:rFonts w:ascii="Courier" w:hAnsi="Courier" w:eastAsiaTheme="minorEastAsia" w:cstheme="minorBidi"/>
      <w:sz w:val="20"/>
      <w:szCs w:val="20"/>
      <w:lang w:val="en-US" w:eastAsia="en-US" w:bidi="ar-SA"/>
    </w:rPr>
  </w:style>
  <w:style w:type="paragraph" w:styleId="37">
    <w:name w:val="Normal (Web)"/>
    <w:basedOn w:val="1"/>
    <w:semiHidden/>
    <w:unhideWhenUsed/>
    <w:qFormat/>
    <w:uiPriority w:val="99"/>
    <w:rPr>
      <w:rFonts w:cs="Times New Roman"/>
      <w:sz w:val="24"/>
      <w:szCs w:val="24"/>
    </w:rPr>
  </w:style>
  <w:style w:type="character" w:styleId="38">
    <w:name w:val="Strong"/>
    <w:basedOn w:val="11"/>
    <w:qFormat/>
    <w:uiPriority w:val="22"/>
    <w:rPr>
      <w:b/>
      <w:bCs/>
    </w:rPr>
  </w:style>
  <w:style w:type="paragraph" w:styleId="39">
    <w:name w:val="Subtitle"/>
    <w:basedOn w:val="1"/>
    <w:next w:val="1"/>
    <w:link w:val="15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40">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able of figures"/>
    <w:basedOn w:val="1"/>
    <w:next w:val="1"/>
    <w:unhideWhenUsed/>
    <w:qFormat/>
    <w:uiPriority w:val="99"/>
    <w:pPr>
      <w:spacing w:after="0"/>
    </w:pPr>
  </w:style>
  <w:style w:type="paragraph" w:styleId="42">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3">
    <w:name w:val="toc 1"/>
    <w:basedOn w:val="1"/>
    <w:next w:val="1"/>
    <w:autoRedefine/>
    <w:unhideWhenUsed/>
    <w:qFormat/>
    <w:uiPriority w:val="39"/>
    <w:pPr>
      <w:spacing w:after="100"/>
    </w:pPr>
  </w:style>
  <w:style w:type="paragraph" w:styleId="44">
    <w:name w:val="toc 2"/>
    <w:basedOn w:val="1"/>
    <w:next w:val="1"/>
    <w:autoRedefine/>
    <w:unhideWhenUsed/>
    <w:qFormat/>
    <w:uiPriority w:val="39"/>
    <w:pPr>
      <w:spacing w:after="100"/>
      <w:ind w:left="220"/>
    </w:pPr>
  </w:style>
  <w:style w:type="paragraph" w:styleId="45">
    <w:name w:val="toc 3"/>
    <w:basedOn w:val="1"/>
    <w:next w:val="1"/>
    <w:autoRedefine/>
    <w:unhideWhenUsed/>
    <w:qFormat/>
    <w:uiPriority w:val="39"/>
    <w:pPr>
      <w:spacing w:after="100"/>
      <w:ind w:left="440"/>
    </w:pPr>
  </w:style>
  <w:style w:type="table" w:styleId="4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4">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6">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7">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8">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9">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0">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1">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2">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1">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3">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6">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4">
    <w:name w:val="Header Char"/>
    <w:basedOn w:val="11"/>
    <w:link w:val="20"/>
    <w:uiPriority w:val="99"/>
  </w:style>
  <w:style w:type="character" w:customStyle="1" w:styleId="145">
    <w:name w:val="Footer Char"/>
    <w:basedOn w:val="11"/>
    <w:link w:val="19"/>
    <w:qFormat/>
    <w:uiPriority w:val="99"/>
  </w:style>
  <w:style w:type="paragraph" w:styleId="146">
    <w:name w:val="No Spacing"/>
    <w:qFormat/>
    <w:uiPriority w:val="1"/>
    <w:pPr>
      <w:spacing w:after="0" w:line="240" w:lineRule="auto"/>
      <w:jc w:val="both"/>
    </w:pPr>
    <w:rPr>
      <w:rFonts w:asciiTheme="minorHAnsi" w:hAnsiTheme="minorHAnsi" w:eastAsiaTheme="minorEastAsia" w:cstheme="minorBidi"/>
      <w:sz w:val="22"/>
      <w:szCs w:val="22"/>
      <w:lang w:val="en-US" w:eastAsia="en-US" w:bidi="ar-SA"/>
    </w:rPr>
  </w:style>
  <w:style w:type="character" w:customStyle="1" w:styleId="147">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8">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9">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0">
    <w:name w:val="Title Char"/>
    <w:basedOn w:val="11"/>
    <w:link w:val="4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Subtitle Char"/>
    <w:basedOn w:val="11"/>
    <w:link w:val="3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link w:val="174"/>
    <w:qFormat/>
    <w:uiPriority w:val="34"/>
    <w:pPr>
      <w:ind w:left="720"/>
      <w:contextualSpacing/>
    </w:pPr>
  </w:style>
  <w:style w:type="character" w:customStyle="1" w:styleId="153">
    <w:name w:val="Body Text Char"/>
    <w:basedOn w:val="11"/>
    <w:link w:val="13"/>
    <w:uiPriority w:val="99"/>
  </w:style>
  <w:style w:type="character" w:customStyle="1" w:styleId="154">
    <w:name w:val="Body Text 2 Char"/>
    <w:basedOn w:val="11"/>
    <w:link w:val="14"/>
    <w:qFormat/>
    <w:uiPriority w:val="99"/>
  </w:style>
  <w:style w:type="character" w:customStyle="1" w:styleId="155">
    <w:name w:val="Body Text 3 Char"/>
    <w:basedOn w:val="11"/>
    <w:link w:val="15"/>
    <w:uiPriority w:val="99"/>
    <w:rPr>
      <w:sz w:val="16"/>
      <w:szCs w:val="16"/>
    </w:rPr>
  </w:style>
  <w:style w:type="character" w:customStyle="1" w:styleId="156">
    <w:name w:val="Macro Text Char"/>
    <w:basedOn w:val="11"/>
    <w:link w:val="36"/>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Quote Char"/>
    <w:basedOn w:val="11"/>
    <w:link w:val="157"/>
    <w:qFormat/>
    <w:uiPriority w:val="29"/>
    <w:rPr>
      <w:i/>
      <w:iCs/>
      <w:color w:val="000000" w:themeColor="text1"/>
      <w14:textFill>
        <w14:solidFill>
          <w14:schemeClr w14:val="tx1"/>
        </w14:solidFill>
      </w14:textFill>
    </w:rPr>
  </w:style>
  <w:style w:type="character" w:customStyle="1" w:styleId="159">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6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62">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Intense Quote Char"/>
    <w:basedOn w:val="11"/>
    <w:link w:val="165"/>
    <w:uiPriority w:val="30"/>
    <w:rPr>
      <w:b/>
      <w:bCs/>
      <w:i/>
      <w:iCs/>
      <w:color w:val="4F81BD" w:themeColor="accent1"/>
      <w14:textFill>
        <w14:solidFill>
          <w14:schemeClr w14:val="accent1"/>
        </w14:solidFill>
      </w14:textFill>
    </w:rPr>
  </w:style>
  <w:style w:type="character" w:customStyle="1" w:styleId="167">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Intense Emphasis"/>
    <w:basedOn w:val="11"/>
    <w:qFormat/>
    <w:uiPriority w:val="21"/>
    <w:rPr>
      <w:b/>
      <w:bCs/>
      <w:i/>
      <w:iCs/>
      <w:color w:val="4F81BD" w:themeColor="accent1"/>
      <w14:textFill>
        <w14:solidFill>
          <w14:schemeClr w14:val="accent1"/>
        </w14:solidFill>
      </w14:textFill>
    </w:rPr>
  </w:style>
  <w:style w:type="character" w:customStyle="1" w:styleId="169">
    <w:name w:val="Subtle Reference"/>
    <w:basedOn w:val="11"/>
    <w:qFormat/>
    <w:uiPriority w:val="31"/>
    <w:rPr>
      <w:smallCaps/>
      <w:color w:val="C0504D" w:themeColor="accent2"/>
      <w:u w:val="single"/>
      <w14:textFill>
        <w14:solidFill>
          <w14:schemeClr w14:val="accent2"/>
        </w14:solidFill>
      </w14:textFill>
    </w:rPr>
  </w:style>
  <w:style w:type="character" w:customStyle="1" w:styleId="170">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1">
    <w:name w:val="Book Title"/>
    <w:basedOn w:val="11"/>
    <w:qFormat/>
    <w:uiPriority w:val="33"/>
    <w:rPr>
      <w:b/>
      <w:bCs/>
      <w:smallCaps/>
      <w:spacing w:val="5"/>
    </w:rPr>
  </w:style>
  <w:style w:type="paragraph" w:customStyle="1" w:styleId="172">
    <w:name w:val="TOC Heading"/>
    <w:basedOn w:val="2"/>
    <w:next w:val="1"/>
    <w:unhideWhenUsed/>
    <w:qFormat/>
    <w:uiPriority w:val="39"/>
    <w:pPr>
      <w:outlineLvl w:val="9"/>
    </w:pPr>
  </w:style>
  <w:style w:type="character" w:customStyle="1" w:styleId="173">
    <w:name w:val="Unresolved Mention"/>
    <w:basedOn w:val="11"/>
    <w:semiHidden/>
    <w:unhideWhenUsed/>
    <w:qFormat/>
    <w:uiPriority w:val="99"/>
    <w:rPr>
      <w:color w:val="605E5C"/>
      <w:shd w:val="clear" w:color="auto" w:fill="E1DFDD"/>
    </w:rPr>
  </w:style>
  <w:style w:type="character" w:customStyle="1" w:styleId="174">
    <w:name w:val="List Paragraph Char"/>
    <w:basedOn w:val="11"/>
    <w:link w:val="152"/>
    <w:qFormat/>
    <w:uiPriority w:val="34"/>
    <w:rPr>
      <w:rFonts w:ascii="Times New Roman" w:hAnsi="Times New Roman" w:eastAsia="Times New Roman"/>
      <w:color w:val="1F2937"/>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45</Pages>
  <Words>11068</Words>
  <Characters>44194</Characters>
  <Lines>410</Lines>
  <Paragraphs>115</Paragraphs>
  <TotalTime>55</TotalTime>
  <ScaleCrop>false</ScaleCrop>
  <LinksUpToDate>false</LinksUpToDate>
  <CharactersWithSpaces>54671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Khoa Công nghệ Thông tin - Trường Đại học Văn Hiến</dc:creator>
  <dc:description>generated by python-docx</dc:description>
  <cp:keywords>Bảo mật IoT, đồ án cuối kỳ, template, báo cáo</cp:keywords>
  <cp:lastModifiedBy>my thanh</cp:lastModifiedBy>
  <cp:lastPrinted>2026-07-29T10:04:00Z</cp:lastPrinted>
  <dcterms:modified xsi:type="dcterms:W3CDTF">2026-07-31T10:03:18Z</dcterms:modified>
  <dc:subject>Mẫu báo cáo chung có đối chiếu yêu cầu cho 50 đề tài</dc:subject>
  <dc:title>Mẫu tiểu luận cuối kỳ chi tiết 50 đề tài - Bảo mật IoT</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eyJoZGlkIjoiOWJiNWNhNzQxZGI2NGI2YWM1YjMyYTUzMTQ1NDNkNzUiLCJ1c2VySWQiOiIxMzkyMTM2NDg3NTMzIn0=</vt:lpwstr>
  </property>
  <property fmtid="{D5CDD505-2E9C-101B-9397-08002B2CF9AE}" pid="3" name="KSOProductBuildVer">
    <vt:lpwstr>1033-12.1.0.28032</vt:lpwstr>
  </property>
  <property fmtid="{D5CDD505-2E9C-101B-9397-08002B2CF9AE}" pid="4" name="ICV">
    <vt:lpwstr>23C810259AF545E0AFBF02BBE254C75E_12</vt:lpwstr>
  </property>
</Properties>
</file>