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Site-specific</w:t>
      </w:r>
      <w:r>
        <w:t xml:space="preserve"> </w:t>
      </w:r>
      <w:r>
        <w:t xml:space="preserve">Input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Shunkei</w:t>
      </w:r>
      <w:r>
        <w:t xml:space="preserve"> </w:t>
      </w:r>
      <w:r>
        <w:t xml:space="preserve">Kakimto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/Users/shunkeikakimoto/OneDrive - University of Nebraska-Lincoln/ML_VRA_shun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=== packages ===#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(DiagrammeR)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(causalTree)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(webshot2) </w:t>
      </w:r>
      <w:r>
        <w:rPr>
          <w:rStyle w:val="CommentTok"/>
        </w:rPr>
        <w:t xml:space="preserve"># remotes::install_github("rstudio/webshot2")</w:t>
      </w:r>
      <w:r>
        <w:br/>
      </w:r>
      <w:r>
        <w:rPr>
          <w:rStyle w:val="CommentTok"/>
        </w:rPr>
        <w:t xml:space="preserve"># library(sparkline)</w:t>
      </w:r>
      <w:r>
        <w:br/>
      </w:r>
      <w:r>
        <w:rPr>
          <w:rStyle w:val="CommentTok"/>
        </w:rPr>
        <w:t xml:space="preserve"># library(htmltools)</w:t>
      </w:r>
      <w:r>
        <w:br/>
      </w:r>
      <w:r>
        <w:rPr>
          <w:rStyle w:val="CommentTok"/>
        </w:rPr>
        <w:t xml:space="preserve"># library(htmlwidgets)</w:t>
      </w:r>
      <w:r>
        <w:br/>
      </w:r>
      <w:r>
        <w:rPr>
          <w:rStyle w:val="CommentTok"/>
        </w:rPr>
        <w:t xml:space="preserve"># library(equatags)</w:t>
      </w:r>
      <w:r>
        <w:br/>
      </w:r>
      <w:r>
        <w:rPr>
          <w:rStyle w:val="CommentTok"/>
        </w:rPr>
        <w:t xml:space="preserve"># library(equatiomatic)</w:t>
      </w:r>
    </w:p>
    <w:bookmarkStart w:id="20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source(here("Codes", "functions.R"))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"0_0_functions.R"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"functions_stepwise_vs_base.R"</w:t>
      </w:r>
      <w:r>
        <w:rPr>
          <w:rStyle w:val="NormalTok"/>
        </w:rPr>
        <w:t xml:space="preserve">))</w:t>
      </w:r>
    </w:p>
    <w:bookmarkEnd w:id="20"/>
    <w:bookmarkStart w:id="23" w:name="results"/>
    <w:p>
      <w:pPr>
        <w:pStyle w:val="Heading1"/>
      </w:pPr>
      <w:r>
        <w:t xml:space="preserve">Results</w:t>
      </w:r>
    </w:p>
    <w:bookmarkStart w:id="21" w:name="source-results-and-preparation"/>
    <w:p>
      <w:pPr>
        <w:pStyle w:val="Heading2"/>
      </w:pPr>
      <w:r>
        <w:t xml:space="preserve">Source Results and Preparation</w:t>
      </w:r>
    </w:p>
    <w:p>
      <w:pPr>
        <w:pStyle w:val="SourceCode"/>
      </w:pP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Forest resutls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NormalTok"/>
        </w:rPr>
        <w:t xml:space="preserve">res_forest_all_honesty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"SimRes_sp_400.rds"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(var_case,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Honesty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res_forest_all_nohonesty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"SimRes_sp_400_nohonesty.rds"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(var_case,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Honesty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CNN_y_eval_v1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"CNN_y_eval_v1.rds"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.[,r2_y_cell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.[,Honesty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.[,.(Method, var_case, r2_y_cell, r2_y_agg, Honesty)]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.[,r2_y_agg:=round(r2_y_agg,digits=3)]</w:t>
      </w:r>
      <w:r>
        <w:br/>
      </w:r>
      <w:r>
        <w:br/>
      </w:r>
      <w:r>
        <w:br/>
      </w:r>
      <w:r>
        <w:rPr>
          <w:rStyle w:val="NormalTok"/>
        </w:rPr>
        <w:t xml:space="preserve">res_CNN_optN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"res_CNN_r2_optN.rds"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"r2_agg"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.[,.(Method, var_case, r2_agg)]</w:t>
      </w:r>
      <w:r>
        <w:br/>
      </w:r>
      <w:r>
        <w:br/>
      </w:r>
      <w:r>
        <w:rPr>
          <w:rStyle w:val="CommentTok"/>
        </w:rPr>
        <w:t xml:space="preserve"># /*-------------------------------------------------------*/</w:t>
      </w:r>
      <w:r>
        <w:br/>
      </w:r>
      <w:r>
        <w:rPr>
          <w:rStyle w:val="CommentTok"/>
        </w:rPr>
        <w:t xml:space="preserve">#' ## Organize the data</w:t>
      </w:r>
      <w:r>
        <w:br/>
      </w:r>
      <w:r>
        <w:rPr>
          <w:rStyle w:val="CommentTok"/>
        </w:rPr>
        <w:t xml:space="preserve"># /*-------------------------------------------------------*/</w:t>
      </w:r>
      <w:r>
        <w:br/>
      </w:r>
      <w:r>
        <w:rPr>
          <w:rStyle w:val="NormalTok"/>
        </w:rPr>
        <w:t xml:space="preserve">res_forest_all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(res_forest_all_honesty, res_forest_all_nohonesty)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.[,`:=`(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r2_cell=round(r2_cell,digits=3),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r2_agg=round(r2_agg,digits=3),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r2_y_cell=round(r2_y_cell,digits=3),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r2_y_agg=round(r2_y_agg,digits=3)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)]    </w:t>
      </w:r>
      <w:r>
        <w:br/>
      </w:r>
      <w:r>
        <w:br/>
      </w:r>
      <w:r>
        <w:rPr>
          <w:rStyle w:val="NormalTok"/>
        </w:rPr>
        <w:t xml:space="preserve">res_forest_yield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res_forest_all[Method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), .(Method, var_case, r2_y_cell, r2_y_agg, Honesty)]</w:t>
      </w:r>
      <w:r>
        <w:br/>
      </w:r>
      <w:r>
        <w:br/>
      </w:r>
      <w:r>
        <w:rPr>
          <w:rStyle w:val="NormalTok"/>
        </w:rPr>
        <w:t xml:space="preserve">res_forest_optN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res_forest_all[, .(Method, var_case, r2_cell, r2_agg, Honesty)]</w:t>
      </w:r>
      <w:r>
        <w:br/>
      </w:r>
      <w:r>
        <w:br/>
      </w:r>
      <w:r>
        <w:rPr>
          <w:rStyle w:val="NormalTok"/>
        </w:rPr>
        <w:t xml:space="preserve">res_yield_all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(res_forest_yield, CNN_y_eval_v1)</w:t>
      </w:r>
    </w:p>
    <w:bookmarkEnd w:id="21"/>
    <w:bookmarkStart w:id="22" w:name="eonr-estimation-and-yield-prediction"/>
    <w:p>
      <w:pPr>
        <w:pStyle w:val="Heading2"/>
      </w:pPr>
      <w:r>
        <w:t xml:space="preserve">EONR estimation and Yield Prediction</w:t>
      </w:r>
    </w:p>
    <w:p>
      <w:pPr>
        <w:pStyle w:val="SourceCode"/>
      </w:pPr>
      <w:r>
        <w:rPr>
          <w:rStyle w:val="DocumentationTok"/>
        </w:rPr>
        <w:t xml:space="preserve">###=== subplot-level ===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res_y_subplot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(res_yield_all)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.[Honesty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),.(Method, var_case, r2_y_agg)]</w:t>
      </w:r>
      <w:r>
        <w:br/>
      </w:r>
      <w:r>
        <w:br/>
      </w:r>
      <w:r>
        <w:rPr>
          <w:rStyle w:val="NormalTok"/>
        </w:rPr>
        <w:t xml:space="preserve">res_optN_subplot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(res_forest_optN)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.[Honesty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,.(Method, var_case, r2_agg)]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(.,res_CNN_optN)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4"</w:t>
      </w:r>
      <w:r>
        <w:br/>
      </w:r>
      <w:r>
        <w:rPr>
          <w:rStyle w:val="NormalTok"/>
        </w:rPr>
        <w:t xml:space="preserve">    )]</w:t>
      </w:r>
      <w:r>
        <w:br/>
      </w:r>
      <w:r>
        <w:br/>
      </w:r>
      <w:r>
        <w:br/>
      </w:r>
      <w:r>
        <w:rPr>
          <w:rStyle w:val="DocumentationTok"/>
        </w:rPr>
        <w:t xml:space="preserve">##== Summary Table  ==##</w:t>
      </w:r>
      <w:r>
        <w:br/>
      </w:r>
      <w:r>
        <w:rPr>
          <w:rStyle w:val="NormalTok"/>
        </w:rPr>
        <w:t xml:space="preserve">table_y_subplot_wide_prep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(res_y_subplot)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4"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rPr>
          <w:rStyle w:val="AttributeTok"/>
        </w:rPr>
        <w:t xml:space="preserve">r2_y_agg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(r2_y_agg)),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var_case)]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r2_y_agg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(r2_y_agg,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(var_case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"r2_y_agg"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avg_y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(res_y_subplot)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rPr>
          <w:rStyle w:val="AttributeTok"/>
        </w:rPr>
        <w:t xml:space="preserve">Avg=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(r2_y_agg)),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Method]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Avg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table_optN_subplot_wide_prep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(res_optN_subplot)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rPr>
          <w:rStyle w:val="AttributeTok"/>
        </w:rPr>
        <w:t xml:space="preserve">r2_agg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(r2_agg)),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var_case)]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r2_agg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(r2_agg,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avg_optN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(res_optN_subplot)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rPr>
          <w:rStyle w:val="AttributeTok"/>
        </w:rPr>
        <w:t xml:space="preserve">Avg=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(r2_agg)),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Method]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Avg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(...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table_optN_subplot_wide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(table_optN_subplot_wide_prep)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(var_case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"r2_agg"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.[,RF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(RF,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,table_y_subplot_wide_prep[,RF],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(BRF,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,table_y_subplot_wide_prep[,BRF],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.[,CNN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(CNN,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,table_y_subplot_wide_prep[,CNN],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.[,CF_stepwise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(CF_stepwise, </w:t>
      </w:r>
      <w:r>
        <w:rPr>
          <w:rStyle w:val="StringTok"/>
        </w:rPr>
        <w:t xml:space="preserve">" ( - 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.[,CF_base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(CF_base, </w:t>
      </w:r>
      <w:r>
        <w:rPr>
          <w:rStyle w:val="StringTok"/>
        </w:rPr>
        <w:t xml:space="preserve">" ( - 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CF_stepwise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CF_base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"Avg."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(avg_optN[,RF],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avg_y[Method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,Avg],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(avg_optN[,BRF],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avg_y[Method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,Avg],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(avg_optN[,CNN],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avg_y[Method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,Avg],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CF_stepwise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(avg_optN[,CF_stepwise],</w:t>
      </w:r>
      <w:r>
        <w:rPr>
          <w:rStyle w:val="StringTok"/>
        </w:rPr>
        <w:t xml:space="preserve">" ( - 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(avg_optN[,CF_base],</w:t>
      </w:r>
      <w:r>
        <w:rPr>
          <w:rStyle w:val="StringTok"/>
        </w:rPr>
        <w:t xml:space="preserve">" ( - 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CF_stepwise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width(width = 2)%&gt;%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add_footer_row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in ( ) indicates yield prediction performances"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"Table1: Mean R-squared of EONR Estimates and Predicted Yield by ML Methods and Modeling Scenarios"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cs.family = fontname,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hansi.family = fontname,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eastasia.family = fontname</w:t>
      </w:r>
      <w:r>
        <w:br/>
      </w:r>
      <w:r>
        <w:rPr>
          <w:rStyle w:val="NormalTok"/>
        </w:rPr>
        <w:t xml:space="preserve">    )</w:t>
      </w:r>
    </w:p>
    <w:bookmarkEnd w:id="22"/>
    <w:bookmarkEnd w:id="23"/>
    <w:bookmarkStart w:id="24" w:name="section"/>
    <w:p>
      <w:pPr>
        <w:pStyle w:val="Heading1"/>
      </w:pPr>
    </w:p>
    <w:p>
      <w:pPr>
        <w:pStyle w:val="SourceCode"/>
      </w:pPr>
      <w:r>
        <w:rPr>
          <w:rStyle w:val="DocumentationTok"/>
        </w:rPr>
        <w:t xml:space="preserve">####==== CNN vs RF vs BRF ====####</w:t>
      </w:r>
      <w:r>
        <w:br/>
      </w:r>
      <w:r>
        <w:rPr>
          <w:rStyle w:val="NormalTok"/>
        </w:rPr>
        <w:t xml:space="preserve">res_CNN_y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"CNN_y_eval_v1.rds"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.[,.(sim, Method, var_case, r2_y_agg)]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"r2_y_agg"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.[,r2_y_agg:=round(r2_y_agg,digits=3)]</w:t>
      </w:r>
      <w:r>
        <w:br/>
      </w:r>
      <w:r>
        <w:br/>
      </w:r>
      <w:r>
        <w:rPr>
          <w:rStyle w:val="NormalTok"/>
        </w:rPr>
        <w:t xml:space="preserve">res_CNN_optN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"res_CNN_r2_optN.rds"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"r2_N"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res_CNN_y[res_CNN_optN, 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"var_case"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var_case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4"</w:t>
      </w:r>
      <w:r>
        <w:br/>
      </w:r>
      <w:r>
        <w:rPr>
          <w:rStyle w:val="NormalTok"/>
        </w:rPr>
        <w:t xml:space="preserve">    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"SimRes_sp_400.rds"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"r2_cell"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"r2_y_cell"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.[model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(var_case,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"r2_agg"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"r2_y_agg"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.[,var_case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var_case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4"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var_case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"r2_y"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.[res_CNN, 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"var_case"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.[,.(sim, Model, r2_RF, r2_BRF, r2_CNN, r2_y_RF, r2_y_BRF, r2_y_CNN)]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.[,which_optN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(r2_BRF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r2_BRF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r2_CNN,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r2_CNN,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(r2_CNN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r2_CNN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r2_RF,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(r2_y_BRF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r2_y_BRF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r2_y_CNN,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(r2_y_RF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r2_y_RF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r2_y_CNN,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(r2_y_CNN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r2_y_CNN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r2_y_RF,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.[,index_consist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(which_optN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which_y,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.[,cons_y_optN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(index_consist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which_optN,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RF vs BRF</w:t>
      </w:r>
      <w:r>
        <w:br/>
      </w:r>
      <w:r>
        <w:rPr>
          <w:rStyle w:val="NormalTok"/>
        </w:rPr>
        <w:t xml:space="preserve">    .[,r2_y_ratio_RF_BRF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r2_y_RF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r2_y_BRF]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.[,r2_optN_ratio_RF_BRF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r2_RF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r2_BRF]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CNN vs RF</w:t>
      </w:r>
      <w:r>
        <w:br/>
      </w:r>
      <w:r>
        <w:rPr>
          <w:rStyle w:val="NormalTok"/>
        </w:rPr>
        <w:t xml:space="preserve">    .[,r2_y_ratio_CNN_RF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r2_y_CNN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r2_y_RF]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.[,r2_optN_ratio_CNN_RF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r2_CNN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r2_RF]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CNN vs BRF </w:t>
      </w:r>
      <w:r>
        <w:br/>
      </w:r>
      <w:r>
        <w:rPr>
          <w:rStyle w:val="NormalTok"/>
        </w:rPr>
        <w:t xml:space="preserve">    .[,r2_y_ratio_CNN_BRF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r2_y_CNN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r2_y_BRF]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.[,r2_optN_ratio_CNN_BRF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r2_CNN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r2_BRF]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Summary Table </w:t>
      </w:r>
      <w:r>
        <w:br/>
      </w:r>
      <w:r>
        <w:rPr>
          <w:rStyle w:val="NormalTok"/>
        </w:rPr>
        <w:t xml:space="preserve">sumry_res_CNN_RF_BRF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res_CNN_RF_BRF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(.SD[cons_y_optN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(.SD[cons_y_optN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(.SD[cons_y_optN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(index_consist)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.[,BRF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(count_BRF,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,count_y_BRF,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.[,RF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(count_RF,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,count_y_RF,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.[,CNN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(count_CNN,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,count_y_CNN,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RF, BRF, CNN, Total)]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save_as_image(x = table_optN_subplot_wide, path = here("Writing/OFE Presentation/Res_y_cound.pdf"))</w:t>
      </w:r>
    </w:p>
    <w:bookmarkEnd w:id="24"/>
    <w:bookmarkStart w:id="25" w:name="examination-of-treatment-effects"/>
    <w:p>
      <w:pPr>
        <w:pStyle w:val="Heading1"/>
      </w:pPr>
      <w:r>
        <w:t xml:space="preserve">Examination of Treatment Effects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Examination of te esimation (CF-stepwise vs CF-base)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te_res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"CNN_Results"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"res_eval_tre_effects.rds"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.[,.(method, N_index, R_squared)]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N_index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"(N1,N2)"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"(N2,N3)"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"3-4"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"(N3,N4)"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"(N4,N5)"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"(N1,N3)"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"(N1,N4)"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N_index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"(N1,N5)"</w:t>
      </w:r>
      <w:r>
        <w:br/>
      </w:r>
      <w:r>
        <w:rPr>
          <w:rStyle w:val="NormalTok"/>
        </w:rPr>
        <w:t xml:space="preserve">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.[,sim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te_res &lt;- readRDS(here("CNN_Results", "res_eval_tre_effects_no_honesty.rds"))%&gt;%</w:t>
      </w:r>
      <w:r>
        <w:br/>
      </w:r>
      <w:r>
        <w:rPr>
          <w:rStyle w:val="CommentTok"/>
        </w:rPr>
        <w:t xml:space="preserve">#     .[,.(method, N_index, R_squared)]%&gt;%</w:t>
      </w:r>
      <w:r>
        <w:br/>
      </w:r>
      <w:r>
        <w:rPr>
          <w:rStyle w:val="CommentTok"/>
        </w:rPr>
        <w:t xml:space="preserve">#     .[, N_index := case_when(</w:t>
      </w:r>
      <w:r>
        <w:br/>
      </w:r>
      <w:r>
        <w:rPr>
          <w:rStyle w:val="CommentTok"/>
        </w:rPr>
        <w:t xml:space="preserve">#     N_index == "1-2" ~ "(N1,N2)",</w:t>
      </w:r>
      <w:r>
        <w:br/>
      </w:r>
      <w:r>
        <w:rPr>
          <w:rStyle w:val="CommentTok"/>
        </w:rPr>
        <w:t xml:space="preserve">#     N_index == "2-3" ~ "(N2,N3)",</w:t>
      </w:r>
      <w:r>
        <w:br/>
      </w:r>
      <w:r>
        <w:rPr>
          <w:rStyle w:val="CommentTok"/>
        </w:rPr>
        <w:t xml:space="preserve">#     N_index == "3-4" ~ "(N3,N4)",</w:t>
      </w:r>
      <w:r>
        <w:br/>
      </w:r>
      <w:r>
        <w:rPr>
          <w:rStyle w:val="CommentTok"/>
        </w:rPr>
        <w:t xml:space="preserve">#     N_index == "4-5" ~ "(N4,N5)",</w:t>
      </w:r>
      <w:r>
        <w:br/>
      </w:r>
      <w:r>
        <w:rPr>
          <w:rStyle w:val="CommentTok"/>
        </w:rPr>
        <w:t xml:space="preserve">#     N_index == "1-3" ~ "(N1,N3)",</w:t>
      </w:r>
      <w:r>
        <w:br/>
      </w:r>
      <w:r>
        <w:rPr>
          <w:rStyle w:val="CommentTok"/>
        </w:rPr>
        <w:t xml:space="preserve">#     N_index == "1-4" ~ "(N1,N4)",</w:t>
      </w:r>
      <w:r>
        <w:br/>
      </w:r>
      <w:r>
        <w:rPr>
          <w:rStyle w:val="CommentTok"/>
        </w:rPr>
        <w:t xml:space="preserve">#     N_index == "1-5" ~ "(N1,N5)"</w:t>
      </w:r>
      <w:r>
        <w:br/>
      </w:r>
      <w:r>
        <w:rPr>
          <w:rStyle w:val="CommentTok"/>
        </w:rPr>
        <w:t xml:space="preserve">#   )]%&gt;%</w:t>
      </w:r>
      <w:r>
        <w:br/>
      </w:r>
      <w:r>
        <w:rPr>
          <w:rStyle w:val="CommentTok"/>
        </w:rPr>
        <w:t xml:space="preserve">#     .[,sim:=rep(1:1000, each=8)]</w:t>
      </w:r>
      <w:r>
        <w:br/>
      </w:r>
      <w:r>
        <w:rPr>
          <w:rStyle w:val="CommentTok"/>
        </w:rPr>
        <w:t xml:space="preserve"># diff_2 &lt;- function(x) c(0,diff(x))</w:t>
      </w:r>
      <w:r>
        <w:br/>
      </w:r>
      <w:r>
        <w:rPr>
          <w:rStyle w:val="CommentTok"/>
        </w:rPr>
        <w:t xml:space="preserve"># test &lt;- te_res[method=="CF-stepwise", ]%&gt;%</w:t>
      </w:r>
      <w:r>
        <w:br/>
      </w:r>
      <w:r>
        <w:rPr>
          <w:rStyle w:val="CommentTok"/>
        </w:rPr>
        <w:t xml:space="preserve">#     .[, diff := diff_2(R_squared), by="sim"]</w:t>
      </w:r>
      <w:r>
        <w:br/>
      </w:r>
      <w:r>
        <w:br/>
      </w:r>
      <w:r>
        <w:rPr>
          <w:rStyle w:val="CommentTok"/>
        </w:rPr>
        <w:t xml:space="preserve"># test[, .SD[diff&lt;0,], by=sim]%&gt;%.[,sim]%&gt;%table()</w:t>
      </w:r>
      <w:r>
        <w:br/>
      </w:r>
      <w:r>
        <w:br/>
      </w:r>
      <w:r>
        <w:rPr>
          <w:rStyle w:val="CommentTok"/>
        </w:rPr>
        <w:t xml:space="preserve"># te_res[method=="CF-stepwise"&amp;sim==8,]</w:t>
      </w:r>
      <w:r>
        <w:br/>
      </w:r>
      <w:r>
        <w:br/>
      </w:r>
      <w:r>
        <w:br/>
      </w:r>
      <w:r>
        <w:rPr>
          <w:rStyle w:val="DocumentationTok"/>
        </w:rPr>
        <w:t xml:space="preserve">##== Treatment Effects Summary Table ==##</w:t>
      </w:r>
      <w:r>
        <w:br/>
      </w:r>
      <w:r>
        <w:br/>
      </w:r>
      <w:r>
        <w:rPr>
          <w:rStyle w:val="NormalTok"/>
        </w:rPr>
        <w:t xml:space="preserve">te_res_summary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te_res[,.(</w:t>
      </w:r>
      <w:r>
        <w:rPr>
          <w:rStyle w:val="AttributeTok"/>
        </w:rPr>
        <w:t xml:space="preserve">R_squared=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(R_squared)),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"N_index"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R_squared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N_index =</w:t>
      </w:r>
      <w:r>
        <w:rPr>
          <w:rStyle w:val="StringTok"/>
        </w:rPr>
        <w:t xml:space="preserve">"N Rates Combinations"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"R-squared"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align(align = "center", part = "header")%&gt;%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align_text_col(align = "center", header = TRUE, footer = TRUE)%&gt;%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##== Graph ==##</w:t>
      </w:r>
      <w:r>
        <w:br/>
      </w:r>
      <w:r>
        <w:rPr>
          <w:rStyle w:val="CommentTok"/>
        </w:rPr>
        <w:t xml:space="preserve">#== tre calculation ==#</w:t>
      </w:r>
      <w:r>
        <w:br/>
      </w:r>
      <w:r>
        <w:br/>
      </w:r>
      <w:r>
        <w:rPr>
          <w:rStyle w:val="CommentTok"/>
        </w:rPr>
        <w:t xml:space="preserve"># reg_data_all &lt;- readRDS(here("Data/CNN_Simulations/reg_data.rds"))</w:t>
      </w:r>
      <w:r>
        <w:br/>
      </w:r>
      <w:r>
        <w:rPr>
          <w:rStyle w:val="CommentTok"/>
        </w:rPr>
        <w:t xml:space="preserve"># test_agg_data_all &lt;- readRDS(here("Data/CNN_Simulations/test_agg_data.rds"))</w:t>
      </w:r>
      <w:r>
        <w:br/>
      </w:r>
      <w:r>
        <w:br/>
      </w:r>
      <w:r>
        <w:rPr>
          <w:rStyle w:val="CommentTok"/>
        </w:rPr>
        <w:t xml:space="preserve"># # estimate_tre() is defined in "functions_stepwise_vs_base.R"</w:t>
      </w:r>
      <w:r>
        <w:br/>
      </w:r>
      <w:r>
        <w:rPr>
          <w:rStyle w:val="CommentTok"/>
        </w:rPr>
        <w:t xml:space="preserve"># sim_ex &lt;- estimate_tre(x=32, reg_data_all=reg_data_all, test_data_all=test_agg_data_all)</w:t>
      </w:r>
      <w:r>
        <w:br/>
      </w:r>
      <w:r>
        <w:br/>
      </w:r>
      <w:r>
        <w:rPr>
          <w:rStyle w:val="CommentTok"/>
        </w:rPr>
        <w:t xml:space="preserve"># sim_ex$r2</w:t>
      </w:r>
      <w:r>
        <w:br/>
      </w:r>
      <w:r>
        <w:br/>
      </w:r>
      <w:r>
        <w:rPr>
          <w:rStyle w:val="CommentTok"/>
        </w:rPr>
        <w:t xml:space="preserve"># saveRDS(sim_ex, here("Data","CNN_writing","tre_demo.rds"))</w:t>
      </w:r>
      <w:r>
        <w:br/>
      </w:r>
      <w:r>
        <w:br/>
      </w:r>
      <w:r>
        <w:rPr>
          <w:rStyle w:val="NormalTok"/>
        </w:rPr>
        <w:t xml:space="preserve">sim_output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"CNN_writing"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"tre_demo.rds"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r2 &lt;-sim_output$r2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</w:t>
      </w:r>
      <w:r>
        <w:br/>
      </w:r>
      <w:r>
        <w:br/>
      </w:r>
      <w:r>
        <w:rPr>
          <w:rStyle w:val="NormalTok"/>
        </w:rPr>
        <w:t xml:space="preserve">cf_step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eval[Method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(variable)),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N_index,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Effects(kg/ha)"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"Transmission"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br/>
      </w:r>
      <w:r>
        <w:rPr>
          <w:rStyle w:val="NormalTok"/>
        </w:rPr>
        <w:t xml:space="preserve">cf_base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eval[Method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(variable)),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N_index,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effects(kg/ha)"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"Transmission"</w:t>
      </w:r>
      <w:r>
        <w:br/>
      </w:r>
      <w:r>
        <w:rPr>
          <w:rStyle w:val="NormalTok"/>
        </w:rPr>
        <w:t xml:space="preserve">      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Methods for Site-specific Input Management</dc:title>
  <dc:creator>Shunkei Kakimto</dc:creator>
  <cp:keywords/>
  <dcterms:created xsi:type="dcterms:W3CDTF">2021-08-30T01:06:02Z</dcterms:created>
  <dcterms:modified xsi:type="dcterms:W3CDTF">2021-08-30T01:06:02Z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