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8D8A082" w:rsidR="00531FBF" w:rsidRPr="001650C9" w:rsidRDefault="002238F6" w:rsidP="00944D65">
            <w:pPr>
              <w:suppressAutoHyphens/>
              <w:spacing w:after="0" w:line="240" w:lineRule="auto"/>
              <w:contextualSpacing/>
              <w:jc w:val="center"/>
              <w:rPr>
                <w:rFonts w:eastAsia="Times New Roman" w:cstheme="minorHAnsi"/>
                <w:b/>
                <w:bCs/>
              </w:rPr>
            </w:pPr>
            <w:r>
              <w:rPr>
                <w:rFonts w:eastAsia="Times New Roman" w:cstheme="minorHAnsi"/>
                <w:b/>
                <w:bCs/>
              </w:rPr>
              <w:t>9.17.23</w:t>
            </w:r>
          </w:p>
        </w:tc>
        <w:tc>
          <w:tcPr>
            <w:tcW w:w="2338" w:type="dxa"/>
            <w:tcMar>
              <w:left w:w="115" w:type="dxa"/>
              <w:right w:w="115" w:type="dxa"/>
            </w:tcMar>
          </w:tcPr>
          <w:p w14:paraId="07699096" w14:textId="559B3567" w:rsidR="00531FBF" w:rsidRPr="001650C9" w:rsidRDefault="002238F6" w:rsidP="00944D65">
            <w:pPr>
              <w:suppressAutoHyphens/>
              <w:spacing w:after="0" w:line="240" w:lineRule="auto"/>
              <w:contextualSpacing/>
              <w:jc w:val="center"/>
              <w:rPr>
                <w:rFonts w:eastAsia="Times New Roman" w:cstheme="minorHAnsi"/>
                <w:b/>
                <w:bCs/>
              </w:rPr>
            </w:pPr>
            <w:r>
              <w:rPr>
                <w:rFonts w:eastAsia="Times New Roman" w:cstheme="minorHAnsi"/>
                <w:b/>
                <w:bCs/>
              </w:rPr>
              <w:t>Tameeka Marie Hannon</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C8CE22C" w:rsidR="0058064D" w:rsidRPr="001650C9" w:rsidRDefault="002238F6" w:rsidP="00944D65">
      <w:pPr>
        <w:suppressAutoHyphens/>
        <w:spacing w:after="0" w:line="240" w:lineRule="auto"/>
        <w:contextualSpacing/>
        <w:rPr>
          <w:rFonts w:cstheme="minorHAnsi"/>
        </w:rPr>
      </w:pPr>
      <w:r>
        <w:rPr>
          <w:rFonts w:cstheme="minorHAnsi"/>
        </w:rPr>
        <w:t>Tameeka Marie Hannon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DE49110" w:rsidR="003726AD" w:rsidRPr="001650C9" w:rsidRDefault="002238F6" w:rsidP="00944D65">
      <w:pPr>
        <w:suppressAutoHyphens/>
        <w:spacing w:after="0" w:line="240" w:lineRule="auto"/>
        <w:contextualSpacing/>
        <w:rPr>
          <w:rFonts w:eastAsia="Times New Roman" w:cstheme="minorHAnsi"/>
        </w:rPr>
      </w:pPr>
      <w:r>
        <w:rPr>
          <w:rFonts w:eastAsia="Times New Roman" w:cstheme="minorHAnsi"/>
        </w:rPr>
        <w:t xml:space="preserve">The client, Artemis </w:t>
      </w:r>
      <w:r w:rsidR="00C77F59">
        <w:rPr>
          <w:rFonts w:eastAsia="Times New Roman" w:cstheme="minorHAnsi"/>
        </w:rPr>
        <w:t xml:space="preserve">Financial, is a financial consultation company that develops financial plans that are tailored to their individual customers.  Since Artemis uses sensitive data including Social Security Numbers and private tax information of </w:t>
      </w:r>
      <w:proofErr w:type="gramStart"/>
      <w:r w:rsidR="00C77F59">
        <w:rPr>
          <w:rFonts w:eastAsia="Times New Roman" w:cstheme="minorHAnsi"/>
        </w:rPr>
        <w:t>it’s</w:t>
      </w:r>
      <w:proofErr w:type="gramEnd"/>
      <w:r w:rsidR="00C77F59">
        <w:rPr>
          <w:rFonts w:eastAsia="Times New Roman" w:cstheme="minorHAnsi"/>
        </w:rPr>
        <w:t xml:space="preserve"> clients, it is important that they take security measures</w:t>
      </w:r>
      <w:r w:rsidR="00C648DD">
        <w:rPr>
          <w:rFonts w:eastAsia="Times New Roman" w:cstheme="minorHAnsi"/>
        </w:rPr>
        <w:t xml:space="preserve"> seriously. The client information does not state that Artemis only operates in the United States so it would be safe to assume that the company handles some international transactions.  Some government restrictions may include regulations on types of transactions and amounts as well as ensuring that there is no insider trading.  Some of the external threats that could be imminent would involve hackers or data leaks that could include client personal and business information.  This can include, </w:t>
      </w:r>
      <w:proofErr w:type="spellStart"/>
      <w:r w:rsidR="00C648DD">
        <w:rPr>
          <w:rFonts w:eastAsia="Times New Roman" w:cstheme="minorHAnsi"/>
        </w:rPr>
        <w:t>ssn’s</w:t>
      </w:r>
      <w:proofErr w:type="spellEnd"/>
      <w:r w:rsidR="00C648DD">
        <w:rPr>
          <w:rFonts w:eastAsia="Times New Roman" w:cstheme="minorHAnsi"/>
        </w:rPr>
        <w:t xml:space="preserve"> and </w:t>
      </w:r>
      <w:proofErr w:type="spellStart"/>
      <w:r w:rsidR="00C648DD">
        <w:rPr>
          <w:rFonts w:eastAsia="Times New Roman" w:cstheme="minorHAnsi"/>
        </w:rPr>
        <w:t>dob’s</w:t>
      </w:r>
      <w:proofErr w:type="spellEnd"/>
      <w:r w:rsidR="00C648DD">
        <w:rPr>
          <w:rFonts w:eastAsia="Times New Roman" w:cstheme="minorHAnsi"/>
        </w:rPr>
        <w:t xml:space="preserve">, tax ids, and business transaction data.  To modernize </w:t>
      </w:r>
      <w:r w:rsidR="001B7515">
        <w:rPr>
          <w:rFonts w:eastAsia="Times New Roman" w:cstheme="minorHAnsi"/>
        </w:rPr>
        <w:t>Artemis</w:t>
      </w:r>
      <w:r w:rsidR="00C648DD">
        <w:rPr>
          <w:rFonts w:eastAsia="Times New Roman" w:cstheme="minorHAnsi"/>
        </w:rPr>
        <w:t>, I would make sure that any frameworks or libraries being used are up to date and that any patches that have rolled out have been applied.  I would also recommend regular scans and updates to the database.</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E1070E6" w:rsidR="002778D5" w:rsidRDefault="00666BD5" w:rsidP="0095472B">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w:t>
      </w:r>
      <w:r w:rsidR="0056196C">
        <w:rPr>
          <w:rFonts w:eastAsia="Times New Roman" w:cstheme="minorHAnsi"/>
        </w:rPr>
        <w:t>,</w:t>
      </w:r>
      <w:r>
        <w:rPr>
          <w:rFonts w:eastAsia="Times New Roman" w:cstheme="minorHAnsi"/>
        </w:rPr>
        <w:t xml:space="preserve"> because Artemis uses it </w:t>
      </w:r>
      <w:proofErr w:type="gramStart"/>
      <w:r>
        <w:rPr>
          <w:rFonts w:eastAsia="Times New Roman" w:cstheme="minorHAnsi"/>
        </w:rPr>
        <w:t>as a way to</w:t>
      </w:r>
      <w:proofErr w:type="gramEnd"/>
      <w:r>
        <w:rPr>
          <w:rFonts w:eastAsia="Times New Roman" w:cstheme="minorHAnsi"/>
        </w:rPr>
        <w:t xml:space="preserve"> verify the owner of the accounts or data being </w:t>
      </w:r>
      <w:r w:rsidR="00485A83">
        <w:rPr>
          <w:rFonts w:eastAsia="Times New Roman" w:cstheme="minorHAnsi"/>
        </w:rPr>
        <w:t xml:space="preserve">submitted.  </w:t>
      </w:r>
    </w:p>
    <w:p w14:paraId="29A306A0" w14:textId="76C27935" w:rsidR="009F227F" w:rsidRDefault="009F227F" w:rsidP="0095472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Quality </w:t>
      </w:r>
      <w:r w:rsidR="0056196C">
        <w:rPr>
          <w:rFonts w:eastAsia="Times New Roman" w:cstheme="minorHAnsi"/>
        </w:rPr>
        <w:t>–</w:t>
      </w:r>
      <w:r>
        <w:rPr>
          <w:rFonts w:eastAsia="Times New Roman" w:cstheme="minorHAnsi"/>
        </w:rPr>
        <w:t xml:space="preserve"> </w:t>
      </w:r>
      <w:r w:rsidR="0056196C">
        <w:rPr>
          <w:rFonts w:eastAsia="Times New Roman" w:cstheme="minorHAnsi"/>
        </w:rPr>
        <w:t xml:space="preserve">A well written code </w:t>
      </w:r>
      <w:r w:rsidR="003B51B9">
        <w:rPr>
          <w:rFonts w:eastAsia="Times New Roman" w:cstheme="minorHAnsi"/>
        </w:rPr>
        <w:t>will define the different classes and methods as well as who is able to access and or edit certain data.  This is important to ensure that only those who are privileged</w:t>
      </w:r>
      <w:r w:rsidR="00442A2D">
        <w:rPr>
          <w:rFonts w:eastAsia="Times New Roman" w:cstheme="minorHAnsi"/>
        </w:rPr>
        <w:t xml:space="preserve"> </w:t>
      </w:r>
      <w:proofErr w:type="gramStart"/>
      <w:r w:rsidR="00442A2D">
        <w:rPr>
          <w:rFonts w:eastAsia="Times New Roman" w:cstheme="minorHAnsi"/>
        </w:rPr>
        <w:t>to</w:t>
      </w:r>
      <w:proofErr w:type="gramEnd"/>
      <w:r w:rsidR="00442A2D">
        <w:rPr>
          <w:rFonts w:eastAsia="Times New Roman" w:cstheme="minorHAnsi"/>
        </w:rPr>
        <w:t xml:space="preserve"> the data </w:t>
      </w:r>
      <w:proofErr w:type="gramStart"/>
      <w:r w:rsidR="00442A2D">
        <w:rPr>
          <w:rFonts w:eastAsia="Times New Roman" w:cstheme="minorHAnsi"/>
        </w:rPr>
        <w:t>are able to</w:t>
      </w:r>
      <w:proofErr w:type="gramEnd"/>
      <w:r w:rsidR="00442A2D">
        <w:rPr>
          <w:rFonts w:eastAsia="Times New Roman" w:cstheme="minorHAnsi"/>
        </w:rPr>
        <w:t xml:space="preserve"> access it.</w:t>
      </w:r>
    </w:p>
    <w:p w14:paraId="205DE320" w14:textId="0F31B521" w:rsidR="0058342D" w:rsidRDefault="0058342D" w:rsidP="0095472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API – the creation of the API would allow data </w:t>
      </w:r>
      <w:r w:rsidR="008752B1">
        <w:rPr>
          <w:rFonts w:eastAsia="Times New Roman" w:cstheme="minorHAnsi"/>
        </w:rPr>
        <w:t>to be accessed internally and externally.</w:t>
      </w:r>
    </w:p>
    <w:p w14:paraId="4107B92B" w14:textId="77777777" w:rsidR="001926E3" w:rsidRDefault="00442A2D" w:rsidP="0095472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Error </w:t>
      </w:r>
      <w:r w:rsidR="001241FD">
        <w:rPr>
          <w:rFonts w:eastAsia="Times New Roman" w:cstheme="minorHAnsi"/>
        </w:rPr>
        <w:t>–</w:t>
      </w:r>
      <w:r w:rsidR="008752B1">
        <w:rPr>
          <w:rFonts w:eastAsia="Times New Roman" w:cstheme="minorHAnsi"/>
        </w:rPr>
        <w:t xml:space="preserve"> </w:t>
      </w:r>
      <w:r w:rsidR="001241FD">
        <w:rPr>
          <w:rFonts w:eastAsia="Times New Roman" w:cstheme="minorHAnsi"/>
        </w:rPr>
        <w:t xml:space="preserve">this would allow Artemis to </w:t>
      </w:r>
      <w:r w:rsidR="00E85F61">
        <w:rPr>
          <w:rFonts w:eastAsia="Times New Roman" w:cstheme="minorHAnsi"/>
        </w:rPr>
        <w:t xml:space="preserve">find and </w:t>
      </w:r>
      <w:r w:rsidR="001241FD">
        <w:rPr>
          <w:rFonts w:eastAsia="Times New Roman" w:cstheme="minorHAnsi"/>
        </w:rPr>
        <w:t>handle errors</w:t>
      </w:r>
      <w:r w:rsidR="00E85F61">
        <w:rPr>
          <w:rFonts w:eastAsia="Times New Roman" w:cstheme="minorHAnsi"/>
        </w:rPr>
        <w:t xml:space="preserve"> within the API</w:t>
      </w:r>
      <w:r w:rsidR="001926E3">
        <w:rPr>
          <w:rFonts w:eastAsia="Times New Roman" w:cstheme="minorHAnsi"/>
        </w:rPr>
        <w:t xml:space="preserve"> before any user data may be leaked.</w:t>
      </w:r>
    </w:p>
    <w:p w14:paraId="2435C2E5" w14:textId="5BA3F7E1" w:rsidR="00442A2D" w:rsidRPr="0095472B" w:rsidRDefault="001926E3" w:rsidP="0095472B">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Cryptography </w:t>
      </w:r>
      <w:r w:rsidR="003C5C90">
        <w:rPr>
          <w:rFonts w:eastAsia="Times New Roman" w:cstheme="minorHAnsi"/>
        </w:rPr>
        <w:t>–</w:t>
      </w:r>
      <w:r>
        <w:rPr>
          <w:rFonts w:eastAsia="Times New Roman" w:cstheme="minorHAnsi"/>
        </w:rPr>
        <w:t xml:space="preserve"> </w:t>
      </w:r>
      <w:r w:rsidR="003C5C90">
        <w:rPr>
          <w:rFonts w:eastAsia="Times New Roman" w:cstheme="minorHAnsi"/>
        </w:rPr>
        <w:t xml:space="preserve">This would ensure that the </w:t>
      </w:r>
      <w:proofErr w:type="gramStart"/>
      <w:r w:rsidR="003C5C90">
        <w:rPr>
          <w:rFonts w:eastAsia="Times New Roman" w:cstheme="minorHAnsi"/>
        </w:rPr>
        <w:t>users</w:t>
      </w:r>
      <w:proofErr w:type="gramEnd"/>
      <w:r w:rsidR="003C5C90">
        <w:rPr>
          <w:rFonts w:eastAsia="Times New Roman" w:cstheme="minorHAnsi"/>
        </w:rPr>
        <w:t xml:space="preserve"> information that Artemis </w:t>
      </w:r>
      <w:r w:rsidR="00EA27CE">
        <w:rPr>
          <w:rFonts w:eastAsia="Times New Roman" w:cstheme="minorHAnsi"/>
        </w:rPr>
        <w:t xml:space="preserve">stores in it’s databases isn’t easily compromised.  </w:t>
      </w:r>
      <w:r w:rsidR="001241FD">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0A79387D" w:rsidR="00113667" w:rsidRDefault="00113667" w:rsidP="00944D65">
      <w:pPr>
        <w:suppressAutoHyphens/>
        <w:spacing w:after="0" w:line="240" w:lineRule="auto"/>
        <w:contextualSpacing/>
        <w:rPr>
          <w:rFonts w:eastAsia="Times New Roman" w:cstheme="minorHAnsi"/>
        </w:rPr>
      </w:pPr>
      <w:r w:rsidRPr="00113667">
        <w:rPr>
          <w:rFonts w:eastAsia="Times New Roman" w:cstheme="minorHAnsi"/>
        </w:rPr>
        <w:t>[</w:t>
      </w:r>
      <w:r w:rsidR="007617B2">
        <w:rPr>
          <w:rFonts w:eastAsia="Times New Roman" w:cstheme="minorHAnsi"/>
        </w:rPr>
        <w:t>Insert text</w:t>
      </w:r>
      <w:r w:rsidRPr="00113667">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3"/>
        <w:gridCol w:w="7487"/>
      </w:tblGrid>
      <w:tr w:rsidR="00C771F8" w14:paraId="235C8F60" w14:textId="77777777" w:rsidTr="00260426">
        <w:trPr>
          <w:tblCellSpacing w:w="15" w:type="dxa"/>
        </w:trPr>
        <w:tc>
          <w:tcPr>
            <w:tcW w:w="0" w:type="auto"/>
            <w:tcMar>
              <w:top w:w="90" w:type="dxa"/>
              <w:left w:w="90" w:type="dxa"/>
              <w:bottom w:w="90" w:type="dxa"/>
              <w:right w:w="90" w:type="dxa"/>
            </w:tcMar>
            <w:hideMark/>
          </w:tcPr>
          <w:p w14:paraId="731C9F63" w14:textId="77777777" w:rsidR="00C771F8" w:rsidRDefault="00C771F8">
            <w:pPr>
              <w:rPr>
                <w:rFonts w:ascii="Arial" w:hAnsi="Arial" w:cs="Arial"/>
                <w:color w:val="000000"/>
                <w:sz w:val="20"/>
                <w:szCs w:val="20"/>
              </w:rPr>
            </w:pPr>
            <w:hyperlink r:id="rId13" w:anchor="l1_991c96a4e31e6c19e2b9136c8955bd423f2dc4c7" w:history="1">
              <w:r>
                <w:rPr>
                  <w:rStyle w:val="Hyperlink"/>
                  <w:rFonts w:ascii="Arial" w:hAnsi="Arial" w:cs="Arial"/>
                  <w:sz w:val="20"/>
                  <w:szCs w:val="20"/>
                </w:rPr>
                <w:t>bcprov-jdk15on-1.46.jar</w:t>
              </w:r>
            </w:hyperlink>
          </w:p>
        </w:tc>
        <w:tc>
          <w:tcPr>
            <w:tcW w:w="0" w:type="auto"/>
            <w:tcMar>
              <w:top w:w="90" w:type="dxa"/>
              <w:left w:w="90" w:type="dxa"/>
              <w:bottom w:w="90" w:type="dxa"/>
              <w:right w:w="90" w:type="dxa"/>
            </w:tcMar>
            <w:hideMark/>
          </w:tcPr>
          <w:p w14:paraId="2C1B8922" w14:textId="77777777" w:rsidR="00C771F8" w:rsidRDefault="00C771F8">
            <w:pPr>
              <w:rPr>
                <w:rFonts w:ascii="Arial" w:hAnsi="Arial" w:cs="Arial"/>
                <w:color w:val="000000"/>
                <w:sz w:val="20"/>
                <w:szCs w:val="20"/>
              </w:rPr>
            </w:pPr>
            <w:r>
              <w:rPr>
                <w:rFonts w:ascii="Arial" w:hAnsi="Arial" w:cs="Arial"/>
                <w:color w:val="000000"/>
                <w:sz w:val="20"/>
                <w:szCs w:val="20"/>
              </w:rPr>
              <w:t>cpe:2.3:a:bouncycastle:bouncy-castle-crypto-package:1.46:*:*:*:*:*:*:*</w:t>
            </w:r>
            <w:r>
              <w:rPr>
                <w:rFonts w:ascii="Arial" w:hAnsi="Arial" w:cs="Arial"/>
                <w:color w:val="000000"/>
                <w:sz w:val="20"/>
                <w:szCs w:val="20"/>
              </w:rPr>
              <w:br/>
              <w:t>cpe:2.3:a:bouncycastle:bouncy_castle_crypto_package:1.46:*:*:*:*:*:*:*</w:t>
            </w:r>
            <w:r>
              <w:rPr>
                <w:rFonts w:ascii="Arial" w:hAnsi="Arial" w:cs="Arial"/>
                <w:color w:val="000000"/>
                <w:sz w:val="20"/>
                <w:szCs w:val="20"/>
              </w:rPr>
              <w:br/>
            </w:r>
            <w:hyperlink r:id="rId14" w:tgtFrame="_blank" w:history="1">
              <w:r>
                <w:rPr>
                  <w:rStyle w:val="Hyperlink"/>
                  <w:rFonts w:ascii="Arial" w:hAnsi="Arial" w:cs="Arial"/>
                  <w:sz w:val="20"/>
                  <w:szCs w:val="20"/>
                </w:rPr>
                <w:t>cpe:2.3:a:bouncycastle:legion-of-the-bouncy-castle-java-crytography-api:1.46:*:*:*:*:*:*:*</w:t>
              </w:r>
            </w:hyperlink>
            <w:r>
              <w:rPr>
                <w:rFonts w:ascii="Arial" w:hAnsi="Arial" w:cs="Arial"/>
                <w:color w:val="000000"/>
                <w:sz w:val="20"/>
                <w:szCs w:val="20"/>
              </w:rPr>
              <w:br/>
              <w:t>cpe:2.3:a:bouncycastle:the_bouncy_castle_crypto_package_for_java:1.46:*:*:*:*:*:*:*</w:t>
            </w:r>
          </w:p>
        </w:tc>
      </w:tr>
      <w:tr w:rsidR="00C771F8" w14:paraId="12D82556" w14:textId="77777777" w:rsidTr="00260426">
        <w:trPr>
          <w:tblCellSpacing w:w="15" w:type="dxa"/>
        </w:trPr>
        <w:tc>
          <w:tcPr>
            <w:tcW w:w="0" w:type="auto"/>
            <w:tcMar>
              <w:top w:w="90" w:type="dxa"/>
              <w:left w:w="90" w:type="dxa"/>
              <w:bottom w:w="90" w:type="dxa"/>
              <w:right w:w="90" w:type="dxa"/>
            </w:tcMar>
            <w:hideMark/>
          </w:tcPr>
          <w:p w14:paraId="30F5157E" w14:textId="77777777" w:rsidR="00C771F8" w:rsidRDefault="00C771F8">
            <w:pPr>
              <w:rPr>
                <w:rFonts w:ascii="Arial" w:hAnsi="Arial" w:cs="Arial"/>
                <w:color w:val="000000"/>
                <w:sz w:val="20"/>
                <w:szCs w:val="20"/>
              </w:rPr>
            </w:pPr>
            <w:hyperlink r:id="rId15" w:anchor="l3_7fd00bcd87e14b6ba66279282ef15efa30dd2492" w:history="1">
              <w:r>
                <w:rPr>
                  <w:rStyle w:val="Hyperlink"/>
                  <w:rFonts w:ascii="Arial" w:hAnsi="Arial" w:cs="Arial"/>
                  <w:sz w:val="20"/>
                  <w:szCs w:val="20"/>
                </w:rPr>
                <w:t>hibernate-validator-6.0.18.Final.jar</w:t>
              </w:r>
            </w:hyperlink>
          </w:p>
        </w:tc>
        <w:tc>
          <w:tcPr>
            <w:tcW w:w="0" w:type="auto"/>
            <w:tcMar>
              <w:top w:w="90" w:type="dxa"/>
              <w:left w:w="90" w:type="dxa"/>
              <w:bottom w:w="90" w:type="dxa"/>
              <w:right w:w="90" w:type="dxa"/>
            </w:tcMar>
            <w:hideMark/>
          </w:tcPr>
          <w:p w14:paraId="45463E6B" w14:textId="77777777" w:rsidR="00C771F8" w:rsidRDefault="00C771F8">
            <w:pPr>
              <w:rPr>
                <w:rFonts w:ascii="Arial" w:hAnsi="Arial" w:cs="Arial"/>
                <w:color w:val="000000"/>
                <w:sz w:val="20"/>
                <w:szCs w:val="20"/>
              </w:rPr>
            </w:pPr>
            <w:hyperlink r:id="rId16"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:redhat:hibernate_validator:6.0.18:*:*:*:*:*:*:*</w:t>
              </w:r>
            </w:hyperlink>
          </w:p>
        </w:tc>
      </w:tr>
      <w:tr w:rsidR="00C771F8" w14:paraId="4551EF88" w14:textId="77777777" w:rsidTr="00260426">
        <w:trPr>
          <w:tblCellSpacing w:w="15" w:type="dxa"/>
        </w:trPr>
        <w:tc>
          <w:tcPr>
            <w:tcW w:w="0" w:type="auto"/>
            <w:tcMar>
              <w:top w:w="90" w:type="dxa"/>
              <w:left w:w="90" w:type="dxa"/>
              <w:bottom w:w="90" w:type="dxa"/>
              <w:right w:w="90" w:type="dxa"/>
            </w:tcMar>
            <w:hideMark/>
          </w:tcPr>
          <w:p w14:paraId="091D0148" w14:textId="77777777" w:rsidR="00C771F8" w:rsidRDefault="00C771F8">
            <w:pPr>
              <w:rPr>
                <w:rFonts w:ascii="Arial" w:hAnsi="Arial" w:cs="Arial"/>
                <w:color w:val="000000"/>
                <w:sz w:val="20"/>
                <w:szCs w:val="20"/>
              </w:rPr>
            </w:pPr>
            <w:hyperlink r:id="rId17" w:anchor="l5_0528de95f198afafbcfb0c09d2e43b6e0ea663ec" w:history="1">
              <w:r>
                <w:rPr>
                  <w:rStyle w:val="Hyperlink"/>
                  <w:rFonts w:ascii="Arial" w:hAnsi="Arial" w:cs="Arial"/>
                  <w:sz w:val="20"/>
                  <w:szCs w:val="20"/>
                </w:rPr>
                <w:t>jackson-databind-2.10.2.jar</w:t>
              </w:r>
            </w:hyperlink>
          </w:p>
        </w:tc>
        <w:tc>
          <w:tcPr>
            <w:tcW w:w="0" w:type="auto"/>
            <w:tcMar>
              <w:top w:w="90" w:type="dxa"/>
              <w:left w:w="90" w:type="dxa"/>
              <w:bottom w:w="90" w:type="dxa"/>
              <w:right w:w="90" w:type="dxa"/>
            </w:tcMar>
            <w:hideMark/>
          </w:tcPr>
          <w:p w14:paraId="38C6D1A4" w14:textId="77777777" w:rsidR="00C771F8" w:rsidRDefault="00C771F8">
            <w:pPr>
              <w:rPr>
                <w:rFonts w:ascii="Arial" w:hAnsi="Arial" w:cs="Arial"/>
                <w:color w:val="000000"/>
                <w:sz w:val="20"/>
                <w:szCs w:val="20"/>
              </w:rPr>
            </w:pPr>
            <w:hyperlink r:id="rId18"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:fasterxml:jackson-databind:2.10.2:*:*:*:*:*:*:*</w:t>
              </w:r>
            </w:hyperlink>
            <w:r>
              <w:rPr>
                <w:rFonts w:ascii="Arial" w:hAnsi="Arial" w:cs="Arial"/>
                <w:color w:val="000000"/>
                <w:sz w:val="20"/>
                <w:szCs w:val="20"/>
              </w:rPr>
              <w:br/>
              <w:t>cpe:2.3:a:fasterxml:jackson-modules-java8:2.10.2:*:*:*:*:*:*:*</w:t>
            </w:r>
          </w:p>
        </w:tc>
      </w:tr>
      <w:tr w:rsidR="00C771F8" w14:paraId="0E221BDE" w14:textId="77777777" w:rsidTr="00260426">
        <w:trPr>
          <w:tblCellSpacing w:w="15" w:type="dxa"/>
        </w:trPr>
        <w:tc>
          <w:tcPr>
            <w:tcW w:w="0" w:type="auto"/>
            <w:shd w:val="clear" w:color="auto" w:fill="F3F3F3"/>
            <w:tcMar>
              <w:top w:w="90" w:type="dxa"/>
              <w:left w:w="90" w:type="dxa"/>
              <w:bottom w:w="90" w:type="dxa"/>
              <w:right w:w="90" w:type="dxa"/>
            </w:tcMar>
            <w:hideMark/>
          </w:tcPr>
          <w:p w14:paraId="735F0BEB" w14:textId="77777777" w:rsidR="00C771F8" w:rsidRDefault="00C771F8">
            <w:pPr>
              <w:rPr>
                <w:rFonts w:ascii="Arial" w:hAnsi="Arial" w:cs="Arial"/>
                <w:color w:val="000000"/>
                <w:sz w:val="20"/>
                <w:szCs w:val="20"/>
              </w:rPr>
            </w:pPr>
            <w:hyperlink r:id="rId19" w:anchor="l10_a55e6d987f50a515c9260b0451b4fa217dc539cb" w:history="1">
              <w:r>
                <w:rPr>
                  <w:rStyle w:val="Hyperlink"/>
                  <w:rFonts w:ascii="Arial" w:hAnsi="Arial" w:cs="Arial"/>
                  <w:sz w:val="20"/>
                  <w:szCs w:val="20"/>
                </w:rPr>
                <w:t>log4j-api-2.12.1.jar</w:t>
              </w:r>
            </w:hyperlink>
          </w:p>
        </w:tc>
        <w:tc>
          <w:tcPr>
            <w:tcW w:w="0" w:type="auto"/>
            <w:shd w:val="clear" w:color="auto" w:fill="F3F3F3"/>
            <w:tcMar>
              <w:top w:w="90" w:type="dxa"/>
              <w:left w:w="90" w:type="dxa"/>
              <w:bottom w:w="90" w:type="dxa"/>
              <w:right w:w="90" w:type="dxa"/>
            </w:tcMar>
            <w:hideMark/>
          </w:tcPr>
          <w:p w14:paraId="20593C92" w14:textId="77777777" w:rsidR="00C771F8" w:rsidRDefault="00C771F8">
            <w:pPr>
              <w:rPr>
                <w:rFonts w:ascii="Arial" w:hAnsi="Arial" w:cs="Arial"/>
                <w:color w:val="000000"/>
                <w:sz w:val="20"/>
                <w:szCs w:val="20"/>
              </w:rPr>
            </w:pPr>
            <w:hyperlink r:id="rId20"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:apache:log4j:2.12.1:*:*:*:*:*:*:*</w:t>
              </w:r>
            </w:hyperlink>
          </w:p>
        </w:tc>
      </w:tr>
      <w:tr w:rsidR="00C771F8" w14:paraId="3D82957F" w14:textId="77777777" w:rsidTr="00260426">
        <w:trPr>
          <w:tblCellSpacing w:w="15" w:type="dxa"/>
        </w:trPr>
        <w:tc>
          <w:tcPr>
            <w:tcW w:w="0" w:type="auto"/>
            <w:shd w:val="clear" w:color="auto" w:fill="F3F3F3"/>
            <w:tcMar>
              <w:top w:w="90" w:type="dxa"/>
              <w:left w:w="90" w:type="dxa"/>
              <w:bottom w:w="90" w:type="dxa"/>
              <w:right w:w="90" w:type="dxa"/>
            </w:tcMar>
            <w:hideMark/>
          </w:tcPr>
          <w:p w14:paraId="4D93CE77" w14:textId="77777777" w:rsidR="00C771F8" w:rsidRDefault="00C771F8">
            <w:pPr>
              <w:rPr>
                <w:rFonts w:ascii="Arial" w:hAnsi="Arial" w:cs="Arial"/>
                <w:color w:val="000000"/>
                <w:sz w:val="20"/>
                <w:szCs w:val="20"/>
              </w:rPr>
            </w:pPr>
            <w:hyperlink r:id="rId21" w:anchor="l12_864344400c3d4d92dfeb0a305dc87d953677c03c" w:history="1">
              <w:r>
                <w:rPr>
                  <w:rStyle w:val="Hyperlink"/>
                  <w:rFonts w:ascii="Arial" w:hAnsi="Arial" w:cs="Arial"/>
                  <w:sz w:val="20"/>
                  <w:szCs w:val="20"/>
                </w:rPr>
                <w:t>logback-core-1.2.3.jar</w:t>
              </w:r>
            </w:hyperlink>
          </w:p>
        </w:tc>
        <w:tc>
          <w:tcPr>
            <w:tcW w:w="0" w:type="auto"/>
            <w:shd w:val="clear" w:color="auto" w:fill="F3F3F3"/>
            <w:tcMar>
              <w:top w:w="90" w:type="dxa"/>
              <w:left w:w="90" w:type="dxa"/>
              <w:bottom w:w="90" w:type="dxa"/>
              <w:right w:w="90" w:type="dxa"/>
            </w:tcMar>
            <w:hideMark/>
          </w:tcPr>
          <w:p w14:paraId="3A649BA0" w14:textId="77777777" w:rsidR="00C771F8" w:rsidRDefault="00C771F8">
            <w:pPr>
              <w:rPr>
                <w:rFonts w:ascii="Arial" w:hAnsi="Arial" w:cs="Arial"/>
                <w:color w:val="000000"/>
                <w:sz w:val="20"/>
                <w:szCs w:val="20"/>
              </w:rPr>
            </w:pPr>
            <w:hyperlink r:id="rId22"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:qos:logback:1.2.3:*:*:*:*:*:*:*</w:t>
              </w:r>
            </w:hyperlink>
          </w:p>
        </w:tc>
      </w:tr>
      <w:tr w:rsidR="00C771F8" w14:paraId="1FF24AF4" w14:textId="77777777" w:rsidTr="00260426">
        <w:trPr>
          <w:tblCellSpacing w:w="15" w:type="dxa"/>
        </w:trPr>
        <w:tc>
          <w:tcPr>
            <w:tcW w:w="0" w:type="auto"/>
            <w:shd w:val="clear" w:color="auto" w:fill="F3F3F3"/>
            <w:tcMar>
              <w:top w:w="90" w:type="dxa"/>
              <w:left w:w="90" w:type="dxa"/>
              <w:bottom w:w="90" w:type="dxa"/>
              <w:right w:w="90" w:type="dxa"/>
            </w:tcMar>
            <w:hideMark/>
          </w:tcPr>
          <w:p w14:paraId="55ADF7BC" w14:textId="77777777" w:rsidR="00C771F8" w:rsidRDefault="00C771F8">
            <w:pPr>
              <w:rPr>
                <w:rFonts w:ascii="Arial" w:hAnsi="Arial" w:cs="Arial"/>
                <w:color w:val="000000"/>
                <w:sz w:val="20"/>
                <w:szCs w:val="20"/>
              </w:rPr>
            </w:pPr>
            <w:hyperlink r:id="rId23" w:anchor="l14_8b6e01ef661d8378ae6dd7b511a7f2a33fae1421" w:history="1">
              <w:r>
                <w:rPr>
                  <w:rStyle w:val="Hyperlink"/>
                  <w:rFonts w:ascii="Arial" w:hAnsi="Arial" w:cs="Arial"/>
                  <w:sz w:val="20"/>
                  <w:szCs w:val="20"/>
                </w:rPr>
                <w:t>snakeyaml-1.25.jar</w:t>
              </w:r>
            </w:hyperlink>
          </w:p>
        </w:tc>
        <w:tc>
          <w:tcPr>
            <w:tcW w:w="0" w:type="auto"/>
            <w:shd w:val="clear" w:color="auto" w:fill="F3F3F3"/>
            <w:tcMar>
              <w:top w:w="90" w:type="dxa"/>
              <w:left w:w="90" w:type="dxa"/>
              <w:bottom w:w="90" w:type="dxa"/>
              <w:right w:w="90" w:type="dxa"/>
            </w:tcMar>
            <w:hideMark/>
          </w:tcPr>
          <w:p w14:paraId="0E05D5E5" w14:textId="77777777" w:rsidR="00C771F8" w:rsidRDefault="00C771F8">
            <w:pPr>
              <w:rPr>
                <w:rFonts w:ascii="Arial" w:hAnsi="Arial" w:cs="Arial"/>
                <w:color w:val="000000"/>
                <w:sz w:val="20"/>
                <w:szCs w:val="20"/>
              </w:rPr>
            </w:pPr>
            <w:hyperlink r:id="rId24" w:tgtFrame="_blank" w:history="1">
              <w:r>
                <w:rPr>
                  <w:rStyle w:val="Hyperlink"/>
                  <w:rFonts w:ascii="Arial" w:hAnsi="Arial" w:cs="Arial"/>
                  <w:sz w:val="20"/>
                  <w:szCs w:val="20"/>
                </w:rPr>
                <w:t>cpe:2.</w:t>
              </w:r>
              <w:proofErr w:type="gramStart"/>
              <w:r>
                <w:rPr>
                  <w:rStyle w:val="Hyperlink"/>
                  <w:rFonts w:ascii="Arial" w:hAnsi="Arial" w:cs="Arial"/>
                  <w:sz w:val="20"/>
                  <w:szCs w:val="20"/>
                </w:rPr>
                <w:t>3:a</w:t>
              </w:r>
              <w:proofErr w:type="gramEnd"/>
              <w:r>
                <w:rPr>
                  <w:rStyle w:val="Hyperlink"/>
                  <w:rFonts w:ascii="Arial" w:hAnsi="Arial" w:cs="Arial"/>
                  <w:sz w:val="20"/>
                  <w:szCs w:val="20"/>
                </w:rPr>
                <w:t>:snakeyaml_project:snakeyaml:1.25:*:*:*:*:*:*:*</w:t>
              </w:r>
            </w:hyperlink>
          </w:p>
        </w:tc>
      </w:tr>
      <w:tr w:rsidR="00C771F8" w14:paraId="5F88764E" w14:textId="77777777" w:rsidTr="00260426">
        <w:trPr>
          <w:tblCellSpacing w:w="15" w:type="dxa"/>
        </w:trPr>
        <w:tc>
          <w:tcPr>
            <w:tcW w:w="0" w:type="auto"/>
            <w:tcMar>
              <w:top w:w="90" w:type="dxa"/>
              <w:left w:w="90" w:type="dxa"/>
              <w:bottom w:w="90" w:type="dxa"/>
              <w:right w:w="90" w:type="dxa"/>
            </w:tcMar>
            <w:hideMark/>
          </w:tcPr>
          <w:p w14:paraId="2D322A20" w14:textId="77777777" w:rsidR="00C771F8" w:rsidRDefault="00C771F8">
            <w:pPr>
              <w:rPr>
                <w:rFonts w:ascii="Arial" w:hAnsi="Arial" w:cs="Arial"/>
                <w:color w:val="000000"/>
                <w:sz w:val="20"/>
                <w:szCs w:val="20"/>
              </w:rPr>
            </w:pPr>
            <w:hyperlink r:id="rId25" w:anchor="l15_225a4fd31156c254e3bb92adb42ee8c6de812714" w:history="1">
              <w:r>
                <w:rPr>
                  <w:rStyle w:val="Hyperlink"/>
                  <w:rFonts w:ascii="Arial" w:hAnsi="Arial" w:cs="Arial"/>
                  <w:sz w:val="20"/>
                  <w:szCs w:val="20"/>
                </w:rPr>
                <w:t>spring-boot-2.2.4.RELEASE.jar</w:t>
              </w:r>
            </w:hyperlink>
          </w:p>
        </w:tc>
        <w:tc>
          <w:tcPr>
            <w:tcW w:w="0" w:type="auto"/>
            <w:tcMar>
              <w:top w:w="90" w:type="dxa"/>
              <w:left w:w="90" w:type="dxa"/>
              <w:bottom w:w="90" w:type="dxa"/>
              <w:right w:w="90" w:type="dxa"/>
            </w:tcMar>
            <w:hideMark/>
          </w:tcPr>
          <w:p w14:paraId="7886E7A6" w14:textId="77777777" w:rsidR="00C771F8" w:rsidRDefault="00C771F8">
            <w:pPr>
              <w:rPr>
                <w:rFonts w:ascii="Arial" w:hAnsi="Arial" w:cs="Arial"/>
                <w:color w:val="000000"/>
                <w:sz w:val="20"/>
                <w:szCs w:val="20"/>
              </w:rPr>
            </w:pPr>
            <w:hyperlink r:id="rId26" w:tgtFrame="_blank" w:history="1">
              <w:r>
                <w:rPr>
                  <w:rStyle w:val="Hyperlink"/>
                  <w:rFonts w:ascii="Arial" w:hAnsi="Arial" w:cs="Arial"/>
                  <w:sz w:val="20"/>
                  <w:szCs w:val="20"/>
                </w:rPr>
                <w:t>cpe:2.3:a:vmware:spring:2.2.4:release:*:*:*:*:*:*</w:t>
              </w:r>
            </w:hyperlink>
            <w:r>
              <w:rPr>
                <w:rFonts w:ascii="Arial" w:hAnsi="Arial" w:cs="Arial"/>
                <w:color w:val="000000"/>
                <w:sz w:val="20"/>
                <w:szCs w:val="20"/>
              </w:rPr>
              <w:br/>
            </w:r>
            <w:hyperlink r:id="rId27" w:tgtFrame="_blank" w:history="1">
              <w:r>
                <w:rPr>
                  <w:rStyle w:val="Hyperlink"/>
                  <w:rFonts w:ascii="Arial" w:hAnsi="Arial" w:cs="Arial"/>
                  <w:sz w:val="20"/>
                  <w:szCs w:val="20"/>
                </w:rPr>
                <w:t>cpe:2.3:a:vmware:spring_boot:2.2.4:release:*:*:*:*:*:*</w:t>
              </w:r>
            </w:hyperlink>
          </w:p>
        </w:tc>
      </w:tr>
      <w:tr w:rsidR="00C771F8" w14:paraId="7A92194D" w14:textId="77777777" w:rsidTr="00260426">
        <w:trPr>
          <w:tblCellSpacing w:w="15" w:type="dxa"/>
        </w:trPr>
        <w:tc>
          <w:tcPr>
            <w:tcW w:w="0" w:type="auto"/>
            <w:shd w:val="clear" w:color="auto" w:fill="F3F3F3"/>
            <w:tcMar>
              <w:top w:w="90" w:type="dxa"/>
              <w:left w:w="90" w:type="dxa"/>
              <w:bottom w:w="90" w:type="dxa"/>
              <w:right w:w="90" w:type="dxa"/>
            </w:tcMar>
            <w:hideMark/>
          </w:tcPr>
          <w:p w14:paraId="112F77D7" w14:textId="77777777" w:rsidR="00C771F8" w:rsidRDefault="00C771F8">
            <w:pPr>
              <w:rPr>
                <w:rFonts w:ascii="Arial" w:hAnsi="Arial" w:cs="Arial"/>
                <w:color w:val="000000"/>
                <w:sz w:val="20"/>
                <w:szCs w:val="20"/>
              </w:rPr>
            </w:pPr>
            <w:hyperlink r:id="rId28" w:anchor="l16_ec75d01d212b5229c16d872fb127744c0ed46ed8" w:history="1">
              <w:r>
                <w:rPr>
                  <w:rStyle w:val="Hyperlink"/>
                  <w:rFonts w:ascii="Arial" w:hAnsi="Arial" w:cs="Arial"/>
                  <w:sz w:val="20"/>
                  <w:szCs w:val="20"/>
                </w:rPr>
                <w:t>spring-boot-starter-web-2.2.4.RELEASE.jar</w:t>
              </w:r>
            </w:hyperlink>
          </w:p>
        </w:tc>
        <w:tc>
          <w:tcPr>
            <w:tcW w:w="0" w:type="auto"/>
            <w:shd w:val="clear" w:color="auto" w:fill="F3F3F3"/>
            <w:tcMar>
              <w:top w:w="90" w:type="dxa"/>
              <w:left w:w="90" w:type="dxa"/>
              <w:bottom w:w="90" w:type="dxa"/>
              <w:right w:w="90" w:type="dxa"/>
            </w:tcMar>
            <w:hideMark/>
          </w:tcPr>
          <w:p w14:paraId="65151CFD" w14:textId="77777777" w:rsidR="00C771F8" w:rsidRDefault="00C771F8">
            <w:pPr>
              <w:rPr>
                <w:rFonts w:ascii="Arial" w:hAnsi="Arial" w:cs="Arial"/>
                <w:color w:val="000000"/>
                <w:sz w:val="20"/>
                <w:szCs w:val="20"/>
              </w:rPr>
            </w:pPr>
            <w:hyperlink r:id="rId29" w:tgtFrame="_blank" w:history="1">
              <w:r>
                <w:rPr>
                  <w:rStyle w:val="Hyperlink"/>
                  <w:rFonts w:ascii="Arial" w:hAnsi="Arial" w:cs="Arial"/>
                  <w:sz w:val="20"/>
                  <w:szCs w:val="20"/>
                </w:rPr>
                <w:t>cpe:2.3:a:vmware:spring:2.2.4:release:*:*:*:*:*:*</w:t>
              </w:r>
            </w:hyperlink>
            <w:r>
              <w:rPr>
                <w:rFonts w:ascii="Arial" w:hAnsi="Arial" w:cs="Arial"/>
                <w:color w:val="000000"/>
                <w:sz w:val="20"/>
                <w:szCs w:val="20"/>
              </w:rPr>
              <w:br/>
            </w:r>
            <w:hyperlink r:id="rId30" w:tgtFrame="_blank" w:history="1">
              <w:r>
                <w:rPr>
                  <w:rStyle w:val="Hyperlink"/>
                  <w:rFonts w:ascii="Arial" w:hAnsi="Arial" w:cs="Arial"/>
                  <w:sz w:val="20"/>
                  <w:szCs w:val="20"/>
                </w:rPr>
                <w:t>cpe:2.3:a:vmware:spring_boot:2.2.4:release:*:*:*:*:*:*</w:t>
              </w:r>
            </w:hyperlink>
            <w:r>
              <w:rPr>
                <w:rFonts w:ascii="Arial" w:hAnsi="Arial" w:cs="Arial"/>
                <w:color w:val="000000"/>
                <w:sz w:val="20"/>
                <w:szCs w:val="20"/>
              </w:rPr>
              <w:br/>
            </w:r>
            <w:hyperlink r:id="rId31" w:tgtFrame="_blank" w:history="1">
              <w:r>
                <w:rPr>
                  <w:rStyle w:val="Hyperlink"/>
                  <w:rFonts w:ascii="Arial" w:hAnsi="Arial" w:cs="Arial"/>
                  <w:sz w:val="20"/>
                  <w:szCs w:val="20"/>
                </w:rPr>
                <w:t>cpe:2.3:a:web_project:web:2.2.4:release:*:*:*:*:*:*</w:t>
              </w:r>
            </w:hyperlink>
          </w:p>
        </w:tc>
      </w:tr>
      <w:tr w:rsidR="00C771F8" w14:paraId="1A289660" w14:textId="77777777" w:rsidTr="00260426">
        <w:trPr>
          <w:tblCellSpacing w:w="15" w:type="dxa"/>
        </w:trPr>
        <w:tc>
          <w:tcPr>
            <w:tcW w:w="0" w:type="auto"/>
            <w:tcMar>
              <w:top w:w="90" w:type="dxa"/>
              <w:left w:w="90" w:type="dxa"/>
              <w:bottom w:w="90" w:type="dxa"/>
              <w:right w:w="90" w:type="dxa"/>
            </w:tcMar>
            <w:hideMark/>
          </w:tcPr>
          <w:p w14:paraId="51E193B6" w14:textId="77777777" w:rsidR="00C771F8" w:rsidRDefault="00C771F8">
            <w:pPr>
              <w:rPr>
                <w:rFonts w:ascii="Arial" w:hAnsi="Arial" w:cs="Arial"/>
                <w:color w:val="000000"/>
                <w:sz w:val="20"/>
                <w:szCs w:val="20"/>
              </w:rPr>
            </w:pPr>
            <w:hyperlink r:id="rId32" w:anchor="l17_3734223040040e8c3fecd5faa3ae8a1ed6da146b" w:history="1">
              <w:r>
                <w:rPr>
                  <w:rStyle w:val="Hyperlink"/>
                  <w:rFonts w:ascii="Arial" w:hAnsi="Arial" w:cs="Arial"/>
                  <w:sz w:val="20"/>
                  <w:szCs w:val="20"/>
                </w:rPr>
                <w:t>spring-core-5.2.3.RELEASE.jar</w:t>
              </w:r>
            </w:hyperlink>
          </w:p>
        </w:tc>
        <w:tc>
          <w:tcPr>
            <w:tcW w:w="0" w:type="auto"/>
            <w:tcMar>
              <w:top w:w="90" w:type="dxa"/>
              <w:left w:w="90" w:type="dxa"/>
              <w:bottom w:w="90" w:type="dxa"/>
              <w:right w:w="90" w:type="dxa"/>
            </w:tcMar>
            <w:hideMark/>
          </w:tcPr>
          <w:p w14:paraId="55EC86F5" w14:textId="77777777" w:rsidR="00C771F8" w:rsidRDefault="00C771F8">
            <w:pPr>
              <w:rPr>
                <w:rFonts w:ascii="Arial" w:hAnsi="Arial" w:cs="Arial"/>
                <w:color w:val="000000"/>
                <w:sz w:val="20"/>
                <w:szCs w:val="20"/>
              </w:rPr>
            </w:pPr>
            <w:hyperlink r:id="rId33"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34"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35"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36" w:tgtFrame="_blank" w:history="1">
              <w:r>
                <w:rPr>
                  <w:rStyle w:val="Hyperlink"/>
                  <w:rFonts w:ascii="Arial" w:hAnsi="Arial" w:cs="Arial"/>
                  <w:sz w:val="20"/>
                  <w:szCs w:val="20"/>
                </w:rPr>
                <w:t>cpe:2.3:a:vmware:spring_framework:5.2.3:release:*:*:*:*:*:*</w:t>
              </w:r>
            </w:hyperlink>
          </w:p>
        </w:tc>
      </w:tr>
      <w:tr w:rsidR="00C771F8" w14:paraId="7A649C56" w14:textId="77777777" w:rsidTr="00260426">
        <w:trPr>
          <w:tblCellSpacing w:w="15" w:type="dxa"/>
        </w:trPr>
        <w:tc>
          <w:tcPr>
            <w:tcW w:w="0" w:type="auto"/>
            <w:shd w:val="clear" w:color="auto" w:fill="F3F3F3"/>
            <w:tcMar>
              <w:top w:w="90" w:type="dxa"/>
              <w:left w:w="90" w:type="dxa"/>
              <w:bottom w:w="90" w:type="dxa"/>
              <w:right w:w="90" w:type="dxa"/>
            </w:tcMar>
            <w:hideMark/>
          </w:tcPr>
          <w:p w14:paraId="221DB206" w14:textId="77777777" w:rsidR="00C771F8" w:rsidRDefault="00C771F8">
            <w:pPr>
              <w:rPr>
                <w:rFonts w:ascii="Arial" w:hAnsi="Arial" w:cs="Arial"/>
                <w:color w:val="000000"/>
                <w:sz w:val="20"/>
                <w:szCs w:val="20"/>
              </w:rPr>
            </w:pPr>
            <w:hyperlink r:id="rId37" w:anchor="l18_dd386a02e40b915ab400a3bf9f586d2dc4c0852c" w:history="1">
              <w:r>
                <w:rPr>
                  <w:rStyle w:val="Hyperlink"/>
                  <w:rFonts w:ascii="Arial" w:hAnsi="Arial" w:cs="Arial"/>
                  <w:sz w:val="20"/>
                  <w:szCs w:val="20"/>
                </w:rPr>
                <w:t>spring-web-5.2.3.RELEASE.jar</w:t>
              </w:r>
            </w:hyperlink>
          </w:p>
        </w:tc>
        <w:tc>
          <w:tcPr>
            <w:tcW w:w="0" w:type="auto"/>
            <w:shd w:val="clear" w:color="auto" w:fill="F3F3F3"/>
            <w:tcMar>
              <w:top w:w="90" w:type="dxa"/>
              <w:left w:w="90" w:type="dxa"/>
              <w:bottom w:w="90" w:type="dxa"/>
              <w:right w:w="90" w:type="dxa"/>
            </w:tcMar>
            <w:hideMark/>
          </w:tcPr>
          <w:p w14:paraId="68435F27" w14:textId="77777777" w:rsidR="00C771F8" w:rsidRDefault="00C771F8">
            <w:pPr>
              <w:rPr>
                <w:rFonts w:ascii="Arial" w:hAnsi="Arial" w:cs="Arial"/>
                <w:color w:val="000000"/>
                <w:sz w:val="20"/>
                <w:szCs w:val="20"/>
              </w:rPr>
            </w:pPr>
            <w:hyperlink r:id="rId38"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39"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40"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41"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hyperlink r:id="rId42" w:tgtFrame="_blank" w:history="1">
              <w:r>
                <w:rPr>
                  <w:rStyle w:val="Hyperlink"/>
                  <w:rFonts w:ascii="Arial" w:hAnsi="Arial" w:cs="Arial"/>
                  <w:sz w:val="20"/>
                  <w:szCs w:val="20"/>
                </w:rPr>
                <w:t>cpe:2.3:a:web_project:web:5.2.3:release:*:*:*:*:*:*</w:t>
              </w:r>
            </w:hyperlink>
          </w:p>
        </w:tc>
      </w:tr>
      <w:tr w:rsidR="00C771F8" w14:paraId="673FD66C" w14:textId="77777777" w:rsidTr="00260426">
        <w:trPr>
          <w:tblCellSpacing w:w="15" w:type="dxa"/>
        </w:trPr>
        <w:tc>
          <w:tcPr>
            <w:tcW w:w="0" w:type="auto"/>
            <w:tcMar>
              <w:top w:w="90" w:type="dxa"/>
              <w:left w:w="90" w:type="dxa"/>
              <w:bottom w:w="90" w:type="dxa"/>
              <w:right w:w="90" w:type="dxa"/>
            </w:tcMar>
            <w:hideMark/>
          </w:tcPr>
          <w:p w14:paraId="00CE78F8" w14:textId="77777777" w:rsidR="00C771F8" w:rsidRDefault="00C771F8">
            <w:pPr>
              <w:rPr>
                <w:rFonts w:ascii="Arial" w:hAnsi="Arial" w:cs="Arial"/>
                <w:color w:val="000000"/>
                <w:sz w:val="20"/>
                <w:szCs w:val="20"/>
              </w:rPr>
            </w:pPr>
            <w:hyperlink r:id="rId43" w:anchor="l19_745a62502023d2496b565b7fe102bb1ee229d6b7" w:history="1">
              <w:r>
                <w:rPr>
                  <w:rStyle w:val="Hyperlink"/>
                  <w:rFonts w:ascii="Arial" w:hAnsi="Arial" w:cs="Arial"/>
                  <w:sz w:val="20"/>
                  <w:szCs w:val="20"/>
                </w:rPr>
                <w:t>spring-webmvc-5.2.3.RELEASE.jar</w:t>
              </w:r>
            </w:hyperlink>
          </w:p>
        </w:tc>
        <w:tc>
          <w:tcPr>
            <w:tcW w:w="0" w:type="auto"/>
            <w:tcMar>
              <w:top w:w="90" w:type="dxa"/>
              <w:left w:w="90" w:type="dxa"/>
              <w:bottom w:w="90" w:type="dxa"/>
              <w:right w:w="90" w:type="dxa"/>
            </w:tcMar>
            <w:hideMark/>
          </w:tcPr>
          <w:p w14:paraId="0C0380F6" w14:textId="77777777" w:rsidR="00C771F8" w:rsidRDefault="00C771F8">
            <w:pPr>
              <w:rPr>
                <w:rFonts w:ascii="Arial" w:hAnsi="Arial" w:cs="Arial"/>
                <w:color w:val="000000"/>
                <w:sz w:val="20"/>
                <w:szCs w:val="20"/>
              </w:rPr>
            </w:pPr>
            <w:hyperlink r:id="rId44" w:tgtFrame="_blank" w:history="1">
              <w:r>
                <w:rPr>
                  <w:rStyle w:val="Hyperlink"/>
                  <w:rFonts w:ascii="Arial" w:hAnsi="Arial" w:cs="Arial"/>
                  <w:sz w:val="20"/>
                  <w:szCs w:val="20"/>
                </w:rPr>
                <w:t>cpe:2.3:a:pivotal_software:spring_framework:5.2.3:release:*:*:*:*:*:*</w:t>
              </w:r>
            </w:hyperlink>
            <w:r>
              <w:rPr>
                <w:rFonts w:ascii="Arial" w:hAnsi="Arial" w:cs="Arial"/>
                <w:color w:val="000000"/>
                <w:sz w:val="20"/>
                <w:szCs w:val="20"/>
              </w:rPr>
              <w:br/>
            </w:r>
            <w:hyperlink r:id="rId45" w:tgtFrame="_blank" w:history="1">
              <w:r>
                <w:rPr>
                  <w:rStyle w:val="Hyperlink"/>
                  <w:rFonts w:ascii="Arial" w:hAnsi="Arial" w:cs="Arial"/>
                  <w:sz w:val="20"/>
                  <w:szCs w:val="20"/>
                </w:rPr>
                <w:t>cpe:2.3:a:springsource:spring_framework:5.2.3:release:*:*:*:*:*:*</w:t>
              </w:r>
            </w:hyperlink>
            <w:r>
              <w:rPr>
                <w:rFonts w:ascii="Arial" w:hAnsi="Arial" w:cs="Arial"/>
                <w:color w:val="000000"/>
                <w:sz w:val="20"/>
                <w:szCs w:val="20"/>
              </w:rPr>
              <w:br/>
            </w:r>
            <w:hyperlink r:id="rId46" w:tgtFrame="_blank" w:history="1">
              <w:r>
                <w:rPr>
                  <w:rStyle w:val="Hyperlink"/>
                  <w:rFonts w:ascii="Arial" w:hAnsi="Arial" w:cs="Arial"/>
                  <w:sz w:val="20"/>
                  <w:szCs w:val="20"/>
                </w:rPr>
                <w:t>cpe:2.3:a:vmware:spring:5.2.3:release:*:*:*:*:*:*</w:t>
              </w:r>
            </w:hyperlink>
            <w:r>
              <w:rPr>
                <w:rFonts w:ascii="Arial" w:hAnsi="Arial" w:cs="Arial"/>
                <w:color w:val="000000"/>
                <w:sz w:val="20"/>
                <w:szCs w:val="20"/>
              </w:rPr>
              <w:br/>
            </w:r>
            <w:hyperlink r:id="rId47" w:tgtFrame="_blank" w:history="1">
              <w:r>
                <w:rPr>
                  <w:rStyle w:val="Hyperlink"/>
                  <w:rFonts w:ascii="Arial" w:hAnsi="Arial" w:cs="Arial"/>
                  <w:sz w:val="20"/>
                  <w:szCs w:val="20"/>
                </w:rPr>
                <w:t>cpe:2.3:a:vmware:spring_framework:5.2.3:release:*:*:*:*:*:*</w:t>
              </w:r>
            </w:hyperlink>
            <w:r>
              <w:rPr>
                <w:rFonts w:ascii="Arial" w:hAnsi="Arial" w:cs="Arial"/>
                <w:color w:val="000000"/>
                <w:sz w:val="20"/>
                <w:szCs w:val="20"/>
              </w:rPr>
              <w:br/>
            </w:r>
            <w:hyperlink r:id="rId48" w:tgtFrame="_blank" w:history="1">
              <w:r>
                <w:rPr>
                  <w:rStyle w:val="Hyperlink"/>
                  <w:rFonts w:ascii="Arial" w:hAnsi="Arial" w:cs="Arial"/>
                  <w:sz w:val="20"/>
                  <w:szCs w:val="20"/>
                </w:rPr>
                <w:t>cpe:2.3:a:web_project:web:5.2.3:release:*:*:*:*:*:*</w:t>
              </w:r>
            </w:hyperlink>
          </w:p>
        </w:tc>
      </w:tr>
      <w:tr w:rsidR="00C771F8" w14:paraId="310C4522" w14:textId="77777777" w:rsidTr="00260426">
        <w:trPr>
          <w:tblCellSpacing w:w="15" w:type="dxa"/>
        </w:trPr>
        <w:tc>
          <w:tcPr>
            <w:tcW w:w="0" w:type="auto"/>
            <w:shd w:val="clear" w:color="auto" w:fill="F3F3F3"/>
            <w:tcMar>
              <w:top w:w="90" w:type="dxa"/>
              <w:left w:w="90" w:type="dxa"/>
              <w:bottom w:w="90" w:type="dxa"/>
              <w:right w:w="90" w:type="dxa"/>
            </w:tcMar>
            <w:hideMark/>
          </w:tcPr>
          <w:p w14:paraId="1711EDE4" w14:textId="77777777" w:rsidR="00C771F8" w:rsidRDefault="00C771F8">
            <w:pPr>
              <w:rPr>
                <w:rFonts w:ascii="Arial" w:hAnsi="Arial" w:cs="Arial"/>
                <w:color w:val="000000"/>
                <w:sz w:val="20"/>
                <w:szCs w:val="20"/>
              </w:rPr>
            </w:pPr>
            <w:hyperlink r:id="rId49" w:anchor="l20_ad32909314fe2ba02cec036434c0addd19bcc580" w:history="1">
              <w:r>
                <w:rPr>
                  <w:rStyle w:val="Hyperlink"/>
                  <w:rFonts w:ascii="Arial" w:hAnsi="Arial" w:cs="Arial"/>
                  <w:sz w:val="20"/>
                  <w:szCs w:val="20"/>
                </w:rPr>
                <w:t>tomcat-embed-core-9.0.30.jar</w:t>
              </w:r>
            </w:hyperlink>
          </w:p>
        </w:tc>
        <w:tc>
          <w:tcPr>
            <w:tcW w:w="0" w:type="auto"/>
            <w:shd w:val="clear" w:color="auto" w:fill="F3F3F3"/>
            <w:tcMar>
              <w:top w:w="90" w:type="dxa"/>
              <w:left w:w="90" w:type="dxa"/>
              <w:bottom w:w="90" w:type="dxa"/>
              <w:right w:w="90" w:type="dxa"/>
            </w:tcMar>
            <w:hideMark/>
          </w:tcPr>
          <w:p w14:paraId="25DFF296" w14:textId="77777777" w:rsidR="00C771F8" w:rsidRDefault="00C771F8">
            <w:pPr>
              <w:rPr>
                <w:rFonts w:ascii="Arial" w:hAnsi="Arial" w:cs="Arial"/>
                <w:color w:val="000000"/>
                <w:sz w:val="20"/>
                <w:szCs w:val="20"/>
              </w:rPr>
            </w:pPr>
            <w:hyperlink r:id="rId50" w:tgtFrame="_blank" w:history="1">
              <w:r>
                <w:rPr>
                  <w:rStyle w:val="Hyperlink"/>
                  <w:rFonts w:ascii="Arial" w:hAnsi="Arial" w:cs="Arial"/>
                  <w:sz w:val="20"/>
                  <w:szCs w:val="20"/>
                </w:rPr>
                <w:t>cpe:2.3:a:apache:tomcat:9.0.30:*:*:*:*:*:*:*</w:t>
              </w:r>
            </w:hyperlink>
            <w:r>
              <w:rPr>
                <w:rFonts w:ascii="Arial" w:hAnsi="Arial" w:cs="Arial"/>
                <w:color w:val="000000"/>
                <w:sz w:val="20"/>
                <w:szCs w:val="20"/>
              </w:rPr>
              <w:br/>
            </w:r>
            <w:hyperlink r:id="rId51" w:tgtFrame="_blank" w:history="1">
              <w:r>
                <w:rPr>
                  <w:rStyle w:val="Hyperlink"/>
                  <w:rFonts w:ascii="Arial" w:hAnsi="Arial" w:cs="Arial"/>
                  <w:sz w:val="20"/>
                  <w:szCs w:val="20"/>
                </w:rPr>
                <w:t>cpe:2.3:a:apache_tomcat:apache_tomcat:9.0.30:*:*:*:*:*:*:*</w:t>
              </w:r>
            </w:hyperlink>
          </w:p>
        </w:tc>
      </w:tr>
      <w:tr w:rsidR="00C771F8" w14:paraId="550051ED" w14:textId="77777777" w:rsidTr="00260426">
        <w:trPr>
          <w:tblCellSpacing w:w="15" w:type="dxa"/>
        </w:trPr>
        <w:tc>
          <w:tcPr>
            <w:tcW w:w="0" w:type="auto"/>
            <w:shd w:val="clear" w:color="auto" w:fill="F3F3F3"/>
            <w:tcMar>
              <w:top w:w="90" w:type="dxa"/>
              <w:left w:w="90" w:type="dxa"/>
              <w:bottom w:w="90" w:type="dxa"/>
              <w:right w:w="90" w:type="dxa"/>
            </w:tcMar>
            <w:hideMark/>
          </w:tcPr>
          <w:p w14:paraId="3EC4FACD" w14:textId="77777777" w:rsidR="00C771F8" w:rsidRDefault="00C771F8">
            <w:pPr>
              <w:rPr>
                <w:rFonts w:ascii="Arial" w:hAnsi="Arial" w:cs="Arial"/>
                <w:color w:val="000000"/>
                <w:sz w:val="20"/>
                <w:szCs w:val="20"/>
              </w:rPr>
            </w:pPr>
            <w:hyperlink r:id="rId52" w:anchor="l22_33157f6bc5bfd03380ebb5ac476db0600a04168d" w:history="1">
              <w:r>
                <w:rPr>
                  <w:rStyle w:val="Hyperlink"/>
                  <w:rFonts w:ascii="Arial" w:hAnsi="Arial" w:cs="Arial"/>
                  <w:sz w:val="20"/>
                  <w:szCs w:val="20"/>
                </w:rPr>
                <w:t>tomcat-embed-websocket-9.0.30.jar</w:t>
              </w:r>
            </w:hyperlink>
          </w:p>
        </w:tc>
        <w:tc>
          <w:tcPr>
            <w:tcW w:w="0" w:type="auto"/>
            <w:shd w:val="clear" w:color="auto" w:fill="F3F3F3"/>
            <w:tcMar>
              <w:top w:w="90" w:type="dxa"/>
              <w:left w:w="90" w:type="dxa"/>
              <w:bottom w:w="90" w:type="dxa"/>
              <w:right w:w="90" w:type="dxa"/>
            </w:tcMar>
            <w:hideMark/>
          </w:tcPr>
          <w:p w14:paraId="25D64EF6" w14:textId="77777777" w:rsidR="00C771F8" w:rsidRDefault="00C771F8">
            <w:pPr>
              <w:rPr>
                <w:rFonts w:ascii="Arial" w:hAnsi="Arial" w:cs="Arial"/>
                <w:color w:val="000000"/>
                <w:sz w:val="20"/>
                <w:szCs w:val="20"/>
              </w:rPr>
            </w:pPr>
            <w:hyperlink r:id="rId53" w:tgtFrame="_blank" w:history="1">
              <w:r>
                <w:rPr>
                  <w:rStyle w:val="Hyperlink"/>
                  <w:rFonts w:ascii="Arial" w:hAnsi="Arial" w:cs="Arial"/>
                  <w:sz w:val="20"/>
                  <w:szCs w:val="20"/>
                </w:rPr>
                <w:t>cpe:2.3:a:apache:tomcat:9.0.30:*:*:*:*:*:*:*</w:t>
              </w:r>
            </w:hyperlink>
            <w:r>
              <w:rPr>
                <w:rFonts w:ascii="Arial" w:hAnsi="Arial" w:cs="Arial"/>
                <w:color w:val="000000"/>
                <w:sz w:val="20"/>
                <w:szCs w:val="20"/>
              </w:rPr>
              <w:br/>
            </w:r>
            <w:hyperlink r:id="rId54" w:tgtFrame="_blank" w:history="1">
              <w:r>
                <w:rPr>
                  <w:rStyle w:val="Hyperlink"/>
                  <w:rFonts w:ascii="Arial" w:hAnsi="Arial" w:cs="Arial"/>
                  <w:sz w:val="20"/>
                  <w:szCs w:val="20"/>
                </w:rPr>
                <w:t>cpe:2.3:a:apache_tomcat:apache_tomcat:9.0.30:*:*:*:*:*:*:*</w:t>
              </w:r>
            </w:hyperlink>
          </w:p>
        </w:tc>
      </w:tr>
    </w:tbl>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B4683B9" w:rsidR="00974AE3" w:rsidRPr="001650C9" w:rsidRDefault="00113667" w:rsidP="00113667">
      <w:pPr>
        <w:pStyle w:val="NormalWeb"/>
        <w:suppressAutoHyphens/>
        <w:spacing w:before="0" w:beforeAutospacing="0" w:after="0" w:afterAutospacing="0" w:line="240" w:lineRule="auto"/>
        <w:contextualSpacing/>
        <w:rPr>
          <w:rFonts w:asciiTheme="minorHAnsi" w:hAnsiTheme="minorHAnsi" w:cstheme="minorHAnsi"/>
        </w:rPr>
      </w:pPr>
      <w:r w:rsidRPr="00113667">
        <w:rPr>
          <w:rFonts w:asciiTheme="minorHAnsi" w:hAnsiTheme="minorHAnsi" w:cstheme="minorHAnsi"/>
        </w:rPr>
        <w:t>[</w:t>
      </w:r>
      <w:r w:rsidR="007617B2">
        <w:rPr>
          <w:rFonts w:asciiTheme="minorHAnsi" w:hAnsiTheme="minorHAnsi" w:cstheme="minorHAnsi"/>
        </w:rPr>
        <w:t>Insert text</w:t>
      </w:r>
      <w:r w:rsidRPr="00113667">
        <w:rPr>
          <w:rFonts w:asciiTheme="minorHAnsi" w:hAnsiTheme="minorHAnsi" w:cstheme="minorHAnsi"/>
        </w:rPr>
        <w:t>.]</w:t>
      </w:r>
    </w:p>
    <w:sectPr w:rsidR="00974AE3" w:rsidRPr="001650C9" w:rsidSect="00C41B36">
      <w:headerReference w:type="default" r:id="rId55"/>
      <w:footerReference w:type="even" r:id="rId56"/>
      <w:foot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7B33F" w14:textId="77777777" w:rsidR="00296B5F" w:rsidRDefault="00296B5F" w:rsidP="002F3F84">
      <w:r>
        <w:separator/>
      </w:r>
    </w:p>
  </w:endnote>
  <w:endnote w:type="continuationSeparator" w:id="0">
    <w:p w14:paraId="066EEF93" w14:textId="77777777" w:rsidR="00296B5F" w:rsidRDefault="00296B5F" w:rsidP="002F3F84">
      <w:r>
        <w:continuationSeparator/>
      </w:r>
    </w:p>
  </w:endnote>
  <w:endnote w:type="continuationNotice" w:id="1">
    <w:p w14:paraId="6528290F" w14:textId="77777777" w:rsidR="00296B5F" w:rsidRDefault="00296B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683C0" w14:textId="77777777" w:rsidR="00296B5F" w:rsidRDefault="00296B5F" w:rsidP="002F3F84">
      <w:r>
        <w:separator/>
      </w:r>
    </w:p>
  </w:footnote>
  <w:footnote w:type="continuationSeparator" w:id="0">
    <w:p w14:paraId="23E45F63" w14:textId="77777777" w:rsidR="00296B5F" w:rsidRDefault="00296B5F" w:rsidP="002F3F84">
      <w:r>
        <w:continuationSeparator/>
      </w:r>
    </w:p>
  </w:footnote>
  <w:footnote w:type="continuationNotice" w:id="1">
    <w:p w14:paraId="34DD519A" w14:textId="77777777" w:rsidR="00296B5F" w:rsidRDefault="00296B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17A9F"/>
    <w:multiLevelType w:val="hybridMultilevel"/>
    <w:tmpl w:val="D5DC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97770242">
    <w:abstractNumId w:val="15"/>
  </w:num>
  <w:num w:numId="2" w16cid:durableId="1018239226">
    <w:abstractNumId w:val="1"/>
  </w:num>
  <w:num w:numId="3" w16cid:durableId="32537464">
    <w:abstractNumId w:val="4"/>
  </w:num>
  <w:num w:numId="4" w16cid:durableId="816917554">
    <w:abstractNumId w:val="10"/>
  </w:num>
  <w:num w:numId="5" w16cid:durableId="1124663697">
    <w:abstractNumId w:val="9"/>
  </w:num>
  <w:num w:numId="6" w16cid:durableId="49617154">
    <w:abstractNumId w:val="8"/>
  </w:num>
  <w:num w:numId="7" w16cid:durableId="1236934174">
    <w:abstractNumId w:val="5"/>
  </w:num>
  <w:num w:numId="8" w16cid:durableId="475032430">
    <w:abstractNumId w:val="13"/>
  </w:num>
  <w:num w:numId="9" w16cid:durableId="1516844639">
    <w:abstractNumId w:val="11"/>
    <w:lvlOverride w:ilvl="0">
      <w:lvl w:ilvl="0">
        <w:numFmt w:val="lowerLetter"/>
        <w:lvlText w:val="%1."/>
        <w:lvlJc w:val="left"/>
      </w:lvl>
    </w:lvlOverride>
  </w:num>
  <w:num w:numId="10" w16cid:durableId="1798373688">
    <w:abstractNumId w:val="6"/>
  </w:num>
  <w:num w:numId="11" w16cid:durableId="366026990">
    <w:abstractNumId w:val="2"/>
    <w:lvlOverride w:ilvl="0">
      <w:lvl w:ilvl="0">
        <w:numFmt w:val="lowerLetter"/>
        <w:lvlText w:val="%1."/>
        <w:lvlJc w:val="left"/>
      </w:lvl>
    </w:lvlOverride>
  </w:num>
  <w:num w:numId="12" w16cid:durableId="522792441">
    <w:abstractNumId w:val="0"/>
  </w:num>
  <w:num w:numId="13" w16cid:durableId="1828934002">
    <w:abstractNumId w:val="14"/>
  </w:num>
  <w:num w:numId="14" w16cid:durableId="1361469461">
    <w:abstractNumId w:val="7"/>
  </w:num>
  <w:num w:numId="15" w16cid:durableId="10689390">
    <w:abstractNumId w:val="3"/>
  </w:num>
  <w:num w:numId="16" w16cid:durableId="1500727403">
    <w:abstractNumId w:val="16"/>
  </w:num>
  <w:num w:numId="17" w16cid:durableId="163594308">
    <w:abstractNumId w:val="17"/>
  </w:num>
  <w:num w:numId="18" w16cid:durableId="14859289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241FD"/>
    <w:rsid w:val="001650C9"/>
    <w:rsid w:val="00187548"/>
    <w:rsid w:val="001926E3"/>
    <w:rsid w:val="001A381D"/>
    <w:rsid w:val="001B7515"/>
    <w:rsid w:val="001C55A7"/>
    <w:rsid w:val="001E5399"/>
    <w:rsid w:val="002079DF"/>
    <w:rsid w:val="002238F6"/>
    <w:rsid w:val="00225BE2"/>
    <w:rsid w:val="00226919"/>
    <w:rsid w:val="00234FC3"/>
    <w:rsid w:val="00250101"/>
    <w:rsid w:val="00260426"/>
    <w:rsid w:val="00262D50"/>
    <w:rsid w:val="00266758"/>
    <w:rsid w:val="00271E26"/>
    <w:rsid w:val="002778D5"/>
    <w:rsid w:val="00281DF1"/>
    <w:rsid w:val="00283B7F"/>
    <w:rsid w:val="00296B5F"/>
    <w:rsid w:val="002B1BE5"/>
    <w:rsid w:val="002D79BF"/>
    <w:rsid w:val="002DA730"/>
    <w:rsid w:val="002F3F84"/>
    <w:rsid w:val="00321D27"/>
    <w:rsid w:val="0032740C"/>
    <w:rsid w:val="00352FD0"/>
    <w:rsid w:val="003726AD"/>
    <w:rsid w:val="0037344C"/>
    <w:rsid w:val="00393181"/>
    <w:rsid w:val="003A0BF9"/>
    <w:rsid w:val="003B51B9"/>
    <w:rsid w:val="003C5C90"/>
    <w:rsid w:val="003E399D"/>
    <w:rsid w:val="003E5350"/>
    <w:rsid w:val="003F32E7"/>
    <w:rsid w:val="003F4787"/>
    <w:rsid w:val="00442A2D"/>
    <w:rsid w:val="00460DE5"/>
    <w:rsid w:val="0046151B"/>
    <w:rsid w:val="00462F70"/>
    <w:rsid w:val="004802CA"/>
    <w:rsid w:val="00485402"/>
    <w:rsid w:val="00485A83"/>
    <w:rsid w:val="004D2055"/>
    <w:rsid w:val="004D476B"/>
    <w:rsid w:val="00522199"/>
    <w:rsid w:val="00523478"/>
    <w:rsid w:val="00531FBF"/>
    <w:rsid w:val="00532A24"/>
    <w:rsid w:val="00544AC4"/>
    <w:rsid w:val="005479D5"/>
    <w:rsid w:val="0056196C"/>
    <w:rsid w:val="0058064D"/>
    <w:rsid w:val="0058342D"/>
    <w:rsid w:val="0058528C"/>
    <w:rsid w:val="005A0DB2"/>
    <w:rsid w:val="005A6070"/>
    <w:rsid w:val="005A7C7F"/>
    <w:rsid w:val="005C593C"/>
    <w:rsid w:val="005F574E"/>
    <w:rsid w:val="00633225"/>
    <w:rsid w:val="00666BD5"/>
    <w:rsid w:val="006955A1"/>
    <w:rsid w:val="006B66FE"/>
    <w:rsid w:val="006C197D"/>
    <w:rsid w:val="006C3269"/>
    <w:rsid w:val="006F2F77"/>
    <w:rsid w:val="00701A84"/>
    <w:rsid w:val="007033DB"/>
    <w:rsid w:val="0074088A"/>
    <w:rsid w:val="007415E6"/>
    <w:rsid w:val="00760100"/>
    <w:rsid w:val="007617B2"/>
    <w:rsid w:val="00761B04"/>
    <w:rsid w:val="00776757"/>
    <w:rsid w:val="00811600"/>
    <w:rsid w:val="00812410"/>
    <w:rsid w:val="00841BCB"/>
    <w:rsid w:val="00847593"/>
    <w:rsid w:val="00861EC1"/>
    <w:rsid w:val="008752B1"/>
    <w:rsid w:val="008E7E10"/>
    <w:rsid w:val="008F26B4"/>
    <w:rsid w:val="0090104E"/>
    <w:rsid w:val="00921C2E"/>
    <w:rsid w:val="00940B1A"/>
    <w:rsid w:val="00944D65"/>
    <w:rsid w:val="0095472B"/>
    <w:rsid w:val="00966538"/>
    <w:rsid w:val="009714E8"/>
    <w:rsid w:val="00974AE3"/>
    <w:rsid w:val="009774F3"/>
    <w:rsid w:val="009B0AA5"/>
    <w:rsid w:val="009B1496"/>
    <w:rsid w:val="009C11B9"/>
    <w:rsid w:val="009C6202"/>
    <w:rsid w:val="009F227F"/>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648DD"/>
    <w:rsid w:val="00C771F8"/>
    <w:rsid w:val="00C77F59"/>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85F61"/>
    <w:rsid w:val="00EA27CE"/>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816773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tmari\OneDrive\Desktop\SNHU\CS305\project1\rest-service\target\dependency-check-report.html" TargetMode="External"/><Relationship Id="rId18"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6"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3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1" Type="http://schemas.openxmlformats.org/officeDocument/2006/relationships/hyperlink" Target="file:///C:\Users\tmari\OneDrive\Desktop\SNHU\CS305\project1\rest-service\target\dependency-check-report.html" TargetMode="External"/><Relationship Id="rId3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4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9" Type="http://schemas.openxmlformats.org/officeDocument/2006/relationships/hyperlink" Target="https://nvd.nist.gov/vuln/search/results?form_type=Advanced&amp;results_type=overview&amp;search_type=all&amp;cpe_vendor=cpe%3A%2F%3Avmware&amp;cpe_product=cpe%3A%2F%3Avmware%3Aspring&amp;cpe_version=cpe%3A%2F%3Avmware%3Aspring%3A2.2.4" TargetMode="Externa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2" Type="http://schemas.openxmlformats.org/officeDocument/2006/relationships/hyperlink" Target="file:///C:\Users\tmari\OneDrive\Desktop\SNHU\CS305\project1\rest-service\target\dependency-check-report.html" TargetMode="External"/><Relationship Id="rId37" Type="http://schemas.openxmlformats.org/officeDocument/2006/relationships/hyperlink" Target="file:///C:\Users\tmari\OneDrive\Desktop\SNHU\CS305\project1\rest-service\target\dependency-check-report.html" TargetMode="External"/><Relationship Id="rId40"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5"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3"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58"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yperlink" Target="file:///C:\Users\tmari\OneDrive\Desktop\SNHU\CS305\project1\rest-service\target\dependency-check-repor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7"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0"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5"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43" Type="http://schemas.openxmlformats.org/officeDocument/2006/relationships/hyperlink" Target="file:///C:\Users\tmari\OneDrive\Desktop\SNHU\CS305\project1\rest-service\target\dependency-check-report.html" TargetMode="External"/><Relationship Id="rId48"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tmari\OneDrive\Desktop\SNHU\CS305\project1\rest-service\target\dependency-check-report.html" TargetMode="External"/><Relationship Id="rId25" Type="http://schemas.openxmlformats.org/officeDocument/2006/relationships/hyperlink" Target="file:///C:\Users\tmari\OneDrive\Desktop\SNHU\CS305\project1\rest-service\target\dependency-check-report.html" TargetMode="External"/><Relationship Id="rId3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yperlink" Target="https://nvd.nist.gov/vuln/search/results?form_type=Advanced&amp;results_type=overview&amp;search_type=all&amp;cpe_vendor=cpe%3A%2F%3Avmware&amp;cpe_product=cpe%3A%2F%3Avmware%3Aspring&amp;cpe_version=cpe%3A%2F%3Avmware%3Aspring%3A5.2.3" TargetMode="External"/><Relationship Id="rId59" Type="http://schemas.openxmlformats.org/officeDocument/2006/relationships/theme" Target="theme/theme1.xml"/><Relationship Id="rId20"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4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4"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tmari\OneDrive\Desktop\SNHU\CS305\project1\rest-service\target\dependency-check-report.html" TargetMode="External"/><Relationship Id="rId23" Type="http://schemas.openxmlformats.org/officeDocument/2006/relationships/hyperlink" Target="file:///C:\Users\tmari\OneDrive\Desktop\SNHU\CS305\project1\rest-service\target\dependency-check-report.html" TargetMode="External"/><Relationship Id="rId28" Type="http://schemas.openxmlformats.org/officeDocument/2006/relationships/hyperlink" Target="file:///C:\Users\tmari\OneDrive\Desktop\SNHU\CS305\project1\rest-service\target\dependency-check-report.html" TargetMode="External"/><Relationship Id="rId36"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9" Type="http://schemas.openxmlformats.org/officeDocument/2006/relationships/hyperlink" Target="file:///C:\Users\tmari\OneDrive\Desktop\SNHU\CS305\project1\rest-service\target\dependency-check-report.html"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4"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2" Type="http://schemas.openxmlformats.org/officeDocument/2006/relationships/hyperlink" Target="file:///C:\Users\tmari\OneDrive\Desktop\SNHU\CS305\project1\rest-service\target\dependency-check-report.html" TargetMode="External"/><Relationship Id="rId6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2441</Words>
  <Characters>13917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tmariehannon@gmail.com</cp:lastModifiedBy>
  <cp:revision>20</cp:revision>
  <dcterms:created xsi:type="dcterms:W3CDTF">2023-09-18T03:28:00Z</dcterms:created>
  <dcterms:modified xsi:type="dcterms:W3CDTF">2023-09-18T03:56:00Z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