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jc w:val="center"/>
        <w:rPr>
          <w:b/>
          <w:sz w:val="28"/>
          <w:szCs w:val="28"/>
        </w:rPr>
      </w:pPr>
      <w:r>
        <w:rPr>
          <w:b/>
          <w:sz w:val="28"/>
          <w:szCs w:val="28"/>
        </w:rPr>
        <w:t xml:space="preserve">Ideation Phase</w:t>
      </w:r>
    </w:p>
    <w:p>
      <w:pPr>
        <w:pBdr/>
        <w:pStyle w:val="Normal"/>
        <w:spacing w:after="0"/>
        <w:ind/>
        <w:jc w:val="center"/>
        <w:rPr>
          <w:b/>
          <w:sz w:val="28"/>
          <w:szCs w:val="28"/>
        </w:rPr>
      </w:pPr>
      <w:r>
        <w:rPr>
          <w:b/>
          <w:sz w:val="28"/>
          <w:szCs w:val="28"/>
        </w:rPr>
        <w:t xml:space="preserve">Define the Problem Statements</w:t>
      </w:r>
    </w:p>
    <w:p>
      <w:pPr>
        <w:pBdr/>
        <w:pStyle w:val="Normal"/>
        <w:spacing w:after="0"/>
        <w:ind/>
        <w:jc w:val="center"/>
        <w:rPr>
          <w:b/>
          <w:sz w:val="28"/>
          <w:szCs w:val="28"/>
        </w:rPr>
      </w:pPr>
    </w:p>
    <w:tbl>
      <w:tblPr>
        <w:tblStyle w:val="a"/>
        <w:tblW w:w="9016"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508"/>
        <w:gridCol w:w="45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pPr>
            <w:r>
              <w:rPr/>
              <w:t xml:space="preserve">Date</w:t>
            </w:r>
          </w:p>
        </w:tc>
        <w:tc>
          <w:tcPr>
            <w:tcW w:w="4508" w:type="dxa"/>
            <w:tcBorders/>
            <w:shd w:fill="auto" w:color="auto"/>
            <w:vAlign w:val="top"/>
          </w:tcPr>
          <w:p>
            <w:pPr>
              <w:pBdr/>
              <w:pStyle w:val="Normal"/>
              <w:spacing w:after="0" w:line="240" w:lineRule="auto"/>
              <w:ind/>
              <w:rPr/>
            </w:pPr>
            <w:r>
              <w:rPr/>
              <w:t xml:space="preserve">14 July 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pPr>
            <w:r>
              <w:rPr/>
              <w:t xml:space="preserve">Team ID</w:t>
            </w:r>
          </w:p>
        </w:tc>
        <w:tc>
          <w:tcPr>
            <w:tcW w:w="4508" w:type="dxa"/>
            <w:tcBorders/>
            <w:shd w:fill="auto" w:color="auto"/>
            <w:vAlign w:val="top"/>
          </w:tcPr>
          <w:p>
            <w:pPr>
              <w:pBdr/>
              <w:pStyle w:val="Normal"/>
              <w:spacing w:after="0" w:line="240" w:lineRule="auto"/>
              <w:ind/>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pPr>
            <w:r>
              <w:rPr/>
              <w:t xml:space="preserve">Project Name</w:t>
            </w:r>
          </w:p>
        </w:tc>
        <w:tc>
          <w:tcPr>
            <w:tcW w:w="4508" w:type="dxa"/>
            <w:tcBorders/>
            <w:shd w:fill="auto" w:color="auto"/>
            <w:vAlign w:val="top"/>
          </w:tcPr>
          <w:p>
            <w:pPr>
              <w:pBdr/>
              <w:pStyle w:val="Normal"/>
              <w:spacing w:after="0" w:line="240" w:lineRule="auto"/>
              <w:ind/>
              <w:rPr>
                <w:b/>
                <w:bCs/>
              </w:rPr>
            </w:pPr>
            <w:r>
              <w:rPr>
                <w:b/>
                <w:bCs/>
              </w:rPr>
              <w:t xml:space="preserve">CAB BOOKING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pPr>
            <w:r>
              <w:rPr/>
              <w:t xml:space="preserve">Maximum Marks</w:t>
            </w:r>
          </w:p>
        </w:tc>
        <w:tc>
          <w:tcPr>
            <w:tcW w:w="4508" w:type="dxa"/>
            <w:tcBorders/>
            <w:shd w:fill="auto" w:color="auto"/>
            <w:vAlign w:val="top"/>
          </w:tcPr>
          <w:p>
            <w:pPr>
              <w:pBdr/>
              <w:pStyle w:val="Normal"/>
              <w:spacing w:after="0" w:line="240" w:lineRule="auto"/>
              <w:ind/>
              <w:rPr/>
            </w:pPr>
            <w:r>
              <w:rPr/>
              <w:t xml:space="preserve">2 Marks</w:t>
            </w:r>
          </w:p>
        </w:tc>
      </w:tr>
    </w:tbl>
    <w:p>
      <w:pPr>
        <w:pBdr/>
        <w:pStyle w:val="Normal"/>
        <w:spacing/>
        <w:ind/>
        <w:rPr>
          <w:b/>
          <w:sz w:val="24"/>
          <w:szCs w:val="24"/>
        </w:rPr>
      </w:pPr>
    </w:p>
    <w:p>
      <w:pPr>
        <w:pBdr/>
        <w:pStyle w:val="Normal"/>
        <w:spacing/>
        <w:ind/>
        <w:rPr>
          <w:b/>
          <w:sz w:val="24"/>
          <w:szCs w:val="24"/>
        </w:rPr>
      </w:pPr>
      <w:r>
        <w:rPr>
          <w:b/>
          <w:sz w:val="24"/>
          <w:szCs w:val="24"/>
        </w:rPr>
        <w:t xml:space="preserve">Customer Problem Statement Template:</w:t>
      </w:r>
    </w:p>
    <w:p>
      <w:pPr>
        <w:pBdr/>
        <w:pStyle w:val="Normal"/>
        <w:spacing/>
        <w:ind/>
        <w:jc w:val="both"/>
        <w:rPr>
          <w:sz w:val="24"/>
          <w:szCs w:val="24"/>
        </w:rPr>
      </w:pPr>
      <w:r>
        <w:rPr>
          <w:sz w:val="24"/>
          <w:szCs w:val="24"/>
        </w:rPr>
        <w:t xml:space="preserve">Create a problem statement to understand your customer's point of view. The Customer Problem Statement template helps you focus on what matters to create experiences people will love.</w:t>
      </w:r>
    </w:p>
    <w:p>
      <w:pPr>
        <w:pBdr/>
        <w:pStyle w:val="Normal"/>
        <w:spacing/>
        <w:ind/>
        <w:jc w:val="both"/>
        <w:rPr>
          <w:sz w:val="24"/>
          <w:szCs w:val="24"/>
        </w:rPr>
      </w:pPr>
      <w:r>
        <w:rPr>
          <w:sz w:val="24"/>
          <w:szCs w:val="24"/>
        </w:rPr>
        <w:t xml:space="preserve">A well-</w:t>
      </w:r>
      <w:r>
        <w:rPr>
          <w:sz w:val="24"/>
          <w:szCs w:val="24"/>
        </w:rPr>
        <w:t xml:space="preserve">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Bdr/>
        <w:pStyle w:val="Normal"/>
        <w:spacing/>
        <w:ind/>
        <w:rPr>
          <w:sz w:val="24"/>
          <w:szCs w:val="24"/>
        </w:rPr>
      </w:pPr>
      <w:r>
        <w:rPr>
          <w:sz w:val="24"/>
          <w:szCs w:val="24"/>
        </w:rPr>
        <w:drawing>
          <wp:inline distT="0" distB="0" distL="0" distR="0">
            <wp:extent cx="5731510" cy="2673350"/>
            <wp:effectExtent xmlns:wp="http://schemas.openxmlformats.org/drawingml/2006/wordprocessingDrawing" l="0" t="0" r="0" b="0"/>
            <wp:docPr id="1" descr="Graphical user interface, text, application, email  Description automatically generated" name="image2.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31510" cy="2673350"/>
                    </a:xfrm>
                    <a:prstGeom prst="rect">
                      <a:avLst/>
                    </a:prstGeom>
                  </pic:spPr>
                </pic:pic>
              </a:graphicData>
            </a:graphic>
          </wp:inline>
        </w:drawing>
      </w:r>
    </w:p>
    <w:p>
      <w:pPr>
        <w:pBdr/>
        <w:pStyle w:val="Normal"/>
        <w:spacing/>
        <w:ind/>
        <w:rPr>
          <w:sz w:val="24"/>
          <w:szCs w:val="24"/>
        </w:rPr>
      </w:pPr>
      <w:r>
        <w:rPr>
          <w:sz w:val="24"/>
          <w:szCs w:val="24"/>
        </w:rPr>
        <w:t xml:space="preserve">Reference: </w:t>
      </w:r>
      <w:r>
        <w:rPr/>
        <w:fldChar w:fldCharType="begin"/>
      </w:r>
      <w:r>
        <w:rPr/>
        <w:instrText xml:space="preserve">HYPERLINK "https://miro.com/templates/customer-problem-statement/" </w:instrText>
      </w:r>
      <w:r>
        <w:rPr/>
        <w:fldChar w:fldCharType="separate"/>
      </w:r>
      <w:r>
        <w:rPr>
          <w:color w:val="0563C1"/>
          <w:sz w:val="24"/>
          <w:szCs w:val="24"/>
          <w:u w:val="single"/>
        </w:rPr>
        <w:t xml:space="preserve">https://miro.com/templates/customer-problem-statement/</w:t>
      </w:r>
      <w:r>
        <w:rPr/>
        <w:fldChar w:fldCharType="end"/>
      </w:r>
    </w:p>
    <w:p>
      <w:pPr>
        <w:pBdr/>
        <w:pStyle w:val="Normal"/>
        <w:spacing/>
        <w:ind/>
        <w:rPr>
          <w:b/>
          <w:sz w:val="24"/>
          <w:szCs w:val="24"/>
        </w:rPr>
      </w:pPr>
      <w:r>
        <w:rPr>
          <w:b/>
          <w:sz w:val="24"/>
          <w:szCs w:val="24"/>
        </w:rPr>
        <w:t xml:space="preserve">Example:</w:t>
      </w:r>
    </w:p>
    <w:p>
      <w:pPr>
        <w:pBdr/>
        <w:pStyle w:val="Normal"/>
        <w:spacing/>
        <w:ind/>
        <w:rPr>
          <w:sz w:val="24"/>
          <w:szCs w:val="24"/>
        </w:rPr>
      </w:pPr>
      <w:r>
        <w:rPr>
          <w:sz w:val="24"/>
          <w:szCs w:val="24"/>
        </w:rPr>
        <w:drawing>
          <wp:inline distT="0" distB="0" distL="0" distR="0">
            <wp:extent cx="5340623" cy="1111307"/>
            <wp:effectExtent xmlns:wp="http://schemas.openxmlformats.org/drawingml/2006/wordprocessingDrawing" l="0" t="0" r="0" b="0"/>
            <wp:docPr id="2" descr="Chart, treemap chart  Description automatically generated" name="image1.png"/>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340623" cy="1111307"/>
                    </a:xfrm>
                    <a:prstGeom prst="rect">
                      <a:avLst/>
                    </a:prstGeom>
                  </pic:spPr>
                </pic:pic>
              </a:graphicData>
            </a:graphic>
          </wp:inline>
        </w:drawing>
      </w:r>
    </w:p>
    <w:p>
      <w:pPr>
        <w:pBdr/>
        <w:pStyle w:val="Normal"/>
        <w:spacing/>
        <w:ind/>
        <w:rPr>
          <w:sz w:val="24"/>
          <w:szCs w:val="24"/>
        </w:rPr>
      </w:pPr>
    </w:p>
    <w:p>
      <w:pPr>
        <w:pBdr/>
        <w:pStyle w:val="Normal"/>
        <w:spacing/>
        <w:ind/>
        <w:rPr>
          <w:sz w:val="24"/>
          <w:szCs w:val="24"/>
        </w:rPr>
      </w:pPr>
    </w:p>
    <w:tbl>
      <w:tblPr>
        <w:tblStyle w:val="a0"/>
        <w:tblW w:w="10871" w:type="dxa"/>
        <w:jc w:val="left"/>
        <w:tblInd w:w="-725"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1980"/>
        <w:gridCol w:w="1530"/>
        <w:gridCol w:w="1350"/>
        <w:gridCol w:w="1652"/>
        <w:gridCol w:w="255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88"/>
        </w:trPr>
        <w:tc>
          <w:tcPr>
            <w:tcW w:w="1800" w:type="dxa"/>
            <w:tcBorders/>
            <w:shd w:fill="auto" w:color="auto"/>
            <w:vAlign w:val="top"/>
          </w:tcPr>
          <w:p>
            <w:pPr>
              <w:pBdr/>
              <w:pStyle w:val="Normal"/>
              <w:spacing w:after="0" w:line="240" w:lineRule="auto"/>
              <w:ind/>
              <w:rPr>
                <w:b/>
                <w:sz w:val="24"/>
                <w:szCs w:val="24"/>
              </w:rPr>
            </w:pPr>
            <w:r>
              <w:rPr>
                <w:b/>
                <w:sz w:val="24"/>
                <w:szCs w:val="24"/>
              </w:rPr>
              <w:t xml:space="preserve">Problem Statement (PS)</w:t>
            </w:r>
          </w:p>
        </w:tc>
        <w:tc>
          <w:tcPr>
            <w:tcW w:w="1980" w:type="dxa"/>
            <w:tcBorders/>
            <w:shd w:fill="auto" w:color="auto"/>
            <w:vAlign w:val="top"/>
          </w:tcPr>
          <w:p>
            <w:pPr>
              <w:pBdr/>
              <w:pStyle w:val="Normal"/>
              <w:spacing w:after="0" w:line="240" w:lineRule="auto"/>
              <w:ind/>
              <w:rPr>
                <w:b/>
                <w:sz w:val="24"/>
                <w:szCs w:val="24"/>
              </w:rPr>
            </w:pPr>
            <w:r>
              <w:rPr>
                <w:b/>
                <w:sz w:val="24"/>
                <w:szCs w:val="24"/>
              </w:rPr>
              <w:t xml:space="preserve">I am (Customer)</w:t>
            </w:r>
          </w:p>
        </w:tc>
        <w:tc>
          <w:tcPr>
            <w:tcW w:w="1530" w:type="dxa"/>
            <w:tcBorders/>
            <w:shd w:fill="auto" w:color="auto"/>
            <w:vAlign w:val="top"/>
          </w:tcPr>
          <w:p>
            <w:pPr>
              <w:pBdr/>
              <w:pStyle w:val="Normal"/>
              <w:spacing w:after="0" w:line="240" w:lineRule="auto"/>
              <w:ind/>
              <w:rPr>
                <w:b/>
                <w:sz w:val="24"/>
                <w:szCs w:val="24"/>
              </w:rPr>
            </w:pPr>
            <w:r>
              <w:rPr>
                <w:b/>
                <w:sz w:val="24"/>
                <w:szCs w:val="24"/>
              </w:rPr>
              <w:t xml:space="preserve">I’m trying to</w:t>
            </w:r>
          </w:p>
        </w:tc>
        <w:tc>
          <w:tcPr>
            <w:tcW w:w="1350" w:type="dxa"/>
            <w:tcBorders/>
            <w:shd w:fill="auto" w:color="auto"/>
            <w:vAlign w:val="top"/>
          </w:tcPr>
          <w:p>
            <w:pPr>
              <w:pBdr/>
              <w:pStyle w:val="Normal"/>
              <w:spacing w:after="0" w:line="240" w:lineRule="auto"/>
              <w:ind/>
              <w:rPr>
                <w:b/>
                <w:sz w:val="24"/>
                <w:szCs w:val="24"/>
              </w:rPr>
            </w:pPr>
            <w:r>
              <w:rPr>
                <w:b/>
                <w:sz w:val="24"/>
                <w:szCs w:val="24"/>
              </w:rPr>
              <w:t xml:space="preserve">But</w:t>
            </w:r>
          </w:p>
        </w:tc>
        <w:tc>
          <w:tcPr>
            <w:tcW w:w="1652" w:type="dxa"/>
            <w:tcBorders/>
            <w:shd w:fill="auto" w:color="auto"/>
            <w:vAlign w:val="top"/>
          </w:tcPr>
          <w:p>
            <w:pPr>
              <w:pBdr/>
              <w:pStyle w:val="Normal"/>
              <w:spacing w:after="0" w:line="240" w:lineRule="auto"/>
              <w:ind/>
              <w:rPr>
                <w:b/>
                <w:sz w:val="24"/>
                <w:szCs w:val="24"/>
              </w:rPr>
            </w:pPr>
            <w:r>
              <w:rPr>
                <w:b/>
                <w:sz w:val="24"/>
                <w:szCs w:val="24"/>
              </w:rPr>
              <w:t xml:space="preserve">Because</w:t>
            </w:r>
          </w:p>
        </w:tc>
        <w:tc>
          <w:tcPr>
            <w:tcW w:w="2559" w:type="dxa"/>
            <w:tcBorders/>
            <w:shd w:fill="auto" w:color="auto"/>
            <w:vAlign w:val="top"/>
          </w:tcPr>
          <w:p>
            <w:pPr>
              <w:pBdr/>
              <w:pStyle w:val="Normal"/>
              <w:spacing w:after="0" w:line="240" w:lineRule="auto"/>
              <w:ind/>
              <w:rPr>
                <w:b/>
                <w:sz w:val="24"/>
                <w:szCs w:val="24"/>
              </w:rPr>
            </w:pPr>
            <w:r>
              <w:rPr>
                <w:b/>
                <w:sz w:val="24"/>
                <w:szCs w:val="24"/>
              </w:rPr>
              <w:t xml:space="preserve">Which makes me feel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31"/>
        </w:trPr>
        <w:tc>
          <w:tcPr>
            <w:tcW w:w="1800" w:type="dxa"/>
            <w:tcBorders/>
            <w:shd w:fill="auto" w:color="auto"/>
            <w:vAlign w:val="top"/>
          </w:tcPr>
          <w:p>
            <w:pPr>
              <w:pBdr/>
              <w:pStyle w:val="Normal"/>
              <w:spacing w:after="0" w:line="240" w:lineRule="auto"/>
              <w:ind/>
              <w:rPr>
                <w:sz w:val="24"/>
                <w:szCs w:val="24"/>
              </w:rPr>
            </w:pPr>
            <w:r>
              <w:rPr>
                <w:sz w:val="24"/>
                <w:szCs w:val="24"/>
              </w:rPr>
              <w:t xml:space="preserve">PS-1</w:t>
            </w:r>
          </w:p>
        </w:tc>
        <w:tc>
          <w:tcPr>
            <w:tcW w:w="1980" w:type="dxa"/>
            <w:tcBorders/>
            <w:shd w:fill="auto" w:color="auto"/>
            <w:vAlign w:val="top"/>
          </w:tcPr>
          <w:p>
            <w:pPr>
              <w:pBdr/>
              <w:pStyle w:val="Normal"/>
              <w:spacing w:after="0" w:line="240" w:lineRule="auto"/>
              <w:ind/>
              <w:rPr>
                <w:sz w:val="24"/>
                <w:szCs w:val="24"/>
              </w:rPr>
            </w:pPr>
            <w:r>
              <w:rPr>
                <w:sz w:val="24"/>
                <w:szCs w:val="24"/>
              </w:rPr>
              <w:t xml:space="preserve">A passenger who travels daily for work or college.</w:t>
            </w:r>
          </w:p>
        </w:tc>
        <w:tc>
          <w:tcPr>
            <w:tcW w:w="1530" w:type="dxa"/>
            <w:tcBorders/>
            <w:shd w:fill="auto" w:color="auto"/>
            <w:vAlign w:val="top"/>
          </w:tcPr>
          <w:p>
            <w:pPr>
              <w:pBdr/>
              <w:pStyle w:val="Normal"/>
              <w:spacing w:after="0" w:line="240" w:lineRule="auto"/>
              <w:ind/>
              <w:rPr>
                <w:sz w:val="24"/>
                <w:szCs w:val="24"/>
              </w:rPr>
            </w:pPr>
            <w:r>
              <w:rPr>
                <w:sz w:val="24"/>
                <w:szCs w:val="24"/>
              </w:rPr>
              <w:t xml:space="preserve">Book a cab quickly, safely, and at an affordable price.</w:t>
            </w:r>
          </w:p>
        </w:tc>
        <w:tc>
          <w:tcPr>
            <w:tcW w:w="1350" w:type="dxa"/>
            <w:tcBorders/>
            <w:shd w:fill="auto" w:color="auto"/>
            <w:vAlign w:val="top"/>
          </w:tcPr>
          <w:p>
            <w:pPr>
              <w:pBdr/>
              <w:pStyle w:val="Normal"/>
              <w:spacing w:after="0" w:line="240" w:lineRule="auto"/>
              <w:ind/>
              <w:rPr>
                <w:sz w:val="24"/>
                <w:szCs w:val="24"/>
              </w:rPr>
            </w:pPr>
            <w:r>
              <w:rPr>
                <w:sz w:val="24"/>
                <w:szCs w:val="24"/>
              </w:rPr>
              <w:t xml:space="preserve">I cannot easily find nearby available cabs or know the exact fare.</w:t>
            </w:r>
          </w:p>
        </w:tc>
        <w:tc>
          <w:tcPr>
            <w:tcW w:w="1652" w:type="dxa"/>
            <w:tcBorders/>
            <w:shd w:fill="auto" w:color="auto"/>
            <w:vAlign w:val="top"/>
          </w:tcPr>
          <w:p>
            <w:pPr>
              <w:pBdr/>
              <w:pStyle w:val="Normal"/>
              <w:spacing w:after="0" w:line="240" w:lineRule="auto"/>
              <w:ind/>
              <w:rPr>
                <w:sz w:val="24"/>
                <w:szCs w:val="24"/>
              </w:rPr>
            </w:pPr>
            <w:r>
              <w:rPr>
                <w:sz w:val="24"/>
                <w:szCs w:val="24"/>
              </w:rPr>
              <w:t xml:space="preserve">Existing booking methods are slow, unreliable, and do not provide real-</w:t>
            </w:r>
            <w:r>
              <w:rPr>
                <w:sz w:val="24"/>
                <w:szCs w:val="24"/>
              </w:rPr>
              <w:t xml:space="preserve">time availability.</w:t>
            </w:r>
          </w:p>
        </w:tc>
        <w:tc>
          <w:tcPr>
            <w:tcW w:w="2559" w:type="dxa"/>
            <w:tcBorders/>
            <w:shd w:fill="auto" w:color="auto"/>
            <w:vAlign w:val="top"/>
          </w:tcPr>
          <w:p>
            <w:pPr>
              <w:pBdr/>
              <w:pStyle w:val="Normal"/>
              <w:spacing w:after="0" w:line="240" w:lineRule="auto"/>
              <w:ind/>
              <w:rPr>
                <w:sz w:val="24"/>
                <w:szCs w:val="24"/>
              </w:rPr>
            </w:pPr>
            <w:r>
              <w:rPr>
                <w:sz w:val="24"/>
                <w:szCs w:val="24"/>
              </w:rPr>
              <w:t xml:space="preserve">Frustrated, stressed, and delayed in reaching my destination.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830"/>
        </w:trPr>
        <w:tc>
          <w:tcPr>
            <w:tcW w:w="1800" w:type="dxa"/>
            <w:tcBorders/>
            <w:shd w:fill="auto" w:color="auto"/>
            <w:vAlign w:val="top"/>
          </w:tcPr>
          <w:p>
            <w:pPr>
              <w:pBdr/>
              <w:pStyle w:val="Normal"/>
              <w:spacing w:after="0" w:line="240" w:lineRule="auto"/>
              <w:ind/>
              <w:rPr>
                <w:sz w:val="24"/>
                <w:szCs w:val="24"/>
              </w:rPr>
            </w:pPr>
            <w:r>
              <w:rPr>
                <w:sz w:val="24"/>
                <w:szCs w:val="24"/>
              </w:rPr>
              <w:t xml:space="preserve">PS-2</w:t>
            </w:r>
          </w:p>
        </w:tc>
        <w:tc>
          <w:tcPr>
            <w:tcW w:w="1980" w:type="dxa"/>
            <w:tcBorders/>
            <w:shd w:fill="auto" w:color="auto"/>
            <w:vAlign w:val="top"/>
          </w:tcPr>
          <w:p>
            <w:pPr>
              <w:pBdr/>
              <w:pStyle w:val="Normal"/>
              <w:spacing w:after="0" w:line="240" w:lineRule="auto"/>
              <w:ind/>
              <w:rPr>
                <w:sz w:val="24"/>
                <w:szCs w:val="24"/>
              </w:rPr>
            </w:pPr>
            <w:r>
              <w:rPr>
                <w:sz w:val="24"/>
                <w:szCs w:val="24"/>
              </w:rPr>
              <w:t xml:space="preserve">A cab driver looking for passengers.</w:t>
            </w:r>
          </w:p>
        </w:tc>
        <w:tc>
          <w:tcPr>
            <w:tcW w:w="1530" w:type="dxa"/>
            <w:tcBorders/>
            <w:shd w:fill="auto" w:color="auto"/>
            <w:vAlign w:val="top"/>
          </w:tcPr>
          <w:p>
            <w:pPr>
              <w:pBdr/>
              <w:pStyle w:val="Normal"/>
              <w:spacing w:after="0" w:line="240" w:lineRule="auto"/>
              <w:ind/>
              <w:rPr>
                <w:sz w:val="24"/>
                <w:szCs w:val="24"/>
              </w:rPr>
            </w:pPr>
            <w:r>
              <w:rPr>
                <w:sz w:val="24"/>
                <w:szCs w:val="24"/>
              </w:rPr>
              <w:t xml:space="preserve">Receive ride requests and earn more income.</w:t>
            </w:r>
          </w:p>
        </w:tc>
        <w:tc>
          <w:tcPr>
            <w:tcW w:w="1350" w:type="dxa"/>
            <w:tcBorders/>
            <w:shd w:fill="auto" w:color="auto"/>
            <w:vAlign w:val="top"/>
          </w:tcPr>
          <w:p>
            <w:pPr>
              <w:pBdr/>
              <w:pStyle w:val="Normal"/>
              <w:spacing w:after="0" w:line="240" w:lineRule="auto"/>
              <w:ind/>
              <w:rPr>
                <w:sz w:val="24"/>
                <w:szCs w:val="24"/>
              </w:rPr>
            </w:pPr>
            <w:r>
              <w:rPr>
                <w:sz w:val="24"/>
                <w:szCs w:val="24"/>
              </w:rPr>
              <w:t xml:space="preserve">I do not get enough nearby ride requests.</w:t>
            </w:r>
          </w:p>
        </w:tc>
        <w:tc>
          <w:tcPr>
            <w:tcW w:w="1652" w:type="dxa"/>
            <w:tcBorders/>
            <w:shd w:fill="auto" w:color="auto"/>
            <w:vAlign w:val="top"/>
          </w:tcPr>
          <w:p>
            <w:pPr>
              <w:pBdr/>
              <w:pStyle w:val="Normal"/>
              <w:spacing w:after="0" w:line="240" w:lineRule="auto"/>
              <w:ind/>
              <w:rPr>
                <w:sz w:val="24"/>
                <w:szCs w:val="24"/>
              </w:rPr>
            </w:pPr>
            <w:r>
              <w:rPr>
                <w:sz w:val="24"/>
                <w:szCs w:val="24"/>
              </w:rPr>
              <w:t xml:space="preserve">There is no efficient real-time ride matching and booking management system.</w:t>
            </w:r>
          </w:p>
        </w:tc>
        <w:tc>
          <w:tcPr>
            <w:tcW w:w="2559" w:type="dxa"/>
            <w:tcBorders/>
            <w:shd w:fill="auto" w:color="auto"/>
            <w:vAlign w:val="top"/>
          </w:tcPr>
          <w:p>
            <w:pPr>
              <w:pBdr/>
              <w:pStyle w:val="Normal"/>
              <w:spacing w:after="0" w:line="240" w:lineRule="auto"/>
              <w:ind/>
              <w:rPr>
                <w:sz w:val="24"/>
                <w:szCs w:val="24"/>
              </w:rPr>
            </w:pPr>
            <w:r>
              <w:rPr>
                <w:sz w:val="24"/>
                <w:szCs w:val="24"/>
              </w:rPr>
              <w:t xml:space="preserve">Disappointed because I lose time and income.</w:t>
            </w:r>
          </w:p>
        </w:tc>
      </w:tr>
    </w:tbl>
    <w:p>
      <w:pPr>
        <w:pBdr/>
        <w:pStyle w:val="Normal"/>
        <w:spacing/>
        <w:ind/>
        <w:rPr>
          <w:sz w:val="24"/>
          <w:szCs w:val="24"/>
        </w:rPr>
      </w:pPr>
    </w:p>
    <w:sectPr>
      <w:type w:val="nextPage"/>
      <w:pgSz w:w="11906" w:h="16838"/>
      <w:pgMar w:top="851" w:right="1440" w:bottom="1440" w:left="144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te-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pPr>
      <w:pBdr/>
      <w:keepNext/>
      <w:keepLines/>
      <w:outlineLvl w:val="0"/>
      <w:spacing w:before="480" w:after="120"/>
      <w:ind/>
    </w:pPr>
    <w:rPr>
      <w:b/>
      <w:sz w:val="48"/>
      <w:szCs w:val="48"/>
    </w:rPr>
  </w:style>
  <w:style w:type="paragraph" w:styleId="Heading 2">
    <w:name w:val="Heading 2"/>
    <w:basedOn w:val="Normal"/>
    <w:next w:val="Normal"/>
    <w:pPr>
      <w:pBdr/>
      <w:keepNext/>
      <w:keepLines/>
      <w:outlineLvl w:val="1"/>
      <w:spacing w:before="360" w:after="80"/>
      <w:ind/>
    </w:pPr>
    <w:rPr>
      <w:b/>
      <w:sz w:val="36"/>
      <w:szCs w:val="36"/>
    </w:rPr>
  </w:style>
  <w:style w:type="paragraph" w:styleId="Heading 3">
    <w:name w:val="Heading 3"/>
    <w:basedOn w:val="Normal"/>
    <w:next w:val="Normal"/>
    <w:pPr>
      <w:pBdr/>
      <w:keepNext/>
      <w:keepLines/>
      <w:outlineLvl w:val="2"/>
      <w:spacing w:before="280" w:after="80"/>
      <w:ind/>
    </w:pPr>
    <w:rPr>
      <w:b/>
      <w:sz w:val="28"/>
      <w:szCs w:val="28"/>
    </w:rPr>
  </w:style>
  <w:style w:type="paragraph" w:styleId="Heading 4">
    <w:name w:val="Heading 4"/>
    <w:basedOn w:val="Normal"/>
    <w:next w:val="Normal"/>
    <w:pPr>
      <w:pBdr/>
      <w:keepNext/>
      <w:keepLines/>
      <w:outlineLvl w:val="3"/>
      <w:spacing w:before="240" w:after="40"/>
      <w:ind/>
    </w:pPr>
    <w:rPr>
      <w:b/>
      <w:sz w:val="24"/>
      <w:szCs w:val="24"/>
    </w:rPr>
  </w:style>
  <w:style w:type="paragraph" w:styleId="Heading 5">
    <w:name w:val="Heading 5"/>
    <w:basedOn w:val="Normal"/>
    <w:next w:val="Normal"/>
    <w:pPr>
      <w:pBdr/>
      <w:keepNext/>
      <w:keepLines/>
      <w:outlineLvl w:val="4"/>
      <w:spacing w:before="220" w:after="40"/>
      <w:ind/>
    </w:pPr>
    <w:rPr>
      <w:b/>
    </w:rPr>
  </w:style>
  <w:style w:type="paragraph" w:styleId="Heading 6">
    <w:name w:val="Heading 6"/>
    <w:basedOn w:val="Normal"/>
    <w:next w:val="Normal"/>
    <w:pPr>
      <w:pBdr/>
      <w:keepNext/>
      <w:keepLines/>
      <w:outlineLvl w:val="5"/>
      <w:spacing w:before="200" w:after="40"/>
      <w:ind/>
    </w:pPr>
    <w:rPr>
      <w:b/>
      <w:sz w:val="20"/>
      <w:szCs w:val="20"/>
    </w:rPr>
  </w:style>
  <w:style w:type="character" w:styleId="Default Paragraph Font">
    <w:name w:val="Default Paragraph Font"/>
    <w:rPr/>
  </w:style>
  <w:style w:type="table" w:styleId="Normal Table">
    <w:name w:val="Normal Table"/>
    <w:next w:val="Normal Table"/>
  </w:style>
  <w:style w:type="paragraph" w:styleId="Title">
    <w:name w:val="Title"/>
    <w:basedOn w:val="Normal"/>
    <w:next w:val="Normal"/>
    <w:pPr>
      <w:pBdr/>
      <w:keepNext/>
      <w:keepLines/>
      <w:spacing w:before="480" w:after="120"/>
      <w:ind/>
    </w:pPr>
    <w:rPr>
      <w:b/>
      <w:sz w:val="72"/>
      <w:szCs w:val="72"/>
    </w:rPr>
  </w:style>
  <w:style w:type="table" w:styleId="Table Grid">
    <w:name w:val="Table Grid"/>
    <w:basedOn w:val="Normal Table"/>
    <w:next w:val="Table Grid"/>
  </w:style>
  <w:style w:type="character" w:styleId="Hyperlink">
    <w:name w:val="Hyperlink"/>
    <w:basedOn w:val="Default Paragraph Font"/>
    <w:rPr>
      <w:color w:val="0563C1"/>
      <w:u w:val="single"/>
    </w:rPr>
  </w:style>
  <w:style w:type="character" w:styleId="Unresolved Mention">
    <w:name w:val="Unresolved Mention"/>
    <w:basedOn w:val="Default Paragraph Font"/>
    <w:rPr>
      <w:color w:val="605E5C"/>
    </w:rPr>
  </w:style>
  <w:style w:type="paragraph" w:styleId="Subtitle">
    <w:name w:val="Subtitle"/>
    <w:basedOn w:val="Normal"/>
    <w:next w:val="Normal"/>
    <w:pPr>
      <w:pBdr/>
      <w:keepNext/>
      <w:keepLines/>
      <w:spacing w:before="360" w:after="80"/>
      <w:ind/>
    </w:pPr>
    <w:rPr>
      <w:rFonts w:ascii="Georgia" w:eastAsia="Georgia" w:hAnsi="Georgia" w:cs="Georgia"/>
      <w:i/>
      <w:color w:val="666666"/>
      <w:sz w:val="48"/>
      <w:szCs w:val="48"/>
    </w:rPr>
  </w:style>
  <w:style w:type="table" w:styleId="a">
    <w:name w:val="a"/>
    <w:basedOn w:val="Normal Table"/>
    <w:next w:val="a"/>
  </w:style>
  <w:style w:type="table" w:styleId="a0">
    <w:name w:val="a0"/>
    <w:basedOn w:val="Normal Table"/>
    <w:next w:val="a0"/>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1" Type="http://schemas.openxmlformats.org/officeDocument/2006/relationships/image" Target="media/imagerId1.png" /><Relationship Id="rId2" Type="http://schemas.openxmlformats.org/officeDocument/2006/relationships/image" Target="media/imagerId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