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E8C" w:rsidRPr="00003F78" w:rsidRDefault="008D2003" w:rsidP="00003F78">
      <w:pPr>
        <w:jc w:val="center"/>
        <w:rPr>
          <w:b/>
          <w:sz w:val="44"/>
          <w:szCs w:val="40"/>
          <w:lang w:val="en-CA"/>
        </w:rPr>
      </w:pPr>
      <w:r w:rsidRPr="00003F78">
        <w:rPr>
          <w:b/>
          <w:sz w:val="44"/>
          <w:szCs w:val="40"/>
          <w:lang w:val="en-CA"/>
        </w:rPr>
        <w:t>Setting up your telegraph</w:t>
      </w:r>
    </w:p>
    <w:p w:rsidR="008D2003" w:rsidRDefault="008D2003">
      <w:pPr>
        <w:rPr>
          <w:sz w:val="40"/>
          <w:szCs w:val="40"/>
          <w:lang w:val="en-CA"/>
        </w:rPr>
      </w:pPr>
      <w:r w:rsidRPr="00FB07F4">
        <w:rPr>
          <w:sz w:val="40"/>
          <w:szCs w:val="40"/>
          <w:lang w:val="en-CA"/>
        </w:rPr>
        <w:t>Step 1: Attach battery to blue power connector</w:t>
      </w:r>
      <w:r w:rsidRPr="00FB07F4">
        <w:rPr>
          <w:sz w:val="40"/>
          <w:szCs w:val="40"/>
          <w:lang w:val="en-CA"/>
        </w:rPr>
        <w:br/>
        <w:t>Step 2: Attach pink button to blue power connector</w:t>
      </w:r>
      <w:r w:rsidRPr="00FB07F4">
        <w:rPr>
          <w:sz w:val="40"/>
          <w:szCs w:val="40"/>
          <w:lang w:val="en-CA"/>
        </w:rPr>
        <w:br/>
        <w:t>Step 3: Attach orange wire</w:t>
      </w:r>
      <w:r w:rsidRPr="00FB07F4">
        <w:rPr>
          <w:sz w:val="40"/>
          <w:szCs w:val="40"/>
          <w:lang w:val="en-CA"/>
        </w:rPr>
        <w:br/>
        <w:t>Step 4: Attach green light</w:t>
      </w:r>
      <w:r w:rsidRPr="00FB07F4">
        <w:rPr>
          <w:sz w:val="40"/>
          <w:szCs w:val="40"/>
          <w:lang w:val="en-CA"/>
        </w:rPr>
        <w:br/>
        <w:t>Step 5: Make sure the switch on the blue power connector is switched to “on”</w:t>
      </w:r>
      <w:r w:rsidRPr="00FB07F4">
        <w:rPr>
          <w:sz w:val="40"/>
          <w:szCs w:val="40"/>
          <w:lang w:val="en-CA"/>
        </w:rPr>
        <w:br/>
        <w:t>Step 6: Press the button. If the light comes on, you’ve done it right!</w:t>
      </w:r>
    </w:p>
    <w:p w:rsidR="00FB07F4" w:rsidRDefault="00FB07F4">
      <w:pPr>
        <w:rPr>
          <w:sz w:val="40"/>
          <w:szCs w:val="40"/>
          <w:lang w:val="en-CA"/>
        </w:rPr>
      </w:pPr>
    </w:p>
    <w:p w:rsidR="00FB07F4" w:rsidRDefault="00FB07F4">
      <w:pPr>
        <w:rPr>
          <w:sz w:val="40"/>
          <w:szCs w:val="40"/>
          <w:lang w:val="en-CA"/>
        </w:rPr>
      </w:pPr>
    </w:p>
    <w:p w:rsidR="00FB07F4" w:rsidRDefault="00FB07F4">
      <w:pPr>
        <w:rPr>
          <w:sz w:val="40"/>
          <w:szCs w:val="40"/>
          <w:lang w:val="en-CA"/>
        </w:rPr>
      </w:pPr>
    </w:p>
    <w:p w:rsidR="00FB07F4" w:rsidRPr="00FB07F4" w:rsidRDefault="00FB07F4">
      <w:pPr>
        <w:rPr>
          <w:sz w:val="40"/>
          <w:szCs w:val="40"/>
          <w:lang w:val="en-CA"/>
        </w:rPr>
      </w:pPr>
    </w:p>
    <w:p w:rsidR="008D2003" w:rsidRDefault="008D2003">
      <w:pPr>
        <w:rPr>
          <w:lang w:val="en-CA"/>
        </w:rPr>
      </w:pPr>
    </w:p>
    <w:p w:rsidR="008D2003" w:rsidRPr="00003F78" w:rsidRDefault="008D2003" w:rsidP="00003F78">
      <w:pPr>
        <w:jc w:val="center"/>
        <w:rPr>
          <w:sz w:val="32"/>
          <w:szCs w:val="32"/>
          <w:lang w:val="en-CA"/>
        </w:rPr>
      </w:pPr>
      <w:r w:rsidRPr="00003F78">
        <w:rPr>
          <w:b/>
          <w:sz w:val="36"/>
          <w:szCs w:val="32"/>
          <w:lang w:val="en-CA"/>
        </w:rPr>
        <w:t>What is a telegraph?</w:t>
      </w:r>
    </w:p>
    <w:p w:rsidR="008D2003" w:rsidRPr="00003F78" w:rsidRDefault="008D2003">
      <w:pPr>
        <w:rPr>
          <w:sz w:val="32"/>
          <w:szCs w:val="32"/>
          <w:lang w:val="en-CA"/>
        </w:rPr>
      </w:pPr>
      <w:r w:rsidRPr="00003F78">
        <w:rPr>
          <w:sz w:val="32"/>
          <w:szCs w:val="32"/>
          <w:lang w:val="en-CA"/>
        </w:rPr>
        <w:t xml:space="preserve">In the days before cell phones and computers, telegraphs were used to send messages instantly over long distances. They were used by ship communications officers, banks, </w:t>
      </w:r>
      <w:r w:rsidR="0082513E" w:rsidRPr="00003F78">
        <w:rPr>
          <w:sz w:val="32"/>
          <w:szCs w:val="32"/>
          <w:lang w:val="en-CA"/>
        </w:rPr>
        <w:t xml:space="preserve">governments, and the military to send important messages that couldn’t wait for the mail. </w:t>
      </w:r>
    </w:p>
    <w:p w:rsidR="0082513E" w:rsidRDefault="0082513E">
      <w:pPr>
        <w:rPr>
          <w:sz w:val="32"/>
          <w:szCs w:val="32"/>
          <w:lang w:val="en-CA"/>
        </w:rPr>
      </w:pPr>
      <w:r w:rsidRPr="00003F78">
        <w:rPr>
          <w:sz w:val="32"/>
          <w:szCs w:val="32"/>
          <w:lang w:val="en-CA"/>
        </w:rPr>
        <w:t>Developed in the 1830s by Samuel Morse, the telegraph communicates electrical signals over a wire between two stations. Morse also developed a code—named after him—that used dots and dashes to represent letters of the English language. The person operating the telegraph would translate the code into English, write down the message, and make sure it was delivered to the right person. Afterwards, he would tap out a response to the message.</w:t>
      </w:r>
      <w:r w:rsidR="00003F78" w:rsidRPr="00003F78">
        <w:rPr>
          <w:sz w:val="32"/>
          <w:szCs w:val="32"/>
          <w:lang w:val="en-CA"/>
        </w:rPr>
        <w:t xml:space="preserve"> Clients were charged by the character, so messages were often short and lacked unnecessary words.</w:t>
      </w:r>
    </w:p>
    <w:p w:rsidR="00003F78" w:rsidRPr="00003F78" w:rsidRDefault="00003F78">
      <w:pPr>
        <w:rPr>
          <w:sz w:val="32"/>
          <w:szCs w:val="32"/>
          <w:lang w:val="en-CA"/>
        </w:rPr>
      </w:pPr>
    </w:p>
    <w:p w:rsidR="00FB07F4" w:rsidRDefault="00FB07F4">
      <w:pPr>
        <w:rPr>
          <w:b/>
          <w:sz w:val="36"/>
          <w:szCs w:val="36"/>
          <w:lang w:val="en-CA"/>
        </w:rPr>
      </w:pPr>
      <w:r>
        <w:rPr>
          <w:b/>
          <w:sz w:val="36"/>
          <w:szCs w:val="36"/>
          <w:lang w:val="en-CA"/>
        </w:rPr>
        <w:lastRenderedPageBreak/>
        <w:t>ACTIVITY</w:t>
      </w:r>
    </w:p>
    <w:p w:rsidR="00FB07F4" w:rsidRDefault="00FB07F4">
      <w:pPr>
        <w:rPr>
          <w:b/>
          <w:sz w:val="36"/>
          <w:szCs w:val="36"/>
          <w:lang w:val="en-CA"/>
        </w:rPr>
      </w:pPr>
      <w:r>
        <w:rPr>
          <w:b/>
          <w:sz w:val="36"/>
          <w:szCs w:val="36"/>
          <w:lang w:val="en-CA"/>
        </w:rPr>
        <w:t>Tap out these messages</w:t>
      </w:r>
    </w:p>
    <w:p w:rsidR="00FB07F4" w:rsidRDefault="006A4A20">
      <w:pPr>
        <w:rPr>
          <w:sz w:val="36"/>
          <w:szCs w:val="36"/>
          <w:lang w:val="en-CA"/>
        </w:rPr>
      </w:pPr>
      <w:r>
        <w:rPr>
          <w:sz w:val="36"/>
          <w:szCs w:val="36"/>
          <w:lang w:val="en-CA"/>
        </w:rPr>
        <w:t>SOS</w:t>
      </w:r>
    </w:p>
    <w:p w:rsidR="00EE3AB1" w:rsidRDefault="00BA0304">
      <w:pPr>
        <w:rPr>
          <w:sz w:val="36"/>
          <w:szCs w:val="36"/>
          <w:lang w:val="en-CA"/>
        </w:rPr>
      </w:pPr>
      <w:r>
        <w:rPr>
          <w:noProof/>
        </w:rPr>
        <mc:AlternateContent>
          <mc:Choice Requires="wpg">
            <w:drawing>
              <wp:anchor distT="0" distB="0" distL="114300" distR="114300" simplePos="0" relativeHeight="251659264" behindDoc="0" locked="0" layoutInCell="1" allowOverlap="1" wp14:anchorId="3B1FAF08" wp14:editId="498AA19E">
                <wp:simplePos x="0" y="0"/>
                <wp:positionH relativeFrom="column">
                  <wp:posOffset>3899535</wp:posOffset>
                </wp:positionH>
                <wp:positionV relativeFrom="paragraph">
                  <wp:posOffset>513715</wp:posOffset>
                </wp:positionV>
                <wp:extent cx="4157345" cy="1479550"/>
                <wp:effectExtent l="0" t="0" r="952" b="0"/>
                <wp:wrapNone/>
                <wp:docPr id="7" name="Group 7"/>
                <wp:cNvGraphicFramePr/>
                <a:graphic xmlns:a="http://schemas.openxmlformats.org/drawingml/2006/main">
                  <a:graphicData uri="http://schemas.microsoft.com/office/word/2010/wordprocessingGroup">
                    <wpg:wgp>
                      <wpg:cNvGrpSpPr/>
                      <wpg:grpSpPr>
                        <a:xfrm rot="5400000">
                          <a:off x="0" y="0"/>
                          <a:ext cx="4157345" cy="1479550"/>
                          <a:chOff x="-62299" y="462"/>
                          <a:chExt cx="4378612" cy="1479872"/>
                        </a:xfrm>
                      </wpg:grpSpPr>
                      <wps:wsp>
                        <wps:cNvPr id="217" name="Text Box 2"/>
                        <wps:cNvSpPr txBox="1">
                          <a:spLocks noChangeArrowheads="1"/>
                        </wps:cNvSpPr>
                        <wps:spPr bwMode="auto">
                          <a:xfrm>
                            <a:off x="118743" y="617370"/>
                            <a:ext cx="3312159" cy="862964"/>
                          </a:xfrm>
                          <a:prstGeom prst="rect">
                            <a:avLst/>
                          </a:prstGeom>
                          <a:noFill/>
                          <a:ln w="9525">
                            <a:noFill/>
                            <a:miter lim="800000"/>
                            <a:headEnd/>
                            <a:tailEnd/>
                          </a:ln>
                        </wps:spPr>
                        <wps:txbx>
                          <w:txbxContent>
                            <w:p w:rsidR="00BA0304" w:rsidRDefault="00BA0304" w:rsidP="00BA0304">
                              <w:pPr>
                                <w:rPr>
                                  <w:rFonts w:ascii="Courier New" w:hAnsi="Courier New" w:cs="Courier New"/>
                                  <w:lang w:val="en-CA"/>
                                </w:rPr>
                              </w:pPr>
                              <w:r>
                                <w:rPr>
                                  <w:rFonts w:ascii="Courier New" w:hAnsi="Courier New" w:cs="Courier New"/>
                                  <w:lang w:val="en-CA"/>
                                </w:rPr>
                                <w:t xml:space="preserve">=Just docked in Halifax Lovely trip </w:t>
                              </w:r>
                              <w:proofErr w:type="gramStart"/>
                              <w:r>
                                <w:rPr>
                                  <w:rFonts w:ascii="Courier New" w:hAnsi="Courier New" w:cs="Courier New"/>
                                  <w:lang w:val="en-CA"/>
                                </w:rPr>
                                <w:t>Will</w:t>
                              </w:r>
                              <w:proofErr w:type="gramEnd"/>
                              <w:r>
                                <w:rPr>
                                  <w:rFonts w:ascii="Courier New" w:hAnsi="Courier New" w:cs="Courier New"/>
                                  <w:lang w:val="en-CA"/>
                                </w:rPr>
                                <w:t xml:space="preserve"> write soon=</w:t>
                              </w:r>
                            </w:p>
                            <w:p w:rsidR="00BA0304" w:rsidRPr="00BE01D7" w:rsidRDefault="00BA0304" w:rsidP="00BA0304">
                              <w:pPr>
                                <w:rPr>
                                  <w:rFonts w:ascii="Courier New" w:hAnsi="Courier New" w:cs="Courier New"/>
                                  <w:lang w:val="en-CA"/>
                                </w:rPr>
                              </w:pPr>
                              <w:r>
                                <w:rPr>
                                  <w:rFonts w:ascii="Courier New" w:hAnsi="Courier New" w:cs="Courier New"/>
                                  <w:lang w:val="en-CA"/>
                                </w:rPr>
                                <w:t>Love Pearle</w:t>
                              </w:r>
                            </w:p>
                          </w:txbxContent>
                        </wps:txbx>
                        <wps:bodyPr rot="0" vert="horz" wrap="square" lIns="91440" tIns="45720" rIns="91440" bIns="45720" anchor="t" anchorCtr="0">
                          <a:noAutofit/>
                        </wps:bodyPr>
                      </wps:wsp>
                      <wps:wsp>
                        <wps:cNvPr id="2" name="Text Box 2"/>
                        <wps:cNvSpPr txBox="1"/>
                        <wps:spPr>
                          <a:xfrm rot="10800000" flipV="1">
                            <a:off x="-62299" y="33133"/>
                            <a:ext cx="1927854" cy="584061"/>
                          </a:xfrm>
                          <a:prstGeom prst="rect">
                            <a:avLst/>
                          </a:prstGeom>
                          <a:noFill/>
                          <a:ln w="6350">
                            <a:noFill/>
                          </a:ln>
                          <a:effectLst/>
                        </wps:spPr>
                        <wps:txbx>
                          <w:txbxContent>
                            <w:p w:rsidR="00BA0304" w:rsidRPr="007D475C" w:rsidRDefault="00BA0304" w:rsidP="00BA0304">
                              <w:pPr>
                                <w:rPr>
                                  <w:rFonts w:ascii="Courier New" w:hAnsi="Courier New" w:cs="Courier New"/>
                                  <w:lang w:val="en-CA"/>
                                </w:rPr>
                              </w:pPr>
                              <w:proofErr w:type="spellStart"/>
                              <w:r w:rsidRPr="007D475C">
                                <w:rPr>
                                  <w:rFonts w:ascii="Courier New" w:hAnsi="Courier New" w:cs="Courier New"/>
                                  <w:lang w:val="en-CA"/>
                                </w:rPr>
                                <w:t>Mrs</w:t>
                              </w:r>
                              <w:proofErr w:type="spellEnd"/>
                              <w:r w:rsidRPr="007D475C">
                                <w:rPr>
                                  <w:rFonts w:ascii="Courier New" w:hAnsi="Courier New" w:cs="Courier New"/>
                                  <w:lang w:val="en-CA"/>
                                </w:rPr>
                                <w:t xml:space="preserve"> H M</w:t>
                              </w:r>
                              <w:r>
                                <w:rPr>
                                  <w:rFonts w:ascii="Courier New" w:hAnsi="Courier New" w:cs="Courier New"/>
                                  <w:lang w:val="en-CA"/>
                                </w:rPr>
                                <w:t>a</w:t>
                              </w:r>
                              <w:r w:rsidRPr="007D475C">
                                <w:rPr>
                                  <w:rFonts w:ascii="Courier New" w:hAnsi="Courier New" w:cs="Courier New"/>
                                  <w:lang w:val="en-CA"/>
                                </w:rPr>
                                <w:t>cDonald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2"/>
                        <wps:cNvSpPr txBox="1">
                          <a:spLocks noChangeArrowheads="1"/>
                        </wps:cNvSpPr>
                        <wps:spPr bwMode="auto">
                          <a:xfrm>
                            <a:off x="3948178" y="462"/>
                            <a:ext cx="368135" cy="272671"/>
                          </a:xfrm>
                          <a:prstGeom prst="rect">
                            <a:avLst/>
                          </a:prstGeom>
                          <a:noFill/>
                          <a:ln w="9525">
                            <a:noFill/>
                            <a:miter lim="800000"/>
                            <a:headEnd/>
                            <a:tailEnd/>
                          </a:ln>
                        </wps:spPr>
                        <wps:txbx>
                          <w:txbxContent>
                            <w:p w:rsidR="00BA0304" w:rsidRDefault="00BA0304" w:rsidP="00BA0304">
                              <w:r>
                                <w:t>22</w:t>
                              </w:r>
                            </w:p>
                          </w:txbxContent>
                        </wps:txbx>
                        <wps:bodyPr rot="0" vert="horz" wrap="square" lIns="91440" tIns="45720" rIns="91440" bIns="45720" anchor="t" anchorCtr="0">
                          <a:noAutofit/>
                        </wps:bodyPr>
                      </wps:wsp>
                      <wps:wsp>
                        <wps:cNvPr id="5" name="Text Box 2"/>
                        <wps:cNvSpPr txBox="1">
                          <a:spLocks noChangeArrowheads="1"/>
                        </wps:cNvSpPr>
                        <wps:spPr bwMode="auto">
                          <a:xfrm>
                            <a:off x="225631" y="190006"/>
                            <a:ext cx="3491230" cy="387985"/>
                          </a:xfrm>
                          <a:prstGeom prst="rect">
                            <a:avLst/>
                          </a:prstGeom>
                          <a:noFill/>
                          <a:ln w="9525">
                            <a:noFill/>
                            <a:miter lim="800000"/>
                            <a:headEnd/>
                            <a:tailEnd/>
                          </a:ln>
                        </wps:spPr>
                        <wps:txbx>
                          <w:txbxContent>
                            <w:p w:rsidR="00BA0304" w:rsidRPr="007D475C" w:rsidRDefault="00BA0304" w:rsidP="00BA0304">
                              <w:pPr>
                                <w:rPr>
                                  <w:rFonts w:ascii="Courier New" w:hAnsi="Courier New" w:cs="Courier New"/>
                                  <w:lang w:val="en-CA"/>
                                </w:rPr>
                              </w:pPr>
                              <w:r w:rsidRPr="007D475C">
                                <w:rPr>
                                  <w:rFonts w:ascii="Courier New" w:hAnsi="Courier New" w:cs="Courier New"/>
                                  <w:lang w:val="en-CA"/>
                                </w:rPr>
                                <w:t>High Street, Manchester, England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B1FAF08" id="Group 7" o:spid="_x0000_s1026" style="position:absolute;margin-left:307.05pt;margin-top:40.45pt;width:327.35pt;height:116.5pt;rotation:90;z-index:251659264;mso-width-relative:margin;mso-height-relative:margin" coordorigin="-622,4" coordsize="43786,1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">
                <v:shapetype id="_x0000_t202" coordsize="21600,21600" o:spt="202" path="m,l,21600r21600,l21600,xe">
                  <v:stroke joinstyle="miter"/>
                  <v:path gradientshapeok="t" o:connecttype="rect"/>
                </v:shapetype>
                <v:shape id="Text Box 2" o:spid="_x0000_s1027" type="#_x0000_t202" style="position:absolute;left:1187;top:6173;width:33122;height:8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BA0304" w:rsidRDefault="00BA0304" w:rsidP="00BA0304">
                        <w:pPr>
                          <w:rPr>
                            <w:rFonts w:ascii="Courier New" w:hAnsi="Courier New" w:cs="Courier New"/>
                            <w:lang w:val="en-CA"/>
                          </w:rPr>
                        </w:pPr>
                        <w:r>
                          <w:rPr>
                            <w:rFonts w:ascii="Courier New" w:hAnsi="Courier New" w:cs="Courier New"/>
                            <w:lang w:val="en-CA"/>
                          </w:rPr>
                          <w:t xml:space="preserve">=Just docked in Halifax Lovely trip </w:t>
                        </w:r>
                        <w:proofErr w:type="gramStart"/>
                        <w:r>
                          <w:rPr>
                            <w:rFonts w:ascii="Courier New" w:hAnsi="Courier New" w:cs="Courier New"/>
                            <w:lang w:val="en-CA"/>
                          </w:rPr>
                          <w:t>Will</w:t>
                        </w:r>
                        <w:proofErr w:type="gramEnd"/>
                        <w:r>
                          <w:rPr>
                            <w:rFonts w:ascii="Courier New" w:hAnsi="Courier New" w:cs="Courier New"/>
                            <w:lang w:val="en-CA"/>
                          </w:rPr>
                          <w:t xml:space="preserve"> write soon=</w:t>
                        </w:r>
                      </w:p>
                      <w:p w:rsidR="00BA0304" w:rsidRPr="00BE01D7" w:rsidRDefault="00BA0304" w:rsidP="00BA0304">
                        <w:pPr>
                          <w:rPr>
                            <w:rFonts w:ascii="Courier New" w:hAnsi="Courier New" w:cs="Courier New"/>
                            <w:lang w:val="en-CA"/>
                          </w:rPr>
                        </w:pPr>
                        <w:r>
                          <w:rPr>
                            <w:rFonts w:ascii="Courier New" w:hAnsi="Courier New" w:cs="Courier New"/>
                            <w:lang w:val="en-CA"/>
                          </w:rPr>
                          <w:t>Love Pearle</w:t>
                        </w:r>
                      </w:p>
                    </w:txbxContent>
                  </v:textbox>
                </v:shape>
                <v:shape id="Text Box 2" o:spid="_x0000_s1028" type="#_x0000_t202" style="position:absolute;left:-622;top:331;width:19277;height:5840;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c8MA&#10;AADaAAAADwAAAGRycy9kb3ducmV2LnhtbESPT2sCMRTE7wW/Q3iCt5rtWopsjaKWShF68E/vj81r&#10;srp5WTZZXb+9KRQ8DjPzG2a26F0tLtSGyrOCl3EGgrj0umKj4Hj4fJ6CCBFZY+2ZFNwowGI+eJph&#10;of2Vd3TZRyMShEOBCmyMTSFlKC05DGPfECfv17cOY5KtkbrFa4K7WuZZ9iYdVpwWLDa0tlSe951T&#10;cN7++IldfnxvOj6eTqZaBfO6U2o07JfvICL18RH+b39pBTn8XUk3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c8MAAADaAAAADwAAAAAAAAAAAAAAAACYAgAAZHJzL2Rv&#10;d25yZXYueG1sUEsFBgAAAAAEAAQA9QAAAIgDAAAAAA==&#10;" filled="f" stroked="f" strokeweight=".5pt">
                  <v:textbox>
                    <w:txbxContent>
                      <w:p w:rsidR="00BA0304" w:rsidRPr="007D475C" w:rsidRDefault="00BA0304" w:rsidP="00BA0304">
                        <w:pPr>
                          <w:rPr>
                            <w:rFonts w:ascii="Courier New" w:hAnsi="Courier New" w:cs="Courier New"/>
                            <w:lang w:val="en-CA"/>
                          </w:rPr>
                        </w:pPr>
                        <w:proofErr w:type="spellStart"/>
                        <w:r w:rsidRPr="007D475C">
                          <w:rPr>
                            <w:rFonts w:ascii="Courier New" w:hAnsi="Courier New" w:cs="Courier New"/>
                            <w:lang w:val="en-CA"/>
                          </w:rPr>
                          <w:t>Mrs</w:t>
                        </w:r>
                        <w:proofErr w:type="spellEnd"/>
                        <w:r w:rsidRPr="007D475C">
                          <w:rPr>
                            <w:rFonts w:ascii="Courier New" w:hAnsi="Courier New" w:cs="Courier New"/>
                            <w:lang w:val="en-CA"/>
                          </w:rPr>
                          <w:t xml:space="preserve"> H M</w:t>
                        </w:r>
                        <w:r>
                          <w:rPr>
                            <w:rFonts w:ascii="Courier New" w:hAnsi="Courier New" w:cs="Courier New"/>
                            <w:lang w:val="en-CA"/>
                          </w:rPr>
                          <w:t>a</w:t>
                        </w:r>
                        <w:r w:rsidRPr="007D475C">
                          <w:rPr>
                            <w:rFonts w:ascii="Courier New" w:hAnsi="Courier New" w:cs="Courier New"/>
                            <w:lang w:val="en-CA"/>
                          </w:rPr>
                          <w:t>cDonald</w:t>
                        </w:r>
                      </w:p>
                    </w:txbxContent>
                  </v:textbox>
                </v:shape>
                <v:shape id="Text Box 2" o:spid="_x0000_s1029" type="#_x0000_t202" style="position:absolute;left:39481;top:4;width:3682;height:2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A0304" w:rsidRDefault="00BA0304" w:rsidP="00BA0304">
                        <w:r>
                          <w:t>22</w:t>
                        </w:r>
                      </w:p>
                    </w:txbxContent>
                  </v:textbox>
                </v:shape>
                <v:shape id="Text Box 2" o:spid="_x0000_s1030" type="#_x0000_t202" style="position:absolute;left:2256;top:1900;width:34912;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A0304" w:rsidRPr="007D475C" w:rsidRDefault="00BA0304" w:rsidP="00BA0304">
                        <w:pPr>
                          <w:rPr>
                            <w:rFonts w:ascii="Courier New" w:hAnsi="Courier New" w:cs="Courier New"/>
                            <w:lang w:val="en-CA"/>
                          </w:rPr>
                        </w:pPr>
                        <w:r w:rsidRPr="007D475C">
                          <w:rPr>
                            <w:rFonts w:ascii="Courier New" w:hAnsi="Courier New" w:cs="Courier New"/>
                            <w:lang w:val="en-CA"/>
                          </w:rPr>
                          <w:t>High Street, Manchester, England</w:t>
                        </w:r>
                      </w:p>
                    </w:txbxContent>
                  </v:textbox>
                </v:shape>
              </v:group>
            </w:pict>
          </mc:Fallback>
        </mc:AlternateContent>
      </w:r>
      <w:r w:rsidR="00003F78">
        <w:rPr>
          <w:sz w:val="36"/>
          <w:szCs w:val="36"/>
          <w:lang w:val="en-CA"/>
        </w:rPr>
        <w:t>Just arrived in Panama Su</w:t>
      </w:r>
      <w:r w:rsidR="00EE3AB1">
        <w:rPr>
          <w:sz w:val="36"/>
          <w:szCs w:val="36"/>
          <w:lang w:val="en-CA"/>
        </w:rPr>
        <w:t>nny and hot All is well</w:t>
      </w:r>
    </w:p>
    <w:p w:rsidR="00EE3AB1" w:rsidRDefault="00EE3AB1">
      <w:pPr>
        <w:rPr>
          <w:sz w:val="36"/>
          <w:szCs w:val="36"/>
          <w:lang w:val="en-CA"/>
        </w:rPr>
      </w:pPr>
      <w:r>
        <w:rPr>
          <w:sz w:val="36"/>
          <w:szCs w:val="36"/>
          <w:lang w:val="en-CA"/>
        </w:rPr>
        <w:t>Dear Mum Should be home on four May See you soon</w:t>
      </w:r>
    </w:p>
    <w:p w:rsidR="003C3A45" w:rsidRDefault="003C3A45">
      <w:pPr>
        <w:rPr>
          <w:sz w:val="36"/>
          <w:szCs w:val="36"/>
          <w:lang w:val="en-CA"/>
        </w:rPr>
      </w:pPr>
      <w:r>
        <w:rPr>
          <w:sz w:val="36"/>
          <w:szCs w:val="36"/>
          <w:lang w:val="en-CA"/>
        </w:rPr>
        <w:t>Arriving New York 1500</w:t>
      </w:r>
    </w:p>
    <w:p w:rsidR="006974A2" w:rsidRDefault="006974A2">
      <w:pPr>
        <w:rPr>
          <w:sz w:val="36"/>
          <w:szCs w:val="36"/>
          <w:lang w:val="en-CA"/>
        </w:rPr>
      </w:pPr>
      <w:r>
        <w:rPr>
          <w:sz w:val="36"/>
          <w:szCs w:val="36"/>
          <w:lang w:val="en-CA"/>
        </w:rPr>
        <w:t>Just saw Michael sends love from Georgetown</w:t>
      </w:r>
    </w:p>
    <w:p w:rsidR="003C3A45" w:rsidRDefault="003C3A45">
      <w:pPr>
        <w:rPr>
          <w:sz w:val="36"/>
          <w:szCs w:val="36"/>
          <w:lang w:val="en-CA"/>
        </w:rPr>
      </w:pPr>
      <w:bookmarkStart w:id="0" w:name="_GoBack"/>
      <w:bookmarkEnd w:id="0"/>
    </w:p>
    <w:p w:rsidR="003C3A45" w:rsidRDefault="003C3A45">
      <w:pPr>
        <w:rPr>
          <w:sz w:val="36"/>
          <w:szCs w:val="36"/>
          <w:lang w:val="en-CA"/>
        </w:rPr>
      </w:pPr>
      <w:r>
        <w:rPr>
          <w:sz w:val="36"/>
          <w:szCs w:val="36"/>
          <w:lang w:val="en-CA"/>
        </w:rPr>
        <w:t>Now that you’ve mastered these messages, try making up your own and sending them to a friend!</w:t>
      </w:r>
    </w:p>
    <w:p w:rsidR="00BA0304" w:rsidRDefault="00BA0304">
      <w:pPr>
        <w:rPr>
          <w:sz w:val="36"/>
          <w:szCs w:val="36"/>
          <w:lang w:val="en-CA"/>
        </w:rPr>
      </w:pPr>
    </w:p>
    <w:p w:rsidR="00BA0304" w:rsidRDefault="00BA0304">
      <w:pPr>
        <w:rPr>
          <w:sz w:val="36"/>
          <w:szCs w:val="36"/>
          <w:lang w:val="en-CA"/>
        </w:rPr>
      </w:pPr>
      <w:r>
        <w:rPr>
          <w:noProof/>
        </w:rPr>
        <w:drawing>
          <wp:inline distT="0" distB="0" distL="0" distR="0" wp14:anchorId="491F62AE" wp14:editId="541992D0">
            <wp:extent cx="4551209" cy="3390890"/>
            <wp:effectExtent l="889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605817278_059aa1ae1e_o (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568773" cy="3403976"/>
                    </a:xfrm>
                    <a:prstGeom prst="rect">
                      <a:avLst/>
                    </a:prstGeom>
                  </pic:spPr>
                </pic:pic>
              </a:graphicData>
            </a:graphic>
          </wp:inline>
        </w:drawing>
      </w:r>
    </w:p>
    <w:p w:rsidR="00EE3AB1" w:rsidRDefault="00EE3AB1">
      <w:pPr>
        <w:rPr>
          <w:sz w:val="36"/>
          <w:szCs w:val="36"/>
          <w:lang w:val="en-CA"/>
        </w:rPr>
      </w:pPr>
    </w:p>
    <w:p w:rsidR="00EE3AB1" w:rsidRDefault="00EE3AB1">
      <w:pPr>
        <w:rPr>
          <w:sz w:val="36"/>
          <w:szCs w:val="36"/>
          <w:lang w:val="en-CA"/>
        </w:rPr>
      </w:pPr>
    </w:p>
    <w:p w:rsidR="00BB40C5" w:rsidRPr="006A4A20" w:rsidRDefault="00BB40C5">
      <w:pPr>
        <w:rPr>
          <w:sz w:val="36"/>
          <w:szCs w:val="36"/>
          <w:lang w:val="en-CA"/>
        </w:rPr>
      </w:pPr>
    </w:p>
    <w:sectPr w:rsidR="00BB40C5" w:rsidRPr="006A4A20" w:rsidSect="00FB07F4">
      <w:pgSz w:w="15840" w:h="12240" w:orient="landscape"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3B2" w:rsidRDefault="003C33B2" w:rsidP="0082513E">
      <w:pPr>
        <w:spacing w:after="0" w:line="240" w:lineRule="auto"/>
      </w:pPr>
      <w:r>
        <w:separator/>
      </w:r>
    </w:p>
  </w:endnote>
  <w:endnote w:type="continuationSeparator" w:id="0">
    <w:p w:rsidR="003C33B2" w:rsidRDefault="003C33B2" w:rsidP="00825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3B2" w:rsidRDefault="003C33B2" w:rsidP="0082513E">
      <w:pPr>
        <w:spacing w:after="0" w:line="240" w:lineRule="auto"/>
      </w:pPr>
      <w:r>
        <w:separator/>
      </w:r>
    </w:p>
  </w:footnote>
  <w:footnote w:type="continuationSeparator" w:id="0">
    <w:p w:rsidR="003C33B2" w:rsidRDefault="003C33B2" w:rsidP="00825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EyNzG2MDAwNzU1MDdR0lEKTi0uzszPAykwrAUAIa2S3ywAAAA="/>
  </w:docVars>
  <w:rsids>
    <w:rsidRoot w:val="008D2003"/>
    <w:rsid w:val="00003F78"/>
    <w:rsid w:val="003C33B2"/>
    <w:rsid w:val="003C3A45"/>
    <w:rsid w:val="006974A2"/>
    <w:rsid w:val="006A4A20"/>
    <w:rsid w:val="0082513E"/>
    <w:rsid w:val="008D2003"/>
    <w:rsid w:val="00A72242"/>
    <w:rsid w:val="00BA0304"/>
    <w:rsid w:val="00BB40C5"/>
    <w:rsid w:val="00C7676C"/>
    <w:rsid w:val="00EE3AB1"/>
    <w:rsid w:val="00F5364F"/>
    <w:rsid w:val="00FB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DAC70-B703-4020-B7A5-4A83689C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13E"/>
  </w:style>
  <w:style w:type="paragraph" w:styleId="Footer">
    <w:name w:val="footer"/>
    <w:basedOn w:val="Normal"/>
    <w:link w:val="FooterChar"/>
    <w:uiPriority w:val="99"/>
    <w:unhideWhenUsed/>
    <w:rsid w:val="00825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Littlewood</dc:creator>
  <cp:keywords/>
  <dc:description/>
  <cp:lastModifiedBy>Thomas Littlewood</cp:lastModifiedBy>
  <cp:revision>5</cp:revision>
  <dcterms:created xsi:type="dcterms:W3CDTF">2016-04-04T20:12:00Z</dcterms:created>
  <dcterms:modified xsi:type="dcterms:W3CDTF">2016-04-04T21:54:00Z</dcterms:modified>
</cp:coreProperties>
</file>