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B39AD" w14:textId="61F97960" w:rsidR="00F71060" w:rsidRDefault="008216E2" w:rsidP="00F9186F">
      <w:pPr>
        <w:spacing w:line="420" w:lineRule="exac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本科毕业设计（论文）成绩总评表</w:t>
      </w:r>
    </w:p>
    <w:p w14:paraId="644081AE" w14:textId="77777777" w:rsidR="00F71060" w:rsidRDefault="008216E2">
      <w:pPr>
        <w:spacing w:line="420" w:lineRule="exact"/>
        <w:jc w:val="center"/>
        <w:rPr>
          <w:rFonts w:ascii="黑体" w:eastAsia="黑体"/>
          <w:sz w:val="32"/>
          <w:szCs w:val="32"/>
        </w:rPr>
      </w:pPr>
      <w:r>
        <w:rPr>
          <w:rFonts w:eastAsia="华文中宋" w:hint="eastAsia"/>
          <w:bCs/>
          <w:sz w:val="24"/>
        </w:rPr>
        <w:t>（答辩委员会用）</w:t>
      </w:r>
    </w:p>
    <w:p w14:paraId="19BBD644" w14:textId="77777777" w:rsidR="00F71060" w:rsidRDefault="00F71060">
      <w:pPr>
        <w:spacing w:line="420" w:lineRule="exact"/>
        <w:rPr>
          <w:rFonts w:ascii="宋体" w:hAnsi="宋体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855"/>
        <w:gridCol w:w="945"/>
        <w:gridCol w:w="855"/>
        <w:gridCol w:w="1980"/>
        <w:gridCol w:w="765"/>
        <w:gridCol w:w="2717"/>
      </w:tblGrid>
      <w:tr w:rsidR="004C32B4" w14:paraId="4B0066E8" w14:textId="77777777">
        <w:trPr>
          <w:trHeight w:val="1031"/>
          <w:jc w:val="center"/>
        </w:trPr>
        <w:tc>
          <w:tcPr>
            <w:tcW w:w="1980" w:type="dxa"/>
            <w:gridSpan w:val="2"/>
            <w:vAlign w:val="center"/>
          </w:tcPr>
          <w:p w14:paraId="5617B150" w14:textId="77777777" w:rsidR="00F71060" w:rsidRDefault="008216E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题目名称</w:t>
            </w:r>
          </w:p>
        </w:tc>
        <w:tc>
          <w:tcPr>
            <w:tcW w:w="7262" w:type="dxa"/>
            <w:gridSpan w:val="5"/>
            <w:vAlign w:val="center"/>
          </w:tcPr>
          <w:p w14:paraId="65FA3642" w14:textId="77777777" w:rsidR="00F71060" w:rsidRDefault="008216E2">
            <w:pPr>
              <w:spacing w:line="4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A728B9">
              <w:rPr>
                <w:rFonts w:ascii="宋体" w:hAnsi="宋体" w:hint="eastAsia"/>
                <w:sz w:val="28"/>
                <w:szCs w:val="28"/>
              </w:rPr>
              <w:t>英语文本语</w:t>
            </w:r>
            <w:proofErr w:type="gramStart"/>
            <w:r w:rsidRPr="00A728B9">
              <w:rPr>
                <w:rFonts w:ascii="宋体" w:hAnsi="宋体" w:hint="eastAsia"/>
                <w:sz w:val="28"/>
                <w:szCs w:val="28"/>
              </w:rPr>
              <w:t>篇关系</w:t>
            </w:r>
            <w:proofErr w:type="gramEnd"/>
            <w:r w:rsidRPr="00A728B9">
              <w:rPr>
                <w:rFonts w:ascii="宋体" w:hAnsi="宋体" w:hint="eastAsia"/>
                <w:sz w:val="28"/>
                <w:szCs w:val="28"/>
              </w:rPr>
              <w:t>提取算法设计</w:t>
            </w:r>
          </w:p>
        </w:tc>
      </w:tr>
      <w:tr w:rsidR="004C32B4" w14:paraId="5223970F" w14:textId="77777777">
        <w:trPr>
          <w:trHeight w:val="971"/>
          <w:jc w:val="center"/>
        </w:trPr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69789F75" w14:textId="77777777" w:rsidR="00F71060" w:rsidRDefault="008216E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800" w:type="dxa"/>
            <w:gridSpan w:val="2"/>
            <w:tcBorders>
              <w:bottom w:val="single" w:sz="12" w:space="0" w:color="auto"/>
            </w:tcBorders>
            <w:vAlign w:val="center"/>
          </w:tcPr>
          <w:p w14:paraId="538A28CA" w14:textId="77777777" w:rsidR="00F71060" w:rsidRDefault="008216E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A728B9">
              <w:rPr>
                <w:rFonts w:ascii="宋体" w:hAnsi="宋体" w:hint="eastAsia"/>
                <w:sz w:val="24"/>
              </w:rPr>
              <w:t>薛天杭</w:t>
            </w:r>
          </w:p>
        </w:tc>
        <w:tc>
          <w:tcPr>
            <w:tcW w:w="855" w:type="dxa"/>
            <w:tcBorders>
              <w:bottom w:val="single" w:sz="12" w:space="0" w:color="auto"/>
            </w:tcBorders>
            <w:vAlign w:val="center"/>
          </w:tcPr>
          <w:p w14:paraId="764BACB0" w14:textId="77777777" w:rsidR="00F71060" w:rsidRDefault="008216E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14:paraId="502CDDF0" w14:textId="77777777" w:rsidR="00F71060" w:rsidRDefault="008216E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A728B9">
              <w:rPr>
                <w:rFonts w:ascii="宋体" w:hAnsi="宋体" w:hint="eastAsia"/>
                <w:sz w:val="24"/>
              </w:rPr>
              <w:t>1400330129</w:t>
            </w:r>
          </w:p>
        </w:tc>
        <w:tc>
          <w:tcPr>
            <w:tcW w:w="765" w:type="dxa"/>
            <w:tcBorders>
              <w:bottom w:val="single" w:sz="12" w:space="0" w:color="auto"/>
            </w:tcBorders>
            <w:vAlign w:val="center"/>
          </w:tcPr>
          <w:p w14:paraId="644B1FB8" w14:textId="77777777" w:rsidR="00F71060" w:rsidRDefault="008216E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717" w:type="dxa"/>
            <w:tcBorders>
              <w:bottom w:val="single" w:sz="12" w:space="0" w:color="auto"/>
            </w:tcBorders>
            <w:vAlign w:val="center"/>
          </w:tcPr>
          <w:p w14:paraId="310CC663" w14:textId="77777777" w:rsidR="00F71060" w:rsidRDefault="008216E2">
            <w:pPr>
              <w:spacing w:line="4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A728B9">
              <w:rPr>
                <w:rFonts w:ascii="宋体" w:hAnsi="宋体" w:hint="eastAsia"/>
                <w:sz w:val="28"/>
                <w:szCs w:val="28"/>
              </w:rPr>
              <w:t>软件工程</w:t>
            </w:r>
          </w:p>
        </w:tc>
      </w:tr>
      <w:tr w:rsidR="004C32B4" w14:paraId="003F4377" w14:textId="77777777">
        <w:trPr>
          <w:trHeight w:val="691"/>
          <w:jc w:val="center"/>
        </w:trPr>
        <w:tc>
          <w:tcPr>
            <w:tcW w:w="1980" w:type="dxa"/>
            <w:gridSpan w:val="2"/>
            <w:tcBorders>
              <w:top w:val="single" w:sz="12" w:space="0" w:color="auto"/>
            </w:tcBorders>
            <w:vAlign w:val="center"/>
          </w:tcPr>
          <w:p w14:paraId="3A670526" w14:textId="77777777" w:rsidR="00F71060" w:rsidRDefault="008216E2">
            <w:pPr>
              <w:spacing w:line="420" w:lineRule="exact"/>
              <w:jc w:val="center"/>
              <w:rPr>
                <w:rFonts w:ascii="黑体" w:eastAsia="黑体" w:hAnsi="华文中宋"/>
                <w:sz w:val="24"/>
              </w:rPr>
            </w:pPr>
            <w:r>
              <w:rPr>
                <w:rFonts w:ascii="黑体" w:eastAsia="黑体" w:hAnsi="华文中宋" w:hint="eastAsia"/>
                <w:sz w:val="24"/>
              </w:rPr>
              <w:t>评分项目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</w:tcBorders>
            <w:vAlign w:val="center"/>
          </w:tcPr>
          <w:p w14:paraId="1D3D4F75" w14:textId="77777777" w:rsidR="00F71060" w:rsidRDefault="008216E2">
            <w:pPr>
              <w:spacing w:line="420" w:lineRule="exact"/>
              <w:jc w:val="center"/>
              <w:rPr>
                <w:rFonts w:ascii="黑体" w:eastAsia="黑体" w:hAnsi="华文中宋"/>
                <w:sz w:val="24"/>
              </w:rPr>
            </w:pPr>
            <w:r>
              <w:rPr>
                <w:rFonts w:ascii="黑体" w:eastAsia="黑体" w:hAnsi="华文中宋" w:hint="eastAsia"/>
                <w:sz w:val="24"/>
              </w:rPr>
              <w:t>评定成绩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541E0E60" w14:textId="77777777" w:rsidR="00F71060" w:rsidRDefault="008216E2">
            <w:pPr>
              <w:spacing w:line="420" w:lineRule="exact"/>
              <w:jc w:val="center"/>
              <w:rPr>
                <w:rFonts w:ascii="黑体" w:eastAsia="黑体" w:hAnsi="华文中宋"/>
                <w:sz w:val="24"/>
              </w:rPr>
            </w:pPr>
            <w:r>
              <w:rPr>
                <w:rFonts w:ascii="黑体" w:eastAsia="黑体" w:hAnsi="华文中宋" w:hint="eastAsia"/>
                <w:sz w:val="24"/>
              </w:rPr>
              <w:t>各项成绩</w:t>
            </w:r>
          </w:p>
          <w:p w14:paraId="201A4EAC" w14:textId="77777777" w:rsidR="00F71060" w:rsidRDefault="008216E2">
            <w:pPr>
              <w:spacing w:line="420" w:lineRule="exact"/>
              <w:jc w:val="center"/>
              <w:rPr>
                <w:rFonts w:ascii="黑体" w:eastAsia="黑体" w:hAnsi="华文中宋"/>
                <w:sz w:val="24"/>
              </w:rPr>
            </w:pPr>
            <w:r>
              <w:rPr>
                <w:rFonts w:ascii="黑体" w:eastAsia="黑体" w:hAnsi="华文中宋" w:hint="eastAsia"/>
                <w:sz w:val="24"/>
              </w:rPr>
              <w:t>所占权重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</w:tcBorders>
            <w:vAlign w:val="center"/>
          </w:tcPr>
          <w:p w14:paraId="2C48CF23" w14:textId="77777777" w:rsidR="00F71060" w:rsidRDefault="008216E2">
            <w:pPr>
              <w:spacing w:line="420" w:lineRule="exact"/>
              <w:jc w:val="center"/>
              <w:rPr>
                <w:rFonts w:ascii="黑体" w:eastAsia="黑体" w:hAnsi="华文中宋"/>
                <w:sz w:val="24"/>
              </w:rPr>
            </w:pPr>
            <w:r>
              <w:rPr>
                <w:rFonts w:ascii="黑体" w:eastAsia="黑体" w:hAnsi="华文中宋" w:hint="eastAsia"/>
                <w:sz w:val="24"/>
              </w:rPr>
              <w:t>实际得分</w:t>
            </w:r>
          </w:p>
        </w:tc>
      </w:tr>
      <w:tr w:rsidR="004C32B4" w14:paraId="0A0F7E13" w14:textId="77777777">
        <w:trPr>
          <w:trHeight w:val="1245"/>
          <w:jc w:val="center"/>
        </w:trPr>
        <w:tc>
          <w:tcPr>
            <w:tcW w:w="1980" w:type="dxa"/>
            <w:gridSpan w:val="2"/>
            <w:vAlign w:val="center"/>
          </w:tcPr>
          <w:p w14:paraId="160BE63A" w14:textId="77777777" w:rsidR="00F71060" w:rsidRDefault="008216E2">
            <w:p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指导教师评分</w:t>
            </w:r>
            <w:r>
              <w:rPr>
                <w:rFonts w:ascii="宋体" w:hAnsi="宋体" w:hint="eastAsia"/>
                <w:b/>
                <w:sz w:val="24"/>
              </w:rPr>
              <w:t>X</w:t>
            </w:r>
            <w:r>
              <w:rPr>
                <w:rFonts w:ascii="宋体" w:hAnsi="宋体" w:hint="eastAsia"/>
                <w:b/>
                <w:sz w:val="24"/>
                <w:vertAlign w:val="subscript"/>
              </w:rPr>
              <w:t>1</w:t>
            </w:r>
          </w:p>
        </w:tc>
        <w:tc>
          <w:tcPr>
            <w:tcW w:w="1800" w:type="dxa"/>
            <w:gridSpan w:val="2"/>
            <w:vAlign w:val="center"/>
          </w:tcPr>
          <w:p w14:paraId="618C092D" w14:textId="77777777" w:rsidR="00F71060" w:rsidRPr="00A728B9" w:rsidRDefault="008216E2">
            <w:pPr>
              <w:spacing w:line="420" w:lineRule="exact"/>
              <w:jc w:val="center"/>
              <w:rPr>
                <w:sz w:val="24"/>
              </w:rPr>
            </w:pPr>
            <w:r w:rsidRPr="00A728B9">
              <w:rPr>
                <w:rFonts w:hint="eastAsia"/>
                <w:sz w:val="24"/>
              </w:rPr>
              <w:t>86.0</w:t>
            </w:r>
          </w:p>
        </w:tc>
        <w:tc>
          <w:tcPr>
            <w:tcW w:w="1980" w:type="dxa"/>
            <w:vAlign w:val="center"/>
          </w:tcPr>
          <w:p w14:paraId="5448DDD7" w14:textId="77777777" w:rsidR="00F71060" w:rsidRDefault="008216E2">
            <w:pPr>
              <w:spacing w:line="4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40%</w:t>
            </w:r>
          </w:p>
        </w:tc>
        <w:tc>
          <w:tcPr>
            <w:tcW w:w="3482" w:type="dxa"/>
            <w:gridSpan w:val="2"/>
            <w:vAlign w:val="center"/>
          </w:tcPr>
          <w:p w14:paraId="0A737300" w14:textId="77777777" w:rsidR="00F71060" w:rsidRDefault="008216E2">
            <w:pPr>
              <w:spacing w:line="420" w:lineRule="exact"/>
              <w:jc w:val="center"/>
              <w:rPr>
                <w:sz w:val="28"/>
                <w:szCs w:val="28"/>
              </w:rPr>
            </w:pPr>
            <w:r w:rsidRPr="00A728B9">
              <w:rPr>
                <w:rFonts w:hint="eastAsia"/>
                <w:sz w:val="24"/>
              </w:rPr>
              <w:t>34.4</w:t>
            </w:r>
          </w:p>
        </w:tc>
      </w:tr>
      <w:tr w:rsidR="004C32B4" w14:paraId="57BA7B75" w14:textId="77777777">
        <w:trPr>
          <w:trHeight w:val="1245"/>
          <w:jc w:val="center"/>
        </w:trPr>
        <w:tc>
          <w:tcPr>
            <w:tcW w:w="1980" w:type="dxa"/>
            <w:gridSpan w:val="2"/>
            <w:vAlign w:val="center"/>
          </w:tcPr>
          <w:p w14:paraId="0F6465CA" w14:textId="77777777" w:rsidR="00F71060" w:rsidRDefault="008216E2">
            <w:p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答辩小组评分</w:t>
            </w:r>
            <w:r>
              <w:rPr>
                <w:rFonts w:ascii="宋体" w:hAnsi="宋体" w:hint="eastAsia"/>
                <w:b/>
                <w:sz w:val="24"/>
              </w:rPr>
              <w:t>X</w:t>
            </w:r>
            <w:r>
              <w:rPr>
                <w:rFonts w:ascii="宋体" w:hAnsi="宋体" w:hint="eastAsia"/>
                <w:b/>
                <w:sz w:val="24"/>
                <w:vertAlign w:val="subscript"/>
              </w:rPr>
              <w:t>2</w:t>
            </w:r>
          </w:p>
        </w:tc>
        <w:tc>
          <w:tcPr>
            <w:tcW w:w="1800" w:type="dxa"/>
            <w:gridSpan w:val="2"/>
            <w:vAlign w:val="center"/>
          </w:tcPr>
          <w:p w14:paraId="19A1A36B" w14:textId="77777777" w:rsidR="00F71060" w:rsidRPr="00A728B9" w:rsidRDefault="008216E2">
            <w:pPr>
              <w:spacing w:line="420" w:lineRule="exact"/>
              <w:jc w:val="center"/>
              <w:rPr>
                <w:sz w:val="24"/>
              </w:rPr>
            </w:pPr>
            <w:r w:rsidRPr="00A728B9">
              <w:rPr>
                <w:rFonts w:hint="eastAsia"/>
                <w:sz w:val="24"/>
              </w:rPr>
              <w:t>80.0</w:t>
            </w:r>
          </w:p>
        </w:tc>
        <w:tc>
          <w:tcPr>
            <w:tcW w:w="1980" w:type="dxa"/>
            <w:vAlign w:val="center"/>
          </w:tcPr>
          <w:p w14:paraId="6906F9B7" w14:textId="77777777" w:rsidR="00F71060" w:rsidRDefault="008216E2">
            <w:pPr>
              <w:spacing w:line="4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60%</w:t>
            </w:r>
          </w:p>
        </w:tc>
        <w:tc>
          <w:tcPr>
            <w:tcW w:w="3482" w:type="dxa"/>
            <w:gridSpan w:val="2"/>
            <w:vAlign w:val="center"/>
          </w:tcPr>
          <w:p w14:paraId="4BA6C403" w14:textId="77777777" w:rsidR="00F71060" w:rsidRDefault="008216E2">
            <w:pPr>
              <w:spacing w:line="420" w:lineRule="exact"/>
              <w:jc w:val="center"/>
              <w:rPr>
                <w:sz w:val="28"/>
                <w:szCs w:val="28"/>
              </w:rPr>
            </w:pPr>
            <w:r w:rsidRPr="00A728B9">
              <w:rPr>
                <w:rFonts w:hint="eastAsia"/>
                <w:sz w:val="24"/>
              </w:rPr>
              <w:t>48</w:t>
            </w:r>
          </w:p>
        </w:tc>
      </w:tr>
      <w:tr w:rsidR="004C32B4" w14:paraId="764F052B" w14:textId="77777777">
        <w:trPr>
          <w:trHeight w:val="1040"/>
          <w:jc w:val="center"/>
        </w:trPr>
        <w:tc>
          <w:tcPr>
            <w:tcW w:w="5760" w:type="dxa"/>
            <w:gridSpan w:val="5"/>
            <w:vAlign w:val="center"/>
          </w:tcPr>
          <w:p w14:paraId="281F2593" w14:textId="1D51985D" w:rsidR="00F71060" w:rsidRDefault="008216E2" w:rsidP="00C23F4F">
            <w:pPr>
              <w:spacing w:line="420" w:lineRule="exact"/>
              <w:jc w:val="center"/>
              <w:rPr>
                <w:rFonts w:ascii="华文中宋" w:eastAsia="华文中宋" w:hAnsi="华文中宋"/>
                <w:b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b/>
                <w:sz w:val="30"/>
                <w:szCs w:val="30"/>
              </w:rPr>
              <w:t>总</w:t>
            </w:r>
            <w:r w:rsidR="006952A8">
              <w:rPr>
                <w:rFonts w:ascii="华文中宋" w:eastAsia="华文中宋" w:hAnsi="华文中宋" w:hint="eastAsia"/>
                <w:b/>
                <w:sz w:val="30"/>
                <w:szCs w:val="30"/>
              </w:rPr>
              <w:t xml:space="preserve"> </w:t>
            </w:r>
            <w:r w:rsidR="006952A8">
              <w:rPr>
                <w:rFonts w:ascii="华文中宋" w:eastAsia="华文中宋" w:hAnsi="华文中宋"/>
                <w:b/>
                <w:sz w:val="30"/>
                <w:szCs w:val="30"/>
              </w:rPr>
              <w:t xml:space="preserve"> </w:t>
            </w:r>
            <w:r>
              <w:rPr>
                <w:rFonts w:ascii="华文中宋" w:eastAsia="华文中宋" w:hAnsi="华文中宋" w:hint="eastAsia"/>
                <w:b/>
                <w:sz w:val="30"/>
                <w:szCs w:val="30"/>
              </w:rPr>
              <w:t>分</w:t>
            </w:r>
          </w:p>
          <w:p w14:paraId="4DF14BB9" w14:textId="77777777" w:rsidR="00F71060" w:rsidRDefault="00F71060">
            <w:pPr>
              <w:spacing w:line="420" w:lineRule="exact"/>
              <w:jc w:val="center"/>
              <w:rPr>
                <w:rFonts w:ascii="宋体" w:hAnsi="宋体"/>
                <w:sz w:val="24"/>
                <w:vertAlign w:val="subscript"/>
              </w:rPr>
            </w:pPr>
          </w:p>
          <w:p w14:paraId="3CF2D172" w14:textId="77777777" w:rsidR="00F71060" w:rsidRDefault="008216E2" w:rsidP="00C23F4F">
            <w:pPr>
              <w:spacing w:line="420" w:lineRule="exact"/>
              <w:ind w:firstLineChars="300" w:firstLine="631"/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>
              <w:rPr>
                <w:rFonts w:ascii="华文中宋" w:eastAsia="华文中宋" w:hAnsi="华文中宋" w:hint="eastAsia"/>
                <w:b/>
                <w:szCs w:val="21"/>
              </w:rPr>
              <w:t>Y</w:t>
            </w:r>
            <w:r>
              <w:rPr>
                <w:rFonts w:ascii="华文中宋" w:eastAsia="华文中宋" w:hAnsi="华文中宋" w:hint="eastAsia"/>
                <w:b/>
                <w:szCs w:val="21"/>
              </w:rPr>
              <w:t>＝</w:t>
            </w:r>
            <w:r>
              <w:rPr>
                <w:rFonts w:ascii="宋体" w:hAnsi="宋体" w:hint="eastAsia"/>
                <w:sz w:val="24"/>
              </w:rPr>
              <w:t>0.4X</w:t>
            </w:r>
            <w:r>
              <w:rPr>
                <w:rFonts w:ascii="宋体" w:hAnsi="宋体" w:hint="eastAsia"/>
                <w:sz w:val="24"/>
                <w:vertAlign w:val="subscript"/>
              </w:rPr>
              <w:t>1</w:t>
            </w:r>
            <w:r>
              <w:rPr>
                <w:rFonts w:ascii="宋体" w:hAnsi="宋体" w:hint="eastAsia"/>
                <w:sz w:val="24"/>
              </w:rPr>
              <w:t>＋</w:t>
            </w:r>
            <w:r>
              <w:rPr>
                <w:rFonts w:ascii="宋体" w:hAnsi="宋体" w:hint="eastAsia"/>
                <w:sz w:val="24"/>
              </w:rPr>
              <w:t>0.6 X</w:t>
            </w:r>
            <w:r>
              <w:rPr>
                <w:rFonts w:ascii="宋体" w:hAnsi="宋体" w:hint="eastAsia"/>
                <w:sz w:val="24"/>
                <w:vertAlign w:val="subscript"/>
              </w:rPr>
              <w:t>2</w:t>
            </w:r>
          </w:p>
        </w:tc>
        <w:tc>
          <w:tcPr>
            <w:tcW w:w="3482" w:type="dxa"/>
            <w:gridSpan w:val="2"/>
            <w:vAlign w:val="center"/>
          </w:tcPr>
          <w:p w14:paraId="4A59E911" w14:textId="77777777" w:rsidR="00F71060" w:rsidRPr="00A728B9" w:rsidRDefault="008216E2">
            <w:pPr>
              <w:spacing w:line="420" w:lineRule="exact"/>
              <w:jc w:val="center"/>
              <w:rPr>
                <w:sz w:val="24"/>
              </w:rPr>
            </w:pPr>
            <w:r w:rsidRPr="00A728B9">
              <w:rPr>
                <w:rFonts w:hint="eastAsia"/>
                <w:sz w:val="24"/>
              </w:rPr>
              <w:t>82.4</w:t>
            </w:r>
          </w:p>
        </w:tc>
      </w:tr>
    </w:tbl>
    <w:p w14:paraId="50863436" w14:textId="77777777" w:rsidR="00F71060" w:rsidRDefault="008216E2">
      <w:pPr>
        <w:spacing w:line="420" w:lineRule="exact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说明：</w:t>
      </w:r>
      <w:r>
        <w:rPr>
          <w:rFonts w:ascii="宋体" w:hAnsi="宋体" w:hint="eastAsia"/>
          <w:sz w:val="22"/>
          <w:szCs w:val="22"/>
        </w:rPr>
        <w:t xml:space="preserve">1. </w:t>
      </w:r>
      <w:r>
        <w:rPr>
          <w:rFonts w:ascii="宋体" w:hAnsi="宋体" w:hint="eastAsia"/>
          <w:sz w:val="22"/>
          <w:szCs w:val="22"/>
        </w:rPr>
        <w:t>毕业设计（论文）的成绩应由指导教师、答辩小组两部分的评分组成。</w:t>
      </w:r>
    </w:p>
    <w:p w14:paraId="478DE38B" w14:textId="77777777" w:rsidR="00F71060" w:rsidRDefault="008216E2">
      <w:pPr>
        <w:spacing w:line="420" w:lineRule="exact"/>
        <w:ind w:leftChars="313" w:left="987" w:hangingChars="150" w:hanging="33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2.</w:t>
      </w:r>
      <w:r>
        <w:rPr>
          <w:rFonts w:ascii="宋体" w:hAnsi="宋体" w:hint="eastAsia"/>
          <w:sz w:val="22"/>
          <w:szCs w:val="22"/>
        </w:rPr>
        <w:t>权重为：指导教师</w:t>
      </w:r>
      <w:proofErr w:type="gramStart"/>
      <w:r>
        <w:rPr>
          <w:rFonts w:ascii="宋体" w:hAnsi="宋体" w:hint="eastAsia"/>
          <w:sz w:val="22"/>
          <w:szCs w:val="22"/>
        </w:rPr>
        <w:t>评分占</w:t>
      </w:r>
      <w:proofErr w:type="gramEnd"/>
      <w:r>
        <w:rPr>
          <w:rFonts w:ascii="宋体" w:hAnsi="宋体" w:hint="eastAsia"/>
          <w:sz w:val="22"/>
          <w:szCs w:val="22"/>
        </w:rPr>
        <w:t>40%</w:t>
      </w:r>
      <w:r>
        <w:rPr>
          <w:rFonts w:ascii="宋体" w:hAnsi="宋体" w:hint="eastAsia"/>
          <w:sz w:val="22"/>
          <w:szCs w:val="22"/>
        </w:rPr>
        <w:t>、答辩小组</w:t>
      </w:r>
      <w:proofErr w:type="gramStart"/>
      <w:r>
        <w:rPr>
          <w:rFonts w:ascii="宋体" w:hAnsi="宋体" w:hint="eastAsia"/>
          <w:sz w:val="22"/>
          <w:szCs w:val="22"/>
        </w:rPr>
        <w:t>评分占</w:t>
      </w:r>
      <w:proofErr w:type="gramEnd"/>
      <w:r>
        <w:rPr>
          <w:rFonts w:ascii="宋体" w:hAnsi="宋体" w:hint="eastAsia"/>
          <w:sz w:val="22"/>
          <w:szCs w:val="22"/>
        </w:rPr>
        <w:t>60%</w:t>
      </w:r>
      <w:r>
        <w:rPr>
          <w:rFonts w:ascii="宋体" w:hAnsi="宋体" w:hint="eastAsia"/>
          <w:sz w:val="22"/>
          <w:szCs w:val="22"/>
        </w:rPr>
        <w:t>。</w:t>
      </w:r>
    </w:p>
    <w:p w14:paraId="295F22DD" w14:textId="77777777" w:rsidR="00F71060" w:rsidRDefault="008216E2">
      <w:pPr>
        <w:spacing w:line="420" w:lineRule="exact"/>
        <w:ind w:firstLineChars="300" w:firstLine="66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3.</w:t>
      </w:r>
      <w:r>
        <w:rPr>
          <w:rFonts w:ascii="宋体" w:hAnsi="宋体" w:hint="eastAsia"/>
          <w:sz w:val="22"/>
          <w:szCs w:val="22"/>
        </w:rPr>
        <w:t>学院级答辩委员会根据指导教师、答辩小组两项评分进行综合评定。</w:t>
      </w:r>
    </w:p>
    <w:p w14:paraId="41C94A2F" w14:textId="77777777" w:rsidR="00F71060" w:rsidRDefault="008216E2">
      <w:pPr>
        <w:spacing w:line="420" w:lineRule="exact"/>
        <w:ind w:firstLineChars="300" w:firstLine="66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4.</w:t>
      </w:r>
      <w:r>
        <w:rPr>
          <w:rFonts w:ascii="宋体" w:hAnsi="宋体" w:hint="eastAsia"/>
          <w:sz w:val="22"/>
          <w:szCs w:val="22"/>
        </w:rPr>
        <w:t>成绩折算标准：优→</w:t>
      </w:r>
      <w:r>
        <w:rPr>
          <w:rFonts w:ascii="宋体" w:hAnsi="宋体" w:hint="eastAsia"/>
          <w:sz w:val="22"/>
          <w:szCs w:val="22"/>
        </w:rPr>
        <w:t>95</w:t>
      </w:r>
      <w:r>
        <w:rPr>
          <w:rFonts w:ascii="宋体" w:hAnsi="宋体" w:hint="eastAsia"/>
          <w:sz w:val="22"/>
          <w:szCs w:val="22"/>
        </w:rPr>
        <w:t>分、良→</w:t>
      </w:r>
      <w:r>
        <w:rPr>
          <w:rFonts w:ascii="宋体" w:hAnsi="宋体" w:hint="eastAsia"/>
          <w:sz w:val="22"/>
          <w:szCs w:val="22"/>
        </w:rPr>
        <w:t>85</w:t>
      </w:r>
      <w:r>
        <w:rPr>
          <w:rFonts w:ascii="宋体" w:hAnsi="宋体" w:hint="eastAsia"/>
          <w:sz w:val="22"/>
          <w:szCs w:val="22"/>
        </w:rPr>
        <w:t>分、中→</w:t>
      </w:r>
      <w:r>
        <w:rPr>
          <w:rFonts w:ascii="宋体" w:hAnsi="宋体" w:hint="eastAsia"/>
          <w:sz w:val="22"/>
          <w:szCs w:val="22"/>
        </w:rPr>
        <w:t>75</w:t>
      </w:r>
      <w:r>
        <w:rPr>
          <w:rFonts w:ascii="宋体" w:hAnsi="宋体" w:hint="eastAsia"/>
          <w:sz w:val="22"/>
          <w:szCs w:val="22"/>
        </w:rPr>
        <w:t>分、及格→</w:t>
      </w:r>
      <w:r>
        <w:rPr>
          <w:rFonts w:ascii="宋体" w:hAnsi="宋体" w:hint="eastAsia"/>
          <w:sz w:val="22"/>
          <w:szCs w:val="22"/>
        </w:rPr>
        <w:t>65</w:t>
      </w:r>
      <w:r>
        <w:rPr>
          <w:rFonts w:ascii="宋体" w:hAnsi="宋体" w:hint="eastAsia"/>
          <w:sz w:val="22"/>
          <w:szCs w:val="22"/>
        </w:rPr>
        <w:t>分、不及格→</w:t>
      </w:r>
      <w:r>
        <w:rPr>
          <w:rFonts w:ascii="宋体" w:hAnsi="宋体" w:hint="eastAsia"/>
          <w:sz w:val="22"/>
          <w:szCs w:val="22"/>
        </w:rPr>
        <w:t>40</w:t>
      </w:r>
      <w:r>
        <w:rPr>
          <w:rFonts w:ascii="宋体" w:hAnsi="宋体" w:hint="eastAsia"/>
          <w:sz w:val="22"/>
          <w:szCs w:val="22"/>
        </w:rPr>
        <w:t>分。</w:t>
      </w:r>
    </w:p>
    <w:p w14:paraId="622FB501" w14:textId="77777777" w:rsidR="00F71060" w:rsidRDefault="00F71060">
      <w:pPr>
        <w:spacing w:line="420" w:lineRule="exact"/>
      </w:pPr>
    </w:p>
    <w:p w14:paraId="5B3FCF96" w14:textId="77777777" w:rsidR="00F71060" w:rsidRDefault="00F71060">
      <w:pPr>
        <w:spacing w:line="420" w:lineRule="exact"/>
      </w:pPr>
    </w:p>
    <w:p w14:paraId="3A0BA0BC" w14:textId="77777777" w:rsidR="00F71060" w:rsidRDefault="00F71060">
      <w:pPr>
        <w:spacing w:line="420" w:lineRule="exact"/>
      </w:pPr>
    </w:p>
    <w:p w14:paraId="6B220DB5" w14:textId="04D5CF34" w:rsidR="00F71060" w:rsidRPr="00B46E93" w:rsidRDefault="008216E2" w:rsidP="00B46E93">
      <w:pPr>
        <w:ind w:firstLineChars="1200" w:firstLine="3360"/>
        <w:jc w:val="left"/>
        <w:rPr>
          <w:sz w:val="28"/>
          <w:u w:val="single"/>
        </w:rPr>
      </w:pPr>
      <w:r>
        <w:rPr>
          <w:rFonts w:hint="eastAsia"/>
          <w:sz w:val="28"/>
        </w:rPr>
        <w:t>答辩委员会负责人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签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名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：</w:t>
      </w:r>
      <w:r w:rsidR="00B46E93" w:rsidRPr="002F232C">
        <w:rPr>
          <w:rFonts w:hint="eastAsia"/>
          <w:noProof/>
          <w:sz w:val="24"/>
        </w:rPr>
        <w:drawing>
          <wp:inline distT="0" distB="0" distL="0" distR="0" wp14:anchorId="197AB75D" wp14:editId="13D92A7A">
            <wp:extent cx="95250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7613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C88D" w14:textId="6FFE6A57" w:rsidR="00F71060" w:rsidRDefault="008216E2">
      <w:pPr>
        <w:spacing w:line="580" w:lineRule="exact"/>
        <w:ind w:firstLineChars="1600" w:firstLine="4480"/>
        <w:jc w:val="center"/>
        <w:rPr>
          <w:sz w:val="28"/>
        </w:rPr>
      </w:pPr>
      <w:r>
        <w:rPr>
          <w:rFonts w:hint="eastAsia"/>
          <w:sz w:val="28"/>
        </w:rPr>
        <w:t xml:space="preserve"> </w:t>
      </w:r>
      <w:r w:rsidR="00B46E93">
        <w:rPr>
          <w:sz w:val="28"/>
        </w:rPr>
        <w:t>2020</w:t>
      </w:r>
      <w:r>
        <w:rPr>
          <w:rFonts w:hint="eastAsia"/>
          <w:sz w:val="28"/>
        </w:rPr>
        <w:t>年</w:t>
      </w:r>
      <w:r w:rsidR="00B46E93">
        <w:rPr>
          <w:sz w:val="28"/>
        </w:rPr>
        <w:t>6</w:t>
      </w:r>
      <w:r>
        <w:rPr>
          <w:rFonts w:hint="eastAsia"/>
          <w:sz w:val="28"/>
        </w:rPr>
        <w:t>月</w:t>
      </w:r>
      <w:r w:rsidR="00B46E93">
        <w:rPr>
          <w:sz w:val="28"/>
        </w:rPr>
        <w:t>11</w:t>
      </w:r>
      <w:r>
        <w:rPr>
          <w:rFonts w:hint="eastAsia"/>
          <w:sz w:val="28"/>
        </w:rPr>
        <w:t>日</w:t>
      </w:r>
    </w:p>
    <w:p w14:paraId="5F3E7CFF" w14:textId="77777777" w:rsidR="00F71060" w:rsidRDefault="00F71060"/>
    <w:sectPr w:rsidR="00F71060">
      <w:headerReference w:type="even" r:id="rId8"/>
      <w:headerReference w:type="default" r:id="rId9"/>
      <w:headerReference w:type="first" r:id="rId10"/>
      <w:pgSz w:w="11906" w:h="16838"/>
      <w:pgMar w:top="851" w:right="1134" w:bottom="79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D02E3" w14:textId="77777777" w:rsidR="008216E2" w:rsidRDefault="008216E2">
      <w:r>
        <w:separator/>
      </w:r>
    </w:p>
  </w:endnote>
  <w:endnote w:type="continuationSeparator" w:id="0">
    <w:p w14:paraId="6870C995" w14:textId="77777777" w:rsidR="008216E2" w:rsidRDefault="0082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199FD" w14:textId="77777777" w:rsidR="008216E2" w:rsidRDefault="008216E2">
      <w:r>
        <w:separator/>
      </w:r>
    </w:p>
  </w:footnote>
  <w:footnote w:type="continuationSeparator" w:id="0">
    <w:p w14:paraId="10B25FAA" w14:textId="77777777" w:rsidR="008216E2" w:rsidRDefault="00821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9CDA0" w14:textId="77777777" w:rsidR="004C32B4" w:rsidRDefault="008216E2">
    <w:r>
      <w:pict w14:anchorId="25E642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26C3C" w14:textId="77777777" w:rsidR="004C32B4" w:rsidRDefault="008216E2">
    <w:r>
      <w:pict w14:anchorId="0D93BB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B3C89" w14:textId="77777777" w:rsidR="004C32B4" w:rsidRDefault="008216E2">
    <w:r>
      <w:pict w14:anchorId="77907B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CAF"/>
    <w:rsid w:val="0000732C"/>
    <w:rsid w:val="00020E1E"/>
    <w:rsid w:val="0008358D"/>
    <w:rsid w:val="000976B6"/>
    <w:rsid w:val="000B4E9F"/>
    <w:rsid w:val="000B765B"/>
    <w:rsid w:val="000D4426"/>
    <w:rsid w:val="000E2A2C"/>
    <w:rsid w:val="000E2A61"/>
    <w:rsid w:val="00115F3A"/>
    <w:rsid w:val="00131A51"/>
    <w:rsid w:val="001327D1"/>
    <w:rsid w:val="00132ED6"/>
    <w:rsid w:val="00154EF5"/>
    <w:rsid w:val="00177FAD"/>
    <w:rsid w:val="001A702E"/>
    <w:rsid w:val="001B7548"/>
    <w:rsid w:val="001D2212"/>
    <w:rsid w:val="001E5415"/>
    <w:rsid w:val="001F6028"/>
    <w:rsid w:val="002214E7"/>
    <w:rsid w:val="0024682A"/>
    <w:rsid w:val="002521E0"/>
    <w:rsid w:val="002B3F5A"/>
    <w:rsid w:val="002F232C"/>
    <w:rsid w:val="003279C2"/>
    <w:rsid w:val="003516C4"/>
    <w:rsid w:val="00361F53"/>
    <w:rsid w:val="00392127"/>
    <w:rsid w:val="003F4A01"/>
    <w:rsid w:val="003F6C70"/>
    <w:rsid w:val="00406E4E"/>
    <w:rsid w:val="0041671D"/>
    <w:rsid w:val="00430CFE"/>
    <w:rsid w:val="0044379C"/>
    <w:rsid w:val="00443C3F"/>
    <w:rsid w:val="004568DA"/>
    <w:rsid w:val="004B0A77"/>
    <w:rsid w:val="004B32D9"/>
    <w:rsid w:val="004C32B4"/>
    <w:rsid w:val="005138B4"/>
    <w:rsid w:val="00523D0A"/>
    <w:rsid w:val="00526C3F"/>
    <w:rsid w:val="0056612B"/>
    <w:rsid w:val="006362FB"/>
    <w:rsid w:val="0064340F"/>
    <w:rsid w:val="006444A7"/>
    <w:rsid w:val="0065067B"/>
    <w:rsid w:val="0068044F"/>
    <w:rsid w:val="006952A8"/>
    <w:rsid w:val="00705571"/>
    <w:rsid w:val="0071760A"/>
    <w:rsid w:val="007E08EA"/>
    <w:rsid w:val="008216E2"/>
    <w:rsid w:val="0083015D"/>
    <w:rsid w:val="00843F2F"/>
    <w:rsid w:val="00844145"/>
    <w:rsid w:val="00847306"/>
    <w:rsid w:val="00867921"/>
    <w:rsid w:val="00873C08"/>
    <w:rsid w:val="00885240"/>
    <w:rsid w:val="008930DE"/>
    <w:rsid w:val="008A3B32"/>
    <w:rsid w:val="009164E3"/>
    <w:rsid w:val="00936824"/>
    <w:rsid w:val="00965407"/>
    <w:rsid w:val="00974CAF"/>
    <w:rsid w:val="009825DC"/>
    <w:rsid w:val="009B5B43"/>
    <w:rsid w:val="00A041CC"/>
    <w:rsid w:val="00A42301"/>
    <w:rsid w:val="00A629B3"/>
    <w:rsid w:val="00A67EDA"/>
    <w:rsid w:val="00A728B9"/>
    <w:rsid w:val="00A82320"/>
    <w:rsid w:val="00AC39AF"/>
    <w:rsid w:val="00AD0859"/>
    <w:rsid w:val="00B16473"/>
    <w:rsid w:val="00B46E93"/>
    <w:rsid w:val="00B62625"/>
    <w:rsid w:val="00B93C70"/>
    <w:rsid w:val="00B94FEF"/>
    <w:rsid w:val="00C23F4F"/>
    <w:rsid w:val="00C61DBB"/>
    <w:rsid w:val="00C6306B"/>
    <w:rsid w:val="00CA2545"/>
    <w:rsid w:val="00CE5A9D"/>
    <w:rsid w:val="00D42483"/>
    <w:rsid w:val="00D53738"/>
    <w:rsid w:val="00D576D0"/>
    <w:rsid w:val="00DB62E3"/>
    <w:rsid w:val="00DB7E62"/>
    <w:rsid w:val="00DD1472"/>
    <w:rsid w:val="00E317D9"/>
    <w:rsid w:val="00E408B7"/>
    <w:rsid w:val="00E45195"/>
    <w:rsid w:val="00E561A8"/>
    <w:rsid w:val="00E574B6"/>
    <w:rsid w:val="00E65631"/>
    <w:rsid w:val="00E717A3"/>
    <w:rsid w:val="00E91D91"/>
    <w:rsid w:val="00EC225C"/>
    <w:rsid w:val="00ED3467"/>
    <w:rsid w:val="00F14DF6"/>
    <w:rsid w:val="00F375B0"/>
    <w:rsid w:val="00F60E82"/>
    <w:rsid w:val="00F71060"/>
    <w:rsid w:val="00F9186F"/>
    <w:rsid w:val="00FB24AB"/>
    <w:rsid w:val="00FC46CE"/>
    <w:rsid w:val="00FD36E2"/>
    <w:rsid w:val="3E2A3248"/>
    <w:rsid w:val="4E3604AC"/>
    <w:rsid w:val="5069421E"/>
    <w:rsid w:val="663F2B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0C11398B"/>
  <w15:docId w15:val="{8E0A88F0-7CF8-4013-8F4D-1FF57CDA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8FAAF-50E7-43F4-9592-3264352D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>gliet_jwc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tlg</dc:creator>
  <cp:lastModifiedBy>薛 天杭</cp:lastModifiedBy>
  <cp:revision>9</cp:revision>
  <cp:lastPrinted>2018-07-10T08:21:00Z</cp:lastPrinted>
  <dcterms:created xsi:type="dcterms:W3CDTF">2020-05-09T02:26:00Z</dcterms:created>
  <dcterms:modified xsi:type="dcterms:W3CDTF">2020-06-20T05:38:00Z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2052-11.1.0.8527</vt:lpwstr>
  </property>
</Properties>
</file>