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1F4E79"/>
          <w:sz w:val="32"/>
          <w:szCs w:val="32"/>
        </w:rPr>
        <w:t xml:space="preserve">Eye Model Component Mapping Table</w:t>
      </w:r>
    </w:p>
    <w:p>
      <w:pPr>
        <w:spacing w:after="220"/>
      </w:pPr>
      <w:r>
        <w:rPr>
          <w:i/>
          <w:iCs/>
          <w:color w:val="666666"/>
          <w:sz w:val="20"/>
          <w:szCs w:val="20"/>
        </w:rPr>
        <w:t xml:space="preserve">Mapping between Unity object names, medical terminology (English &amp; Arabic), component_id identifiers, and hierarchy parenting.</w:t>
      </w:r>
    </w:p>
    <w:p>
      <w:pPr>
        <w:spacing w:after="160"/>
      </w:pPr>
    </w:p>
    <w:p>
      <w:pPr>
        <w:spacing w:after="160" w:before="260"/>
      </w:pP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100"/>
        <w:gridCol w:w="1900"/>
        <w:gridCol w:w="2100"/>
        <w:gridCol w:w="1400"/>
        <w:gridCol w:w="1600"/>
        <w:gridCol w:w="140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bidi w:val="false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 w:val="false"/>
              </w:rPr>
              <w:t xml:space="preserve">Component ID</w:t>
            </w:r>
          </w:p>
        </w:tc>
        <w:tc>
          <w:tcPr>
            <w:tcW w:type="dxa" w:w="1500"/>
            <w:shd w:fill="1F4E7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bidi w:val="false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 w:val="false"/>
              </w:rPr>
              <w:t xml:space="preserve">Category</w:t>
            </w:r>
          </w:p>
        </w:tc>
        <w:tc>
          <w:tcPr>
            <w:tcW w:type="dxa" w:w="2100"/>
            <w:shd w:fill="1F4E7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bidi w:val="false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 w:val="false"/>
              </w:rPr>
              <w:t xml:space="preserve">Medical Name</w:t>
            </w:r>
          </w:p>
        </w:tc>
        <w:tc>
          <w:tcPr>
            <w:tcW w:type="dxa" w:w="1900"/>
            <w:shd w:fill="1F4E7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الاسم الطبي بالعربي</w:t>
            </w:r>
          </w:p>
        </w:tc>
        <w:tc>
          <w:tcPr>
            <w:tcW w:type="dxa" w:w="2100"/>
            <w:shd w:fill="1F4E7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bidi w:val="false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 w:val="false"/>
              </w:rPr>
              <w:t xml:space="preserve">Unity Name</w:t>
            </w:r>
          </w:p>
        </w:tc>
        <w:tc>
          <w:tcPr>
            <w:tcW w:type="dxa" w:w="1400"/>
            <w:shd w:fill="1F4E7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bidi w:val="false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 w:val="false"/>
              </w:rPr>
              <w:t xml:space="preserve">Has 3D Model?</w:t>
            </w:r>
          </w:p>
        </w:tc>
        <w:tc>
          <w:tcPr>
            <w:tcW w:type="dxa" w:w="1600"/>
            <w:shd w:fill="1F4E7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bidi w:val="false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 w:val="false"/>
              </w:rPr>
              <w:t xml:space="preserve">Parent</w:t>
            </w:r>
          </w:p>
        </w:tc>
        <w:tc>
          <w:tcPr>
            <w:tcW w:type="dxa" w:w="1400"/>
            <w:shd w:fill="1F4E7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bidi w:val="false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 w:val="false"/>
              </w:rPr>
              <w:t xml:space="preserve">Reference Category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comp_cornea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Cornea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Corneal Endothelium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البطانة القرنية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cornea_inside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Yes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comp_cornea</w:t>
            </w:r>
          </w:p>
        </w:tc>
        <w:tc>
          <w:tcPr>
            <w:tcW w:type="dxa" w:w="15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Cornea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Corneal Epithelium</w:t>
            </w:r>
          </w:p>
        </w:tc>
        <w:tc>
          <w:tcPr>
            <w:tcW w:type="dxa" w:w="19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ظهارة القرنية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cornea_outside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Yes</w:t>
            </w:r>
          </w:p>
        </w:tc>
        <w:tc>
          <w:tcPr>
            <w:tcW w:type="dxa" w:w="16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—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Muscles (Group)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Extraocular Muscles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العضلات الخارجية للعين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eye_muscles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No (Empty Parent)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comp_muscle_superior_oblique</w:t>
            </w:r>
          </w:p>
        </w:tc>
        <w:tc>
          <w:tcPr>
            <w:tcW w:type="dxa" w:w="15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Muscle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Superior Oblique Muscle</w:t>
            </w:r>
          </w:p>
        </w:tc>
        <w:tc>
          <w:tcPr>
            <w:tcW w:type="dxa" w:w="19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العضلة المائلة العلوية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muscle_0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Yes</w:t>
            </w:r>
          </w:p>
        </w:tc>
        <w:tc>
          <w:tcPr>
            <w:tcW w:type="dxa" w:w="16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eye_muscles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comp_muscle_lateral_rectus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Muscle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Lateral Rectus Muscle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العضلة المستقيمة الوحشية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muscle_1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Yes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eye_muscles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comp_muscle_superior_rectus</w:t>
            </w:r>
          </w:p>
        </w:tc>
        <w:tc>
          <w:tcPr>
            <w:tcW w:type="dxa" w:w="15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Muscle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Superior Rectus Muscle</w:t>
            </w:r>
          </w:p>
        </w:tc>
        <w:tc>
          <w:tcPr>
            <w:tcW w:type="dxa" w:w="19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العضلة المستقيمة العلوية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muscle_3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Yes</w:t>
            </w:r>
          </w:p>
        </w:tc>
        <w:tc>
          <w:tcPr>
            <w:tcW w:type="dxa" w:w="16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eye_muscles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comp_muscle_inferior_oblique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Muscle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Inferior Oblique Muscle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العضلة المائلة السفلية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muscle_4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Yes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eye_muscles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comp_muscle_inferior_rectus</w:t>
            </w:r>
          </w:p>
        </w:tc>
        <w:tc>
          <w:tcPr>
            <w:tcW w:type="dxa" w:w="15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Muscle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Inferior Rectus Muscle</w:t>
            </w:r>
          </w:p>
        </w:tc>
        <w:tc>
          <w:tcPr>
            <w:tcW w:type="dxa" w:w="19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العضلة المستقيمة السفلية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muscle_5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Yes</w:t>
            </w:r>
          </w:p>
        </w:tc>
        <w:tc>
          <w:tcPr>
            <w:tcW w:type="dxa" w:w="16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eye_muscles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comp_muscle_medial_rectus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Muscle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Medial Rectus Muscle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العضلة المستقيمة الإنسية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muscle_6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Yes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eye_muscles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comp_conjunctiva</w:t>
            </w:r>
          </w:p>
        </w:tc>
        <w:tc>
          <w:tcPr>
            <w:tcW w:type="dxa" w:w="15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Conjunctiva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Bulbar Conjunctiva</w:t>
            </w:r>
          </w:p>
        </w:tc>
        <w:tc>
          <w:tcPr>
            <w:tcW w:type="dxa" w:w="19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الملتحمة المقلية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eye_over_cornea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Yes</w:t>
            </w:r>
          </w:p>
        </w:tc>
        <w:tc>
          <w:tcPr>
            <w:tcW w:type="dxa" w:w="16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—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EAF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comp_retina</w:t>
            </w:r>
          </w:p>
        </w:tc>
        <w:tc>
          <w:tcPr>
            <w:tcW w:type="dxa" w:w="1500"/>
            <w:shd w:fill="EAF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Retina</w:t>
            </w:r>
          </w:p>
        </w:tc>
        <w:tc>
          <w:tcPr>
            <w:tcW w:type="dxa" w:w="2100"/>
            <w:shd w:fill="EAF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Retina</w:t>
            </w:r>
          </w:p>
        </w:tc>
        <w:tc>
          <w:tcPr>
            <w:tcW w:type="dxa" w:w="1900"/>
            <w:shd w:fill="EAF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الشبكية</w:t>
            </w:r>
          </w:p>
        </w:tc>
        <w:tc>
          <w:tcPr>
            <w:tcW w:type="dxa" w:w="2100"/>
            <w:shd w:fill="EAF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eye_sphere_inside</w:t>
            </w:r>
          </w:p>
        </w:tc>
        <w:tc>
          <w:tcPr>
            <w:tcW w:type="dxa" w:w="1400"/>
            <w:shd w:fill="EAF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Yes</w:t>
            </w:r>
          </w:p>
        </w:tc>
        <w:tc>
          <w:tcPr>
            <w:tcW w:type="dxa" w:w="1600"/>
            <w:shd w:fill="EAF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—</w:t>
            </w:r>
          </w:p>
        </w:tc>
        <w:tc>
          <w:tcPr>
            <w:tcW w:type="dxa" w:w="1400"/>
            <w:shd w:fill="EAF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EAF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comp_sclera</w:t>
            </w:r>
          </w:p>
        </w:tc>
        <w:tc>
          <w:tcPr>
            <w:tcW w:type="dxa" w:w="1500"/>
            <w:shd w:fill="EAF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Sclera</w:t>
            </w:r>
          </w:p>
        </w:tc>
        <w:tc>
          <w:tcPr>
            <w:tcW w:type="dxa" w:w="2100"/>
            <w:shd w:fill="EAF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Sclera</w:t>
            </w:r>
          </w:p>
        </w:tc>
        <w:tc>
          <w:tcPr>
            <w:tcW w:type="dxa" w:w="1900"/>
            <w:shd w:fill="EAF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الصلبة</w:t>
            </w:r>
          </w:p>
        </w:tc>
        <w:tc>
          <w:tcPr>
            <w:tcW w:type="dxa" w:w="2100"/>
            <w:shd w:fill="EAF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eye_sphere_outside</w:t>
            </w:r>
          </w:p>
        </w:tc>
        <w:tc>
          <w:tcPr>
            <w:tcW w:type="dxa" w:w="1400"/>
            <w:shd w:fill="EAF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Yes</w:t>
            </w:r>
          </w:p>
        </w:tc>
        <w:tc>
          <w:tcPr>
            <w:tcW w:type="dxa" w:w="1600"/>
            <w:shd w:fill="EAF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—</w:t>
            </w:r>
          </w:p>
        </w:tc>
        <w:tc>
          <w:tcPr>
            <w:tcW w:type="dxa" w:w="1400"/>
            <w:shd w:fill="EAF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Retina Sub-structure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Macula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البقعة الصفراء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(not a separate object)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No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eye_sphere_inside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—</w:t>
            </w:r>
          </w:p>
        </w:tc>
        <w:tc>
          <w:tcPr>
            <w:tcW w:type="dxa" w:w="15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Retina Sub-structure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Fovea Centralis</w:t>
            </w:r>
          </w:p>
        </w:tc>
        <w:tc>
          <w:tcPr>
            <w:tcW w:type="dxa" w:w="19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النقرة المركزية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(not a separate object)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No</w:t>
            </w:r>
          </w:p>
        </w:tc>
        <w:tc>
          <w:tcPr>
            <w:tcW w:type="dxa" w:w="16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eye_sphere_inside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comp_optic_disc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Retina Sub-structure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Optic Disc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القرص البصري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(not a separate object)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No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eye_sphere_inside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—</w:t>
            </w:r>
          </w:p>
        </w:tc>
        <w:tc>
          <w:tcPr>
            <w:tcW w:type="dxa" w:w="15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Retina Sub-structure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Optic Cup</w:t>
            </w:r>
          </w:p>
        </w:tc>
        <w:tc>
          <w:tcPr>
            <w:tcW w:type="dxa" w:w="19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التجويف الفسيولوجي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(not a separate object)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No</w:t>
            </w:r>
          </w:p>
        </w:tc>
        <w:tc>
          <w:tcPr>
            <w:tcW w:type="dxa" w:w="16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eye_sphere_inside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Retina Sub-structure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Neuroretinal Rim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الحلقة العصبية الشبكية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(not a separate object)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No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eye_sphere_inside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comp_retinal_vessels</w:t>
            </w:r>
          </w:p>
        </w:tc>
        <w:tc>
          <w:tcPr>
            <w:tcW w:type="dxa" w:w="15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Vessel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Retinal Blood Vessels</w:t>
            </w:r>
          </w:p>
        </w:tc>
        <w:tc>
          <w:tcPr>
            <w:tcW w:type="dxa" w:w="19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الأوعية الدموية الشبكية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half_veins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Yes</w:t>
            </w:r>
          </w:p>
        </w:tc>
        <w:tc>
          <w:tcPr>
            <w:tcW w:type="dxa" w:w="16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—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comp_vessel_ophthalmic_artery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Vessel Sub-structure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Central Retinal Artery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الشريان الشبكي المركزي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(not here)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No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half_veins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comp_vessel_central_retinal_vein</w:t>
            </w:r>
          </w:p>
        </w:tc>
        <w:tc>
          <w:tcPr>
            <w:tcW w:type="dxa" w:w="15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Vessel Sub-structure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Central Retinal Vein</w:t>
            </w:r>
          </w:p>
        </w:tc>
        <w:tc>
          <w:tcPr>
            <w:tcW w:type="dxa" w:w="19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الوريد الشبكي المركزي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(not here)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No</w:t>
            </w:r>
          </w:p>
        </w:tc>
        <w:tc>
          <w:tcPr>
            <w:tcW w:type="dxa" w:w="16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half_veins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Vessel Sub-structure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Retinal Arterioles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الشُرينات الشبكية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(not a separate object)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No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half_veins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—</w:t>
            </w:r>
          </w:p>
        </w:tc>
        <w:tc>
          <w:tcPr>
            <w:tcW w:type="dxa" w:w="15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Vessel Sub-structure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Retinal Venules</w:t>
            </w:r>
          </w:p>
        </w:tc>
        <w:tc>
          <w:tcPr>
            <w:tcW w:type="dxa" w:w="19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الوُريدات الشبكية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(not a separate object)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No</w:t>
            </w:r>
          </w:p>
        </w:tc>
        <w:tc>
          <w:tcPr>
            <w:tcW w:type="dxa" w:w="16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half_veins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Vessel Sub-structure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Retinal Capillary Network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الشبكة الشعرية الدموية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(not a separate object)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No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half_veins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comp_lens</w:t>
            </w:r>
          </w:p>
        </w:tc>
        <w:tc>
          <w:tcPr>
            <w:tcW w:type="dxa" w:w="15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Lens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Crystalline Lens</w:t>
            </w:r>
          </w:p>
        </w:tc>
        <w:tc>
          <w:tcPr>
            <w:tcW w:type="dxa" w:w="19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العدسة البلورية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lens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Yes</w:t>
            </w:r>
          </w:p>
        </w:tc>
        <w:tc>
          <w:tcPr>
            <w:tcW w:type="dxa" w:w="16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—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Lens Sub-structure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Lens Capsule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محفظة العدسة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(not a separate object)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No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lens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—</w:t>
            </w:r>
          </w:p>
        </w:tc>
        <w:tc>
          <w:tcPr>
            <w:tcW w:type="dxa" w:w="15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Lens Sub-structure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Lens Cortex</w:t>
            </w:r>
          </w:p>
        </w:tc>
        <w:tc>
          <w:tcPr>
            <w:tcW w:type="dxa" w:w="19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قشرة العدسة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(not a separate object)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No</w:t>
            </w:r>
          </w:p>
        </w:tc>
        <w:tc>
          <w:tcPr>
            <w:tcW w:type="dxa" w:w="16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lens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Lens Sub-structure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Lens Nucleus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نواة العدسة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(not a separate object)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No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lens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comp_optic_nerve</w:t>
            </w:r>
          </w:p>
        </w:tc>
        <w:tc>
          <w:tcPr>
            <w:tcW w:type="dxa" w:w="15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Nerve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Optic Nerve</w:t>
            </w:r>
          </w:p>
        </w:tc>
        <w:tc>
          <w:tcPr>
            <w:tcW w:type="dxa" w:w="19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العصب البصري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optical_nerv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Yes</w:t>
            </w:r>
          </w:p>
        </w:tc>
        <w:tc>
          <w:tcPr>
            <w:tcW w:type="dxa" w:w="16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—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comp_vessel_ophthalmic_artery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Vessel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Central Retinal Artery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الشريان الشبكي المركزي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artery_retina_inside_1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Yes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optical_nerv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comp_optic_nerve</w:t>
            </w:r>
          </w:p>
        </w:tc>
        <w:tc>
          <w:tcPr>
            <w:tcW w:type="dxa" w:w="15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Nerve Fiber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Optic Nerve Fiber Bundle</w:t>
            </w:r>
          </w:p>
        </w:tc>
        <w:tc>
          <w:tcPr>
            <w:tcW w:type="dxa" w:w="19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حزمة ألياف العصب البصري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nerv_element_1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Yes</w:t>
            </w:r>
          </w:p>
        </w:tc>
        <w:tc>
          <w:tcPr>
            <w:tcW w:type="dxa" w:w="16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optical_nerv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comp_optic_nerve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Nerve Fiber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Optic Nerve Fiber Bundle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حزمة ألياف العصب البصري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nerv_element_2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Yes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optical_nerv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comp_optic_nerve</w:t>
            </w:r>
          </w:p>
        </w:tc>
        <w:tc>
          <w:tcPr>
            <w:tcW w:type="dxa" w:w="15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Nerve Fiber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Optic Nerve Fiber Bundle</w:t>
            </w:r>
          </w:p>
        </w:tc>
        <w:tc>
          <w:tcPr>
            <w:tcW w:type="dxa" w:w="19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حزمة ألياف العصب البصري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nerv_element_3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Yes</w:t>
            </w:r>
          </w:p>
        </w:tc>
        <w:tc>
          <w:tcPr>
            <w:tcW w:type="dxa" w:w="16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optical_nerv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comp_optic_nerve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Nerve Fiber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Optic Nerve Fiber Bundle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حزمة ألياف العصب البصري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nerv_element_4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Yes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optical_nerv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comp_vessel_central_retinal_vein</w:t>
            </w:r>
          </w:p>
        </w:tc>
        <w:tc>
          <w:tcPr>
            <w:tcW w:type="dxa" w:w="15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Vessel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Central Retinal Vein</w:t>
            </w:r>
          </w:p>
        </w:tc>
        <w:tc>
          <w:tcPr>
            <w:tcW w:type="dxa" w:w="19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الوريد الشبكي المركزي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vein_retina_inside_1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Yes</w:t>
            </w:r>
          </w:p>
        </w:tc>
        <w:tc>
          <w:tcPr>
            <w:tcW w:type="dxa" w:w="16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optical_nerv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comp_retinal_vessels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Vessel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Inferior Retinal Vein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الوريد الشبكي السفلي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vein_down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Yes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  <w:tr>
        <w:tc>
          <w:tcPr>
            <w:tcW w:type="dxa" w:w="20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comp_retinal_vessels</w:t>
            </w:r>
          </w:p>
        </w:tc>
        <w:tc>
          <w:tcPr>
            <w:tcW w:type="dxa" w:w="15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Vessel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Superior Retinal Vein</w:t>
            </w:r>
          </w:p>
        </w:tc>
        <w:tc>
          <w:tcPr>
            <w:tcW w:type="dxa" w:w="19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الوريد الشبكي العلوي</w:t>
            </w:r>
          </w:p>
        </w:tc>
        <w:tc>
          <w:tcPr>
            <w:tcW w:type="dxa" w:w="21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vein_up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Yes</w:t>
            </w:r>
          </w:p>
        </w:tc>
        <w:tc>
          <w:tcPr>
            <w:tcW w:type="dxa" w:w="16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—</w:t>
            </w:r>
          </w:p>
        </w:tc>
        <w:tc>
          <w:tcPr>
            <w:tcW w:type="dxa" w:w="1400"/>
            <w:shd w:fill="F4F8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  <w:rtl w:val="false"/>
              </w:rPr>
              <w:t xml:space="preserve">anatomy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VisionAR — Eye Model Component Mapping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2026-07-18T20:36:05.816Z</dcterms:created>
  <dcterms:modified xsi:type="dcterms:W3CDTF">2026-07-18T20:36:05.830Z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