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3B17" w14:textId="3AEFFF70" w:rsidR="00C736CE" w:rsidRPr="00A20380" w:rsidRDefault="00E9762A">
      <w:pPr>
        <w:rPr>
          <w:rFonts w:ascii="Cambria Math" w:eastAsiaTheme="minorEastAsia" w:hAnsi="Cambria Math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sprv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= </m:t>
        </m:r>
        <m:r>
          <w:rPr>
            <w:rFonts w:ascii="Cambria Math" w:hAnsi="Cambria Math"/>
            <w:sz w:val="40"/>
            <w:szCs w:val="40"/>
            <w:lang w:val="en-US"/>
          </w:rPr>
          <m:t>δZ</m:t>
        </m:r>
      </m:oMath>
      <w:r w:rsidRPr="00EC57D7">
        <w:rPr>
          <w:rFonts w:eastAsiaTheme="minorEastAsia"/>
          <w:sz w:val="32"/>
          <w:szCs w:val="32"/>
          <w:lang w:val="en-US"/>
        </w:rPr>
        <w:t xml:space="preserve">  </w:t>
      </w:r>
      <w:r w:rsidRPr="00EC57D7">
        <w:rPr>
          <w:rFonts w:ascii="Cambria Math" w:hAnsi="Cambria Math"/>
          <w:i/>
          <w:sz w:val="32"/>
          <w:szCs w:val="32"/>
        </w:rPr>
        <w:br/>
      </w:r>
      <w:r w:rsidRPr="00EC57D7">
        <w:rPr>
          <w:rFonts w:ascii="Cambria Math" w:hAnsi="Cambria Math"/>
          <w:i/>
          <w:sz w:val="32"/>
          <w:szCs w:val="32"/>
        </w:rPr>
        <w:br/>
      </w:r>
      <w:r w:rsidRPr="00EC57D7">
        <w:rPr>
          <w:rFonts w:ascii="Cambria Math" w:hAnsi="Cambria Math"/>
          <w:i/>
          <w:sz w:val="32"/>
          <w:szCs w:val="32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local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hAnsi="Cambria Math"/>
              <w:sz w:val="40"/>
              <w:szCs w:val="40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</m:t>
              </m:r>
            </m:sub>
          </m:sSub>
        </m:oMath>
      </m:oMathPara>
    </w:p>
    <w:p w14:paraId="569E14AE" w14:textId="0961A4D6" w:rsidR="00EC57D7" w:rsidRPr="00EC57D7" w:rsidRDefault="00EC57D7">
      <w:pPr>
        <w:rPr>
          <w:rFonts w:ascii="Cambria Math" w:eastAsiaTheme="minorEastAsia" w:hAnsi="Cambria Math"/>
          <w:i/>
          <w:sz w:val="40"/>
          <w:szCs w:val="40"/>
        </w:rPr>
      </w:pPr>
    </w:p>
    <w:p w14:paraId="63C3C010" w14:textId="67AC166D" w:rsidR="00EC57D7" w:rsidRDefault="00EC57D7">
      <w:pPr>
        <w:rPr>
          <w:rFonts w:ascii="Cambria Math" w:eastAsiaTheme="minorEastAsia" w:hAnsi="Cambria Math"/>
          <w:i/>
        </w:rPr>
      </w:pPr>
    </w:p>
    <w:p w14:paraId="4FE55406" w14:textId="36A794D8" w:rsidR="00EC57D7" w:rsidRPr="00A20380" w:rsidRDefault="00EC57D7">
      <w:pPr>
        <w:rPr>
          <w:rFonts w:ascii="Cambria Math" w:eastAsiaTheme="minorEastAsia" w:hAnsi="Cambria Math"/>
          <w:i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 β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x</m:t>
          </m:r>
        </m:oMath>
      </m:oMathPara>
    </w:p>
    <w:p w14:paraId="5605E35B" w14:textId="77777777" w:rsidR="00A20380" w:rsidRPr="00A20380" w:rsidRDefault="00A20380">
      <w:pPr>
        <w:rPr>
          <w:rFonts w:ascii="Cambria Math" w:eastAsiaTheme="minorEastAsia" w:hAnsi="Cambria Math"/>
          <w:i/>
          <w:sz w:val="40"/>
          <w:szCs w:val="40"/>
        </w:rPr>
      </w:pPr>
    </w:p>
    <w:p w14:paraId="3187EF81" w14:textId="2A1F77CE" w:rsidR="00EC57D7" w:rsidRPr="00A20380" w:rsidRDefault="00EC57D7">
      <w:pPr>
        <w:rPr>
          <w:rFonts w:eastAsiaTheme="minorEastAsia"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BAP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hAnsi="Cambria Math"/>
              <w:sz w:val="40"/>
              <w:szCs w:val="40"/>
              <w:lang w:val="en-US"/>
            </w:rPr>
            <m:t>γ</m:t>
          </m:r>
          <m:acc>
            <m:ac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y</m:t>
              </m:r>
            </m:e>
          </m:acc>
        </m:oMath>
      </m:oMathPara>
    </w:p>
    <w:p w14:paraId="1443ECDC" w14:textId="4DA1DF56" w:rsidR="00603B26" w:rsidRPr="00C940EC" w:rsidRDefault="00603B26">
      <w:pPr>
        <w:rPr>
          <w:rFonts w:eastAsiaTheme="minorEastAsia"/>
          <w:b/>
          <w:bCs/>
          <w:i/>
          <w:color w:val="808080" w:themeColor="background1" w:themeShade="80"/>
          <w:sz w:val="40"/>
          <w:szCs w:val="40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color w:val="808080" w:themeColor="background1" w:themeShade="80"/>
                  <w:sz w:val="40"/>
                  <w:szCs w:val="40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  <w:sz w:val="40"/>
                  <w:szCs w:val="40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808080" w:themeColor="background1" w:themeShade="80"/>
              <w:sz w:val="40"/>
              <w:szCs w:val="40"/>
              <w:lang w:val="en-US"/>
            </w:rPr>
            <m:t>∈{0,1}</m:t>
          </m:r>
        </m:oMath>
      </m:oMathPara>
    </w:p>
    <w:p w14:paraId="721A3AFF" w14:textId="3E06DBE3" w:rsidR="00A20380" w:rsidRDefault="00A20380">
      <w:pPr>
        <w:rPr>
          <w:rFonts w:eastAsiaTheme="minorEastAsia"/>
          <w:i/>
          <w:sz w:val="40"/>
          <w:szCs w:val="40"/>
          <w:lang w:val="en-US"/>
        </w:rPr>
      </w:pPr>
    </w:p>
    <w:p w14:paraId="282E5999" w14:textId="15301D06" w:rsidR="00A20380" w:rsidRDefault="00A20380">
      <w:pPr>
        <w:rPr>
          <w:rFonts w:eastAsiaTheme="minorEastAsia"/>
          <w:i/>
          <w:sz w:val="40"/>
          <w:szCs w:val="40"/>
          <w:lang w:val="en-US"/>
        </w:rPr>
      </w:pPr>
    </w:p>
    <w:p w14:paraId="14A84866" w14:textId="17E622F0" w:rsidR="00A20380" w:rsidRPr="00661925" w:rsidRDefault="00A87581" w:rsidP="00A20380">
      <w:pPr>
        <w:rPr>
          <w:rFonts w:ascii="Cambria Math" w:eastAsiaTheme="minorEastAsia" w:hAnsi="Cambria Math"/>
          <w:i/>
          <w:color w:val="4B9626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sprv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= </m:t>
        </m:r>
        <m:r>
          <m:rPr>
            <m:sty m:val="bi"/>
          </m:rPr>
          <w:rPr>
            <w:rFonts w:ascii="Cambria Math" w:hAnsi="Cambria Math"/>
            <w:sz w:val="40"/>
            <w:szCs w:val="40"/>
            <w:lang w:val="en-US"/>
          </w:rPr>
          <m:t>δZ</m:t>
        </m:r>
      </m:oMath>
      <w:r w:rsidR="00A20380" w:rsidRPr="00EC57D7">
        <w:rPr>
          <w:rFonts w:eastAsiaTheme="minorEastAsia"/>
          <w:sz w:val="32"/>
          <w:szCs w:val="32"/>
          <w:lang w:val="en-US"/>
        </w:rPr>
        <w:t xml:space="preserve">  </w:t>
      </w:r>
      <w:r w:rsidR="00A20380" w:rsidRPr="00EC57D7">
        <w:rPr>
          <w:rFonts w:ascii="Cambria Math" w:hAnsi="Cambria Math"/>
          <w:i/>
          <w:sz w:val="32"/>
          <w:szCs w:val="32"/>
        </w:rPr>
        <w:br/>
      </w:r>
      <w:r w:rsidR="00A20380" w:rsidRPr="00EC57D7">
        <w:rPr>
          <w:rFonts w:ascii="Cambria Math" w:hAnsi="Cambria Math"/>
          <w:i/>
          <w:sz w:val="32"/>
          <w:szCs w:val="32"/>
        </w:rPr>
        <w:br/>
      </w:r>
      <w:r w:rsidR="00A20380" w:rsidRPr="00EC57D7">
        <w:rPr>
          <w:rFonts w:ascii="Cambria Math" w:hAnsi="Cambria Math"/>
          <w:i/>
          <w:sz w:val="32"/>
          <w:szCs w:val="32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489024"/>
                  <w:sz w:val="40"/>
                  <w:szCs w:val="4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489024"/>
                  <w:sz w:val="40"/>
                  <w:szCs w:val="4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89024"/>
                  <w:sz w:val="40"/>
                  <w:szCs w:val="40"/>
                </w:rPr>
                <m:t>local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489024"/>
                  <w:sz w:val="40"/>
                  <w:szCs w:val="40"/>
                </w:rPr>
                <m:t>i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489024"/>
              <w:sz w:val="40"/>
              <w:szCs w:val="40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89024"/>
              <w:sz w:val="40"/>
              <w:szCs w:val="40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489024"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89024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89024"/>
                  <w:sz w:val="40"/>
                  <w:szCs w:val="40"/>
                  <w:lang w:val="en-US"/>
                </w:rPr>
                <m:t>i</m:t>
              </m:r>
            </m:sub>
          </m:sSub>
        </m:oMath>
      </m:oMathPara>
    </w:p>
    <w:p w14:paraId="16EE359E" w14:textId="77777777" w:rsidR="00A20380" w:rsidRPr="00EC57D7" w:rsidRDefault="00A20380" w:rsidP="00A20380">
      <w:pPr>
        <w:rPr>
          <w:rFonts w:ascii="Cambria Math" w:eastAsiaTheme="minorEastAsia" w:hAnsi="Cambria Math"/>
          <w:i/>
          <w:sz w:val="40"/>
          <w:szCs w:val="40"/>
        </w:rPr>
      </w:pPr>
    </w:p>
    <w:p w14:paraId="4B8BA997" w14:textId="77777777" w:rsidR="00A20380" w:rsidRDefault="00A20380" w:rsidP="00A20380">
      <w:pPr>
        <w:rPr>
          <w:rFonts w:ascii="Cambria Math" w:eastAsiaTheme="minorEastAsia" w:hAnsi="Cambria Math"/>
          <w:i/>
        </w:rPr>
      </w:pPr>
    </w:p>
    <w:p w14:paraId="47F5F2BA" w14:textId="5B592E2B" w:rsidR="00A20380" w:rsidRPr="00EE120E" w:rsidRDefault="00A20380" w:rsidP="00A20380">
      <w:pPr>
        <w:rPr>
          <w:rFonts w:ascii="Cambria Math" w:eastAsiaTheme="minorEastAsia" w:hAnsi="Cambria Math"/>
          <w:b/>
          <w:bCs/>
          <w:i/>
          <w:color w:val="F0772C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0772C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0772C"/>
                  <w:sz w:val="40"/>
                  <w:szCs w:val="4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0772C"/>
                  <w:sz w:val="40"/>
                  <w:szCs w:val="40"/>
                </w:rPr>
                <m:t>het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0772C"/>
              <w:sz w:val="40"/>
              <w:szCs w:val="40"/>
            </w:rPr>
            <m:t>= β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0772C"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0772C"/>
                  <w:sz w:val="40"/>
                  <w:szCs w:val="4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0772C"/>
                  <w:sz w:val="40"/>
                  <w:szCs w:val="40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0772C"/>
              <w:sz w:val="40"/>
              <w:szCs w:val="40"/>
            </w:rPr>
            <m:t>x</m:t>
          </m:r>
        </m:oMath>
      </m:oMathPara>
    </w:p>
    <w:p w14:paraId="416DA07D" w14:textId="77777777" w:rsidR="00A20380" w:rsidRPr="00A20380" w:rsidRDefault="00A20380" w:rsidP="00A20380">
      <w:pPr>
        <w:rPr>
          <w:rFonts w:ascii="Cambria Math" w:eastAsiaTheme="minorEastAsia" w:hAnsi="Cambria Math"/>
          <w:i/>
          <w:sz w:val="40"/>
          <w:szCs w:val="40"/>
        </w:rPr>
      </w:pPr>
    </w:p>
    <w:p w14:paraId="25B2A9DD" w14:textId="0009C48C" w:rsidR="00A20380" w:rsidRPr="00661925" w:rsidRDefault="00A20380" w:rsidP="00A20380">
      <w:pPr>
        <w:rPr>
          <w:rFonts w:eastAsiaTheme="minorEastAsia"/>
          <w:b/>
          <w:bCs/>
          <w:i/>
          <w:color w:val="FB53B7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B53B7"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B53B7"/>
                  <w:sz w:val="40"/>
                  <w:szCs w:val="4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B53B7"/>
                  <w:sz w:val="40"/>
                  <w:szCs w:val="40"/>
                </w:rPr>
                <m:t>BAP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B53B7"/>
              <w:sz w:val="40"/>
              <w:szCs w:val="40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FB53B7"/>
              <w:sz w:val="40"/>
              <w:szCs w:val="40"/>
              <w:lang w:val="en-US"/>
            </w:rPr>
            <m:t>γ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color w:val="FB53B7"/>
                  <w:sz w:val="40"/>
                  <w:szCs w:val="40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B53B7"/>
                  <w:sz w:val="40"/>
                  <w:szCs w:val="40"/>
                  <w:lang w:val="en-US"/>
                </w:rPr>
                <m:t>y</m:t>
              </m:r>
            </m:e>
          </m:acc>
        </m:oMath>
      </m:oMathPara>
    </w:p>
    <w:p w14:paraId="522B3D94" w14:textId="25450480" w:rsidR="00A20380" w:rsidRPr="00DD7072" w:rsidRDefault="00A20380" w:rsidP="00A20380">
      <w:pPr>
        <w:rPr>
          <w:rFonts w:ascii="Cambria Math" w:eastAsiaTheme="minorEastAsia" w:hAnsi="Cambria Math"/>
          <w:b/>
          <w:bCs/>
          <w:i/>
          <w:color w:val="FB53B7"/>
          <w:sz w:val="40"/>
          <w:szCs w:val="4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color w:val="FB53B7"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B53B7"/>
                  <w:sz w:val="40"/>
                  <w:szCs w:val="40"/>
                </w:rPr>
                <m:t>y</m:t>
              </m:r>
            </m:e>
          </m:acc>
        </m:oMath>
      </m:oMathPara>
    </w:p>
    <w:p w14:paraId="080B2506" w14:textId="77777777" w:rsidR="00A071CB" w:rsidRPr="00A071CB" w:rsidRDefault="00A071CB" w:rsidP="00A071CB">
      <w:pPr>
        <w:rPr>
          <w:rFonts w:ascii="Cambria Math" w:eastAsiaTheme="minorEastAsia" w:hAnsi="Cambria Math"/>
          <w:b/>
          <w:bCs/>
          <w:i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2+</m:t>
              </m:r>
            </m:sup>
          </m:sSup>
        </m:oMath>
      </m:oMathPara>
    </w:p>
    <w:p w14:paraId="5E1AD774" w14:textId="5087E28D" w:rsidR="00DD7072" w:rsidRPr="00DD7072" w:rsidRDefault="00DD7072" w:rsidP="00A071CB">
      <w:pPr>
        <w:rPr>
          <w:rFonts w:ascii="Cambria Math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b>
          </m:sSub>
        </m:oMath>
      </m:oMathPara>
    </w:p>
    <w:p w14:paraId="7FDEA6EB" w14:textId="4FEDDB87" w:rsidR="00DD7072" w:rsidRPr="00DD7072" w:rsidRDefault="00DD7072" w:rsidP="00DD7072">
      <w:pPr>
        <w:rPr>
          <w:rFonts w:ascii="Cambria Math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</m:sSub>
        </m:oMath>
      </m:oMathPara>
    </w:p>
    <w:p w14:paraId="37BB72B8" w14:textId="2D2CDC61" w:rsidR="00DD7072" w:rsidRDefault="00DD7072" w:rsidP="00A20380">
      <w:pPr>
        <w:rPr>
          <w:rFonts w:ascii="Cambria Math" w:eastAsiaTheme="minorEastAsia" w:hAnsi="Cambria Math"/>
          <w:b/>
          <w:bCs/>
          <w:i/>
          <w:color w:val="FB53B7"/>
          <w:sz w:val="40"/>
          <w:szCs w:val="40"/>
        </w:rPr>
      </w:pPr>
    </w:p>
    <w:p w14:paraId="2D0F3F6B" w14:textId="7C9401B4" w:rsidR="00DD7072" w:rsidRPr="00DD7072" w:rsidRDefault="00DD7072" w:rsidP="00A20380">
      <w:pPr>
        <w:rPr>
          <w:rFonts w:ascii="Cambria Math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</m:sSub>
        </m:oMath>
      </m:oMathPara>
    </w:p>
    <w:p w14:paraId="3CF653F8" w14:textId="51002696" w:rsidR="009547E3" w:rsidRPr="009547E3" w:rsidRDefault="009547E3" w:rsidP="009547E3">
      <w:pPr>
        <w:rPr>
          <w:rFonts w:ascii="Cambria Math" w:eastAsiaTheme="minorEastAsia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</m:sSub>
        </m:oMath>
      </m:oMathPara>
    </w:p>
    <w:p w14:paraId="0DD52C00" w14:textId="4605B7DE" w:rsidR="009547E3" w:rsidRDefault="009547E3" w:rsidP="009547E3">
      <w:pPr>
        <w:rPr>
          <w:rFonts w:ascii="Cambria Math" w:eastAsiaTheme="minorEastAsia" w:hAnsi="Cambria Math"/>
          <w:b/>
          <w:bCs/>
          <w:i/>
          <w:sz w:val="40"/>
          <w:szCs w:val="40"/>
          <w:lang w:val="en-US"/>
        </w:rPr>
      </w:pPr>
    </w:p>
    <w:p w14:paraId="646B9E81" w14:textId="4C01C6E0" w:rsidR="009547E3" w:rsidRPr="009547E3" w:rsidRDefault="00480718" w:rsidP="009547E3">
      <w:pPr>
        <w:rPr>
          <w:rFonts w:ascii="Cambria Math" w:eastAsiaTheme="minorEastAsia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</m:sSub>
        </m:oMath>
      </m:oMathPara>
    </w:p>
    <w:p w14:paraId="4FD64578" w14:textId="033038F4" w:rsidR="009547E3" w:rsidRPr="009547E3" w:rsidRDefault="00480718" w:rsidP="009547E3">
      <w:pPr>
        <w:rPr>
          <w:rFonts w:ascii="Cambria Math" w:hAnsi="Cambria Math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b>
          </m:sSub>
        </m:oMath>
      </m:oMathPara>
    </w:p>
    <w:p w14:paraId="71D62BDE" w14:textId="66362C3D" w:rsidR="00A20380" w:rsidRPr="008C17C7" w:rsidRDefault="00480718">
      <w:pPr>
        <w:rPr>
          <w:rFonts w:eastAsiaTheme="minorEastAsia"/>
          <w:b/>
          <w:bCs/>
          <w:i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b>
          </m:sSub>
        </m:oMath>
      </m:oMathPara>
    </w:p>
    <w:p w14:paraId="474C1ABE" w14:textId="72C04697" w:rsidR="008C17C7" w:rsidRPr="007B4B3C" w:rsidRDefault="008C17C7">
      <w:pPr>
        <w:rPr>
          <w:rFonts w:eastAsiaTheme="minorEastAsia"/>
          <w:b/>
          <w:bCs/>
          <w:i/>
          <w:color w:val="808080" w:themeColor="background1" w:themeShade="80"/>
          <w:sz w:val="40"/>
          <w:szCs w:val="4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808080" w:themeColor="background1" w:themeShade="80"/>
                  <w:sz w:val="40"/>
                  <w:szCs w:val="40"/>
                  <w:lang w:val="en-US"/>
                </w:rPr>
              </m:ctrlPr>
            </m:naryPr>
            <m:sub/>
            <m:sup/>
            <m:e/>
          </m:nary>
        </m:oMath>
      </m:oMathPara>
    </w:p>
    <w:p w14:paraId="5560F50F" w14:textId="50343B1D" w:rsidR="007B4B3C" w:rsidRPr="008C17C7" w:rsidRDefault="007B4B3C">
      <w:pPr>
        <w:rPr>
          <w:b/>
          <w:bCs/>
          <w:i/>
          <w:color w:val="808080" w:themeColor="background1" w:themeShade="80"/>
          <w:sz w:val="40"/>
          <w:szCs w:val="40"/>
          <w:lang w:val="en-US"/>
        </w:rPr>
      </w:pPr>
    </w:p>
    <w:sectPr w:rsidR="007B4B3C" w:rsidRPr="008C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2A"/>
    <w:rsid w:val="00480718"/>
    <w:rsid w:val="00603B26"/>
    <w:rsid w:val="00661925"/>
    <w:rsid w:val="00687C4F"/>
    <w:rsid w:val="007B4B3C"/>
    <w:rsid w:val="008C17C7"/>
    <w:rsid w:val="009547E3"/>
    <w:rsid w:val="00A071CB"/>
    <w:rsid w:val="00A1715D"/>
    <w:rsid w:val="00A20380"/>
    <w:rsid w:val="00A87581"/>
    <w:rsid w:val="00AA792D"/>
    <w:rsid w:val="00C736CE"/>
    <w:rsid w:val="00C940EC"/>
    <w:rsid w:val="00DD7072"/>
    <w:rsid w:val="00E9762A"/>
    <w:rsid w:val="00EC57D7"/>
    <w:rsid w:val="00E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BC22"/>
  <w15:chartTrackingRefBased/>
  <w15:docId w15:val="{4FEAB374-96F2-49D8-8CC2-34733814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2022-05-15T11:11:00Z</dcterms:created>
  <dcterms:modified xsi:type="dcterms:W3CDTF">2022-05-15T16:02:00Z</dcterms:modified>
</cp:coreProperties>
</file>