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4"/>
        </w:numPr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Решите тест</w:t>
      </w:r>
    </w:p>
    <w:p>
      <w:pPr>
        <w:pStyle w:val="ListParagraph"/>
        <w:numPr>
          <w:ilvl w:val="1"/>
          <w:numId w:val="4"/>
        </w:numPr>
        <w:spacing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Алгоритмом можно считать: 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описание процесса решения квадратного уравнения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технический паспорт автомобиля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список класса в журнале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расписание уроков</w:t>
      </w:r>
    </w:p>
    <w:p>
      <w:pPr>
        <w:pStyle w:val="Normal"/>
        <w:spacing w:lineRule="auto" w:line="276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1"/>
          <w:numId w:val="4"/>
        </w:numPr>
        <w:spacing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Как называется свойство алгоритма, означающее, что он всегда приводит к результату через конечное, возможно, очень большое, число шагов?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Понятность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Дискретность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Результативность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Массовость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Как называется свойство алгоритма, означающее, что путь решения задачи разделён на отдельные части?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Дискретность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Определённость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Результативность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Массовость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20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Как называется свойство алгоритма, означающее, что путь решения задачи определен вполне однозначно, на любом шаге не допускаются никакие двусмысленности и недомолвки?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Дискретность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Определённость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Результативность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Массовость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Система команд исполнителя ВЫЧИСЛИТЕЛЬ состоит из двух команд, которым присвоены номера: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1 - вычти 2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2 - умножь на 3.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Первая из них уменьшает число на 2, вторая увеличивает число в 3 раза. При записи алгоритма для краткости указываются лишь номера. Запишите алгоритм, содержащий не более пяти 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команд, с помощью которого из числа 11 будет получено число 13.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Алгоритм:</w:t>
      </w:r>
    </w:p>
    <w:p>
      <w:pPr>
        <w:pStyle w:val="Normal"/>
        <w:spacing w:lineRule="auto" w:line="240" w:before="0" w:after="0"/>
        <w:ind w:left="708" w:hanging="0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1. вычесть 2</w:t>
      </w:r>
    </w:p>
    <w:p>
      <w:pPr>
        <w:pStyle w:val="Normal"/>
        <w:spacing w:lineRule="auto" w:line="240" w:before="0" w:after="0"/>
        <w:ind w:left="708" w:hanging="0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2. вычесть 2</w:t>
      </w:r>
    </w:p>
    <w:p>
      <w:pPr>
        <w:pStyle w:val="Normal"/>
        <w:spacing w:lineRule="auto" w:line="240" w:before="0" w:after="0"/>
        <w:ind w:left="708" w:hanging="0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3. вычесть 2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i w:val="false"/>
          <w:i w:val="false"/>
          <w:iCs w:val="false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4. умножить на 3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i w:val="false"/>
          <w:i w:val="false"/>
          <w:iCs w:val="false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5. вычесть 2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Кто (что) может быть исполнителем алгоритма?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Человек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Любое животное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Дрессированное животное (при определенных условиях)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  <w:lang w:eastAsia="ru-RU"/>
        </w:rPr>
        <w:t>Техническое устройство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0"/>
          <w:numId w:val="4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  <w:shd w:fill="FFFFFF" w:val="clear"/>
        </w:rPr>
        <w:t>В сказке рассказывается о местонахождении смерти Кощея Бессмертного: «Смерть моя – на конце иглы, которая в яйце, яйцо – в утке, утка – в зайце, заяц в сундуке сидит, сундук на крепкий замок закрыт и закопан под самым большим дубом на острове Буяне, посреди моря-океяна …»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Составьте линейный алгоритм убийства Кощея-бессмертного 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ind w:left="0" w:hanging="0"/>
        <w:jc w:val="both"/>
        <w:rPr>
          <w:b/>
          <w:b/>
          <w:bCs/>
          <w:color w:val="FFBF00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FFBF00"/>
          <w:szCs w:val="24"/>
        </w:rPr>
        <w:t>Алгоритм: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1. Сесть в лодку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2. Доплыть на остров Буян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3. Найти самый большой дуб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4. Взять в руки лопату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5. Выкопать яму возле дуба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6. Достать сундук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7. Снять замок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8. Открыть сундук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9. Достать зайца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10. Достать утку из зайца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11. Достать яйцо из утки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12. Разбить яйцо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13. Взять иглу из яйц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а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14. Сломать иглу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numPr>
          <w:ilvl w:val="0"/>
          <w:numId w:val="4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Создать алгоритм определения, является ли год високосным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код в файле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color w:val="FFBF0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FFBF00"/>
          <w:szCs w:val="24"/>
        </w:rPr>
        <w:t>Алгоритм: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1. Запросить у пользователя ввести год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2. Разделить полученное число на 4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3. Проверить, если остаток от деления на 4 равен 0, то год является високосным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4. Если остаток от деления на 4 не равен 0, то год не является високосным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ListParagraph"/>
        <w:ind w:left="708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Материалы</w:t>
      </w:r>
    </w:p>
    <w:p>
      <w:pPr>
        <w:pStyle w:val="ListParagraph"/>
        <w:numPr>
          <w:ilvl w:val="0"/>
          <w:numId w:val="1"/>
        </w:numPr>
        <w:ind w:left="708" w:hanging="0"/>
        <w:jc w:val="both"/>
        <w:rPr/>
      </w:pP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://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ru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.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wikipedia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.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org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/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wiki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/Високосный_год</w:t>
        </w:r>
      </w:hyperlink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 - теория</w:t>
      </w:r>
    </w:p>
    <w:p>
      <w:pPr>
        <w:pStyle w:val="ListParagraph"/>
        <w:numPr>
          <w:ilvl w:val="0"/>
          <w:numId w:val="1"/>
        </w:numPr>
        <w:spacing w:before="0" w:after="160"/>
        <w:ind w:left="708" w:hanging="0"/>
        <w:contextualSpacing/>
        <w:jc w:val="both"/>
        <w:rPr/>
      </w:pP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https://app.diagrams.net/</w:t>
        </w:r>
      </w:hyperlink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 - инструмент для создания блок-схем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1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454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14549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43504"/>
    <w:rPr>
      <w:i/>
      <w:iCs/>
    </w:rPr>
  </w:style>
  <w:style w:type="character" w:styleId="Ff2" w:customStyle="1">
    <w:name w:val="ff2"/>
    <w:basedOn w:val="DefaultParagraphFont"/>
    <w:qFormat/>
    <w:rsid w:val="00543504"/>
    <w:rPr/>
  </w:style>
  <w:style w:type="character" w:styleId="Ff4" w:customStyle="1">
    <w:name w:val="ff4"/>
    <w:basedOn w:val="DefaultParagraphFont"/>
    <w:qFormat/>
    <w:rsid w:val="00543504"/>
    <w:rPr/>
  </w:style>
  <w:style w:type="character" w:styleId="Ff6" w:customStyle="1">
    <w:name w:val="ff6"/>
    <w:basedOn w:val="DefaultParagraphFont"/>
    <w:qFormat/>
    <w:rsid w:val="00543504"/>
    <w:rPr/>
  </w:style>
  <w:style w:type="character" w:styleId="Style14" w:customStyle="1">
    <w:name w:val="_"/>
    <w:basedOn w:val="DefaultParagraphFont"/>
    <w:qFormat/>
    <w:rsid w:val="00543504"/>
    <w:rPr/>
  </w:style>
  <w:style w:type="character" w:styleId="Ff7" w:customStyle="1">
    <w:name w:val="ff7"/>
    <w:basedOn w:val="DefaultParagraphFont"/>
    <w:qFormat/>
    <w:rsid w:val="00543504"/>
    <w:rPr/>
  </w:style>
  <w:style w:type="character" w:styleId="Ff8" w:customStyle="1">
    <w:name w:val="ff8"/>
    <w:basedOn w:val="DefaultParagraphFont"/>
    <w:qFormat/>
    <w:rsid w:val="00543504"/>
    <w:rPr/>
  </w:style>
  <w:style w:type="character" w:styleId="Ff3" w:customStyle="1">
    <w:name w:val="ff3"/>
    <w:basedOn w:val="DefaultParagraphFont"/>
    <w:qFormat/>
    <w:rsid w:val="0054350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45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2;&#1080;&#1089;&#1086;&#1082;&#1086;&#1089;&#1085;&#1099;&#1081;_&#1075;&#1086;&#1076;" TargetMode="External"/><Relationship Id="rId3" Type="http://schemas.openxmlformats.org/officeDocument/2006/relationships/hyperlink" Target="https://app.diagrams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LibreOffice/7.3.6.2$Linux_X86_64 LibreOffice_project/30$Build-2</Application>
  <AppVersion>15.0000</AppVersion>
  <Pages>2</Pages>
  <Words>373</Words>
  <Characters>2102</Characters>
  <CharactersWithSpaces>2391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2022-10-24T19:04:00Z</dcterms:created>
  <dc:creator>Daniil Tsybulnikau</dc:creator>
  <dc:description/>
  <dc:language>en-US</dc:language>
  <cp:lastModifiedBy/>
  <dcterms:modified xsi:type="dcterms:W3CDTF">2022-11-03T19:17:50Z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