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1EB1" w:rsidRDefault="00954109" w:rsidP="00954109">
      <w:pPr>
        <w:spacing w:after="0"/>
        <w:rPr>
          <w:b/>
          <w:color w:val="C01125"/>
          <w:sz w:val="18"/>
        </w:rPr>
      </w:pPr>
      <w:r>
        <w:rPr>
          <w:b/>
          <w:color w:val="C01125"/>
          <w:sz w:val="18"/>
        </w:rPr>
        <w:t>CAMERA MANAGEMENT SYSTEM</w:t>
      </w:r>
    </w:p>
    <w:p w:rsidR="00954109" w:rsidRDefault="00954109" w:rsidP="00954109">
      <w:pPr>
        <w:spacing w:before="280" w:after="80"/>
        <w:rPr>
          <w:b/>
          <w:sz w:val="60"/>
        </w:rPr>
      </w:pPr>
      <w:r>
        <w:rPr>
          <w:b/>
          <w:sz w:val="60"/>
        </w:rPr>
        <w:t>Requirements Specification</w:t>
      </w:r>
    </w:p>
    <w:p w:rsidR="00954109" w:rsidRDefault="00954109" w:rsidP="00954109">
      <w:pPr>
        <w:spacing w:after="400"/>
        <w:rPr>
          <w:color w:val="444E5E"/>
          <w:sz w:val="24"/>
        </w:rPr>
      </w:pPr>
      <w:r>
        <w:rPr>
          <w:color w:val="444E5E"/>
          <w:sz w:val="24"/>
        </w:rPr>
        <w:t>Camera Management System - Document CMS-SRS-001, Version 1.0</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954109" w:rsidRPr="00954109" w:rsidTr="00954109">
        <w:tblPrEx>
          <w:tblCellMar>
            <w:top w:w="0" w:type="dxa"/>
            <w:bottom w:w="0" w:type="dxa"/>
          </w:tblCellMar>
        </w:tblPrEx>
        <w:trPr>
          <w:tblHeader/>
        </w:trPr>
        <w:tc>
          <w:tcPr>
            <w:tcW w:w="14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Field</w:t>
            </w:r>
          </w:p>
        </w:tc>
        <w:tc>
          <w:tcPr>
            <w:tcW w:w="36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Value</w:t>
            </w:r>
          </w:p>
        </w:tc>
      </w:tr>
      <w:tr w:rsidR="00954109" w:rsidRPr="00954109" w:rsidTr="00954109">
        <w:tblPrEx>
          <w:tblCellMar>
            <w:top w:w="0" w:type="dxa"/>
            <w:bottom w:w="0" w:type="dxa"/>
          </w:tblCellMar>
        </w:tblPrEx>
        <w:tc>
          <w:tcPr>
            <w:tcW w:w="14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Document ID</w:t>
            </w:r>
          </w:p>
        </w:tc>
        <w:tc>
          <w:tcPr>
            <w:tcW w:w="36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CMS-SRS-001</w:t>
            </w:r>
          </w:p>
        </w:tc>
      </w:tr>
      <w:tr w:rsidR="00954109" w:rsidRPr="00954109" w:rsidTr="00954109">
        <w:tblPrEx>
          <w:tblCellMar>
            <w:top w:w="0" w:type="dxa"/>
            <w:bottom w:w="0" w:type="dxa"/>
          </w:tblCellMar>
        </w:tblPrEx>
        <w:tc>
          <w:tcPr>
            <w:tcW w:w="1400" w:type="pct"/>
            <w:shd w:val="clear" w:color="auto" w:fill="F2F4F7"/>
          </w:tcPr>
          <w:p w:rsidR="00954109" w:rsidRPr="00954109" w:rsidRDefault="00954109" w:rsidP="00954109">
            <w:pPr>
              <w:spacing w:before="40" w:after="40" w:line="240" w:lineRule="auto"/>
              <w:rPr>
                <w:sz w:val="18"/>
              </w:rPr>
            </w:pPr>
            <w:r>
              <w:rPr>
                <w:sz w:val="18"/>
              </w:rPr>
              <w:t>Document Title</w:t>
            </w:r>
          </w:p>
        </w:tc>
        <w:tc>
          <w:tcPr>
            <w:tcW w:w="3600" w:type="pct"/>
            <w:shd w:val="clear" w:color="auto" w:fill="F2F4F7"/>
          </w:tcPr>
          <w:p w:rsidR="00954109" w:rsidRPr="00954109" w:rsidRDefault="00954109" w:rsidP="00954109">
            <w:pPr>
              <w:spacing w:before="40" w:after="40" w:line="240" w:lineRule="auto"/>
              <w:rPr>
                <w:sz w:val="18"/>
              </w:rPr>
            </w:pPr>
            <w:r>
              <w:rPr>
                <w:sz w:val="18"/>
              </w:rPr>
              <w:t>Requirements Specification</w:t>
            </w:r>
          </w:p>
        </w:tc>
      </w:tr>
      <w:tr w:rsidR="00954109" w:rsidRPr="00954109" w:rsidTr="00954109">
        <w:tblPrEx>
          <w:tblCellMar>
            <w:top w:w="0" w:type="dxa"/>
            <w:bottom w:w="0" w:type="dxa"/>
          </w:tblCellMar>
        </w:tblPrEx>
        <w:tc>
          <w:tcPr>
            <w:tcW w:w="14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Product</w:t>
            </w:r>
          </w:p>
        </w:tc>
        <w:tc>
          <w:tcPr>
            <w:tcW w:w="36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Camera Management System (CMS)</w:t>
            </w:r>
          </w:p>
        </w:tc>
      </w:tr>
      <w:tr w:rsidR="00954109" w:rsidRPr="00954109" w:rsidTr="00954109">
        <w:tblPrEx>
          <w:tblCellMar>
            <w:top w:w="0" w:type="dxa"/>
            <w:bottom w:w="0" w:type="dxa"/>
          </w:tblCellMar>
        </w:tblPrEx>
        <w:tc>
          <w:tcPr>
            <w:tcW w:w="1400" w:type="pct"/>
            <w:shd w:val="clear" w:color="auto" w:fill="F2F4F7"/>
          </w:tcPr>
          <w:p w:rsidR="00954109" w:rsidRPr="00954109" w:rsidRDefault="00954109" w:rsidP="00954109">
            <w:pPr>
              <w:spacing w:before="40" w:after="40" w:line="240" w:lineRule="auto"/>
              <w:rPr>
                <w:sz w:val="18"/>
              </w:rPr>
            </w:pPr>
            <w:r>
              <w:rPr>
                <w:sz w:val="18"/>
              </w:rPr>
              <w:t>Version</w:t>
            </w:r>
          </w:p>
        </w:tc>
        <w:tc>
          <w:tcPr>
            <w:tcW w:w="3600" w:type="pct"/>
            <w:shd w:val="clear" w:color="auto" w:fill="F2F4F7"/>
          </w:tcPr>
          <w:p w:rsidR="00954109" w:rsidRPr="00954109" w:rsidRDefault="00954109" w:rsidP="00954109">
            <w:pPr>
              <w:spacing w:before="40" w:after="40" w:line="240" w:lineRule="auto"/>
              <w:rPr>
                <w:sz w:val="18"/>
              </w:rPr>
            </w:pPr>
            <w:r>
              <w:rPr>
                <w:sz w:val="18"/>
              </w:rPr>
              <w:t>1.0</w:t>
            </w:r>
          </w:p>
        </w:tc>
      </w:tr>
      <w:tr w:rsidR="00954109" w:rsidRPr="00954109" w:rsidTr="00954109">
        <w:tblPrEx>
          <w:tblCellMar>
            <w:top w:w="0" w:type="dxa"/>
            <w:bottom w:w="0" w:type="dxa"/>
          </w:tblCellMar>
        </w:tblPrEx>
        <w:tc>
          <w:tcPr>
            <w:tcW w:w="14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Issue Date</w:t>
            </w:r>
          </w:p>
        </w:tc>
        <w:tc>
          <w:tcPr>
            <w:tcW w:w="36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2026-09-21</w:t>
            </w:r>
          </w:p>
        </w:tc>
      </w:tr>
      <w:tr w:rsidR="00954109" w:rsidRPr="00954109" w:rsidTr="00954109">
        <w:tblPrEx>
          <w:tblCellMar>
            <w:top w:w="0" w:type="dxa"/>
            <w:bottom w:w="0" w:type="dxa"/>
          </w:tblCellMar>
        </w:tblPrEx>
        <w:tc>
          <w:tcPr>
            <w:tcW w:w="1400" w:type="pct"/>
            <w:shd w:val="clear" w:color="auto" w:fill="F2F4F7"/>
          </w:tcPr>
          <w:p w:rsidR="00954109" w:rsidRPr="00954109" w:rsidRDefault="00954109" w:rsidP="00954109">
            <w:pPr>
              <w:spacing w:before="40" w:after="40" w:line="240" w:lineRule="auto"/>
              <w:rPr>
                <w:sz w:val="18"/>
              </w:rPr>
            </w:pPr>
            <w:r>
              <w:rPr>
                <w:sz w:val="18"/>
              </w:rPr>
              <w:t>Status</w:t>
            </w:r>
          </w:p>
        </w:tc>
        <w:tc>
          <w:tcPr>
            <w:tcW w:w="3600" w:type="pct"/>
            <w:shd w:val="clear" w:color="auto" w:fill="F2F4F7"/>
          </w:tcPr>
          <w:p w:rsidR="00954109" w:rsidRPr="00954109" w:rsidRDefault="00954109" w:rsidP="00954109">
            <w:pPr>
              <w:spacing w:before="40" w:after="40" w:line="240" w:lineRule="auto"/>
              <w:rPr>
                <w:sz w:val="18"/>
              </w:rPr>
            </w:pPr>
            <w:r>
              <w:rPr>
                <w:sz w:val="18"/>
              </w:rPr>
              <w:t>Issued for Review</w:t>
            </w:r>
          </w:p>
        </w:tc>
      </w:tr>
      <w:tr w:rsidR="00954109" w:rsidRPr="00954109" w:rsidTr="00954109">
        <w:tblPrEx>
          <w:tblCellMar>
            <w:top w:w="0" w:type="dxa"/>
            <w:bottom w:w="0" w:type="dxa"/>
          </w:tblCellMar>
        </w:tblPrEx>
        <w:tc>
          <w:tcPr>
            <w:tcW w:w="1400" w:type="pct"/>
            <w:shd w:val="clear" w:color="auto" w:fill="auto"/>
          </w:tcPr>
          <w:p w:rsidR="00954109" w:rsidRPr="00954109" w:rsidRDefault="00954109" w:rsidP="00954109">
            <w:pPr>
              <w:spacing w:before="40" w:after="40" w:line="240" w:lineRule="auto"/>
              <w:rPr>
                <w:sz w:val="18"/>
              </w:rPr>
            </w:pPr>
            <w:r>
              <w:rPr>
                <w:sz w:val="18"/>
              </w:rPr>
              <w:t>Classification</w:t>
            </w:r>
          </w:p>
        </w:tc>
        <w:tc>
          <w:tcPr>
            <w:tcW w:w="3600" w:type="pct"/>
            <w:shd w:val="clear" w:color="auto" w:fill="auto"/>
          </w:tcPr>
          <w:p w:rsidR="00954109" w:rsidRPr="00954109" w:rsidRDefault="00954109" w:rsidP="00954109">
            <w:pPr>
              <w:spacing w:before="40" w:after="40" w:line="240" w:lineRule="auto"/>
              <w:rPr>
                <w:sz w:val="18"/>
              </w:rPr>
            </w:pPr>
            <w:r>
              <w:rPr>
                <w:sz w:val="18"/>
              </w:rPr>
              <w:t>Project Internal</w:t>
            </w:r>
          </w:p>
        </w:tc>
      </w:tr>
    </w:tbl>
    <w:p w:rsidR="00954109" w:rsidRDefault="00954109" w:rsidP="00954109"/>
    <w:p w:rsidR="00954109" w:rsidRDefault="00954109" w:rsidP="00954109">
      <w:pPr>
        <w:pStyle w:val="Heading2"/>
      </w:pPr>
      <w:bookmarkStart w:id="0" w:name="_Toc240876127"/>
      <w:r>
        <w:t>Revision History</w:t>
      </w:r>
      <w:bookmarkEnd w:id="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1447"/>
        <w:gridCol w:w="1808"/>
        <w:gridCol w:w="4701"/>
      </w:tblGrid>
      <w:tr w:rsidR="00954109" w:rsidRPr="00954109" w:rsidTr="00954109">
        <w:tblPrEx>
          <w:tblCellMar>
            <w:top w:w="0" w:type="dxa"/>
            <w:bottom w:w="0" w:type="dxa"/>
          </w:tblCellMar>
        </w:tblPrEx>
        <w:trPr>
          <w:tblHeader/>
        </w:trPr>
        <w:tc>
          <w:tcPr>
            <w:tcW w:w="6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Version</w:t>
            </w:r>
          </w:p>
        </w:tc>
        <w:tc>
          <w:tcPr>
            <w:tcW w:w="8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Date</w:t>
            </w:r>
          </w:p>
        </w:tc>
        <w:tc>
          <w:tcPr>
            <w:tcW w:w="10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Author</w:t>
            </w:r>
          </w:p>
        </w:tc>
        <w:tc>
          <w:tcPr>
            <w:tcW w:w="26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Summary of Change</w:t>
            </w:r>
          </w:p>
        </w:tc>
      </w:tr>
      <w:tr w:rsidR="00954109" w:rsidRPr="00954109" w:rsidTr="00954109">
        <w:tblPrEx>
          <w:tblCellMar>
            <w:top w:w="0" w:type="dxa"/>
            <w:bottom w:w="0" w:type="dxa"/>
          </w:tblCellMar>
        </w:tblPrEx>
        <w:tc>
          <w:tcPr>
            <w:tcW w:w="6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0.1</w:t>
            </w:r>
          </w:p>
        </w:tc>
        <w:tc>
          <w:tcPr>
            <w:tcW w:w="8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2026-09-18</w:t>
            </w:r>
          </w:p>
        </w:tc>
        <w:tc>
          <w:tcPr>
            <w:tcW w:w="10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Engineering</w:t>
            </w:r>
          </w:p>
        </w:tc>
        <w:tc>
          <w:tcPr>
            <w:tcW w:w="26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Initial draft from the approved concept screens.</w:t>
            </w:r>
          </w:p>
        </w:tc>
      </w:tr>
      <w:tr w:rsidR="00954109" w:rsidRPr="00954109" w:rsidTr="00954109">
        <w:tblPrEx>
          <w:tblCellMar>
            <w:top w:w="0" w:type="dxa"/>
            <w:bottom w:w="0" w:type="dxa"/>
          </w:tblCellMar>
        </w:tblPrEx>
        <w:tc>
          <w:tcPr>
            <w:tcW w:w="600" w:type="pct"/>
            <w:shd w:val="clear" w:color="auto" w:fill="F2F4F7"/>
          </w:tcPr>
          <w:p w:rsidR="00954109" w:rsidRPr="00954109" w:rsidRDefault="00954109" w:rsidP="00954109">
            <w:pPr>
              <w:spacing w:before="40" w:after="40" w:line="240" w:lineRule="auto"/>
              <w:rPr>
                <w:sz w:val="18"/>
              </w:rPr>
            </w:pPr>
            <w:r>
              <w:rPr>
                <w:sz w:val="18"/>
              </w:rPr>
              <w:t>0.2</w:t>
            </w:r>
          </w:p>
        </w:tc>
        <w:tc>
          <w:tcPr>
            <w:tcW w:w="800" w:type="pct"/>
            <w:shd w:val="clear" w:color="auto" w:fill="F2F4F7"/>
          </w:tcPr>
          <w:p w:rsidR="00954109" w:rsidRPr="00954109" w:rsidRDefault="00954109" w:rsidP="00954109">
            <w:pPr>
              <w:spacing w:before="40" w:after="40" w:line="240" w:lineRule="auto"/>
              <w:rPr>
                <w:sz w:val="18"/>
              </w:rPr>
            </w:pPr>
            <w:r>
              <w:rPr>
                <w:sz w:val="18"/>
              </w:rPr>
              <w:t>2026-09-19</w:t>
            </w:r>
          </w:p>
        </w:tc>
        <w:tc>
          <w:tcPr>
            <w:tcW w:w="1000" w:type="pct"/>
            <w:shd w:val="clear" w:color="auto" w:fill="F2F4F7"/>
          </w:tcPr>
          <w:p w:rsidR="00954109" w:rsidRPr="00954109" w:rsidRDefault="00954109" w:rsidP="00954109">
            <w:pPr>
              <w:spacing w:before="40" w:after="40" w:line="240" w:lineRule="auto"/>
              <w:rPr>
                <w:sz w:val="18"/>
              </w:rPr>
            </w:pPr>
            <w:r>
              <w:rPr>
                <w:sz w:val="18"/>
              </w:rPr>
              <w:t>Engineering</w:t>
            </w:r>
          </w:p>
        </w:tc>
        <w:tc>
          <w:tcPr>
            <w:tcW w:w="2600" w:type="pct"/>
            <w:shd w:val="clear" w:color="auto" w:fill="F2F4F7"/>
          </w:tcPr>
          <w:p w:rsidR="00954109" w:rsidRPr="00954109" w:rsidRDefault="00954109" w:rsidP="00954109">
            <w:pPr>
              <w:spacing w:before="40" w:after="40" w:line="240" w:lineRule="auto"/>
              <w:rPr>
                <w:sz w:val="18"/>
              </w:rPr>
            </w:pPr>
            <w:r>
              <w:rPr>
                <w:sz w:val="18"/>
              </w:rPr>
              <w:t>Platform retargeted to .NET Framework 4.7 / WinForms.</w:t>
            </w:r>
          </w:p>
        </w:tc>
      </w:tr>
      <w:tr w:rsidR="00954109" w:rsidRPr="00954109" w:rsidTr="00954109">
        <w:tblPrEx>
          <w:tblCellMar>
            <w:top w:w="0" w:type="dxa"/>
            <w:bottom w:w="0" w:type="dxa"/>
          </w:tblCellMar>
        </w:tblPrEx>
        <w:tc>
          <w:tcPr>
            <w:tcW w:w="600" w:type="pct"/>
            <w:shd w:val="clear" w:color="auto" w:fill="auto"/>
          </w:tcPr>
          <w:p w:rsidR="00954109" w:rsidRPr="00954109" w:rsidRDefault="00954109" w:rsidP="00954109">
            <w:pPr>
              <w:spacing w:before="40" w:after="40" w:line="240" w:lineRule="auto"/>
              <w:rPr>
                <w:sz w:val="18"/>
              </w:rPr>
            </w:pPr>
            <w:r>
              <w:rPr>
                <w:sz w:val="18"/>
              </w:rPr>
              <w:t>1.0</w:t>
            </w:r>
          </w:p>
        </w:tc>
        <w:tc>
          <w:tcPr>
            <w:tcW w:w="800" w:type="pct"/>
            <w:shd w:val="clear" w:color="auto" w:fill="auto"/>
          </w:tcPr>
          <w:p w:rsidR="00954109" w:rsidRPr="00954109" w:rsidRDefault="00954109" w:rsidP="00954109">
            <w:pPr>
              <w:spacing w:before="40" w:after="40" w:line="240" w:lineRule="auto"/>
              <w:rPr>
                <w:sz w:val="18"/>
              </w:rPr>
            </w:pPr>
            <w:r>
              <w:rPr>
                <w:sz w:val="18"/>
              </w:rPr>
              <w:t>2026-09-21</w:t>
            </w:r>
          </w:p>
        </w:tc>
        <w:tc>
          <w:tcPr>
            <w:tcW w:w="1000" w:type="pct"/>
            <w:shd w:val="clear" w:color="auto" w:fill="auto"/>
          </w:tcPr>
          <w:p w:rsidR="00954109" w:rsidRPr="00954109" w:rsidRDefault="00954109" w:rsidP="00954109">
            <w:pPr>
              <w:spacing w:before="40" w:after="40" w:line="240" w:lineRule="auto"/>
              <w:rPr>
                <w:sz w:val="18"/>
              </w:rPr>
            </w:pPr>
            <w:r>
              <w:rPr>
                <w:sz w:val="18"/>
              </w:rPr>
              <w:t>Engineering</w:t>
            </w:r>
          </w:p>
        </w:tc>
        <w:tc>
          <w:tcPr>
            <w:tcW w:w="2600" w:type="pct"/>
            <w:shd w:val="clear" w:color="auto" w:fill="auto"/>
          </w:tcPr>
          <w:p w:rsidR="00954109" w:rsidRPr="00954109" w:rsidRDefault="00954109" w:rsidP="00954109">
            <w:pPr>
              <w:spacing w:before="40" w:after="40" w:line="240" w:lineRule="auto"/>
              <w:rPr>
                <w:sz w:val="18"/>
              </w:rPr>
            </w:pPr>
            <w:r>
              <w:rPr>
                <w:sz w:val="18"/>
              </w:rPr>
              <w:t>Baselined against the implemented build.</w:t>
            </w:r>
          </w:p>
        </w:tc>
      </w:tr>
    </w:tbl>
    <w:p w:rsidR="00954109" w:rsidRDefault="00954109" w:rsidP="00954109"/>
    <w:p w:rsidR="00954109" w:rsidRDefault="00954109">
      <w:pPr>
        <w:spacing w:after="160" w:line="259" w:lineRule="auto"/>
      </w:pPr>
      <w:r>
        <w:br w:type="page"/>
      </w:r>
    </w:p>
    <w:p w:rsidR="00954109" w:rsidRDefault="00954109" w:rsidP="00954109">
      <w:pPr>
        <w:pStyle w:val="Heading1"/>
      </w:pPr>
      <w:bookmarkStart w:id="1" w:name="_Toc240876128"/>
      <w:r>
        <w:lastRenderedPageBreak/>
        <w:t>Table of Contents</w:t>
      </w:r>
      <w:bookmarkEnd w:id="1"/>
    </w:p>
    <w:p w:rsidR="00954109" w:rsidRDefault="00954109">
      <w:pPr>
        <w:pStyle w:val="TOC2"/>
        <w:tabs>
          <w:tab w:val="right" w:leader="dot" w:pos="9030"/>
        </w:tabs>
        <w:rPr>
          <w:rFonts w:asciiTheme="minorHAnsi" w:eastAsiaTheme="minorEastAsia" w:hAnsiTheme="minorHAnsi" w:cstheme="minorBidi"/>
          <w:noProof/>
          <w:color w:val="auto"/>
          <w:sz w:val="22"/>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_Toc240876127 \h </w:instrText>
      </w:r>
      <w:r>
        <w:rPr>
          <w:noProof/>
        </w:rPr>
      </w:r>
      <w:r>
        <w:rPr>
          <w:noProof/>
        </w:rPr>
        <w:fldChar w:fldCharType="separate"/>
      </w:r>
      <w:r>
        <w:rPr>
          <w:noProof/>
        </w:rPr>
        <w:t>1</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Table of Contents</w:t>
      </w:r>
      <w:r>
        <w:rPr>
          <w:noProof/>
        </w:rPr>
        <w:tab/>
      </w:r>
      <w:r>
        <w:rPr>
          <w:noProof/>
        </w:rPr>
        <w:fldChar w:fldCharType="begin"/>
      </w:r>
      <w:r>
        <w:rPr>
          <w:noProof/>
        </w:rPr>
        <w:instrText xml:space="preserve"> PAGEREF _Toc240876128 \h </w:instrText>
      </w:r>
      <w:r>
        <w:rPr>
          <w:noProof/>
        </w:rPr>
      </w:r>
      <w:r>
        <w:rPr>
          <w:noProof/>
        </w:rPr>
        <w:fldChar w:fldCharType="separate"/>
      </w:r>
      <w:r>
        <w:rPr>
          <w:noProof/>
        </w:rPr>
        <w:t>2</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1. Introduction</w:t>
      </w:r>
      <w:r>
        <w:rPr>
          <w:noProof/>
        </w:rPr>
        <w:tab/>
      </w:r>
      <w:r>
        <w:rPr>
          <w:noProof/>
        </w:rPr>
        <w:fldChar w:fldCharType="begin"/>
      </w:r>
      <w:r>
        <w:rPr>
          <w:noProof/>
        </w:rPr>
        <w:instrText xml:space="preserve"> PAGEREF _Toc240876129 \h </w:instrText>
      </w:r>
      <w:r>
        <w:rPr>
          <w:noProof/>
        </w:rPr>
      </w:r>
      <w:r>
        <w:rPr>
          <w:noProof/>
        </w:rPr>
        <w:fldChar w:fldCharType="separate"/>
      </w:r>
      <w:r>
        <w:rPr>
          <w:noProof/>
        </w:rPr>
        <w:t>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1.1 Purpose</w:t>
      </w:r>
      <w:r>
        <w:rPr>
          <w:noProof/>
        </w:rPr>
        <w:tab/>
      </w:r>
      <w:r>
        <w:rPr>
          <w:noProof/>
        </w:rPr>
        <w:fldChar w:fldCharType="begin"/>
      </w:r>
      <w:r>
        <w:rPr>
          <w:noProof/>
        </w:rPr>
        <w:instrText xml:space="preserve"> PAGEREF _Toc240876130 \h </w:instrText>
      </w:r>
      <w:r>
        <w:rPr>
          <w:noProof/>
        </w:rPr>
      </w:r>
      <w:r>
        <w:rPr>
          <w:noProof/>
        </w:rPr>
        <w:fldChar w:fldCharType="separate"/>
      </w:r>
      <w:r>
        <w:rPr>
          <w:noProof/>
        </w:rPr>
        <w:t>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1.2 Scope</w:t>
      </w:r>
      <w:r>
        <w:rPr>
          <w:noProof/>
        </w:rPr>
        <w:tab/>
      </w:r>
      <w:r>
        <w:rPr>
          <w:noProof/>
        </w:rPr>
        <w:fldChar w:fldCharType="begin"/>
      </w:r>
      <w:r>
        <w:rPr>
          <w:noProof/>
        </w:rPr>
        <w:instrText xml:space="preserve"> PAGEREF _Toc240876131 \h </w:instrText>
      </w:r>
      <w:r>
        <w:rPr>
          <w:noProof/>
        </w:rPr>
      </w:r>
      <w:r>
        <w:rPr>
          <w:noProof/>
        </w:rPr>
        <w:fldChar w:fldCharType="separate"/>
      </w:r>
      <w:r>
        <w:rPr>
          <w:noProof/>
        </w:rPr>
        <w:t>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1.3 Definitions and Acronyms</w:t>
      </w:r>
      <w:r>
        <w:rPr>
          <w:noProof/>
        </w:rPr>
        <w:tab/>
      </w:r>
      <w:r>
        <w:rPr>
          <w:noProof/>
        </w:rPr>
        <w:fldChar w:fldCharType="begin"/>
      </w:r>
      <w:r>
        <w:rPr>
          <w:noProof/>
        </w:rPr>
        <w:instrText xml:space="preserve"> PAGEREF _Toc240876132 \h </w:instrText>
      </w:r>
      <w:r>
        <w:rPr>
          <w:noProof/>
        </w:rPr>
      </w:r>
      <w:r>
        <w:rPr>
          <w:noProof/>
        </w:rPr>
        <w:fldChar w:fldCharType="separate"/>
      </w:r>
      <w:r>
        <w:rPr>
          <w:noProof/>
        </w:rPr>
        <w:t>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1.4 References</w:t>
      </w:r>
      <w:r>
        <w:rPr>
          <w:noProof/>
        </w:rPr>
        <w:tab/>
      </w:r>
      <w:r>
        <w:rPr>
          <w:noProof/>
        </w:rPr>
        <w:fldChar w:fldCharType="begin"/>
      </w:r>
      <w:r>
        <w:rPr>
          <w:noProof/>
        </w:rPr>
        <w:instrText xml:space="preserve"> PAGEREF _Toc240876133 \h </w:instrText>
      </w:r>
      <w:r>
        <w:rPr>
          <w:noProof/>
        </w:rPr>
      </w:r>
      <w:r>
        <w:rPr>
          <w:noProof/>
        </w:rPr>
        <w:fldChar w:fldCharType="separate"/>
      </w:r>
      <w:r>
        <w:rPr>
          <w:noProof/>
        </w:rPr>
        <w:t>4</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2. Overall Description</w:t>
      </w:r>
      <w:r>
        <w:rPr>
          <w:noProof/>
        </w:rPr>
        <w:tab/>
      </w:r>
      <w:r>
        <w:rPr>
          <w:noProof/>
        </w:rPr>
        <w:fldChar w:fldCharType="begin"/>
      </w:r>
      <w:r>
        <w:rPr>
          <w:noProof/>
        </w:rPr>
        <w:instrText xml:space="preserve"> PAGEREF _Toc240876134 \h </w:instrText>
      </w:r>
      <w:r>
        <w:rPr>
          <w:noProof/>
        </w:rPr>
      </w:r>
      <w:r>
        <w:rPr>
          <w:noProof/>
        </w:rPr>
        <w:fldChar w:fldCharType="separate"/>
      </w:r>
      <w:r>
        <w:rPr>
          <w:noProof/>
        </w:rPr>
        <w:t>6</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2.1 Product Perspective</w:t>
      </w:r>
      <w:r>
        <w:rPr>
          <w:noProof/>
        </w:rPr>
        <w:tab/>
      </w:r>
      <w:r>
        <w:rPr>
          <w:noProof/>
        </w:rPr>
        <w:fldChar w:fldCharType="begin"/>
      </w:r>
      <w:r>
        <w:rPr>
          <w:noProof/>
        </w:rPr>
        <w:instrText xml:space="preserve"> PAGEREF _Toc240876135 \h </w:instrText>
      </w:r>
      <w:r>
        <w:rPr>
          <w:noProof/>
        </w:rPr>
      </w:r>
      <w:r>
        <w:rPr>
          <w:noProof/>
        </w:rPr>
        <w:fldChar w:fldCharType="separate"/>
      </w:r>
      <w:r>
        <w:rPr>
          <w:noProof/>
        </w:rPr>
        <w:t>6</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2.2 Product Functions</w:t>
      </w:r>
      <w:r>
        <w:rPr>
          <w:noProof/>
        </w:rPr>
        <w:tab/>
      </w:r>
      <w:r>
        <w:rPr>
          <w:noProof/>
        </w:rPr>
        <w:fldChar w:fldCharType="begin"/>
      </w:r>
      <w:r>
        <w:rPr>
          <w:noProof/>
        </w:rPr>
        <w:instrText xml:space="preserve"> PAGEREF _Toc240876136 \h </w:instrText>
      </w:r>
      <w:r>
        <w:rPr>
          <w:noProof/>
        </w:rPr>
      </w:r>
      <w:r>
        <w:rPr>
          <w:noProof/>
        </w:rPr>
        <w:fldChar w:fldCharType="separate"/>
      </w:r>
      <w:r>
        <w:rPr>
          <w:noProof/>
        </w:rPr>
        <w:t>6</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2.3 User Classes and Characteristics</w:t>
      </w:r>
      <w:r>
        <w:rPr>
          <w:noProof/>
        </w:rPr>
        <w:tab/>
      </w:r>
      <w:r>
        <w:rPr>
          <w:noProof/>
        </w:rPr>
        <w:fldChar w:fldCharType="begin"/>
      </w:r>
      <w:r>
        <w:rPr>
          <w:noProof/>
        </w:rPr>
        <w:instrText xml:space="preserve"> PAGEREF _Toc240876137 \h </w:instrText>
      </w:r>
      <w:r>
        <w:rPr>
          <w:noProof/>
        </w:rPr>
      </w:r>
      <w:r>
        <w:rPr>
          <w:noProof/>
        </w:rPr>
        <w:fldChar w:fldCharType="separate"/>
      </w:r>
      <w:r>
        <w:rPr>
          <w:noProof/>
        </w:rPr>
        <w:t>6</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2.4 Operating Environment</w:t>
      </w:r>
      <w:r>
        <w:rPr>
          <w:noProof/>
        </w:rPr>
        <w:tab/>
      </w:r>
      <w:r>
        <w:rPr>
          <w:noProof/>
        </w:rPr>
        <w:fldChar w:fldCharType="begin"/>
      </w:r>
      <w:r>
        <w:rPr>
          <w:noProof/>
        </w:rPr>
        <w:instrText xml:space="preserve"> PAGEREF _Toc240876138 \h </w:instrText>
      </w:r>
      <w:r>
        <w:rPr>
          <w:noProof/>
        </w:rPr>
      </w:r>
      <w:r>
        <w:rPr>
          <w:noProof/>
        </w:rPr>
        <w:fldChar w:fldCharType="separate"/>
      </w:r>
      <w:r>
        <w:rPr>
          <w:noProof/>
        </w:rPr>
        <w:t>6</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2.5 Design and Implementation Constraints</w:t>
      </w:r>
      <w:r>
        <w:rPr>
          <w:noProof/>
        </w:rPr>
        <w:tab/>
      </w:r>
      <w:r>
        <w:rPr>
          <w:noProof/>
        </w:rPr>
        <w:fldChar w:fldCharType="begin"/>
      </w:r>
      <w:r>
        <w:rPr>
          <w:noProof/>
        </w:rPr>
        <w:instrText xml:space="preserve"> PAGEREF _Toc240876139 \h </w:instrText>
      </w:r>
      <w:r>
        <w:rPr>
          <w:noProof/>
        </w:rPr>
      </w:r>
      <w:r>
        <w:rPr>
          <w:noProof/>
        </w:rPr>
        <w:fldChar w:fldCharType="separate"/>
      </w:r>
      <w:r>
        <w:rPr>
          <w:noProof/>
        </w:rPr>
        <w:t>7</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2.6 Assumptions and Dependencies</w:t>
      </w:r>
      <w:r>
        <w:rPr>
          <w:noProof/>
        </w:rPr>
        <w:tab/>
      </w:r>
      <w:r>
        <w:rPr>
          <w:noProof/>
        </w:rPr>
        <w:fldChar w:fldCharType="begin"/>
      </w:r>
      <w:r>
        <w:rPr>
          <w:noProof/>
        </w:rPr>
        <w:instrText xml:space="preserve"> PAGEREF _Toc240876140 \h </w:instrText>
      </w:r>
      <w:r>
        <w:rPr>
          <w:noProof/>
        </w:rPr>
      </w:r>
      <w:r>
        <w:rPr>
          <w:noProof/>
        </w:rPr>
        <w:fldChar w:fldCharType="separate"/>
      </w:r>
      <w:r>
        <w:rPr>
          <w:noProof/>
        </w:rPr>
        <w:t>7</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3. Functional Requirements</w:t>
      </w:r>
      <w:r>
        <w:rPr>
          <w:noProof/>
        </w:rPr>
        <w:tab/>
      </w:r>
      <w:r>
        <w:rPr>
          <w:noProof/>
        </w:rPr>
        <w:fldChar w:fldCharType="begin"/>
      </w:r>
      <w:r>
        <w:rPr>
          <w:noProof/>
        </w:rPr>
        <w:instrText xml:space="preserve"> PAGEREF _Toc240876141 \h </w:instrText>
      </w:r>
      <w:r>
        <w:rPr>
          <w:noProof/>
        </w:rPr>
      </w:r>
      <w:r>
        <w:rPr>
          <w:noProof/>
        </w:rPr>
        <w:fldChar w:fldCharType="separate"/>
      </w:r>
      <w:r>
        <w:rPr>
          <w:noProof/>
        </w:rPr>
        <w:t>8</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3.1 Authentication and Session</w:t>
      </w:r>
      <w:r>
        <w:rPr>
          <w:noProof/>
        </w:rPr>
        <w:tab/>
      </w:r>
      <w:r>
        <w:rPr>
          <w:noProof/>
        </w:rPr>
        <w:fldChar w:fldCharType="begin"/>
      </w:r>
      <w:r>
        <w:rPr>
          <w:noProof/>
        </w:rPr>
        <w:instrText xml:space="preserve"> PAGEREF _Toc240876142 \h </w:instrText>
      </w:r>
      <w:r>
        <w:rPr>
          <w:noProof/>
        </w:rPr>
      </w:r>
      <w:r>
        <w:rPr>
          <w:noProof/>
        </w:rPr>
        <w:fldChar w:fldCharType="separate"/>
      </w:r>
      <w:r>
        <w:rPr>
          <w:noProof/>
        </w:rPr>
        <w:t>8</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3.2 Device Management and ONVIF</w:t>
      </w:r>
      <w:r>
        <w:rPr>
          <w:noProof/>
        </w:rPr>
        <w:tab/>
      </w:r>
      <w:r>
        <w:rPr>
          <w:noProof/>
        </w:rPr>
        <w:fldChar w:fldCharType="begin"/>
      </w:r>
      <w:r>
        <w:rPr>
          <w:noProof/>
        </w:rPr>
        <w:instrText xml:space="preserve"> PAGEREF _Toc240876143 \h </w:instrText>
      </w:r>
      <w:r>
        <w:rPr>
          <w:noProof/>
        </w:rPr>
      </w:r>
      <w:r>
        <w:rPr>
          <w:noProof/>
        </w:rPr>
        <w:fldChar w:fldCharType="separate"/>
      </w:r>
      <w:r>
        <w:rPr>
          <w:noProof/>
        </w:rPr>
        <w:t>8</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3.3 Live Video</w:t>
      </w:r>
      <w:r>
        <w:rPr>
          <w:noProof/>
        </w:rPr>
        <w:tab/>
      </w:r>
      <w:r>
        <w:rPr>
          <w:noProof/>
        </w:rPr>
        <w:fldChar w:fldCharType="begin"/>
      </w:r>
      <w:r>
        <w:rPr>
          <w:noProof/>
        </w:rPr>
        <w:instrText xml:space="preserve"> PAGEREF _Toc240876144 \h </w:instrText>
      </w:r>
      <w:r>
        <w:rPr>
          <w:noProof/>
        </w:rPr>
      </w:r>
      <w:r>
        <w:rPr>
          <w:noProof/>
        </w:rPr>
        <w:fldChar w:fldCharType="separate"/>
      </w:r>
      <w:r>
        <w:rPr>
          <w:noProof/>
        </w:rPr>
        <w:t>9</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3.4 PTZ Control</w:t>
      </w:r>
      <w:r>
        <w:rPr>
          <w:noProof/>
        </w:rPr>
        <w:tab/>
      </w:r>
      <w:r>
        <w:rPr>
          <w:noProof/>
        </w:rPr>
        <w:fldChar w:fldCharType="begin"/>
      </w:r>
      <w:r>
        <w:rPr>
          <w:noProof/>
        </w:rPr>
        <w:instrText xml:space="preserve"> PAGEREF _Toc240876145 \h </w:instrText>
      </w:r>
      <w:r>
        <w:rPr>
          <w:noProof/>
        </w:rPr>
      </w:r>
      <w:r>
        <w:rPr>
          <w:noProof/>
        </w:rPr>
        <w:fldChar w:fldCharType="separate"/>
      </w:r>
      <w:r>
        <w:rPr>
          <w:noProof/>
        </w:rPr>
        <w:t>9</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3.5 Recording and Playback</w:t>
      </w:r>
      <w:r>
        <w:rPr>
          <w:noProof/>
        </w:rPr>
        <w:tab/>
      </w:r>
      <w:r>
        <w:rPr>
          <w:noProof/>
        </w:rPr>
        <w:fldChar w:fldCharType="begin"/>
      </w:r>
      <w:r>
        <w:rPr>
          <w:noProof/>
        </w:rPr>
        <w:instrText xml:space="preserve"> PAGEREF _Toc240876146 \h </w:instrText>
      </w:r>
      <w:r>
        <w:rPr>
          <w:noProof/>
        </w:rPr>
      </w:r>
      <w:r>
        <w:rPr>
          <w:noProof/>
        </w:rPr>
        <w:fldChar w:fldCharType="separate"/>
      </w:r>
      <w:r>
        <w:rPr>
          <w:noProof/>
        </w:rPr>
        <w:t>9</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3.6 Object Detection</w:t>
      </w:r>
      <w:r>
        <w:rPr>
          <w:noProof/>
        </w:rPr>
        <w:tab/>
      </w:r>
      <w:r>
        <w:rPr>
          <w:noProof/>
        </w:rPr>
        <w:fldChar w:fldCharType="begin"/>
      </w:r>
      <w:r>
        <w:rPr>
          <w:noProof/>
        </w:rPr>
        <w:instrText xml:space="preserve"> PAGEREF _Toc240876147 \h </w:instrText>
      </w:r>
      <w:r>
        <w:rPr>
          <w:noProof/>
        </w:rPr>
      </w:r>
      <w:r>
        <w:rPr>
          <w:noProof/>
        </w:rPr>
        <w:fldChar w:fldCharType="separate"/>
      </w:r>
      <w:r>
        <w:rPr>
          <w:noProof/>
        </w:rPr>
        <w:t>10</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3.7 Face Recognition</w:t>
      </w:r>
      <w:r>
        <w:rPr>
          <w:noProof/>
        </w:rPr>
        <w:tab/>
      </w:r>
      <w:r>
        <w:rPr>
          <w:noProof/>
        </w:rPr>
        <w:fldChar w:fldCharType="begin"/>
      </w:r>
      <w:r>
        <w:rPr>
          <w:noProof/>
        </w:rPr>
        <w:instrText xml:space="preserve"> PAGEREF _Toc240876148 \h </w:instrText>
      </w:r>
      <w:r>
        <w:rPr>
          <w:noProof/>
        </w:rPr>
      </w:r>
      <w:r>
        <w:rPr>
          <w:noProof/>
        </w:rPr>
        <w:fldChar w:fldCharType="separate"/>
      </w:r>
      <w:r>
        <w:rPr>
          <w:noProof/>
        </w:rPr>
        <w:t>10</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3.8 Event Log</w:t>
      </w:r>
      <w:r>
        <w:rPr>
          <w:noProof/>
        </w:rPr>
        <w:tab/>
      </w:r>
      <w:r>
        <w:rPr>
          <w:noProof/>
        </w:rPr>
        <w:fldChar w:fldCharType="begin"/>
      </w:r>
      <w:r>
        <w:rPr>
          <w:noProof/>
        </w:rPr>
        <w:instrText xml:space="preserve"> PAGEREF _Toc240876149 \h </w:instrText>
      </w:r>
      <w:r>
        <w:rPr>
          <w:noProof/>
        </w:rPr>
      </w:r>
      <w:r>
        <w:rPr>
          <w:noProof/>
        </w:rPr>
        <w:fldChar w:fldCharType="separate"/>
      </w:r>
      <w:r>
        <w:rPr>
          <w:noProof/>
        </w:rPr>
        <w:t>11</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3.9 User and Permission Management</w:t>
      </w:r>
      <w:r>
        <w:rPr>
          <w:noProof/>
        </w:rPr>
        <w:tab/>
      </w:r>
      <w:r>
        <w:rPr>
          <w:noProof/>
        </w:rPr>
        <w:fldChar w:fldCharType="begin"/>
      </w:r>
      <w:r>
        <w:rPr>
          <w:noProof/>
        </w:rPr>
        <w:instrText xml:space="preserve"> PAGEREF _Toc240876150 \h </w:instrText>
      </w:r>
      <w:r>
        <w:rPr>
          <w:noProof/>
        </w:rPr>
      </w:r>
      <w:r>
        <w:rPr>
          <w:noProof/>
        </w:rPr>
        <w:fldChar w:fldCharType="separate"/>
      </w:r>
      <w:r>
        <w:rPr>
          <w:noProof/>
        </w:rPr>
        <w:t>11</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3.10 Settings</w:t>
      </w:r>
      <w:r>
        <w:rPr>
          <w:noProof/>
        </w:rPr>
        <w:tab/>
      </w:r>
      <w:r>
        <w:rPr>
          <w:noProof/>
        </w:rPr>
        <w:fldChar w:fldCharType="begin"/>
      </w:r>
      <w:r>
        <w:rPr>
          <w:noProof/>
        </w:rPr>
        <w:instrText xml:space="preserve"> PAGEREF _Toc240876151 \h </w:instrText>
      </w:r>
      <w:r>
        <w:rPr>
          <w:noProof/>
        </w:rPr>
      </w:r>
      <w:r>
        <w:rPr>
          <w:noProof/>
        </w:rPr>
        <w:fldChar w:fldCharType="separate"/>
      </w:r>
      <w:r>
        <w:rPr>
          <w:noProof/>
        </w:rPr>
        <w:t>11</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3.11 System Information</w:t>
      </w:r>
      <w:r>
        <w:rPr>
          <w:noProof/>
        </w:rPr>
        <w:tab/>
      </w:r>
      <w:r>
        <w:rPr>
          <w:noProof/>
        </w:rPr>
        <w:fldChar w:fldCharType="begin"/>
      </w:r>
      <w:r>
        <w:rPr>
          <w:noProof/>
        </w:rPr>
        <w:instrText xml:space="preserve"> PAGEREF _Toc240876152 \h </w:instrText>
      </w:r>
      <w:r>
        <w:rPr>
          <w:noProof/>
        </w:rPr>
      </w:r>
      <w:r>
        <w:rPr>
          <w:noProof/>
        </w:rPr>
        <w:fldChar w:fldCharType="separate"/>
      </w:r>
      <w:r>
        <w:rPr>
          <w:noProof/>
        </w:rPr>
        <w:t>12</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4. External Interface Requirements</w:t>
      </w:r>
      <w:r>
        <w:rPr>
          <w:noProof/>
        </w:rPr>
        <w:tab/>
      </w:r>
      <w:r>
        <w:rPr>
          <w:noProof/>
        </w:rPr>
        <w:fldChar w:fldCharType="begin"/>
      </w:r>
      <w:r>
        <w:rPr>
          <w:noProof/>
        </w:rPr>
        <w:instrText xml:space="preserve"> PAGEREF _Toc240876153 \h </w:instrText>
      </w:r>
      <w:r>
        <w:rPr>
          <w:noProof/>
        </w:rPr>
      </w:r>
      <w:r>
        <w:rPr>
          <w:noProof/>
        </w:rPr>
        <w:fldChar w:fldCharType="separate"/>
      </w:r>
      <w:r>
        <w:rPr>
          <w:noProof/>
        </w:rPr>
        <w:t>13</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4.1 User Interfaces</w:t>
      </w:r>
      <w:r>
        <w:rPr>
          <w:noProof/>
        </w:rPr>
        <w:tab/>
      </w:r>
      <w:r>
        <w:rPr>
          <w:noProof/>
        </w:rPr>
        <w:fldChar w:fldCharType="begin"/>
      </w:r>
      <w:r>
        <w:rPr>
          <w:noProof/>
        </w:rPr>
        <w:instrText xml:space="preserve"> PAGEREF _Toc240876154 \h </w:instrText>
      </w:r>
      <w:r>
        <w:rPr>
          <w:noProof/>
        </w:rPr>
      </w:r>
      <w:r>
        <w:rPr>
          <w:noProof/>
        </w:rPr>
        <w:fldChar w:fldCharType="separate"/>
      </w:r>
      <w:r>
        <w:rPr>
          <w:noProof/>
        </w:rPr>
        <w:t>13</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4.2 Hardware Interfaces</w:t>
      </w:r>
      <w:r>
        <w:rPr>
          <w:noProof/>
        </w:rPr>
        <w:tab/>
      </w:r>
      <w:r>
        <w:rPr>
          <w:noProof/>
        </w:rPr>
        <w:fldChar w:fldCharType="begin"/>
      </w:r>
      <w:r>
        <w:rPr>
          <w:noProof/>
        </w:rPr>
        <w:instrText xml:space="preserve"> PAGEREF _Toc240876155 \h </w:instrText>
      </w:r>
      <w:r>
        <w:rPr>
          <w:noProof/>
        </w:rPr>
      </w:r>
      <w:r>
        <w:rPr>
          <w:noProof/>
        </w:rPr>
        <w:fldChar w:fldCharType="separate"/>
      </w:r>
      <w:r>
        <w:rPr>
          <w:noProof/>
        </w:rPr>
        <w:t>13</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4.3 Software Interfaces</w:t>
      </w:r>
      <w:r>
        <w:rPr>
          <w:noProof/>
        </w:rPr>
        <w:tab/>
      </w:r>
      <w:r>
        <w:rPr>
          <w:noProof/>
        </w:rPr>
        <w:fldChar w:fldCharType="begin"/>
      </w:r>
      <w:r>
        <w:rPr>
          <w:noProof/>
        </w:rPr>
        <w:instrText xml:space="preserve"> PAGEREF _Toc240876156 \h </w:instrText>
      </w:r>
      <w:r>
        <w:rPr>
          <w:noProof/>
        </w:rPr>
      </w:r>
      <w:r>
        <w:rPr>
          <w:noProof/>
        </w:rPr>
        <w:fldChar w:fldCharType="separate"/>
      </w:r>
      <w:r>
        <w:rPr>
          <w:noProof/>
        </w:rPr>
        <w:t>13</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4.4 Communications</w:t>
      </w:r>
      <w:r>
        <w:rPr>
          <w:noProof/>
        </w:rPr>
        <w:tab/>
      </w:r>
      <w:r>
        <w:rPr>
          <w:noProof/>
        </w:rPr>
        <w:fldChar w:fldCharType="begin"/>
      </w:r>
      <w:r>
        <w:rPr>
          <w:noProof/>
        </w:rPr>
        <w:instrText xml:space="preserve"> PAGEREF _Toc240876157 \h </w:instrText>
      </w:r>
      <w:r>
        <w:rPr>
          <w:noProof/>
        </w:rPr>
      </w:r>
      <w:r>
        <w:rPr>
          <w:noProof/>
        </w:rPr>
        <w:fldChar w:fldCharType="separate"/>
      </w:r>
      <w:r>
        <w:rPr>
          <w:noProof/>
        </w:rPr>
        <w:t>13</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5. Non-functional Requirements</w:t>
      </w:r>
      <w:r>
        <w:rPr>
          <w:noProof/>
        </w:rPr>
        <w:tab/>
      </w:r>
      <w:r>
        <w:rPr>
          <w:noProof/>
        </w:rPr>
        <w:fldChar w:fldCharType="begin"/>
      </w:r>
      <w:r>
        <w:rPr>
          <w:noProof/>
        </w:rPr>
        <w:instrText xml:space="preserve"> PAGEREF _Toc240876158 \h </w:instrText>
      </w:r>
      <w:r>
        <w:rPr>
          <w:noProof/>
        </w:rPr>
      </w:r>
      <w:r>
        <w:rPr>
          <w:noProof/>
        </w:rPr>
        <w:fldChar w:fldCharType="separate"/>
      </w:r>
      <w:r>
        <w:rPr>
          <w:noProof/>
        </w:rPr>
        <w:t>14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5.1 Performance</w:t>
      </w:r>
      <w:r>
        <w:rPr>
          <w:noProof/>
        </w:rPr>
        <w:tab/>
      </w:r>
      <w:r>
        <w:rPr>
          <w:noProof/>
        </w:rPr>
        <w:fldChar w:fldCharType="begin"/>
      </w:r>
      <w:r>
        <w:rPr>
          <w:noProof/>
        </w:rPr>
        <w:instrText xml:space="preserve"> PAGEREF _Toc240876159 \h </w:instrText>
      </w:r>
      <w:r>
        <w:rPr>
          <w:noProof/>
        </w:rPr>
      </w:r>
      <w:r>
        <w:rPr>
          <w:noProof/>
        </w:rPr>
        <w:fldChar w:fldCharType="separate"/>
      </w:r>
      <w:r>
        <w:rPr>
          <w:noProof/>
        </w:rPr>
        <w:t>14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lastRenderedPageBreak/>
        <w:t>5.2 Reliability and Availability</w:t>
      </w:r>
      <w:r>
        <w:rPr>
          <w:noProof/>
        </w:rPr>
        <w:tab/>
      </w:r>
      <w:r>
        <w:rPr>
          <w:noProof/>
        </w:rPr>
        <w:fldChar w:fldCharType="begin"/>
      </w:r>
      <w:r>
        <w:rPr>
          <w:noProof/>
        </w:rPr>
        <w:instrText xml:space="preserve"> PAGEREF _Toc240876160 \h </w:instrText>
      </w:r>
      <w:r>
        <w:rPr>
          <w:noProof/>
        </w:rPr>
      </w:r>
      <w:r>
        <w:rPr>
          <w:noProof/>
        </w:rPr>
        <w:fldChar w:fldCharType="separate"/>
      </w:r>
      <w:r>
        <w:rPr>
          <w:noProof/>
        </w:rPr>
        <w:t>14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5.3 Security</w:t>
      </w:r>
      <w:r>
        <w:rPr>
          <w:noProof/>
        </w:rPr>
        <w:tab/>
      </w:r>
      <w:r>
        <w:rPr>
          <w:noProof/>
        </w:rPr>
        <w:fldChar w:fldCharType="begin"/>
      </w:r>
      <w:r>
        <w:rPr>
          <w:noProof/>
        </w:rPr>
        <w:instrText xml:space="preserve"> PAGEREF _Toc240876161 \h </w:instrText>
      </w:r>
      <w:r>
        <w:rPr>
          <w:noProof/>
        </w:rPr>
      </w:r>
      <w:r>
        <w:rPr>
          <w:noProof/>
        </w:rPr>
        <w:fldChar w:fldCharType="separate"/>
      </w:r>
      <w:r>
        <w:rPr>
          <w:noProof/>
        </w:rPr>
        <w:t>14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5.4 Usability</w:t>
      </w:r>
      <w:r>
        <w:rPr>
          <w:noProof/>
        </w:rPr>
        <w:tab/>
      </w:r>
      <w:r>
        <w:rPr>
          <w:noProof/>
        </w:rPr>
        <w:fldChar w:fldCharType="begin"/>
      </w:r>
      <w:r>
        <w:rPr>
          <w:noProof/>
        </w:rPr>
        <w:instrText xml:space="preserve"> PAGEREF _Toc240876162 \h </w:instrText>
      </w:r>
      <w:r>
        <w:rPr>
          <w:noProof/>
        </w:rPr>
      </w:r>
      <w:r>
        <w:rPr>
          <w:noProof/>
        </w:rPr>
        <w:fldChar w:fldCharType="separate"/>
      </w:r>
      <w:r>
        <w:rPr>
          <w:noProof/>
        </w:rPr>
        <w:t>14</w:t>
      </w:r>
      <w:r>
        <w:rPr>
          <w:noProof/>
        </w:rPr>
        <w:fldChar w:fldCharType="end"/>
      </w:r>
    </w:p>
    <w:p w:rsidR="00954109" w:rsidRDefault="00954109">
      <w:pPr>
        <w:pStyle w:val="TOC2"/>
        <w:tabs>
          <w:tab w:val="right" w:leader="dot" w:pos="9030"/>
        </w:tabs>
        <w:rPr>
          <w:rFonts w:asciiTheme="minorHAnsi" w:eastAsiaTheme="minorEastAsia" w:hAnsiTheme="minorHAnsi" w:cstheme="minorBidi"/>
          <w:noProof/>
          <w:color w:val="auto"/>
          <w:sz w:val="22"/>
        </w:rPr>
      </w:pPr>
      <w:r>
        <w:rPr>
          <w:noProof/>
        </w:rPr>
        <w:t>5.5 Maintainability and Portability</w:t>
      </w:r>
      <w:r>
        <w:rPr>
          <w:noProof/>
        </w:rPr>
        <w:tab/>
      </w:r>
      <w:r>
        <w:rPr>
          <w:noProof/>
        </w:rPr>
        <w:fldChar w:fldCharType="begin"/>
      </w:r>
      <w:r>
        <w:rPr>
          <w:noProof/>
        </w:rPr>
        <w:instrText xml:space="preserve"> PAGEREF _Toc240876163 \h </w:instrText>
      </w:r>
      <w:r>
        <w:rPr>
          <w:noProof/>
        </w:rPr>
      </w:r>
      <w:r>
        <w:rPr>
          <w:noProof/>
        </w:rPr>
        <w:fldChar w:fldCharType="separate"/>
      </w:r>
      <w:r>
        <w:rPr>
          <w:noProof/>
        </w:rPr>
        <w:t>15</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6. Data Requirements</w:t>
      </w:r>
      <w:r>
        <w:rPr>
          <w:noProof/>
        </w:rPr>
        <w:tab/>
      </w:r>
      <w:r>
        <w:rPr>
          <w:noProof/>
        </w:rPr>
        <w:fldChar w:fldCharType="begin"/>
      </w:r>
      <w:r>
        <w:rPr>
          <w:noProof/>
        </w:rPr>
        <w:instrText xml:space="preserve"> PAGEREF _Toc240876164 \h </w:instrText>
      </w:r>
      <w:r>
        <w:rPr>
          <w:noProof/>
        </w:rPr>
      </w:r>
      <w:r>
        <w:rPr>
          <w:noProof/>
        </w:rPr>
        <w:fldChar w:fldCharType="separate"/>
      </w:r>
      <w:r>
        <w:rPr>
          <w:noProof/>
        </w:rPr>
        <w:t>16</w:t>
      </w:r>
      <w:r>
        <w:rPr>
          <w:noProof/>
        </w:rPr>
        <w:fldChar w:fldCharType="end"/>
      </w:r>
    </w:p>
    <w:p w:rsidR="00954109" w:rsidRDefault="00954109">
      <w:pPr>
        <w:pStyle w:val="TOC1"/>
        <w:tabs>
          <w:tab w:val="right" w:leader="dot" w:pos="9030"/>
        </w:tabs>
        <w:rPr>
          <w:rFonts w:asciiTheme="minorHAnsi" w:eastAsiaTheme="minorEastAsia" w:hAnsiTheme="minorHAnsi" w:cstheme="minorBidi"/>
          <w:noProof/>
          <w:color w:val="auto"/>
          <w:sz w:val="22"/>
        </w:rPr>
      </w:pPr>
      <w:r>
        <w:rPr>
          <w:noProof/>
        </w:rPr>
        <w:t>7. Acceptance Criteria</w:t>
      </w:r>
      <w:r>
        <w:rPr>
          <w:noProof/>
        </w:rPr>
        <w:tab/>
      </w:r>
      <w:r>
        <w:rPr>
          <w:noProof/>
        </w:rPr>
        <w:fldChar w:fldCharType="begin"/>
      </w:r>
      <w:r>
        <w:rPr>
          <w:noProof/>
        </w:rPr>
        <w:instrText xml:space="preserve"> PAGEREF _Toc240876165 \h </w:instrText>
      </w:r>
      <w:r>
        <w:rPr>
          <w:noProof/>
        </w:rPr>
      </w:r>
      <w:r>
        <w:rPr>
          <w:noProof/>
        </w:rPr>
        <w:fldChar w:fldCharType="separate"/>
      </w:r>
      <w:r>
        <w:rPr>
          <w:noProof/>
        </w:rPr>
        <w:t>16</w:t>
      </w:r>
      <w:r>
        <w:rPr>
          <w:noProof/>
        </w:rPr>
        <w:fldChar w:fldCharType="end"/>
      </w:r>
    </w:p>
    <w:p w:rsidR="00954109" w:rsidRDefault="00954109" w:rsidP="00954109">
      <w:r>
        <w:fldChar w:fldCharType="end"/>
      </w:r>
    </w:p>
    <w:p w:rsidR="00954109" w:rsidRDefault="00954109">
      <w:pPr>
        <w:spacing w:after="160" w:line="259" w:lineRule="auto"/>
      </w:pPr>
      <w:r>
        <w:br w:type="page"/>
      </w:r>
    </w:p>
    <w:p w:rsidR="00954109" w:rsidRDefault="00954109" w:rsidP="00954109">
      <w:pPr>
        <w:pStyle w:val="Heading1"/>
      </w:pPr>
      <w:bookmarkStart w:id="2" w:name="_Toc240876129"/>
      <w:r>
        <w:lastRenderedPageBreak/>
        <w:t>1. Introduction</w:t>
      </w:r>
      <w:bookmarkEnd w:id="2"/>
    </w:p>
    <w:p w:rsidR="00954109" w:rsidRDefault="00954109" w:rsidP="00954109">
      <w:pPr>
        <w:pStyle w:val="Heading2"/>
      </w:pPr>
      <w:bookmarkStart w:id="3" w:name="_Toc240876130"/>
      <w:r>
        <w:t>1.1 Purpose</w:t>
      </w:r>
      <w:bookmarkEnd w:id="3"/>
    </w:p>
    <w:p w:rsidR="00954109" w:rsidRDefault="00954109" w:rsidP="00954109">
      <w:r>
        <w:t>This document specifies the functional and non-functional requirements for the Camera Management System (CMS), a Windows desktop application for monitoring, recording and analysing video from IP cameras. It is the reference against which the System Design Document (CMS-SDD-001) is produced and the Test Case Specification (CMS-TCS-001) is verified.</w:t>
      </w:r>
    </w:p>
    <w:p w:rsidR="00954109" w:rsidRDefault="00954109" w:rsidP="00954109">
      <w:r>
        <w:t>The intended readers are the project sponsor, the development team, the test team and any third party integrating cameras with the system.</w:t>
      </w:r>
    </w:p>
    <w:p w:rsidR="00954109" w:rsidRDefault="00954109" w:rsidP="00954109">
      <w:pPr>
        <w:pStyle w:val="Heading2"/>
      </w:pPr>
      <w:bookmarkStart w:id="4" w:name="_Toc240876131"/>
      <w:r>
        <w:t>1.2 Scope</w:t>
      </w:r>
      <w:bookmarkEnd w:id="4"/>
    </w:p>
    <w:p w:rsidR="00954109" w:rsidRDefault="00954109" w:rsidP="00954109">
      <w:r>
        <w:t>CMS is a single-workstation product. It discovers and manages IP cameras, displays live video, records to local storage, runs object detection and face recognition on decoded frames, and keeps an event log. It is designed to operate with no internet connection and no server component of any kind.</w:t>
      </w:r>
    </w:p>
    <w:p w:rsidR="00954109" w:rsidRDefault="00954109" w:rsidP="00954109">
      <w:r>
        <w:t>The following are explicitly outside the scope of this release:</w:t>
      </w:r>
    </w:p>
    <w:p w:rsidR="00954109" w:rsidRDefault="00954109" w:rsidP="00954109">
      <w:pPr>
        <w:pStyle w:val="ListParagraph"/>
        <w:numPr>
          <w:ilvl w:val="0"/>
          <w:numId w:val="1"/>
        </w:numPr>
        <w:spacing w:after="60"/>
      </w:pPr>
      <w:r>
        <w:t>Multi-workstation or client/server deployment, and any central management console.</w:t>
      </w:r>
    </w:p>
    <w:p w:rsidR="00954109" w:rsidRDefault="00954109" w:rsidP="00954109">
      <w:pPr>
        <w:pStyle w:val="ListParagraph"/>
        <w:numPr>
          <w:ilvl w:val="0"/>
          <w:numId w:val="1"/>
        </w:numPr>
        <w:spacing w:after="60"/>
      </w:pPr>
      <w:r>
        <w:t>Cloud storage, remote notification, e-mail or SMS alerting.</w:t>
      </w:r>
    </w:p>
    <w:p w:rsidR="00954109" w:rsidRDefault="00954109" w:rsidP="00954109">
      <w:pPr>
        <w:pStyle w:val="ListParagraph"/>
        <w:numPr>
          <w:ilvl w:val="0"/>
          <w:numId w:val="1"/>
        </w:numPr>
        <w:spacing w:after="60"/>
      </w:pPr>
      <w:r>
        <w:t>Mobile or web clients.</w:t>
      </w:r>
    </w:p>
    <w:p w:rsidR="00954109" w:rsidRDefault="00954109" w:rsidP="00954109">
      <w:pPr>
        <w:pStyle w:val="ListParagraph"/>
        <w:numPr>
          <w:ilvl w:val="0"/>
          <w:numId w:val="1"/>
        </w:numPr>
        <w:spacing w:after="60"/>
      </w:pPr>
      <w:r>
        <w:t>Audio capture, two-way audio, or audio analytics.</w:t>
      </w:r>
    </w:p>
    <w:p w:rsidR="00954109" w:rsidRDefault="00954109" w:rsidP="00954109">
      <w:pPr>
        <w:pStyle w:val="ListParagraph"/>
        <w:numPr>
          <w:ilvl w:val="0"/>
          <w:numId w:val="1"/>
        </w:numPr>
        <w:spacing w:after="60"/>
      </w:pPr>
      <w:r>
        <w:t>Video export in container formats other than those produced by the local encoder.</w:t>
      </w:r>
    </w:p>
    <w:p w:rsidR="00954109" w:rsidRDefault="00954109" w:rsidP="00954109">
      <w:pPr>
        <w:pStyle w:val="ListParagraph"/>
        <w:numPr>
          <w:ilvl w:val="0"/>
          <w:numId w:val="1"/>
        </w:numPr>
        <w:spacing w:after="60"/>
      </w:pPr>
      <w:r>
        <w:t>Automatic model download or update; model files are installed by the operator.</w:t>
      </w:r>
    </w:p>
    <w:p w:rsidR="00954109" w:rsidRDefault="00954109" w:rsidP="00954109">
      <w:pPr>
        <w:pStyle w:val="Heading2"/>
      </w:pPr>
      <w:bookmarkStart w:id="5" w:name="_Toc240876132"/>
      <w:r>
        <w:t>1.3 Definitions and Acronyms</w:t>
      </w:r>
      <w:bookmarkEnd w:id="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7052"/>
      </w:tblGrid>
      <w:tr w:rsidR="00954109" w:rsidRPr="00954109" w:rsidTr="00954109">
        <w:tblPrEx>
          <w:tblCellMar>
            <w:top w:w="0" w:type="dxa"/>
            <w:bottom w:w="0" w:type="dxa"/>
          </w:tblCellMar>
        </w:tblPrEx>
        <w:trPr>
          <w:tblHeader/>
        </w:trPr>
        <w:tc>
          <w:tcPr>
            <w:tcW w:w="11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Term</w:t>
            </w:r>
          </w:p>
        </w:tc>
        <w:tc>
          <w:tcPr>
            <w:tcW w:w="39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Definition</w:t>
            </w:r>
          </w:p>
        </w:tc>
      </w:tr>
      <w:tr w:rsidR="00954109" w:rsidRPr="00954109" w:rsidTr="00954109">
        <w:tblPrEx>
          <w:tblCellMar>
            <w:top w:w="0" w:type="dxa"/>
            <w:bottom w:w="0" w:type="dxa"/>
          </w:tblCellMar>
        </w:tblPrEx>
        <w:tc>
          <w:tcPr>
            <w:tcW w:w="1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ONVIF</w:t>
            </w:r>
          </w:p>
        </w:tc>
        <w:tc>
          <w:tcPr>
            <w:tcW w:w="3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Open Network Video Interface Forum. The interoperability standard used to discover cameras, read their media profiles and drive PTZ.</w:t>
            </w:r>
          </w:p>
        </w:tc>
      </w:tr>
      <w:tr w:rsidR="00954109" w:rsidRPr="00954109" w:rsidTr="00954109">
        <w:tblPrEx>
          <w:tblCellMar>
            <w:top w:w="0" w:type="dxa"/>
            <w:bottom w:w="0" w:type="dxa"/>
          </w:tblCellMar>
        </w:tblPrEx>
        <w:tc>
          <w:tcPr>
            <w:tcW w:w="1100" w:type="pct"/>
            <w:shd w:val="clear" w:color="auto" w:fill="F2F4F7"/>
          </w:tcPr>
          <w:p w:rsidR="00954109" w:rsidRPr="00954109" w:rsidRDefault="00954109" w:rsidP="00954109">
            <w:pPr>
              <w:spacing w:before="40" w:after="40" w:line="240" w:lineRule="auto"/>
              <w:rPr>
                <w:sz w:val="18"/>
              </w:rPr>
            </w:pPr>
            <w:r>
              <w:rPr>
                <w:sz w:val="18"/>
              </w:rPr>
              <w:t>RTSP</w:t>
            </w:r>
          </w:p>
        </w:tc>
        <w:tc>
          <w:tcPr>
            <w:tcW w:w="3900" w:type="pct"/>
            <w:shd w:val="clear" w:color="auto" w:fill="F2F4F7"/>
          </w:tcPr>
          <w:p w:rsidR="00954109" w:rsidRPr="00954109" w:rsidRDefault="00954109" w:rsidP="00954109">
            <w:pPr>
              <w:spacing w:before="40" w:after="40" w:line="240" w:lineRule="auto"/>
              <w:rPr>
                <w:sz w:val="18"/>
              </w:rPr>
            </w:pPr>
            <w:r>
              <w:rPr>
                <w:sz w:val="18"/>
              </w:rPr>
              <w:t>Real Time Streaming Protocol. The transport over which camera video is pulled.</w:t>
            </w:r>
          </w:p>
        </w:tc>
      </w:tr>
      <w:tr w:rsidR="00954109" w:rsidRPr="00954109" w:rsidTr="00954109">
        <w:tblPrEx>
          <w:tblCellMar>
            <w:top w:w="0" w:type="dxa"/>
            <w:bottom w:w="0" w:type="dxa"/>
          </w:tblCellMar>
        </w:tblPrEx>
        <w:tc>
          <w:tcPr>
            <w:tcW w:w="1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WS-Discovery</w:t>
            </w:r>
          </w:p>
        </w:tc>
        <w:tc>
          <w:tcPr>
            <w:tcW w:w="3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UDP multicast probe mechanism ONVIF uses to find devices on a local network.</w:t>
            </w:r>
          </w:p>
        </w:tc>
      </w:tr>
      <w:tr w:rsidR="00954109" w:rsidRPr="00954109" w:rsidTr="00954109">
        <w:tblPrEx>
          <w:tblCellMar>
            <w:top w:w="0" w:type="dxa"/>
            <w:bottom w:w="0" w:type="dxa"/>
          </w:tblCellMar>
        </w:tblPrEx>
        <w:tc>
          <w:tcPr>
            <w:tcW w:w="1100" w:type="pct"/>
            <w:shd w:val="clear" w:color="auto" w:fill="F2F4F7"/>
          </w:tcPr>
          <w:p w:rsidR="00954109" w:rsidRPr="00954109" w:rsidRDefault="00954109" w:rsidP="00954109">
            <w:pPr>
              <w:spacing w:before="40" w:after="40" w:line="240" w:lineRule="auto"/>
              <w:rPr>
                <w:sz w:val="18"/>
              </w:rPr>
            </w:pPr>
            <w:r>
              <w:rPr>
                <w:sz w:val="18"/>
              </w:rPr>
              <w:t>PTZ</w:t>
            </w:r>
          </w:p>
        </w:tc>
        <w:tc>
          <w:tcPr>
            <w:tcW w:w="3900" w:type="pct"/>
            <w:shd w:val="clear" w:color="auto" w:fill="F2F4F7"/>
          </w:tcPr>
          <w:p w:rsidR="00954109" w:rsidRPr="00954109" w:rsidRDefault="00954109" w:rsidP="00954109">
            <w:pPr>
              <w:spacing w:before="40" w:after="40" w:line="240" w:lineRule="auto"/>
              <w:rPr>
                <w:sz w:val="18"/>
              </w:rPr>
            </w:pPr>
            <w:r>
              <w:rPr>
                <w:sz w:val="18"/>
              </w:rPr>
              <w:t>Pan, Tilt, Zoom. A camera that can be aimed remotely.</w:t>
            </w:r>
          </w:p>
        </w:tc>
      </w:tr>
      <w:tr w:rsidR="00954109" w:rsidRPr="00954109" w:rsidTr="00954109">
        <w:tblPrEx>
          <w:tblCellMar>
            <w:top w:w="0" w:type="dxa"/>
            <w:bottom w:w="0" w:type="dxa"/>
          </w:tblCellMar>
        </w:tblPrEx>
        <w:tc>
          <w:tcPr>
            <w:tcW w:w="1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ONNX</w:t>
            </w:r>
          </w:p>
        </w:tc>
        <w:tc>
          <w:tcPr>
            <w:tcW w:w="3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Open Neural Network Exchange. The portable model format used by both analytics engines.</w:t>
            </w:r>
          </w:p>
        </w:tc>
      </w:tr>
      <w:tr w:rsidR="00954109" w:rsidRPr="00954109" w:rsidTr="00954109">
        <w:tblPrEx>
          <w:tblCellMar>
            <w:top w:w="0" w:type="dxa"/>
            <w:bottom w:w="0" w:type="dxa"/>
          </w:tblCellMar>
        </w:tblPrEx>
        <w:tc>
          <w:tcPr>
            <w:tcW w:w="1100" w:type="pct"/>
            <w:shd w:val="clear" w:color="auto" w:fill="F2F4F7"/>
          </w:tcPr>
          <w:p w:rsidR="00954109" w:rsidRPr="00954109" w:rsidRDefault="00954109" w:rsidP="00954109">
            <w:pPr>
              <w:spacing w:before="40" w:after="40" w:line="240" w:lineRule="auto"/>
              <w:rPr>
                <w:sz w:val="18"/>
              </w:rPr>
            </w:pPr>
            <w:r>
              <w:rPr>
                <w:sz w:val="18"/>
              </w:rPr>
              <w:t>YOLO</w:t>
            </w:r>
          </w:p>
        </w:tc>
        <w:tc>
          <w:tcPr>
            <w:tcW w:w="3900" w:type="pct"/>
            <w:shd w:val="clear" w:color="auto" w:fill="F2F4F7"/>
          </w:tcPr>
          <w:p w:rsidR="00954109" w:rsidRPr="00954109" w:rsidRDefault="00954109" w:rsidP="00954109">
            <w:pPr>
              <w:spacing w:before="40" w:after="40" w:line="240" w:lineRule="auto"/>
              <w:rPr>
                <w:sz w:val="18"/>
              </w:rPr>
            </w:pPr>
            <w:r>
              <w:rPr>
                <w:sz w:val="18"/>
              </w:rPr>
              <w:t>A family of single-stage object detection networks.</w:t>
            </w:r>
          </w:p>
        </w:tc>
      </w:tr>
      <w:tr w:rsidR="00954109" w:rsidRPr="00954109" w:rsidTr="00954109">
        <w:tblPrEx>
          <w:tblCellMar>
            <w:top w:w="0" w:type="dxa"/>
            <w:bottom w:w="0" w:type="dxa"/>
          </w:tblCellMar>
        </w:tblPrEx>
        <w:tc>
          <w:tcPr>
            <w:tcW w:w="1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Embedding</w:t>
            </w:r>
          </w:p>
        </w:tc>
        <w:tc>
          <w:tcPr>
            <w:tcW w:w="3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 fixed-length numeric vector describing a face, compared by cosine similarity.</w:t>
            </w:r>
          </w:p>
        </w:tc>
      </w:tr>
      <w:tr w:rsidR="00954109" w:rsidRPr="00954109" w:rsidTr="00954109">
        <w:tblPrEx>
          <w:tblCellMar>
            <w:top w:w="0" w:type="dxa"/>
            <w:bottom w:w="0" w:type="dxa"/>
          </w:tblCellMar>
        </w:tblPrEx>
        <w:tc>
          <w:tcPr>
            <w:tcW w:w="1100" w:type="pct"/>
            <w:shd w:val="clear" w:color="auto" w:fill="F2F4F7"/>
          </w:tcPr>
          <w:p w:rsidR="00954109" w:rsidRPr="00954109" w:rsidRDefault="00954109" w:rsidP="00954109">
            <w:pPr>
              <w:spacing w:before="40" w:after="40" w:line="240" w:lineRule="auto"/>
              <w:rPr>
                <w:sz w:val="18"/>
              </w:rPr>
            </w:pPr>
            <w:r>
              <w:rPr>
                <w:sz w:val="18"/>
              </w:rPr>
              <w:t>Letterbox</w:t>
            </w:r>
          </w:p>
        </w:tc>
        <w:tc>
          <w:tcPr>
            <w:tcW w:w="3900" w:type="pct"/>
            <w:shd w:val="clear" w:color="auto" w:fill="F2F4F7"/>
          </w:tcPr>
          <w:p w:rsidR="00954109" w:rsidRPr="00954109" w:rsidRDefault="00954109" w:rsidP="00954109">
            <w:pPr>
              <w:spacing w:before="40" w:after="40" w:line="240" w:lineRule="auto"/>
              <w:rPr>
                <w:sz w:val="18"/>
              </w:rPr>
            </w:pPr>
            <w:r>
              <w:rPr>
                <w:sz w:val="18"/>
              </w:rPr>
              <w:t>Resizing an image into a fixed square while preserving aspect ratio, padding the remainder.</w:t>
            </w:r>
          </w:p>
        </w:tc>
      </w:tr>
      <w:tr w:rsidR="00954109" w:rsidRPr="00954109" w:rsidTr="00954109">
        <w:tblPrEx>
          <w:tblCellMar>
            <w:top w:w="0" w:type="dxa"/>
            <w:bottom w:w="0" w:type="dxa"/>
          </w:tblCellMar>
        </w:tblPrEx>
        <w:tc>
          <w:tcPr>
            <w:tcW w:w="1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NMS</w:t>
            </w:r>
          </w:p>
        </w:tc>
        <w:tc>
          <w:tcPr>
            <w:tcW w:w="3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Non-maximum suppression. Removes overlapping duplicate detections.</w:t>
            </w:r>
          </w:p>
        </w:tc>
      </w:tr>
      <w:tr w:rsidR="00954109" w:rsidRPr="00954109" w:rsidTr="00954109">
        <w:tblPrEx>
          <w:tblCellMar>
            <w:top w:w="0" w:type="dxa"/>
            <w:bottom w:w="0" w:type="dxa"/>
          </w:tblCellMar>
        </w:tblPrEx>
        <w:tc>
          <w:tcPr>
            <w:tcW w:w="1100" w:type="pct"/>
            <w:shd w:val="clear" w:color="auto" w:fill="F2F4F7"/>
          </w:tcPr>
          <w:p w:rsidR="00954109" w:rsidRPr="00954109" w:rsidRDefault="00954109" w:rsidP="00954109">
            <w:pPr>
              <w:spacing w:before="40" w:after="40" w:line="240" w:lineRule="auto"/>
              <w:rPr>
                <w:sz w:val="18"/>
              </w:rPr>
            </w:pPr>
            <w:r>
              <w:rPr>
                <w:sz w:val="18"/>
              </w:rPr>
              <w:t>Gallery</w:t>
            </w:r>
          </w:p>
        </w:tc>
        <w:tc>
          <w:tcPr>
            <w:tcW w:w="3900" w:type="pct"/>
            <w:shd w:val="clear" w:color="auto" w:fill="F2F4F7"/>
          </w:tcPr>
          <w:p w:rsidR="00954109" w:rsidRPr="00954109" w:rsidRDefault="00954109" w:rsidP="00954109">
            <w:pPr>
              <w:spacing w:before="40" w:after="40" w:line="240" w:lineRule="auto"/>
              <w:rPr>
                <w:sz w:val="18"/>
              </w:rPr>
            </w:pPr>
            <w:r>
              <w:rPr>
                <w:sz w:val="18"/>
              </w:rPr>
              <w:t>The set of enrolled face embeddings held in memory for matching.</w:t>
            </w:r>
          </w:p>
        </w:tc>
      </w:tr>
    </w:tbl>
    <w:p w:rsidR="00954109" w:rsidRDefault="00954109" w:rsidP="00954109"/>
    <w:p w:rsidR="00954109" w:rsidRDefault="00954109" w:rsidP="00954109">
      <w:pPr>
        <w:pStyle w:val="Heading2"/>
      </w:pPr>
      <w:bookmarkStart w:id="6" w:name="_Toc240876133"/>
      <w:r>
        <w:t>1.4 References</w:t>
      </w:r>
      <w:bookmarkEnd w:id="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7414"/>
      </w:tblGrid>
      <w:tr w:rsidR="00954109" w:rsidRPr="00954109" w:rsidTr="00954109">
        <w:tblPrEx>
          <w:tblCellMar>
            <w:top w:w="0" w:type="dxa"/>
            <w:bottom w:w="0" w:type="dxa"/>
          </w:tblCellMar>
        </w:tblPrEx>
        <w:trPr>
          <w:tblHeader/>
        </w:trPr>
        <w:tc>
          <w:tcPr>
            <w:tcW w:w="9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Ref</w:t>
            </w:r>
          </w:p>
        </w:tc>
        <w:tc>
          <w:tcPr>
            <w:tcW w:w="41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Document</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CMS-SDD-001</w:t>
            </w:r>
          </w:p>
        </w:tc>
        <w:tc>
          <w:tcPr>
            <w:tcW w:w="4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System Design Document</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CMS-SCR-001</w:t>
            </w:r>
          </w:p>
        </w:tc>
        <w:tc>
          <w:tcPr>
            <w:tcW w:w="4100" w:type="pct"/>
            <w:shd w:val="clear" w:color="auto" w:fill="F2F4F7"/>
          </w:tcPr>
          <w:p w:rsidR="00954109" w:rsidRPr="00954109" w:rsidRDefault="00954109" w:rsidP="00954109">
            <w:pPr>
              <w:spacing w:before="40" w:after="40" w:line="240" w:lineRule="auto"/>
              <w:rPr>
                <w:sz w:val="18"/>
              </w:rPr>
            </w:pPr>
            <w:r>
              <w:rPr>
                <w:sz w:val="18"/>
              </w:rPr>
              <w:t>Screen Design Document</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lastRenderedPageBreak/>
              <w:t>CMS-TCS-001</w:t>
            </w:r>
          </w:p>
        </w:tc>
        <w:tc>
          <w:tcPr>
            <w:tcW w:w="4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Test Case Specification</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ONVIF Core</w:t>
            </w:r>
          </w:p>
        </w:tc>
        <w:tc>
          <w:tcPr>
            <w:tcW w:w="4100" w:type="pct"/>
            <w:shd w:val="clear" w:color="auto" w:fill="F2F4F7"/>
          </w:tcPr>
          <w:p w:rsidR="00954109" w:rsidRPr="00954109" w:rsidRDefault="00954109" w:rsidP="00954109">
            <w:pPr>
              <w:spacing w:before="40" w:after="40" w:line="240" w:lineRule="auto"/>
              <w:rPr>
                <w:sz w:val="18"/>
              </w:rPr>
            </w:pPr>
            <w:r>
              <w:rPr>
                <w:sz w:val="18"/>
              </w:rPr>
              <w:t>ONVIF Core Specification, device discovery and device management services</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ONVIF Media</w:t>
            </w:r>
          </w:p>
        </w:tc>
        <w:tc>
          <w:tcPr>
            <w:tcW w:w="4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ONVIF Media Service Specification, profile and stream URI retrieval</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ONVIF PTZ</w:t>
            </w:r>
          </w:p>
        </w:tc>
        <w:tc>
          <w:tcPr>
            <w:tcW w:w="4100" w:type="pct"/>
            <w:shd w:val="clear" w:color="auto" w:fill="F2F4F7"/>
          </w:tcPr>
          <w:p w:rsidR="00954109" w:rsidRPr="00954109" w:rsidRDefault="00954109" w:rsidP="00954109">
            <w:pPr>
              <w:spacing w:before="40" w:after="40" w:line="240" w:lineRule="auto"/>
              <w:rPr>
                <w:sz w:val="18"/>
              </w:rPr>
            </w:pPr>
            <w:r>
              <w:rPr>
                <w:sz w:val="18"/>
              </w:rPr>
              <w:t>ONVIF PTZ Service Specification, continuous and relative move, presets</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RFC 2326</w:t>
            </w:r>
          </w:p>
        </w:tc>
        <w:tc>
          <w:tcPr>
            <w:tcW w:w="41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Real Time Streaming Protocol</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OASIS WSS</w:t>
            </w:r>
          </w:p>
        </w:tc>
        <w:tc>
          <w:tcPr>
            <w:tcW w:w="4100" w:type="pct"/>
            <w:shd w:val="clear" w:color="auto" w:fill="F2F4F7"/>
          </w:tcPr>
          <w:p w:rsidR="00954109" w:rsidRPr="00954109" w:rsidRDefault="00954109" w:rsidP="00954109">
            <w:pPr>
              <w:spacing w:before="40" w:after="40" w:line="240" w:lineRule="auto"/>
              <w:rPr>
                <w:sz w:val="18"/>
              </w:rPr>
            </w:pPr>
            <w:r>
              <w:rPr>
                <w:sz w:val="18"/>
              </w:rPr>
              <w:t>Web Services Security UsernameToken Profile 1.0</w:t>
            </w:r>
          </w:p>
        </w:tc>
      </w:tr>
    </w:tbl>
    <w:p w:rsidR="00954109" w:rsidRDefault="00954109" w:rsidP="00954109"/>
    <w:p w:rsidR="00954109" w:rsidRDefault="00954109">
      <w:pPr>
        <w:spacing w:after="160" w:line="259" w:lineRule="auto"/>
      </w:pPr>
      <w:r>
        <w:br w:type="page"/>
      </w:r>
    </w:p>
    <w:p w:rsidR="00954109" w:rsidRDefault="00954109" w:rsidP="00954109">
      <w:pPr>
        <w:pStyle w:val="Heading1"/>
      </w:pPr>
      <w:bookmarkStart w:id="7" w:name="_Toc240876134"/>
      <w:r>
        <w:lastRenderedPageBreak/>
        <w:t>2. Overall Description</w:t>
      </w:r>
      <w:bookmarkEnd w:id="7"/>
    </w:p>
    <w:p w:rsidR="00954109" w:rsidRDefault="00954109" w:rsidP="00954109">
      <w:pPr>
        <w:pStyle w:val="Heading2"/>
      </w:pPr>
      <w:bookmarkStart w:id="8" w:name="_Toc240876135"/>
      <w:r>
        <w:t>2.1 Product Perspective</w:t>
      </w:r>
      <w:bookmarkEnd w:id="8"/>
    </w:p>
    <w:p w:rsidR="00954109" w:rsidRDefault="00954109" w:rsidP="00954109">
      <w:r>
        <w:t>CMS is a self-contained replacement for the viewing software bundled with IP cameras. It stores all state in a single local SQLite database and all media on a local filesystem path. It has no external service dependency at runtime, so it can be installed on an isolated network.</w:t>
      </w:r>
    </w:p>
    <w:p w:rsidR="00954109" w:rsidRDefault="00954109" w:rsidP="00954109">
      <w:r>
        <w:t>The product is organised as two assemblies: a presentation assembly containing the user interface, and a core assembly containing device communication, storage, streaming and analytics. The core assembly has no dependency on the user interface and is independently testable.</w:t>
      </w:r>
    </w:p>
    <w:p w:rsidR="00954109" w:rsidRDefault="00954109" w:rsidP="00954109">
      <w:pPr>
        <w:pStyle w:val="Heading2"/>
      </w:pPr>
      <w:bookmarkStart w:id="9" w:name="_Toc240876136"/>
      <w:r>
        <w:t>2.2 Product Functions</w:t>
      </w:r>
      <w:bookmarkEnd w:id="9"/>
    </w:p>
    <w:p w:rsidR="00954109" w:rsidRDefault="00954109" w:rsidP="00954109">
      <w:pPr>
        <w:pStyle w:val="ListParagraph"/>
        <w:numPr>
          <w:ilvl w:val="0"/>
          <w:numId w:val="2"/>
        </w:numPr>
        <w:spacing w:after="60"/>
      </w:pPr>
      <w:r>
        <w:t>Discover ONVIF cameras on the local network and add them with their credentials.</w:t>
      </w:r>
    </w:p>
    <w:p w:rsidR="00954109" w:rsidRDefault="00954109" w:rsidP="00954109">
      <w:pPr>
        <w:pStyle w:val="ListParagraph"/>
        <w:numPr>
          <w:ilvl w:val="0"/>
          <w:numId w:val="2"/>
        </w:numPr>
        <w:spacing w:after="60"/>
      </w:pPr>
      <w:r>
        <w:t>Maintain a camera inventory with per-camera analytics and recording options.</w:t>
      </w:r>
    </w:p>
    <w:p w:rsidR="00954109" w:rsidRDefault="00954109" w:rsidP="00954109">
      <w:pPr>
        <w:pStyle w:val="ListParagraph"/>
        <w:numPr>
          <w:ilvl w:val="0"/>
          <w:numId w:val="2"/>
        </w:numPr>
        <w:spacing w:after="60"/>
      </w:pPr>
      <w:r>
        <w:t>Display live video from one or many cameras in selectable grid layouts.</w:t>
      </w:r>
    </w:p>
    <w:p w:rsidR="00954109" w:rsidRDefault="00954109" w:rsidP="00954109">
      <w:pPr>
        <w:pStyle w:val="ListParagraph"/>
        <w:numPr>
          <w:ilvl w:val="0"/>
          <w:numId w:val="2"/>
        </w:numPr>
        <w:spacing w:after="60"/>
      </w:pPr>
      <w:r>
        <w:t>Drive pan, tilt and zoom on cameras that report PTZ support, including presets.</w:t>
      </w:r>
    </w:p>
    <w:p w:rsidR="00954109" w:rsidRDefault="00954109" w:rsidP="00954109">
      <w:pPr>
        <w:pStyle w:val="ListParagraph"/>
        <w:numPr>
          <w:ilvl w:val="0"/>
          <w:numId w:val="2"/>
        </w:numPr>
        <w:spacing w:after="60"/>
      </w:pPr>
      <w:r>
        <w:t>Record continuously to local storage and play recordings back on a timeline.</w:t>
      </w:r>
    </w:p>
    <w:p w:rsidR="00954109" w:rsidRDefault="00954109" w:rsidP="00954109">
      <w:pPr>
        <w:pStyle w:val="ListParagraph"/>
        <w:numPr>
          <w:ilvl w:val="0"/>
          <w:numId w:val="2"/>
        </w:numPr>
        <w:spacing w:after="60"/>
      </w:pPr>
      <w:r>
        <w:t>Detect objects of configured classes in live frames and raise events.</w:t>
      </w:r>
    </w:p>
    <w:p w:rsidR="00954109" w:rsidRDefault="00954109" w:rsidP="00954109">
      <w:pPr>
        <w:pStyle w:val="ListParagraph"/>
        <w:numPr>
          <w:ilvl w:val="0"/>
          <w:numId w:val="2"/>
        </w:numPr>
        <w:spacing w:after="60"/>
      </w:pPr>
      <w:r>
        <w:t>Enrol faces from a photo or a live frame and recognise them in live frames.</w:t>
      </w:r>
    </w:p>
    <w:p w:rsidR="00954109" w:rsidRDefault="00954109" w:rsidP="00954109">
      <w:pPr>
        <w:pStyle w:val="ListParagraph"/>
        <w:numPr>
          <w:ilvl w:val="0"/>
          <w:numId w:val="2"/>
        </w:numPr>
        <w:spacing w:after="60"/>
      </w:pPr>
      <w:r>
        <w:t>Record every notable occurrence in a searchable, filterable event log.</w:t>
      </w:r>
    </w:p>
    <w:p w:rsidR="00954109" w:rsidRDefault="00954109" w:rsidP="00954109">
      <w:pPr>
        <w:pStyle w:val="ListParagraph"/>
        <w:numPr>
          <w:ilvl w:val="0"/>
          <w:numId w:val="2"/>
        </w:numPr>
        <w:spacing w:after="60"/>
      </w:pPr>
      <w:r>
        <w:t>Administer local user accounts, roles and per-screen permissions.</w:t>
      </w:r>
    </w:p>
    <w:p w:rsidR="00954109" w:rsidRDefault="00954109" w:rsidP="00954109">
      <w:pPr>
        <w:pStyle w:val="ListParagraph"/>
        <w:numPr>
          <w:ilvl w:val="0"/>
          <w:numId w:val="2"/>
        </w:numPr>
        <w:spacing w:after="60"/>
      </w:pPr>
      <w:r>
        <w:t>Expose all tunable behaviour through a Settings screen persisted locally.</w:t>
      </w:r>
    </w:p>
    <w:p w:rsidR="00954109" w:rsidRDefault="00954109" w:rsidP="00954109">
      <w:pPr>
        <w:pStyle w:val="Heading2"/>
      </w:pPr>
      <w:bookmarkStart w:id="10" w:name="_Toc240876137"/>
      <w:r>
        <w:t>2.3 User Classes and Characteristics</w:t>
      </w:r>
      <w:bookmarkEnd w:id="1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4159"/>
        <w:gridCol w:w="3255"/>
      </w:tblGrid>
      <w:tr w:rsidR="00954109" w:rsidRPr="00954109" w:rsidTr="00954109">
        <w:tblPrEx>
          <w:tblCellMar>
            <w:top w:w="0" w:type="dxa"/>
            <w:bottom w:w="0" w:type="dxa"/>
          </w:tblCellMar>
        </w:tblPrEx>
        <w:trPr>
          <w:tblHeader/>
        </w:trPr>
        <w:tc>
          <w:tcPr>
            <w:tcW w:w="9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Role</w:t>
            </w:r>
          </w:p>
        </w:tc>
        <w:tc>
          <w:tcPr>
            <w:tcW w:w="2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Characteristics</w:t>
            </w:r>
          </w:p>
        </w:tc>
        <w:tc>
          <w:tcPr>
            <w:tcW w:w="18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Default Permissions</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Administrator</w:t>
            </w:r>
          </w:p>
        </w:tc>
        <w:tc>
          <w:tcPr>
            <w:tcW w:w="2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Installs and configures the system; manages accounts and models.</w:t>
            </w:r>
          </w:p>
        </w:tc>
        <w:tc>
          <w:tcPr>
            <w:tcW w:w="18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All permissions, implicitly and non-revocably.</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Operator</w:t>
            </w:r>
          </w:p>
        </w:tc>
        <w:tc>
          <w:tcPr>
            <w:tcW w:w="2300" w:type="pct"/>
            <w:shd w:val="clear" w:color="auto" w:fill="F2F4F7"/>
          </w:tcPr>
          <w:p w:rsidR="00954109" w:rsidRPr="00954109" w:rsidRDefault="00954109" w:rsidP="00954109">
            <w:pPr>
              <w:spacing w:before="40" w:after="40" w:line="240" w:lineRule="auto"/>
              <w:rPr>
                <w:sz w:val="18"/>
              </w:rPr>
            </w:pPr>
            <w:r>
              <w:rPr>
                <w:sz w:val="18"/>
              </w:rPr>
              <w:t>Monitors live video, responds to events, aims PTZ cameras.</w:t>
            </w:r>
          </w:p>
        </w:tc>
        <w:tc>
          <w:tcPr>
            <w:tcW w:w="1800" w:type="pct"/>
            <w:shd w:val="clear" w:color="auto" w:fill="F2F4F7"/>
          </w:tcPr>
          <w:p w:rsidR="00954109" w:rsidRPr="00954109" w:rsidRDefault="00954109" w:rsidP="00954109">
            <w:pPr>
              <w:spacing w:before="40" w:after="40" w:line="240" w:lineRule="auto"/>
              <w:rPr>
                <w:sz w:val="18"/>
              </w:rPr>
            </w:pPr>
            <w:r>
              <w:rPr>
                <w:sz w:val="18"/>
              </w:rPr>
              <w:t>Live View, Playback, Face Recognition, Object Detection, PTZ Control.</w:t>
            </w:r>
          </w:p>
        </w:tc>
      </w:tr>
      <w:tr w:rsidR="00954109" w:rsidRPr="00954109" w:rsidTr="00954109">
        <w:tblPrEx>
          <w:tblCellMar>
            <w:top w:w="0" w:type="dxa"/>
            <w:bottom w:w="0" w:type="dxa"/>
          </w:tblCellMar>
        </w:tblPrEx>
        <w:tc>
          <w:tcPr>
            <w:tcW w:w="900" w:type="pct"/>
            <w:shd w:val="clear" w:color="auto" w:fill="auto"/>
          </w:tcPr>
          <w:p w:rsidR="00954109" w:rsidRPr="00954109" w:rsidRDefault="00954109" w:rsidP="00954109">
            <w:pPr>
              <w:spacing w:before="40" w:after="40" w:line="240" w:lineRule="auto"/>
              <w:rPr>
                <w:sz w:val="18"/>
              </w:rPr>
            </w:pPr>
            <w:r>
              <w:rPr>
                <w:sz w:val="18"/>
              </w:rPr>
              <w:t>Viewer</w:t>
            </w:r>
          </w:p>
        </w:tc>
        <w:tc>
          <w:tcPr>
            <w:tcW w:w="2300" w:type="pct"/>
            <w:shd w:val="clear" w:color="auto" w:fill="auto"/>
          </w:tcPr>
          <w:p w:rsidR="00954109" w:rsidRPr="00954109" w:rsidRDefault="00954109" w:rsidP="00954109">
            <w:pPr>
              <w:spacing w:before="40" w:after="40" w:line="240" w:lineRule="auto"/>
              <w:rPr>
                <w:sz w:val="18"/>
              </w:rPr>
            </w:pPr>
            <w:r>
              <w:rPr>
                <w:sz w:val="18"/>
              </w:rPr>
              <w:t>Observes video only; cannot alter configuration.</w:t>
            </w:r>
          </w:p>
        </w:tc>
        <w:tc>
          <w:tcPr>
            <w:tcW w:w="1800" w:type="pct"/>
            <w:shd w:val="clear" w:color="auto" w:fill="auto"/>
          </w:tcPr>
          <w:p w:rsidR="00954109" w:rsidRPr="00954109" w:rsidRDefault="00954109" w:rsidP="00954109">
            <w:pPr>
              <w:spacing w:before="40" w:after="40" w:line="240" w:lineRule="auto"/>
              <w:rPr>
                <w:sz w:val="18"/>
              </w:rPr>
            </w:pPr>
            <w:r>
              <w:rPr>
                <w:sz w:val="18"/>
              </w:rPr>
              <w:t>Live View, Playback.</w:t>
            </w:r>
          </w:p>
        </w:tc>
      </w:tr>
    </w:tbl>
    <w:p w:rsidR="00954109" w:rsidRDefault="00954109" w:rsidP="00954109"/>
    <w:p w:rsidR="00954109" w:rsidRDefault="00954109" w:rsidP="00954109">
      <w:pPr>
        <w:pStyle w:val="Heading2"/>
      </w:pPr>
      <w:bookmarkStart w:id="11" w:name="_Toc240876138"/>
      <w:r>
        <w:t>2.4 Operating Environment</w:t>
      </w:r>
      <w:bookmarkEnd w:id="1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712"/>
        <w:gridCol w:w="6329"/>
      </w:tblGrid>
      <w:tr w:rsidR="00954109" w:rsidRPr="00954109" w:rsidTr="00954109">
        <w:tblPrEx>
          <w:tblCellMar>
            <w:top w:w="0" w:type="dxa"/>
            <w:bottom w:w="0" w:type="dxa"/>
          </w:tblCellMar>
        </w:tblPrEx>
        <w:trPr>
          <w:tblHeader/>
        </w:trPr>
        <w:tc>
          <w:tcPr>
            <w:tcW w:w="15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Item</w:t>
            </w:r>
          </w:p>
        </w:tc>
        <w:tc>
          <w:tcPr>
            <w:tcW w:w="35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1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Operating system</w:t>
            </w:r>
          </w:p>
        </w:tc>
        <w:tc>
          <w:tcPr>
            <w:tcW w:w="3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Windows 10 or Windows 11, 64-bit.</w:t>
            </w:r>
          </w:p>
        </w:tc>
      </w:tr>
      <w:tr w:rsidR="00954109" w:rsidRPr="00954109" w:rsidTr="00954109">
        <w:tblPrEx>
          <w:tblCellMar>
            <w:top w:w="0" w:type="dxa"/>
            <w:bottom w:w="0" w:type="dxa"/>
          </w:tblCellMar>
        </w:tblPrEx>
        <w:tc>
          <w:tcPr>
            <w:tcW w:w="1500" w:type="pct"/>
            <w:shd w:val="clear" w:color="auto" w:fill="F2F4F7"/>
          </w:tcPr>
          <w:p w:rsidR="00954109" w:rsidRPr="00954109" w:rsidRDefault="00954109" w:rsidP="00954109">
            <w:pPr>
              <w:spacing w:before="40" w:after="40" w:line="240" w:lineRule="auto"/>
              <w:rPr>
                <w:sz w:val="18"/>
              </w:rPr>
            </w:pPr>
            <w:r>
              <w:rPr>
                <w:sz w:val="18"/>
              </w:rPr>
              <w:t>Runtime</w:t>
            </w:r>
          </w:p>
        </w:tc>
        <w:tc>
          <w:tcPr>
            <w:tcW w:w="3500" w:type="pct"/>
            <w:shd w:val="clear" w:color="auto" w:fill="F2F4F7"/>
          </w:tcPr>
          <w:p w:rsidR="00954109" w:rsidRPr="00954109" w:rsidRDefault="00954109" w:rsidP="00954109">
            <w:pPr>
              <w:spacing w:before="40" w:after="40" w:line="240" w:lineRule="auto"/>
              <w:rPr>
                <w:sz w:val="18"/>
              </w:rPr>
            </w:pPr>
            <w:r>
              <w:rPr>
                <w:sz w:val="18"/>
              </w:rPr>
              <w:t>.NET Framework 4.7 or later, as installed with the operating system.</w:t>
            </w:r>
          </w:p>
        </w:tc>
      </w:tr>
      <w:tr w:rsidR="00954109" w:rsidRPr="00954109" w:rsidTr="00954109">
        <w:tblPrEx>
          <w:tblCellMar>
            <w:top w:w="0" w:type="dxa"/>
            <w:bottom w:w="0" w:type="dxa"/>
          </w:tblCellMar>
        </w:tblPrEx>
        <w:tc>
          <w:tcPr>
            <w:tcW w:w="1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Processor</w:t>
            </w:r>
          </w:p>
        </w:tc>
        <w:tc>
          <w:tcPr>
            <w:tcW w:w="3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x64. Four physical cores or more recommended when analytics are enabled.</w:t>
            </w:r>
          </w:p>
        </w:tc>
      </w:tr>
      <w:tr w:rsidR="00954109" w:rsidRPr="00954109" w:rsidTr="00954109">
        <w:tblPrEx>
          <w:tblCellMar>
            <w:top w:w="0" w:type="dxa"/>
            <w:bottom w:w="0" w:type="dxa"/>
          </w:tblCellMar>
        </w:tblPrEx>
        <w:tc>
          <w:tcPr>
            <w:tcW w:w="1500" w:type="pct"/>
            <w:shd w:val="clear" w:color="auto" w:fill="F2F4F7"/>
          </w:tcPr>
          <w:p w:rsidR="00954109" w:rsidRPr="00954109" w:rsidRDefault="00954109" w:rsidP="00954109">
            <w:pPr>
              <w:spacing w:before="40" w:after="40" w:line="240" w:lineRule="auto"/>
              <w:rPr>
                <w:sz w:val="18"/>
              </w:rPr>
            </w:pPr>
            <w:r>
              <w:rPr>
                <w:sz w:val="18"/>
              </w:rPr>
              <w:t>Memory</w:t>
            </w:r>
          </w:p>
        </w:tc>
        <w:tc>
          <w:tcPr>
            <w:tcW w:w="3500" w:type="pct"/>
            <w:shd w:val="clear" w:color="auto" w:fill="F2F4F7"/>
          </w:tcPr>
          <w:p w:rsidR="00954109" w:rsidRPr="00954109" w:rsidRDefault="00954109" w:rsidP="00954109">
            <w:pPr>
              <w:spacing w:before="40" w:after="40" w:line="240" w:lineRule="auto"/>
              <w:rPr>
                <w:sz w:val="18"/>
              </w:rPr>
            </w:pPr>
            <w:r>
              <w:rPr>
                <w:sz w:val="18"/>
              </w:rPr>
              <w:t>8 GB minimum; 16 GB recommended with analytics on multiple channels.</w:t>
            </w:r>
          </w:p>
        </w:tc>
      </w:tr>
      <w:tr w:rsidR="00954109" w:rsidRPr="00954109" w:rsidTr="00954109">
        <w:tblPrEx>
          <w:tblCellMar>
            <w:top w:w="0" w:type="dxa"/>
            <w:bottom w:w="0" w:type="dxa"/>
          </w:tblCellMar>
        </w:tblPrEx>
        <w:tc>
          <w:tcPr>
            <w:tcW w:w="1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Display</w:t>
            </w:r>
          </w:p>
        </w:tc>
        <w:tc>
          <w:tcPr>
            <w:tcW w:w="3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1280 x 720 minimum; the shell enforces a 1180 x 720 minimum window.</w:t>
            </w:r>
          </w:p>
        </w:tc>
      </w:tr>
      <w:tr w:rsidR="00954109" w:rsidRPr="00954109" w:rsidTr="00954109">
        <w:tblPrEx>
          <w:tblCellMar>
            <w:top w:w="0" w:type="dxa"/>
            <w:bottom w:w="0" w:type="dxa"/>
          </w:tblCellMar>
        </w:tblPrEx>
        <w:tc>
          <w:tcPr>
            <w:tcW w:w="1500" w:type="pct"/>
            <w:shd w:val="clear" w:color="auto" w:fill="F2F4F7"/>
          </w:tcPr>
          <w:p w:rsidR="00954109" w:rsidRPr="00954109" w:rsidRDefault="00954109" w:rsidP="00954109">
            <w:pPr>
              <w:spacing w:before="40" w:after="40" w:line="240" w:lineRule="auto"/>
              <w:rPr>
                <w:sz w:val="18"/>
              </w:rPr>
            </w:pPr>
            <w:r>
              <w:rPr>
                <w:sz w:val="18"/>
              </w:rPr>
              <w:t>Storage</w:t>
            </w:r>
          </w:p>
        </w:tc>
        <w:tc>
          <w:tcPr>
            <w:tcW w:w="3500" w:type="pct"/>
            <w:shd w:val="clear" w:color="auto" w:fill="F2F4F7"/>
          </w:tcPr>
          <w:p w:rsidR="00954109" w:rsidRPr="00954109" w:rsidRDefault="00954109" w:rsidP="00954109">
            <w:pPr>
              <w:spacing w:before="40" w:after="40" w:line="240" w:lineRule="auto"/>
              <w:rPr>
                <w:sz w:val="18"/>
              </w:rPr>
            </w:pPr>
            <w:r>
              <w:rPr>
                <w:sz w:val="18"/>
              </w:rPr>
              <w:t>Local fixed disk with capacity for the configured retention period.</w:t>
            </w:r>
          </w:p>
        </w:tc>
      </w:tr>
      <w:tr w:rsidR="00954109" w:rsidRPr="00954109" w:rsidTr="00954109">
        <w:tblPrEx>
          <w:tblCellMar>
            <w:top w:w="0" w:type="dxa"/>
            <w:bottom w:w="0" w:type="dxa"/>
          </w:tblCellMar>
        </w:tblPrEx>
        <w:tc>
          <w:tcPr>
            <w:tcW w:w="1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Network</w:t>
            </w:r>
          </w:p>
        </w:tc>
        <w:tc>
          <w:tcPr>
            <w:tcW w:w="35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Ethernet or wireless adapter on the same subnet as the cameras.</w:t>
            </w:r>
          </w:p>
        </w:tc>
      </w:tr>
      <w:tr w:rsidR="00954109" w:rsidRPr="00954109" w:rsidTr="00954109">
        <w:tblPrEx>
          <w:tblCellMar>
            <w:top w:w="0" w:type="dxa"/>
            <w:bottom w:w="0" w:type="dxa"/>
          </w:tblCellMar>
        </w:tblPrEx>
        <w:tc>
          <w:tcPr>
            <w:tcW w:w="1500" w:type="pct"/>
            <w:shd w:val="clear" w:color="auto" w:fill="F2F4F7"/>
          </w:tcPr>
          <w:p w:rsidR="00954109" w:rsidRPr="00954109" w:rsidRDefault="00954109" w:rsidP="00954109">
            <w:pPr>
              <w:spacing w:before="40" w:after="40" w:line="240" w:lineRule="auto"/>
              <w:rPr>
                <w:sz w:val="18"/>
              </w:rPr>
            </w:pPr>
            <w:r>
              <w:rPr>
                <w:sz w:val="18"/>
              </w:rPr>
              <w:t>Connectivity</w:t>
            </w:r>
          </w:p>
        </w:tc>
        <w:tc>
          <w:tcPr>
            <w:tcW w:w="3500" w:type="pct"/>
            <w:shd w:val="clear" w:color="auto" w:fill="F2F4F7"/>
          </w:tcPr>
          <w:p w:rsidR="00954109" w:rsidRPr="00954109" w:rsidRDefault="00954109" w:rsidP="00954109">
            <w:pPr>
              <w:spacing w:before="40" w:after="40" w:line="240" w:lineRule="auto"/>
              <w:rPr>
                <w:sz w:val="18"/>
              </w:rPr>
            </w:pPr>
            <w:r>
              <w:rPr>
                <w:sz w:val="18"/>
              </w:rPr>
              <w:t>No internet access is required at installation or at runtime.</w:t>
            </w:r>
          </w:p>
        </w:tc>
      </w:tr>
    </w:tbl>
    <w:p w:rsidR="00954109" w:rsidRDefault="00954109" w:rsidP="00954109"/>
    <w:p w:rsidR="00954109" w:rsidRDefault="00954109" w:rsidP="00954109">
      <w:pPr>
        <w:pStyle w:val="Heading2"/>
      </w:pPr>
      <w:bookmarkStart w:id="12" w:name="_Toc240876139"/>
      <w:r>
        <w:lastRenderedPageBreak/>
        <w:t>2.5 Design and Implementation Constraints</w:t>
      </w:r>
      <w:bookmarkEnd w:id="1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Constraint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CON-01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product shall be implemented in C# targeting .NET Framework 4.7 with Windows Forms.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CON-02</w:t>
            </w:r>
          </w:p>
        </w:tc>
        <w:tc>
          <w:tcPr>
            <w:tcW w:w="4300" w:type="pct"/>
            <w:shd w:val="clear" w:color="auto" w:fill="F2F4F7"/>
          </w:tcPr>
          <w:p w:rsidR="00954109" w:rsidRPr="00954109" w:rsidRDefault="00954109" w:rsidP="00954109">
            <w:pPr>
              <w:spacing w:before="40" w:after="40" w:line="240" w:lineRule="auto"/>
              <w:rPr>
                <w:sz w:val="18"/>
              </w:rPr>
            </w:pPr>
            <w:r>
              <w:rPr>
                <w:sz w:val="18"/>
              </w:rPr>
              <w:t>The product shall build and run as a 64-bit process, because the OpenCV and ONNX Runtime native libraries are supplied for x64 only.</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CON-03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product shall function with no network access other than to the cameras themselves.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CON-04</w:t>
            </w:r>
          </w:p>
        </w:tc>
        <w:tc>
          <w:tcPr>
            <w:tcW w:w="4300" w:type="pct"/>
            <w:shd w:val="clear" w:color="auto" w:fill="F2F4F7"/>
          </w:tcPr>
          <w:p w:rsidR="00954109" w:rsidRPr="00954109" w:rsidRDefault="00954109" w:rsidP="00954109">
            <w:pPr>
              <w:spacing w:before="40" w:after="40" w:line="240" w:lineRule="auto"/>
              <w:rPr>
                <w:sz w:val="18"/>
              </w:rPr>
            </w:pPr>
            <w:r>
              <w:rPr>
                <w:sz w:val="18"/>
              </w:rPr>
              <w:t>No database server, message broker or web server shall be required.</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CON-05</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Analytics model files shall not be redistributed with the source; the product shall run in a reduced mode when they are absent.</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CON-06</w:t>
            </w:r>
          </w:p>
        </w:tc>
        <w:tc>
          <w:tcPr>
            <w:tcW w:w="4300" w:type="pct"/>
            <w:shd w:val="clear" w:color="auto" w:fill="F2F4F7"/>
          </w:tcPr>
          <w:p w:rsidR="00954109" w:rsidRPr="00954109" w:rsidRDefault="00954109" w:rsidP="00954109">
            <w:pPr>
              <w:spacing w:before="40" w:after="40" w:line="240" w:lineRule="auto"/>
              <w:rPr>
                <w:sz w:val="18"/>
              </w:rPr>
            </w:pPr>
            <w:r>
              <w:rPr>
                <w:sz w:val="18"/>
              </w:rPr>
              <w:t>ONVIF shall be implemented directly over SOAP rather than through generated WSDL proxies, to avoid a build-time code generation step.</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CON-07</w:t>
            </w:r>
          </w:p>
        </w:tc>
        <w:tc>
          <w:tcPr>
            <w:tcW w:w="4300" w:type="pct"/>
            <w:shd w:val="clear" w:color="auto" w:fill="auto"/>
          </w:tcPr>
          <w:p w:rsidR="00954109" w:rsidRPr="00954109" w:rsidRDefault="00954109" w:rsidP="00954109">
            <w:pPr>
              <w:spacing w:before="40" w:after="40" w:line="240" w:lineRule="auto"/>
              <w:rPr>
                <w:sz w:val="18"/>
              </w:rPr>
            </w:pPr>
            <w:r>
              <w:rPr>
                <w:sz w:val="18"/>
              </w:rPr>
              <w:t>The user interface shall reproduce the approved dark-theme concept screens.</w:t>
            </w:r>
          </w:p>
        </w:tc>
      </w:tr>
    </w:tbl>
    <w:p w:rsidR="00954109" w:rsidRDefault="00954109" w:rsidP="00954109"/>
    <w:p w:rsidR="00954109" w:rsidRDefault="00954109" w:rsidP="00954109">
      <w:pPr>
        <w:pStyle w:val="Heading2"/>
      </w:pPr>
      <w:bookmarkStart w:id="13" w:name="_Toc240876140"/>
      <w:r>
        <w:t>2.6 Assumptions and Dependencies</w:t>
      </w:r>
      <w:bookmarkEnd w:id="13"/>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Assumption</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ASM-01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Cameras are reachable on the same subnet and their ONVIF service is enabled.</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ASM-02</w:t>
            </w:r>
          </w:p>
        </w:tc>
        <w:tc>
          <w:tcPr>
            <w:tcW w:w="4300" w:type="pct"/>
            <w:shd w:val="clear" w:color="auto" w:fill="F2F4F7"/>
          </w:tcPr>
          <w:p w:rsidR="00954109" w:rsidRPr="00954109" w:rsidRDefault="00954109" w:rsidP="00954109">
            <w:pPr>
              <w:spacing w:before="40" w:after="40" w:line="240" w:lineRule="auto"/>
              <w:rPr>
                <w:sz w:val="18"/>
              </w:rPr>
            </w:pPr>
            <w:r>
              <w:rPr>
                <w:sz w:val="18"/>
              </w:rPr>
              <w:t>Camera credentials are supplied by the operator; the product does not attempt defaults.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ASM-03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workstation clock is accurate, since event and recording times are recorded in UTC and displayed in local time.</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ASM-04</w:t>
            </w:r>
          </w:p>
        </w:tc>
        <w:tc>
          <w:tcPr>
            <w:tcW w:w="4300" w:type="pct"/>
            <w:shd w:val="clear" w:color="auto" w:fill="F2F4F7"/>
          </w:tcPr>
          <w:p w:rsidR="00954109" w:rsidRPr="00954109" w:rsidRDefault="00954109" w:rsidP="00954109">
            <w:pPr>
              <w:spacing w:before="40" w:after="40" w:line="240" w:lineRule="auto"/>
              <w:rPr>
                <w:sz w:val="18"/>
              </w:rPr>
            </w:pPr>
            <w:r>
              <w:rPr>
                <w:sz w:val="18"/>
              </w:rPr>
              <w:t>The operator has write access to the configured storage path.</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ASM-05</w:t>
            </w:r>
          </w:p>
        </w:tc>
        <w:tc>
          <w:tcPr>
            <w:tcW w:w="4300" w:type="pct"/>
            <w:shd w:val="clear" w:color="auto" w:fill="auto"/>
          </w:tcPr>
          <w:p w:rsidR="00954109" w:rsidRPr="00954109" w:rsidRDefault="00954109" w:rsidP="00954109">
            <w:pPr>
              <w:spacing w:before="40" w:after="40" w:line="240" w:lineRule="auto"/>
              <w:rPr>
                <w:sz w:val="18"/>
              </w:rPr>
            </w:pPr>
            <w:r>
              <w:rPr>
                <w:sz w:val="18"/>
              </w:rPr>
              <w:t>Where analytics are required, compatible ONNX model files are installed by the operator.</w:t>
            </w:r>
          </w:p>
        </w:tc>
      </w:tr>
    </w:tbl>
    <w:p w:rsidR="00954109" w:rsidRDefault="00954109" w:rsidP="00954109"/>
    <w:p w:rsidR="00954109" w:rsidRDefault="00954109">
      <w:pPr>
        <w:spacing w:after="160" w:line="259" w:lineRule="auto"/>
      </w:pPr>
      <w:r>
        <w:br w:type="page"/>
      </w:r>
    </w:p>
    <w:p w:rsidR="00954109" w:rsidRDefault="00954109" w:rsidP="00954109">
      <w:pPr>
        <w:pStyle w:val="Heading1"/>
      </w:pPr>
      <w:bookmarkStart w:id="14" w:name="_Toc240876141"/>
      <w:r>
        <w:lastRenderedPageBreak/>
        <w:t>3. Functional Requirements</w:t>
      </w:r>
      <w:bookmarkEnd w:id="14"/>
    </w:p>
    <w:p w:rsidR="00954109" w:rsidRDefault="00954109" w:rsidP="00954109">
      <w:r>
        <w:t>Priority is stated as M (mandatory for release), S (should be included) or C (could be included if effort allows). Each requirement is verifiable by at least one test case in CMS-TCS-001.</w:t>
      </w:r>
    </w:p>
    <w:p w:rsidR="00954109" w:rsidRDefault="00954109" w:rsidP="00954109">
      <w:pPr>
        <w:pStyle w:val="Heading2"/>
      </w:pPr>
      <w:bookmarkStart w:id="15" w:name="_Toc240876142"/>
      <w:r>
        <w:t>3.1 Authentication and Session</w:t>
      </w:r>
      <w:bookmarkEnd w:id="1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FR-AUTH-01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require a username and password before any screen other than the sign-in screen is shown.</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FR-AUTH-02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store passwords only as a salted hash derived with PBKDF2-HMAC-SHA256, using at least 100,000 iterations, a 16-byte random salt and a 32-byte derived key.</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FR-AUTH-03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compare password hashes in constant time.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FR-AUTH-04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return an identical failure message whether the username does not exist or the password is wrong, so that accounts cannot be enumerated.</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FR-AUTH-05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create a default administrator account on first run and record its credentials in the product documentation.</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FR-AUTH-06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refuse sign-in to an account marked disabled.</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FR-AUTH-07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record the time of each successful sign-in against the account.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FR-AUTH-08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provide a sign-out action that stops all streams and recording and returns to the sign-in screen.</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FR-AUTH-09</w:t>
            </w:r>
          </w:p>
        </w:tc>
        <w:tc>
          <w:tcPr>
            <w:tcW w:w="3950" w:type="pct"/>
            <w:shd w:val="clear" w:color="auto" w:fill="auto"/>
          </w:tcPr>
          <w:p w:rsidR="00954109" w:rsidRPr="00954109" w:rsidRDefault="00954109" w:rsidP="00954109">
            <w:pPr>
              <w:spacing w:before="40" w:after="40" w:line="240" w:lineRule="auto"/>
              <w:rPr>
                <w:sz w:val="18"/>
              </w:rPr>
            </w:pPr>
            <w:r>
              <w:rPr>
                <w:sz w:val="18"/>
              </w:rPr>
              <w:t>The system shall support an inactivity timeout, configurable as Never, 15, 30 or 60 minutes.</w:t>
            </w:r>
          </w:p>
        </w:tc>
        <w:tc>
          <w:tcPr>
            <w:tcW w:w="350" w:type="pct"/>
            <w:shd w:val="clear" w:color="auto" w:fill="auto"/>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16" w:name="_Toc240876143"/>
      <w:r>
        <w:t>3.2 Device Management and ONVIF</w:t>
      </w:r>
      <w:bookmarkEnd w:id="1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FR-DEV-01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discover ONVIF devices on the local network using WS-Discovery over UDP multicast to 239.255.255.250:3702.</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FR-DEV-02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the discovery timeout to be configured, defaulting to 4 seconds.</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FR-DEV-03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present discovered devices for selection and allow one to be added without re-entering its address.</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FR-DEV-04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a camera to be added manually by address, port, credentials and protocol.</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FR-DEV-05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authenticate ONVIF requests using WS-Security UsernameToken with a password digest, never a plain-text password.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FR-DEV-06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read the device manufacturer, model, firmware and serial number where the device provides them.</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FR-DEV-07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retrieve the device media profiles and derive a stream URI without the operator typing one.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FR-DEV-08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detect whether a device supports PTZ and record that against the camera.</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FR-DEV-09</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a camera to be edited, enabled, disabled and deleted.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FR-DEV-10</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object detection, face recognition and recording to be enabled per camera.</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FR-DEV-11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test connectivity to a camera on demand and report the outcome.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FR-DEV-12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assign each camera a channel number unique within the installation.</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17" w:name="_Toc240876144"/>
      <w:r>
        <w:lastRenderedPageBreak/>
        <w:t>3.3 Live Video</w:t>
      </w:r>
      <w:bookmarkEnd w:id="17"/>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FR-LIVE-01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display live video from every enabled camera.</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FR-LIVE-02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support single, 2x2, 3x2 and 4x4 tile layouts.</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FR-LIVE-03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indicate each camera's connection state as Online, Offline, Connecting or Error.</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FR-LIVE-04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transport RTSP over TCP by default, with the transport configurable.</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FR-LIVE-05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apply a connection timeout, configurable and defaulting to 10 seconds.</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FR-LIVE-06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attempt reconnection automatically when a stream drops, without operator action.</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FR-LIVE-07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any tile to be opened full screen and closed again with the Escape key.</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FR-LIVE-08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overlay detection and recognition results on the live image when the camera has those analytics enabled.</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FR-LIVE-09</w:t>
            </w:r>
          </w:p>
        </w:tc>
        <w:tc>
          <w:tcPr>
            <w:tcW w:w="3950" w:type="pct"/>
            <w:shd w:val="clear" w:color="auto" w:fill="auto"/>
          </w:tcPr>
          <w:p w:rsidR="00954109" w:rsidRPr="00954109" w:rsidRDefault="00954109" w:rsidP="00954109">
            <w:pPr>
              <w:spacing w:before="40" w:after="40" w:line="240" w:lineRule="auto"/>
              <w:rPr>
                <w:sz w:val="18"/>
              </w:rPr>
            </w:pPr>
            <w:r>
              <w:rPr>
                <w:sz w:val="18"/>
              </w:rPr>
              <w:t>The system shall continue to display all other cameras when one camera fails.</w:t>
            </w:r>
          </w:p>
        </w:tc>
        <w:tc>
          <w:tcPr>
            <w:tcW w:w="350" w:type="pct"/>
            <w:shd w:val="clear" w:color="auto" w:fill="auto"/>
          </w:tcPr>
          <w:p w:rsidR="00954109" w:rsidRPr="00954109" w:rsidRDefault="00954109" w:rsidP="00954109">
            <w:pPr>
              <w:spacing w:before="40" w:after="40" w:line="240" w:lineRule="auto"/>
              <w:rPr>
                <w:sz w:val="18"/>
              </w:rPr>
            </w:pPr>
            <w:r>
              <w:rPr>
                <w:sz w:val="18"/>
              </w:rPr>
              <w:t>M</w:t>
            </w:r>
          </w:p>
        </w:tc>
      </w:tr>
    </w:tbl>
    <w:p w:rsidR="00954109" w:rsidRDefault="00954109" w:rsidP="00954109"/>
    <w:p w:rsidR="00954109" w:rsidRDefault="00954109" w:rsidP="00954109">
      <w:pPr>
        <w:pStyle w:val="Heading2"/>
      </w:pPr>
      <w:bookmarkStart w:id="18" w:name="_Toc240876145"/>
      <w:r>
        <w:t>3.4 PTZ Control</w:t>
      </w:r>
      <w:bookmarkEnd w:id="1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FR-PTZ-01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offer PTZ control only for cameras that report PTZ support.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FR-PTZ-02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support continuous movement in eight directions plus stop.</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FR-PTZ-03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support zoom in and zoom out.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FR-PTZ-04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send a stop command when a movement control is released.</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FR-PTZ-05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list the presets stored on the camera and move to a selected preset.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FR-PTZ-06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create, overwrite and delete presets on the camera.</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FR-PTZ-07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provide a home command where the camera supports one.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FR-PTZ-08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the movement speed to be adjusted.</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19" w:name="_Toc240876146"/>
      <w:r>
        <w:t>3.5 Recording and Playback</w:t>
      </w:r>
      <w:bookmarkEnd w:id="1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FR-REC-01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record video to local storage for cameras with recording enabled.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FR-REC-02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write recordings beneath a configurable storage root.</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FR-REC-03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record the start time, end time, file path and size of every segment.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FR-REC-04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delete recordings older than the configured retention period, defaulting to 30 days.</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FR-REC-05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enforce a configurable storage ceiling, defaulting to 512 GB, and shall either overwrite the oldest recordings or stop recording according to the configured policy.</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FR-REC-06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list recordings by camera and date.</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FR-REC-07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play a recording with play, pause and seek, and shall show a timeline of the selected day.</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FR-REC-08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mark on the timeline the periods for which events exist.</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FR-REC-09</w:t>
            </w:r>
          </w:p>
        </w:tc>
        <w:tc>
          <w:tcPr>
            <w:tcW w:w="3950" w:type="pct"/>
            <w:shd w:val="clear" w:color="auto" w:fill="auto"/>
          </w:tcPr>
          <w:p w:rsidR="00954109" w:rsidRPr="00954109" w:rsidRDefault="00954109" w:rsidP="00954109">
            <w:pPr>
              <w:spacing w:before="40" w:after="40" w:line="240" w:lineRule="auto"/>
              <w:rPr>
                <w:sz w:val="18"/>
              </w:rPr>
            </w:pPr>
            <w:r>
              <w:rPr>
                <w:sz w:val="18"/>
              </w:rPr>
              <w:t>The system shall report total storage consumed by recordings.</w:t>
            </w:r>
          </w:p>
        </w:tc>
        <w:tc>
          <w:tcPr>
            <w:tcW w:w="350" w:type="pct"/>
            <w:shd w:val="clear" w:color="auto" w:fill="auto"/>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20" w:name="_Toc240876147"/>
      <w:r>
        <w:t>3.6 Object Detection</w:t>
      </w:r>
      <w:bookmarkEnd w:id="2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FR-OBJ-01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run object detection on frames from cameras with detection enabled, using a locally installed ONNX model.</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FR-OBJ-02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support the anchor-free head layout used by current YOLO releases and the older layout carrying an objectness score, selecting between them automatically.</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FR-OBJ-03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read the model input size from the model file rather than assuming one.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FR-OBJ-04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letterbox frames so that drawn boxes align with the source image.</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FR-OBJ-05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the confidence threshold to be configured, defaulting to 0.50.</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FR-OBJ-06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the non-maximum suppression threshold to be configured, defaulting to 0.45.</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FR-OBJ-07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the operator to choose which object classes raise events.</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FR-OBJ-08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sample frames at a configurable interval, defaulting to 200 ms, rather than analysing every frame.</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FR-OBJ-09</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draw a labelled box and confidence for each accepted detection.</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FR-OBJ-10</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show a live count of detections by class.</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FR-OBJ-11</w:t>
            </w:r>
          </w:p>
        </w:tc>
        <w:tc>
          <w:tcPr>
            <w:tcW w:w="3950" w:type="pct"/>
            <w:shd w:val="clear" w:color="auto" w:fill="auto"/>
          </w:tcPr>
          <w:p w:rsidR="00954109" w:rsidRPr="00954109" w:rsidRDefault="00954109" w:rsidP="00954109">
            <w:pPr>
              <w:spacing w:before="40" w:after="40" w:line="240" w:lineRule="auto"/>
              <w:rPr>
                <w:sz w:val="18"/>
              </w:rPr>
            </w:pPr>
            <w:r>
              <w:rPr>
                <w:sz w:val="18"/>
              </w:rPr>
              <w:t>The system shall raise an event when a selected class is detected, subject to a per-camera cooldown.</w:t>
            </w:r>
          </w:p>
        </w:tc>
        <w:tc>
          <w:tcPr>
            <w:tcW w:w="350" w:type="pct"/>
            <w:shd w:val="clear" w:color="auto" w:fill="auto"/>
          </w:tcPr>
          <w:p w:rsidR="00954109" w:rsidRPr="00954109" w:rsidRDefault="00954109" w:rsidP="00954109">
            <w:pPr>
              <w:spacing w:before="40" w:after="40" w:line="240" w:lineRule="auto"/>
              <w:rPr>
                <w:sz w:val="18"/>
              </w:rPr>
            </w:pPr>
            <w:r>
              <w:rPr>
                <w:sz w:val="18"/>
              </w:rPr>
              <w:t>M</w:t>
            </w:r>
          </w:p>
        </w:tc>
      </w:tr>
    </w:tbl>
    <w:p w:rsidR="00954109" w:rsidRDefault="00954109" w:rsidP="00954109"/>
    <w:p w:rsidR="00954109" w:rsidRDefault="00954109" w:rsidP="00954109">
      <w:pPr>
        <w:pStyle w:val="Heading2"/>
      </w:pPr>
      <w:bookmarkStart w:id="21" w:name="_Toc240876148"/>
      <w:r>
        <w:t>3.7 Face Recognition</w:t>
      </w:r>
      <w:bookmarkEnd w:id="2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enrol a person from a photograph loaded from disk or captured from a live camera.</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store, for each enrolled person, a name, group, note, thumbnail and embedding vector.</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support the groups Employee, Visitor, Blacklist and Unknown.</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enrol the largest face found in an enrolment photograph and shall report clearly when no face is found.</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support bulk enrolment from a folder of images, naming each person after the file.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detect faces in live frames and compare them against the enrolled gallery.</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support the YuNet multi-output detector layout, single-output YOLO-face layouts, and exports with non-maximum suppression already applied.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determine the detector output orientation from the returned tensor, so that models exported with dynamic axes are read correctly.</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FR-FACE-09</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refuse to load a face detection model whose output layout it cannot interpret, and shall state why, rather than loading and detecting nothing.</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FR-FACE-10</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select the pixel convention appropriate to the recognition model, because an incorrect choice produces high similarity between unrelated faces without any error.</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FR-FACE-11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the match threshold to be configured, defaulting to 0.68 on the displayed 0 to 1 scale.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FR-FACE-12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label a face Unknown when no enrolled identity reaches the threshold.</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lastRenderedPageBreak/>
              <w:t>FR-FACE-13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display the matched name and similarity beside each recognised face.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FR-FACE-14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raise an event on recognition, subject to a per-camera cooldown.</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FR-FACE-15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an enrolled identity to be edited, disabled and deleted.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FR-FACE-16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hold the gallery in memory so that matching a frame performs no disk access.</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22" w:name="_Toc240876149"/>
      <w:r>
        <w:t>3.8 Event Log</w:t>
      </w:r>
      <w:bookmarkEnd w:id="2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FR-EVT-01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record events of the kinds Face Recognized, Object Detected, Camera Offline, Camera Online, Motion Detected, System and Recording.</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FR-EVT-02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classify each event as Info, Warning or Critical.</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FR-EVT-03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store each event with its UTC timestamp, camera, message and, where applicable, a score and a snapshot image.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FR-EVT-04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events to be filtered by kind, by camera and by date range, and searched by text.</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FR-EVT-05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export the filtered event list to a file.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FR-EVT-06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indicate unread warning and critical events in the application header.</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FR-EVT-07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open the associated camera when an event is activated.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FR-EVT-08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index events by time and by camera so that filtering remains responsive as the log grows.</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23" w:name="_Toc240876150"/>
      <w:r>
        <w:t>3.9 User and Permission Management</w:t>
      </w:r>
      <w:bookmarkEnd w:id="23"/>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FR-USR-01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accounts to be created, edited, enabled, disabled and deleted.</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FR-USR-02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support the roles Administrator, Operator and Viewer with documented default permissions.</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FR-USR-03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support the permissions Live View, Playback, Device Management, Face Recognition, Object Detection, PTZ Control, System Settings and User Management.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FR-USR-04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hide from the navigation any screen the signed-in account does not hold permission for.</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FR-USR-05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treat an Administrator as holding every permission, and shall present the permission list as locked for that role.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FR-USR-06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prevent an account from deleting itself.</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FR-USR-07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prevent deletion of the last enabled Administrator.</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FR-USR-08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reject a username that already exists, ignoring case.</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bl>
    <w:p w:rsidR="00954109" w:rsidRDefault="00954109" w:rsidP="00954109"/>
    <w:p w:rsidR="00954109" w:rsidRDefault="00954109" w:rsidP="00954109">
      <w:pPr>
        <w:pStyle w:val="Heading2"/>
      </w:pPr>
      <w:bookmarkStart w:id="24" w:name="_Toc240876151"/>
      <w:r>
        <w:t>3.10 Settings</w:t>
      </w:r>
      <w:bookmarkEnd w:id="24"/>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FR-SET-01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persist all settings locally and restore them at startup.</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FR-SET-02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group settings as General, Network, Storage and AI Models.</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lastRenderedPageBreak/>
              <w:t>FR-SET-03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the system name, display language, time zone, date format and inactivity timeout to be set.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FR-SET-04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allow the storage root to be chosen with a folder browser.</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FR-SET-05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allow model file paths to be set, accepting either a path relative to the application folder or an absolute path.</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FR-SET-06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reload analytics models on demand without restarting, and report the outcome for each model.</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FR-SET-07</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offer GPU acceleration as an option and fall back to CPU silently when the GPU provider is unavailable.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FR-SET-08</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offer a restore-defaults action.</w:t>
            </w:r>
          </w:p>
        </w:tc>
        <w:tc>
          <w:tcPr>
            <w:tcW w:w="350" w:type="pct"/>
            <w:shd w:val="clear" w:color="auto" w:fill="F2F4F7"/>
          </w:tcPr>
          <w:p w:rsidR="00954109" w:rsidRPr="00954109" w:rsidRDefault="00954109" w:rsidP="00954109">
            <w:pPr>
              <w:spacing w:before="40" w:after="40" w:line="240" w:lineRule="auto"/>
              <w:rPr>
                <w:sz w:val="18"/>
              </w:rPr>
            </w:pPr>
            <w:r>
              <w:rPr>
                <w:sz w:val="18"/>
              </w:rPr>
              <w:t>S</w:t>
            </w:r>
          </w:p>
        </w:tc>
      </w:tr>
    </w:tbl>
    <w:p w:rsidR="00954109" w:rsidRDefault="00954109" w:rsidP="00954109"/>
    <w:p w:rsidR="00954109" w:rsidRDefault="00954109" w:rsidP="00954109">
      <w:pPr>
        <w:pStyle w:val="Heading2"/>
      </w:pPr>
      <w:bookmarkStart w:id="25" w:name="_Toc240876152"/>
      <w:r>
        <w:t>3.11 System Information</w:t>
      </w:r>
      <w:bookmarkEnd w:id="2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142"/>
        <w:gridCol w:w="633"/>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39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c>
          <w:tcPr>
            <w:tcW w:w="35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Pri</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FR-SYS-01</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display the software version, build date, runtime version, operating system, machine name, database location and uptime.</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FR-SYS-02</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display current processor, memory and disk utilisation.</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FR-SYS-03</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display the active network adapter, address, subnet mask, gateway, DNS and throughput.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FR-SYS-04</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display, for each analytics model, its resolved path, input size, the detected output layout and the pixel convention in use.</w:t>
            </w:r>
          </w:p>
        </w:tc>
        <w:tc>
          <w:tcPr>
            <w:tcW w:w="350" w:type="pct"/>
            <w:shd w:val="clear" w:color="auto" w:fill="F2F4F7"/>
          </w:tcPr>
          <w:p w:rsidR="00954109" w:rsidRPr="00954109" w:rsidRDefault="00954109" w:rsidP="00954109">
            <w:pPr>
              <w:spacing w:before="40" w:after="40" w:line="240" w:lineRule="auto"/>
              <w:rPr>
                <w:sz w:val="18"/>
              </w:rPr>
            </w:pPr>
            <w:r>
              <w:rPr>
                <w:sz w:val="18"/>
              </w:rPr>
              <w:t>M</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FR-SYS-05</w:t>
            </w:r>
          </w:p>
        </w:tc>
        <w:tc>
          <w:tcPr>
            <w:tcW w:w="39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open the local data folder on request.</w:t>
            </w:r>
          </w:p>
        </w:tc>
        <w:tc>
          <w:tcPr>
            <w:tcW w:w="35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FR-SYS-06</w:t>
            </w:r>
          </w:p>
        </w:tc>
        <w:tc>
          <w:tcPr>
            <w:tcW w:w="3950" w:type="pct"/>
            <w:shd w:val="clear" w:color="auto" w:fill="F2F4F7"/>
          </w:tcPr>
          <w:p w:rsidR="00954109" w:rsidRPr="00954109" w:rsidRDefault="00954109" w:rsidP="00954109">
            <w:pPr>
              <w:spacing w:before="40" w:after="40" w:line="240" w:lineRule="auto"/>
              <w:rPr>
                <w:sz w:val="18"/>
              </w:rPr>
            </w:pPr>
            <w:r>
              <w:rPr>
                <w:sz w:val="18"/>
              </w:rPr>
              <w:t>The system shall state that no update server is contacted when an update check is requested.</w:t>
            </w:r>
          </w:p>
        </w:tc>
        <w:tc>
          <w:tcPr>
            <w:tcW w:w="350" w:type="pct"/>
            <w:shd w:val="clear" w:color="auto" w:fill="F2F4F7"/>
          </w:tcPr>
          <w:p w:rsidR="00954109" w:rsidRPr="00954109" w:rsidRDefault="00954109" w:rsidP="00954109">
            <w:pPr>
              <w:spacing w:before="40" w:after="40" w:line="240" w:lineRule="auto"/>
              <w:rPr>
                <w:sz w:val="18"/>
              </w:rPr>
            </w:pPr>
            <w:r>
              <w:rPr>
                <w:sz w:val="18"/>
              </w:rPr>
              <w:t>C</w:t>
            </w:r>
          </w:p>
        </w:tc>
      </w:tr>
    </w:tbl>
    <w:p w:rsidR="00954109" w:rsidRDefault="00954109" w:rsidP="00954109"/>
    <w:p w:rsidR="00954109" w:rsidRDefault="00954109">
      <w:pPr>
        <w:spacing w:after="160" w:line="259" w:lineRule="auto"/>
      </w:pPr>
      <w:r>
        <w:br w:type="page"/>
      </w:r>
    </w:p>
    <w:p w:rsidR="00954109" w:rsidRDefault="00954109" w:rsidP="00954109">
      <w:pPr>
        <w:pStyle w:val="Heading1"/>
      </w:pPr>
      <w:bookmarkStart w:id="26" w:name="_Toc240876153"/>
      <w:r>
        <w:lastRenderedPageBreak/>
        <w:t>4. External Interface Requirements</w:t>
      </w:r>
      <w:bookmarkEnd w:id="26"/>
    </w:p>
    <w:p w:rsidR="00954109" w:rsidRDefault="00954109" w:rsidP="00954109">
      <w:pPr>
        <w:pStyle w:val="Heading2"/>
      </w:pPr>
      <w:bookmarkStart w:id="27" w:name="_Toc240876154"/>
      <w:r>
        <w:t>4.1 User Interfaces</w:t>
      </w:r>
      <w:bookmarkEnd w:id="27"/>
    </w:p>
    <w:p w:rsidR="00954109" w:rsidRDefault="00954109" w:rsidP="00954109">
      <w:r>
        <w:t>The user interface is specified in full by the Screen Design Document (CMS-SCR-001). In summary, the application presents a borderless window with a custom title bar, a fixed navigation rail, a header carrying the account and alert indicators, and a single page host. All screens follow one dark theme.</w:t>
      </w:r>
    </w:p>
    <w:p w:rsidR="00954109" w:rsidRDefault="00954109" w:rsidP="00954109">
      <w:pPr>
        <w:pStyle w:val="Heading2"/>
      </w:pPr>
      <w:bookmarkStart w:id="28" w:name="_Toc240876155"/>
      <w:r>
        <w:t>4.2 Hardware Interfaces</w:t>
      </w:r>
      <w:bookmarkEnd w:id="28"/>
    </w:p>
    <w:p w:rsidR="00954109" w:rsidRDefault="00954109" w:rsidP="00954109">
      <w:r>
        <w:t>The product communicates with cameras only over IP. No capture card, serial port or other local hardware interface is used. USB cameras, where configured, are read through the operating system video capture stack.</w:t>
      </w:r>
    </w:p>
    <w:p w:rsidR="00954109" w:rsidRDefault="00954109" w:rsidP="00954109">
      <w:pPr>
        <w:pStyle w:val="Heading2"/>
      </w:pPr>
      <w:bookmarkStart w:id="29" w:name="_Toc240876156"/>
      <w:r>
        <w:t>4.3 Software Interfaces</w:t>
      </w:r>
      <w:bookmarkEnd w:id="2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170"/>
        <w:gridCol w:w="1627"/>
        <w:gridCol w:w="5244"/>
      </w:tblGrid>
      <w:tr w:rsidR="00954109" w:rsidRPr="00954109" w:rsidTr="00954109">
        <w:tblPrEx>
          <w:tblCellMar>
            <w:top w:w="0" w:type="dxa"/>
            <w:bottom w:w="0" w:type="dxa"/>
          </w:tblCellMar>
        </w:tblPrEx>
        <w:trPr>
          <w:tblHeader/>
        </w:trPr>
        <w:tc>
          <w:tcPr>
            <w:tcW w:w="12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Interface</w:t>
            </w:r>
          </w:p>
        </w:tc>
        <w:tc>
          <w:tcPr>
            <w:tcW w:w="9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Direction</w:t>
            </w:r>
          </w:p>
        </w:tc>
        <w:tc>
          <w:tcPr>
            <w:tcW w:w="29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Purpose</w:t>
            </w:r>
          </w:p>
        </w:tc>
      </w:tr>
      <w:tr w:rsidR="00954109" w:rsidRPr="00954109" w:rsidTr="00954109">
        <w:tblPrEx>
          <w:tblCellMar>
            <w:top w:w="0" w:type="dxa"/>
            <w:bottom w:w="0" w:type="dxa"/>
          </w:tblCellMar>
        </w:tblPrEx>
        <w:tc>
          <w:tcPr>
            <w:tcW w:w="12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ONVIF device service</w:t>
            </w:r>
          </w:p>
        </w:tc>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Outbound SOAP</w:t>
            </w:r>
          </w:p>
        </w:tc>
        <w:tc>
          <w:tcPr>
            <w:tcW w:w="2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Device information, capabilities, system date and time.</w:t>
            </w:r>
          </w:p>
        </w:tc>
      </w:tr>
      <w:tr w:rsidR="00954109" w:rsidRPr="00954109" w:rsidTr="00954109">
        <w:tblPrEx>
          <w:tblCellMar>
            <w:top w:w="0" w:type="dxa"/>
            <w:bottom w:w="0" w:type="dxa"/>
          </w:tblCellMar>
        </w:tblPrEx>
        <w:tc>
          <w:tcPr>
            <w:tcW w:w="1200" w:type="pct"/>
            <w:shd w:val="clear" w:color="auto" w:fill="F2F4F7"/>
          </w:tcPr>
          <w:p w:rsidR="00954109" w:rsidRPr="00954109" w:rsidRDefault="00954109" w:rsidP="00954109">
            <w:pPr>
              <w:spacing w:before="40" w:after="40" w:line="240" w:lineRule="auto"/>
              <w:rPr>
                <w:sz w:val="18"/>
              </w:rPr>
            </w:pPr>
            <w:r>
              <w:rPr>
                <w:sz w:val="18"/>
              </w:rPr>
              <w:t>ONVIF media service</w:t>
            </w:r>
          </w:p>
        </w:tc>
        <w:tc>
          <w:tcPr>
            <w:tcW w:w="900" w:type="pct"/>
            <w:shd w:val="clear" w:color="auto" w:fill="F2F4F7"/>
          </w:tcPr>
          <w:p w:rsidR="00954109" w:rsidRPr="00954109" w:rsidRDefault="00954109" w:rsidP="00954109">
            <w:pPr>
              <w:spacing w:before="40" w:after="40" w:line="240" w:lineRule="auto"/>
              <w:rPr>
                <w:sz w:val="18"/>
              </w:rPr>
            </w:pPr>
            <w:r>
              <w:rPr>
                <w:sz w:val="18"/>
              </w:rPr>
              <w:t>Outbound SOAP</w:t>
            </w:r>
          </w:p>
        </w:tc>
        <w:tc>
          <w:tcPr>
            <w:tcW w:w="2900" w:type="pct"/>
            <w:shd w:val="clear" w:color="auto" w:fill="F2F4F7"/>
          </w:tcPr>
          <w:p w:rsidR="00954109" w:rsidRPr="00954109" w:rsidRDefault="00954109" w:rsidP="00954109">
            <w:pPr>
              <w:spacing w:before="40" w:after="40" w:line="240" w:lineRule="auto"/>
              <w:rPr>
                <w:sz w:val="18"/>
              </w:rPr>
            </w:pPr>
            <w:r>
              <w:rPr>
                <w:sz w:val="18"/>
              </w:rPr>
              <w:t>Media profiles, stream URI, snapshot URI.</w:t>
            </w:r>
          </w:p>
        </w:tc>
      </w:tr>
      <w:tr w:rsidR="00954109" w:rsidRPr="00954109" w:rsidTr="00954109">
        <w:tblPrEx>
          <w:tblCellMar>
            <w:top w:w="0" w:type="dxa"/>
            <w:bottom w:w="0" w:type="dxa"/>
          </w:tblCellMar>
        </w:tblPrEx>
        <w:tc>
          <w:tcPr>
            <w:tcW w:w="12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ONVIF PTZ service</w:t>
            </w:r>
          </w:p>
        </w:tc>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Outbound SOAP</w:t>
            </w:r>
          </w:p>
        </w:tc>
        <w:tc>
          <w:tcPr>
            <w:tcW w:w="2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Continuous and relative move, stop, presets, home.</w:t>
            </w:r>
          </w:p>
        </w:tc>
      </w:tr>
      <w:tr w:rsidR="00954109" w:rsidRPr="00954109" w:rsidTr="00954109">
        <w:tblPrEx>
          <w:tblCellMar>
            <w:top w:w="0" w:type="dxa"/>
            <w:bottom w:w="0" w:type="dxa"/>
          </w:tblCellMar>
        </w:tblPrEx>
        <w:tc>
          <w:tcPr>
            <w:tcW w:w="1200" w:type="pct"/>
            <w:shd w:val="clear" w:color="auto" w:fill="F2F4F7"/>
          </w:tcPr>
          <w:p w:rsidR="00954109" w:rsidRPr="00954109" w:rsidRDefault="00954109" w:rsidP="00954109">
            <w:pPr>
              <w:spacing w:before="40" w:after="40" w:line="240" w:lineRule="auto"/>
              <w:rPr>
                <w:sz w:val="18"/>
              </w:rPr>
            </w:pPr>
            <w:r>
              <w:rPr>
                <w:sz w:val="18"/>
              </w:rPr>
              <w:t>WS-Discovery</w:t>
            </w:r>
          </w:p>
        </w:tc>
        <w:tc>
          <w:tcPr>
            <w:tcW w:w="900" w:type="pct"/>
            <w:shd w:val="clear" w:color="auto" w:fill="F2F4F7"/>
          </w:tcPr>
          <w:p w:rsidR="00954109" w:rsidRPr="00954109" w:rsidRDefault="00954109" w:rsidP="00954109">
            <w:pPr>
              <w:spacing w:before="40" w:after="40" w:line="240" w:lineRule="auto"/>
              <w:rPr>
                <w:sz w:val="18"/>
              </w:rPr>
            </w:pPr>
            <w:r>
              <w:rPr>
                <w:sz w:val="18"/>
              </w:rPr>
              <w:t>Outbound UDP multicast</w:t>
            </w:r>
          </w:p>
        </w:tc>
        <w:tc>
          <w:tcPr>
            <w:tcW w:w="2900" w:type="pct"/>
            <w:shd w:val="clear" w:color="auto" w:fill="F2F4F7"/>
          </w:tcPr>
          <w:p w:rsidR="00954109" w:rsidRPr="00954109" w:rsidRDefault="00954109" w:rsidP="00954109">
            <w:pPr>
              <w:spacing w:before="40" w:after="40" w:line="240" w:lineRule="auto"/>
              <w:rPr>
                <w:sz w:val="18"/>
              </w:rPr>
            </w:pPr>
            <w:r>
              <w:rPr>
                <w:sz w:val="18"/>
              </w:rPr>
              <w:t>Device discovery on the local subnet.</w:t>
            </w:r>
          </w:p>
        </w:tc>
      </w:tr>
      <w:tr w:rsidR="00954109" w:rsidRPr="00954109" w:rsidTr="00954109">
        <w:tblPrEx>
          <w:tblCellMar>
            <w:top w:w="0" w:type="dxa"/>
            <w:bottom w:w="0" w:type="dxa"/>
          </w:tblCellMar>
        </w:tblPrEx>
        <w:tc>
          <w:tcPr>
            <w:tcW w:w="12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RTSP / RTP</w:t>
            </w:r>
          </w:p>
        </w:tc>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Inbound stream</w:t>
            </w:r>
          </w:p>
        </w:tc>
        <w:tc>
          <w:tcPr>
            <w:tcW w:w="2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Live video transport from the camera.</w:t>
            </w:r>
          </w:p>
        </w:tc>
      </w:tr>
      <w:tr w:rsidR="00954109" w:rsidRPr="00954109" w:rsidTr="00954109">
        <w:tblPrEx>
          <w:tblCellMar>
            <w:top w:w="0" w:type="dxa"/>
            <w:bottom w:w="0" w:type="dxa"/>
          </w:tblCellMar>
        </w:tblPrEx>
        <w:tc>
          <w:tcPr>
            <w:tcW w:w="1200" w:type="pct"/>
            <w:shd w:val="clear" w:color="auto" w:fill="F2F4F7"/>
          </w:tcPr>
          <w:p w:rsidR="00954109" w:rsidRPr="00954109" w:rsidRDefault="00954109" w:rsidP="00954109">
            <w:pPr>
              <w:spacing w:before="40" w:after="40" w:line="240" w:lineRule="auto"/>
              <w:rPr>
                <w:sz w:val="18"/>
              </w:rPr>
            </w:pPr>
            <w:r>
              <w:rPr>
                <w:sz w:val="18"/>
              </w:rPr>
              <w:t>SQLite database file</w:t>
            </w:r>
          </w:p>
        </w:tc>
        <w:tc>
          <w:tcPr>
            <w:tcW w:w="900" w:type="pct"/>
            <w:shd w:val="clear" w:color="auto" w:fill="F2F4F7"/>
          </w:tcPr>
          <w:p w:rsidR="00954109" w:rsidRPr="00954109" w:rsidRDefault="00954109" w:rsidP="00954109">
            <w:pPr>
              <w:spacing w:before="40" w:after="40" w:line="240" w:lineRule="auto"/>
              <w:rPr>
                <w:sz w:val="18"/>
              </w:rPr>
            </w:pPr>
            <w:r>
              <w:rPr>
                <w:sz w:val="18"/>
              </w:rPr>
              <w:t>Local read and write</w:t>
            </w:r>
          </w:p>
        </w:tc>
        <w:tc>
          <w:tcPr>
            <w:tcW w:w="2900" w:type="pct"/>
            <w:shd w:val="clear" w:color="auto" w:fill="F2F4F7"/>
          </w:tcPr>
          <w:p w:rsidR="00954109" w:rsidRPr="00954109" w:rsidRDefault="00954109" w:rsidP="00954109">
            <w:pPr>
              <w:spacing w:before="40" w:after="40" w:line="240" w:lineRule="auto"/>
              <w:rPr>
                <w:sz w:val="18"/>
              </w:rPr>
            </w:pPr>
            <w:r>
              <w:rPr>
                <w:sz w:val="18"/>
              </w:rPr>
              <w:t>Cameras, users, faces, events, recordings, settings.</w:t>
            </w:r>
          </w:p>
        </w:tc>
      </w:tr>
      <w:tr w:rsidR="00954109" w:rsidRPr="00954109" w:rsidTr="00954109">
        <w:tblPrEx>
          <w:tblCellMar>
            <w:top w:w="0" w:type="dxa"/>
            <w:bottom w:w="0" w:type="dxa"/>
          </w:tblCellMar>
        </w:tblPrEx>
        <w:tc>
          <w:tcPr>
            <w:tcW w:w="12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Local filesystem</w:t>
            </w:r>
          </w:p>
        </w:tc>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Local read and write</w:t>
            </w:r>
          </w:p>
        </w:tc>
        <w:tc>
          <w:tcPr>
            <w:tcW w:w="2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Recorded media and model files.</w:t>
            </w:r>
          </w:p>
        </w:tc>
      </w:tr>
      <w:tr w:rsidR="00954109" w:rsidRPr="00954109" w:rsidTr="00954109">
        <w:tblPrEx>
          <w:tblCellMar>
            <w:top w:w="0" w:type="dxa"/>
            <w:bottom w:w="0" w:type="dxa"/>
          </w:tblCellMar>
        </w:tblPrEx>
        <w:tc>
          <w:tcPr>
            <w:tcW w:w="1200" w:type="pct"/>
            <w:shd w:val="clear" w:color="auto" w:fill="F2F4F7"/>
          </w:tcPr>
          <w:p w:rsidR="00954109" w:rsidRPr="00954109" w:rsidRDefault="00954109" w:rsidP="00954109">
            <w:pPr>
              <w:spacing w:before="40" w:after="40" w:line="240" w:lineRule="auto"/>
              <w:rPr>
                <w:sz w:val="18"/>
              </w:rPr>
            </w:pPr>
            <w:r>
              <w:rPr>
                <w:sz w:val="18"/>
              </w:rPr>
              <w:t>ONNX Runtime</w:t>
            </w:r>
          </w:p>
        </w:tc>
        <w:tc>
          <w:tcPr>
            <w:tcW w:w="900" w:type="pct"/>
            <w:shd w:val="clear" w:color="auto" w:fill="F2F4F7"/>
          </w:tcPr>
          <w:p w:rsidR="00954109" w:rsidRPr="00954109" w:rsidRDefault="00954109" w:rsidP="00954109">
            <w:pPr>
              <w:spacing w:before="40" w:after="40" w:line="240" w:lineRule="auto"/>
              <w:rPr>
                <w:sz w:val="18"/>
              </w:rPr>
            </w:pPr>
            <w:r>
              <w:rPr>
                <w:sz w:val="18"/>
              </w:rPr>
              <w:t>In-process</w:t>
            </w:r>
          </w:p>
        </w:tc>
        <w:tc>
          <w:tcPr>
            <w:tcW w:w="2900" w:type="pct"/>
            <w:shd w:val="clear" w:color="auto" w:fill="F2F4F7"/>
          </w:tcPr>
          <w:p w:rsidR="00954109" w:rsidRPr="00954109" w:rsidRDefault="00954109" w:rsidP="00954109">
            <w:pPr>
              <w:spacing w:before="40" w:after="40" w:line="240" w:lineRule="auto"/>
              <w:rPr>
                <w:sz w:val="18"/>
              </w:rPr>
            </w:pPr>
            <w:r>
              <w:rPr>
                <w:sz w:val="18"/>
              </w:rPr>
              <w:t>Execution of the object detection and face models.</w:t>
            </w:r>
          </w:p>
        </w:tc>
      </w:tr>
    </w:tbl>
    <w:p w:rsidR="00954109" w:rsidRDefault="00954109" w:rsidP="00954109"/>
    <w:p w:rsidR="00954109" w:rsidRDefault="00954109" w:rsidP="00954109">
      <w:pPr>
        <w:pStyle w:val="Heading2"/>
      </w:pPr>
      <w:bookmarkStart w:id="30" w:name="_Toc240876157"/>
      <w:r>
        <w:t>4.4 Communications</w:t>
      </w:r>
      <w:bookmarkEnd w:id="3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FR-COM-01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use UDP port 3702 for WS-Discovery multicast.</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FR-COM-02</w:t>
            </w:r>
          </w:p>
        </w:tc>
        <w:tc>
          <w:tcPr>
            <w:tcW w:w="4300" w:type="pct"/>
            <w:shd w:val="clear" w:color="auto" w:fill="F2F4F7"/>
          </w:tcPr>
          <w:p w:rsidR="00954109" w:rsidRPr="00954109" w:rsidRDefault="00954109" w:rsidP="00954109">
            <w:pPr>
              <w:spacing w:before="40" w:after="40" w:line="240" w:lineRule="auto"/>
              <w:rPr>
                <w:sz w:val="18"/>
              </w:rPr>
            </w:pPr>
            <w:r>
              <w:rPr>
                <w:sz w:val="18"/>
              </w:rPr>
              <w:t>The system shall use the ONVIF service port configured per camera, defaulting to 80.</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FR-COM-03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system shall use the RTSP port configured per camera, defaulting to 554.</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FR-COM-04</w:t>
            </w:r>
          </w:p>
        </w:tc>
        <w:tc>
          <w:tcPr>
            <w:tcW w:w="4300" w:type="pct"/>
            <w:shd w:val="clear" w:color="auto" w:fill="F2F4F7"/>
          </w:tcPr>
          <w:p w:rsidR="00954109" w:rsidRPr="00954109" w:rsidRDefault="00954109" w:rsidP="00954109">
            <w:pPr>
              <w:spacing w:before="40" w:after="40" w:line="240" w:lineRule="auto"/>
              <w:rPr>
                <w:sz w:val="18"/>
              </w:rPr>
            </w:pPr>
            <w:r>
              <w:rPr>
                <w:sz w:val="18"/>
              </w:rPr>
              <w:t>The system shall not require any inbound port to be opened on the workstation.</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FR-COM-05</w:t>
            </w:r>
          </w:p>
        </w:tc>
        <w:tc>
          <w:tcPr>
            <w:tcW w:w="4300" w:type="pct"/>
            <w:shd w:val="clear" w:color="auto" w:fill="auto"/>
          </w:tcPr>
          <w:p w:rsidR="00954109" w:rsidRPr="00954109" w:rsidRDefault="00954109" w:rsidP="00954109">
            <w:pPr>
              <w:spacing w:before="40" w:after="40" w:line="240" w:lineRule="auto"/>
              <w:rPr>
                <w:sz w:val="18"/>
              </w:rPr>
            </w:pPr>
            <w:r>
              <w:rPr>
                <w:sz w:val="18"/>
              </w:rPr>
              <w:t>The system shall not transmit any data outside the local network.</w:t>
            </w:r>
          </w:p>
        </w:tc>
      </w:tr>
    </w:tbl>
    <w:p w:rsidR="00954109" w:rsidRDefault="00954109" w:rsidP="00954109"/>
    <w:p w:rsidR="00954109" w:rsidRDefault="00954109">
      <w:pPr>
        <w:spacing w:after="160" w:line="259" w:lineRule="auto"/>
      </w:pPr>
      <w:r>
        <w:br w:type="page"/>
      </w:r>
    </w:p>
    <w:p w:rsidR="00954109" w:rsidRDefault="00954109" w:rsidP="00954109">
      <w:pPr>
        <w:pStyle w:val="Heading1"/>
      </w:pPr>
      <w:bookmarkStart w:id="31" w:name="_Toc240876158"/>
      <w:r>
        <w:lastRenderedPageBreak/>
        <w:t>5. Non-functional Requirements</w:t>
      </w:r>
      <w:bookmarkEnd w:id="31"/>
    </w:p>
    <w:p w:rsidR="00954109" w:rsidRDefault="00954109" w:rsidP="00954109">
      <w:pPr>
        <w:pStyle w:val="Heading2"/>
      </w:pPr>
      <w:bookmarkStart w:id="32" w:name="_Toc240876159"/>
      <w:r>
        <w:t>5.1 Performance</w:t>
      </w:r>
      <w:bookmarkEnd w:id="3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NFR-PERF-01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application shall present the sign-in screen within 5 seconds of launch on the reference hardware.</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NFR-PERF-02</w:t>
            </w:r>
          </w:p>
        </w:tc>
        <w:tc>
          <w:tcPr>
            <w:tcW w:w="4300" w:type="pct"/>
            <w:shd w:val="clear" w:color="auto" w:fill="F2F4F7"/>
          </w:tcPr>
          <w:p w:rsidR="00954109" w:rsidRPr="00954109" w:rsidRDefault="00954109" w:rsidP="00954109">
            <w:pPr>
              <w:spacing w:before="40" w:after="40" w:line="240" w:lineRule="auto"/>
              <w:rPr>
                <w:sz w:val="18"/>
              </w:rPr>
            </w:pPr>
            <w:r>
              <w:rPr>
                <w:sz w:val="18"/>
              </w:rPr>
              <w:t>Navigation between screens shall complete within 500 ms.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NFR-PERF-03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user interface shall remain responsive while streams are connecting; no camera operation shall block the interface thread.</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NFR-PERF-04</w:t>
            </w:r>
          </w:p>
        </w:tc>
        <w:tc>
          <w:tcPr>
            <w:tcW w:w="4300" w:type="pct"/>
            <w:shd w:val="clear" w:color="auto" w:fill="F2F4F7"/>
          </w:tcPr>
          <w:p w:rsidR="00954109" w:rsidRPr="00954109" w:rsidRDefault="00954109" w:rsidP="00954109">
            <w:pPr>
              <w:spacing w:before="40" w:after="40" w:line="240" w:lineRule="auto"/>
              <w:rPr>
                <w:sz w:val="18"/>
              </w:rPr>
            </w:pPr>
            <w:r>
              <w:rPr>
                <w:sz w:val="18"/>
              </w:rPr>
              <w:t>Analytics shall run on sampled frames at the configured interval and shall not reduce the displayed frame rate of unanalysed channels.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NFR-PERF-05</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Face matching against a gallery of 1,000 identities shall complete within 50 ms per face.</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NFR-PERF-06</w:t>
            </w:r>
          </w:p>
        </w:tc>
        <w:tc>
          <w:tcPr>
            <w:tcW w:w="4300" w:type="pct"/>
            <w:shd w:val="clear" w:color="auto" w:fill="F2F4F7"/>
          </w:tcPr>
          <w:p w:rsidR="00954109" w:rsidRPr="00954109" w:rsidRDefault="00954109" w:rsidP="00954109">
            <w:pPr>
              <w:spacing w:before="40" w:after="40" w:line="240" w:lineRule="auto"/>
              <w:rPr>
                <w:sz w:val="18"/>
              </w:rPr>
            </w:pPr>
            <w:r>
              <w:rPr>
                <w:sz w:val="18"/>
              </w:rPr>
              <w:t>Event log filtering over 100,000 rows shall return within 2 seconds.</w:t>
            </w:r>
          </w:p>
        </w:tc>
      </w:tr>
    </w:tbl>
    <w:p w:rsidR="00954109" w:rsidRDefault="00954109" w:rsidP="00954109"/>
    <w:p w:rsidR="00954109" w:rsidRDefault="00954109" w:rsidP="00954109">
      <w:pPr>
        <w:pStyle w:val="Heading2"/>
      </w:pPr>
      <w:bookmarkStart w:id="33" w:name="_Toc240876160"/>
      <w:r>
        <w:t>5.2 Reliability and Availability</w:t>
      </w:r>
      <w:bookmarkEnd w:id="33"/>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NFR-REL-01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application shall be able to run unattended for extended periods without operator intervention.</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NFR-REL-02</w:t>
            </w:r>
          </w:p>
        </w:tc>
        <w:tc>
          <w:tcPr>
            <w:tcW w:w="4300" w:type="pct"/>
            <w:shd w:val="clear" w:color="auto" w:fill="F2F4F7"/>
          </w:tcPr>
          <w:p w:rsidR="00954109" w:rsidRPr="00954109" w:rsidRDefault="00954109" w:rsidP="00954109">
            <w:pPr>
              <w:spacing w:before="40" w:after="40" w:line="240" w:lineRule="auto"/>
              <w:rPr>
                <w:sz w:val="18"/>
              </w:rPr>
            </w:pPr>
            <w:r>
              <w:rPr>
                <w:sz w:val="18"/>
              </w:rPr>
              <w:t>A fault in one camera stream shall not stop any other stream or close the application.</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NFR-REL-03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 fault raised by an analytics model shall be reported and logged, and shall not close the application.</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NFR-REL-04</w:t>
            </w:r>
          </w:p>
        </w:tc>
        <w:tc>
          <w:tcPr>
            <w:tcW w:w="4300" w:type="pct"/>
            <w:shd w:val="clear" w:color="auto" w:fill="F2F4F7"/>
          </w:tcPr>
          <w:p w:rsidR="00954109" w:rsidRPr="00954109" w:rsidRDefault="00954109" w:rsidP="00954109">
            <w:pPr>
              <w:spacing w:before="40" w:after="40" w:line="240" w:lineRule="auto"/>
              <w:rPr>
                <w:sz w:val="18"/>
              </w:rPr>
            </w:pPr>
            <w:r>
              <w:rPr>
                <w:sz w:val="18"/>
              </w:rPr>
              <w:t>The application shall start normally when model files are absent, reporting the affected features as unavailable.</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NFR-REL-05</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application shall start normally when no camera is reachable.</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NFR-REL-06</w:t>
            </w:r>
          </w:p>
        </w:tc>
        <w:tc>
          <w:tcPr>
            <w:tcW w:w="4300" w:type="pct"/>
            <w:shd w:val="clear" w:color="auto" w:fill="F2F4F7"/>
          </w:tcPr>
          <w:p w:rsidR="00954109" w:rsidRPr="00954109" w:rsidRDefault="00954109" w:rsidP="00954109">
            <w:pPr>
              <w:spacing w:before="40" w:after="40" w:line="240" w:lineRule="auto"/>
              <w:rPr>
                <w:sz w:val="18"/>
              </w:rPr>
            </w:pPr>
            <w:r>
              <w:rPr>
                <w:sz w:val="18"/>
              </w:rPr>
              <w:t>An unexpected fault shall be recorded in the event log as Critical and reported to the operator.</w:t>
            </w:r>
          </w:p>
        </w:tc>
      </w:tr>
    </w:tbl>
    <w:p w:rsidR="00954109" w:rsidRDefault="00954109" w:rsidP="00954109"/>
    <w:p w:rsidR="00954109" w:rsidRDefault="00954109" w:rsidP="00954109">
      <w:pPr>
        <w:pStyle w:val="Heading2"/>
      </w:pPr>
      <w:bookmarkStart w:id="34" w:name="_Toc240876161"/>
      <w:r>
        <w:t>5.3 Security</w:t>
      </w:r>
      <w:bookmarkEnd w:id="34"/>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NFR-SEC-01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Passwords shall never be stored or logged in recoverable form.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NFR-SEC-02</w:t>
            </w:r>
          </w:p>
        </w:tc>
        <w:tc>
          <w:tcPr>
            <w:tcW w:w="4300" w:type="pct"/>
            <w:shd w:val="clear" w:color="auto" w:fill="F2F4F7"/>
          </w:tcPr>
          <w:p w:rsidR="00954109" w:rsidRPr="00954109" w:rsidRDefault="00954109" w:rsidP="00954109">
            <w:pPr>
              <w:spacing w:before="40" w:after="40" w:line="240" w:lineRule="auto"/>
              <w:rPr>
                <w:sz w:val="18"/>
              </w:rPr>
            </w:pPr>
            <w:r>
              <w:rPr>
                <w:sz w:val="18"/>
              </w:rPr>
              <w:t>Camera credentials shall be used only to authenticate to that camera.</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NFR-SEC-03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ONVIF authentication shall use a password digest rather than a plain-text password.</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NFR-SEC-04</w:t>
            </w:r>
          </w:p>
        </w:tc>
        <w:tc>
          <w:tcPr>
            <w:tcW w:w="4300" w:type="pct"/>
            <w:shd w:val="clear" w:color="auto" w:fill="F2F4F7"/>
          </w:tcPr>
          <w:p w:rsidR="00954109" w:rsidRPr="00954109" w:rsidRDefault="00954109" w:rsidP="00954109">
            <w:pPr>
              <w:spacing w:before="40" w:after="40" w:line="240" w:lineRule="auto"/>
              <w:rPr>
                <w:sz w:val="18"/>
              </w:rPr>
            </w:pPr>
            <w:r>
              <w:rPr>
                <w:sz w:val="18"/>
              </w:rPr>
              <w:t>Permission checks shall be applied when a screen is created, not only when it is displayed.</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NFR-SEC-05</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product shall make no outbound connection other than to configured cameras.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NFR-SEC-06</w:t>
            </w:r>
          </w:p>
        </w:tc>
        <w:tc>
          <w:tcPr>
            <w:tcW w:w="4300" w:type="pct"/>
            <w:shd w:val="clear" w:color="auto" w:fill="F2F4F7"/>
          </w:tcPr>
          <w:p w:rsidR="00954109" w:rsidRPr="00954109" w:rsidRDefault="00954109" w:rsidP="00954109">
            <w:pPr>
              <w:spacing w:before="40" w:after="40" w:line="240" w:lineRule="auto"/>
              <w:rPr>
                <w:sz w:val="18"/>
              </w:rPr>
            </w:pPr>
            <w:r>
              <w:rPr>
                <w:sz w:val="18"/>
              </w:rPr>
              <w:t>Face embeddings and thumbnails shall be held only in the local database.</w:t>
            </w:r>
          </w:p>
        </w:tc>
      </w:tr>
    </w:tbl>
    <w:p w:rsidR="00954109" w:rsidRDefault="00954109" w:rsidP="00954109"/>
    <w:p w:rsidR="00954109" w:rsidRDefault="00954109" w:rsidP="00954109">
      <w:pPr>
        <w:pStyle w:val="Heading2"/>
      </w:pPr>
      <w:bookmarkStart w:id="35" w:name="_Toc240876162"/>
      <w:r>
        <w:t>5.4 Usability</w:t>
      </w:r>
      <w:bookmarkEnd w:id="3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NFR-USE-01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All screens shall follow the single theme defined in CMS-SCR-001.</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NFR-USE-02</w:t>
            </w:r>
          </w:p>
        </w:tc>
        <w:tc>
          <w:tcPr>
            <w:tcW w:w="4300" w:type="pct"/>
            <w:shd w:val="clear" w:color="auto" w:fill="F2F4F7"/>
          </w:tcPr>
          <w:p w:rsidR="00954109" w:rsidRPr="00954109" w:rsidRDefault="00954109" w:rsidP="00954109">
            <w:pPr>
              <w:spacing w:before="40" w:after="40" w:line="240" w:lineRule="auto"/>
              <w:rPr>
                <w:sz w:val="18"/>
              </w:rPr>
            </w:pPr>
            <w:r>
              <w:rPr>
                <w:sz w:val="18"/>
              </w:rPr>
              <w:t>Every destructive action shall require confirmation.</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NFR-USE-03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Failures shall be reported in terms of what the operator can do about them.</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lastRenderedPageBreak/>
              <w:t>NFR-USE-04</w:t>
            </w:r>
          </w:p>
        </w:tc>
        <w:tc>
          <w:tcPr>
            <w:tcW w:w="4300" w:type="pct"/>
            <w:shd w:val="clear" w:color="auto" w:fill="F2F4F7"/>
          </w:tcPr>
          <w:p w:rsidR="00954109" w:rsidRPr="00954109" w:rsidRDefault="00954109" w:rsidP="00954109">
            <w:pPr>
              <w:spacing w:before="40" w:after="40" w:line="240" w:lineRule="auto"/>
              <w:rPr>
                <w:sz w:val="18"/>
              </w:rPr>
            </w:pPr>
            <w:r>
              <w:rPr>
                <w:sz w:val="18"/>
              </w:rPr>
              <w:t>A condition that silently disables a feature, such as a missing or unreadable model, shall be visible on the System Information screen.</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NFR-USE-05</w:t>
            </w:r>
          </w:p>
        </w:tc>
        <w:tc>
          <w:tcPr>
            <w:tcW w:w="4300" w:type="pct"/>
            <w:shd w:val="clear" w:color="auto" w:fill="auto"/>
          </w:tcPr>
          <w:p w:rsidR="00954109" w:rsidRPr="00954109" w:rsidRDefault="00954109" w:rsidP="00954109">
            <w:pPr>
              <w:spacing w:before="40" w:after="40" w:line="240" w:lineRule="auto"/>
              <w:rPr>
                <w:sz w:val="18"/>
              </w:rPr>
            </w:pPr>
            <w:r>
              <w:rPr>
                <w:sz w:val="18"/>
              </w:rPr>
              <w:t>The interface shall remain usable at the minimum supported window size without clipping.</w:t>
            </w:r>
          </w:p>
        </w:tc>
      </w:tr>
    </w:tbl>
    <w:p w:rsidR="00954109" w:rsidRDefault="00954109" w:rsidP="00954109"/>
    <w:p w:rsidR="00954109" w:rsidRDefault="00954109" w:rsidP="00954109">
      <w:pPr>
        <w:pStyle w:val="Heading2"/>
      </w:pPr>
      <w:bookmarkStart w:id="36" w:name="_Toc240876163"/>
      <w:r>
        <w:t>5.5 Maintainability and Portability</w:t>
      </w:r>
      <w:bookmarkEnd w:id="36"/>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266"/>
        <w:gridCol w:w="7775"/>
      </w:tblGrid>
      <w:tr w:rsidR="00954109" w:rsidRPr="00954109" w:rsidTr="00954109">
        <w:tblPrEx>
          <w:tblCellMar>
            <w:top w:w="0" w:type="dxa"/>
            <w:bottom w:w="0" w:type="dxa"/>
          </w:tblCellMar>
        </w:tblPrEx>
        <w:trPr>
          <w:tblHeader/>
        </w:trPr>
        <w:tc>
          <w:tcPr>
            <w:tcW w:w="7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ID</w:t>
            </w:r>
          </w:p>
        </w:tc>
        <w:tc>
          <w:tcPr>
            <w:tcW w:w="4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Requirement</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NFR-MNT-01</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Device communication, storage, streaming and analytics shall reside in an assembly with no dependency on the user interface.</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NFR-MNT-02</w:t>
            </w:r>
          </w:p>
        </w:tc>
        <w:tc>
          <w:tcPr>
            <w:tcW w:w="4300" w:type="pct"/>
            <w:shd w:val="clear" w:color="auto" w:fill="F2F4F7"/>
          </w:tcPr>
          <w:p w:rsidR="00954109" w:rsidRPr="00954109" w:rsidRDefault="00954109" w:rsidP="00954109">
            <w:pPr>
              <w:spacing w:before="40" w:after="40" w:line="240" w:lineRule="auto"/>
              <w:rPr>
                <w:sz w:val="18"/>
              </w:rPr>
            </w:pPr>
            <w:r>
              <w:rPr>
                <w:sz w:val="18"/>
              </w:rPr>
              <w:t>The core assembly shall be exercisable by a headless test harness.</w:t>
            </w:r>
          </w:p>
        </w:tc>
      </w:tr>
      <w:tr w:rsidR="00954109" w:rsidRPr="00954109" w:rsidTr="00954109">
        <w:tblPrEx>
          <w:tblCellMar>
            <w:top w:w="0" w:type="dxa"/>
            <w:bottom w:w="0" w:type="dxa"/>
          </w:tblCellMar>
        </w:tblPrEx>
        <w:tc>
          <w:tcPr>
            <w:tcW w:w="7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NFR-MNT-03</w:t>
            </w:r>
          </w:p>
        </w:tc>
        <w:tc>
          <w:tcPr>
            <w:tcW w:w="4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The build shall produce no compiler warnings.</w:t>
            </w:r>
          </w:p>
        </w:tc>
      </w:tr>
      <w:tr w:rsidR="00954109" w:rsidRPr="00954109" w:rsidTr="00954109">
        <w:tblPrEx>
          <w:tblCellMar>
            <w:top w:w="0" w:type="dxa"/>
            <w:bottom w:w="0" w:type="dxa"/>
          </w:tblCellMar>
        </w:tblPrEx>
        <w:tc>
          <w:tcPr>
            <w:tcW w:w="700" w:type="pct"/>
            <w:shd w:val="clear" w:color="auto" w:fill="F2F4F7"/>
          </w:tcPr>
          <w:p w:rsidR="00954109" w:rsidRPr="00954109" w:rsidRDefault="00954109" w:rsidP="00954109">
            <w:pPr>
              <w:spacing w:before="40" w:after="40" w:line="240" w:lineRule="auto"/>
              <w:rPr>
                <w:sz w:val="18"/>
              </w:rPr>
            </w:pPr>
            <w:r>
              <w:rPr>
                <w:sz w:val="18"/>
              </w:rPr>
              <w:t>NFR-MNT-04</w:t>
            </w:r>
          </w:p>
        </w:tc>
        <w:tc>
          <w:tcPr>
            <w:tcW w:w="4300" w:type="pct"/>
            <w:shd w:val="clear" w:color="auto" w:fill="F2F4F7"/>
          </w:tcPr>
          <w:p w:rsidR="00954109" w:rsidRPr="00954109" w:rsidRDefault="00954109" w:rsidP="00954109">
            <w:pPr>
              <w:spacing w:before="40" w:after="40" w:line="240" w:lineRule="auto"/>
              <w:rPr>
                <w:sz w:val="18"/>
              </w:rPr>
            </w:pPr>
            <w:r>
              <w:rPr>
                <w:sz w:val="18"/>
              </w:rPr>
              <w:t>Model input size, embedding width and output layout shall be read from the model file rather than hard-coded.</w:t>
            </w:r>
          </w:p>
        </w:tc>
      </w:tr>
      <w:tr w:rsidR="00954109" w:rsidRPr="00954109" w:rsidTr="00954109">
        <w:tblPrEx>
          <w:tblCellMar>
            <w:top w:w="0" w:type="dxa"/>
            <w:bottom w:w="0" w:type="dxa"/>
          </w:tblCellMar>
        </w:tblPrEx>
        <w:tc>
          <w:tcPr>
            <w:tcW w:w="700" w:type="pct"/>
            <w:shd w:val="clear" w:color="auto" w:fill="auto"/>
          </w:tcPr>
          <w:p w:rsidR="00954109" w:rsidRPr="00954109" w:rsidRDefault="00954109" w:rsidP="00954109">
            <w:pPr>
              <w:spacing w:before="40" w:after="40" w:line="240" w:lineRule="auto"/>
              <w:rPr>
                <w:sz w:val="18"/>
              </w:rPr>
            </w:pPr>
            <w:r>
              <w:rPr>
                <w:sz w:val="18"/>
              </w:rPr>
              <w:t>NFR-MNT-05</w:t>
            </w:r>
          </w:p>
        </w:tc>
        <w:tc>
          <w:tcPr>
            <w:tcW w:w="4300" w:type="pct"/>
            <w:shd w:val="clear" w:color="auto" w:fill="auto"/>
          </w:tcPr>
          <w:p w:rsidR="00954109" w:rsidRPr="00954109" w:rsidRDefault="00954109" w:rsidP="00954109">
            <w:pPr>
              <w:spacing w:before="40" w:after="40" w:line="240" w:lineRule="auto"/>
              <w:rPr>
                <w:sz w:val="18"/>
              </w:rPr>
            </w:pPr>
            <w:r>
              <w:rPr>
                <w:sz w:val="18"/>
              </w:rPr>
              <w:t>Installation shall consist of copying the output folder; no installer or registry entry shall be required.</w:t>
            </w:r>
          </w:p>
        </w:tc>
      </w:tr>
    </w:tbl>
    <w:p w:rsidR="00954109" w:rsidRDefault="00954109" w:rsidP="00954109"/>
    <w:p w:rsidR="00954109" w:rsidRDefault="00954109">
      <w:pPr>
        <w:spacing w:after="160" w:line="259" w:lineRule="auto"/>
      </w:pPr>
      <w:r>
        <w:br w:type="page"/>
      </w:r>
    </w:p>
    <w:p w:rsidR="00954109" w:rsidRDefault="00954109" w:rsidP="00954109">
      <w:pPr>
        <w:pStyle w:val="Heading1"/>
      </w:pPr>
      <w:bookmarkStart w:id="37" w:name="_Toc240876164"/>
      <w:r>
        <w:lastRenderedPageBreak/>
        <w:t>6. Data Requirements</w:t>
      </w:r>
      <w:bookmarkEnd w:id="37"/>
    </w:p>
    <w:p w:rsidR="00954109" w:rsidRDefault="00954109" w:rsidP="00954109">
      <w:r>
        <w:t>All persistent state is held in one SQLite database file in the local application data folder, together with recorded media beneath the configured storage root. The logical entities are as follows; their physical design is given in CMS-SDD-001.</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5063"/>
        <w:gridCol w:w="2351"/>
      </w:tblGrid>
      <w:tr w:rsidR="00954109" w:rsidRPr="00954109" w:rsidTr="00954109">
        <w:tblPrEx>
          <w:tblCellMar>
            <w:top w:w="0" w:type="dxa"/>
            <w:bottom w:w="0" w:type="dxa"/>
          </w:tblCellMar>
        </w:tblPrEx>
        <w:trPr>
          <w:tblHeader/>
        </w:trPr>
        <w:tc>
          <w:tcPr>
            <w:tcW w:w="9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Entity</w:t>
            </w:r>
          </w:p>
        </w:tc>
        <w:tc>
          <w:tcPr>
            <w:tcW w:w="28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Contents</w:t>
            </w:r>
          </w:p>
        </w:tc>
        <w:tc>
          <w:tcPr>
            <w:tcW w:w="1300" w:type="pct"/>
            <w:shd w:val="clear" w:color="auto" w:fill="1B2431"/>
          </w:tcPr>
          <w:p w:rsidR="00954109" w:rsidRPr="00954109" w:rsidRDefault="00954109" w:rsidP="00954109">
            <w:pPr>
              <w:spacing w:before="40" w:after="40" w:line="240" w:lineRule="auto"/>
              <w:rPr>
                <w:b/>
                <w:color w:val="FFFFFF"/>
                <w:sz w:val="18"/>
              </w:rPr>
            </w:pPr>
            <w:r w:rsidRPr="00954109">
              <w:rPr>
                <w:b/>
                <w:color w:val="FFFFFF"/>
                <w:sz w:val="18"/>
              </w:rPr>
              <w:t>Retention</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Camera</w:t>
            </w:r>
          </w:p>
        </w:tc>
        <w:tc>
          <w:tcPr>
            <w:tcW w:w="28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Channel, name, address, ports, credentials, stream URI, protocol, kind, PTZ support, per-camera analytics and recording flags.</w:t>
            </w:r>
          </w:p>
        </w:tc>
        <w:tc>
          <w:tcPr>
            <w:tcW w:w="1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Until deleted by an operator.</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User</w:t>
            </w:r>
          </w:p>
        </w:tc>
        <w:tc>
          <w:tcPr>
            <w:tcW w:w="2800" w:type="pct"/>
            <w:shd w:val="clear" w:color="auto" w:fill="F2F4F7"/>
          </w:tcPr>
          <w:p w:rsidR="00954109" w:rsidRPr="00954109" w:rsidRDefault="00954109" w:rsidP="00954109">
            <w:pPr>
              <w:spacing w:before="40" w:after="40" w:line="240" w:lineRule="auto"/>
              <w:rPr>
                <w:sz w:val="18"/>
              </w:rPr>
            </w:pPr>
            <w:r>
              <w:rPr>
                <w:sz w:val="18"/>
              </w:rPr>
              <w:t>Username, role, enabled flag, password hash and salt, permission set, creation and last sign-in times.</w:t>
            </w:r>
          </w:p>
        </w:tc>
        <w:tc>
          <w:tcPr>
            <w:tcW w:w="1300" w:type="pct"/>
            <w:shd w:val="clear" w:color="auto" w:fill="F2F4F7"/>
          </w:tcPr>
          <w:p w:rsidR="00954109" w:rsidRPr="00954109" w:rsidRDefault="00954109" w:rsidP="00954109">
            <w:pPr>
              <w:spacing w:before="40" w:after="40" w:line="240" w:lineRule="auto"/>
              <w:rPr>
                <w:sz w:val="18"/>
              </w:rPr>
            </w:pPr>
            <w:r>
              <w:rPr>
                <w:sz w:val="18"/>
              </w:rPr>
              <w:t>Until deleted by an operator.</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Face</w:t>
            </w:r>
          </w:p>
        </w:tc>
        <w:tc>
          <w:tcPr>
            <w:tcW w:w="28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Name, group, note, registration time, thumbnail image, embedding vector, enabled flag.</w:t>
            </w:r>
          </w:p>
        </w:tc>
        <w:tc>
          <w:tcPr>
            <w:tcW w:w="1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Until deleted by an operator.</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Event</w:t>
            </w:r>
          </w:p>
        </w:tc>
        <w:tc>
          <w:tcPr>
            <w:tcW w:w="2800" w:type="pct"/>
            <w:shd w:val="clear" w:color="auto" w:fill="F2F4F7"/>
          </w:tcPr>
          <w:p w:rsidR="00954109" w:rsidRPr="00954109" w:rsidRDefault="00954109" w:rsidP="00954109">
            <w:pPr>
              <w:spacing w:before="40" w:after="40" w:line="240" w:lineRule="auto"/>
              <w:rPr>
                <w:sz w:val="18"/>
              </w:rPr>
            </w:pPr>
            <w:r>
              <w:rPr>
                <w:sz w:val="18"/>
              </w:rPr>
              <w:t>Timestamp, kind, severity, camera, message, optional score, optional snapshot.</w:t>
            </w:r>
          </w:p>
        </w:tc>
        <w:tc>
          <w:tcPr>
            <w:tcW w:w="1300" w:type="pct"/>
            <w:shd w:val="clear" w:color="auto" w:fill="F2F4F7"/>
          </w:tcPr>
          <w:p w:rsidR="00954109" w:rsidRPr="00954109" w:rsidRDefault="00954109" w:rsidP="00954109">
            <w:pPr>
              <w:spacing w:before="40" w:after="40" w:line="240" w:lineRule="auto"/>
              <w:rPr>
                <w:sz w:val="18"/>
              </w:rPr>
            </w:pPr>
            <w:r>
              <w:rPr>
                <w:sz w:val="18"/>
              </w:rPr>
              <w:t>Operational policy; not automatically purged.</w:t>
            </w:r>
          </w:p>
        </w:tc>
      </w:tr>
      <w:tr w:rsidR="00954109" w:rsidRPr="00954109" w:rsidTr="00954109">
        <w:tblPrEx>
          <w:tblCellMar>
            <w:top w:w="0" w:type="dxa"/>
            <w:bottom w:w="0" w:type="dxa"/>
          </w:tblCellMar>
        </w:tblPrEx>
        <w:tc>
          <w:tcPr>
            <w:tcW w:w="9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Recording</w:t>
            </w:r>
          </w:p>
        </w:tc>
        <w:tc>
          <w:tcPr>
            <w:tcW w:w="28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Camera, start and end time, file path, size, whether events fall within it.</w:t>
            </w:r>
          </w:p>
        </w:tc>
        <w:tc>
          <w:tcPr>
            <w:tcW w:w="1300" w:type="pct"/>
            <w:tcBorders>
              <w:bottom w:val="single" w:sz="4" w:space="0" w:color="D0D6DE"/>
            </w:tcBorders>
            <w:shd w:val="clear" w:color="auto" w:fill="auto"/>
          </w:tcPr>
          <w:p w:rsidR="00954109" w:rsidRPr="00954109" w:rsidRDefault="00954109" w:rsidP="00954109">
            <w:pPr>
              <w:spacing w:before="40" w:after="40" w:line="240" w:lineRule="auto"/>
              <w:rPr>
                <w:sz w:val="18"/>
              </w:rPr>
            </w:pPr>
            <w:r>
              <w:rPr>
                <w:sz w:val="18"/>
              </w:rPr>
              <w:t>Configured retention period.</w:t>
            </w:r>
          </w:p>
        </w:tc>
      </w:tr>
      <w:tr w:rsidR="00954109" w:rsidRPr="00954109" w:rsidTr="00954109">
        <w:tblPrEx>
          <w:tblCellMar>
            <w:top w:w="0" w:type="dxa"/>
            <w:bottom w:w="0" w:type="dxa"/>
          </w:tblCellMar>
        </w:tblPrEx>
        <w:tc>
          <w:tcPr>
            <w:tcW w:w="900" w:type="pct"/>
            <w:shd w:val="clear" w:color="auto" w:fill="F2F4F7"/>
          </w:tcPr>
          <w:p w:rsidR="00954109" w:rsidRPr="00954109" w:rsidRDefault="00954109" w:rsidP="00954109">
            <w:pPr>
              <w:spacing w:before="40" w:after="40" w:line="240" w:lineRule="auto"/>
              <w:rPr>
                <w:sz w:val="18"/>
              </w:rPr>
            </w:pPr>
            <w:r>
              <w:rPr>
                <w:sz w:val="18"/>
              </w:rPr>
              <w:t>Setting</w:t>
            </w:r>
          </w:p>
        </w:tc>
        <w:tc>
          <w:tcPr>
            <w:tcW w:w="2800" w:type="pct"/>
            <w:shd w:val="clear" w:color="auto" w:fill="F2F4F7"/>
          </w:tcPr>
          <w:p w:rsidR="00954109" w:rsidRPr="00954109" w:rsidRDefault="00954109" w:rsidP="00954109">
            <w:pPr>
              <w:spacing w:before="40" w:after="40" w:line="240" w:lineRule="auto"/>
              <w:rPr>
                <w:sz w:val="18"/>
              </w:rPr>
            </w:pPr>
            <w:r>
              <w:rPr>
                <w:sz w:val="18"/>
              </w:rPr>
              <w:t>Key and value pair.</w:t>
            </w:r>
          </w:p>
        </w:tc>
        <w:tc>
          <w:tcPr>
            <w:tcW w:w="1300" w:type="pct"/>
            <w:shd w:val="clear" w:color="auto" w:fill="F2F4F7"/>
          </w:tcPr>
          <w:p w:rsidR="00954109" w:rsidRPr="00954109" w:rsidRDefault="00954109" w:rsidP="00954109">
            <w:pPr>
              <w:spacing w:before="40" w:after="40" w:line="240" w:lineRule="auto"/>
              <w:rPr>
                <w:sz w:val="18"/>
              </w:rPr>
            </w:pPr>
            <w:r>
              <w:rPr>
                <w:sz w:val="18"/>
              </w:rPr>
              <w:t>Until changed.</w:t>
            </w:r>
          </w:p>
        </w:tc>
      </w:tr>
    </w:tbl>
    <w:p w:rsidR="00954109" w:rsidRDefault="00954109" w:rsidP="00954109"/>
    <w:p w:rsidR="00954109" w:rsidRDefault="00954109" w:rsidP="00954109">
      <w:pPr>
        <w:pStyle w:val="Heading1"/>
      </w:pPr>
      <w:bookmarkStart w:id="38" w:name="_Toc240876165"/>
      <w:r>
        <w:t>7. Acceptance Criteria</w:t>
      </w:r>
      <w:bookmarkEnd w:id="38"/>
    </w:p>
    <w:p w:rsidR="00954109" w:rsidRDefault="00954109" w:rsidP="00954109">
      <w:r>
        <w:t>The release is accepted when all of the following hold:</w:t>
      </w:r>
    </w:p>
    <w:p w:rsidR="00954109" w:rsidRDefault="00954109" w:rsidP="00954109">
      <w:pPr>
        <w:pStyle w:val="ListParagraph"/>
        <w:numPr>
          <w:ilvl w:val="0"/>
          <w:numId w:val="3"/>
        </w:numPr>
        <w:spacing w:after="60"/>
      </w:pPr>
      <w:r>
        <w:t>Every requirement marked M is implemented and has passed its test cases in CMS-TCS-001.</w:t>
      </w:r>
    </w:p>
    <w:p w:rsidR="00954109" w:rsidRDefault="00954109" w:rsidP="00954109">
      <w:pPr>
        <w:pStyle w:val="ListParagraph"/>
        <w:numPr>
          <w:ilvl w:val="0"/>
          <w:numId w:val="3"/>
        </w:numPr>
        <w:spacing w:after="60"/>
      </w:pPr>
      <w:r>
        <w:t>No defect of severity Critical or High remains open.</w:t>
      </w:r>
    </w:p>
    <w:p w:rsidR="00954109" w:rsidRDefault="00954109" w:rsidP="00954109">
      <w:pPr>
        <w:pStyle w:val="ListParagraph"/>
        <w:numPr>
          <w:ilvl w:val="0"/>
          <w:numId w:val="3"/>
        </w:numPr>
        <w:spacing w:after="60"/>
      </w:pPr>
      <w:r>
        <w:t>The application starts, signs in and navigates every permitted screen with no analytics model installed.</w:t>
      </w:r>
    </w:p>
    <w:p w:rsidR="00954109" w:rsidRDefault="00954109" w:rsidP="00954109">
      <w:pPr>
        <w:pStyle w:val="ListParagraph"/>
        <w:numPr>
          <w:ilvl w:val="0"/>
          <w:numId w:val="3"/>
        </w:numPr>
        <w:spacing w:after="60"/>
      </w:pPr>
      <w:r>
        <w:t>The application enrols and recognises a face, and detects objects, with supported models installed.</w:t>
      </w:r>
    </w:p>
    <w:p w:rsidR="00954109" w:rsidRDefault="00954109" w:rsidP="00954109">
      <w:pPr>
        <w:pStyle w:val="ListParagraph"/>
        <w:numPr>
          <w:ilvl w:val="0"/>
          <w:numId w:val="3"/>
        </w:numPr>
        <w:spacing w:after="60"/>
      </w:pPr>
      <w:r>
        <w:t>The build completes with no compiler warnings.</w:t>
      </w:r>
    </w:p>
    <w:p w:rsidR="00954109" w:rsidRDefault="00954109" w:rsidP="00954109">
      <w:pPr>
        <w:pStyle w:val="ListParagraph"/>
        <w:numPr>
          <w:ilvl w:val="0"/>
          <w:numId w:val="3"/>
        </w:numPr>
        <w:spacing w:after="60"/>
      </w:pPr>
      <w:r>
        <w:t>The headless core test harness passes in full.</w:t>
      </w:r>
    </w:p>
    <w:p w:rsidR="00954109" w:rsidRPr="00954109" w:rsidRDefault="00954109" w:rsidP="00954109">
      <w:bookmarkStart w:id="39" w:name="_GoBack"/>
      <w:bookmarkEnd w:id="39"/>
    </w:p>
    <w:sectPr w:rsidR="00954109" w:rsidRPr="00954109" w:rsidSect="00954109">
      <w:headerReference w:type="even" r:id="rId7"/>
      <w:headerReference w:type="default" r:id="rId8"/>
      <w:footerReference w:type="even" r:id="rId9"/>
      <w:footerReference w:type="default" r:id="rId10"/>
      <w:headerReference w:type="first" r:id="rId11"/>
      <w:footerReference w:type="first" r:id="rId12"/>
      <w:pgSz w:w="12240" w:h="15840"/>
      <w:pgMar w:top="1440" w:right="1600" w:bottom="1440" w:left="1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109" w:rsidRDefault="00954109" w:rsidP="00954109">
      <w:pPr>
        <w:spacing w:after="0" w:line="240" w:lineRule="auto"/>
      </w:pPr>
      <w:r>
        <w:separator/>
      </w:r>
    </w:p>
  </w:endnote>
  <w:endnote w:type="continuationSeparator" w:id="0">
    <w:p w:rsidR="00954109" w:rsidRDefault="00954109" w:rsidP="00954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109" w:rsidRDefault="009541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109" w:rsidRPr="00954109" w:rsidRDefault="00954109" w:rsidP="00954109">
    <w:pPr>
      <w:pStyle w:val="Footer"/>
      <w:pBdr>
        <w:top w:val="single" w:sz="4" w:space="0" w:color="D0D6DE"/>
      </w:pBdr>
      <w:rPr>
        <w:color w:val="444E5E"/>
        <w:sz w:val="17"/>
      </w:rPr>
    </w:pPr>
    <w:r w:rsidRPr="00954109">
      <w:rPr>
        <w:color w:val="444E5E"/>
        <w:sz w:val="17"/>
      </w:rPr>
      <w:t>CMS-SRS-001  Requirements Specification  v1.0</w:t>
    </w:r>
    <w:r w:rsidRPr="00954109">
      <w:rPr>
        <w:color w:val="444E5E"/>
        <w:sz w:val="17"/>
      </w:rPr>
      <w:tab/>
    </w:r>
    <w:r w:rsidRPr="00954109">
      <w:rPr>
        <w:color w:val="444E5E"/>
        <w:sz w:val="17"/>
      </w:rPr>
      <w:tab/>
    </w:r>
    <w:r>
      <w:rPr>
        <w:color w:val="444E5E"/>
        <w:sz w:val="17"/>
      </w:rPr>
      <w:fldChar w:fldCharType="begin"/>
    </w:r>
    <w:r>
      <w:rPr>
        <w:color w:val="444E5E"/>
        <w:sz w:val="17"/>
      </w:rPr>
      <w:instrText xml:space="preserve"> PAGE \* MERGEFORMAT </w:instrText>
    </w:r>
    <w:r>
      <w:rPr>
        <w:color w:val="444E5E"/>
        <w:sz w:val="17"/>
      </w:rPr>
      <w:fldChar w:fldCharType="separate"/>
    </w:r>
    <w:r>
      <w:rPr>
        <w:noProof/>
        <w:color w:val="444E5E"/>
        <w:sz w:val="17"/>
      </w:rPr>
      <w:t>16</w:t>
    </w:r>
    <w:r>
      <w:rPr>
        <w:color w:val="444E5E"/>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109" w:rsidRDefault="009541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109" w:rsidRDefault="00954109" w:rsidP="00954109">
      <w:pPr>
        <w:spacing w:after="0" w:line="240" w:lineRule="auto"/>
      </w:pPr>
      <w:r>
        <w:separator/>
      </w:r>
    </w:p>
  </w:footnote>
  <w:footnote w:type="continuationSeparator" w:id="0">
    <w:p w:rsidR="00954109" w:rsidRDefault="00954109" w:rsidP="00954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109" w:rsidRDefault="0095410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109" w:rsidRDefault="0095410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4109" w:rsidRDefault="0095410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9449D"/>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40BE6F95"/>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40050B5"/>
    <w:multiLevelType w:val="singleLevel"/>
    <w:tmpl w:val="04090001"/>
    <w:lvl w:ilvl="0">
      <w:start w:val="1"/>
      <w:numFmt w:val="bullet"/>
      <w:lvlText w:val=""/>
      <w:lvlJc w:val="left"/>
      <w:pPr>
        <w:ind w:left="720" w:hanging="360"/>
      </w:pPr>
      <w:rPr>
        <w:rFonts w:ascii="Symbol" w:hAnsi="Symbo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109"/>
    <w:rsid w:val="00954109"/>
    <w:rsid w:val="00DF1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B49A5-5B46-4484-8461-5D411B513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0" w:line="252" w:lineRule="auto"/>
    </w:pPr>
    <w:rPr>
      <w:rFonts w:ascii="Calibri" w:hAnsi="Calibri" w:cs="Calibri"/>
      <w:color w:val="1B2431"/>
      <w:sz w:val="21"/>
    </w:rPr>
  </w:style>
  <w:style w:type="paragraph" w:styleId="Heading1">
    <w:name w:val="heading 1"/>
    <w:basedOn w:val="Normal"/>
    <w:next w:val="Normal"/>
    <w:link w:val="Heading1Char"/>
    <w:uiPriority w:val="9"/>
    <w:qFormat/>
    <w:rsid w:val="00954109"/>
    <w:pPr>
      <w:keepNext/>
      <w:keepLines/>
      <w:pBdr>
        <w:bottom w:val="single" w:sz="4" w:space="0" w:color="D0D6DE"/>
      </w:pBdr>
      <w:spacing w:before="360" w:after="160" w:line="240" w:lineRule="auto"/>
      <w:outlineLvl w:val="0"/>
    </w:pPr>
    <w:rPr>
      <w:rFonts w:eastAsiaTheme="majorEastAsia"/>
      <w:b/>
      <w:color w:val="C01125"/>
      <w:sz w:val="34"/>
      <w:szCs w:val="32"/>
    </w:rPr>
  </w:style>
  <w:style w:type="paragraph" w:styleId="Heading2">
    <w:name w:val="heading 2"/>
    <w:basedOn w:val="Normal"/>
    <w:next w:val="Normal"/>
    <w:link w:val="Heading2Char"/>
    <w:uiPriority w:val="9"/>
    <w:unhideWhenUsed/>
    <w:qFormat/>
    <w:rsid w:val="00954109"/>
    <w:pPr>
      <w:keepNext/>
      <w:keepLines/>
      <w:spacing w:before="280" w:after="100" w:line="240" w:lineRule="auto"/>
      <w:outlineLvl w:val="1"/>
    </w:pPr>
    <w:rPr>
      <w:rFonts w:eastAsiaTheme="majorEastAsia"/>
      <w:b/>
      <w:sz w:val="27"/>
      <w:szCs w:val="26"/>
    </w:rPr>
  </w:style>
  <w:style w:type="paragraph" w:styleId="Heading3">
    <w:name w:val="heading 3"/>
    <w:basedOn w:val="Normal"/>
    <w:next w:val="Normal"/>
    <w:link w:val="Heading3Char"/>
    <w:uiPriority w:val="9"/>
    <w:semiHidden/>
    <w:unhideWhenUsed/>
    <w:qFormat/>
    <w:rsid w:val="00954109"/>
    <w:pPr>
      <w:keepNext/>
      <w:keepLines/>
      <w:spacing w:before="220" w:after="60" w:line="240" w:lineRule="auto"/>
      <w:outlineLvl w:val="2"/>
    </w:pPr>
    <w:rPr>
      <w:rFonts w:eastAsiaTheme="majorEastAsia"/>
      <w:b/>
      <w:color w:val="444E5E"/>
      <w:sz w:val="23"/>
      <w:szCs w:val="24"/>
    </w:rPr>
  </w:style>
  <w:style w:type="paragraph" w:styleId="Heading4">
    <w:name w:val="heading 4"/>
    <w:basedOn w:val="Normal"/>
    <w:next w:val="Normal"/>
    <w:link w:val="Heading4Char"/>
    <w:uiPriority w:val="9"/>
    <w:semiHidden/>
    <w:unhideWhenUsed/>
    <w:qFormat/>
    <w:rsid w:val="00954109"/>
    <w:pPr>
      <w:keepNext/>
      <w:keepLines/>
      <w:spacing w:before="180" w:after="40" w:line="240" w:lineRule="auto"/>
      <w:outlineLvl w:val="3"/>
    </w:pPr>
    <w:rPr>
      <w:rFonts w:eastAsiaTheme="majorEastAsia"/>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109"/>
    <w:rPr>
      <w:rFonts w:ascii="Calibri" w:eastAsiaTheme="majorEastAsia" w:hAnsi="Calibri" w:cs="Calibri"/>
      <w:b/>
      <w:color w:val="C01125"/>
      <w:sz w:val="34"/>
      <w:szCs w:val="32"/>
    </w:rPr>
  </w:style>
  <w:style w:type="character" w:customStyle="1" w:styleId="Heading2Char">
    <w:name w:val="Heading 2 Char"/>
    <w:basedOn w:val="DefaultParagraphFont"/>
    <w:link w:val="Heading2"/>
    <w:uiPriority w:val="9"/>
    <w:rsid w:val="00954109"/>
    <w:rPr>
      <w:rFonts w:ascii="Calibri" w:eastAsiaTheme="majorEastAsia" w:hAnsi="Calibri" w:cs="Calibri"/>
      <w:b/>
      <w:color w:val="1B2431"/>
      <w:sz w:val="27"/>
      <w:szCs w:val="26"/>
    </w:rPr>
  </w:style>
  <w:style w:type="character" w:customStyle="1" w:styleId="Heading3Char">
    <w:name w:val="Heading 3 Char"/>
    <w:basedOn w:val="DefaultParagraphFont"/>
    <w:link w:val="Heading3"/>
    <w:uiPriority w:val="9"/>
    <w:semiHidden/>
    <w:rsid w:val="00954109"/>
    <w:rPr>
      <w:rFonts w:ascii="Calibri" w:eastAsiaTheme="majorEastAsia" w:hAnsi="Calibri" w:cs="Calibri"/>
      <w:b/>
      <w:color w:val="444E5E"/>
      <w:sz w:val="23"/>
      <w:szCs w:val="24"/>
    </w:rPr>
  </w:style>
  <w:style w:type="character" w:customStyle="1" w:styleId="Heading4Char">
    <w:name w:val="Heading 4 Char"/>
    <w:basedOn w:val="DefaultParagraphFont"/>
    <w:link w:val="Heading4"/>
    <w:uiPriority w:val="9"/>
    <w:semiHidden/>
    <w:rsid w:val="00954109"/>
    <w:rPr>
      <w:rFonts w:ascii="Calibri" w:eastAsiaTheme="majorEastAsia" w:hAnsi="Calibri" w:cs="Calibri"/>
      <w:b/>
      <w:i/>
      <w:iCs/>
      <w:color w:val="1B2431"/>
      <w:sz w:val="21"/>
    </w:rPr>
  </w:style>
  <w:style w:type="paragraph" w:styleId="TOC2">
    <w:name w:val="toc 2"/>
    <w:basedOn w:val="Normal"/>
    <w:next w:val="Normal"/>
    <w:autoRedefine/>
    <w:uiPriority w:val="39"/>
    <w:unhideWhenUsed/>
    <w:rsid w:val="00954109"/>
    <w:pPr>
      <w:spacing w:after="100"/>
      <w:ind w:left="210"/>
    </w:pPr>
  </w:style>
  <w:style w:type="paragraph" w:styleId="TOC1">
    <w:name w:val="toc 1"/>
    <w:basedOn w:val="Normal"/>
    <w:next w:val="Normal"/>
    <w:autoRedefine/>
    <w:uiPriority w:val="39"/>
    <w:unhideWhenUsed/>
    <w:rsid w:val="00954109"/>
    <w:pPr>
      <w:spacing w:after="100"/>
    </w:pPr>
  </w:style>
  <w:style w:type="paragraph" w:styleId="ListParagraph">
    <w:name w:val="List Paragraph"/>
    <w:basedOn w:val="Normal"/>
    <w:uiPriority w:val="34"/>
    <w:qFormat/>
    <w:rsid w:val="00954109"/>
    <w:pPr>
      <w:ind w:left="720"/>
      <w:contextualSpacing/>
    </w:pPr>
  </w:style>
  <w:style w:type="paragraph" w:styleId="Header">
    <w:name w:val="header"/>
    <w:basedOn w:val="Normal"/>
    <w:link w:val="HeaderChar"/>
    <w:uiPriority w:val="99"/>
    <w:unhideWhenUsed/>
    <w:rsid w:val="00954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109"/>
    <w:rPr>
      <w:rFonts w:ascii="Calibri" w:hAnsi="Calibri" w:cs="Calibri"/>
      <w:color w:val="1B2431"/>
      <w:sz w:val="21"/>
    </w:rPr>
  </w:style>
  <w:style w:type="paragraph" w:styleId="Footer">
    <w:name w:val="footer"/>
    <w:basedOn w:val="Normal"/>
    <w:link w:val="FooterChar"/>
    <w:uiPriority w:val="99"/>
    <w:unhideWhenUsed/>
    <w:rsid w:val="00954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109"/>
    <w:rPr>
      <w:rFonts w:ascii="Calibri" w:hAnsi="Calibri" w:cs="Calibri"/>
      <w:color w:val="1B243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4157</Words>
  <Characters>23698</Characters>
  <Application>Microsoft Office Word</Application>
  <DocSecurity>0</DocSecurity>
  <Lines>197</Lines>
  <Paragraphs>55</Paragraphs>
  <ScaleCrop>false</ScaleCrop>
  <Company/>
  <LinksUpToDate>false</LinksUpToDate>
  <CharactersWithSpaces>27800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User-Recog</dc:creator>
  <cp:keywords/>
  <dc:description/>
  <cp:lastModifiedBy>User-Recog</cp:lastModifiedBy>
  <cp:revision>1</cp:revision>
  <dcterms:created xsi:type="dcterms:W3CDTF">2026-09-21T13:41:00Z</dcterms:created>
  <dcterms:modified xsi:type="dcterms:W3CDTF">2026-09-21T13:41:00Z</dcterms:modified>
</cp:coreProperties>
</file>