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664" w:rsidRDefault="00833664">
      <w:bookmarkStart w:id="0" w:name="_GoBack"/>
      <w:bookmarkEnd w:id="0"/>
    </w:p>
    <w:p w:rsidR="00833664" w:rsidRDefault="00833664"/>
    <w:p w:rsidR="00833664" w:rsidRDefault="00833664"/>
    <w:p w:rsidR="00833664" w:rsidRDefault="00833664"/>
    <w:p w:rsidR="00833664" w:rsidRDefault="00833664"/>
    <w:p w:rsidR="00833664" w:rsidRDefault="00AE02C0">
      <w:r>
        <w:rPr>
          <w:b/>
          <w:color w:val="15803D"/>
          <w:sz w:val="26"/>
        </w:rPr>
        <w:t>ShopWorld E-Commerce Platform</w:t>
      </w:r>
    </w:p>
    <w:p w:rsidR="00833664" w:rsidRDefault="00AE02C0">
      <w:pPr>
        <w:spacing w:after="80"/>
      </w:pPr>
      <w:r>
        <w:rPr>
          <w:b/>
          <w:sz w:val="56"/>
        </w:rPr>
        <w:t>Software Requirements Specification</w:t>
      </w:r>
    </w:p>
    <w:p w:rsidR="00833664" w:rsidRDefault="00AE02C0">
      <w:pPr>
        <w:pBdr>
          <w:bottom w:val="single" w:sz="12" w:space="4" w:color="15803D"/>
        </w:pBdr>
      </w:pPr>
      <w:r>
        <w:rPr>
          <w:color w:val="52606D"/>
          <w:sz w:val="26"/>
        </w:rPr>
        <w:t>Stakeholder needs · Functional and quality requirements · Use-case model</w:t>
      </w:r>
    </w:p>
    <w:p w:rsidR="00833664" w:rsidRDefault="00833664"/>
    <w:p w:rsidR="00833664" w:rsidRDefault="00833664"/>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551"/>
        <w:gridCol w:w="7087"/>
      </w:tblGrid>
      <w:tr w:rsidR="00833664">
        <w:trPr>
          <w:tblHeader/>
          <w:jc w:val="center"/>
        </w:trPr>
        <w:tc>
          <w:tcPr>
            <w:tcW w:w="2551" w:type="dxa"/>
            <w:shd w:val="clear" w:color="auto" w:fill="E8F5EC"/>
          </w:tcPr>
          <w:p w:rsidR="00833664" w:rsidRDefault="00AE02C0">
            <w:pPr>
              <w:spacing w:after="0"/>
            </w:pPr>
            <w:r>
              <w:rPr>
                <w:b/>
                <w:color w:val="15803D"/>
                <w:sz w:val="18"/>
              </w:rPr>
              <w:t>Item</w:t>
            </w:r>
          </w:p>
        </w:tc>
        <w:tc>
          <w:tcPr>
            <w:tcW w:w="7087" w:type="dxa"/>
            <w:shd w:val="clear" w:color="auto" w:fill="E8F5EC"/>
          </w:tcPr>
          <w:p w:rsidR="00833664" w:rsidRDefault="00AE02C0">
            <w:pPr>
              <w:spacing w:after="0"/>
            </w:pPr>
            <w:r>
              <w:rPr>
                <w:b/>
                <w:color w:val="15803D"/>
                <w:sz w:val="18"/>
              </w:rPr>
              <w:t>Value</w:t>
            </w:r>
          </w:p>
        </w:tc>
      </w:tr>
      <w:tr w:rsidR="00833664">
        <w:trPr>
          <w:cantSplit/>
          <w:jc w:val="center"/>
        </w:trPr>
        <w:tc>
          <w:tcPr>
            <w:tcW w:w="2551" w:type="dxa"/>
          </w:tcPr>
          <w:p w:rsidR="00833664" w:rsidRDefault="00AE02C0">
            <w:pPr>
              <w:spacing w:after="0" w:line="240" w:lineRule="auto"/>
            </w:pPr>
            <w:r>
              <w:rPr>
                <w:b/>
                <w:sz w:val="18"/>
              </w:rPr>
              <w:t>Document ID</w:t>
            </w:r>
          </w:p>
        </w:tc>
        <w:tc>
          <w:tcPr>
            <w:tcW w:w="7087" w:type="dxa"/>
          </w:tcPr>
          <w:p w:rsidR="00833664" w:rsidRDefault="00AE02C0">
            <w:pPr>
              <w:spacing w:after="0" w:line="240" w:lineRule="auto"/>
            </w:pPr>
            <w:r>
              <w:rPr>
                <w:sz w:val="18"/>
              </w:rPr>
              <w:t>SW-SRS-001</w:t>
            </w:r>
          </w:p>
        </w:tc>
      </w:tr>
      <w:tr w:rsidR="00833664">
        <w:trPr>
          <w:cantSplit/>
          <w:jc w:val="center"/>
        </w:trPr>
        <w:tc>
          <w:tcPr>
            <w:tcW w:w="2551" w:type="dxa"/>
            <w:shd w:val="clear" w:color="auto" w:fill="F7FBF8"/>
          </w:tcPr>
          <w:p w:rsidR="00833664" w:rsidRDefault="00AE02C0">
            <w:pPr>
              <w:spacing w:after="0" w:line="240" w:lineRule="auto"/>
            </w:pPr>
            <w:r>
              <w:rPr>
                <w:b/>
                <w:sz w:val="18"/>
              </w:rPr>
              <w:t>Version</w:t>
            </w:r>
          </w:p>
        </w:tc>
        <w:tc>
          <w:tcPr>
            <w:tcW w:w="7087" w:type="dxa"/>
            <w:shd w:val="clear" w:color="auto" w:fill="F7FBF8"/>
          </w:tcPr>
          <w:p w:rsidR="00833664" w:rsidRDefault="00AE02C0">
            <w:pPr>
              <w:spacing w:after="0" w:line="240" w:lineRule="auto"/>
            </w:pPr>
            <w:r>
              <w:rPr>
                <w:sz w:val="18"/>
              </w:rPr>
              <w:t>1.1 – adds automatic product-area detection (green box)</w:t>
            </w:r>
          </w:p>
        </w:tc>
      </w:tr>
      <w:tr w:rsidR="00833664">
        <w:trPr>
          <w:cantSplit/>
          <w:jc w:val="center"/>
        </w:trPr>
        <w:tc>
          <w:tcPr>
            <w:tcW w:w="2551" w:type="dxa"/>
          </w:tcPr>
          <w:p w:rsidR="00833664" w:rsidRDefault="00AE02C0">
            <w:pPr>
              <w:spacing w:after="0" w:line="240" w:lineRule="auto"/>
            </w:pPr>
            <w:r>
              <w:rPr>
                <w:b/>
                <w:sz w:val="18"/>
              </w:rPr>
              <w:t>Date</w:t>
            </w:r>
          </w:p>
        </w:tc>
        <w:tc>
          <w:tcPr>
            <w:tcW w:w="7087" w:type="dxa"/>
          </w:tcPr>
          <w:p w:rsidR="00833664" w:rsidRDefault="00AE02C0">
            <w:pPr>
              <w:spacing w:after="0" w:line="240" w:lineRule="auto"/>
            </w:pPr>
            <w:r>
              <w:rPr>
                <w:sz w:val="18"/>
              </w:rPr>
              <w:t xml:space="preserve">25 </w:t>
            </w:r>
            <w:r>
              <w:rPr>
                <w:sz w:val="18"/>
              </w:rPr>
              <w:t>September 2026</w:t>
            </w:r>
          </w:p>
        </w:tc>
      </w:tr>
      <w:tr w:rsidR="00833664">
        <w:trPr>
          <w:cantSplit/>
          <w:jc w:val="center"/>
        </w:trPr>
        <w:tc>
          <w:tcPr>
            <w:tcW w:w="2551" w:type="dxa"/>
            <w:shd w:val="clear" w:color="auto" w:fill="F7FBF8"/>
          </w:tcPr>
          <w:p w:rsidR="00833664" w:rsidRDefault="00AE02C0">
            <w:pPr>
              <w:spacing w:after="0" w:line="240" w:lineRule="auto"/>
            </w:pPr>
            <w:r>
              <w:rPr>
                <w:b/>
                <w:sz w:val="18"/>
              </w:rPr>
              <w:t>Status</w:t>
            </w:r>
          </w:p>
        </w:tc>
        <w:tc>
          <w:tcPr>
            <w:tcW w:w="7087" w:type="dxa"/>
            <w:shd w:val="clear" w:color="auto" w:fill="F7FBF8"/>
          </w:tcPr>
          <w:p w:rsidR="00833664" w:rsidRDefault="00AE02C0">
            <w:pPr>
              <w:spacing w:after="0" w:line="240" w:lineRule="auto"/>
            </w:pPr>
            <w:r>
              <w:rPr>
                <w:sz w:val="18"/>
              </w:rPr>
              <w:t>Draft – for technical review</w:t>
            </w:r>
          </w:p>
        </w:tc>
      </w:tr>
      <w:tr w:rsidR="00833664">
        <w:trPr>
          <w:cantSplit/>
          <w:jc w:val="center"/>
        </w:trPr>
        <w:tc>
          <w:tcPr>
            <w:tcW w:w="2551" w:type="dxa"/>
          </w:tcPr>
          <w:p w:rsidR="00833664" w:rsidRDefault="00AE02C0">
            <w:pPr>
              <w:spacing w:after="0" w:line="240" w:lineRule="auto"/>
            </w:pPr>
            <w:r>
              <w:rPr>
                <w:b/>
                <w:sz w:val="18"/>
              </w:rPr>
              <w:t>System</w:t>
            </w:r>
          </w:p>
        </w:tc>
        <w:tc>
          <w:tcPr>
            <w:tcW w:w="7087" w:type="dxa"/>
          </w:tcPr>
          <w:p w:rsidR="00833664" w:rsidRDefault="00AE02C0">
            <w:pPr>
              <w:spacing w:after="0" w:line="240" w:lineRule="auto"/>
            </w:pPr>
            <w:r>
              <w:rPr>
                <w:sz w:val="18"/>
              </w:rPr>
              <w:t>ShopWorld E-Commerce Platform (repository eshop-web, internal code name “auramart”)</w:t>
            </w:r>
          </w:p>
        </w:tc>
      </w:tr>
      <w:tr w:rsidR="00833664">
        <w:trPr>
          <w:cantSplit/>
          <w:jc w:val="center"/>
        </w:trPr>
        <w:tc>
          <w:tcPr>
            <w:tcW w:w="2551" w:type="dxa"/>
            <w:shd w:val="clear" w:color="auto" w:fill="F7FBF8"/>
          </w:tcPr>
          <w:p w:rsidR="00833664" w:rsidRDefault="00AE02C0">
            <w:pPr>
              <w:spacing w:after="0" w:line="240" w:lineRule="auto"/>
            </w:pPr>
            <w:r>
              <w:rPr>
                <w:b/>
                <w:sz w:val="18"/>
              </w:rPr>
              <w:t>Baseline</w:t>
            </w:r>
          </w:p>
        </w:tc>
        <w:tc>
          <w:tcPr>
            <w:tcW w:w="7087" w:type="dxa"/>
            <w:shd w:val="clear" w:color="auto" w:fill="F7FBF8"/>
          </w:tcPr>
          <w:p w:rsidR="00833664" w:rsidRDefault="00AE02C0">
            <w:pPr>
              <w:spacing w:after="0" w:line="240" w:lineRule="auto"/>
            </w:pPr>
            <w:r>
              <w:rPr>
                <w:sz w:val="18"/>
              </w:rPr>
              <w:t>Git branch main, commit b2e8dbe plus the product-area change set</w:t>
            </w:r>
          </w:p>
        </w:tc>
      </w:tr>
      <w:tr w:rsidR="00833664">
        <w:trPr>
          <w:cantSplit/>
          <w:jc w:val="center"/>
        </w:trPr>
        <w:tc>
          <w:tcPr>
            <w:tcW w:w="2551" w:type="dxa"/>
          </w:tcPr>
          <w:p w:rsidR="00833664" w:rsidRDefault="00AE02C0">
            <w:pPr>
              <w:spacing w:after="0" w:line="240" w:lineRule="auto"/>
            </w:pPr>
            <w:r>
              <w:rPr>
                <w:b/>
                <w:sz w:val="18"/>
              </w:rPr>
              <w:t>Standards applied</w:t>
            </w:r>
          </w:p>
        </w:tc>
        <w:tc>
          <w:tcPr>
            <w:tcW w:w="7087" w:type="dxa"/>
          </w:tcPr>
          <w:p w:rsidR="00833664" w:rsidRDefault="00AE02C0">
            <w:pPr>
              <w:spacing w:after="0" w:line="240" w:lineRule="auto"/>
            </w:pPr>
            <w:r>
              <w:rPr>
                <w:sz w:val="18"/>
              </w:rPr>
              <w:t xml:space="preserve">ISO/IEC/IEEE </w:t>
            </w:r>
            <w:r>
              <w:rPr>
                <w:sz w:val="18"/>
              </w:rPr>
              <w:t>12207:2017, 15289:2019, 29148:2018, 42010:2022, ISO/IEC 25010:2023, ISO 9241-110:2020, ISO/IEC/IEEE 29119-3:2021</w:t>
            </w:r>
          </w:p>
        </w:tc>
      </w:tr>
      <w:tr w:rsidR="00833664">
        <w:trPr>
          <w:cantSplit/>
          <w:jc w:val="center"/>
        </w:trPr>
        <w:tc>
          <w:tcPr>
            <w:tcW w:w="2551" w:type="dxa"/>
            <w:shd w:val="clear" w:color="auto" w:fill="F7FBF8"/>
          </w:tcPr>
          <w:p w:rsidR="00833664" w:rsidRDefault="00AE02C0">
            <w:pPr>
              <w:spacing w:after="0" w:line="240" w:lineRule="auto"/>
            </w:pPr>
            <w:r>
              <w:rPr>
                <w:b/>
                <w:sz w:val="18"/>
              </w:rPr>
              <w:t>Classification</w:t>
            </w:r>
          </w:p>
        </w:tc>
        <w:tc>
          <w:tcPr>
            <w:tcW w:w="7087" w:type="dxa"/>
            <w:shd w:val="clear" w:color="auto" w:fill="F7FBF8"/>
          </w:tcPr>
          <w:p w:rsidR="00833664" w:rsidRDefault="00AE02C0">
            <w:pPr>
              <w:spacing w:after="0" w:line="240" w:lineRule="auto"/>
            </w:pPr>
            <w:r>
              <w:rPr>
                <w:sz w:val="18"/>
              </w:rPr>
              <w:t>Internal</w:t>
            </w:r>
          </w:p>
        </w:tc>
      </w:tr>
    </w:tbl>
    <w:p w:rsidR="00833664" w:rsidRDefault="00833664">
      <w:pPr>
        <w:spacing w:after="0"/>
      </w:pPr>
    </w:p>
    <w:p w:rsidR="00833664" w:rsidRDefault="00AE02C0">
      <w:r>
        <w:br w:type="page"/>
      </w:r>
    </w:p>
    <w:p w:rsidR="00833664" w:rsidRDefault="00AE02C0">
      <w:pPr>
        <w:pStyle w:val="Heading1"/>
      </w:pPr>
      <w:bookmarkStart w:id="1" w:name="_Toc241225778"/>
      <w:r>
        <w:lastRenderedPageBreak/>
        <w:t>Document control</w:t>
      </w:r>
      <w:bookmarkEnd w:id="1"/>
    </w:p>
    <w:p w:rsidR="00833664" w:rsidRDefault="00AE02C0">
      <w:r>
        <w:rPr>
          <w:b/>
        </w:rPr>
        <w:t>Revision history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134"/>
        <w:gridCol w:w="1474"/>
        <w:gridCol w:w="1928"/>
        <w:gridCol w:w="5102"/>
      </w:tblGrid>
      <w:tr w:rsidR="00833664">
        <w:trPr>
          <w:tblHeader/>
          <w:jc w:val="center"/>
        </w:trPr>
        <w:tc>
          <w:tcPr>
            <w:tcW w:w="1134" w:type="dxa"/>
            <w:shd w:val="clear" w:color="auto" w:fill="E8F5EC"/>
          </w:tcPr>
          <w:p w:rsidR="00833664" w:rsidRDefault="00AE02C0">
            <w:pPr>
              <w:spacing w:after="0"/>
            </w:pPr>
            <w:r>
              <w:rPr>
                <w:b/>
                <w:color w:val="15803D"/>
                <w:sz w:val="18"/>
              </w:rPr>
              <w:t>Version</w:t>
            </w:r>
          </w:p>
        </w:tc>
        <w:tc>
          <w:tcPr>
            <w:tcW w:w="1474" w:type="dxa"/>
            <w:shd w:val="clear" w:color="auto" w:fill="E8F5EC"/>
          </w:tcPr>
          <w:p w:rsidR="00833664" w:rsidRDefault="00AE02C0">
            <w:pPr>
              <w:spacing w:after="0"/>
            </w:pPr>
            <w:r>
              <w:rPr>
                <w:b/>
                <w:color w:val="15803D"/>
                <w:sz w:val="18"/>
              </w:rPr>
              <w:t>Date</w:t>
            </w:r>
          </w:p>
        </w:tc>
        <w:tc>
          <w:tcPr>
            <w:tcW w:w="1928" w:type="dxa"/>
            <w:shd w:val="clear" w:color="auto" w:fill="E8F5EC"/>
          </w:tcPr>
          <w:p w:rsidR="00833664" w:rsidRDefault="00AE02C0">
            <w:pPr>
              <w:spacing w:after="0"/>
            </w:pPr>
            <w:r>
              <w:rPr>
                <w:b/>
                <w:color w:val="15803D"/>
                <w:sz w:val="18"/>
              </w:rPr>
              <w:t>Author</w:t>
            </w:r>
          </w:p>
        </w:tc>
        <w:tc>
          <w:tcPr>
            <w:tcW w:w="5102" w:type="dxa"/>
            <w:shd w:val="clear" w:color="auto" w:fill="E8F5EC"/>
          </w:tcPr>
          <w:p w:rsidR="00833664" w:rsidRDefault="00AE02C0">
            <w:pPr>
              <w:spacing w:after="0"/>
            </w:pPr>
            <w:r>
              <w:rPr>
                <w:b/>
                <w:color w:val="15803D"/>
                <w:sz w:val="18"/>
              </w:rPr>
              <w:t>Description of change</w:t>
            </w:r>
          </w:p>
        </w:tc>
      </w:tr>
      <w:tr w:rsidR="00833664">
        <w:trPr>
          <w:cantSplit/>
          <w:jc w:val="center"/>
        </w:trPr>
        <w:tc>
          <w:tcPr>
            <w:tcW w:w="1134" w:type="dxa"/>
          </w:tcPr>
          <w:p w:rsidR="00833664" w:rsidRDefault="00AE02C0">
            <w:pPr>
              <w:spacing w:after="0" w:line="240" w:lineRule="auto"/>
            </w:pPr>
            <w:r>
              <w:rPr>
                <w:sz w:val="18"/>
              </w:rPr>
              <w:t>1.0</w:t>
            </w:r>
          </w:p>
        </w:tc>
        <w:tc>
          <w:tcPr>
            <w:tcW w:w="1474" w:type="dxa"/>
          </w:tcPr>
          <w:p w:rsidR="00833664" w:rsidRDefault="00AE02C0">
            <w:pPr>
              <w:spacing w:after="0" w:line="240" w:lineRule="auto"/>
            </w:pPr>
            <w:r>
              <w:rPr>
                <w:sz w:val="18"/>
              </w:rPr>
              <w:t>2026-09-25</w:t>
            </w:r>
          </w:p>
        </w:tc>
        <w:tc>
          <w:tcPr>
            <w:tcW w:w="1928" w:type="dxa"/>
          </w:tcPr>
          <w:p w:rsidR="00833664" w:rsidRDefault="00AE02C0">
            <w:pPr>
              <w:spacing w:after="0" w:line="240" w:lineRule="auto"/>
            </w:pPr>
            <w:r>
              <w:rPr>
                <w:sz w:val="18"/>
              </w:rPr>
              <w:t>Development team</w:t>
            </w:r>
          </w:p>
        </w:tc>
        <w:tc>
          <w:tcPr>
            <w:tcW w:w="5102" w:type="dxa"/>
          </w:tcPr>
          <w:p w:rsidR="00833664" w:rsidRDefault="00AE02C0">
            <w:pPr>
              <w:spacing w:after="0" w:line="240" w:lineRule="auto"/>
            </w:pPr>
            <w:r>
              <w:rPr>
                <w:sz w:val="18"/>
              </w:rPr>
              <w:t>Baseline derived from the source code</w:t>
            </w:r>
          </w:p>
        </w:tc>
      </w:tr>
      <w:tr w:rsidR="00833664">
        <w:trPr>
          <w:cantSplit/>
          <w:jc w:val="center"/>
        </w:trPr>
        <w:tc>
          <w:tcPr>
            <w:tcW w:w="1134" w:type="dxa"/>
            <w:shd w:val="clear" w:color="auto" w:fill="F7FBF8"/>
          </w:tcPr>
          <w:p w:rsidR="00833664" w:rsidRDefault="00AE02C0">
            <w:pPr>
              <w:spacing w:after="0" w:line="240" w:lineRule="auto"/>
            </w:pPr>
            <w:r>
              <w:rPr>
                <w:sz w:val="18"/>
              </w:rPr>
              <w:t>1.1</w:t>
            </w:r>
          </w:p>
        </w:tc>
        <w:tc>
          <w:tcPr>
            <w:tcW w:w="1474" w:type="dxa"/>
            <w:shd w:val="clear" w:color="auto" w:fill="F7FBF8"/>
          </w:tcPr>
          <w:p w:rsidR="00833664" w:rsidRDefault="00AE02C0">
            <w:pPr>
              <w:spacing w:after="0" w:line="240" w:lineRule="auto"/>
            </w:pPr>
            <w:r>
              <w:rPr>
                <w:sz w:val="18"/>
              </w:rPr>
              <w:t>2026-09-25</w:t>
            </w:r>
          </w:p>
        </w:tc>
        <w:tc>
          <w:tcPr>
            <w:tcW w:w="1928" w:type="dxa"/>
            <w:shd w:val="clear" w:color="auto" w:fill="F7FBF8"/>
          </w:tcPr>
          <w:p w:rsidR="00833664" w:rsidRDefault="00AE02C0">
            <w:pPr>
              <w:spacing w:after="0" w:line="240" w:lineRule="auto"/>
            </w:pPr>
            <w:r>
              <w:rPr>
                <w:sz w:val="18"/>
              </w:rPr>
              <w:t>Development team</w:t>
            </w:r>
          </w:p>
        </w:tc>
        <w:tc>
          <w:tcPr>
            <w:tcW w:w="5102" w:type="dxa"/>
            <w:shd w:val="clear" w:color="auto" w:fill="F7FBF8"/>
          </w:tcPr>
          <w:p w:rsidR="00833664" w:rsidRDefault="00AE02C0">
            <w:pPr>
              <w:spacing w:after="0" w:line="240" w:lineRule="auto"/>
            </w:pPr>
            <w:r>
              <w:rPr>
                <w:sz w:val="18"/>
              </w:rPr>
              <w:t>Automatic product-area detection with an adjustable glowing green box for image search and product image registration (web, admin, Android, API); split into four specifications</w:t>
            </w:r>
          </w:p>
        </w:tc>
      </w:tr>
    </w:tbl>
    <w:p w:rsidR="00833664" w:rsidRDefault="00833664">
      <w:pPr>
        <w:spacing w:after="0"/>
      </w:pPr>
    </w:p>
    <w:p w:rsidR="00833664" w:rsidRDefault="00AE02C0">
      <w:r>
        <w:rPr>
          <w:b/>
        </w:rPr>
        <w:t>Review</w:t>
      </w:r>
      <w:r>
        <w:rPr>
          <w:b/>
        </w:rPr>
        <w:t xml:space="preserve"> and approval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835"/>
        <w:gridCol w:w="2551"/>
        <w:gridCol w:w="2551"/>
        <w:gridCol w:w="1701"/>
      </w:tblGrid>
      <w:tr w:rsidR="00833664">
        <w:trPr>
          <w:tblHeader/>
          <w:jc w:val="center"/>
        </w:trPr>
        <w:tc>
          <w:tcPr>
            <w:tcW w:w="2835" w:type="dxa"/>
            <w:shd w:val="clear" w:color="auto" w:fill="E8F5EC"/>
          </w:tcPr>
          <w:p w:rsidR="00833664" w:rsidRDefault="00AE02C0">
            <w:pPr>
              <w:spacing w:after="0"/>
            </w:pPr>
            <w:r>
              <w:rPr>
                <w:b/>
                <w:color w:val="15803D"/>
                <w:sz w:val="18"/>
              </w:rPr>
              <w:t>Role</w:t>
            </w:r>
          </w:p>
        </w:tc>
        <w:tc>
          <w:tcPr>
            <w:tcW w:w="2551" w:type="dxa"/>
            <w:shd w:val="clear" w:color="auto" w:fill="E8F5EC"/>
          </w:tcPr>
          <w:p w:rsidR="00833664" w:rsidRDefault="00AE02C0">
            <w:pPr>
              <w:spacing w:after="0"/>
            </w:pPr>
            <w:r>
              <w:rPr>
                <w:b/>
                <w:color w:val="15803D"/>
                <w:sz w:val="18"/>
              </w:rPr>
              <w:t>Name</w:t>
            </w:r>
          </w:p>
        </w:tc>
        <w:tc>
          <w:tcPr>
            <w:tcW w:w="2551" w:type="dxa"/>
            <w:shd w:val="clear" w:color="auto" w:fill="E8F5EC"/>
          </w:tcPr>
          <w:p w:rsidR="00833664" w:rsidRDefault="00AE02C0">
            <w:pPr>
              <w:spacing w:after="0"/>
            </w:pPr>
            <w:r>
              <w:rPr>
                <w:b/>
                <w:color w:val="15803D"/>
                <w:sz w:val="18"/>
              </w:rPr>
              <w:t>Signature</w:t>
            </w:r>
          </w:p>
        </w:tc>
        <w:tc>
          <w:tcPr>
            <w:tcW w:w="1701" w:type="dxa"/>
            <w:shd w:val="clear" w:color="auto" w:fill="E8F5EC"/>
          </w:tcPr>
          <w:p w:rsidR="00833664" w:rsidRDefault="00AE02C0">
            <w:pPr>
              <w:spacing w:after="0"/>
            </w:pPr>
            <w:r>
              <w:rPr>
                <w:b/>
                <w:color w:val="15803D"/>
                <w:sz w:val="18"/>
              </w:rPr>
              <w:t>Date</w:t>
            </w:r>
          </w:p>
        </w:tc>
      </w:tr>
      <w:tr w:rsidR="00833664">
        <w:trPr>
          <w:cantSplit/>
          <w:jc w:val="center"/>
        </w:trPr>
        <w:tc>
          <w:tcPr>
            <w:tcW w:w="2835" w:type="dxa"/>
          </w:tcPr>
          <w:p w:rsidR="00833664" w:rsidRDefault="00AE02C0">
            <w:pPr>
              <w:spacing w:after="0" w:line="240" w:lineRule="auto"/>
            </w:pPr>
            <w:r>
              <w:rPr>
                <w:sz w:val="18"/>
              </w:rPr>
              <w:t>Product owner</w:t>
            </w:r>
          </w:p>
        </w:tc>
        <w:tc>
          <w:tcPr>
            <w:tcW w:w="2551" w:type="dxa"/>
          </w:tcPr>
          <w:p w:rsidR="00833664" w:rsidRDefault="00833664">
            <w:pPr>
              <w:spacing w:after="0" w:line="240" w:lineRule="auto"/>
            </w:pPr>
          </w:p>
        </w:tc>
        <w:tc>
          <w:tcPr>
            <w:tcW w:w="2551" w:type="dxa"/>
          </w:tcPr>
          <w:p w:rsidR="00833664" w:rsidRDefault="00833664">
            <w:pPr>
              <w:spacing w:after="0" w:line="240" w:lineRule="auto"/>
            </w:pPr>
          </w:p>
        </w:tc>
        <w:tc>
          <w:tcPr>
            <w:tcW w:w="1701" w:type="dxa"/>
          </w:tcPr>
          <w:p w:rsidR="00833664" w:rsidRDefault="00833664">
            <w:pPr>
              <w:spacing w:after="0" w:line="240" w:lineRule="auto"/>
            </w:pPr>
          </w:p>
        </w:tc>
      </w:tr>
      <w:tr w:rsidR="00833664">
        <w:trPr>
          <w:cantSplit/>
          <w:jc w:val="center"/>
        </w:trPr>
        <w:tc>
          <w:tcPr>
            <w:tcW w:w="2835" w:type="dxa"/>
            <w:shd w:val="clear" w:color="auto" w:fill="F7FBF8"/>
          </w:tcPr>
          <w:p w:rsidR="00833664" w:rsidRDefault="00AE02C0">
            <w:pPr>
              <w:spacing w:after="0" w:line="240" w:lineRule="auto"/>
            </w:pPr>
            <w:r>
              <w:rPr>
                <w:sz w:val="18"/>
              </w:rPr>
              <w:t>Technical lead / architect</w:t>
            </w:r>
          </w:p>
        </w:tc>
        <w:tc>
          <w:tcPr>
            <w:tcW w:w="2551" w:type="dxa"/>
            <w:shd w:val="clear" w:color="auto" w:fill="F7FBF8"/>
          </w:tcPr>
          <w:p w:rsidR="00833664" w:rsidRDefault="00833664">
            <w:pPr>
              <w:spacing w:after="0" w:line="240" w:lineRule="auto"/>
            </w:pPr>
          </w:p>
        </w:tc>
        <w:tc>
          <w:tcPr>
            <w:tcW w:w="2551" w:type="dxa"/>
            <w:shd w:val="clear" w:color="auto" w:fill="F7FBF8"/>
          </w:tcPr>
          <w:p w:rsidR="00833664" w:rsidRDefault="00833664">
            <w:pPr>
              <w:spacing w:after="0" w:line="240" w:lineRule="auto"/>
            </w:pPr>
          </w:p>
        </w:tc>
        <w:tc>
          <w:tcPr>
            <w:tcW w:w="1701" w:type="dxa"/>
            <w:shd w:val="clear" w:color="auto" w:fill="F7FBF8"/>
          </w:tcPr>
          <w:p w:rsidR="00833664" w:rsidRDefault="00833664">
            <w:pPr>
              <w:spacing w:after="0" w:line="240" w:lineRule="auto"/>
            </w:pPr>
          </w:p>
        </w:tc>
      </w:tr>
      <w:tr w:rsidR="00833664">
        <w:trPr>
          <w:cantSplit/>
          <w:jc w:val="center"/>
        </w:trPr>
        <w:tc>
          <w:tcPr>
            <w:tcW w:w="2835" w:type="dxa"/>
          </w:tcPr>
          <w:p w:rsidR="00833664" w:rsidRDefault="00AE02C0">
            <w:pPr>
              <w:spacing w:after="0" w:line="240" w:lineRule="auto"/>
            </w:pPr>
            <w:r>
              <w:rPr>
                <w:sz w:val="18"/>
              </w:rPr>
              <w:t>Quality assurance lead</w:t>
            </w:r>
          </w:p>
        </w:tc>
        <w:tc>
          <w:tcPr>
            <w:tcW w:w="2551" w:type="dxa"/>
          </w:tcPr>
          <w:p w:rsidR="00833664" w:rsidRDefault="00833664">
            <w:pPr>
              <w:spacing w:after="0" w:line="240" w:lineRule="auto"/>
            </w:pPr>
          </w:p>
        </w:tc>
        <w:tc>
          <w:tcPr>
            <w:tcW w:w="2551" w:type="dxa"/>
          </w:tcPr>
          <w:p w:rsidR="00833664" w:rsidRDefault="00833664">
            <w:pPr>
              <w:spacing w:after="0" w:line="240" w:lineRule="auto"/>
            </w:pPr>
          </w:p>
        </w:tc>
        <w:tc>
          <w:tcPr>
            <w:tcW w:w="1701" w:type="dxa"/>
          </w:tcPr>
          <w:p w:rsidR="00833664" w:rsidRDefault="00833664">
            <w:pPr>
              <w:spacing w:after="0" w:line="240" w:lineRule="auto"/>
            </w:pPr>
          </w:p>
        </w:tc>
      </w:tr>
    </w:tbl>
    <w:p w:rsidR="00833664" w:rsidRDefault="00833664">
      <w:pPr>
        <w:spacing w:after="0"/>
      </w:pPr>
    </w:p>
    <w:p w:rsidR="00833664" w:rsidRDefault="00AE02C0">
      <w:r>
        <w:rPr>
          <w:b/>
        </w:rPr>
        <w:t>Related documents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474"/>
        <w:gridCol w:w="3061"/>
        <w:gridCol w:w="5102"/>
      </w:tblGrid>
      <w:tr w:rsidR="00833664">
        <w:trPr>
          <w:tblHeader/>
          <w:jc w:val="center"/>
        </w:trPr>
        <w:tc>
          <w:tcPr>
            <w:tcW w:w="1474" w:type="dxa"/>
            <w:shd w:val="clear" w:color="auto" w:fill="E8F5EC"/>
          </w:tcPr>
          <w:p w:rsidR="00833664" w:rsidRDefault="00AE02C0">
            <w:pPr>
              <w:spacing w:after="0"/>
            </w:pPr>
            <w:r>
              <w:rPr>
                <w:b/>
                <w:color w:val="15803D"/>
                <w:sz w:val="18"/>
              </w:rPr>
              <w:t>ID</w:t>
            </w:r>
          </w:p>
        </w:tc>
        <w:tc>
          <w:tcPr>
            <w:tcW w:w="3061" w:type="dxa"/>
            <w:shd w:val="clear" w:color="auto" w:fill="E8F5EC"/>
          </w:tcPr>
          <w:p w:rsidR="00833664" w:rsidRDefault="00AE02C0">
            <w:pPr>
              <w:spacing w:after="0"/>
            </w:pPr>
            <w:r>
              <w:rPr>
                <w:b/>
                <w:color w:val="15803D"/>
                <w:sz w:val="18"/>
              </w:rPr>
              <w:t>Document</w:t>
            </w:r>
          </w:p>
        </w:tc>
        <w:tc>
          <w:tcPr>
            <w:tcW w:w="5102" w:type="dxa"/>
            <w:shd w:val="clear" w:color="auto" w:fill="E8F5EC"/>
          </w:tcPr>
          <w:p w:rsidR="00833664" w:rsidRDefault="00AE02C0">
            <w:pPr>
              <w:spacing w:after="0"/>
            </w:pPr>
            <w:r>
              <w:rPr>
                <w:b/>
                <w:color w:val="15803D"/>
                <w:sz w:val="18"/>
              </w:rPr>
              <w:t>Content</w:t>
            </w:r>
          </w:p>
        </w:tc>
      </w:tr>
      <w:tr w:rsidR="00833664">
        <w:trPr>
          <w:cantSplit/>
          <w:jc w:val="center"/>
        </w:trPr>
        <w:tc>
          <w:tcPr>
            <w:tcW w:w="1474" w:type="dxa"/>
          </w:tcPr>
          <w:p w:rsidR="00833664" w:rsidRDefault="00AE02C0">
            <w:pPr>
              <w:spacing w:after="0" w:line="240" w:lineRule="auto"/>
            </w:pPr>
            <w:r>
              <w:rPr>
                <w:sz w:val="18"/>
              </w:rPr>
              <w:t>SW-SRS-001</w:t>
            </w:r>
          </w:p>
        </w:tc>
        <w:tc>
          <w:tcPr>
            <w:tcW w:w="3061" w:type="dxa"/>
          </w:tcPr>
          <w:p w:rsidR="00833664" w:rsidRDefault="00AE02C0">
            <w:pPr>
              <w:spacing w:after="0" w:line="240" w:lineRule="auto"/>
            </w:pPr>
            <w:r>
              <w:rPr>
                <w:sz w:val="18"/>
              </w:rPr>
              <w:t>Software Requirements Specification</w:t>
            </w:r>
          </w:p>
        </w:tc>
        <w:tc>
          <w:tcPr>
            <w:tcW w:w="5102" w:type="dxa"/>
          </w:tcPr>
          <w:p w:rsidR="00833664" w:rsidRDefault="00AE02C0">
            <w:pPr>
              <w:spacing w:after="0" w:line="240" w:lineRule="auto"/>
            </w:pPr>
            <w:r>
              <w:rPr>
                <w:sz w:val="18"/>
              </w:rPr>
              <w:t xml:space="preserve">Stakeholder needs, functional and quality </w:t>
            </w:r>
            <w:r>
              <w:rPr>
                <w:sz w:val="18"/>
              </w:rPr>
              <w:t>requirements, use cases</w:t>
            </w:r>
          </w:p>
        </w:tc>
      </w:tr>
      <w:tr w:rsidR="00833664">
        <w:trPr>
          <w:cantSplit/>
          <w:jc w:val="center"/>
        </w:trPr>
        <w:tc>
          <w:tcPr>
            <w:tcW w:w="1474" w:type="dxa"/>
            <w:shd w:val="clear" w:color="auto" w:fill="F7FBF8"/>
          </w:tcPr>
          <w:p w:rsidR="00833664" w:rsidRDefault="00AE02C0">
            <w:pPr>
              <w:spacing w:after="0" w:line="240" w:lineRule="auto"/>
            </w:pPr>
            <w:r>
              <w:rPr>
                <w:sz w:val="18"/>
              </w:rPr>
              <w:t>SW-SDS-001</w:t>
            </w:r>
          </w:p>
        </w:tc>
        <w:tc>
          <w:tcPr>
            <w:tcW w:w="3061" w:type="dxa"/>
            <w:shd w:val="clear" w:color="auto" w:fill="F7FBF8"/>
          </w:tcPr>
          <w:p w:rsidR="00833664" w:rsidRDefault="00AE02C0">
            <w:pPr>
              <w:spacing w:after="0" w:line="240" w:lineRule="auto"/>
            </w:pPr>
            <w:r>
              <w:rPr>
                <w:sz w:val="18"/>
              </w:rPr>
              <w:t>System Design Specification</w:t>
            </w:r>
          </w:p>
        </w:tc>
        <w:tc>
          <w:tcPr>
            <w:tcW w:w="5102" w:type="dxa"/>
            <w:shd w:val="clear" w:color="auto" w:fill="F7FBF8"/>
          </w:tcPr>
          <w:p w:rsidR="00833664" w:rsidRDefault="00AE02C0">
            <w:pPr>
              <w:spacing w:after="0" w:line="240" w:lineRule="auto"/>
            </w:pPr>
            <w:r>
              <w:rPr>
                <w:sz w:val="18"/>
              </w:rPr>
              <w:t>Architecture, detailed design, data and interface design</w:t>
            </w:r>
          </w:p>
        </w:tc>
      </w:tr>
      <w:tr w:rsidR="00833664">
        <w:trPr>
          <w:cantSplit/>
          <w:jc w:val="center"/>
        </w:trPr>
        <w:tc>
          <w:tcPr>
            <w:tcW w:w="1474" w:type="dxa"/>
          </w:tcPr>
          <w:p w:rsidR="00833664" w:rsidRDefault="00AE02C0">
            <w:pPr>
              <w:spacing w:after="0" w:line="240" w:lineRule="auto"/>
            </w:pPr>
            <w:r>
              <w:rPr>
                <w:sz w:val="18"/>
              </w:rPr>
              <w:t>SW-SCR-001</w:t>
            </w:r>
          </w:p>
        </w:tc>
        <w:tc>
          <w:tcPr>
            <w:tcW w:w="3061" w:type="dxa"/>
          </w:tcPr>
          <w:p w:rsidR="00833664" w:rsidRDefault="00AE02C0">
            <w:pPr>
              <w:spacing w:after="0" w:line="240" w:lineRule="auto"/>
            </w:pPr>
            <w:r>
              <w:rPr>
                <w:sz w:val="18"/>
              </w:rPr>
              <w:t>Screen Design Specification</w:t>
            </w:r>
          </w:p>
        </w:tc>
        <w:tc>
          <w:tcPr>
            <w:tcW w:w="5102" w:type="dxa"/>
          </w:tcPr>
          <w:p w:rsidR="00833664" w:rsidRDefault="00AE02C0">
            <w:pPr>
              <w:spacing w:after="0" w:line="240" w:lineRule="auto"/>
            </w:pPr>
            <w:r>
              <w:rPr>
                <w:sz w:val="18"/>
              </w:rPr>
              <w:t>Design principles, screen inventory, transitions, per-screen specifications</w:t>
            </w:r>
          </w:p>
        </w:tc>
      </w:tr>
      <w:tr w:rsidR="00833664">
        <w:trPr>
          <w:cantSplit/>
          <w:jc w:val="center"/>
        </w:trPr>
        <w:tc>
          <w:tcPr>
            <w:tcW w:w="1474" w:type="dxa"/>
            <w:shd w:val="clear" w:color="auto" w:fill="F7FBF8"/>
          </w:tcPr>
          <w:p w:rsidR="00833664" w:rsidRDefault="00AE02C0">
            <w:pPr>
              <w:spacing w:after="0" w:line="240" w:lineRule="auto"/>
            </w:pPr>
            <w:r>
              <w:rPr>
                <w:sz w:val="18"/>
              </w:rPr>
              <w:t>SW-TCS-001</w:t>
            </w:r>
          </w:p>
        </w:tc>
        <w:tc>
          <w:tcPr>
            <w:tcW w:w="3061" w:type="dxa"/>
            <w:shd w:val="clear" w:color="auto" w:fill="F7FBF8"/>
          </w:tcPr>
          <w:p w:rsidR="00833664" w:rsidRDefault="00AE02C0">
            <w:pPr>
              <w:spacing w:after="0" w:line="240" w:lineRule="auto"/>
            </w:pPr>
            <w:r>
              <w:rPr>
                <w:sz w:val="18"/>
              </w:rPr>
              <w:t xml:space="preserve">Test </w:t>
            </w:r>
            <w:r>
              <w:rPr>
                <w:sz w:val="18"/>
              </w:rPr>
              <w:t>Case Specification</w:t>
            </w:r>
          </w:p>
        </w:tc>
        <w:tc>
          <w:tcPr>
            <w:tcW w:w="5102" w:type="dxa"/>
            <w:shd w:val="clear" w:color="auto" w:fill="F7FBF8"/>
          </w:tcPr>
          <w:p w:rsidR="00833664" w:rsidRDefault="00AE02C0">
            <w:pPr>
              <w:spacing w:after="0" w:line="240" w:lineRule="auto"/>
            </w:pPr>
            <w:r>
              <w:rPr>
                <w:sz w:val="18"/>
              </w:rPr>
              <w:t>Test strategy, test cases, execution results, traceability</w:t>
            </w:r>
          </w:p>
        </w:tc>
      </w:tr>
    </w:tbl>
    <w:p w:rsidR="00833664" w:rsidRDefault="00833664">
      <w:pPr>
        <w:spacing w:after="0"/>
      </w:pPr>
    </w:p>
    <w:p w:rsidR="00833664" w:rsidRDefault="00AE02C0">
      <w:r>
        <w:br w:type="page"/>
      </w:r>
    </w:p>
    <w:p w:rsidR="00833664" w:rsidRDefault="00AE02C0">
      <w:r>
        <w:rPr>
          <w:b/>
          <w:color w:val="15803D"/>
          <w:sz w:val="32"/>
        </w:rPr>
        <w:lastRenderedPageBreak/>
        <w:t>Table of contents</w:t>
      </w:r>
    </w:p>
    <w:p w:rsidR="00AE02C0" w:rsidRDefault="00AE02C0">
      <w:pPr>
        <w:pStyle w:val="TOC1"/>
        <w:tabs>
          <w:tab w:val="right" w:leader="dot" w:pos="9628"/>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1225778" w:history="1">
        <w:r w:rsidRPr="00E735BE">
          <w:rPr>
            <w:rStyle w:val="Hyperlink"/>
            <w:noProof/>
          </w:rPr>
          <w:t>Document control</w:t>
        </w:r>
        <w:r>
          <w:rPr>
            <w:noProof/>
            <w:webHidden/>
          </w:rPr>
          <w:tab/>
        </w:r>
        <w:r>
          <w:rPr>
            <w:noProof/>
            <w:webHidden/>
          </w:rPr>
          <w:fldChar w:fldCharType="begin"/>
        </w:r>
        <w:r>
          <w:rPr>
            <w:noProof/>
            <w:webHidden/>
          </w:rPr>
          <w:instrText xml:space="preserve"> PAGEREF _Toc241225778 \h </w:instrText>
        </w:r>
        <w:r>
          <w:rPr>
            <w:noProof/>
            <w:webHidden/>
          </w:rPr>
        </w:r>
        <w:r>
          <w:rPr>
            <w:noProof/>
            <w:webHidden/>
          </w:rPr>
          <w:fldChar w:fldCharType="separate"/>
        </w:r>
        <w:r>
          <w:rPr>
            <w:noProof/>
            <w:webHidden/>
          </w:rPr>
          <w:t>2</w:t>
        </w:r>
        <w:r>
          <w:rPr>
            <w:noProof/>
            <w:webHidden/>
          </w:rPr>
          <w:fldChar w:fldCharType="end"/>
        </w:r>
      </w:hyperlink>
    </w:p>
    <w:p w:rsidR="00AE02C0" w:rsidRDefault="00AE02C0">
      <w:pPr>
        <w:pStyle w:val="TOC1"/>
        <w:tabs>
          <w:tab w:val="right" w:leader="dot" w:pos="9628"/>
        </w:tabs>
        <w:rPr>
          <w:rFonts w:asciiTheme="minorHAnsi" w:eastAsiaTheme="minorEastAsia" w:hAnsiTheme="minorHAnsi"/>
          <w:noProof/>
          <w:color w:val="auto"/>
          <w:sz w:val="22"/>
        </w:rPr>
      </w:pPr>
      <w:hyperlink w:anchor="_Toc241225779" w:history="1">
        <w:r w:rsidRPr="00E735BE">
          <w:rPr>
            <w:rStyle w:val="Hyperlink"/>
            <w:noProof/>
          </w:rPr>
          <w:t>1  Introduction</w:t>
        </w:r>
        <w:r>
          <w:rPr>
            <w:noProof/>
            <w:webHidden/>
          </w:rPr>
          <w:tab/>
        </w:r>
        <w:r>
          <w:rPr>
            <w:noProof/>
            <w:webHidden/>
          </w:rPr>
          <w:fldChar w:fldCharType="begin"/>
        </w:r>
        <w:r>
          <w:rPr>
            <w:noProof/>
            <w:webHidden/>
          </w:rPr>
          <w:instrText xml:space="preserve"> PAGEREF _Toc241225779 \h </w:instrText>
        </w:r>
        <w:r>
          <w:rPr>
            <w:noProof/>
            <w:webHidden/>
          </w:rPr>
        </w:r>
        <w:r>
          <w:rPr>
            <w:noProof/>
            <w:webHidden/>
          </w:rPr>
          <w:fldChar w:fldCharType="separate"/>
        </w:r>
        <w:r>
          <w:rPr>
            <w:noProof/>
            <w:webHidden/>
          </w:rPr>
          <w:t>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0" w:history="1">
        <w:r w:rsidRPr="00E735BE">
          <w:rPr>
            <w:rStyle w:val="Hyperlink"/>
            <w:noProof/>
          </w:rPr>
          <w:t>1.1  Purpose</w:t>
        </w:r>
        <w:r>
          <w:rPr>
            <w:noProof/>
            <w:webHidden/>
          </w:rPr>
          <w:tab/>
        </w:r>
        <w:r>
          <w:rPr>
            <w:noProof/>
            <w:webHidden/>
          </w:rPr>
          <w:fldChar w:fldCharType="begin"/>
        </w:r>
        <w:r>
          <w:rPr>
            <w:noProof/>
            <w:webHidden/>
          </w:rPr>
          <w:instrText xml:space="preserve"> PAGEREF _Toc241225780 \h </w:instrText>
        </w:r>
        <w:r>
          <w:rPr>
            <w:noProof/>
            <w:webHidden/>
          </w:rPr>
        </w:r>
        <w:r>
          <w:rPr>
            <w:noProof/>
            <w:webHidden/>
          </w:rPr>
          <w:fldChar w:fldCharType="separate"/>
        </w:r>
        <w:r>
          <w:rPr>
            <w:noProof/>
            <w:webHidden/>
          </w:rPr>
          <w:t>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1" w:history="1">
        <w:r w:rsidRPr="00E735BE">
          <w:rPr>
            <w:rStyle w:val="Hyperlink"/>
            <w:noProof/>
          </w:rPr>
          <w:t>1.2  Scope</w:t>
        </w:r>
        <w:r>
          <w:rPr>
            <w:noProof/>
            <w:webHidden/>
          </w:rPr>
          <w:tab/>
        </w:r>
        <w:r>
          <w:rPr>
            <w:noProof/>
            <w:webHidden/>
          </w:rPr>
          <w:fldChar w:fldCharType="begin"/>
        </w:r>
        <w:r>
          <w:rPr>
            <w:noProof/>
            <w:webHidden/>
          </w:rPr>
          <w:instrText xml:space="preserve"> PAGEREF _Toc241225781 \h </w:instrText>
        </w:r>
        <w:r>
          <w:rPr>
            <w:noProof/>
            <w:webHidden/>
          </w:rPr>
        </w:r>
        <w:r>
          <w:rPr>
            <w:noProof/>
            <w:webHidden/>
          </w:rPr>
          <w:fldChar w:fldCharType="separate"/>
        </w:r>
        <w:r>
          <w:rPr>
            <w:noProof/>
            <w:webHidden/>
          </w:rPr>
          <w:t>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2" w:history="1">
        <w:r w:rsidRPr="00E735BE">
          <w:rPr>
            <w:rStyle w:val="Hyperlink"/>
            <w:noProof/>
          </w:rPr>
          <w:t>1.3  Intended readers</w:t>
        </w:r>
        <w:r>
          <w:rPr>
            <w:noProof/>
            <w:webHidden/>
          </w:rPr>
          <w:tab/>
        </w:r>
        <w:r>
          <w:rPr>
            <w:noProof/>
            <w:webHidden/>
          </w:rPr>
          <w:fldChar w:fldCharType="begin"/>
        </w:r>
        <w:r>
          <w:rPr>
            <w:noProof/>
            <w:webHidden/>
          </w:rPr>
          <w:instrText xml:space="preserve"> PAGEREF _Toc241225782 \h </w:instrText>
        </w:r>
        <w:r>
          <w:rPr>
            <w:noProof/>
            <w:webHidden/>
          </w:rPr>
        </w:r>
        <w:r>
          <w:rPr>
            <w:noProof/>
            <w:webHidden/>
          </w:rPr>
          <w:fldChar w:fldCharType="separate"/>
        </w:r>
        <w:r>
          <w:rPr>
            <w:noProof/>
            <w:webHidden/>
          </w:rPr>
          <w:t>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3" w:history="1">
        <w:r w:rsidRPr="00E735BE">
          <w:rPr>
            <w:rStyle w:val="Hyperlink"/>
            <w:noProof/>
          </w:rPr>
          <w:t>1.4  Conformance to standards</w:t>
        </w:r>
        <w:r>
          <w:rPr>
            <w:noProof/>
            <w:webHidden/>
          </w:rPr>
          <w:tab/>
        </w:r>
        <w:r>
          <w:rPr>
            <w:noProof/>
            <w:webHidden/>
          </w:rPr>
          <w:fldChar w:fldCharType="begin"/>
        </w:r>
        <w:r>
          <w:rPr>
            <w:noProof/>
            <w:webHidden/>
          </w:rPr>
          <w:instrText xml:space="preserve"> PAGEREF _Toc241225783 \h </w:instrText>
        </w:r>
        <w:r>
          <w:rPr>
            <w:noProof/>
            <w:webHidden/>
          </w:rPr>
        </w:r>
        <w:r>
          <w:rPr>
            <w:noProof/>
            <w:webHidden/>
          </w:rPr>
          <w:fldChar w:fldCharType="separate"/>
        </w:r>
        <w:r>
          <w:rPr>
            <w:noProof/>
            <w:webHidden/>
          </w:rPr>
          <w:t>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4" w:history="1">
        <w:r w:rsidRPr="00E735BE">
          <w:rPr>
            <w:rStyle w:val="Hyperlink"/>
            <w:noProof/>
          </w:rPr>
          <w:t>1.5  Definitions</w:t>
        </w:r>
        <w:r>
          <w:rPr>
            <w:noProof/>
            <w:webHidden/>
          </w:rPr>
          <w:tab/>
        </w:r>
        <w:r>
          <w:rPr>
            <w:noProof/>
            <w:webHidden/>
          </w:rPr>
          <w:fldChar w:fldCharType="begin"/>
        </w:r>
        <w:r>
          <w:rPr>
            <w:noProof/>
            <w:webHidden/>
          </w:rPr>
          <w:instrText xml:space="preserve"> PAGEREF _Toc241225784 \h </w:instrText>
        </w:r>
        <w:r>
          <w:rPr>
            <w:noProof/>
            <w:webHidden/>
          </w:rPr>
        </w:r>
        <w:r>
          <w:rPr>
            <w:noProof/>
            <w:webHidden/>
          </w:rPr>
          <w:fldChar w:fldCharType="separate"/>
        </w:r>
        <w:r>
          <w:rPr>
            <w:noProof/>
            <w:webHidden/>
          </w:rPr>
          <w:t>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5" w:history="1">
        <w:r w:rsidRPr="00E735BE">
          <w:rPr>
            <w:rStyle w:val="Hyperlink"/>
            <w:noProof/>
          </w:rPr>
          <w:t>1.6  References</w:t>
        </w:r>
        <w:r>
          <w:rPr>
            <w:noProof/>
            <w:webHidden/>
          </w:rPr>
          <w:tab/>
        </w:r>
        <w:r>
          <w:rPr>
            <w:noProof/>
            <w:webHidden/>
          </w:rPr>
          <w:fldChar w:fldCharType="begin"/>
        </w:r>
        <w:r>
          <w:rPr>
            <w:noProof/>
            <w:webHidden/>
          </w:rPr>
          <w:instrText xml:space="preserve"> PAGEREF _Toc241225785 \h </w:instrText>
        </w:r>
        <w:r>
          <w:rPr>
            <w:noProof/>
            <w:webHidden/>
          </w:rPr>
        </w:r>
        <w:r>
          <w:rPr>
            <w:noProof/>
            <w:webHidden/>
          </w:rPr>
          <w:fldChar w:fldCharType="separate"/>
        </w:r>
        <w:r>
          <w:rPr>
            <w:noProof/>
            <w:webHidden/>
          </w:rPr>
          <w:t>5</w:t>
        </w:r>
        <w:r>
          <w:rPr>
            <w:noProof/>
            <w:webHidden/>
          </w:rPr>
          <w:fldChar w:fldCharType="end"/>
        </w:r>
      </w:hyperlink>
    </w:p>
    <w:p w:rsidR="00AE02C0" w:rsidRDefault="00AE02C0">
      <w:pPr>
        <w:pStyle w:val="TOC1"/>
        <w:tabs>
          <w:tab w:val="right" w:leader="dot" w:pos="9628"/>
        </w:tabs>
        <w:rPr>
          <w:rFonts w:asciiTheme="minorHAnsi" w:eastAsiaTheme="minorEastAsia" w:hAnsiTheme="minorHAnsi"/>
          <w:noProof/>
          <w:color w:val="auto"/>
          <w:sz w:val="22"/>
        </w:rPr>
      </w:pPr>
      <w:hyperlink w:anchor="_Toc241225786" w:history="1">
        <w:r w:rsidRPr="00E735BE">
          <w:rPr>
            <w:rStyle w:val="Hyperlink"/>
            <w:noProof/>
          </w:rPr>
          <w:t>2  Overall description</w:t>
        </w:r>
        <w:r>
          <w:rPr>
            <w:noProof/>
            <w:webHidden/>
          </w:rPr>
          <w:tab/>
        </w:r>
        <w:r>
          <w:rPr>
            <w:noProof/>
            <w:webHidden/>
          </w:rPr>
          <w:fldChar w:fldCharType="begin"/>
        </w:r>
        <w:r>
          <w:rPr>
            <w:noProof/>
            <w:webHidden/>
          </w:rPr>
          <w:instrText xml:space="preserve"> PAGEREF _Toc241225786 \h </w:instrText>
        </w:r>
        <w:r>
          <w:rPr>
            <w:noProof/>
            <w:webHidden/>
          </w:rPr>
        </w:r>
        <w:r>
          <w:rPr>
            <w:noProof/>
            <w:webHidden/>
          </w:rPr>
          <w:fldChar w:fldCharType="separate"/>
        </w:r>
        <w:r>
          <w:rPr>
            <w:noProof/>
            <w:webHidden/>
          </w:rPr>
          <w:t>6</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7" w:history="1">
        <w:r w:rsidRPr="00E735BE">
          <w:rPr>
            <w:rStyle w:val="Hyperlink"/>
            <w:noProof/>
          </w:rPr>
          <w:t>2.1  Product perspective</w:t>
        </w:r>
        <w:r>
          <w:rPr>
            <w:noProof/>
            <w:webHidden/>
          </w:rPr>
          <w:tab/>
        </w:r>
        <w:r>
          <w:rPr>
            <w:noProof/>
            <w:webHidden/>
          </w:rPr>
          <w:fldChar w:fldCharType="begin"/>
        </w:r>
        <w:r>
          <w:rPr>
            <w:noProof/>
            <w:webHidden/>
          </w:rPr>
          <w:instrText xml:space="preserve"> PAGEREF _Toc241225787 \h </w:instrText>
        </w:r>
        <w:r>
          <w:rPr>
            <w:noProof/>
            <w:webHidden/>
          </w:rPr>
        </w:r>
        <w:r>
          <w:rPr>
            <w:noProof/>
            <w:webHidden/>
          </w:rPr>
          <w:fldChar w:fldCharType="separate"/>
        </w:r>
        <w:r>
          <w:rPr>
            <w:noProof/>
            <w:webHidden/>
          </w:rPr>
          <w:t>6</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8" w:history="1">
        <w:r w:rsidRPr="00E735BE">
          <w:rPr>
            <w:rStyle w:val="Hyperlink"/>
            <w:noProof/>
          </w:rPr>
          <w:t>2.2  Stakeholders and their needs</w:t>
        </w:r>
        <w:r>
          <w:rPr>
            <w:noProof/>
            <w:webHidden/>
          </w:rPr>
          <w:tab/>
        </w:r>
        <w:r>
          <w:rPr>
            <w:noProof/>
            <w:webHidden/>
          </w:rPr>
          <w:fldChar w:fldCharType="begin"/>
        </w:r>
        <w:r>
          <w:rPr>
            <w:noProof/>
            <w:webHidden/>
          </w:rPr>
          <w:instrText xml:space="preserve"> PAGEREF _Toc241225788 \h </w:instrText>
        </w:r>
        <w:r>
          <w:rPr>
            <w:noProof/>
            <w:webHidden/>
          </w:rPr>
        </w:r>
        <w:r>
          <w:rPr>
            <w:noProof/>
            <w:webHidden/>
          </w:rPr>
          <w:fldChar w:fldCharType="separate"/>
        </w:r>
        <w:r>
          <w:rPr>
            <w:noProof/>
            <w:webHidden/>
          </w:rPr>
          <w:t>6</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89" w:history="1">
        <w:r w:rsidRPr="00E735BE">
          <w:rPr>
            <w:rStyle w:val="Hyperlink"/>
            <w:noProof/>
          </w:rPr>
          <w:t>2.3  Product functions (summary)</w:t>
        </w:r>
        <w:r>
          <w:rPr>
            <w:noProof/>
            <w:webHidden/>
          </w:rPr>
          <w:tab/>
        </w:r>
        <w:r>
          <w:rPr>
            <w:noProof/>
            <w:webHidden/>
          </w:rPr>
          <w:fldChar w:fldCharType="begin"/>
        </w:r>
        <w:r>
          <w:rPr>
            <w:noProof/>
            <w:webHidden/>
          </w:rPr>
          <w:instrText xml:space="preserve"> PAGEREF _Toc241225789 \h </w:instrText>
        </w:r>
        <w:r>
          <w:rPr>
            <w:noProof/>
            <w:webHidden/>
          </w:rPr>
        </w:r>
        <w:r>
          <w:rPr>
            <w:noProof/>
            <w:webHidden/>
          </w:rPr>
          <w:fldChar w:fldCharType="separate"/>
        </w:r>
        <w:r>
          <w:rPr>
            <w:noProof/>
            <w:webHidden/>
          </w:rPr>
          <w:t>6</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0" w:history="1">
        <w:r w:rsidRPr="00E735BE">
          <w:rPr>
            <w:rStyle w:val="Hyperlink"/>
            <w:noProof/>
          </w:rPr>
          <w:t>2.4  User classes and characteristics</w:t>
        </w:r>
        <w:r>
          <w:rPr>
            <w:noProof/>
            <w:webHidden/>
          </w:rPr>
          <w:tab/>
        </w:r>
        <w:r>
          <w:rPr>
            <w:noProof/>
            <w:webHidden/>
          </w:rPr>
          <w:fldChar w:fldCharType="begin"/>
        </w:r>
        <w:r>
          <w:rPr>
            <w:noProof/>
            <w:webHidden/>
          </w:rPr>
          <w:instrText xml:space="preserve"> PAGEREF _Toc241225790 \h </w:instrText>
        </w:r>
        <w:r>
          <w:rPr>
            <w:noProof/>
            <w:webHidden/>
          </w:rPr>
        </w:r>
        <w:r>
          <w:rPr>
            <w:noProof/>
            <w:webHidden/>
          </w:rPr>
          <w:fldChar w:fldCharType="separate"/>
        </w:r>
        <w:r>
          <w:rPr>
            <w:noProof/>
            <w:webHidden/>
          </w:rPr>
          <w:t>7</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1" w:history="1">
        <w:r w:rsidRPr="00E735BE">
          <w:rPr>
            <w:rStyle w:val="Hyperlink"/>
            <w:noProof/>
          </w:rPr>
          <w:t>2.5  Operating environment</w:t>
        </w:r>
        <w:r>
          <w:rPr>
            <w:noProof/>
            <w:webHidden/>
          </w:rPr>
          <w:tab/>
        </w:r>
        <w:r>
          <w:rPr>
            <w:noProof/>
            <w:webHidden/>
          </w:rPr>
          <w:fldChar w:fldCharType="begin"/>
        </w:r>
        <w:r>
          <w:rPr>
            <w:noProof/>
            <w:webHidden/>
          </w:rPr>
          <w:instrText xml:space="preserve"> PAGEREF _Toc241225791 \h </w:instrText>
        </w:r>
        <w:r>
          <w:rPr>
            <w:noProof/>
            <w:webHidden/>
          </w:rPr>
        </w:r>
        <w:r>
          <w:rPr>
            <w:noProof/>
            <w:webHidden/>
          </w:rPr>
          <w:fldChar w:fldCharType="separate"/>
        </w:r>
        <w:r>
          <w:rPr>
            <w:noProof/>
            <w:webHidden/>
          </w:rPr>
          <w:t>7</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2" w:history="1">
        <w:r w:rsidRPr="00E735BE">
          <w:rPr>
            <w:rStyle w:val="Hyperlink"/>
            <w:noProof/>
          </w:rPr>
          <w:t>2.6  Design and implementation constraints</w:t>
        </w:r>
        <w:r>
          <w:rPr>
            <w:noProof/>
            <w:webHidden/>
          </w:rPr>
          <w:tab/>
        </w:r>
        <w:r>
          <w:rPr>
            <w:noProof/>
            <w:webHidden/>
          </w:rPr>
          <w:fldChar w:fldCharType="begin"/>
        </w:r>
        <w:r>
          <w:rPr>
            <w:noProof/>
            <w:webHidden/>
          </w:rPr>
          <w:instrText xml:space="preserve"> PAGEREF _Toc241225792 \h </w:instrText>
        </w:r>
        <w:r>
          <w:rPr>
            <w:noProof/>
            <w:webHidden/>
          </w:rPr>
        </w:r>
        <w:r>
          <w:rPr>
            <w:noProof/>
            <w:webHidden/>
          </w:rPr>
          <w:fldChar w:fldCharType="separate"/>
        </w:r>
        <w:r>
          <w:rPr>
            <w:noProof/>
            <w:webHidden/>
          </w:rPr>
          <w:t>7</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3" w:history="1">
        <w:r w:rsidRPr="00E735BE">
          <w:rPr>
            <w:rStyle w:val="Hyperlink"/>
            <w:noProof/>
          </w:rPr>
          <w:t>2.7  Assumptions and dependencies</w:t>
        </w:r>
        <w:r>
          <w:rPr>
            <w:noProof/>
            <w:webHidden/>
          </w:rPr>
          <w:tab/>
        </w:r>
        <w:r>
          <w:rPr>
            <w:noProof/>
            <w:webHidden/>
          </w:rPr>
          <w:fldChar w:fldCharType="begin"/>
        </w:r>
        <w:r>
          <w:rPr>
            <w:noProof/>
            <w:webHidden/>
          </w:rPr>
          <w:instrText xml:space="preserve"> PAGEREF _Toc241225793 \h </w:instrText>
        </w:r>
        <w:r>
          <w:rPr>
            <w:noProof/>
            <w:webHidden/>
          </w:rPr>
        </w:r>
        <w:r>
          <w:rPr>
            <w:noProof/>
            <w:webHidden/>
          </w:rPr>
          <w:fldChar w:fldCharType="separate"/>
        </w:r>
        <w:r>
          <w:rPr>
            <w:noProof/>
            <w:webHidden/>
          </w:rPr>
          <w:t>8</w:t>
        </w:r>
        <w:r>
          <w:rPr>
            <w:noProof/>
            <w:webHidden/>
          </w:rPr>
          <w:fldChar w:fldCharType="end"/>
        </w:r>
      </w:hyperlink>
    </w:p>
    <w:p w:rsidR="00AE02C0" w:rsidRDefault="00AE02C0">
      <w:pPr>
        <w:pStyle w:val="TOC1"/>
        <w:tabs>
          <w:tab w:val="right" w:leader="dot" w:pos="9628"/>
        </w:tabs>
        <w:rPr>
          <w:rFonts w:asciiTheme="minorHAnsi" w:eastAsiaTheme="minorEastAsia" w:hAnsiTheme="minorHAnsi"/>
          <w:noProof/>
          <w:color w:val="auto"/>
          <w:sz w:val="22"/>
        </w:rPr>
      </w:pPr>
      <w:hyperlink w:anchor="_Toc241225794" w:history="1">
        <w:r w:rsidRPr="00E735BE">
          <w:rPr>
            <w:rStyle w:val="Hyperlink"/>
            <w:noProof/>
          </w:rPr>
          <w:t>3  Software requirements specification</w:t>
        </w:r>
        <w:r>
          <w:rPr>
            <w:noProof/>
            <w:webHidden/>
          </w:rPr>
          <w:tab/>
        </w:r>
        <w:r>
          <w:rPr>
            <w:noProof/>
            <w:webHidden/>
          </w:rPr>
          <w:fldChar w:fldCharType="begin"/>
        </w:r>
        <w:r>
          <w:rPr>
            <w:noProof/>
            <w:webHidden/>
          </w:rPr>
          <w:instrText xml:space="preserve"> PAGEREF _Toc241225794 \h </w:instrText>
        </w:r>
        <w:r>
          <w:rPr>
            <w:noProof/>
            <w:webHidden/>
          </w:rPr>
        </w:r>
        <w:r>
          <w:rPr>
            <w:noProof/>
            <w:webHidden/>
          </w:rPr>
          <w:fldChar w:fldCharType="separate"/>
        </w:r>
        <w:r>
          <w:rPr>
            <w:noProof/>
            <w:webHidden/>
          </w:rPr>
          <w:t>9</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5" w:history="1">
        <w:r w:rsidRPr="00E735BE">
          <w:rPr>
            <w:rStyle w:val="Hyperlink"/>
            <w:noProof/>
          </w:rPr>
          <w:t>3.1  Requirement attributes</w:t>
        </w:r>
        <w:r>
          <w:rPr>
            <w:noProof/>
            <w:webHidden/>
          </w:rPr>
          <w:tab/>
        </w:r>
        <w:r>
          <w:rPr>
            <w:noProof/>
            <w:webHidden/>
          </w:rPr>
          <w:fldChar w:fldCharType="begin"/>
        </w:r>
        <w:r>
          <w:rPr>
            <w:noProof/>
            <w:webHidden/>
          </w:rPr>
          <w:instrText xml:space="preserve"> PAGEREF _Toc241225795 \h </w:instrText>
        </w:r>
        <w:r>
          <w:rPr>
            <w:noProof/>
            <w:webHidden/>
          </w:rPr>
        </w:r>
        <w:r>
          <w:rPr>
            <w:noProof/>
            <w:webHidden/>
          </w:rPr>
          <w:fldChar w:fldCharType="separate"/>
        </w:r>
        <w:r>
          <w:rPr>
            <w:noProof/>
            <w:webHidden/>
          </w:rPr>
          <w:t>9</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6" w:history="1">
        <w:r w:rsidRPr="00E735BE">
          <w:rPr>
            <w:rStyle w:val="Hyperlink"/>
            <w:noProof/>
          </w:rPr>
          <w:t>3.2  Functional requirements</w:t>
        </w:r>
        <w:r>
          <w:rPr>
            <w:noProof/>
            <w:webHidden/>
          </w:rPr>
          <w:tab/>
        </w:r>
        <w:r>
          <w:rPr>
            <w:noProof/>
            <w:webHidden/>
          </w:rPr>
          <w:fldChar w:fldCharType="begin"/>
        </w:r>
        <w:r>
          <w:rPr>
            <w:noProof/>
            <w:webHidden/>
          </w:rPr>
          <w:instrText xml:space="preserve"> PAGEREF _Toc241225796 \h </w:instrText>
        </w:r>
        <w:r>
          <w:rPr>
            <w:noProof/>
            <w:webHidden/>
          </w:rPr>
        </w:r>
        <w:r>
          <w:rPr>
            <w:noProof/>
            <w:webHidden/>
          </w:rPr>
          <w:fldChar w:fldCharType="separate"/>
        </w:r>
        <w:r>
          <w:rPr>
            <w:noProof/>
            <w:webHidden/>
          </w:rPr>
          <w:t>9</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7" w:history="1">
        <w:r w:rsidRPr="00E735BE">
          <w:rPr>
            <w:rStyle w:val="Hyperlink"/>
            <w:noProof/>
          </w:rPr>
          <w:t>3.3  Non-functional requirements (ISO/IEC 25010)</w:t>
        </w:r>
        <w:r>
          <w:rPr>
            <w:noProof/>
            <w:webHidden/>
          </w:rPr>
          <w:tab/>
        </w:r>
        <w:r>
          <w:rPr>
            <w:noProof/>
            <w:webHidden/>
          </w:rPr>
          <w:fldChar w:fldCharType="begin"/>
        </w:r>
        <w:r>
          <w:rPr>
            <w:noProof/>
            <w:webHidden/>
          </w:rPr>
          <w:instrText xml:space="preserve"> PAGEREF _Toc241225797 \h </w:instrText>
        </w:r>
        <w:r>
          <w:rPr>
            <w:noProof/>
            <w:webHidden/>
          </w:rPr>
        </w:r>
        <w:r>
          <w:rPr>
            <w:noProof/>
            <w:webHidden/>
          </w:rPr>
          <w:fldChar w:fldCharType="separate"/>
        </w:r>
        <w:r>
          <w:rPr>
            <w:noProof/>
            <w:webHidden/>
          </w:rPr>
          <w:t>12</w:t>
        </w:r>
        <w:r>
          <w:rPr>
            <w:noProof/>
            <w:webHidden/>
          </w:rPr>
          <w:fldChar w:fldCharType="end"/>
        </w:r>
      </w:hyperlink>
    </w:p>
    <w:p w:rsidR="00AE02C0" w:rsidRDefault="00AE02C0">
      <w:pPr>
        <w:pStyle w:val="TOC1"/>
        <w:tabs>
          <w:tab w:val="right" w:leader="dot" w:pos="9628"/>
        </w:tabs>
        <w:rPr>
          <w:rFonts w:asciiTheme="minorHAnsi" w:eastAsiaTheme="minorEastAsia" w:hAnsiTheme="minorHAnsi"/>
          <w:noProof/>
          <w:color w:val="auto"/>
          <w:sz w:val="22"/>
        </w:rPr>
      </w:pPr>
      <w:hyperlink w:anchor="_Toc241225798" w:history="1">
        <w:r w:rsidRPr="00E735BE">
          <w:rPr>
            <w:rStyle w:val="Hyperlink"/>
            <w:noProof/>
          </w:rPr>
          <w:t>4  Use-case model</w:t>
        </w:r>
        <w:r>
          <w:rPr>
            <w:noProof/>
            <w:webHidden/>
          </w:rPr>
          <w:tab/>
        </w:r>
        <w:r>
          <w:rPr>
            <w:noProof/>
            <w:webHidden/>
          </w:rPr>
          <w:fldChar w:fldCharType="begin"/>
        </w:r>
        <w:r>
          <w:rPr>
            <w:noProof/>
            <w:webHidden/>
          </w:rPr>
          <w:instrText xml:space="preserve"> PAGEREF _Toc241225798 \h </w:instrText>
        </w:r>
        <w:r>
          <w:rPr>
            <w:noProof/>
            <w:webHidden/>
          </w:rPr>
        </w:r>
        <w:r>
          <w:rPr>
            <w:noProof/>
            <w:webHidden/>
          </w:rPr>
          <w:fldChar w:fldCharType="separate"/>
        </w:r>
        <w:r>
          <w:rPr>
            <w:noProof/>
            <w:webHidden/>
          </w:rPr>
          <w:t>14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799" w:history="1">
        <w:r w:rsidRPr="00E735BE">
          <w:rPr>
            <w:rStyle w:val="Hyperlink"/>
            <w:noProof/>
          </w:rPr>
          <w:t>4.1  Actors</w:t>
        </w:r>
        <w:r>
          <w:rPr>
            <w:noProof/>
            <w:webHidden/>
          </w:rPr>
          <w:tab/>
        </w:r>
        <w:r>
          <w:rPr>
            <w:noProof/>
            <w:webHidden/>
          </w:rPr>
          <w:fldChar w:fldCharType="begin"/>
        </w:r>
        <w:r>
          <w:rPr>
            <w:noProof/>
            <w:webHidden/>
          </w:rPr>
          <w:instrText xml:space="preserve"> PAGEREF _Toc241225799 \h </w:instrText>
        </w:r>
        <w:r>
          <w:rPr>
            <w:noProof/>
            <w:webHidden/>
          </w:rPr>
        </w:r>
        <w:r>
          <w:rPr>
            <w:noProof/>
            <w:webHidden/>
          </w:rPr>
          <w:fldChar w:fldCharType="separate"/>
        </w:r>
        <w:r>
          <w:rPr>
            <w:noProof/>
            <w:webHidden/>
          </w:rPr>
          <w:t>14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800" w:history="1">
        <w:r w:rsidRPr="00E735BE">
          <w:rPr>
            <w:rStyle w:val="Hyperlink"/>
            <w:noProof/>
          </w:rPr>
          <w:t>4.2  Use-case diagram</w:t>
        </w:r>
        <w:r>
          <w:rPr>
            <w:noProof/>
            <w:webHidden/>
          </w:rPr>
          <w:tab/>
        </w:r>
        <w:r>
          <w:rPr>
            <w:noProof/>
            <w:webHidden/>
          </w:rPr>
          <w:fldChar w:fldCharType="begin"/>
        </w:r>
        <w:r>
          <w:rPr>
            <w:noProof/>
            <w:webHidden/>
          </w:rPr>
          <w:instrText xml:space="preserve"> PAGEREF _Toc241225800 \h </w:instrText>
        </w:r>
        <w:r>
          <w:rPr>
            <w:noProof/>
            <w:webHidden/>
          </w:rPr>
        </w:r>
        <w:r>
          <w:rPr>
            <w:noProof/>
            <w:webHidden/>
          </w:rPr>
          <w:fldChar w:fldCharType="separate"/>
        </w:r>
        <w:r>
          <w:rPr>
            <w:noProof/>
            <w:webHidden/>
          </w:rPr>
          <w:t>14</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801" w:history="1">
        <w:r w:rsidRPr="00E735BE">
          <w:rPr>
            <w:rStyle w:val="Hyperlink"/>
            <w:noProof/>
          </w:rPr>
          <w:t>4.3  Use-case catalogue</w:t>
        </w:r>
        <w:r>
          <w:rPr>
            <w:noProof/>
            <w:webHidden/>
          </w:rPr>
          <w:tab/>
        </w:r>
        <w:r>
          <w:rPr>
            <w:noProof/>
            <w:webHidden/>
          </w:rPr>
          <w:fldChar w:fldCharType="begin"/>
        </w:r>
        <w:r>
          <w:rPr>
            <w:noProof/>
            <w:webHidden/>
          </w:rPr>
          <w:instrText xml:space="preserve"> PAGEREF _Toc241225801 \h </w:instrText>
        </w:r>
        <w:r>
          <w:rPr>
            <w:noProof/>
            <w:webHidden/>
          </w:rPr>
        </w:r>
        <w:r>
          <w:rPr>
            <w:noProof/>
            <w:webHidden/>
          </w:rPr>
          <w:fldChar w:fldCharType="separate"/>
        </w:r>
        <w:r>
          <w:rPr>
            <w:noProof/>
            <w:webHidden/>
          </w:rPr>
          <w:t>15</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802" w:history="1">
        <w:r w:rsidRPr="00E735BE">
          <w:rPr>
            <w:rStyle w:val="Hyperlink"/>
            <w:noProof/>
          </w:rPr>
          <w:t>4.4  Customer use-case specifications</w:t>
        </w:r>
        <w:r>
          <w:rPr>
            <w:noProof/>
            <w:webHidden/>
          </w:rPr>
          <w:tab/>
        </w:r>
        <w:r>
          <w:rPr>
            <w:noProof/>
            <w:webHidden/>
          </w:rPr>
          <w:fldChar w:fldCharType="begin"/>
        </w:r>
        <w:r>
          <w:rPr>
            <w:noProof/>
            <w:webHidden/>
          </w:rPr>
          <w:instrText xml:space="preserve"> PAGEREF _Toc241225802 \h </w:instrText>
        </w:r>
        <w:r>
          <w:rPr>
            <w:noProof/>
            <w:webHidden/>
          </w:rPr>
        </w:r>
        <w:r>
          <w:rPr>
            <w:noProof/>
            <w:webHidden/>
          </w:rPr>
          <w:fldChar w:fldCharType="separate"/>
        </w:r>
        <w:r>
          <w:rPr>
            <w:noProof/>
            <w:webHidden/>
          </w:rPr>
          <w:t>15</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803" w:history="1">
        <w:r w:rsidRPr="00E735BE">
          <w:rPr>
            <w:rStyle w:val="Hyperlink"/>
            <w:noProof/>
          </w:rPr>
          <w:t>4.5  Back-office use-case specifications</w:t>
        </w:r>
        <w:r>
          <w:rPr>
            <w:noProof/>
            <w:webHidden/>
          </w:rPr>
          <w:tab/>
        </w:r>
        <w:r>
          <w:rPr>
            <w:noProof/>
            <w:webHidden/>
          </w:rPr>
          <w:fldChar w:fldCharType="begin"/>
        </w:r>
        <w:r>
          <w:rPr>
            <w:noProof/>
            <w:webHidden/>
          </w:rPr>
          <w:instrText xml:space="preserve"> PAGEREF _Toc241225803 \h </w:instrText>
        </w:r>
        <w:r>
          <w:rPr>
            <w:noProof/>
            <w:webHidden/>
          </w:rPr>
        </w:r>
        <w:r>
          <w:rPr>
            <w:noProof/>
            <w:webHidden/>
          </w:rPr>
          <w:fldChar w:fldCharType="separate"/>
        </w:r>
        <w:r>
          <w:rPr>
            <w:noProof/>
            <w:webHidden/>
          </w:rPr>
          <w:t>19</w:t>
        </w:r>
        <w:r>
          <w:rPr>
            <w:noProof/>
            <w:webHidden/>
          </w:rPr>
          <w:fldChar w:fldCharType="end"/>
        </w:r>
      </w:hyperlink>
    </w:p>
    <w:p w:rsidR="00AE02C0" w:rsidRDefault="00AE02C0">
      <w:pPr>
        <w:pStyle w:val="TOC2"/>
        <w:tabs>
          <w:tab w:val="right" w:leader="dot" w:pos="9628"/>
        </w:tabs>
        <w:rPr>
          <w:rFonts w:asciiTheme="minorHAnsi" w:eastAsiaTheme="minorEastAsia" w:hAnsiTheme="minorHAnsi"/>
          <w:noProof/>
          <w:color w:val="auto"/>
          <w:sz w:val="22"/>
        </w:rPr>
      </w:pPr>
      <w:hyperlink w:anchor="_Toc241225804" w:history="1">
        <w:r w:rsidRPr="00E735BE">
          <w:rPr>
            <w:rStyle w:val="Hyperlink"/>
            <w:noProof/>
          </w:rPr>
          <w:t>4.6  Product-area use-case specifications</w:t>
        </w:r>
        <w:r>
          <w:rPr>
            <w:noProof/>
            <w:webHidden/>
          </w:rPr>
          <w:tab/>
        </w:r>
        <w:r>
          <w:rPr>
            <w:noProof/>
            <w:webHidden/>
          </w:rPr>
          <w:fldChar w:fldCharType="begin"/>
        </w:r>
        <w:r>
          <w:rPr>
            <w:noProof/>
            <w:webHidden/>
          </w:rPr>
          <w:instrText xml:space="preserve"> PAGEREF _Toc241225804 \h </w:instrText>
        </w:r>
        <w:r>
          <w:rPr>
            <w:noProof/>
            <w:webHidden/>
          </w:rPr>
        </w:r>
        <w:r>
          <w:rPr>
            <w:noProof/>
            <w:webHidden/>
          </w:rPr>
          <w:fldChar w:fldCharType="separate"/>
        </w:r>
        <w:r>
          <w:rPr>
            <w:noProof/>
            <w:webHidden/>
          </w:rPr>
          <w:t>22</w:t>
        </w:r>
        <w:r>
          <w:rPr>
            <w:noProof/>
            <w:webHidden/>
          </w:rPr>
          <w:fldChar w:fldCharType="end"/>
        </w:r>
      </w:hyperlink>
    </w:p>
    <w:p w:rsidR="00AE02C0" w:rsidRDefault="00AE02C0">
      <w:pPr>
        <w:pStyle w:val="TOC1"/>
        <w:tabs>
          <w:tab w:val="right" w:leader="dot" w:pos="9628"/>
        </w:tabs>
        <w:rPr>
          <w:rFonts w:asciiTheme="minorHAnsi" w:eastAsiaTheme="minorEastAsia" w:hAnsiTheme="minorHAnsi"/>
          <w:noProof/>
          <w:color w:val="auto"/>
          <w:sz w:val="22"/>
        </w:rPr>
      </w:pPr>
      <w:hyperlink w:anchor="_Toc241225805" w:history="1">
        <w:r w:rsidRPr="00E735BE">
          <w:rPr>
            <w:rStyle w:val="Hyperlink"/>
            <w:noProof/>
          </w:rPr>
          <w:t>Appendix A – Requirements traceability matrix</w:t>
        </w:r>
        <w:r>
          <w:rPr>
            <w:noProof/>
            <w:webHidden/>
          </w:rPr>
          <w:tab/>
        </w:r>
        <w:r>
          <w:rPr>
            <w:noProof/>
            <w:webHidden/>
          </w:rPr>
          <w:fldChar w:fldCharType="begin"/>
        </w:r>
        <w:r>
          <w:rPr>
            <w:noProof/>
            <w:webHidden/>
          </w:rPr>
          <w:instrText xml:space="preserve"> PAGEREF _Toc241225805 \h </w:instrText>
        </w:r>
        <w:r>
          <w:rPr>
            <w:noProof/>
            <w:webHidden/>
          </w:rPr>
        </w:r>
        <w:r>
          <w:rPr>
            <w:noProof/>
            <w:webHidden/>
          </w:rPr>
          <w:fldChar w:fldCharType="separate"/>
        </w:r>
        <w:r>
          <w:rPr>
            <w:noProof/>
            <w:webHidden/>
          </w:rPr>
          <w:t>23</w:t>
        </w:r>
        <w:r>
          <w:rPr>
            <w:noProof/>
            <w:webHidden/>
          </w:rPr>
          <w:fldChar w:fldCharType="end"/>
        </w:r>
      </w:hyperlink>
    </w:p>
    <w:p w:rsidR="00833664" w:rsidRDefault="00AE02C0">
      <w:r>
        <w:fldChar w:fldCharType="end"/>
      </w:r>
    </w:p>
    <w:p w:rsidR="00833664" w:rsidRDefault="00AE02C0">
      <w:r>
        <w:br w:type="page"/>
      </w:r>
    </w:p>
    <w:p w:rsidR="00833664" w:rsidRDefault="00AE02C0">
      <w:pPr>
        <w:pStyle w:val="Heading1"/>
      </w:pPr>
      <w:bookmarkStart w:id="2" w:name="_Toc241225779"/>
      <w:r>
        <w:lastRenderedPageBreak/>
        <w:t>1  Introduction</w:t>
      </w:r>
      <w:bookmarkEnd w:id="2"/>
    </w:p>
    <w:p w:rsidR="00833664" w:rsidRDefault="00AE02C0">
      <w:pPr>
        <w:pStyle w:val="Heading2"/>
      </w:pPr>
      <w:bookmarkStart w:id="3" w:name="_Toc241225780"/>
      <w:r>
        <w:t>1.1  Purpose</w:t>
      </w:r>
      <w:bookmarkEnd w:id="3"/>
    </w:p>
    <w:p w:rsidR="00833664" w:rsidRDefault="00AE02C0">
      <w:r>
        <w:t xml:space="preserve">This Software Requirements Specification (SRS) states what the ShopWorld platform shall do and </w:t>
      </w:r>
      <w:r>
        <w:t>how well, in the form required by ISO/IEC/IEEE 29148, and refines the requirements into use cases.</w:t>
      </w:r>
    </w:p>
    <w:p w:rsidR="00833664" w:rsidRDefault="00AE02C0">
      <w:r>
        <w:t xml:space="preserve">The document describes the system </w:t>
      </w:r>
      <w:r>
        <w:rPr>
          <w:b/>
        </w:rPr>
        <w:t>as built</w:t>
      </w:r>
      <w:r>
        <w:t xml:space="preserve">: statements were derived from the source code, and the product-area feature was verified by the tests reported in </w:t>
      </w:r>
      <w:r>
        <w:t>SW-TCS-001.</w:t>
      </w:r>
    </w:p>
    <w:p w:rsidR="00833664" w:rsidRDefault="00AE02C0">
      <w:pPr>
        <w:pStyle w:val="Heading2"/>
      </w:pPr>
      <w:bookmarkStart w:id="4" w:name="_Toc241225781"/>
      <w:r>
        <w:t>1.2  Scope</w:t>
      </w:r>
      <w:bookmarkEnd w:id="4"/>
    </w:p>
    <w:p w:rsidR="00833664" w:rsidRDefault="00AE02C0">
      <w:r>
        <w:t>ShopWorld is a multi-channel shop with four software items sharing one REST API: the API (Node.js 18, Express 4, MongoDB 6), the customer storefront (React 18), the admin panel (React 18) and the Android app (Java, API 24–35). Versio</w:t>
      </w:r>
      <w:r>
        <w:t>n 1.1 adds automatic product-area detection for image search and product image registration: the product is detected in the photo, shown as a glowing green rectangle, searched on its own, and the rectangle can be moved and resized by the user.</w:t>
      </w:r>
    </w:p>
    <w:p w:rsidR="00833664" w:rsidRDefault="00AE02C0">
      <w:pPr>
        <w:pStyle w:val="Heading2"/>
      </w:pPr>
      <w:bookmarkStart w:id="5" w:name="_Toc241225782"/>
      <w:r>
        <w:t>1.3  Intende</w:t>
      </w:r>
      <w:r>
        <w:t>d readers</w:t>
      </w:r>
      <w:bookmarkEnd w:id="5"/>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835"/>
        <w:gridCol w:w="6803"/>
      </w:tblGrid>
      <w:tr w:rsidR="00833664">
        <w:trPr>
          <w:tblHeader/>
          <w:jc w:val="center"/>
        </w:trPr>
        <w:tc>
          <w:tcPr>
            <w:tcW w:w="2835" w:type="dxa"/>
            <w:shd w:val="clear" w:color="auto" w:fill="E8F5EC"/>
          </w:tcPr>
          <w:p w:rsidR="00833664" w:rsidRDefault="00AE02C0">
            <w:pPr>
              <w:spacing w:after="0"/>
            </w:pPr>
            <w:r>
              <w:rPr>
                <w:b/>
                <w:color w:val="15803D"/>
                <w:sz w:val="18"/>
              </w:rPr>
              <w:t>Reader</w:t>
            </w:r>
          </w:p>
        </w:tc>
        <w:tc>
          <w:tcPr>
            <w:tcW w:w="6803" w:type="dxa"/>
            <w:shd w:val="clear" w:color="auto" w:fill="E8F5EC"/>
          </w:tcPr>
          <w:p w:rsidR="00833664" w:rsidRDefault="00AE02C0">
            <w:pPr>
              <w:spacing w:after="0"/>
            </w:pPr>
            <w:r>
              <w:rPr>
                <w:b/>
                <w:color w:val="15803D"/>
                <w:sz w:val="18"/>
              </w:rPr>
              <w:t>Use of this document</w:t>
            </w:r>
          </w:p>
        </w:tc>
      </w:tr>
      <w:tr w:rsidR="00833664">
        <w:trPr>
          <w:cantSplit/>
          <w:jc w:val="center"/>
        </w:trPr>
        <w:tc>
          <w:tcPr>
            <w:tcW w:w="2835" w:type="dxa"/>
          </w:tcPr>
          <w:p w:rsidR="00833664" w:rsidRDefault="00AE02C0">
            <w:pPr>
              <w:spacing w:after="0" w:line="240" w:lineRule="auto"/>
            </w:pPr>
            <w:r>
              <w:rPr>
                <w:sz w:val="18"/>
              </w:rPr>
              <w:t>Product owner, analyst</w:t>
            </w:r>
          </w:p>
        </w:tc>
        <w:tc>
          <w:tcPr>
            <w:tcW w:w="6803" w:type="dxa"/>
          </w:tcPr>
          <w:p w:rsidR="00833664" w:rsidRDefault="00AE02C0">
            <w:pPr>
              <w:spacing w:after="0" w:line="240" w:lineRule="auto"/>
            </w:pPr>
            <w:r>
              <w:rPr>
                <w:sz w:val="18"/>
              </w:rPr>
              <w:t>Chapters 2–4: needs, requirements, use cases</w:t>
            </w:r>
          </w:p>
        </w:tc>
      </w:tr>
      <w:tr w:rsidR="00833664">
        <w:trPr>
          <w:cantSplit/>
          <w:jc w:val="center"/>
        </w:trPr>
        <w:tc>
          <w:tcPr>
            <w:tcW w:w="2835" w:type="dxa"/>
            <w:shd w:val="clear" w:color="auto" w:fill="F7FBF8"/>
          </w:tcPr>
          <w:p w:rsidR="00833664" w:rsidRDefault="00AE02C0">
            <w:pPr>
              <w:spacing w:after="0" w:line="240" w:lineRule="auto"/>
            </w:pPr>
            <w:r>
              <w:rPr>
                <w:sz w:val="18"/>
              </w:rPr>
              <w:t>Developers</w:t>
            </w:r>
          </w:p>
        </w:tc>
        <w:tc>
          <w:tcPr>
            <w:tcW w:w="6803" w:type="dxa"/>
            <w:shd w:val="clear" w:color="auto" w:fill="F7FBF8"/>
          </w:tcPr>
          <w:p w:rsidR="00833664" w:rsidRDefault="00AE02C0">
            <w:pPr>
              <w:spacing w:after="0" w:line="240" w:lineRule="auto"/>
            </w:pPr>
            <w:r>
              <w:rPr>
                <w:sz w:val="18"/>
              </w:rPr>
              <w:t>Chapter 3 requirements with their IDs; chapter 4 scenarios</w:t>
            </w:r>
          </w:p>
        </w:tc>
      </w:tr>
      <w:tr w:rsidR="00833664">
        <w:trPr>
          <w:cantSplit/>
          <w:jc w:val="center"/>
        </w:trPr>
        <w:tc>
          <w:tcPr>
            <w:tcW w:w="2835" w:type="dxa"/>
          </w:tcPr>
          <w:p w:rsidR="00833664" w:rsidRDefault="00AE02C0">
            <w:pPr>
              <w:spacing w:after="0" w:line="240" w:lineRule="auto"/>
            </w:pPr>
            <w:r>
              <w:rPr>
                <w:sz w:val="18"/>
              </w:rPr>
              <w:t>QA</w:t>
            </w:r>
          </w:p>
        </w:tc>
        <w:tc>
          <w:tcPr>
            <w:tcW w:w="6803" w:type="dxa"/>
          </w:tcPr>
          <w:p w:rsidR="00833664" w:rsidRDefault="00AE02C0">
            <w:pPr>
              <w:spacing w:after="0" w:line="240" w:lineRule="auto"/>
            </w:pPr>
            <w:r>
              <w:rPr>
                <w:sz w:val="18"/>
              </w:rPr>
              <w:t>Requirement IDs and the traceability matrix (Appendix A) to derive tests</w:t>
            </w:r>
          </w:p>
        </w:tc>
      </w:tr>
    </w:tbl>
    <w:p w:rsidR="00833664" w:rsidRDefault="00833664">
      <w:pPr>
        <w:spacing w:after="0"/>
      </w:pPr>
    </w:p>
    <w:p w:rsidR="00833664" w:rsidRDefault="00AE02C0">
      <w:pPr>
        <w:pStyle w:val="Heading2"/>
      </w:pPr>
      <w:bookmarkStart w:id="6" w:name="_Toc241225783"/>
      <w:r>
        <w:t>1.4  Conformance to standards</w:t>
      </w:r>
      <w:bookmarkEnd w:id="6"/>
    </w:p>
    <w:p w:rsidR="00833664" w:rsidRDefault="00AE02C0">
      <w:pPr>
        <w:pStyle w:val="Caption"/>
        <w:keepNext/>
      </w:pPr>
      <w:r>
        <w:t>Table 1 – Standards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118"/>
        <w:gridCol w:w="6520"/>
      </w:tblGrid>
      <w:tr w:rsidR="00833664">
        <w:trPr>
          <w:tblHeader/>
          <w:jc w:val="center"/>
        </w:trPr>
        <w:tc>
          <w:tcPr>
            <w:tcW w:w="3118" w:type="dxa"/>
            <w:shd w:val="clear" w:color="auto" w:fill="E8F5EC"/>
          </w:tcPr>
          <w:p w:rsidR="00833664" w:rsidRDefault="00AE02C0">
            <w:pPr>
              <w:spacing w:after="0"/>
            </w:pPr>
            <w:r>
              <w:rPr>
                <w:b/>
                <w:color w:val="15803D"/>
                <w:sz w:val="18"/>
              </w:rPr>
              <w:t>Standard</w:t>
            </w:r>
          </w:p>
        </w:tc>
        <w:tc>
          <w:tcPr>
            <w:tcW w:w="6520" w:type="dxa"/>
            <w:shd w:val="clear" w:color="auto" w:fill="E8F5EC"/>
          </w:tcPr>
          <w:p w:rsidR="00833664" w:rsidRDefault="00AE02C0">
            <w:pPr>
              <w:spacing w:after="0"/>
            </w:pPr>
            <w:r>
              <w:rPr>
                <w:b/>
                <w:color w:val="15803D"/>
                <w:sz w:val="18"/>
              </w:rPr>
              <w:t>Applied to</w:t>
            </w:r>
          </w:p>
        </w:tc>
      </w:tr>
      <w:tr w:rsidR="00833664">
        <w:trPr>
          <w:cantSplit/>
          <w:jc w:val="center"/>
        </w:trPr>
        <w:tc>
          <w:tcPr>
            <w:tcW w:w="3118" w:type="dxa"/>
          </w:tcPr>
          <w:p w:rsidR="00833664" w:rsidRDefault="00AE02C0">
            <w:pPr>
              <w:spacing w:after="0" w:line="240" w:lineRule="auto"/>
            </w:pPr>
            <w:r>
              <w:rPr>
                <w:sz w:val="18"/>
              </w:rPr>
              <w:t>ISO/IEC/IEEE 29148:2018</w:t>
            </w:r>
          </w:p>
        </w:tc>
        <w:tc>
          <w:tcPr>
            <w:tcW w:w="6520" w:type="dxa"/>
          </w:tcPr>
          <w:p w:rsidR="00833664" w:rsidRDefault="00AE02C0">
            <w:pPr>
              <w:spacing w:after="0" w:line="240" w:lineRule="auto"/>
            </w:pPr>
            <w:r>
              <w:rPr>
                <w:sz w:val="18"/>
              </w:rPr>
              <w:t>Requirement attributes, stakeholder needs, SRS content, use-case scenarios</w:t>
            </w:r>
          </w:p>
        </w:tc>
      </w:tr>
      <w:tr w:rsidR="00833664">
        <w:trPr>
          <w:cantSplit/>
          <w:jc w:val="center"/>
        </w:trPr>
        <w:tc>
          <w:tcPr>
            <w:tcW w:w="3118" w:type="dxa"/>
            <w:shd w:val="clear" w:color="auto" w:fill="F7FBF8"/>
          </w:tcPr>
          <w:p w:rsidR="00833664" w:rsidRDefault="00AE02C0">
            <w:pPr>
              <w:spacing w:after="0" w:line="240" w:lineRule="auto"/>
            </w:pPr>
            <w:r>
              <w:rPr>
                <w:sz w:val="18"/>
              </w:rPr>
              <w:t>ISO/IEC 25010:2023</w:t>
            </w:r>
          </w:p>
        </w:tc>
        <w:tc>
          <w:tcPr>
            <w:tcW w:w="6520" w:type="dxa"/>
            <w:shd w:val="clear" w:color="auto" w:fill="F7FBF8"/>
          </w:tcPr>
          <w:p w:rsidR="00833664" w:rsidRDefault="00AE02C0">
            <w:pPr>
              <w:spacing w:after="0" w:line="240" w:lineRule="auto"/>
            </w:pPr>
            <w:r>
              <w:rPr>
                <w:sz w:val="18"/>
              </w:rPr>
              <w:t>Structure of the quality (non-functional) requirements</w:t>
            </w:r>
          </w:p>
        </w:tc>
      </w:tr>
      <w:tr w:rsidR="00833664">
        <w:trPr>
          <w:cantSplit/>
          <w:jc w:val="center"/>
        </w:trPr>
        <w:tc>
          <w:tcPr>
            <w:tcW w:w="3118" w:type="dxa"/>
          </w:tcPr>
          <w:p w:rsidR="00833664" w:rsidRDefault="00AE02C0">
            <w:pPr>
              <w:spacing w:after="0" w:line="240" w:lineRule="auto"/>
            </w:pPr>
            <w:r>
              <w:rPr>
                <w:sz w:val="18"/>
              </w:rPr>
              <w:t>ISO/IEC/IEEE 15289:2019</w:t>
            </w:r>
          </w:p>
        </w:tc>
        <w:tc>
          <w:tcPr>
            <w:tcW w:w="6520" w:type="dxa"/>
          </w:tcPr>
          <w:p w:rsidR="00833664" w:rsidRDefault="00AE02C0">
            <w:pPr>
              <w:spacing w:after="0" w:line="240" w:lineRule="auto"/>
            </w:pPr>
            <w:r>
              <w:rPr>
                <w:sz w:val="18"/>
              </w:rPr>
              <w:t>Information item content and document control</w:t>
            </w:r>
          </w:p>
        </w:tc>
      </w:tr>
      <w:tr w:rsidR="00833664">
        <w:trPr>
          <w:cantSplit/>
          <w:jc w:val="center"/>
        </w:trPr>
        <w:tc>
          <w:tcPr>
            <w:tcW w:w="3118" w:type="dxa"/>
            <w:shd w:val="clear" w:color="auto" w:fill="F7FBF8"/>
          </w:tcPr>
          <w:p w:rsidR="00833664" w:rsidRDefault="00AE02C0">
            <w:pPr>
              <w:spacing w:after="0" w:line="240" w:lineRule="auto"/>
            </w:pPr>
            <w:r>
              <w:rPr>
                <w:sz w:val="18"/>
              </w:rPr>
              <w:t>ISO/IEC/IEEE 12207:2017</w:t>
            </w:r>
          </w:p>
        </w:tc>
        <w:tc>
          <w:tcPr>
            <w:tcW w:w="6520" w:type="dxa"/>
            <w:shd w:val="clear" w:color="auto" w:fill="F7FBF8"/>
          </w:tcPr>
          <w:p w:rsidR="00833664" w:rsidRDefault="00AE02C0">
            <w:pPr>
              <w:spacing w:after="0" w:line="240" w:lineRule="auto"/>
            </w:pPr>
            <w:r>
              <w:rPr>
                <w:sz w:val="18"/>
              </w:rPr>
              <w:t>Requirements definition and analysis processes (tailored)</w:t>
            </w:r>
          </w:p>
        </w:tc>
      </w:tr>
    </w:tbl>
    <w:p w:rsidR="00833664" w:rsidRDefault="00833664">
      <w:pPr>
        <w:spacing w:after="0"/>
      </w:pPr>
    </w:p>
    <w:p w:rsidR="00833664" w:rsidRDefault="00AE02C0">
      <w:pPr>
        <w:pStyle w:val="Heading2"/>
      </w:pPr>
      <w:bookmarkStart w:id="7" w:name="_Toc241225784"/>
      <w:r>
        <w:t>1.5  Definitions</w:t>
      </w:r>
      <w:bookmarkEnd w:id="7"/>
    </w:p>
    <w:p w:rsidR="00833664" w:rsidRDefault="00AE02C0">
      <w:pPr>
        <w:pStyle w:val="Caption"/>
        <w:keepNext/>
      </w:pPr>
      <w:r>
        <w:t>Table 2 – Glossary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268"/>
        <w:gridCol w:w="7370"/>
      </w:tblGrid>
      <w:tr w:rsidR="00833664">
        <w:trPr>
          <w:tblHeader/>
          <w:jc w:val="center"/>
        </w:trPr>
        <w:tc>
          <w:tcPr>
            <w:tcW w:w="2268" w:type="dxa"/>
            <w:shd w:val="clear" w:color="auto" w:fill="E8F5EC"/>
          </w:tcPr>
          <w:p w:rsidR="00833664" w:rsidRDefault="00AE02C0">
            <w:pPr>
              <w:spacing w:after="0"/>
            </w:pPr>
            <w:r>
              <w:rPr>
                <w:b/>
                <w:color w:val="15803D"/>
                <w:sz w:val="17"/>
              </w:rPr>
              <w:t>Term</w:t>
            </w:r>
          </w:p>
        </w:tc>
        <w:tc>
          <w:tcPr>
            <w:tcW w:w="7370" w:type="dxa"/>
            <w:shd w:val="clear" w:color="auto" w:fill="E8F5EC"/>
          </w:tcPr>
          <w:p w:rsidR="00833664" w:rsidRDefault="00AE02C0">
            <w:pPr>
              <w:spacing w:after="0"/>
            </w:pPr>
            <w:r>
              <w:rPr>
                <w:b/>
                <w:color w:val="15803D"/>
                <w:sz w:val="17"/>
              </w:rPr>
              <w:t>Definition</w:t>
            </w:r>
          </w:p>
        </w:tc>
      </w:tr>
      <w:tr w:rsidR="00833664">
        <w:trPr>
          <w:cantSplit/>
          <w:jc w:val="center"/>
        </w:trPr>
        <w:tc>
          <w:tcPr>
            <w:tcW w:w="2268" w:type="dxa"/>
          </w:tcPr>
          <w:p w:rsidR="00833664" w:rsidRDefault="00AE02C0">
            <w:pPr>
              <w:spacing w:after="0" w:line="240" w:lineRule="auto"/>
            </w:pPr>
            <w:r>
              <w:rPr>
                <w:sz w:val="17"/>
              </w:rPr>
              <w:t>Customer / Guest</w:t>
            </w:r>
          </w:p>
        </w:tc>
        <w:tc>
          <w:tcPr>
            <w:tcW w:w="7370" w:type="dxa"/>
          </w:tcPr>
          <w:p w:rsidR="00833664" w:rsidRDefault="00AE02C0">
            <w:pPr>
              <w:spacing w:after="0" w:line="240" w:lineRule="auto"/>
            </w:pPr>
            <w:r>
              <w:rPr>
                <w:sz w:val="17"/>
              </w:rPr>
              <w:t xml:space="preserve">Registered shopper (role </w:t>
            </w:r>
            <w:r>
              <w:rPr>
                <w:sz w:val="17"/>
              </w:rPr>
              <w:t>customer) / visitor who is not signed in.</w:t>
            </w:r>
          </w:p>
        </w:tc>
      </w:tr>
      <w:tr w:rsidR="00833664">
        <w:trPr>
          <w:cantSplit/>
          <w:jc w:val="center"/>
        </w:trPr>
        <w:tc>
          <w:tcPr>
            <w:tcW w:w="2268" w:type="dxa"/>
            <w:shd w:val="clear" w:color="auto" w:fill="F7FBF8"/>
          </w:tcPr>
          <w:p w:rsidR="00833664" w:rsidRDefault="00AE02C0">
            <w:pPr>
              <w:spacing w:after="0" w:line="240" w:lineRule="auto"/>
            </w:pPr>
            <w:r>
              <w:rPr>
                <w:sz w:val="17"/>
              </w:rPr>
              <w:t>Staff / Super admin</w:t>
            </w:r>
          </w:p>
        </w:tc>
        <w:tc>
          <w:tcPr>
            <w:tcW w:w="7370" w:type="dxa"/>
            <w:shd w:val="clear" w:color="auto" w:fill="F7FBF8"/>
          </w:tcPr>
          <w:p w:rsidR="00833664" w:rsidRDefault="00AE02C0">
            <w:pPr>
              <w:spacing w:after="0" w:line="240" w:lineRule="auto"/>
            </w:pPr>
            <w:r>
              <w:rPr>
                <w:sz w:val="17"/>
              </w:rPr>
              <w:t>Back-office roles manager, admin, superadmin; only a super admin manages staff accounts.</w:t>
            </w:r>
          </w:p>
        </w:tc>
      </w:tr>
      <w:tr w:rsidR="00833664">
        <w:trPr>
          <w:cantSplit/>
          <w:jc w:val="center"/>
        </w:trPr>
        <w:tc>
          <w:tcPr>
            <w:tcW w:w="2268" w:type="dxa"/>
          </w:tcPr>
          <w:p w:rsidR="00833664" w:rsidRDefault="00AE02C0">
            <w:pPr>
              <w:spacing w:after="0" w:line="240" w:lineRule="auto"/>
            </w:pPr>
            <w:r>
              <w:rPr>
                <w:sz w:val="17"/>
              </w:rPr>
              <w:t>DINOv3</w:t>
            </w:r>
          </w:p>
        </w:tc>
        <w:tc>
          <w:tcPr>
            <w:tcW w:w="7370" w:type="dxa"/>
          </w:tcPr>
          <w:p w:rsidR="00833664" w:rsidRDefault="00AE02C0">
            <w:pPr>
              <w:spacing w:after="0" w:line="240" w:lineRule="auto"/>
            </w:pPr>
            <w:r>
              <w:rPr>
                <w:sz w:val="17"/>
              </w:rPr>
              <w:t xml:space="preserve">Self-supervised vision transformer (ViT-S/16) that turns an image into a 384-number feature </w:t>
            </w:r>
            <w:r>
              <w:rPr>
                <w:sz w:val="17"/>
              </w:rPr>
              <w:t>vector.</w:t>
            </w:r>
          </w:p>
        </w:tc>
      </w:tr>
      <w:tr w:rsidR="00833664">
        <w:trPr>
          <w:cantSplit/>
          <w:jc w:val="center"/>
        </w:trPr>
        <w:tc>
          <w:tcPr>
            <w:tcW w:w="2268" w:type="dxa"/>
            <w:shd w:val="clear" w:color="auto" w:fill="F7FBF8"/>
          </w:tcPr>
          <w:p w:rsidR="00833664" w:rsidRDefault="00AE02C0">
            <w:pPr>
              <w:spacing w:after="0" w:line="240" w:lineRule="auto"/>
            </w:pPr>
            <w:r>
              <w:rPr>
                <w:sz w:val="17"/>
              </w:rPr>
              <w:t>Patch token</w:t>
            </w:r>
          </w:p>
        </w:tc>
        <w:tc>
          <w:tcPr>
            <w:tcW w:w="7370" w:type="dxa"/>
            <w:shd w:val="clear" w:color="auto" w:fill="F7FBF8"/>
          </w:tcPr>
          <w:p w:rsidR="00833664" w:rsidRDefault="00AE02C0">
            <w:pPr>
              <w:spacing w:after="0" w:line="240" w:lineRule="auto"/>
            </w:pPr>
            <w:r>
              <w:rPr>
                <w:sz w:val="17"/>
              </w:rPr>
              <w:t>The model's 384-number feature for one 16 × 16 pixel patch of the input image.</w:t>
            </w:r>
          </w:p>
        </w:tc>
      </w:tr>
      <w:tr w:rsidR="00833664">
        <w:trPr>
          <w:cantSplit/>
          <w:jc w:val="center"/>
        </w:trPr>
        <w:tc>
          <w:tcPr>
            <w:tcW w:w="2268" w:type="dxa"/>
          </w:tcPr>
          <w:p w:rsidR="00833664" w:rsidRDefault="00AE02C0">
            <w:pPr>
              <w:spacing w:after="0" w:line="240" w:lineRule="auto"/>
            </w:pPr>
            <w:r>
              <w:rPr>
                <w:sz w:val="17"/>
              </w:rPr>
              <w:t>Embedding / vector</w:t>
            </w:r>
          </w:p>
        </w:tc>
        <w:tc>
          <w:tcPr>
            <w:tcW w:w="7370" w:type="dxa"/>
          </w:tcPr>
          <w:p w:rsidR="00833664" w:rsidRDefault="00AE02C0">
            <w:pPr>
              <w:spacing w:after="0" w:line="240" w:lineRule="auto"/>
            </w:pPr>
            <w:r>
              <w:rPr>
                <w:sz w:val="17"/>
              </w:rPr>
              <w:t>L2-normalised 384-d vector of an image; images are compared by cosine similarity.</w:t>
            </w:r>
          </w:p>
        </w:tc>
      </w:tr>
      <w:tr w:rsidR="00833664">
        <w:trPr>
          <w:cantSplit/>
          <w:jc w:val="center"/>
        </w:trPr>
        <w:tc>
          <w:tcPr>
            <w:tcW w:w="2268" w:type="dxa"/>
            <w:shd w:val="clear" w:color="auto" w:fill="F7FBF8"/>
          </w:tcPr>
          <w:p w:rsidR="00833664" w:rsidRDefault="00AE02C0">
            <w:pPr>
              <w:spacing w:after="0" w:line="240" w:lineRule="auto"/>
            </w:pPr>
            <w:r>
              <w:rPr>
                <w:sz w:val="17"/>
              </w:rPr>
              <w:t>Product area / region</w:t>
            </w:r>
          </w:p>
        </w:tc>
        <w:tc>
          <w:tcPr>
            <w:tcW w:w="7370" w:type="dxa"/>
            <w:shd w:val="clear" w:color="auto" w:fill="F7FBF8"/>
          </w:tcPr>
          <w:p w:rsidR="00833664" w:rsidRDefault="00AE02C0">
            <w:pPr>
              <w:spacing w:after="0" w:line="240" w:lineRule="auto"/>
            </w:pPr>
            <w:r>
              <w:rPr>
                <w:sz w:val="17"/>
              </w:rPr>
              <w:t xml:space="preserve">Rectangle {x, y, w, h} in </w:t>
            </w:r>
            <w:r>
              <w:rPr>
                <w:sz w:val="17"/>
              </w:rPr>
              <w:t>fractions (0–1) of the upright photo that shows the product; drawn as the glowing green box.</w:t>
            </w:r>
          </w:p>
        </w:tc>
      </w:tr>
      <w:tr w:rsidR="00833664">
        <w:trPr>
          <w:cantSplit/>
          <w:jc w:val="center"/>
        </w:trPr>
        <w:tc>
          <w:tcPr>
            <w:tcW w:w="2268" w:type="dxa"/>
          </w:tcPr>
          <w:p w:rsidR="00833664" w:rsidRDefault="00AE02C0">
            <w:pPr>
              <w:spacing w:after="0" w:line="240" w:lineRule="auto"/>
            </w:pPr>
            <w:r>
              <w:rPr>
                <w:sz w:val="17"/>
              </w:rPr>
              <w:t>Automatic / manual region</w:t>
            </w:r>
          </w:p>
        </w:tc>
        <w:tc>
          <w:tcPr>
            <w:tcW w:w="7370" w:type="dxa"/>
          </w:tcPr>
          <w:p w:rsidR="00833664" w:rsidRDefault="00AE02C0">
            <w:pPr>
              <w:spacing w:after="0" w:line="240" w:lineRule="auto"/>
            </w:pPr>
            <w:r>
              <w:rPr>
                <w:sz w:val="17"/>
              </w:rPr>
              <w:t>A region chosen by the detector / one moved or resized by a user.</w:t>
            </w:r>
          </w:p>
        </w:tc>
      </w:tr>
      <w:tr w:rsidR="00833664">
        <w:trPr>
          <w:cantSplit/>
          <w:jc w:val="center"/>
        </w:trPr>
        <w:tc>
          <w:tcPr>
            <w:tcW w:w="2268" w:type="dxa"/>
            <w:shd w:val="clear" w:color="auto" w:fill="F7FBF8"/>
          </w:tcPr>
          <w:p w:rsidR="00833664" w:rsidRDefault="00AE02C0">
            <w:pPr>
              <w:spacing w:after="0" w:line="240" w:lineRule="auto"/>
            </w:pPr>
            <w:r>
              <w:rPr>
                <w:sz w:val="17"/>
              </w:rPr>
              <w:t>IoU</w:t>
            </w:r>
          </w:p>
        </w:tc>
        <w:tc>
          <w:tcPr>
            <w:tcW w:w="7370" w:type="dxa"/>
            <w:shd w:val="clear" w:color="auto" w:fill="F7FBF8"/>
          </w:tcPr>
          <w:p w:rsidR="00833664" w:rsidRDefault="00AE02C0">
            <w:pPr>
              <w:spacing w:after="0" w:line="240" w:lineRule="auto"/>
            </w:pPr>
            <w:r>
              <w:rPr>
                <w:sz w:val="17"/>
              </w:rPr>
              <w:t xml:space="preserve">Intersection over union of two rectangles; 1 = identical, 0 = no </w:t>
            </w:r>
            <w:r>
              <w:rPr>
                <w:sz w:val="17"/>
              </w:rPr>
              <w:t>overlap.</w:t>
            </w:r>
          </w:p>
        </w:tc>
      </w:tr>
      <w:tr w:rsidR="00833664">
        <w:trPr>
          <w:cantSplit/>
          <w:jc w:val="center"/>
        </w:trPr>
        <w:tc>
          <w:tcPr>
            <w:tcW w:w="2268" w:type="dxa"/>
          </w:tcPr>
          <w:p w:rsidR="00833664" w:rsidRDefault="00AE02C0">
            <w:pPr>
              <w:spacing w:after="0" w:line="240" w:lineRule="auto"/>
            </w:pPr>
            <w:r>
              <w:rPr>
                <w:sz w:val="17"/>
              </w:rPr>
              <w:t>REM</w:t>
            </w:r>
          </w:p>
        </w:tc>
        <w:tc>
          <w:tcPr>
            <w:tcW w:w="7370" w:type="dxa"/>
          </w:tcPr>
          <w:p w:rsidR="00833664" w:rsidRDefault="00AE02C0">
            <w:pPr>
              <w:spacing w:after="0" w:line="240" w:lineRule="auto"/>
            </w:pPr>
            <w:r>
              <w:rPr>
                <w:sz w:val="17"/>
              </w:rPr>
              <w:t>Second listing currency; no exchange rate exists, so USD and REM cannot be mixed in a cart.</w:t>
            </w:r>
          </w:p>
        </w:tc>
      </w:tr>
      <w:tr w:rsidR="00833664">
        <w:trPr>
          <w:cantSplit/>
          <w:jc w:val="center"/>
        </w:trPr>
        <w:tc>
          <w:tcPr>
            <w:tcW w:w="2268" w:type="dxa"/>
            <w:shd w:val="clear" w:color="auto" w:fill="F7FBF8"/>
          </w:tcPr>
          <w:p w:rsidR="00833664" w:rsidRDefault="00AE02C0">
            <w:pPr>
              <w:spacing w:after="0" w:line="240" w:lineRule="auto"/>
            </w:pPr>
            <w:r>
              <w:rPr>
                <w:sz w:val="17"/>
              </w:rPr>
              <w:t>SF / AD / AN</w:t>
            </w:r>
          </w:p>
        </w:tc>
        <w:tc>
          <w:tcPr>
            <w:tcW w:w="7370" w:type="dxa"/>
            <w:shd w:val="clear" w:color="auto" w:fill="F7FBF8"/>
          </w:tcPr>
          <w:p w:rsidR="00833664" w:rsidRDefault="00AE02C0">
            <w:pPr>
              <w:spacing w:after="0" w:line="240" w:lineRule="auto"/>
            </w:pPr>
            <w:r>
              <w:rPr>
                <w:sz w:val="17"/>
              </w:rPr>
              <w:t>Screen-ID prefixes: storefront, admin panel, Android.</w:t>
            </w:r>
          </w:p>
        </w:tc>
      </w:tr>
      <w:tr w:rsidR="00833664">
        <w:trPr>
          <w:cantSplit/>
          <w:jc w:val="center"/>
        </w:trPr>
        <w:tc>
          <w:tcPr>
            <w:tcW w:w="2268" w:type="dxa"/>
          </w:tcPr>
          <w:p w:rsidR="00833664" w:rsidRDefault="00AE02C0">
            <w:pPr>
              <w:spacing w:after="0" w:line="240" w:lineRule="auto"/>
            </w:pPr>
            <w:r>
              <w:rPr>
                <w:sz w:val="17"/>
              </w:rPr>
              <w:lastRenderedPageBreak/>
              <w:t>UC / FR / NFR / TC</w:t>
            </w:r>
          </w:p>
        </w:tc>
        <w:tc>
          <w:tcPr>
            <w:tcW w:w="7370" w:type="dxa"/>
          </w:tcPr>
          <w:p w:rsidR="00833664" w:rsidRDefault="00AE02C0">
            <w:pPr>
              <w:spacing w:after="0" w:line="240" w:lineRule="auto"/>
            </w:pPr>
            <w:r>
              <w:rPr>
                <w:sz w:val="17"/>
              </w:rPr>
              <w:t xml:space="preserve">Use case, functional requirement, non-functional requirement, </w:t>
            </w:r>
            <w:r>
              <w:rPr>
                <w:sz w:val="17"/>
              </w:rPr>
              <w:t>test case identifiers.</w:t>
            </w:r>
          </w:p>
        </w:tc>
      </w:tr>
    </w:tbl>
    <w:p w:rsidR="00833664" w:rsidRDefault="00833664">
      <w:pPr>
        <w:spacing w:after="0"/>
      </w:pPr>
    </w:p>
    <w:p w:rsidR="00833664" w:rsidRDefault="00AE02C0">
      <w:pPr>
        <w:pStyle w:val="Heading2"/>
      </w:pPr>
      <w:bookmarkStart w:id="8" w:name="_Toc241225785"/>
      <w:r>
        <w:t>1.6  References</w:t>
      </w:r>
      <w:bookmarkEnd w:id="8"/>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907"/>
        <w:gridCol w:w="8731"/>
      </w:tblGrid>
      <w:tr w:rsidR="00833664">
        <w:trPr>
          <w:tblHeader/>
          <w:jc w:val="center"/>
        </w:trPr>
        <w:tc>
          <w:tcPr>
            <w:tcW w:w="907" w:type="dxa"/>
            <w:shd w:val="clear" w:color="auto" w:fill="E8F5EC"/>
          </w:tcPr>
          <w:p w:rsidR="00833664" w:rsidRDefault="00AE02C0">
            <w:pPr>
              <w:spacing w:after="0"/>
            </w:pPr>
            <w:r>
              <w:rPr>
                <w:b/>
                <w:color w:val="15803D"/>
                <w:sz w:val="18"/>
              </w:rPr>
              <w:t>ID</w:t>
            </w:r>
          </w:p>
        </w:tc>
        <w:tc>
          <w:tcPr>
            <w:tcW w:w="8731" w:type="dxa"/>
            <w:shd w:val="clear" w:color="auto" w:fill="E8F5EC"/>
          </w:tcPr>
          <w:p w:rsidR="00833664" w:rsidRDefault="00AE02C0">
            <w:pPr>
              <w:spacing w:after="0"/>
            </w:pPr>
            <w:r>
              <w:rPr>
                <w:b/>
                <w:color w:val="15803D"/>
                <w:sz w:val="18"/>
              </w:rPr>
              <w:t>Reference</w:t>
            </w:r>
          </w:p>
        </w:tc>
      </w:tr>
      <w:tr w:rsidR="00833664">
        <w:trPr>
          <w:cantSplit/>
          <w:jc w:val="center"/>
        </w:trPr>
        <w:tc>
          <w:tcPr>
            <w:tcW w:w="907" w:type="dxa"/>
          </w:tcPr>
          <w:p w:rsidR="00833664" w:rsidRDefault="00AE02C0">
            <w:pPr>
              <w:spacing w:after="0" w:line="240" w:lineRule="auto"/>
            </w:pPr>
            <w:r>
              <w:rPr>
                <w:sz w:val="18"/>
              </w:rPr>
              <w:t>[R1]</w:t>
            </w:r>
          </w:p>
        </w:tc>
        <w:tc>
          <w:tcPr>
            <w:tcW w:w="8731" w:type="dxa"/>
          </w:tcPr>
          <w:p w:rsidR="00833664" w:rsidRDefault="00AE02C0">
            <w:pPr>
              <w:spacing w:after="0" w:line="240" w:lineRule="auto"/>
            </w:pPr>
            <w:r>
              <w:rPr>
                <w:sz w:val="18"/>
              </w:rPr>
              <w:t>Repository README.md, backend/README.md, backend/ml/README.md, android/README.md</w:t>
            </w:r>
          </w:p>
        </w:tc>
      </w:tr>
      <w:tr w:rsidR="00833664">
        <w:trPr>
          <w:cantSplit/>
          <w:jc w:val="center"/>
        </w:trPr>
        <w:tc>
          <w:tcPr>
            <w:tcW w:w="907" w:type="dxa"/>
            <w:shd w:val="clear" w:color="auto" w:fill="F7FBF8"/>
          </w:tcPr>
          <w:p w:rsidR="00833664" w:rsidRDefault="00AE02C0">
            <w:pPr>
              <w:spacing w:after="0" w:line="240" w:lineRule="auto"/>
            </w:pPr>
            <w:r>
              <w:rPr>
                <w:sz w:val="18"/>
              </w:rPr>
              <w:t>[R2]</w:t>
            </w:r>
          </w:p>
        </w:tc>
        <w:tc>
          <w:tcPr>
            <w:tcW w:w="8731" w:type="dxa"/>
            <w:shd w:val="clear" w:color="auto" w:fill="F7FBF8"/>
          </w:tcPr>
          <w:p w:rsidR="00833664" w:rsidRDefault="00AE02C0">
            <w:pPr>
              <w:spacing w:after="0" w:line="240" w:lineRule="auto"/>
            </w:pPr>
            <w:r>
              <w:rPr>
                <w:sz w:val="18"/>
              </w:rPr>
              <w:t>backend/src – routes, controllers, services, models (authoritative for business rules)</w:t>
            </w:r>
          </w:p>
        </w:tc>
      </w:tr>
      <w:tr w:rsidR="00833664">
        <w:trPr>
          <w:cantSplit/>
          <w:jc w:val="center"/>
        </w:trPr>
        <w:tc>
          <w:tcPr>
            <w:tcW w:w="907" w:type="dxa"/>
          </w:tcPr>
          <w:p w:rsidR="00833664" w:rsidRDefault="00AE02C0">
            <w:pPr>
              <w:spacing w:after="0" w:line="240" w:lineRule="auto"/>
            </w:pPr>
            <w:r>
              <w:rPr>
                <w:sz w:val="18"/>
              </w:rPr>
              <w:t>[R3]</w:t>
            </w:r>
          </w:p>
        </w:tc>
        <w:tc>
          <w:tcPr>
            <w:tcW w:w="8731" w:type="dxa"/>
          </w:tcPr>
          <w:p w:rsidR="00833664" w:rsidRDefault="00AE02C0">
            <w:pPr>
              <w:spacing w:after="0" w:line="240" w:lineRule="auto"/>
            </w:pPr>
            <w:r>
              <w:rPr>
                <w:sz w:val="18"/>
              </w:rPr>
              <w:t>backend/.env.example, backend/src/config/env.js – configuration</w:t>
            </w:r>
          </w:p>
        </w:tc>
      </w:tr>
      <w:tr w:rsidR="00833664">
        <w:trPr>
          <w:cantSplit/>
          <w:jc w:val="center"/>
        </w:trPr>
        <w:tc>
          <w:tcPr>
            <w:tcW w:w="907" w:type="dxa"/>
            <w:shd w:val="clear" w:color="auto" w:fill="F7FBF8"/>
          </w:tcPr>
          <w:p w:rsidR="00833664" w:rsidRDefault="00AE02C0">
            <w:pPr>
              <w:spacing w:after="0" w:line="240" w:lineRule="auto"/>
            </w:pPr>
            <w:r>
              <w:rPr>
                <w:sz w:val="18"/>
              </w:rPr>
              <w:t>[R4]</w:t>
            </w:r>
          </w:p>
        </w:tc>
        <w:tc>
          <w:tcPr>
            <w:tcW w:w="8731" w:type="dxa"/>
            <w:shd w:val="clear" w:color="auto" w:fill="F7FBF8"/>
          </w:tcPr>
          <w:p w:rsidR="00833664" w:rsidRDefault="00AE02C0">
            <w:pPr>
              <w:spacing w:after="0" w:line="240" w:lineRule="auto"/>
            </w:pPr>
            <w:r>
              <w:rPr>
                <w:sz w:val="18"/>
              </w:rPr>
              <w:t>SW-SRS-001, SW-SDS-001, SW-SCR-001, SW-TCS-001 – this document set</w:t>
            </w:r>
          </w:p>
        </w:tc>
      </w:tr>
      <w:tr w:rsidR="00833664">
        <w:trPr>
          <w:cantSplit/>
          <w:jc w:val="center"/>
        </w:trPr>
        <w:tc>
          <w:tcPr>
            <w:tcW w:w="907" w:type="dxa"/>
          </w:tcPr>
          <w:p w:rsidR="00833664" w:rsidRDefault="00AE02C0">
            <w:pPr>
              <w:spacing w:after="0" w:line="240" w:lineRule="auto"/>
            </w:pPr>
            <w:r>
              <w:rPr>
                <w:sz w:val="18"/>
              </w:rPr>
              <w:t>[R5]</w:t>
            </w:r>
          </w:p>
        </w:tc>
        <w:tc>
          <w:tcPr>
            <w:tcW w:w="8731" w:type="dxa"/>
          </w:tcPr>
          <w:p w:rsidR="00833664" w:rsidRDefault="00AE02C0">
            <w:pPr>
              <w:spacing w:after="0" w:line="240" w:lineRule="auto"/>
            </w:pPr>
            <w:r>
              <w:rPr>
                <w:sz w:val="18"/>
              </w:rPr>
              <w:t>DINOv3 model card, onnx-community/dinov3-vits16-pretrain-lvd1689m-ONNX</w:t>
            </w:r>
          </w:p>
        </w:tc>
      </w:tr>
    </w:tbl>
    <w:p w:rsidR="00833664" w:rsidRDefault="00833664">
      <w:pPr>
        <w:spacing w:after="0"/>
      </w:pPr>
    </w:p>
    <w:p w:rsidR="00833664" w:rsidRDefault="00AE02C0">
      <w:r>
        <w:br w:type="page"/>
      </w:r>
    </w:p>
    <w:p w:rsidR="00833664" w:rsidRDefault="00AE02C0">
      <w:pPr>
        <w:pStyle w:val="Heading1"/>
      </w:pPr>
      <w:bookmarkStart w:id="9" w:name="_Toc241225786"/>
      <w:r>
        <w:lastRenderedPageBreak/>
        <w:t>2  Overall description</w:t>
      </w:r>
      <w:bookmarkEnd w:id="9"/>
    </w:p>
    <w:p w:rsidR="00833664" w:rsidRDefault="00AE02C0">
      <w:pPr>
        <w:pStyle w:val="Heading2"/>
      </w:pPr>
      <w:bookmarkStart w:id="10" w:name="_Toc241225787"/>
      <w:r>
        <w:t xml:space="preserve">2.1  Product </w:t>
      </w:r>
      <w:r>
        <w:t>perspective</w:t>
      </w:r>
      <w:bookmarkEnd w:id="10"/>
    </w:p>
    <w:p w:rsidR="00833664" w:rsidRDefault="00AE02C0">
      <w:r>
        <w:t>ShopWorld is a self-contained system. Three client applications talk to one stateless REST API over HTTP(S) with JSON. The API owns all business rules (prices, stock, coupons, order status) so that the clients cannot disagree about totals. Pers</w:t>
      </w:r>
      <w:r>
        <w:t>istent data lives in MongoDB; product images live on the API server's file system; the image-search model is a local ONNX file, so the running system needs no external network service. Figure 1 shows the system context.</w:t>
      </w:r>
    </w:p>
    <w:p w:rsidR="00833664" w:rsidRDefault="00AE02C0">
      <w:pPr>
        <w:keepNext/>
        <w:jc w:val="center"/>
      </w:pPr>
      <w:r>
        <w:rPr>
          <w:noProof/>
        </w:rPr>
        <w:drawing>
          <wp:inline distT="0" distB="0" distL="0" distR="0">
            <wp:extent cx="5940000" cy="332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5940000" cy="3326400"/>
                    </a:xfrm>
                    <a:prstGeom prst="rect">
                      <a:avLst/>
                    </a:prstGeom>
                  </pic:spPr>
                </pic:pic>
              </a:graphicData>
            </a:graphic>
          </wp:inline>
        </w:drawing>
      </w:r>
    </w:p>
    <w:p w:rsidR="00833664" w:rsidRDefault="00AE02C0">
      <w:pPr>
        <w:pStyle w:val="Caption"/>
        <w:jc w:val="center"/>
      </w:pPr>
      <w:r>
        <w:t>Figure 1 – System context</w:t>
      </w:r>
    </w:p>
    <w:p w:rsidR="00833664" w:rsidRDefault="00AE02C0">
      <w:pPr>
        <w:pStyle w:val="Heading2"/>
      </w:pPr>
      <w:bookmarkStart w:id="11" w:name="_Toc241225788"/>
      <w:r>
        <w:t>2.2  Sta</w:t>
      </w:r>
      <w:r>
        <w:t>keholders and their needs</w:t>
      </w:r>
      <w:bookmarkEnd w:id="11"/>
    </w:p>
    <w:p w:rsidR="00833664" w:rsidRDefault="00AE02C0">
      <w:pPr>
        <w:pStyle w:val="Caption"/>
        <w:keepNext/>
      </w:pPr>
      <w:r>
        <w:t>Table 3 – Stakeholders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8"/>
              </w:rPr>
              <w:t>Stakeholder</w:t>
            </w:r>
          </w:p>
        </w:tc>
        <w:tc>
          <w:tcPr>
            <w:tcW w:w="7257" w:type="dxa"/>
            <w:shd w:val="clear" w:color="auto" w:fill="E8F5EC"/>
          </w:tcPr>
          <w:p w:rsidR="00833664" w:rsidRDefault="00AE02C0">
            <w:pPr>
              <w:spacing w:after="0"/>
            </w:pPr>
            <w:r>
              <w:rPr>
                <w:b/>
                <w:color w:val="15803D"/>
                <w:sz w:val="18"/>
              </w:rPr>
              <w:t>Key needs (ISO/IEC/IEEE 29148 stakeholder requirements)</w:t>
            </w:r>
          </w:p>
        </w:tc>
      </w:tr>
      <w:tr w:rsidR="00833664">
        <w:trPr>
          <w:cantSplit/>
          <w:jc w:val="center"/>
        </w:trPr>
        <w:tc>
          <w:tcPr>
            <w:tcW w:w="2381" w:type="dxa"/>
          </w:tcPr>
          <w:p w:rsidR="00833664" w:rsidRDefault="00AE02C0">
            <w:pPr>
              <w:spacing w:after="0" w:line="240" w:lineRule="auto"/>
            </w:pPr>
            <w:r>
              <w:rPr>
                <w:sz w:val="18"/>
              </w:rPr>
              <w:t>Guest shopper</w:t>
            </w:r>
          </w:p>
        </w:tc>
        <w:tc>
          <w:tcPr>
            <w:tcW w:w="7257" w:type="dxa"/>
          </w:tcPr>
          <w:p w:rsidR="00833664" w:rsidRDefault="00AE02C0">
            <w:pPr>
              <w:spacing w:after="0" w:line="240" w:lineRule="auto"/>
            </w:pPr>
            <w:r>
              <w:rPr>
                <w:sz w:val="18"/>
              </w:rPr>
              <w:t>Find products quickly (browse, filter, text search, photo search); see prices, stock, reviews.</w:t>
            </w:r>
          </w:p>
        </w:tc>
      </w:tr>
      <w:tr w:rsidR="00833664">
        <w:trPr>
          <w:cantSplit/>
          <w:jc w:val="center"/>
        </w:trPr>
        <w:tc>
          <w:tcPr>
            <w:tcW w:w="2381" w:type="dxa"/>
            <w:shd w:val="clear" w:color="auto" w:fill="F7FBF8"/>
          </w:tcPr>
          <w:p w:rsidR="00833664" w:rsidRDefault="00AE02C0">
            <w:pPr>
              <w:spacing w:after="0" w:line="240" w:lineRule="auto"/>
            </w:pPr>
            <w:r>
              <w:rPr>
                <w:sz w:val="18"/>
              </w:rPr>
              <w:t>Registered customer</w:t>
            </w:r>
          </w:p>
        </w:tc>
        <w:tc>
          <w:tcPr>
            <w:tcW w:w="7257" w:type="dxa"/>
            <w:shd w:val="clear" w:color="auto" w:fill="F7FBF8"/>
          </w:tcPr>
          <w:p w:rsidR="00833664" w:rsidRDefault="00AE02C0">
            <w:pPr>
              <w:spacing w:after="0" w:line="240" w:lineRule="auto"/>
            </w:pPr>
            <w:r>
              <w:rPr>
                <w:sz w:val="18"/>
              </w:rPr>
              <w:t xml:space="preserve">Buy </w:t>
            </w:r>
            <w:r>
              <w:rPr>
                <w:sz w:val="18"/>
              </w:rPr>
              <w:t>safely and quickly; see correct totals; track and cancel orders; keep addresses and wishlist; use own language.</w:t>
            </w:r>
          </w:p>
        </w:tc>
      </w:tr>
      <w:tr w:rsidR="00833664">
        <w:trPr>
          <w:cantSplit/>
          <w:jc w:val="center"/>
        </w:trPr>
        <w:tc>
          <w:tcPr>
            <w:tcW w:w="2381" w:type="dxa"/>
          </w:tcPr>
          <w:p w:rsidR="00833664" w:rsidRDefault="00AE02C0">
            <w:pPr>
              <w:spacing w:after="0" w:line="240" w:lineRule="auto"/>
            </w:pPr>
            <w:r>
              <w:rPr>
                <w:sz w:val="18"/>
              </w:rPr>
              <w:t>Store manager / admin</w:t>
            </w:r>
          </w:p>
        </w:tc>
        <w:tc>
          <w:tcPr>
            <w:tcW w:w="7257" w:type="dxa"/>
          </w:tcPr>
          <w:p w:rsidR="00833664" w:rsidRDefault="00AE02C0">
            <w:pPr>
              <w:spacing w:after="0" w:line="240" w:lineRule="auto"/>
            </w:pPr>
            <w:r>
              <w:rPr>
                <w:sz w:val="18"/>
              </w:rPr>
              <w:t>Keep the catalogue and stock correct; process orders through a controlled workflow; moderate reviews; run promotions; see</w:t>
            </w:r>
            <w:r>
              <w:rPr>
                <w:sz w:val="18"/>
              </w:rPr>
              <w:t xml:space="preserve"> sales figures.</w:t>
            </w:r>
          </w:p>
        </w:tc>
      </w:tr>
      <w:tr w:rsidR="00833664">
        <w:trPr>
          <w:cantSplit/>
          <w:jc w:val="center"/>
        </w:trPr>
        <w:tc>
          <w:tcPr>
            <w:tcW w:w="2381" w:type="dxa"/>
            <w:shd w:val="clear" w:color="auto" w:fill="F7FBF8"/>
          </w:tcPr>
          <w:p w:rsidR="00833664" w:rsidRDefault="00AE02C0">
            <w:pPr>
              <w:spacing w:after="0" w:line="240" w:lineRule="auto"/>
            </w:pPr>
            <w:r>
              <w:rPr>
                <w:sz w:val="18"/>
              </w:rPr>
              <w:t>Super administrator</w:t>
            </w:r>
          </w:p>
        </w:tc>
        <w:tc>
          <w:tcPr>
            <w:tcW w:w="7257" w:type="dxa"/>
            <w:shd w:val="clear" w:color="auto" w:fill="F7FBF8"/>
          </w:tcPr>
          <w:p w:rsidR="00833664" w:rsidRDefault="00AE02C0">
            <w:pPr>
              <w:spacing w:after="0" w:line="240" w:lineRule="auto"/>
            </w:pPr>
            <w:r>
              <w:rPr>
                <w:sz w:val="18"/>
              </w:rPr>
              <w:t>Control who can sign in to the back office and with which role.</w:t>
            </w:r>
          </w:p>
        </w:tc>
      </w:tr>
      <w:tr w:rsidR="00833664">
        <w:trPr>
          <w:cantSplit/>
          <w:jc w:val="center"/>
        </w:trPr>
        <w:tc>
          <w:tcPr>
            <w:tcW w:w="2381" w:type="dxa"/>
          </w:tcPr>
          <w:p w:rsidR="00833664" w:rsidRDefault="00AE02C0">
            <w:pPr>
              <w:spacing w:after="0" w:line="240" w:lineRule="auto"/>
            </w:pPr>
            <w:r>
              <w:rPr>
                <w:sz w:val="18"/>
              </w:rPr>
              <w:t>Development team</w:t>
            </w:r>
          </w:p>
        </w:tc>
        <w:tc>
          <w:tcPr>
            <w:tcW w:w="7257" w:type="dxa"/>
          </w:tcPr>
          <w:p w:rsidR="00833664" w:rsidRDefault="00AE02C0">
            <w:pPr>
              <w:spacing w:after="0" w:line="240" w:lineRule="auto"/>
            </w:pPr>
            <w:r>
              <w:rPr>
                <w:sz w:val="18"/>
              </w:rPr>
              <w:t>One place for business rules; clear API contract; runnable locally with seed data.</w:t>
            </w:r>
          </w:p>
        </w:tc>
      </w:tr>
      <w:tr w:rsidR="00833664">
        <w:trPr>
          <w:cantSplit/>
          <w:jc w:val="center"/>
        </w:trPr>
        <w:tc>
          <w:tcPr>
            <w:tcW w:w="2381" w:type="dxa"/>
            <w:shd w:val="clear" w:color="auto" w:fill="F7FBF8"/>
          </w:tcPr>
          <w:p w:rsidR="00833664" w:rsidRDefault="00AE02C0">
            <w:pPr>
              <w:spacing w:after="0" w:line="240" w:lineRule="auto"/>
            </w:pPr>
            <w:r>
              <w:rPr>
                <w:sz w:val="18"/>
              </w:rPr>
              <w:t>Operations</w:t>
            </w:r>
          </w:p>
        </w:tc>
        <w:tc>
          <w:tcPr>
            <w:tcW w:w="7257" w:type="dxa"/>
            <w:shd w:val="clear" w:color="auto" w:fill="F7FBF8"/>
          </w:tcPr>
          <w:p w:rsidR="00833664" w:rsidRDefault="00AE02C0">
            <w:pPr>
              <w:spacing w:after="0" w:line="240" w:lineRule="auto"/>
            </w:pPr>
            <w:r>
              <w:rPr>
                <w:sz w:val="18"/>
              </w:rPr>
              <w:t xml:space="preserve">Simple deployment (Docker), health </w:t>
            </w:r>
            <w:r>
              <w:rPr>
                <w:sz w:val="18"/>
              </w:rPr>
              <w:t>endpoint, configurable secrets, rate limiting in production.</w:t>
            </w:r>
          </w:p>
        </w:tc>
      </w:tr>
      <w:tr w:rsidR="00833664">
        <w:trPr>
          <w:cantSplit/>
          <w:jc w:val="center"/>
        </w:trPr>
        <w:tc>
          <w:tcPr>
            <w:tcW w:w="2381" w:type="dxa"/>
          </w:tcPr>
          <w:p w:rsidR="00833664" w:rsidRDefault="00AE02C0">
            <w:pPr>
              <w:spacing w:after="0" w:line="240" w:lineRule="auto"/>
            </w:pPr>
            <w:r>
              <w:rPr>
                <w:sz w:val="18"/>
              </w:rPr>
              <w:t>Business owner</w:t>
            </w:r>
          </w:p>
        </w:tc>
        <w:tc>
          <w:tcPr>
            <w:tcW w:w="7257" w:type="dxa"/>
          </w:tcPr>
          <w:p w:rsidR="00833664" w:rsidRDefault="00AE02C0">
            <w:pPr>
              <w:spacing w:after="0" w:line="240" w:lineRule="auto"/>
            </w:pPr>
            <w:r>
              <w:rPr>
                <w:sz w:val="18"/>
              </w:rPr>
              <w:t>Conversion and revenue reporting; brand consistency across web and mobile; no licence cost for image search.</w:t>
            </w:r>
          </w:p>
        </w:tc>
      </w:tr>
    </w:tbl>
    <w:p w:rsidR="00833664" w:rsidRDefault="00833664">
      <w:pPr>
        <w:spacing w:after="0"/>
      </w:pPr>
    </w:p>
    <w:p w:rsidR="00833664" w:rsidRDefault="00AE02C0">
      <w:pPr>
        <w:pStyle w:val="Heading2"/>
      </w:pPr>
      <w:bookmarkStart w:id="12" w:name="_Toc241225789"/>
      <w:r>
        <w:t>2.3  Product functions (summary)</w:t>
      </w:r>
      <w:bookmarkEnd w:id="12"/>
    </w:p>
    <w:p w:rsidR="00833664" w:rsidRDefault="00AE02C0">
      <w:pPr>
        <w:pStyle w:val="Caption"/>
        <w:keepNext/>
      </w:pPr>
      <w:r>
        <w:t>Table 4 – Product functions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833664">
        <w:trPr>
          <w:tblHeader/>
          <w:jc w:val="center"/>
        </w:trPr>
        <w:tc>
          <w:tcPr>
            <w:tcW w:w="1814" w:type="dxa"/>
            <w:shd w:val="clear" w:color="auto" w:fill="E8F5EC"/>
          </w:tcPr>
          <w:p w:rsidR="00833664" w:rsidRDefault="00AE02C0">
            <w:pPr>
              <w:spacing w:after="0"/>
            </w:pPr>
            <w:r>
              <w:rPr>
                <w:b/>
                <w:color w:val="15803D"/>
                <w:sz w:val="18"/>
              </w:rPr>
              <w:t>Area</w:t>
            </w:r>
          </w:p>
        </w:tc>
        <w:tc>
          <w:tcPr>
            <w:tcW w:w="7824" w:type="dxa"/>
            <w:shd w:val="clear" w:color="auto" w:fill="E8F5EC"/>
          </w:tcPr>
          <w:p w:rsidR="00833664" w:rsidRDefault="00AE02C0">
            <w:pPr>
              <w:spacing w:after="0"/>
            </w:pPr>
            <w:r>
              <w:rPr>
                <w:b/>
                <w:color w:val="15803D"/>
                <w:sz w:val="18"/>
              </w:rPr>
              <w:t>Functions</w:t>
            </w:r>
          </w:p>
        </w:tc>
      </w:tr>
      <w:tr w:rsidR="00833664">
        <w:trPr>
          <w:cantSplit/>
          <w:jc w:val="center"/>
        </w:trPr>
        <w:tc>
          <w:tcPr>
            <w:tcW w:w="1814" w:type="dxa"/>
          </w:tcPr>
          <w:p w:rsidR="00833664" w:rsidRDefault="00AE02C0">
            <w:pPr>
              <w:spacing w:after="0" w:line="240" w:lineRule="auto"/>
            </w:pPr>
            <w:r>
              <w:rPr>
                <w:sz w:val="18"/>
              </w:rPr>
              <w:lastRenderedPageBreak/>
              <w:t>Identity</w:t>
            </w:r>
          </w:p>
        </w:tc>
        <w:tc>
          <w:tcPr>
            <w:tcW w:w="7824" w:type="dxa"/>
          </w:tcPr>
          <w:p w:rsidR="00833664" w:rsidRDefault="00AE02C0">
            <w:pPr>
              <w:spacing w:after="0" w:line="240" w:lineRule="auto"/>
            </w:pPr>
            <w:r>
              <w:rPr>
                <w:sz w:val="18"/>
              </w:rPr>
              <w:t>Register, sign in, sign out, token refresh with rotation, change password, profile, language preference</w:t>
            </w:r>
          </w:p>
        </w:tc>
      </w:tr>
      <w:tr w:rsidR="00833664">
        <w:trPr>
          <w:cantSplit/>
          <w:jc w:val="center"/>
        </w:trPr>
        <w:tc>
          <w:tcPr>
            <w:tcW w:w="1814" w:type="dxa"/>
            <w:shd w:val="clear" w:color="auto" w:fill="F7FBF8"/>
          </w:tcPr>
          <w:p w:rsidR="00833664" w:rsidRDefault="00AE02C0">
            <w:pPr>
              <w:spacing w:after="0" w:line="240" w:lineRule="auto"/>
            </w:pPr>
            <w:r>
              <w:rPr>
                <w:sz w:val="18"/>
              </w:rPr>
              <w:t>Catalogue</w:t>
            </w:r>
          </w:p>
        </w:tc>
        <w:tc>
          <w:tcPr>
            <w:tcW w:w="7824" w:type="dxa"/>
            <w:shd w:val="clear" w:color="auto" w:fill="F7FBF8"/>
          </w:tcPr>
          <w:p w:rsidR="00833664" w:rsidRDefault="00AE02C0">
            <w:pPr>
              <w:spacing w:after="0" w:line="240" w:lineRule="auto"/>
            </w:pPr>
            <w:r>
              <w:rPr>
                <w:sz w:val="18"/>
              </w:rPr>
              <w:t xml:space="preserve">Category tree, product list with faceted filters and 8 sort orders, product detail with variants, related products, </w:t>
            </w:r>
            <w:r>
              <w:rPr>
                <w:sz w:val="18"/>
              </w:rPr>
              <w:t>featured / best sellers, banners, promotions</w:t>
            </w:r>
          </w:p>
        </w:tc>
      </w:tr>
      <w:tr w:rsidR="00833664">
        <w:trPr>
          <w:cantSplit/>
          <w:jc w:val="center"/>
        </w:trPr>
        <w:tc>
          <w:tcPr>
            <w:tcW w:w="1814" w:type="dxa"/>
          </w:tcPr>
          <w:p w:rsidR="00833664" w:rsidRDefault="00AE02C0">
            <w:pPr>
              <w:spacing w:after="0" w:line="240" w:lineRule="auto"/>
            </w:pPr>
            <w:r>
              <w:rPr>
                <w:sz w:val="18"/>
              </w:rPr>
              <w:t>Search</w:t>
            </w:r>
          </w:p>
        </w:tc>
        <w:tc>
          <w:tcPr>
            <w:tcW w:w="7824" w:type="dxa"/>
          </w:tcPr>
          <w:p w:rsidR="00833664" w:rsidRDefault="00AE02C0">
            <w:pPr>
              <w:spacing w:after="0" w:line="240" w:lineRule="auto"/>
            </w:pPr>
            <w:r>
              <w:rPr>
                <w:sz w:val="18"/>
              </w:rPr>
              <w:t>Type-ahead text search; image search with DINOv3 (upload on web, on-device vector on Android, share-to-app)</w:t>
            </w:r>
          </w:p>
        </w:tc>
      </w:tr>
      <w:tr w:rsidR="00833664">
        <w:trPr>
          <w:cantSplit/>
          <w:jc w:val="center"/>
        </w:trPr>
        <w:tc>
          <w:tcPr>
            <w:tcW w:w="1814" w:type="dxa"/>
            <w:shd w:val="clear" w:color="auto" w:fill="F7FBF8"/>
          </w:tcPr>
          <w:p w:rsidR="00833664" w:rsidRDefault="00AE02C0">
            <w:pPr>
              <w:spacing w:after="0" w:line="240" w:lineRule="auto"/>
            </w:pPr>
            <w:r>
              <w:rPr>
                <w:sz w:val="18"/>
              </w:rPr>
              <w:t>Shopping</w:t>
            </w:r>
          </w:p>
        </w:tc>
        <w:tc>
          <w:tcPr>
            <w:tcW w:w="7824" w:type="dxa"/>
            <w:shd w:val="clear" w:color="auto" w:fill="F7FBF8"/>
          </w:tcPr>
          <w:p w:rsidR="00833664" w:rsidRDefault="00AE02C0">
            <w:pPr>
              <w:spacing w:after="0" w:line="240" w:lineRule="auto"/>
            </w:pPr>
            <w:r>
              <w:rPr>
                <w:sz w:val="18"/>
              </w:rPr>
              <w:t xml:space="preserve">Server cart with revalidation, guest cart (web), coupon codes, free-shipping meter, </w:t>
            </w:r>
            <w:r>
              <w:rPr>
                <w:sz w:val="18"/>
              </w:rPr>
              <w:t>wishlist</w:t>
            </w:r>
          </w:p>
        </w:tc>
      </w:tr>
      <w:tr w:rsidR="00833664">
        <w:trPr>
          <w:cantSplit/>
          <w:jc w:val="center"/>
        </w:trPr>
        <w:tc>
          <w:tcPr>
            <w:tcW w:w="1814" w:type="dxa"/>
          </w:tcPr>
          <w:p w:rsidR="00833664" w:rsidRDefault="00AE02C0">
            <w:pPr>
              <w:spacing w:after="0" w:line="240" w:lineRule="auto"/>
            </w:pPr>
            <w:r>
              <w:rPr>
                <w:sz w:val="18"/>
              </w:rPr>
              <w:t>Ordering</w:t>
            </w:r>
          </w:p>
        </w:tc>
        <w:tc>
          <w:tcPr>
            <w:tcW w:w="7824" w:type="dxa"/>
          </w:tcPr>
          <w:p w:rsidR="00833664" w:rsidRDefault="00AE02C0">
            <w:pPr>
              <w:spacing w:after="0" w:line="240" w:lineRule="auto"/>
            </w:pPr>
            <w:r>
              <w:rPr>
                <w:sz w:val="18"/>
              </w:rPr>
              <w:t>Three-step checkout, atomic stock reservation, mock payment, order history, tracking timeline, customer cancellation</w:t>
            </w:r>
          </w:p>
        </w:tc>
      </w:tr>
      <w:tr w:rsidR="00833664">
        <w:trPr>
          <w:cantSplit/>
          <w:jc w:val="center"/>
        </w:trPr>
        <w:tc>
          <w:tcPr>
            <w:tcW w:w="1814" w:type="dxa"/>
            <w:shd w:val="clear" w:color="auto" w:fill="F7FBF8"/>
          </w:tcPr>
          <w:p w:rsidR="00833664" w:rsidRDefault="00AE02C0">
            <w:pPr>
              <w:spacing w:after="0" w:line="240" w:lineRule="auto"/>
            </w:pPr>
            <w:r>
              <w:rPr>
                <w:sz w:val="18"/>
              </w:rPr>
              <w:t>Engagement</w:t>
            </w:r>
          </w:p>
        </w:tc>
        <w:tc>
          <w:tcPr>
            <w:tcW w:w="7824" w:type="dxa"/>
            <w:shd w:val="clear" w:color="auto" w:fill="F7FBF8"/>
          </w:tcPr>
          <w:p w:rsidR="00833664" w:rsidRDefault="00AE02C0">
            <w:pPr>
              <w:spacing w:after="0" w:line="240" w:lineRule="auto"/>
            </w:pPr>
            <w:r>
              <w:rPr>
                <w:sz w:val="18"/>
              </w:rPr>
              <w:t>Reviews with verified-purchase badge, rating summary, helpful votes</w:t>
            </w:r>
          </w:p>
        </w:tc>
      </w:tr>
      <w:tr w:rsidR="00833664">
        <w:trPr>
          <w:cantSplit/>
          <w:jc w:val="center"/>
        </w:trPr>
        <w:tc>
          <w:tcPr>
            <w:tcW w:w="1814" w:type="dxa"/>
          </w:tcPr>
          <w:p w:rsidR="00833664" w:rsidRDefault="00AE02C0">
            <w:pPr>
              <w:spacing w:after="0" w:line="240" w:lineRule="auto"/>
            </w:pPr>
            <w:r>
              <w:rPr>
                <w:sz w:val="18"/>
              </w:rPr>
              <w:t>Back office</w:t>
            </w:r>
          </w:p>
        </w:tc>
        <w:tc>
          <w:tcPr>
            <w:tcW w:w="7824" w:type="dxa"/>
          </w:tcPr>
          <w:p w:rsidR="00833664" w:rsidRDefault="00AE02C0">
            <w:pPr>
              <w:spacing w:after="0" w:line="240" w:lineRule="auto"/>
            </w:pPr>
            <w:r>
              <w:rPr>
                <w:sz w:val="18"/>
              </w:rPr>
              <w:t xml:space="preserve">Dashboard KPIs and charts, </w:t>
            </w:r>
            <w:r>
              <w:rPr>
                <w:sz w:val="18"/>
              </w:rPr>
              <w:t>products, categories, inventory alerts, orders workflow, customers + CSV export, reviews moderation, coupons, banners, reports, settings, staff accounts, image-index maintenance</w:t>
            </w:r>
          </w:p>
        </w:tc>
      </w:tr>
    </w:tbl>
    <w:p w:rsidR="00833664" w:rsidRDefault="00833664">
      <w:pPr>
        <w:spacing w:after="0"/>
      </w:pPr>
    </w:p>
    <w:p w:rsidR="00833664" w:rsidRDefault="00AE02C0">
      <w:pPr>
        <w:pStyle w:val="Heading2"/>
      </w:pPr>
      <w:bookmarkStart w:id="13" w:name="_Toc241225790"/>
      <w:r>
        <w:t>2.4  User classes and characteristics</w:t>
      </w:r>
      <w:bookmarkEnd w:id="13"/>
    </w:p>
    <w:p w:rsidR="00833664" w:rsidRDefault="00AE02C0">
      <w:pPr>
        <w:pStyle w:val="Caption"/>
        <w:keepNext/>
      </w:pPr>
      <w:r>
        <w:t>Table 5 – User classes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474"/>
        <w:gridCol w:w="1474"/>
        <w:gridCol w:w="1247"/>
        <w:gridCol w:w="1474"/>
        <w:gridCol w:w="3969"/>
      </w:tblGrid>
      <w:tr w:rsidR="00833664">
        <w:trPr>
          <w:tblHeader/>
          <w:jc w:val="center"/>
        </w:trPr>
        <w:tc>
          <w:tcPr>
            <w:tcW w:w="1474" w:type="dxa"/>
            <w:shd w:val="clear" w:color="auto" w:fill="E8F5EC"/>
          </w:tcPr>
          <w:p w:rsidR="00833664" w:rsidRDefault="00AE02C0">
            <w:pPr>
              <w:spacing w:after="0"/>
            </w:pPr>
            <w:r>
              <w:rPr>
                <w:b/>
                <w:color w:val="15803D"/>
                <w:sz w:val="18"/>
              </w:rPr>
              <w:t>User class</w:t>
            </w:r>
          </w:p>
        </w:tc>
        <w:tc>
          <w:tcPr>
            <w:tcW w:w="1474" w:type="dxa"/>
            <w:shd w:val="clear" w:color="auto" w:fill="E8F5EC"/>
          </w:tcPr>
          <w:p w:rsidR="00833664" w:rsidRDefault="00AE02C0">
            <w:pPr>
              <w:spacing w:after="0"/>
            </w:pPr>
            <w:r>
              <w:rPr>
                <w:b/>
                <w:color w:val="15803D"/>
                <w:sz w:val="18"/>
              </w:rPr>
              <w:t>Channel</w:t>
            </w:r>
          </w:p>
        </w:tc>
        <w:tc>
          <w:tcPr>
            <w:tcW w:w="1247" w:type="dxa"/>
            <w:shd w:val="clear" w:color="auto" w:fill="E8F5EC"/>
          </w:tcPr>
          <w:p w:rsidR="00833664" w:rsidRDefault="00AE02C0">
            <w:pPr>
              <w:spacing w:after="0"/>
            </w:pPr>
            <w:r>
              <w:rPr>
                <w:b/>
                <w:color w:val="15803D"/>
                <w:sz w:val="18"/>
              </w:rPr>
              <w:t>Frequency</w:t>
            </w:r>
          </w:p>
        </w:tc>
        <w:tc>
          <w:tcPr>
            <w:tcW w:w="1474" w:type="dxa"/>
            <w:shd w:val="clear" w:color="auto" w:fill="E8F5EC"/>
          </w:tcPr>
          <w:p w:rsidR="00833664" w:rsidRDefault="00AE02C0">
            <w:pPr>
              <w:spacing w:after="0"/>
            </w:pPr>
            <w:r>
              <w:rPr>
                <w:b/>
                <w:color w:val="15803D"/>
                <w:sz w:val="18"/>
              </w:rPr>
              <w:t>Technical skill</w:t>
            </w:r>
          </w:p>
        </w:tc>
        <w:tc>
          <w:tcPr>
            <w:tcW w:w="3969" w:type="dxa"/>
            <w:shd w:val="clear" w:color="auto" w:fill="E8F5EC"/>
          </w:tcPr>
          <w:p w:rsidR="00833664" w:rsidRDefault="00AE02C0">
            <w:pPr>
              <w:spacing w:after="0"/>
            </w:pPr>
            <w:r>
              <w:rPr>
                <w:b/>
                <w:color w:val="15803D"/>
                <w:sz w:val="18"/>
              </w:rPr>
              <w:t>Access</w:t>
            </w:r>
          </w:p>
        </w:tc>
      </w:tr>
      <w:tr w:rsidR="00833664">
        <w:trPr>
          <w:cantSplit/>
          <w:jc w:val="center"/>
        </w:trPr>
        <w:tc>
          <w:tcPr>
            <w:tcW w:w="1474" w:type="dxa"/>
          </w:tcPr>
          <w:p w:rsidR="00833664" w:rsidRDefault="00AE02C0">
            <w:pPr>
              <w:spacing w:after="0" w:line="240" w:lineRule="auto"/>
            </w:pPr>
            <w:r>
              <w:rPr>
                <w:sz w:val="18"/>
              </w:rPr>
              <w:t>Guest</w:t>
            </w:r>
          </w:p>
        </w:tc>
        <w:tc>
          <w:tcPr>
            <w:tcW w:w="1474" w:type="dxa"/>
          </w:tcPr>
          <w:p w:rsidR="00833664" w:rsidRDefault="00AE02C0">
            <w:pPr>
              <w:spacing w:after="0" w:line="240" w:lineRule="auto"/>
            </w:pPr>
            <w:r>
              <w:rPr>
                <w:sz w:val="18"/>
              </w:rPr>
              <w:t>Web, Android</w:t>
            </w:r>
          </w:p>
        </w:tc>
        <w:tc>
          <w:tcPr>
            <w:tcW w:w="1247" w:type="dxa"/>
          </w:tcPr>
          <w:p w:rsidR="00833664" w:rsidRDefault="00AE02C0">
            <w:pPr>
              <w:spacing w:after="0" w:line="240" w:lineRule="auto"/>
            </w:pPr>
            <w:r>
              <w:rPr>
                <w:sz w:val="18"/>
              </w:rPr>
              <w:t>Occasional</w:t>
            </w:r>
          </w:p>
        </w:tc>
        <w:tc>
          <w:tcPr>
            <w:tcW w:w="1474" w:type="dxa"/>
          </w:tcPr>
          <w:p w:rsidR="00833664" w:rsidRDefault="00AE02C0">
            <w:pPr>
              <w:spacing w:after="0" w:line="240" w:lineRule="auto"/>
            </w:pPr>
            <w:r>
              <w:rPr>
                <w:sz w:val="18"/>
              </w:rPr>
              <w:t>Low</w:t>
            </w:r>
          </w:p>
        </w:tc>
        <w:tc>
          <w:tcPr>
            <w:tcW w:w="3969" w:type="dxa"/>
          </w:tcPr>
          <w:p w:rsidR="00833664" w:rsidRDefault="00AE02C0">
            <w:pPr>
              <w:spacing w:after="0" w:line="240" w:lineRule="auto"/>
            </w:pPr>
            <w:r>
              <w:rPr>
                <w:sz w:val="18"/>
              </w:rPr>
              <w:t>Public catalogue, search, guest cart (web)</w:t>
            </w:r>
          </w:p>
        </w:tc>
      </w:tr>
      <w:tr w:rsidR="00833664">
        <w:trPr>
          <w:cantSplit/>
          <w:jc w:val="center"/>
        </w:trPr>
        <w:tc>
          <w:tcPr>
            <w:tcW w:w="1474" w:type="dxa"/>
            <w:shd w:val="clear" w:color="auto" w:fill="F7FBF8"/>
          </w:tcPr>
          <w:p w:rsidR="00833664" w:rsidRDefault="00AE02C0">
            <w:pPr>
              <w:spacing w:after="0" w:line="240" w:lineRule="auto"/>
            </w:pPr>
            <w:r>
              <w:rPr>
                <w:sz w:val="18"/>
              </w:rPr>
              <w:t>Customer</w:t>
            </w:r>
          </w:p>
        </w:tc>
        <w:tc>
          <w:tcPr>
            <w:tcW w:w="1474" w:type="dxa"/>
            <w:shd w:val="clear" w:color="auto" w:fill="F7FBF8"/>
          </w:tcPr>
          <w:p w:rsidR="00833664" w:rsidRDefault="00AE02C0">
            <w:pPr>
              <w:spacing w:after="0" w:line="240" w:lineRule="auto"/>
            </w:pPr>
            <w:r>
              <w:rPr>
                <w:sz w:val="18"/>
              </w:rPr>
              <w:t>Web, Android</w:t>
            </w:r>
          </w:p>
        </w:tc>
        <w:tc>
          <w:tcPr>
            <w:tcW w:w="1247" w:type="dxa"/>
            <w:shd w:val="clear" w:color="auto" w:fill="F7FBF8"/>
          </w:tcPr>
          <w:p w:rsidR="00833664" w:rsidRDefault="00AE02C0">
            <w:pPr>
              <w:spacing w:after="0" w:line="240" w:lineRule="auto"/>
            </w:pPr>
            <w:r>
              <w:rPr>
                <w:sz w:val="18"/>
              </w:rPr>
              <w:t>Weekly</w:t>
            </w:r>
          </w:p>
        </w:tc>
        <w:tc>
          <w:tcPr>
            <w:tcW w:w="1474" w:type="dxa"/>
            <w:shd w:val="clear" w:color="auto" w:fill="F7FBF8"/>
          </w:tcPr>
          <w:p w:rsidR="00833664" w:rsidRDefault="00AE02C0">
            <w:pPr>
              <w:spacing w:after="0" w:line="240" w:lineRule="auto"/>
            </w:pPr>
            <w:r>
              <w:rPr>
                <w:sz w:val="18"/>
              </w:rPr>
              <w:t>Low</w:t>
            </w:r>
          </w:p>
        </w:tc>
        <w:tc>
          <w:tcPr>
            <w:tcW w:w="3969" w:type="dxa"/>
            <w:shd w:val="clear" w:color="auto" w:fill="F7FBF8"/>
          </w:tcPr>
          <w:p w:rsidR="00833664" w:rsidRDefault="00AE02C0">
            <w:pPr>
              <w:spacing w:after="0" w:line="240" w:lineRule="auto"/>
            </w:pPr>
            <w:r>
              <w:rPr>
                <w:sz w:val="18"/>
              </w:rPr>
              <w:t>Own cart, orders, reviews, wishlist, profile</w:t>
            </w:r>
          </w:p>
        </w:tc>
      </w:tr>
      <w:tr w:rsidR="00833664">
        <w:trPr>
          <w:cantSplit/>
          <w:jc w:val="center"/>
        </w:trPr>
        <w:tc>
          <w:tcPr>
            <w:tcW w:w="1474" w:type="dxa"/>
          </w:tcPr>
          <w:p w:rsidR="00833664" w:rsidRDefault="00AE02C0">
            <w:pPr>
              <w:spacing w:after="0" w:line="240" w:lineRule="auto"/>
            </w:pPr>
            <w:r>
              <w:rPr>
                <w:sz w:val="18"/>
              </w:rPr>
              <w:t>Manager</w:t>
            </w:r>
          </w:p>
        </w:tc>
        <w:tc>
          <w:tcPr>
            <w:tcW w:w="1474" w:type="dxa"/>
          </w:tcPr>
          <w:p w:rsidR="00833664" w:rsidRDefault="00AE02C0">
            <w:pPr>
              <w:spacing w:after="0" w:line="240" w:lineRule="auto"/>
            </w:pPr>
            <w:r>
              <w:rPr>
                <w:sz w:val="18"/>
              </w:rPr>
              <w:t>Admin panel</w:t>
            </w:r>
          </w:p>
        </w:tc>
        <w:tc>
          <w:tcPr>
            <w:tcW w:w="1247" w:type="dxa"/>
          </w:tcPr>
          <w:p w:rsidR="00833664" w:rsidRDefault="00AE02C0">
            <w:pPr>
              <w:spacing w:after="0" w:line="240" w:lineRule="auto"/>
            </w:pPr>
            <w:r>
              <w:rPr>
                <w:sz w:val="18"/>
              </w:rPr>
              <w:t>Daily</w:t>
            </w:r>
          </w:p>
        </w:tc>
        <w:tc>
          <w:tcPr>
            <w:tcW w:w="1474" w:type="dxa"/>
          </w:tcPr>
          <w:p w:rsidR="00833664" w:rsidRDefault="00AE02C0">
            <w:pPr>
              <w:spacing w:after="0" w:line="240" w:lineRule="auto"/>
            </w:pPr>
            <w:r>
              <w:rPr>
                <w:sz w:val="18"/>
              </w:rPr>
              <w:t>Medium</w:t>
            </w:r>
          </w:p>
        </w:tc>
        <w:tc>
          <w:tcPr>
            <w:tcW w:w="3969" w:type="dxa"/>
          </w:tcPr>
          <w:p w:rsidR="00833664" w:rsidRDefault="00AE02C0">
            <w:pPr>
              <w:spacing w:after="0" w:line="240" w:lineRule="auto"/>
            </w:pPr>
            <w:r>
              <w:rPr>
                <w:sz w:val="18"/>
              </w:rPr>
              <w:t>All back-office sections</w:t>
            </w:r>
            <w:r>
              <w:rPr>
                <w:sz w:val="18"/>
              </w:rPr>
              <w:t xml:space="preserve"> except staff management</w:t>
            </w:r>
          </w:p>
        </w:tc>
      </w:tr>
      <w:tr w:rsidR="00833664">
        <w:trPr>
          <w:cantSplit/>
          <w:jc w:val="center"/>
        </w:trPr>
        <w:tc>
          <w:tcPr>
            <w:tcW w:w="1474" w:type="dxa"/>
            <w:shd w:val="clear" w:color="auto" w:fill="F7FBF8"/>
          </w:tcPr>
          <w:p w:rsidR="00833664" w:rsidRDefault="00AE02C0">
            <w:pPr>
              <w:spacing w:after="0" w:line="240" w:lineRule="auto"/>
            </w:pPr>
            <w:r>
              <w:rPr>
                <w:sz w:val="18"/>
              </w:rPr>
              <w:t>Admin</w:t>
            </w:r>
          </w:p>
        </w:tc>
        <w:tc>
          <w:tcPr>
            <w:tcW w:w="1474" w:type="dxa"/>
            <w:shd w:val="clear" w:color="auto" w:fill="F7FBF8"/>
          </w:tcPr>
          <w:p w:rsidR="00833664" w:rsidRDefault="00AE02C0">
            <w:pPr>
              <w:spacing w:after="0" w:line="240" w:lineRule="auto"/>
            </w:pPr>
            <w:r>
              <w:rPr>
                <w:sz w:val="18"/>
              </w:rPr>
              <w:t>Admin panel</w:t>
            </w:r>
          </w:p>
        </w:tc>
        <w:tc>
          <w:tcPr>
            <w:tcW w:w="1247" w:type="dxa"/>
            <w:shd w:val="clear" w:color="auto" w:fill="F7FBF8"/>
          </w:tcPr>
          <w:p w:rsidR="00833664" w:rsidRDefault="00AE02C0">
            <w:pPr>
              <w:spacing w:after="0" w:line="240" w:lineRule="auto"/>
            </w:pPr>
            <w:r>
              <w:rPr>
                <w:sz w:val="18"/>
              </w:rPr>
              <w:t>Daily</w:t>
            </w:r>
          </w:p>
        </w:tc>
        <w:tc>
          <w:tcPr>
            <w:tcW w:w="1474" w:type="dxa"/>
            <w:shd w:val="clear" w:color="auto" w:fill="F7FBF8"/>
          </w:tcPr>
          <w:p w:rsidR="00833664" w:rsidRDefault="00AE02C0">
            <w:pPr>
              <w:spacing w:after="0" w:line="240" w:lineRule="auto"/>
            </w:pPr>
            <w:r>
              <w:rPr>
                <w:sz w:val="18"/>
              </w:rPr>
              <w:t>Medium</w:t>
            </w:r>
          </w:p>
        </w:tc>
        <w:tc>
          <w:tcPr>
            <w:tcW w:w="3969" w:type="dxa"/>
            <w:shd w:val="clear" w:color="auto" w:fill="F7FBF8"/>
          </w:tcPr>
          <w:p w:rsidR="00833664" w:rsidRDefault="00AE02C0">
            <w:pPr>
              <w:spacing w:after="0" w:line="240" w:lineRule="auto"/>
            </w:pPr>
            <w:r>
              <w:rPr>
                <w:sz w:val="18"/>
              </w:rPr>
              <w:t>Same as manager (permissions stored but not enforced – see F-01)</w:t>
            </w:r>
          </w:p>
        </w:tc>
      </w:tr>
      <w:tr w:rsidR="00833664">
        <w:trPr>
          <w:cantSplit/>
          <w:jc w:val="center"/>
        </w:trPr>
        <w:tc>
          <w:tcPr>
            <w:tcW w:w="1474" w:type="dxa"/>
          </w:tcPr>
          <w:p w:rsidR="00833664" w:rsidRDefault="00AE02C0">
            <w:pPr>
              <w:spacing w:after="0" w:line="240" w:lineRule="auto"/>
            </w:pPr>
            <w:r>
              <w:rPr>
                <w:sz w:val="18"/>
              </w:rPr>
              <w:t>Super admin</w:t>
            </w:r>
          </w:p>
        </w:tc>
        <w:tc>
          <w:tcPr>
            <w:tcW w:w="1474" w:type="dxa"/>
          </w:tcPr>
          <w:p w:rsidR="00833664" w:rsidRDefault="00AE02C0">
            <w:pPr>
              <w:spacing w:after="0" w:line="240" w:lineRule="auto"/>
            </w:pPr>
            <w:r>
              <w:rPr>
                <w:sz w:val="18"/>
              </w:rPr>
              <w:t>Admin panel</w:t>
            </w:r>
          </w:p>
        </w:tc>
        <w:tc>
          <w:tcPr>
            <w:tcW w:w="1247" w:type="dxa"/>
          </w:tcPr>
          <w:p w:rsidR="00833664" w:rsidRDefault="00AE02C0">
            <w:pPr>
              <w:spacing w:after="0" w:line="240" w:lineRule="auto"/>
            </w:pPr>
            <w:r>
              <w:rPr>
                <w:sz w:val="18"/>
              </w:rPr>
              <w:t>Rare</w:t>
            </w:r>
          </w:p>
        </w:tc>
        <w:tc>
          <w:tcPr>
            <w:tcW w:w="1474" w:type="dxa"/>
          </w:tcPr>
          <w:p w:rsidR="00833664" w:rsidRDefault="00AE02C0">
            <w:pPr>
              <w:spacing w:after="0" w:line="240" w:lineRule="auto"/>
            </w:pPr>
            <w:r>
              <w:rPr>
                <w:sz w:val="18"/>
              </w:rPr>
              <w:t>High</w:t>
            </w:r>
          </w:p>
        </w:tc>
        <w:tc>
          <w:tcPr>
            <w:tcW w:w="3969" w:type="dxa"/>
          </w:tcPr>
          <w:p w:rsidR="00833664" w:rsidRDefault="00AE02C0">
            <w:pPr>
              <w:spacing w:after="0" w:line="240" w:lineRule="auto"/>
            </w:pPr>
            <w:r>
              <w:rPr>
                <w:sz w:val="18"/>
              </w:rPr>
              <w:t>Everything, including staff accounts</w:t>
            </w:r>
          </w:p>
        </w:tc>
      </w:tr>
    </w:tbl>
    <w:p w:rsidR="00833664" w:rsidRDefault="00833664">
      <w:pPr>
        <w:spacing w:after="0"/>
      </w:pPr>
    </w:p>
    <w:p w:rsidR="00833664" w:rsidRDefault="00AE02C0">
      <w:pPr>
        <w:pStyle w:val="Heading2"/>
      </w:pPr>
      <w:bookmarkStart w:id="14" w:name="_Toc241225791"/>
      <w:r>
        <w:t>2.5  Operating environment</w:t>
      </w:r>
      <w:bookmarkEnd w:id="14"/>
    </w:p>
    <w:p w:rsidR="00833664" w:rsidRDefault="00AE02C0">
      <w:pPr>
        <w:pStyle w:val="ListBullet"/>
      </w:pPr>
      <w:r>
        <w:rPr>
          <w:b/>
        </w:rPr>
        <w:t xml:space="preserve">Server: </w:t>
      </w:r>
      <w:r>
        <w:t xml:space="preserve">Node.js ≥ 18.19 &lt; 19 on </w:t>
      </w:r>
      <w:r>
        <w:t>Linux (Debian bookworm image) or Windows/macOS for development; glibc required by onnxruntime-node.</w:t>
      </w:r>
    </w:p>
    <w:p w:rsidR="00833664" w:rsidRDefault="00AE02C0">
      <w:pPr>
        <w:pStyle w:val="ListBullet"/>
      </w:pPr>
      <w:r>
        <w:rPr>
          <w:b/>
        </w:rPr>
        <w:t xml:space="preserve">Database: </w:t>
      </w:r>
      <w:r>
        <w:t>MongoDB 6.0; a single-node replica set (</w:t>
      </w:r>
      <w:r>
        <w:rPr>
          <w:rFonts w:ascii="Consolas" w:hAnsi="Consolas"/>
          <w:color w:val="0B532B"/>
          <w:sz w:val="19"/>
        </w:rPr>
        <w:t>rs0</w:t>
      </w:r>
      <w:r>
        <w:t>) is recommended so checkout runs in a multi-document transaction.</w:t>
      </w:r>
    </w:p>
    <w:p w:rsidR="00833664" w:rsidRDefault="00AE02C0">
      <w:pPr>
        <w:pStyle w:val="ListBullet"/>
      </w:pPr>
      <w:r>
        <w:rPr>
          <w:b/>
        </w:rPr>
        <w:t xml:space="preserve">Web clients: </w:t>
      </w:r>
      <w:r>
        <w:t>Current evergreen brows</w:t>
      </w:r>
      <w:r>
        <w:t>ers (Chrome, Edge, Firefox, Safari); responsive from 360 px to desktop.</w:t>
      </w:r>
    </w:p>
    <w:p w:rsidR="00833664" w:rsidRDefault="00AE02C0">
      <w:pPr>
        <w:pStyle w:val="ListBullet"/>
      </w:pPr>
      <w:r>
        <w:rPr>
          <w:b/>
        </w:rPr>
        <w:t xml:space="preserve">Android: </w:t>
      </w:r>
      <w:r>
        <w:t>Android 7.0 (API 24) to Android 15 (API 35); ≈ 90 MB free storage for the bundled image-search model.</w:t>
      </w:r>
    </w:p>
    <w:p w:rsidR="00833664" w:rsidRDefault="00AE02C0">
      <w:pPr>
        <w:pStyle w:val="ListBullet"/>
      </w:pPr>
      <w:r>
        <w:rPr>
          <w:b/>
        </w:rPr>
        <w:t xml:space="preserve">Network: </w:t>
      </w:r>
      <w:r>
        <w:t>Emulator reaches the host at 10.0.2.2:5000; release build uses h</w:t>
      </w:r>
      <w:r>
        <w:t>ttps://api.auramart.com/api/v1/.</w:t>
      </w:r>
    </w:p>
    <w:p w:rsidR="00833664" w:rsidRDefault="00AE02C0">
      <w:pPr>
        <w:pStyle w:val="Heading2"/>
      </w:pPr>
      <w:bookmarkStart w:id="15" w:name="_Toc241225792"/>
      <w:r>
        <w:t>2.6  Design and implementation constraints</w:t>
      </w:r>
      <w:bookmarkEnd w:id="15"/>
    </w:p>
    <w:p w:rsidR="00833664" w:rsidRDefault="00AE02C0">
      <w:pPr>
        <w:pStyle w:val="ListBullet"/>
      </w:pPr>
      <w:r>
        <w:t xml:space="preserve">All order arithmetic is implemented once, in </w:t>
      </w:r>
      <w:r>
        <w:rPr>
          <w:rFonts w:ascii="Consolas" w:hAnsi="Consolas"/>
          <w:color w:val="0B532B"/>
          <w:sz w:val="19"/>
        </w:rPr>
        <w:t>backend/src/services/pricing.service.js</w:t>
      </w:r>
      <w:r>
        <w:t>; clients only display server totals (the web guest cart mirrors the same formula for display).</w:t>
      </w:r>
    </w:p>
    <w:p w:rsidR="00833664" w:rsidRDefault="00AE02C0">
      <w:pPr>
        <w:pStyle w:val="ListBullet"/>
      </w:pPr>
      <w:r>
        <w:t xml:space="preserve">The API response envelope and the </w:t>
      </w:r>
      <w:r>
        <w:rPr>
          <w:rFonts w:ascii="Consolas" w:hAnsi="Consolas"/>
          <w:color w:val="0B532B"/>
          <w:sz w:val="19"/>
        </w:rPr>
        <w:t>/api/v1</w:t>
      </w:r>
      <w:r>
        <w:t xml:space="preserve"> prefix are a contract shared by three clients; breaking changes require a new prefix.</w:t>
      </w:r>
    </w:p>
    <w:p w:rsidR="00833664" w:rsidRDefault="00AE02C0">
      <w:pPr>
        <w:pStyle w:val="ListBullet"/>
      </w:pPr>
      <w:r>
        <w:t>The image-search model id (</w:t>
      </w:r>
      <w:r>
        <w:rPr>
          <w:rFonts w:ascii="Consolas" w:hAnsi="Consolas"/>
          <w:color w:val="0B532B"/>
          <w:sz w:val="19"/>
        </w:rPr>
        <w:t>dinov3-vits16/model.onnx</w:t>
      </w:r>
      <w:r>
        <w:t xml:space="preserve">) must be identical on server and Android, otherwise vectors are rejected </w:t>
      </w:r>
      <w:r>
        <w:t>(HTTP 409).</w:t>
      </w:r>
    </w:p>
    <w:p w:rsidR="00833664" w:rsidRDefault="00AE02C0">
      <w:pPr>
        <w:pStyle w:val="ListBullet"/>
      </w:pPr>
      <w:r>
        <w:t xml:space="preserve">Every user-visible text must exist in en, zh and ja; catalogue content is stored per locale in a </w:t>
      </w:r>
      <w:r>
        <w:rPr>
          <w:rFonts w:ascii="Consolas" w:hAnsi="Consolas"/>
          <w:color w:val="0B532B"/>
          <w:sz w:val="19"/>
        </w:rPr>
        <w:t>translations</w:t>
      </w:r>
      <w:r>
        <w:t xml:space="preserve"> sub-document.</w:t>
      </w:r>
    </w:p>
    <w:p w:rsidR="00833664" w:rsidRDefault="00AE02C0">
      <w:pPr>
        <w:pStyle w:val="ListBullet"/>
      </w:pPr>
      <w:r>
        <w:t>Prices are stored and charged in the listing currency without conversion; USD and REM cannot be mixed in one cart.</w:t>
      </w:r>
    </w:p>
    <w:p w:rsidR="00833664" w:rsidRDefault="00AE02C0">
      <w:pPr>
        <w:pStyle w:val="ListBullet"/>
      </w:pPr>
      <w:r>
        <w:lastRenderedPageBreak/>
        <w:t>No th</w:t>
      </w:r>
      <w:r>
        <w:t>ird-party UI kit is used on the web; the design system is plain CSS custom properties shared by storefront and admin.</w:t>
      </w:r>
    </w:p>
    <w:p w:rsidR="00833664" w:rsidRDefault="00AE02C0">
      <w:pPr>
        <w:pStyle w:val="Heading2"/>
      </w:pPr>
      <w:bookmarkStart w:id="16" w:name="_Toc241225793"/>
      <w:r>
        <w:t>2.7  Assumptions and dependencies</w:t>
      </w:r>
      <w:bookmarkEnd w:id="16"/>
    </w:p>
    <w:p w:rsidR="00833664" w:rsidRDefault="00AE02C0">
      <w:pPr>
        <w:pStyle w:val="ListBullet"/>
      </w:pPr>
      <w:r>
        <w:t>The mock payment gateway will be replaced by a PCI-DSS compliant provider before live trading; card data</w:t>
      </w:r>
      <w:r>
        <w:t xml:space="preserve"> must then never reach the API (see F-06).</w:t>
      </w:r>
    </w:p>
    <w:p w:rsidR="00833664" w:rsidRDefault="00AE02C0">
      <w:pPr>
        <w:pStyle w:val="ListBullet"/>
      </w:pPr>
      <w:r>
        <w:t>Tax is a flat rate (default 10 %) applied to the discounted subtotal; real tax rules are out of scope.</w:t>
      </w:r>
    </w:p>
    <w:p w:rsidR="00833664" w:rsidRDefault="00AE02C0">
      <w:pPr>
        <w:pStyle w:val="ListBullet"/>
      </w:pPr>
      <w:r>
        <w:t xml:space="preserve">Product images are stored on the API host; a CDN or object store is an operational decision outside this </w:t>
      </w:r>
      <w:r>
        <w:t>baseline.</w:t>
      </w:r>
    </w:p>
    <w:p w:rsidR="00833664" w:rsidRDefault="00AE02C0">
      <w:pPr>
        <w:pStyle w:val="ListBullet"/>
      </w:pPr>
      <w:r>
        <w:t xml:space="preserve">The DINOv3 weights are licensed under the DINOv3 licence shipped as </w:t>
      </w:r>
      <w:r>
        <w:rPr>
          <w:rFonts w:ascii="Consolas" w:hAnsi="Consolas"/>
          <w:color w:val="0B532B"/>
          <w:sz w:val="19"/>
        </w:rPr>
        <w:t>ml/dinov3-vits16/LICENSE.md</w:t>
      </w:r>
      <w:r>
        <w:t>; redistribution in the APK is assumed to be permitted.</w:t>
      </w:r>
    </w:p>
    <w:p w:rsidR="00833664" w:rsidRDefault="00AE02C0">
      <w:r>
        <w:br w:type="page"/>
      </w:r>
    </w:p>
    <w:p w:rsidR="00833664" w:rsidRDefault="00AE02C0">
      <w:pPr>
        <w:pStyle w:val="Heading1"/>
      </w:pPr>
      <w:bookmarkStart w:id="17" w:name="_Toc241225794"/>
      <w:r>
        <w:lastRenderedPageBreak/>
        <w:t>3  Software requirements specification</w:t>
      </w:r>
      <w:bookmarkEnd w:id="17"/>
    </w:p>
    <w:p w:rsidR="00833664" w:rsidRDefault="00AE02C0">
      <w:r>
        <w:t>Requirements follow ISO/IEC/IEEE 29148: each has a uni</w:t>
      </w:r>
      <w:r>
        <w:t xml:space="preserve">que identifier, is singular, verifiable and traceable to a use case (chapter 4) and a test case (Test Case Specification). Priority uses MoSCoW (M = must, S = should, C = could). Status: </w:t>
      </w:r>
      <w:r>
        <w:rPr>
          <w:b/>
        </w:rPr>
        <w:t>I</w:t>
      </w:r>
      <w:r>
        <w:t xml:space="preserve"> = implemented and verified in code, </w:t>
      </w:r>
      <w:r>
        <w:rPr>
          <w:b/>
        </w:rPr>
        <w:t>P</w:t>
      </w:r>
      <w:r>
        <w:t xml:space="preserve"> = partially implemented, </w:t>
      </w:r>
      <w:r>
        <w:rPr>
          <w:b/>
        </w:rPr>
        <w:t>N</w:t>
      </w:r>
      <w:r>
        <w:t xml:space="preserve"> = </w:t>
      </w:r>
      <w:r>
        <w:t>not implemented (see Known issues in the System Design Specification).</w:t>
      </w:r>
    </w:p>
    <w:p w:rsidR="00833664" w:rsidRDefault="00AE02C0">
      <w:pPr>
        <w:pStyle w:val="Heading2"/>
      </w:pPr>
      <w:bookmarkStart w:id="18" w:name="_Toc241225795"/>
      <w:r>
        <w:t>3.1  Requirement attributes</w:t>
      </w:r>
      <w:bookmarkEnd w:id="18"/>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701"/>
        <w:gridCol w:w="7937"/>
      </w:tblGrid>
      <w:tr w:rsidR="00833664">
        <w:trPr>
          <w:tblHeader/>
          <w:jc w:val="center"/>
        </w:trPr>
        <w:tc>
          <w:tcPr>
            <w:tcW w:w="1701" w:type="dxa"/>
            <w:shd w:val="clear" w:color="auto" w:fill="E8F5EC"/>
          </w:tcPr>
          <w:p w:rsidR="00833664" w:rsidRDefault="00AE02C0">
            <w:pPr>
              <w:spacing w:after="0"/>
            </w:pPr>
            <w:r>
              <w:rPr>
                <w:b/>
                <w:color w:val="15803D"/>
                <w:sz w:val="18"/>
              </w:rPr>
              <w:t>Attribute</w:t>
            </w:r>
          </w:p>
        </w:tc>
        <w:tc>
          <w:tcPr>
            <w:tcW w:w="7937" w:type="dxa"/>
            <w:shd w:val="clear" w:color="auto" w:fill="E8F5EC"/>
          </w:tcPr>
          <w:p w:rsidR="00833664" w:rsidRDefault="00AE02C0">
            <w:pPr>
              <w:spacing w:after="0"/>
            </w:pPr>
            <w:r>
              <w:rPr>
                <w:b/>
                <w:color w:val="15803D"/>
                <w:sz w:val="18"/>
              </w:rPr>
              <w:t>Meaning</w:t>
            </w:r>
          </w:p>
        </w:tc>
      </w:tr>
      <w:tr w:rsidR="00833664">
        <w:trPr>
          <w:cantSplit/>
          <w:jc w:val="center"/>
        </w:trPr>
        <w:tc>
          <w:tcPr>
            <w:tcW w:w="1701" w:type="dxa"/>
          </w:tcPr>
          <w:p w:rsidR="00833664" w:rsidRDefault="00AE02C0">
            <w:pPr>
              <w:spacing w:after="0" w:line="240" w:lineRule="auto"/>
            </w:pPr>
            <w:r>
              <w:rPr>
                <w:sz w:val="18"/>
              </w:rPr>
              <w:t>ID</w:t>
            </w:r>
          </w:p>
        </w:tc>
        <w:tc>
          <w:tcPr>
            <w:tcW w:w="7937" w:type="dxa"/>
          </w:tcPr>
          <w:p w:rsidR="00833664" w:rsidRDefault="00AE02C0">
            <w:pPr>
              <w:spacing w:after="0" w:line="240" w:lineRule="auto"/>
            </w:pPr>
            <w:r>
              <w:rPr>
                <w:sz w:val="18"/>
              </w:rPr>
              <w:t>FR-&lt;area&gt;-&lt;nn&gt; for functional, NFR-&lt;characteristic&gt;-&lt;nn&gt; for non-functional requirements</w:t>
            </w:r>
          </w:p>
        </w:tc>
      </w:tr>
      <w:tr w:rsidR="00833664">
        <w:trPr>
          <w:cantSplit/>
          <w:jc w:val="center"/>
        </w:trPr>
        <w:tc>
          <w:tcPr>
            <w:tcW w:w="1701" w:type="dxa"/>
            <w:shd w:val="clear" w:color="auto" w:fill="F7FBF8"/>
          </w:tcPr>
          <w:p w:rsidR="00833664" w:rsidRDefault="00AE02C0">
            <w:pPr>
              <w:spacing w:after="0" w:line="240" w:lineRule="auto"/>
            </w:pPr>
            <w:r>
              <w:rPr>
                <w:sz w:val="18"/>
              </w:rPr>
              <w:t>Statement</w:t>
            </w:r>
          </w:p>
        </w:tc>
        <w:tc>
          <w:tcPr>
            <w:tcW w:w="7937" w:type="dxa"/>
            <w:shd w:val="clear" w:color="auto" w:fill="F7FBF8"/>
          </w:tcPr>
          <w:p w:rsidR="00833664" w:rsidRDefault="00AE02C0">
            <w:pPr>
              <w:spacing w:after="0" w:line="240" w:lineRule="auto"/>
            </w:pPr>
            <w:r>
              <w:rPr>
                <w:sz w:val="18"/>
              </w:rPr>
              <w:t>“The system shall …” — one testable</w:t>
            </w:r>
            <w:r>
              <w:rPr>
                <w:sz w:val="18"/>
              </w:rPr>
              <w:t xml:space="preserve"> behaviour</w:t>
            </w:r>
          </w:p>
        </w:tc>
      </w:tr>
      <w:tr w:rsidR="00833664">
        <w:trPr>
          <w:cantSplit/>
          <w:jc w:val="center"/>
        </w:trPr>
        <w:tc>
          <w:tcPr>
            <w:tcW w:w="1701" w:type="dxa"/>
          </w:tcPr>
          <w:p w:rsidR="00833664" w:rsidRDefault="00AE02C0">
            <w:pPr>
              <w:spacing w:after="0" w:line="240" w:lineRule="auto"/>
            </w:pPr>
            <w:r>
              <w:rPr>
                <w:sz w:val="18"/>
              </w:rPr>
              <w:t>Priority</w:t>
            </w:r>
          </w:p>
        </w:tc>
        <w:tc>
          <w:tcPr>
            <w:tcW w:w="7937" w:type="dxa"/>
          </w:tcPr>
          <w:p w:rsidR="00833664" w:rsidRDefault="00AE02C0">
            <w:pPr>
              <w:spacing w:after="0" w:line="240" w:lineRule="auto"/>
            </w:pPr>
            <w:r>
              <w:rPr>
                <w:sz w:val="18"/>
              </w:rPr>
              <w:t>M / S / C</w:t>
            </w:r>
          </w:p>
        </w:tc>
      </w:tr>
      <w:tr w:rsidR="00833664">
        <w:trPr>
          <w:cantSplit/>
          <w:jc w:val="center"/>
        </w:trPr>
        <w:tc>
          <w:tcPr>
            <w:tcW w:w="1701" w:type="dxa"/>
            <w:shd w:val="clear" w:color="auto" w:fill="F7FBF8"/>
          </w:tcPr>
          <w:p w:rsidR="00833664" w:rsidRDefault="00AE02C0">
            <w:pPr>
              <w:spacing w:after="0" w:line="240" w:lineRule="auto"/>
            </w:pPr>
            <w:r>
              <w:rPr>
                <w:sz w:val="18"/>
              </w:rPr>
              <w:t>Source</w:t>
            </w:r>
          </w:p>
        </w:tc>
        <w:tc>
          <w:tcPr>
            <w:tcW w:w="7937" w:type="dxa"/>
            <w:shd w:val="clear" w:color="auto" w:fill="F7FBF8"/>
          </w:tcPr>
          <w:p w:rsidR="00833664" w:rsidRDefault="00AE02C0">
            <w:pPr>
              <w:spacing w:after="0" w:line="240" w:lineRule="auto"/>
            </w:pPr>
            <w:r>
              <w:rPr>
                <w:sz w:val="18"/>
              </w:rPr>
              <w:t>Stakeholder or use case the requirement derives from</w:t>
            </w:r>
          </w:p>
        </w:tc>
      </w:tr>
      <w:tr w:rsidR="00833664">
        <w:trPr>
          <w:cantSplit/>
          <w:jc w:val="center"/>
        </w:trPr>
        <w:tc>
          <w:tcPr>
            <w:tcW w:w="1701" w:type="dxa"/>
          </w:tcPr>
          <w:p w:rsidR="00833664" w:rsidRDefault="00AE02C0">
            <w:pPr>
              <w:spacing w:after="0" w:line="240" w:lineRule="auto"/>
            </w:pPr>
            <w:r>
              <w:rPr>
                <w:sz w:val="18"/>
              </w:rPr>
              <w:t>Status</w:t>
            </w:r>
          </w:p>
        </w:tc>
        <w:tc>
          <w:tcPr>
            <w:tcW w:w="7937" w:type="dxa"/>
          </w:tcPr>
          <w:p w:rsidR="00833664" w:rsidRDefault="00AE02C0">
            <w:pPr>
              <w:spacing w:after="0" w:line="240" w:lineRule="auto"/>
            </w:pPr>
            <w:r>
              <w:rPr>
                <w:sz w:val="18"/>
              </w:rPr>
              <w:t>I / P / N at the baseline commit</w:t>
            </w:r>
          </w:p>
        </w:tc>
      </w:tr>
    </w:tbl>
    <w:p w:rsidR="00833664" w:rsidRDefault="00833664">
      <w:pPr>
        <w:spacing w:after="0"/>
      </w:pPr>
    </w:p>
    <w:p w:rsidR="00833664" w:rsidRDefault="00AE02C0">
      <w:pPr>
        <w:pStyle w:val="Heading2"/>
      </w:pPr>
      <w:bookmarkStart w:id="19" w:name="_Toc241225796"/>
      <w:r>
        <w:t>3.2  Functional requirements</w:t>
      </w:r>
      <w:bookmarkEnd w:id="19"/>
    </w:p>
    <w:p w:rsidR="00833664" w:rsidRDefault="00AE02C0">
      <w:pPr>
        <w:pStyle w:val="Heading3"/>
      </w:pPr>
      <w:r>
        <w:t>3.2.1  Identity and access (AUTH)</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FR-AUTH-01</w:t>
            </w:r>
          </w:p>
        </w:tc>
        <w:tc>
          <w:tcPr>
            <w:tcW w:w="6180" w:type="dxa"/>
          </w:tcPr>
          <w:p w:rsidR="00833664" w:rsidRDefault="00AE02C0">
            <w:pPr>
              <w:spacing w:after="0" w:line="240" w:lineRule="auto"/>
            </w:pPr>
            <w:r>
              <w:rPr>
                <w:sz w:val="17"/>
              </w:rPr>
              <w:t xml:space="preserve">The system </w:t>
            </w:r>
            <w:r>
              <w:rPr>
                <w:sz w:val="17"/>
              </w:rPr>
              <w:t>shall let a visitor register with name (2–80 chars), unique e-mail, password (≥ 6 chars) and optional phone, and sign them in immediately.</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UC-01</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FR-AUTH-02</w:t>
            </w:r>
          </w:p>
        </w:tc>
        <w:tc>
          <w:tcPr>
            <w:tcW w:w="6180" w:type="dxa"/>
            <w:shd w:val="clear" w:color="auto" w:fill="F7FBF8"/>
          </w:tcPr>
          <w:p w:rsidR="00833664" w:rsidRDefault="00AE02C0">
            <w:pPr>
              <w:spacing w:after="0" w:line="240" w:lineRule="auto"/>
            </w:pPr>
            <w:r>
              <w:rPr>
                <w:sz w:val="17"/>
              </w:rPr>
              <w:t xml:space="preserve">The system shall authenticate with e-mail and password and return an access token (15 min) and </w:t>
            </w:r>
            <w:r>
              <w:rPr>
                <w:sz w:val="17"/>
              </w:rPr>
              <w:t>a refresh token (30 days).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UC-02</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FR-AUTH-03</w:t>
            </w:r>
          </w:p>
        </w:tc>
        <w:tc>
          <w:tcPr>
            <w:tcW w:w="6180" w:type="dxa"/>
          </w:tcPr>
          <w:p w:rsidR="00833664" w:rsidRDefault="00AE02C0">
            <w:pPr>
              <w:spacing w:after="0" w:line="240" w:lineRule="auto"/>
            </w:pPr>
            <w:r>
              <w:rPr>
                <w:sz w:val="17"/>
              </w:rPr>
              <w:t>The system shall reject sign-in of a deactivated account with HTTP 403.</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UC-02</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FR-AUTH-04</w:t>
            </w:r>
          </w:p>
        </w:tc>
        <w:tc>
          <w:tcPr>
            <w:tcW w:w="6180" w:type="dxa"/>
            <w:shd w:val="clear" w:color="auto" w:fill="F7FBF8"/>
          </w:tcPr>
          <w:p w:rsidR="00833664" w:rsidRDefault="00AE02C0">
            <w:pPr>
              <w:spacing w:after="0" w:line="240" w:lineRule="auto"/>
            </w:pPr>
            <w:r>
              <w:rPr>
                <w:sz w:val="17"/>
              </w:rPr>
              <w:t xml:space="preserve">The system shall rotate refresh tokens: each refresh invalidates the used token and keeps at most the 5 newest </w:t>
            </w:r>
            <w:r>
              <w:rPr>
                <w:sz w:val="17"/>
              </w:rPr>
              <w:t>sessions per user.</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UC-02</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FR-AUTH-05</w:t>
            </w:r>
          </w:p>
        </w:tc>
        <w:tc>
          <w:tcPr>
            <w:tcW w:w="6180" w:type="dxa"/>
          </w:tcPr>
          <w:p w:rsidR="00833664" w:rsidRDefault="00AE02C0">
            <w:pPr>
              <w:spacing w:after="0" w:line="240" w:lineRule="auto"/>
            </w:pPr>
            <w:r>
              <w:rPr>
                <w:sz w:val="17"/>
              </w:rPr>
              <w:t>Clients shall refresh an expired access token transparently once and replay the failed request; on refresh failure they shall return to sign-in.</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UC-02</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FR-AUTH-06</w:t>
            </w:r>
          </w:p>
        </w:tc>
        <w:tc>
          <w:tcPr>
            <w:tcW w:w="6180" w:type="dxa"/>
            <w:shd w:val="clear" w:color="auto" w:fill="F7FBF8"/>
          </w:tcPr>
          <w:p w:rsidR="00833664" w:rsidRDefault="00AE02C0">
            <w:pPr>
              <w:spacing w:after="0" w:line="240" w:lineRule="auto"/>
            </w:pPr>
            <w:r>
              <w:rPr>
                <w:sz w:val="17"/>
              </w:rPr>
              <w:t>The system shall let a signed-in user change the</w:t>
            </w:r>
            <w:r>
              <w:rPr>
                <w:sz w:val="17"/>
              </w:rPr>
              <w:t xml:space="preserve"> password after confirming the current one, and shall then revoke all sessions.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UC-12</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FR-AUTH-07</w:t>
            </w:r>
          </w:p>
        </w:tc>
        <w:tc>
          <w:tcPr>
            <w:tcW w:w="6180" w:type="dxa"/>
          </w:tcPr>
          <w:p w:rsidR="00833664" w:rsidRDefault="00AE02C0">
            <w:pPr>
              <w:spacing w:after="0" w:line="240" w:lineRule="auto"/>
            </w:pPr>
            <w:r>
              <w:rPr>
                <w:sz w:val="17"/>
              </w:rPr>
              <w:t xml:space="preserve">The admin panel shall refuse sign-in for accounts with role </w:t>
            </w:r>
            <w:r>
              <w:rPr>
                <w:rFonts w:ascii="Consolas" w:hAnsi="Consolas"/>
                <w:color w:val="0B532B"/>
                <w:sz w:val="15"/>
              </w:rPr>
              <w:t>customer</w:t>
            </w:r>
            <w:r>
              <w:rPr>
                <w:sz w:val="17"/>
              </w:rPr>
              <w:t>.</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UC-14</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FR-AUTH-08</w:t>
            </w:r>
          </w:p>
        </w:tc>
        <w:tc>
          <w:tcPr>
            <w:tcW w:w="6180" w:type="dxa"/>
            <w:shd w:val="clear" w:color="auto" w:fill="F7FBF8"/>
          </w:tcPr>
          <w:p w:rsidR="00833664" w:rsidRDefault="00AE02C0">
            <w:pPr>
              <w:spacing w:after="0" w:line="240" w:lineRule="auto"/>
            </w:pPr>
            <w:r>
              <w:rPr>
                <w:sz w:val="17"/>
              </w:rPr>
              <w:t>Back-office operations shall be available only to staff roles;</w:t>
            </w:r>
            <w:r>
              <w:rPr>
                <w:sz w:val="17"/>
              </w:rPr>
              <w:t xml:space="preserve"> staff management only to super admins.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UC-24</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FR-AUTH-09</w:t>
            </w:r>
          </w:p>
        </w:tc>
        <w:tc>
          <w:tcPr>
            <w:tcW w:w="6180" w:type="dxa"/>
          </w:tcPr>
          <w:p w:rsidR="00833664" w:rsidRDefault="00AE02C0">
            <w:pPr>
              <w:spacing w:after="0" w:line="240" w:lineRule="auto"/>
            </w:pPr>
            <w:r>
              <w:rPr>
                <w:sz w:val="17"/>
              </w:rPr>
              <w:t>The system shall restrict each back-office section to staff holding the matching permission (products, orders, customers, reviews, content, reports, settings).</w:t>
            </w:r>
          </w:p>
        </w:tc>
        <w:tc>
          <w:tcPr>
            <w:tcW w:w="624" w:type="dxa"/>
          </w:tcPr>
          <w:p w:rsidR="00833664" w:rsidRDefault="00AE02C0">
            <w:pPr>
              <w:spacing w:after="0" w:line="240" w:lineRule="auto"/>
            </w:pPr>
            <w:r>
              <w:rPr>
                <w:sz w:val="17"/>
              </w:rPr>
              <w:t>S</w:t>
            </w:r>
          </w:p>
        </w:tc>
        <w:tc>
          <w:tcPr>
            <w:tcW w:w="964" w:type="dxa"/>
          </w:tcPr>
          <w:p w:rsidR="00833664" w:rsidRDefault="00AE02C0">
            <w:pPr>
              <w:spacing w:after="0" w:line="240" w:lineRule="auto"/>
            </w:pPr>
            <w:r>
              <w:rPr>
                <w:sz w:val="17"/>
              </w:rPr>
              <w:t>UC-24</w:t>
            </w:r>
          </w:p>
        </w:tc>
        <w:tc>
          <w:tcPr>
            <w:tcW w:w="567" w:type="dxa"/>
          </w:tcPr>
          <w:p w:rsidR="00833664" w:rsidRDefault="00AE02C0">
            <w:pPr>
              <w:spacing w:after="0" w:line="240" w:lineRule="auto"/>
            </w:pPr>
            <w:r>
              <w:rPr>
                <w:sz w:val="17"/>
              </w:rPr>
              <w:t>N</w:t>
            </w:r>
          </w:p>
        </w:tc>
      </w:tr>
    </w:tbl>
    <w:p w:rsidR="00833664" w:rsidRDefault="00833664">
      <w:pPr>
        <w:spacing w:after="0"/>
      </w:pPr>
    </w:p>
    <w:p w:rsidR="00833664" w:rsidRDefault="00AE02C0">
      <w:pPr>
        <w:pStyle w:val="Heading3"/>
      </w:pPr>
      <w:r>
        <w:t xml:space="preserve">3.2.2  Catalogue and </w:t>
      </w:r>
      <w:r>
        <w:t>search (CAT)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FR-CAT-01</w:t>
            </w:r>
          </w:p>
        </w:tc>
        <w:tc>
          <w:tcPr>
            <w:tcW w:w="6180" w:type="dxa"/>
          </w:tcPr>
          <w:p w:rsidR="00833664" w:rsidRDefault="00AE02C0">
            <w:pPr>
              <w:spacing w:after="0" w:line="240" w:lineRule="auto"/>
            </w:pPr>
            <w:r>
              <w:rPr>
                <w:sz w:val="17"/>
              </w:rPr>
              <w:t>The system shall list active products with pagination (default 12, max 100 per page).</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UC-03</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FR-CAT-02</w:t>
            </w:r>
          </w:p>
        </w:tc>
        <w:tc>
          <w:tcPr>
            <w:tcW w:w="6180" w:type="dxa"/>
            <w:shd w:val="clear" w:color="auto" w:fill="F7FBF8"/>
          </w:tcPr>
          <w:p w:rsidR="00833664" w:rsidRDefault="00AE02C0">
            <w:pPr>
              <w:spacing w:after="0" w:line="240" w:lineRule="auto"/>
            </w:pPr>
            <w:r>
              <w:rPr>
                <w:sz w:val="17"/>
              </w:rPr>
              <w:t xml:space="preserve">The system shall filter by category (including sub-categories), brand, colour, tag, price </w:t>
            </w:r>
            <w:r>
              <w:rPr>
                <w:sz w:val="17"/>
              </w:rPr>
              <w:t>range, minimum rating, in-stock, featured and on-sale.</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UC-03</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FR-CAT-03</w:t>
            </w:r>
          </w:p>
        </w:tc>
        <w:tc>
          <w:tcPr>
            <w:tcW w:w="6180" w:type="dxa"/>
          </w:tcPr>
          <w:p w:rsidR="00833664" w:rsidRDefault="00AE02C0">
            <w:pPr>
              <w:spacing w:after="0" w:line="240" w:lineRule="auto"/>
            </w:pPr>
            <w:r>
              <w:rPr>
                <w:sz w:val="17"/>
              </w:rPr>
              <w:t>The system shall sort by best selling (default), newest, oldest, price ascending/descending, rating, name and popularity.</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UC-03</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FR-CAT-04</w:t>
            </w:r>
          </w:p>
        </w:tc>
        <w:tc>
          <w:tcPr>
            <w:tcW w:w="6180" w:type="dxa"/>
            <w:shd w:val="clear" w:color="auto" w:fill="F7FBF8"/>
          </w:tcPr>
          <w:p w:rsidR="00833664" w:rsidRDefault="00AE02C0">
            <w:pPr>
              <w:spacing w:after="0" w:line="240" w:lineRule="auto"/>
            </w:pPr>
            <w:r>
              <w:rPr>
                <w:sz w:val="17"/>
              </w:rPr>
              <w:t>The system shall return filter facets</w:t>
            </w:r>
            <w:r>
              <w:rPr>
                <w:sz w:val="17"/>
              </w:rPr>
              <w:t xml:space="preserve"> (brands, colours, price bounds, rating buckets) for the current category.</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UC-03</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FR-CAT-05</w:t>
            </w:r>
          </w:p>
        </w:tc>
        <w:tc>
          <w:tcPr>
            <w:tcW w:w="6180" w:type="dxa"/>
          </w:tcPr>
          <w:p w:rsidR="00833664" w:rsidRDefault="00AE02C0">
            <w:pPr>
              <w:spacing w:after="0" w:line="240" w:lineRule="auto"/>
            </w:pPr>
            <w:r>
              <w:rPr>
                <w:sz w:val="17"/>
              </w:rPr>
              <w:t>The system shall search product name, brand, SKU, tags and translated names, case-insensitively, with user input escaped.</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UC-04</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FR-CAT-06</w:t>
            </w:r>
          </w:p>
        </w:tc>
        <w:tc>
          <w:tcPr>
            <w:tcW w:w="6180" w:type="dxa"/>
            <w:shd w:val="clear" w:color="auto" w:fill="F7FBF8"/>
          </w:tcPr>
          <w:p w:rsidR="00833664" w:rsidRDefault="00AE02C0">
            <w:pPr>
              <w:spacing w:after="0" w:line="240" w:lineRule="auto"/>
            </w:pPr>
            <w:r>
              <w:rPr>
                <w:sz w:val="17"/>
              </w:rPr>
              <w:t xml:space="preserve">The storefront </w:t>
            </w:r>
            <w:r>
              <w:rPr>
                <w:sz w:val="17"/>
              </w:rPr>
              <w:t>shall show up to 5 type-ahead suggestions after 2 characters with a 280 ms debounce.</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UC-04</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lastRenderedPageBreak/>
              <w:t>FR-CAT-07</w:t>
            </w:r>
          </w:p>
        </w:tc>
        <w:tc>
          <w:tcPr>
            <w:tcW w:w="6180" w:type="dxa"/>
          </w:tcPr>
          <w:p w:rsidR="00833664" w:rsidRDefault="00AE02C0">
            <w:pPr>
              <w:spacing w:after="0" w:line="240" w:lineRule="auto"/>
            </w:pPr>
            <w:r>
              <w:rPr>
                <w:sz w:val="17"/>
              </w:rPr>
              <w:t xml:space="preserve">The system shall show product detail with gallery, variants (colour/size with price delta and stock), stock status, warranty, return days and related </w:t>
            </w:r>
            <w:r>
              <w:rPr>
                <w:sz w:val="17"/>
              </w:rPr>
              <w:t>products (≤ 8).</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UC-06</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FR-CAT-08</w:t>
            </w:r>
          </w:p>
        </w:tc>
        <w:tc>
          <w:tcPr>
            <w:tcW w:w="6180" w:type="dxa"/>
            <w:shd w:val="clear" w:color="auto" w:fill="F7FBF8"/>
          </w:tcPr>
          <w:p w:rsidR="00833664" w:rsidRDefault="00AE02C0">
            <w:pPr>
              <w:spacing w:after="0" w:line="240" w:lineRule="auto"/>
            </w:pPr>
            <w:r>
              <w:rPr>
                <w:sz w:val="17"/>
              </w:rPr>
              <w:t>Inactive products shall be hidden from customers and visible to staff.</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FR-CAT-09</w:t>
            </w:r>
          </w:p>
        </w:tc>
        <w:tc>
          <w:tcPr>
            <w:tcW w:w="6180" w:type="dxa"/>
          </w:tcPr>
          <w:p w:rsidR="00833664" w:rsidRDefault="00AE02C0">
            <w:pPr>
              <w:spacing w:after="0" w:line="240" w:lineRule="auto"/>
            </w:pPr>
            <w:r>
              <w:rPr>
                <w:sz w:val="17"/>
              </w:rPr>
              <w:t>The system shall serve catalogue text in the requested language, falling back to English.</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UC-13</w:t>
            </w:r>
          </w:p>
        </w:tc>
        <w:tc>
          <w:tcPr>
            <w:tcW w:w="567" w:type="dxa"/>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3.2.3  Image search (VIS)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FR-VIS-01</w:t>
            </w:r>
          </w:p>
        </w:tc>
        <w:tc>
          <w:tcPr>
            <w:tcW w:w="6180" w:type="dxa"/>
          </w:tcPr>
          <w:p w:rsidR="00833664" w:rsidRDefault="00AE02C0">
            <w:pPr>
              <w:spacing w:after="0" w:line="240" w:lineRule="auto"/>
            </w:pPr>
            <w:r>
              <w:rPr>
                <w:sz w:val="17"/>
              </w:rPr>
              <w:t>The system shall rank active products by visual similarity to an uploaded photo (JPEG, PNG, WEBP, GIF, AVIF) and return up to 24 results with a similarity score.</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FR-VIS-02</w:t>
            </w:r>
          </w:p>
        </w:tc>
        <w:tc>
          <w:tcPr>
            <w:tcW w:w="6180" w:type="dxa"/>
            <w:shd w:val="clear" w:color="auto" w:fill="F7FBF8"/>
          </w:tcPr>
          <w:p w:rsidR="00833664" w:rsidRDefault="00AE02C0">
            <w:pPr>
              <w:spacing w:after="0" w:line="240" w:lineRule="auto"/>
            </w:pPr>
            <w:r>
              <w:rPr>
                <w:sz w:val="17"/>
              </w:rPr>
              <w:t xml:space="preserve">The system shall accept a </w:t>
            </w:r>
            <w:r>
              <w:rPr>
                <w:sz w:val="17"/>
              </w:rPr>
              <w:t>pre-computed 384-d vector from a client whose model id matches the server's and reject a mismatch with HTTP 409.</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FR-VIS-03</w:t>
            </w:r>
          </w:p>
        </w:tc>
        <w:tc>
          <w:tcPr>
            <w:tcW w:w="6180" w:type="dxa"/>
          </w:tcPr>
          <w:p w:rsidR="00833664" w:rsidRDefault="00AE02C0">
            <w:pPr>
              <w:spacing w:after="0" w:line="240" w:lineRule="auto"/>
            </w:pPr>
            <w:r>
              <w:rPr>
                <w:sz w:val="17"/>
              </w:rPr>
              <w:t>Results below the minimum score (default 0.25) shall be excluded.</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FR-VIS-04</w:t>
            </w:r>
          </w:p>
        </w:tc>
        <w:tc>
          <w:tcPr>
            <w:tcW w:w="6180" w:type="dxa"/>
            <w:shd w:val="clear" w:color="auto" w:fill="F7FBF8"/>
          </w:tcPr>
          <w:p w:rsidR="00833664" w:rsidRDefault="00AE02C0">
            <w:pPr>
              <w:spacing w:after="0" w:line="240" w:lineRule="auto"/>
            </w:pPr>
            <w:r>
              <w:rPr>
                <w:sz w:val="17"/>
              </w:rPr>
              <w:t xml:space="preserve">The storefront and the Android app shall always show a camera button at the right of the product search box; on Android, tapping it shall offer Camera or Gallery. The API shall report </w:t>
            </w:r>
            <w:r>
              <w:rPr>
                <w:rFonts w:ascii="Consolas" w:hAnsi="Consolas"/>
                <w:color w:val="0B532B"/>
                <w:sz w:val="15"/>
              </w:rPr>
              <w:t>{enabled, available, model}</w:t>
            </w:r>
            <w:r>
              <w:rPr>
                <w:sz w:val="17"/>
              </w:rPr>
              <w:t xml:space="preserve">; if image search is unavailable, the result </w:t>
            </w:r>
            <w:r>
              <w:rPr>
                <w:sz w:val="17"/>
              </w:rPr>
              <w:t>screen shall say so.</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FR-VIS-05</w:t>
            </w:r>
          </w:p>
        </w:tc>
        <w:tc>
          <w:tcPr>
            <w:tcW w:w="6180" w:type="dxa"/>
          </w:tcPr>
          <w:p w:rsidR="00833664" w:rsidRDefault="00AE02C0">
            <w:pPr>
              <w:spacing w:after="0" w:line="240" w:lineRule="auto"/>
            </w:pPr>
            <w:r>
              <w:rPr>
                <w:sz w:val="17"/>
              </w:rPr>
              <w:t>The Android app shall compute the vector on the device and fall back to uploading a ≤ 640 px JPEG if on-device inference is unavailable or rejected.</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FR-VIS-06</w:t>
            </w:r>
          </w:p>
        </w:tc>
        <w:tc>
          <w:tcPr>
            <w:tcW w:w="6180" w:type="dxa"/>
            <w:shd w:val="clear" w:color="auto" w:fill="F7FBF8"/>
          </w:tcPr>
          <w:p w:rsidR="00833664" w:rsidRDefault="00AE02C0">
            <w:pPr>
              <w:spacing w:after="0" w:line="240" w:lineRule="auto"/>
            </w:pPr>
            <w:r>
              <w:rPr>
                <w:sz w:val="17"/>
              </w:rPr>
              <w:t xml:space="preserve">The Android app shall accept images shared </w:t>
            </w:r>
            <w:r>
              <w:rPr>
                <w:sz w:val="17"/>
              </w:rPr>
              <w:t>from other apps (ACTION_SEND, image/*).</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UC-05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FR-VIS-07</w:t>
            </w:r>
          </w:p>
        </w:tc>
        <w:tc>
          <w:tcPr>
            <w:tcW w:w="6180" w:type="dxa"/>
          </w:tcPr>
          <w:p w:rsidR="00833664" w:rsidRDefault="00AE02C0">
            <w:pPr>
              <w:spacing w:after="0" w:line="240" w:lineRule="auto"/>
            </w:pPr>
            <w:r>
              <w:rPr>
                <w:sz w:val="17"/>
              </w:rPr>
              <w:t>The system shall index product images when a product is created or its images change, and on demand (per product or full rebuild).</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UC-23</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FR-VIS-08</w:t>
            </w:r>
          </w:p>
        </w:tc>
        <w:tc>
          <w:tcPr>
            <w:tcW w:w="6180" w:type="dxa"/>
            <w:shd w:val="clear" w:color="auto" w:fill="F7FBF8"/>
          </w:tcPr>
          <w:p w:rsidR="00833664" w:rsidRDefault="00AE02C0">
            <w:pPr>
              <w:spacing w:after="0" w:line="240" w:lineRule="auto"/>
            </w:pPr>
            <w:r>
              <w:rPr>
                <w:sz w:val="17"/>
              </w:rPr>
              <w:t>The system shall run without network access</w:t>
            </w:r>
            <w:r>
              <w:rPr>
                <w:sz w:val="17"/>
              </w:rPr>
              <w:t xml:space="preserve"> to any model hub at run time.</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UC-05</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3.2.4  Product area detection and adjustment (VIS-R)</w:t>
      </w:r>
    </w:p>
    <w:p w:rsidR="00833664" w:rsidRDefault="00AE02C0">
      <w:r>
        <w:t xml:space="preserve">Added in version 1.1. Before a photo is compared with the catalogue, the system finds the product inside it, shows that area as a glowing green rectangle and </w:t>
      </w:r>
      <w:r>
        <w:t>searches only that area. The user can move or resize the rectangle when it does not match their intent. The same applies when staff register product images.</w:t>
      </w:r>
    </w:p>
    <w:p w:rsidR="00833664" w:rsidRDefault="00AE02C0">
      <w:pPr>
        <w:pStyle w:val="Caption"/>
        <w:keepNext/>
      </w:pPr>
      <w:r>
        <w:t>Table 6 – Product-area requirements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FR-VIS-09</w:t>
            </w:r>
          </w:p>
        </w:tc>
        <w:tc>
          <w:tcPr>
            <w:tcW w:w="6180" w:type="dxa"/>
          </w:tcPr>
          <w:p w:rsidR="00833664" w:rsidRDefault="00AE02C0">
            <w:pPr>
              <w:spacing w:after="0" w:line="240" w:lineRule="auto"/>
            </w:pPr>
            <w:r>
              <w:rPr>
                <w:sz w:val="17"/>
              </w:rPr>
              <w:t xml:space="preserve">The system shall </w:t>
            </w:r>
            <w:r>
              <w:rPr>
                <w:sz w:val="17"/>
              </w:rPr>
              <w:t>segment each query photo automatically, detect the target product area and return it as {x, y, w, h} fractions of the upright photo together with the search results.</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FR-VIS-10</w:t>
            </w:r>
          </w:p>
        </w:tc>
        <w:tc>
          <w:tcPr>
            <w:tcW w:w="6180" w:type="dxa"/>
            <w:shd w:val="clear" w:color="auto" w:fill="F7FBF8"/>
          </w:tcPr>
          <w:p w:rsidR="00833664" w:rsidRDefault="00AE02C0">
            <w:pPr>
              <w:spacing w:after="0" w:line="240" w:lineRule="auto"/>
            </w:pPr>
            <w:r>
              <w:rPr>
                <w:sz w:val="17"/>
              </w:rPr>
              <w:t xml:space="preserve">The storefront and Android app shall display the detected area as a </w:t>
            </w:r>
            <w:r>
              <w:rPr>
                <w:sz w:val="17"/>
              </w:rPr>
              <w:t>glowing green rectangle over the photo, with the outside dimmed.</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FR-VIS-11</w:t>
            </w:r>
          </w:p>
        </w:tc>
        <w:tc>
          <w:tcPr>
            <w:tcW w:w="6180" w:type="dxa"/>
          </w:tcPr>
          <w:p w:rsidR="00833664" w:rsidRDefault="00AE02C0">
            <w:pPr>
              <w:spacing w:after="0" w:line="240" w:lineRule="auto"/>
            </w:pPr>
            <w:r>
              <w:rPr>
                <w:sz w:val="17"/>
              </w:rPr>
              <w:t>The system shall search using only the image content inside the rectangle.</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FR-VIS-12</w:t>
            </w:r>
          </w:p>
        </w:tc>
        <w:tc>
          <w:tcPr>
            <w:tcW w:w="6180" w:type="dxa"/>
            <w:shd w:val="clear" w:color="auto" w:fill="F7FBF8"/>
          </w:tcPr>
          <w:p w:rsidR="00833664" w:rsidRDefault="00AE02C0">
            <w:pPr>
              <w:spacing w:after="0" w:line="240" w:lineRule="auto"/>
            </w:pPr>
            <w:r>
              <w:rPr>
                <w:sz w:val="17"/>
              </w:rPr>
              <w:t xml:space="preserve">The user shall be able to move the rectangle, resize it from any of its 8 </w:t>
            </w:r>
            <w:r>
              <w:rPr>
                <w:sz w:val="17"/>
              </w:rPr>
              <w:t>handles, draw a new rectangle by dragging on the photo, and move/resize it with the keyboard (arrow keys; Shift + arrows resizes).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FR-VIS-13</w:t>
            </w:r>
          </w:p>
        </w:tc>
        <w:tc>
          <w:tcPr>
            <w:tcW w:w="6180" w:type="dxa"/>
          </w:tcPr>
          <w:p w:rsidR="00833664" w:rsidRDefault="00AE02C0">
            <w:pPr>
              <w:spacing w:after="0" w:line="240" w:lineRule="auto"/>
            </w:pPr>
            <w:r>
              <w:rPr>
                <w:sz w:val="17"/>
              </w:rPr>
              <w:t xml:space="preserve">When the user finishes adjusting, the system shall search again for the adjusted area only; the user </w:t>
            </w:r>
            <w:r>
              <w:rPr>
                <w:sz w:val="17"/>
              </w:rPr>
              <w:t>shall be able to return to the detected area or search the whole photo.</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UC-25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FR-VIS-14</w:t>
            </w:r>
          </w:p>
        </w:tc>
        <w:tc>
          <w:tcPr>
            <w:tcW w:w="6180" w:type="dxa"/>
            <w:shd w:val="clear" w:color="auto" w:fill="F7FBF8"/>
          </w:tcPr>
          <w:p w:rsidR="00833664" w:rsidRDefault="00AE02C0">
            <w:pPr>
              <w:spacing w:after="0" w:line="240" w:lineRule="auto"/>
            </w:pPr>
            <w:r>
              <w:rPr>
                <w:sz w:val="17"/>
              </w:rPr>
              <w:t>If no single product stands out (the area would cover ≥ 92 % of the photo), the system shall search the whole photo and say so.</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FR-VIS-15</w:t>
            </w:r>
          </w:p>
        </w:tc>
        <w:tc>
          <w:tcPr>
            <w:tcW w:w="6180" w:type="dxa"/>
          </w:tcPr>
          <w:p w:rsidR="00833664" w:rsidRDefault="00AE02C0">
            <w:pPr>
              <w:spacing w:after="0" w:line="240" w:lineRule="auto"/>
            </w:pPr>
            <w:r>
              <w:rPr>
                <w:sz w:val="17"/>
              </w:rPr>
              <w:t xml:space="preserve">On product </w:t>
            </w:r>
            <w:r>
              <w:rPr>
                <w:sz w:val="17"/>
              </w:rPr>
              <w:t>image registration the system shall detect the product area of each image, show it as a green rectangle on the image, and embed only that area for the search index.</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UC-26</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FR-VIS-16</w:t>
            </w:r>
          </w:p>
        </w:tc>
        <w:tc>
          <w:tcPr>
            <w:tcW w:w="6180" w:type="dxa"/>
            <w:shd w:val="clear" w:color="auto" w:fill="F7FBF8"/>
          </w:tcPr>
          <w:p w:rsidR="00833664" w:rsidRDefault="00AE02C0">
            <w:pPr>
              <w:spacing w:after="0" w:line="240" w:lineRule="auto"/>
            </w:pPr>
            <w:r>
              <w:rPr>
                <w:sz w:val="17"/>
              </w:rPr>
              <w:t xml:space="preserve">Staff shall be able to adjust the area of each catalogue image; an </w:t>
            </w:r>
            <w:r>
              <w:rPr>
                <w:sz w:val="17"/>
              </w:rPr>
              <w:t>adjusted area shall be stored as manual, used for indexing and kept when the index is rebuilt.</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UC-26</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FR-VIS-17</w:t>
            </w:r>
          </w:p>
        </w:tc>
        <w:tc>
          <w:tcPr>
            <w:tcW w:w="6180" w:type="dxa"/>
          </w:tcPr>
          <w:p w:rsidR="00833664" w:rsidRDefault="00AE02C0">
            <w:pPr>
              <w:spacing w:after="0" w:line="240" w:lineRule="auto"/>
            </w:pPr>
            <w:r>
              <w:rPr>
                <w:sz w:val="17"/>
              </w:rPr>
              <w:t xml:space="preserve">The Android app shall detect the area on the device with the bundled model; when it uploads the photo instead, the server shall detect the </w:t>
            </w:r>
            <w:r>
              <w:rPr>
                <w:sz w:val="17"/>
              </w:rPr>
              <w:t>area or use the user's rectangle.</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UC-05</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lastRenderedPageBreak/>
              <w:t>FR-VIS-18</w:t>
            </w:r>
          </w:p>
        </w:tc>
        <w:tc>
          <w:tcPr>
            <w:tcW w:w="6180" w:type="dxa"/>
            <w:shd w:val="clear" w:color="auto" w:fill="F7FBF8"/>
          </w:tcPr>
          <w:p w:rsidR="00833664" w:rsidRDefault="00AE02C0">
            <w:pPr>
              <w:spacing w:after="0" w:line="240" w:lineRule="auto"/>
            </w:pPr>
            <w:r>
              <w:rPr>
                <w:sz w:val="17"/>
              </w:rPr>
              <w:t>Automatic areas shall record the detector version so that a detector change re-detects automatic areas but never manual ones.</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UC-23</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FR-VIS-19</w:t>
            </w:r>
          </w:p>
        </w:tc>
        <w:tc>
          <w:tcPr>
            <w:tcW w:w="6180" w:type="dxa"/>
          </w:tcPr>
          <w:p w:rsidR="00833664" w:rsidRDefault="00AE02C0">
            <w:pPr>
              <w:spacing w:after="0" w:line="240" w:lineRule="auto"/>
            </w:pPr>
            <w:r>
              <w:rPr>
                <w:sz w:val="17"/>
              </w:rPr>
              <w:t xml:space="preserve">Area detection shall be switchable and tunable by </w:t>
            </w:r>
            <w:r>
              <w:rPr>
                <w:sz w:val="17"/>
              </w:rPr>
              <w:t>configuration (VISUAL_SEARCH_DETECT, VISUAL_SEARCH_DETECT_SIDE).</w:t>
            </w:r>
          </w:p>
        </w:tc>
        <w:tc>
          <w:tcPr>
            <w:tcW w:w="624" w:type="dxa"/>
          </w:tcPr>
          <w:p w:rsidR="00833664" w:rsidRDefault="00AE02C0">
            <w:pPr>
              <w:spacing w:after="0" w:line="240" w:lineRule="auto"/>
            </w:pPr>
            <w:r>
              <w:rPr>
                <w:sz w:val="17"/>
              </w:rPr>
              <w:t>S</w:t>
            </w:r>
          </w:p>
        </w:tc>
        <w:tc>
          <w:tcPr>
            <w:tcW w:w="964" w:type="dxa"/>
          </w:tcPr>
          <w:p w:rsidR="00833664" w:rsidRDefault="00AE02C0">
            <w:pPr>
              <w:spacing w:after="0" w:line="240" w:lineRule="auto"/>
            </w:pPr>
            <w:r>
              <w:rPr>
                <w:sz w:val="17"/>
              </w:rPr>
              <w:t>UC-23</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FR-VIS-20</w:t>
            </w:r>
          </w:p>
        </w:tc>
        <w:tc>
          <w:tcPr>
            <w:tcW w:w="6180" w:type="dxa"/>
            <w:shd w:val="clear" w:color="auto" w:fill="F7FBF8"/>
          </w:tcPr>
          <w:p w:rsidR="00833664" w:rsidRDefault="00AE02C0">
            <w:pPr>
              <w:spacing w:after="0" w:line="240" w:lineRule="auto"/>
            </w:pPr>
            <w:r>
              <w:rPr>
                <w:sz w:val="17"/>
              </w:rPr>
              <w:t>A client-supplied rectangle shall be validated (finite numbers inside the image, sides ≥ 2 %); a malformed one shall be rejected with HTTP 400.</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UC-25</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 xml:space="preserve">3.2.5  Cart, </w:t>
      </w:r>
      <w:r>
        <w:t>coupons and wishlist (CART)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FR-CART-01</w:t>
            </w:r>
          </w:p>
        </w:tc>
        <w:tc>
          <w:tcPr>
            <w:tcW w:w="6180" w:type="dxa"/>
          </w:tcPr>
          <w:p w:rsidR="00833664" w:rsidRDefault="00AE02C0">
            <w:pPr>
              <w:spacing w:after="0" w:line="240" w:lineRule="auto"/>
            </w:pPr>
            <w:r>
              <w:rPr>
                <w:sz w:val="17"/>
              </w:rPr>
              <w:t>The system shall keep one server cart per customer and revalidate it on every read: remove missing/inactive/out-of-stock products, clamp quantities to stock, refresh prices.</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UC-07</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FR-CART-02</w:t>
            </w:r>
          </w:p>
        </w:tc>
        <w:tc>
          <w:tcPr>
            <w:tcW w:w="6180" w:type="dxa"/>
            <w:shd w:val="clear" w:color="auto" w:fill="F7FBF8"/>
          </w:tcPr>
          <w:p w:rsidR="00833664" w:rsidRDefault="00AE02C0">
            <w:pPr>
              <w:spacing w:after="0" w:line="240" w:lineRule="auto"/>
            </w:pPr>
            <w:r>
              <w:rPr>
                <w:sz w:val="17"/>
              </w:rPr>
              <w:t>The system shall reject adding a quantity that exceeds stock or a product in a different currency from the cart.</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UC-07</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FR-CART-03</w:t>
            </w:r>
          </w:p>
        </w:tc>
        <w:tc>
          <w:tcPr>
            <w:tcW w:w="6180" w:type="dxa"/>
          </w:tcPr>
          <w:p w:rsidR="00833664" w:rsidRDefault="00AE02C0">
            <w:pPr>
              <w:spacing w:after="0" w:line="240" w:lineRule="auto"/>
            </w:pPr>
            <w:r>
              <w:rPr>
                <w:sz w:val="17"/>
              </w:rPr>
              <w:t xml:space="preserve">The storefront shall keep a guest cart in local storage and merge it into the server cart after sign-in </w:t>
            </w:r>
            <w:r>
              <w:rPr>
                <w:sz w:val="17"/>
              </w:rPr>
              <w:t>(quantities clamped to stock).</w:t>
            </w:r>
          </w:p>
        </w:tc>
        <w:tc>
          <w:tcPr>
            <w:tcW w:w="624" w:type="dxa"/>
          </w:tcPr>
          <w:p w:rsidR="00833664" w:rsidRDefault="00AE02C0">
            <w:pPr>
              <w:spacing w:after="0" w:line="240" w:lineRule="auto"/>
            </w:pPr>
            <w:r>
              <w:rPr>
                <w:sz w:val="17"/>
              </w:rPr>
              <w:t>S</w:t>
            </w:r>
          </w:p>
        </w:tc>
        <w:tc>
          <w:tcPr>
            <w:tcW w:w="964" w:type="dxa"/>
          </w:tcPr>
          <w:p w:rsidR="00833664" w:rsidRDefault="00AE02C0">
            <w:pPr>
              <w:spacing w:after="0" w:line="240" w:lineRule="auto"/>
            </w:pPr>
            <w:r>
              <w:rPr>
                <w:sz w:val="17"/>
              </w:rPr>
              <w:t>UC-07</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FR-CART-04</w:t>
            </w:r>
          </w:p>
        </w:tc>
        <w:tc>
          <w:tcPr>
            <w:tcW w:w="6180" w:type="dxa"/>
            <w:shd w:val="clear" w:color="auto" w:fill="F7FBF8"/>
          </w:tcPr>
          <w:p w:rsidR="00833664" w:rsidRDefault="00AE02C0">
            <w:pPr>
              <w:spacing w:after="0" w:line="240" w:lineRule="auto"/>
            </w:pPr>
            <w:r>
              <w:rPr>
                <w:sz w:val="17"/>
              </w:rPr>
              <w:t>The system shall apply a coupon if it is active, started, not expired, below its usage limit and the subtotal ≥ minimum purchase; otherwise return the reason.</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UC-07</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FR-CART-05</w:t>
            </w:r>
          </w:p>
        </w:tc>
        <w:tc>
          <w:tcPr>
            <w:tcW w:w="6180" w:type="dxa"/>
          </w:tcPr>
          <w:p w:rsidR="00833664" w:rsidRDefault="00AE02C0">
            <w:pPr>
              <w:spacing w:after="0" w:line="240" w:lineRule="auto"/>
            </w:pPr>
            <w:r>
              <w:rPr>
                <w:sz w:val="17"/>
              </w:rPr>
              <w:t xml:space="preserve">A percentage coupon </w:t>
            </w:r>
            <w:r>
              <w:rPr>
                <w:sz w:val="17"/>
              </w:rPr>
              <w:t>shall be capped by its maximum discount (0 = no cap) and no discount shall exceed the subtotal.</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UC-07</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FR-CART-06</w:t>
            </w:r>
          </w:p>
        </w:tc>
        <w:tc>
          <w:tcPr>
            <w:tcW w:w="6180" w:type="dxa"/>
            <w:shd w:val="clear" w:color="auto" w:fill="F7FBF8"/>
          </w:tcPr>
          <w:p w:rsidR="00833664" w:rsidRDefault="00AE02C0">
            <w:pPr>
              <w:spacing w:after="0" w:line="240" w:lineRule="auto"/>
            </w:pPr>
            <w:r>
              <w:rPr>
                <w:sz w:val="17"/>
              </w:rPr>
              <w:t>The system shall compute shipping as free when the discounted subtotal ≥ 50, every item has free shipping, or the cart is empty; otherwise</w:t>
            </w:r>
            <w:r>
              <w:rPr>
                <w:sz w:val="17"/>
              </w:rPr>
              <w:t xml:space="preserve"> 9.99.</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UC-07</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FR-CART-07</w:t>
            </w:r>
          </w:p>
        </w:tc>
        <w:tc>
          <w:tcPr>
            <w:tcW w:w="6180" w:type="dxa"/>
          </w:tcPr>
          <w:p w:rsidR="00833664" w:rsidRDefault="00AE02C0">
            <w:pPr>
              <w:spacing w:after="0" w:line="240" w:lineRule="auto"/>
            </w:pPr>
            <w:r>
              <w:rPr>
                <w:sz w:val="17"/>
              </w:rPr>
              <w:t>The system shall compute tax as 10 % of the discounted subtotal, excluding shipping, rounded to cents.</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UC-07</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FR-CART-08</w:t>
            </w:r>
          </w:p>
        </w:tc>
        <w:tc>
          <w:tcPr>
            <w:tcW w:w="6180" w:type="dxa"/>
            <w:shd w:val="clear" w:color="auto" w:fill="F7FBF8"/>
          </w:tcPr>
          <w:p w:rsidR="00833664" w:rsidRDefault="00AE02C0">
            <w:pPr>
              <w:spacing w:after="0" w:line="240" w:lineRule="auto"/>
            </w:pPr>
            <w:r>
              <w:rPr>
                <w:sz w:val="17"/>
              </w:rPr>
              <w:t>The system shall let a customer add or remove a product from the wishlist with one action.</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UC-11</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3.2.6  Checkout and orders (ORD)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FR-ORD-01</w:t>
            </w:r>
          </w:p>
        </w:tc>
        <w:tc>
          <w:tcPr>
            <w:tcW w:w="6180" w:type="dxa"/>
          </w:tcPr>
          <w:p w:rsidR="00833664" w:rsidRDefault="00AE02C0">
            <w:pPr>
              <w:spacing w:after="0" w:line="240" w:lineRule="auto"/>
            </w:pPr>
            <w:r>
              <w:rPr>
                <w:sz w:val="17"/>
              </w:rPr>
              <w:t>The system shall place an order only from a non-empty, revalidated cart with a shipping address (new, saved, or default).</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UC-08</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FR-ORD-02</w:t>
            </w:r>
          </w:p>
        </w:tc>
        <w:tc>
          <w:tcPr>
            <w:tcW w:w="6180" w:type="dxa"/>
            <w:shd w:val="clear" w:color="auto" w:fill="F7FBF8"/>
          </w:tcPr>
          <w:p w:rsidR="00833664" w:rsidRDefault="00AE02C0">
            <w:pPr>
              <w:spacing w:after="0" w:line="240" w:lineRule="auto"/>
            </w:pPr>
            <w:r>
              <w:rPr>
                <w:sz w:val="17"/>
              </w:rPr>
              <w:t xml:space="preserve">The system shall reserve stock </w:t>
            </w:r>
            <w:r>
              <w:rPr>
                <w:sz w:val="17"/>
              </w:rPr>
              <w:t>atomically: each line decrements stock only if stock ≥ quantity; otherwise the whole order fails with HTTP 409.</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UC-08</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FR-ORD-03</w:t>
            </w:r>
          </w:p>
        </w:tc>
        <w:tc>
          <w:tcPr>
            <w:tcW w:w="6180" w:type="dxa"/>
          </w:tcPr>
          <w:p w:rsidR="00833664" w:rsidRDefault="00AE02C0">
            <w:pPr>
              <w:spacing w:after="0" w:line="240" w:lineRule="auto"/>
            </w:pPr>
            <w:r>
              <w:rPr>
                <w:sz w:val="17"/>
              </w:rPr>
              <w:t>The system shall support payment methods card, PayPal, Apple Pay and cash on delivery.</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UC-08</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FR-ORD-04</w:t>
            </w:r>
          </w:p>
        </w:tc>
        <w:tc>
          <w:tcPr>
            <w:tcW w:w="6180" w:type="dxa"/>
            <w:shd w:val="clear" w:color="auto" w:fill="F7FBF8"/>
          </w:tcPr>
          <w:p w:rsidR="00833664" w:rsidRDefault="00AE02C0">
            <w:pPr>
              <w:spacing w:after="0" w:line="240" w:lineRule="auto"/>
            </w:pPr>
            <w:r>
              <w:rPr>
                <w:sz w:val="17"/>
              </w:rPr>
              <w:t xml:space="preserve">The system </w:t>
            </w:r>
            <w:r>
              <w:rPr>
                <w:sz w:val="17"/>
              </w:rPr>
              <w:t>shall snapshot item name, price, SKU, image and variant into the order.</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UC-08</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FR-ORD-05</w:t>
            </w:r>
          </w:p>
        </w:tc>
        <w:tc>
          <w:tcPr>
            <w:tcW w:w="6180" w:type="dxa"/>
          </w:tcPr>
          <w:p w:rsidR="00833664" w:rsidRDefault="00AE02C0">
            <w:pPr>
              <w:spacing w:after="0" w:line="240" w:lineRule="auto"/>
            </w:pPr>
            <w:r>
              <w:rPr>
                <w:sz w:val="17"/>
              </w:rPr>
              <w:t xml:space="preserve">The system shall assign an order number </w:t>
            </w:r>
            <w:r>
              <w:rPr>
                <w:rFonts w:ascii="Consolas" w:hAnsi="Consolas"/>
                <w:color w:val="0B532B"/>
                <w:sz w:val="15"/>
              </w:rPr>
              <w:t>ORD</w:t>
            </w:r>
            <w:r>
              <w:rPr>
                <w:sz w:val="17"/>
              </w:rPr>
              <w:t xml:space="preserve"> + 6 digits, a tracking number </w:t>
            </w:r>
            <w:r>
              <w:rPr>
                <w:rFonts w:ascii="Consolas" w:hAnsi="Consolas"/>
                <w:color w:val="0B532B"/>
                <w:sz w:val="15"/>
              </w:rPr>
              <w:t>AM-</w:t>
            </w:r>
            <w:r>
              <w:rPr>
                <w:sz w:val="17"/>
              </w:rPr>
              <w:t xml:space="preserve"> + 10 characters and an estimated delivery of 5 days.</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UC-08</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FR-ORD-06</w:t>
            </w:r>
          </w:p>
        </w:tc>
        <w:tc>
          <w:tcPr>
            <w:tcW w:w="6180" w:type="dxa"/>
            <w:shd w:val="clear" w:color="auto" w:fill="F7FBF8"/>
          </w:tcPr>
          <w:p w:rsidR="00833664" w:rsidRDefault="00AE02C0">
            <w:pPr>
              <w:spacing w:after="0" w:line="240" w:lineRule="auto"/>
            </w:pPr>
            <w:r>
              <w:rPr>
                <w:sz w:val="17"/>
              </w:rPr>
              <w:t xml:space="preserve">Order </w:t>
            </w:r>
            <w:r>
              <w:rPr>
                <w:sz w:val="17"/>
              </w:rPr>
              <w:t>status shall follow pending → processing → shipped → delivered, with cancellation allowed from pending or processing only.</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UC-18</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FR-ORD-07</w:t>
            </w:r>
          </w:p>
        </w:tc>
        <w:tc>
          <w:tcPr>
            <w:tcW w:w="6180" w:type="dxa"/>
          </w:tcPr>
          <w:p w:rsidR="00833664" w:rsidRDefault="00AE02C0">
            <w:pPr>
              <w:spacing w:after="0" w:line="240" w:lineRule="auto"/>
            </w:pPr>
            <w:r>
              <w:rPr>
                <w:sz w:val="17"/>
              </w:rPr>
              <w:t>On cancellation the system shall restore stock, reverse sold counts and refund a paid payment.</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UC-09</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FR-ORD-08</w:t>
            </w:r>
          </w:p>
        </w:tc>
        <w:tc>
          <w:tcPr>
            <w:tcW w:w="6180" w:type="dxa"/>
            <w:shd w:val="clear" w:color="auto" w:fill="F7FBF8"/>
          </w:tcPr>
          <w:p w:rsidR="00833664" w:rsidRDefault="00AE02C0">
            <w:pPr>
              <w:spacing w:after="0" w:line="240" w:lineRule="auto"/>
            </w:pPr>
            <w:r>
              <w:rPr>
                <w:sz w:val="17"/>
              </w:rPr>
              <w:t>The system shall record every status change with note and timestamp in the order timeline.</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UC-18</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FR-ORD-09</w:t>
            </w:r>
          </w:p>
        </w:tc>
        <w:tc>
          <w:tcPr>
            <w:tcW w:w="6180" w:type="dxa"/>
          </w:tcPr>
          <w:p w:rsidR="00833664" w:rsidRDefault="00AE02C0">
            <w:pPr>
              <w:spacing w:after="0" w:line="240" w:lineRule="auto"/>
            </w:pPr>
            <w:r>
              <w:rPr>
                <w:sz w:val="17"/>
              </w:rPr>
              <w:t>A customer shall see only their own orders; staff may see all.</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UC-09</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FR-ORD-10</w:t>
            </w:r>
          </w:p>
        </w:tc>
        <w:tc>
          <w:tcPr>
            <w:tcW w:w="6180" w:type="dxa"/>
            <w:shd w:val="clear" w:color="auto" w:fill="F7FBF8"/>
          </w:tcPr>
          <w:p w:rsidR="00833664" w:rsidRDefault="00AE02C0">
            <w:pPr>
              <w:spacing w:after="0" w:line="240" w:lineRule="auto"/>
            </w:pPr>
            <w:r>
              <w:rPr>
                <w:sz w:val="17"/>
              </w:rPr>
              <w:t xml:space="preserve">Staff shall be able to set carrier, tracking </w:t>
            </w:r>
            <w:r>
              <w:rPr>
                <w:sz w:val="17"/>
              </w:rPr>
              <w:t>number and estimated delivery.</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UC-18</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3.2.7  Reviews (REV)</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lastRenderedPageBreak/>
              <w:t>FR-REV-01</w:t>
            </w:r>
          </w:p>
        </w:tc>
        <w:tc>
          <w:tcPr>
            <w:tcW w:w="6180" w:type="dxa"/>
          </w:tcPr>
          <w:p w:rsidR="00833664" w:rsidRDefault="00AE02C0">
            <w:pPr>
              <w:spacing w:after="0" w:line="240" w:lineRule="auto"/>
            </w:pPr>
            <w:r>
              <w:rPr>
                <w:sz w:val="17"/>
              </w:rPr>
              <w:t>A customer shall be able to post one review (rating 1–5, title ≤ 120, comment ≤ 2000) per product.</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UC-10</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FR-REV-02</w:t>
            </w:r>
          </w:p>
        </w:tc>
        <w:tc>
          <w:tcPr>
            <w:tcW w:w="6180" w:type="dxa"/>
            <w:shd w:val="clear" w:color="auto" w:fill="F7FBF8"/>
          </w:tcPr>
          <w:p w:rsidR="00833664" w:rsidRDefault="00AE02C0">
            <w:pPr>
              <w:spacing w:after="0" w:line="240" w:lineRule="auto"/>
            </w:pPr>
            <w:r>
              <w:rPr>
                <w:sz w:val="17"/>
              </w:rPr>
              <w:t xml:space="preserve">A review shall be marked </w:t>
            </w:r>
            <w:r>
              <w:rPr>
                <w:sz w:val="17"/>
              </w:rPr>
              <w:t>“verified purchase” when the author has a delivered order containing the product.</w:t>
            </w:r>
          </w:p>
        </w:tc>
        <w:tc>
          <w:tcPr>
            <w:tcW w:w="624" w:type="dxa"/>
            <w:shd w:val="clear" w:color="auto" w:fill="F7FBF8"/>
          </w:tcPr>
          <w:p w:rsidR="00833664" w:rsidRDefault="00AE02C0">
            <w:pPr>
              <w:spacing w:after="0" w:line="240" w:lineRule="auto"/>
            </w:pPr>
            <w:r>
              <w:rPr>
                <w:sz w:val="17"/>
              </w:rPr>
              <w:t>S</w:t>
            </w:r>
          </w:p>
        </w:tc>
        <w:tc>
          <w:tcPr>
            <w:tcW w:w="964" w:type="dxa"/>
            <w:shd w:val="clear" w:color="auto" w:fill="F7FBF8"/>
          </w:tcPr>
          <w:p w:rsidR="00833664" w:rsidRDefault="00AE02C0">
            <w:pPr>
              <w:spacing w:after="0" w:line="240" w:lineRule="auto"/>
            </w:pPr>
            <w:r>
              <w:rPr>
                <w:sz w:val="17"/>
              </w:rPr>
              <w:t>UC-10</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FR-REV-03</w:t>
            </w:r>
          </w:p>
        </w:tc>
        <w:tc>
          <w:tcPr>
            <w:tcW w:w="6180" w:type="dxa"/>
          </w:tcPr>
          <w:p w:rsidR="00833664" w:rsidRDefault="00AE02C0">
            <w:pPr>
              <w:spacing w:after="0" w:line="240" w:lineRule="auto"/>
            </w:pPr>
            <w:r>
              <w:rPr>
                <w:sz w:val="17"/>
              </w:rPr>
              <w:t>The product rating and review count shall be recalculated from approved reviews after every create, update, delete or moderation.</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UC-20</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FR-REV-04</w:t>
            </w:r>
          </w:p>
        </w:tc>
        <w:tc>
          <w:tcPr>
            <w:tcW w:w="6180" w:type="dxa"/>
            <w:shd w:val="clear" w:color="auto" w:fill="F7FBF8"/>
          </w:tcPr>
          <w:p w:rsidR="00833664" w:rsidRDefault="00AE02C0">
            <w:pPr>
              <w:spacing w:after="0" w:line="240" w:lineRule="auto"/>
            </w:pPr>
            <w:r>
              <w:rPr>
                <w:sz w:val="17"/>
              </w:rPr>
              <w:t>Staff shall be able to hide, publish and delete reviews.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UC-20</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3.2.8  Back office (ADM)</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FR-ADM-01</w:t>
            </w:r>
          </w:p>
        </w:tc>
        <w:tc>
          <w:tcPr>
            <w:tcW w:w="6180" w:type="dxa"/>
          </w:tcPr>
          <w:p w:rsidR="00833664" w:rsidRDefault="00AE02C0">
            <w:pPr>
              <w:spacing w:after="0" w:line="240" w:lineRule="auto"/>
            </w:pPr>
            <w:r>
              <w:rPr>
                <w:sz w:val="17"/>
              </w:rPr>
              <w:t xml:space="preserve">The dashboard shall show revenue, orders, customers and conversion rate with change versus the previous period for 7 d, </w:t>
            </w:r>
            <w:r>
              <w:rPr>
                <w:sz w:val="17"/>
              </w:rPr>
              <w:t>30 d, 90 d and 12 m.</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UC-14</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FR-ADM-02</w:t>
            </w:r>
          </w:p>
        </w:tc>
        <w:tc>
          <w:tcPr>
            <w:tcW w:w="6180" w:type="dxa"/>
            <w:shd w:val="clear" w:color="auto" w:fill="F7FBF8"/>
          </w:tcPr>
          <w:p w:rsidR="00833664" w:rsidRDefault="00AE02C0">
            <w:pPr>
              <w:spacing w:after="0" w:line="240" w:lineRule="auto"/>
            </w:pPr>
            <w:r>
              <w:rPr>
                <w:sz w:val="17"/>
              </w:rPr>
              <w:t>Staff shall be able to create, edit, activate/deactivate and delete products, including images (≤ 8 per upload, ≤ 5 MB each) and zh/ja translations.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UC-15</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FR-ADM-03</w:t>
            </w:r>
          </w:p>
        </w:tc>
        <w:tc>
          <w:tcPr>
            <w:tcW w:w="6180" w:type="dxa"/>
          </w:tcPr>
          <w:p w:rsidR="00833664" w:rsidRDefault="00AE02C0">
            <w:pPr>
              <w:spacing w:after="0" w:line="240" w:lineRule="auto"/>
            </w:pPr>
            <w:r>
              <w:rPr>
                <w:sz w:val="17"/>
              </w:rPr>
              <w:t>The system shall prevent deleting a category</w:t>
            </w:r>
            <w:r>
              <w:rPr>
                <w:sz w:val="17"/>
              </w:rPr>
              <w:t xml:space="preserve"> that still has products or sub-categories (HTTP 409).</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UC-16</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FR-ADM-04</w:t>
            </w:r>
          </w:p>
        </w:tc>
        <w:tc>
          <w:tcPr>
            <w:tcW w:w="6180" w:type="dxa"/>
            <w:shd w:val="clear" w:color="auto" w:fill="F7FBF8"/>
          </w:tcPr>
          <w:p w:rsidR="00833664" w:rsidRDefault="00AE02C0">
            <w:pPr>
              <w:spacing w:after="0" w:line="240" w:lineRule="auto"/>
            </w:pPr>
            <w:r>
              <w:rPr>
                <w:sz w:val="17"/>
              </w:rPr>
              <w:t>The system shall list active products with stock ≤ 10 and allow setting a new stock level.</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UC-17</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FR-ADM-05</w:t>
            </w:r>
          </w:p>
        </w:tc>
        <w:tc>
          <w:tcPr>
            <w:tcW w:w="6180" w:type="dxa"/>
          </w:tcPr>
          <w:p w:rsidR="00833664" w:rsidRDefault="00AE02C0">
            <w:pPr>
              <w:spacing w:after="0" w:line="240" w:lineRule="auto"/>
            </w:pPr>
            <w:r>
              <w:rPr>
                <w:sz w:val="17"/>
              </w:rPr>
              <w:t xml:space="preserve">Staff shall be able to list customers with order count and total </w:t>
            </w:r>
            <w:r>
              <w:rPr>
                <w:sz w:val="17"/>
              </w:rPr>
              <w:t>spent, view detail, deactivate/activate, and export all customers as UTF-8 CSV.</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UC-19</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FR-ADM-06</w:t>
            </w:r>
          </w:p>
        </w:tc>
        <w:tc>
          <w:tcPr>
            <w:tcW w:w="6180" w:type="dxa"/>
            <w:shd w:val="clear" w:color="auto" w:fill="F7FBF8"/>
          </w:tcPr>
          <w:p w:rsidR="00833664" w:rsidRDefault="00AE02C0">
            <w:pPr>
              <w:spacing w:after="0" w:line="240" w:lineRule="auto"/>
            </w:pPr>
            <w:r>
              <w:rPr>
                <w:sz w:val="17"/>
              </w:rPr>
              <w:t>Staff shall be able to manage coupons and banners (hero, promo, mobile placements).</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UC-21, UC-22</w:t>
            </w:r>
          </w:p>
        </w:tc>
        <w:tc>
          <w:tcPr>
            <w:tcW w:w="567" w:type="dxa"/>
            <w:shd w:val="clear" w:color="auto" w:fill="F7FBF8"/>
          </w:tcPr>
          <w:p w:rsidR="00833664" w:rsidRDefault="00AE02C0">
            <w:pPr>
              <w:spacing w:after="0" w:line="240" w:lineRule="auto"/>
            </w:pPr>
            <w:r>
              <w:rPr>
                <w:sz w:val="17"/>
              </w:rPr>
              <w:t>I</w:t>
            </w:r>
          </w:p>
        </w:tc>
      </w:tr>
      <w:tr w:rsidR="00833664">
        <w:trPr>
          <w:cantSplit/>
          <w:jc w:val="center"/>
        </w:trPr>
        <w:tc>
          <w:tcPr>
            <w:tcW w:w="1304" w:type="dxa"/>
          </w:tcPr>
          <w:p w:rsidR="00833664" w:rsidRDefault="00AE02C0">
            <w:pPr>
              <w:spacing w:after="0" w:line="240" w:lineRule="auto"/>
            </w:pPr>
            <w:r>
              <w:rPr>
                <w:sz w:val="17"/>
              </w:rPr>
              <w:t>FR-ADM-07</w:t>
            </w:r>
          </w:p>
        </w:tc>
        <w:tc>
          <w:tcPr>
            <w:tcW w:w="6180" w:type="dxa"/>
          </w:tcPr>
          <w:p w:rsidR="00833664" w:rsidRDefault="00AE02C0">
            <w:pPr>
              <w:spacing w:after="0" w:line="240" w:lineRule="auto"/>
            </w:pPr>
            <w:r>
              <w:rPr>
                <w:sz w:val="17"/>
              </w:rPr>
              <w:t xml:space="preserve">A super admin shall be able to create, </w:t>
            </w:r>
            <w:r>
              <w:rPr>
                <w:sz w:val="17"/>
              </w:rPr>
              <w:t>edit, deactivate and delete manager/admin accounts; super-admin accounts cannot be changed through the API.</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UC-24</w:t>
            </w:r>
          </w:p>
        </w:tc>
        <w:tc>
          <w:tcPr>
            <w:tcW w:w="567" w:type="dxa"/>
          </w:tcPr>
          <w:p w:rsidR="00833664" w:rsidRDefault="00AE02C0">
            <w:pPr>
              <w:spacing w:after="0" w:line="240" w:lineRule="auto"/>
            </w:pPr>
            <w:r>
              <w:rPr>
                <w:sz w:val="17"/>
              </w:rPr>
              <w:t>I</w:t>
            </w:r>
          </w:p>
        </w:tc>
      </w:tr>
      <w:tr w:rsidR="00833664">
        <w:trPr>
          <w:cantSplit/>
          <w:jc w:val="center"/>
        </w:trPr>
        <w:tc>
          <w:tcPr>
            <w:tcW w:w="1304" w:type="dxa"/>
            <w:shd w:val="clear" w:color="auto" w:fill="F7FBF8"/>
          </w:tcPr>
          <w:p w:rsidR="00833664" w:rsidRDefault="00AE02C0">
            <w:pPr>
              <w:spacing w:after="0" w:line="240" w:lineRule="auto"/>
            </w:pPr>
            <w:r>
              <w:rPr>
                <w:sz w:val="17"/>
              </w:rPr>
              <w:t>FR-ADM-08</w:t>
            </w:r>
          </w:p>
        </w:tc>
        <w:tc>
          <w:tcPr>
            <w:tcW w:w="6180" w:type="dxa"/>
            <w:shd w:val="clear" w:color="auto" w:fill="F7FBF8"/>
          </w:tcPr>
          <w:p w:rsidR="00833664" w:rsidRDefault="00AE02C0">
            <w:pPr>
              <w:spacing w:after="0" w:line="240" w:lineRule="auto"/>
            </w:pPr>
            <w:r>
              <w:rPr>
                <w:sz w:val="17"/>
              </w:rPr>
              <w:t>Changing a staff member's role or permissions, or deactivating them, shall sign them out of every session.</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UC-24</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3"/>
      </w:pPr>
      <w:r>
        <w:t xml:space="preserve">3.2.9  </w:t>
      </w:r>
      <w:r>
        <w:t>Localisation (I18N)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833664">
        <w:trPr>
          <w:tblHeader/>
          <w:jc w:val="center"/>
        </w:trPr>
        <w:tc>
          <w:tcPr>
            <w:tcW w:w="1304" w:type="dxa"/>
            <w:shd w:val="clear" w:color="auto" w:fill="E8F5EC"/>
          </w:tcPr>
          <w:p w:rsidR="00833664" w:rsidRDefault="00AE02C0">
            <w:pPr>
              <w:spacing w:after="0"/>
            </w:pPr>
            <w:r>
              <w:rPr>
                <w:b/>
                <w:color w:val="15803D"/>
                <w:sz w:val="17"/>
              </w:rPr>
              <w:t>ID</w:t>
            </w:r>
          </w:p>
        </w:tc>
        <w:tc>
          <w:tcPr>
            <w:tcW w:w="6180" w:type="dxa"/>
            <w:shd w:val="clear" w:color="auto" w:fill="E8F5EC"/>
          </w:tcPr>
          <w:p w:rsidR="00833664" w:rsidRDefault="00AE02C0">
            <w:pPr>
              <w:spacing w:after="0"/>
            </w:pPr>
            <w:r>
              <w:rPr>
                <w:b/>
                <w:color w:val="15803D"/>
                <w:sz w:val="17"/>
              </w:rPr>
              <w:t>Requirement</w:t>
            </w:r>
          </w:p>
        </w:tc>
        <w:tc>
          <w:tcPr>
            <w:tcW w:w="624" w:type="dxa"/>
            <w:shd w:val="clear" w:color="auto" w:fill="E8F5EC"/>
          </w:tcPr>
          <w:p w:rsidR="00833664" w:rsidRDefault="00AE02C0">
            <w:pPr>
              <w:spacing w:after="0"/>
            </w:pPr>
            <w:r>
              <w:rPr>
                <w:b/>
                <w:color w:val="15803D"/>
                <w:sz w:val="17"/>
              </w:rPr>
              <w:t>Pri.</w:t>
            </w:r>
          </w:p>
        </w:tc>
        <w:tc>
          <w:tcPr>
            <w:tcW w:w="964" w:type="dxa"/>
            <w:shd w:val="clear" w:color="auto" w:fill="E8F5EC"/>
          </w:tcPr>
          <w:p w:rsidR="00833664" w:rsidRDefault="00AE02C0">
            <w:pPr>
              <w:spacing w:after="0"/>
            </w:pPr>
            <w:r>
              <w:rPr>
                <w:b/>
                <w:color w:val="15803D"/>
                <w:sz w:val="17"/>
              </w:rPr>
              <w:t>Source</w:t>
            </w:r>
          </w:p>
        </w:tc>
        <w:tc>
          <w:tcPr>
            <w:tcW w:w="567" w:type="dxa"/>
            <w:shd w:val="clear" w:color="auto" w:fill="E8F5EC"/>
          </w:tcPr>
          <w:p w:rsidR="00833664" w:rsidRDefault="00AE02C0">
            <w:pPr>
              <w:spacing w:after="0"/>
            </w:pPr>
            <w:r>
              <w:rPr>
                <w:b/>
                <w:color w:val="15803D"/>
                <w:sz w:val="17"/>
              </w:rPr>
              <w:t>St.</w:t>
            </w:r>
          </w:p>
        </w:tc>
      </w:tr>
      <w:tr w:rsidR="00833664">
        <w:trPr>
          <w:cantSplit/>
          <w:jc w:val="center"/>
        </w:trPr>
        <w:tc>
          <w:tcPr>
            <w:tcW w:w="1304" w:type="dxa"/>
          </w:tcPr>
          <w:p w:rsidR="00833664" w:rsidRDefault="00AE02C0">
            <w:pPr>
              <w:spacing w:after="0" w:line="240" w:lineRule="auto"/>
            </w:pPr>
            <w:r>
              <w:rPr>
                <w:sz w:val="17"/>
              </w:rPr>
              <w:t>FR-I18N-01</w:t>
            </w:r>
          </w:p>
        </w:tc>
        <w:tc>
          <w:tcPr>
            <w:tcW w:w="6180" w:type="dxa"/>
          </w:tcPr>
          <w:p w:rsidR="00833664" w:rsidRDefault="00AE02C0">
            <w:pPr>
              <w:spacing w:after="0" w:line="240" w:lineRule="auto"/>
            </w:pPr>
            <w:r>
              <w:rPr>
                <w:sz w:val="17"/>
              </w:rPr>
              <w:t>All three clients shall offer English, Simplified Chinese and Japanese and remember the choice.</w:t>
            </w:r>
          </w:p>
        </w:tc>
        <w:tc>
          <w:tcPr>
            <w:tcW w:w="624" w:type="dxa"/>
          </w:tcPr>
          <w:p w:rsidR="00833664" w:rsidRDefault="00AE02C0">
            <w:pPr>
              <w:spacing w:after="0" w:line="240" w:lineRule="auto"/>
            </w:pPr>
            <w:r>
              <w:rPr>
                <w:sz w:val="17"/>
              </w:rPr>
              <w:t>M</w:t>
            </w:r>
          </w:p>
        </w:tc>
        <w:tc>
          <w:tcPr>
            <w:tcW w:w="964" w:type="dxa"/>
          </w:tcPr>
          <w:p w:rsidR="00833664" w:rsidRDefault="00AE02C0">
            <w:pPr>
              <w:spacing w:after="0" w:line="240" w:lineRule="auto"/>
            </w:pPr>
            <w:r>
              <w:rPr>
                <w:sz w:val="17"/>
              </w:rPr>
              <w:t>UC-13</w:t>
            </w:r>
          </w:p>
        </w:tc>
        <w:tc>
          <w:tcPr>
            <w:tcW w:w="567" w:type="dxa"/>
          </w:tcPr>
          <w:p w:rsidR="00833664" w:rsidRDefault="00AE02C0">
            <w:pPr>
              <w:spacing w:after="0" w:line="240" w:lineRule="auto"/>
            </w:pPr>
            <w:r>
              <w:rPr>
                <w:sz w:val="17"/>
              </w:rPr>
              <w:t>P</w:t>
            </w:r>
          </w:p>
        </w:tc>
      </w:tr>
      <w:tr w:rsidR="00833664">
        <w:trPr>
          <w:cantSplit/>
          <w:jc w:val="center"/>
        </w:trPr>
        <w:tc>
          <w:tcPr>
            <w:tcW w:w="1304" w:type="dxa"/>
            <w:shd w:val="clear" w:color="auto" w:fill="F7FBF8"/>
          </w:tcPr>
          <w:p w:rsidR="00833664" w:rsidRDefault="00AE02C0">
            <w:pPr>
              <w:spacing w:after="0" w:line="240" w:lineRule="auto"/>
            </w:pPr>
            <w:r>
              <w:rPr>
                <w:sz w:val="17"/>
              </w:rPr>
              <w:t>FR-I18N-02</w:t>
            </w:r>
          </w:p>
        </w:tc>
        <w:tc>
          <w:tcPr>
            <w:tcW w:w="6180" w:type="dxa"/>
            <w:shd w:val="clear" w:color="auto" w:fill="F7FBF8"/>
          </w:tcPr>
          <w:p w:rsidR="00833664" w:rsidRDefault="00AE02C0">
            <w:pPr>
              <w:spacing w:after="0" w:line="240" w:lineRule="auto"/>
            </w:pPr>
            <w:r>
              <w:rPr>
                <w:sz w:val="17"/>
              </w:rPr>
              <w:t xml:space="preserve">The API shall resolve the language from </w:t>
            </w:r>
            <w:r>
              <w:rPr>
                <w:rFonts w:ascii="Consolas" w:hAnsi="Consolas"/>
                <w:color w:val="0B532B"/>
                <w:sz w:val="15"/>
              </w:rPr>
              <w:t>?lang</w:t>
            </w:r>
            <w:r>
              <w:rPr>
                <w:sz w:val="17"/>
              </w:rPr>
              <w:t xml:space="preserve">, </w:t>
            </w:r>
            <w:r>
              <w:rPr>
                <w:rFonts w:ascii="Consolas" w:hAnsi="Consolas"/>
                <w:color w:val="0B532B"/>
                <w:sz w:val="15"/>
              </w:rPr>
              <w:t>X-Language</w:t>
            </w:r>
            <w:r>
              <w:rPr>
                <w:sz w:val="17"/>
              </w:rPr>
              <w:t>, the user's saved</w:t>
            </w:r>
            <w:r>
              <w:rPr>
                <w:sz w:val="17"/>
              </w:rPr>
              <w:t xml:space="preserve"> language, then Accept-Language, and return messages in that language.</w:t>
            </w:r>
          </w:p>
        </w:tc>
        <w:tc>
          <w:tcPr>
            <w:tcW w:w="624" w:type="dxa"/>
            <w:shd w:val="clear" w:color="auto" w:fill="F7FBF8"/>
          </w:tcPr>
          <w:p w:rsidR="00833664" w:rsidRDefault="00AE02C0">
            <w:pPr>
              <w:spacing w:after="0" w:line="240" w:lineRule="auto"/>
            </w:pPr>
            <w:r>
              <w:rPr>
                <w:sz w:val="17"/>
              </w:rPr>
              <w:t>M</w:t>
            </w:r>
          </w:p>
        </w:tc>
        <w:tc>
          <w:tcPr>
            <w:tcW w:w="964" w:type="dxa"/>
            <w:shd w:val="clear" w:color="auto" w:fill="F7FBF8"/>
          </w:tcPr>
          <w:p w:rsidR="00833664" w:rsidRDefault="00AE02C0">
            <w:pPr>
              <w:spacing w:after="0" w:line="240" w:lineRule="auto"/>
            </w:pPr>
            <w:r>
              <w:rPr>
                <w:sz w:val="17"/>
              </w:rPr>
              <w:t>UC-13</w:t>
            </w:r>
          </w:p>
        </w:tc>
        <w:tc>
          <w:tcPr>
            <w:tcW w:w="567" w:type="dxa"/>
            <w:shd w:val="clear" w:color="auto" w:fill="F7FBF8"/>
          </w:tcPr>
          <w:p w:rsidR="00833664" w:rsidRDefault="00AE02C0">
            <w:pPr>
              <w:spacing w:after="0" w:line="240" w:lineRule="auto"/>
            </w:pPr>
            <w:r>
              <w:rPr>
                <w:sz w:val="17"/>
              </w:rPr>
              <w:t>I</w:t>
            </w:r>
          </w:p>
        </w:tc>
      </w:tr>
    </w:tbl>
    <w:p w:rsidR="00833664" w:rsidRDefault="00833664">
      <w:pPr>
        <w:spacing w:after="0"/>
      </w:pPr>
    </w:p>
    <w:p w:rsidR="00833664" w:rsidRDefault="00AE02C0">
      <w:pPr>
        <w:pStyle w:val="Heading2"/>
      </w:pPr>
      <w:bookmarkStart w:id="20" w:name="_Toc241225797"/>
      <w:r>
        <w:t>3.3  Non-functional requirements (ISO/IEC 25010)</w:t>
      </w:r>
      <w:bookmarkEnd w:id="20"/>
    </w:p>
    <w:p w:rsidR="00833664" w:rsidRDefault="00AE02C0">
      <w:r>
        <w:t>Non-functional requirements are grouped by the product-quality characteristics of ISO/IEC 25010:2023.</w:t>
      </w:r>
    </w:p>
    <w:p w:rsidR="00833664" w:rsidRDefault="00AE02C0">
      <w:pPr>
        <w:pStyle w:val="Caption"/>
        <w:keepNext/>
      </w:pPr>
      <w:r>
        <w:t xml:space="preserve">Table 7 – </w:t>
      </w:r>
      <w:r>
        <w:t>Non-functional requirements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077"/>
        <w:gridCol w:w="1814"/>
        <w:gridCol w:w="3175"/>
        <w:gridCol w:w="3005"/>
        <w:gridCol w:w="567"/>
      </w:tblGrid>
      <w:tr w:rsidR="00833664">
        <w:trPr>
          <w:tblHeader/>
          <w:jc w:val="center"/>
        </w:trPr>
        <w:tc>
          <w:tcPr>
            <w:tcW w:w="1077" w:type="dxa"/>
            <w:shd w:val="clear" w:color="auto" w:fill="E8F5EC"/>
          </w:tcPr>
          <w:p w:rsidR="00833664" w:rsidRDefault="00AE02C0">
            <w:pPr>
              <w:spacing w:after="0"/>
            </w:pPr>
            <w:r>
              <w:rPr>
                <w:b/>
                <w:color w:val="15803D"/>
                <w:sz w:val="16"/>
              </w:rPr>
              <w:t>ID</w:t>
            </w:r>
          </w:p>
        </w:tc>
        <w:tc>
          <w:tcPr>
            <w:tcW w:w="1814" w:type="dxa"/>
            <w:shd w:val="clear" w:color="auto" w:fill="E8F5EC"/>
          </w:tcPr>
          <w:p w:rsidR="00833664" w:rsidRDefault="00AE02C0">
            <w:pPr>
              <w:spacing w:after="0"/>
            </w:pPr>
            <w:r>
              <w:rPr>
                <w:b/>
                <w:color w:val="15803D"/>
                <w:sz w:val="16"/>
              </w:rPr>
              <w:t>Characteristic</w:t>
            </w:r>
          </w:p>
        </w:tc>
        <w:tc>
          <w:tcPr>
            <w:tcW w:w="3175" w:type="dxa"/>
            <w:shd w:val="clear" w:color="auto" w:fill="E8F5EC"/>
          </w:tcPr>
          <w:p w:rsidR="00833664" w:rsidRDefault="00AE02C0">
            <w:pPr>
              <w:spacing w:after="0"/>
            </w:pPr>
            <w:r>
              <w:rPr>
                <w:b/>
                <w:color w:val="15803D"/>
                <w:sz w:val="16"/>
              </w:rPr>
              <w:t>Requirement</w:t>
            </w:r>
          </w:p>
        </w:tc>
        <w:tc>
          <w:tcPr>
            <w:tcW w:w="3005" w:type="dxa"/>
            <w:shd w:val="clear" w:color="auto" w:fill="E8F5EC"/>
          </w:tcPr>
          <w:p w:rsidR="00833664" w:rsidRDefault="00AE02C0">
            <w:pPr>
              <w:spacing w:after="0"/>
            </w:pPr>
            <w:r>
              <w:rPr>
                <w:b/>
                <w:color w:val="15803D"/>
                <w:sz w:val="16"/>
              </w:rPr>
              <w:t>Measure / verification</w:t>
            </w:r>
          </w:p>
        </w:tc>
        <w:tc>
          <w:tcPr>
            <w:tcW w:w="567" w:type="dxa"/>
            <w:shd w:val="clear" w:color="auto" w:fill="E8F5EC"/>
          </w:tcPr>
          <w:p w:rsidR="00833664" w:rsidRDefault="00AE02C0">
            <w:pPr>
              <w:spacing w:after="0"/>
            </w:pPr>
            <w:r>
              <w:rPr>
                <w:b/>
                <w:color w:val="15803D"/>
                <w:sz w:val="16"/>
              </w:rPr>
              <w:t>St.</w:t>
            </w:r>
          </w:p>
        </w:tc>
      </w:tr>
      <w:tr w:rsidR="00833664">
        <w:trPr>
          <w:cantSplit/>
          <w:jc w:val="center"/>
        </w:trPr>
        <w:tc>
          <w:tcPr>
            <w:tcW w:w="1077" w:type="dxa"/>
          </w:tcPr>
          <w:p w:rsidR="00833664" w:rsidRDefault="00AE02C0">
            <w:pPr>
              <w:spacing w:after="0" w:line="240" w:lineRule="auto"/>
            </w:pPr>
            <w:r>
              <w:rPr>
                <w:sz w:val="16"/>
              </w:rPr>
              <w:t>NFR-FS-01</w:t>
            </w:r>
          </w:p>
        </w:tc>
        <w:tc>
          <w:tcPr>
            <w:tcW w:w="1814" w:type="dxa"/>
          </w:tcPr>
          <w:p w:rsidR="00833664" w:rsidRDefault="00AE02C0">
            <w:pPr>
              <w:spacing w:after="0" w:line="240" w:lineRule="auto"/>
            </w:pPr>
            <w:r>
              <w:rPr>
                <w:sz w:val="16"/>
              </w:rPr>
              <w:t>Functional suitability – correctness</w:t>
            </w:r>
          </w:p>
        </w:tc>
        <w:tc>
          <w:tcPr>
            <w:tcW w:w="3175" w:type="dxa"/>
          </w:tcPr>
          <w:p w:rsidR="00833664" w:rsidRDefault="00AE02C0">
            <w:pPr>
              <w:spacing w:after="0" w:line="240" w:lineRule="auto"/>
            </w:pPr>
            <w:r>
              <w:rPr>
                <w:sz w:val="16"/>
              </w:rPr>
              <w:t>Cart, checkout preview and saved order totals shall be identical for the same input.</w:t>
            </w:r>
          </w:p>
        </w:tc>
        <w:tc>
          <w:tcPr>
            <w:tcW w:w="3005" w:type="dxa"/>
          </w:tcPr>
          <w:p w:rsidR="00833664" w:rsidRDefault="00AE02C0">
            <w:pPr>
              <w:spacing w:after="0" w:line="240" w:lineRule="auto"/>
            </w:pPr>
            <w:r>
              <w:rPr>
                <w:sz w:val="16"/>
              </w:rPr>
              <w:t xml:space="preserve">Single pricing service; unit test of </w:t>
            </w:r>
            <w:r>
              <w:rPr>
                <w:sz w:val="16"/>
              </w:rPr>
              <w:t>computeTotals</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NFR-PE-01</w:t>
            </w:r>
          </w:p>
        </w:tc>
        <w:tc>
          <w:tcPr>
            <w:tcW w:w="1814" w:type="dxa"/>
            <w:shd w:val="clear" w:color="auto" w:fill="F7FBF8"/>
          </w:tcPr>
          <w:p w:rsidR="00833664" w:rsidRDefault="00AE02C0">
            <w:pPr>
              <w:spacing w:after="0" w:line="240" w:lineRule="auto"/>
            </w:pPr>
            <w:r>
              <w:rPr>
                <w:sz w:val="16"/>
              </w:rPr>
              <w:t>Performance efficiency – time</w:t>
            </w:r>
          </w:p>
        </w:tc>
        <w:tc>
          <w:tcPr>
            <w:tcW w:w="3175" w:type="dxa"/>
            <w:shd w:val="clear" w:color="auto" w:fill="F7FBF8"/>
          </w:tcPr>
          <w:p w:rsidR="00833664" w:rsidRDefault="00AE02C0">
            <w:pPr>
              <w:spacing w:after="0" w:line="240" w:lineRule="auto"/>
            </w:pPr>
            <w:r>
              <w:rPr>
                <w:sz w:val="16"/>
              </w:rPr>
              <w:t>Catalogue list and detail calls shall answer in ≤ 300 ms (p95) with 10 k products on reference hardware.</w:t>
            </w:r>
          </w:p>
        </w:tc>
        <w:tc>
          <w:tcPr>
            <w:tcW w:w="3005" w:type="dxa"/>
            <w:shd w:val="clear" w:color="auto" w:fill="F7FBF8"/>
          </w:tcPr>
          <w:p w:rsidR="00833664" w:rsidRDefault="00AE02C0">
            <w:pPr>
              <w:spacing w:after="0" w:line="240" w:lineRule="auto"/>
            </w:pPr>
            <w:r>
              <w:rPr>
                <w:sz w:val="16"/>
              </w:rPr>
              <w:t>Load test; indexes on category, price, rating, soldCount, createdAt</w:t>
            </w:r>
          </w:p>
        </w:tc>
        <w:tc>
          <w:tcPr>
            <w:tcW w:w="567" w:type="dxa"/>
            <w:shd w:val="clear" w:color="auto" w:fill="F7FBF8"/>
          </w:tcPr>
          <w:p w:rsidR="00833664" w:rsidRDefault="00AE02C0">
            <w:pPr>
              <w:spacing w:after="0" w:line="240" w:lineRule="auto"/>
            </w:pPr>
            <w:r>
              <w:rPr>
                <w:sz w:val="16"/>
              </w:rPr>
              <w:t>P</w:t>
            </w:r>
          </w:p>
        </w:tc>
      </w:tr>
      <w:tr w:rsidR="00833664">
        <w:trPr>
          <w:cantSplit/>
          <w:jc w:val="center"/>
        </w:trPr>
        <w:tc>
          <w:tcPr>
            <w:tcW w:w="1077" w:type="dxa"/>
          </w:tcPr>
          <w:p w:rsidR="00833664" w:rsidRDefault="00AE02C0">
            <w:pPr>
              <w:spacing w:after="0" w:line="240" w:lineRule="auto"/>
            </w:pPr>
            <w:r>
              <w:rPr>
                <w:sz w:val="16"/>
              </w:rPr>
              <w:t>NFR-PE-02</w:t>
            </w:r>
          </w:p>
        </w:tc>
        <w:tc>
          <w:tcPr>
            <w:tcW w:w="1814" w:type="dxa"/>
          </w:tcPr>
          <w:p w:rsidR="00833664" w:rsidRDefault="00AE02C0">
            <w:pPr>
              <w:spacing w:after="0" w:line="240" w:lineRule="auto"/>
            </w:pPr>
            <w:r>
              <w:rPr>
                <w:sz w:val="16"/>
              </w:rPr>
              <w:t xml:space="preserve">Performance </w:t>
            </w:r>
            <w:r>
              <w:rPr>
                <w:sz w:val="16"/>
              </w:rPr>
              <w:t>efficiency – time</w:t>
            </w:r>
          </w:p>
        </w:tc>
        <w:tc>
          <w:tcPr>
            <w:tcW w:w="3175" w:type="dxa"/>
          </w:tcPr>
          <w:p w:rsidR="00833664" w:rsidRDefault="00AE02C0">
            <w:pPr>
              <w:spacing w:after="0" w:line="240" w:lineRule="auto"/>
            </w:pPr>
            <w:r>
              <w:rPr>
                <w:sz w:val="16"/>
              </w:rPr>
              <w:t>Image search shall answer in ≤ 1.5 s for an upload and ≤ 300 ms for a vector query with 10 k images.</w:t>
            </w:r>
          </w:p>
        </w:tc>
        <w:tc>
          <w:tcPr>
            <w:tcW w:w="3005" w:type="dxa"/>
          </w:tcPr>
          <w:p w:rsidR="00833664" w:rsidRDefault="00AE02C0">
            <w:pPr>
              <w:spacing w:after="0" w:line="240" w:lineRule="auto"/>
            </w:pPr>
            <w:r>
              <w:rPr>
                <w:sz w:val="16"/>
              </w:rPr>
              <w:t>In-memory Float32 matrix, brute-force dot product</w:t>
            </w:r>
          </w:p>
        </w:tc>
        <w:tc>
          <w:tcPr>
            <w:tcW w:w="567" w:type="dxa"/>
          </w:tcPr>
          <w:p w:rsidR="00833664" w:rsidRDefault="00AE02C0">
            <w:pPr>
              <w:spacing w:after="0" w:line="240" w:lineRule="auto"/>
            </w:pPr>
            <w:r>
              <w:rPr>
                <w:sz w:val="16"/>
              </w:rPr>
              <w:t>P</w:t>
            </w:r>
          </w:p>
        </w:tc>
      </w:tr>
      <w:tr w:rsidR="00833664">
        <w:trPr>
          <w:cantSplit/>
          <w:jc w:val="center"/>
        </w:trPr>
        <w:tc>
          <w:tcPr>
            <w:tcW w:w="1077" w:type="dxa"/>
            <w:shd w:val="clear" w:color="auto" w:fill="F7FBF8"/>
          </w:tcPr>
          <w:p w:rsidR="00833664" w:rsidRDefault="00AE02C0">
            <w:pPr>
              <w:spacing w:after="0" w:line="240" w:lineRule="auto"/>
            </w:pPr>
            <w:r>
              <w:rPr>
                <w:sz w:val="16"/>
              </w:rPr>
              <w:t>NFR-PE-03</w:t>
            </w:r>
          </w:p>
        </w:tc>
        <w:tc>
          <w:tcPr>
            <w:tcW w:w="1814" w:type="dxa"/>
            <w:shd w:val="clear" w:color="auto" w:fill="F7FBF8"/>
          </w:tcPr>
          <w:p w:rsidR="00833664" w:rsidRDefault="00AE02C0">
            <w:pPr>
              <w:spacing w:after="0" w:line="240" w:lineRule="auto"/>
            </w:pPr>
            <w:r>
              <w:rPr>
                <w:sz w:val="16"/>
              </w:rPr>
              <w:t>Performance efficiency – capacity</w:t>
            </w:r>
          </w:p>
        </w:tc>
        <w:tc>
          <w:tcPr>
            <w:tcW w:w="3175" w:type="dxa"/>
            <w:shd w:val="clear" w:color="auto" w:fill="F7FBF8"/>
          </w:tcPr>
          <w:p w:rsidR="00833664" w:rsidRDefault="00AE02C0">
            <w:pPr>
              <w:spacing w:after="0" w:line="240" w:lineRule="auto"/>
            </w:pPr>
            <w:r>
              <w:rPr>
                <w:sz w:val="16"/>
              </w:rPr>
              <w:t xml:space="preserve">The API shall hold the image index in </w:t>
            </w:r>
            <w:r>
              <w:rPr>
                <w:sz w:val="16"/>
              </w:rPr>
              <w:t>memory at 1.5 KB per image vector.</w:t>
            </w:r>
          </w:p>
        </w:tc>
        <w:tc>
          <w:tcPr>
            <w:tcW w:w="3005" w:type="dxa"/>
            <w:shd w:val="clear" w:color="auto" w:fill="F7FBF8"/>
          </w:tcPr>
          <w:p w:rsidR="00833664" w:rsidRDefault="00AE02C0">
            <w:pPr>
              <w:spacing w:after="0" w:line="240" w:lineRule="auto"/>
            </w:pPr>
            <w:r>
              <w:rPr>
                <w:sz w:val="16"/>
              </w:rPr>
              <w:t>384 × 4 bytes per vector</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lastRenderedPageBreak/>
              <w:t>NFR-CO-01</w:t>
            </w:r>
          </w:p>
        </w:tc>
        <w:tc>
          <w:tcPr>
            <w:tcW w:w="1814" w:type="dxa"/>
          </w:tcPr>
          <w:p w:rsidR="00833664" w:rsidRDefault="00AE02C0">
            <w:pPr>
              <w:spacing w:after="0" w:line="240" w:lineRule="auto"/>
            </w:pPr>
            <w:r>
              <w:rPr>
                <w:sz w:val="16"/>
              </w:rPr>
              <w:t>Compatibility – interoperability</w:t>
            </w:r>
          </w:p>
        </w:tc>
        <w:tc>
          <w:tcPr>
            <w:tcW w:w="3175" w:type="dxa"/>
          </w:tcPr>
          <w:p w:rsidR="00833664" w:rsidRDefault="00AE02C0">
            <w:pPr>
              <w:spacing w:after="0" w:line="240" w:lineRule="auto"/>
            </w:pPr>
            <w:r>
              <w:rPr>
                <w:sz w:val="16"/>
              </w:rPr>
              <w:t xml:space="preserve">All clients shall use the same JSON envelope and </w:t>
            </w:r>
            <w:r>
              <w:rPr>
                <w:rFonts w:ascii="Consolas" w:hAnsi="Consolas"/>
                <w:color w:val="0B532B"/>
                <w:sz w:val="14"/>
              </w:rPr>
              <w:t>/api/v1</w:t>
            </w:r>
            <w:r>
              <w:rPr>
                <w:sz w:val="16"/>
              </w:rPr>
              <w:t xml:space="preserve"> contract.</w:t>
            </w:r>
          </w:p>
        </w:tc>
        <w:tc>
          <w:tcPr>
            <w:tcW w:w="3005" w:type="dxa"/>
          </w:tcPr>
          <w:p w:rsidR="00833664" w:rsidRDefault="00AE02C0">
            <w:pPr>
              <w:spacing w:after="0" w:line="240" w:lineRule="auto"/>
            </w:pPr>
            <w:r>
              <w:rPr>
                <w:sz w:val="16"/>
              </w:rPr>
              <w:t>Contract tests per client</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NFR-IU-01</w:t>
            </w:r>
          </w:p>
        </w:tc>
        <w:tc>
          <w:tcPr>
            <w:tcW w:w="1814" w:type="dxa"/>
            <w:shd w:val="clear" w:color="auto" w:fill="F7FBF8"/>
          </w:tcPr>
          <w:p w:rsidR="00833664" w:rsidRDefault="00AE02C0">
            <w:pPr>
              <w:spacing w:after="0" w:line="240" w:lineRule="auto"/>
            </w:pPr>
            <w:r>
              <w:rPr>
                <w:sz w:val="16"/>
              </w:rPr>
              <w:t>Interaction capability – learnability</w:t>
            </w:r>
          </w:p>
        </w:tc>
        <w:tc>
          <w:tcPr>
            <w:tcW w:w="3175" w:type="dxa"/>
            <w:shd w:val="clear" w:color="auto" w:fill="F7FBF8"/>
          </w:tcPr>
          <w:p w:rsidR="00833664" w:rsidRDefault="00AE02C0">
            <w:pPr>
              <w:spacing w:after="0" w:line="240" w:lineRule="auto"/>
            </w:pPr>
            <w:r>
              <w:rPr>
                <w:sz w:val="16"/>
              </w:rPr>
              <w:t xml:space="preserve">A </w:t>
            </w:r>
            <w:r>
              <w:rPr>
                <w:sz w:val="16"/>
              </w:rPr>
              <w:t>first-time shopper shall complete checkout without help in ≤ 3 steps.</w:t>
            </w:r>
          </w:p>
        </w:tc>
        <w:tc>
          <w:tcPr>
            <w:tcW w:w="3005" w:type="dxa"/>
            <w:shd w:val="clear" w:color="auto" w:fill="F7FBF8"/>
          </w:tcPr>
          <w:p w:rsidR="00833664" w:rsidRDefault="00AE02C0">
            <w:pPr>
              <w:spacing w:after="0" w:line="240" w:lineRule="auto"/>
            </w:pPr>
            <w:r>
              <w:rPr>
                <w:sz w:val="16"/>
              </w:rPr>
              <w:t>Usability test; step indicator</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t>NFR-IU-02</w:t>
            </w:r>
          </w:p>
        </w:tc>
        <w:tc>
          <w:tcPr>
            <w:tcW w:w="1814" w:type="dxa"/>
          </w:tcPr>
          <w:p w:rsidR="00833664" w:rsidRDefault="00AE02C0">
            <w:pPr>
              <w:spacing w:after="0" w:line="240" w:lineRule="auto"/>
            </w:pPr>
            <w:r>
              <w:rPr>
                <w:sz w:val="16"/>
              </w:rPr>
              <w:t>Interaction capability – inclusivity</w:t>
            </w:r>
          </w:p>
        </w:tc>
        <w:tc>
          <w:tcPr>
            <w:tcW w:w="3175" w:type="dxa"/>
          </w:tcPr>
          <w:p w:rsidR="00833664" w:rsidRDefault="00AE02C0">
            <w:pPr>
              <w:spacing w:after="0" w:line="240" w:lineRule="auto"/>
            </w:pPr>
            <w:r>
              <w:rPr>
                <w:sz w:val="16"/>
              </w:rPr>
              <w:t xml:space="preserve">Web UI shall meet WCAG 2.0 AA contrast (text-muted 5.0:1), keyboard use, reduced motion and forced </w:t>
            </w:r>
            <w:r>
              <w:rPr>
                <w:sz w:val="16"/>
              </w:rPr>
              <w:t>colours.</w:t>
            </w:r>
          </w:p>
        </w:tc>
        <w:tc>
          <w:tcPr>
            <w:tcW w:w="3005" w:type="dxa"/>
          </w:tcPr>
          <w:p w:rsidR="00833664" w:rsidRDefault="00AE02C0">
            <w:pPr>
              <w:spacing w:after="0" w:line="240" w:lineRule="auto"/>
            </w:pPr>
            <w:r>
              <w:rPr>
                <w:sz w:val="16"/>
              </w:rPr>
              <w:t>Accessibility audit</w:t>
            </w:r>
          </w:p>
        </w:tc>
        <w:tc>
          <w:tcPr>
            <w:tcW w:w="567" w:type="dxa"/>
          </w:tcPr>
          <w:p w:rsidR="00833664" w:rsidRDefault="00AE02C0">
            <w:pPr>
              <w:spacing w:after="0" w:line="240" w:lineRule="auto"/>
            </w:pPr>
            <w:r>
              <w:rPr>
                <w:sz w:val="16"/>
              </w:rPr>
              <w:t>P</w:t>
            </w:r>
          </w:p>
        </w:tc>
      </w:tr>
      <w:tr w:rsidR="00833664">
        <w:trPr>
          <w:cantSplit/>
          <w:jc w:val="center"/>
        </w:trPr>
        <w:tc>
          <w:tcPr>
            <w:tcW w:w="1077" w:type="dxa"/>
            <w:shd w:val="clear" w:color="auto" w:fill="F7FBF8"/>
          </w:tcPr>
          <w:p w:rsidR="00833664" w:rsidRDefault="00AE02C0">
            <w:pPr>
              <w:spacing w:after="0" w:line="240" w:lineRule="auto"/>
            </w:pPr>
            <w:r>
              <w:rPr>
                <w:sz w:val="16"/>
              </w:rPr>
              <w:t>NFR-IU-03</w:t>
            </w:r>
          </w:p>
        </w:tc>
        <w:tc>
          <w:tcPr>
            <w:tcW w:w="1814" w:type="dxa"/>
            <w:shd w:val="clear" w:color="auto" w:fill="F7FBF8"/>
          </w:tcPr>
          <w:p w:rsidR="00833664" w:rsidRDefault="00AE02C0">
            <w:pPr>
              <w:spacing w:after="0" w:line="240" w:lineRule="auto"/>
            </w:pPr>
            <w:r>
              <w:rPr>
                <w:sz w:val="16"/>
              </w:rPr>
              <w:t>Interaction capability – user error protection</w:t>
            </w:r>
          </w:p>
        </w:tc>
        <w:tc>
          <w:tcPr>
            <w:tcW w:w="3175" w:type="dxa"/>
            <w:shd w:val="clear" w:color="auto" w:fill="F7FBF8"/>
          </w:tcPr>
          <w:p w:rsidR="00833664" w:rsidRDefault="00AE02C0">
            <w:pPr>
              <w:spacing w:after="0" w:line="240" w:lineRule="auto"/>
            </w:pPr>
            <w:r>
              <w:rPr>
                <w:sz w:val="16"/>
              </w:rPr>
              <w:t>Destructive actions shall require confirmation.</w:t>
            </w:r>
          </w:p>
        </w:tc>
        <w:tc>
          <w:tcPr>
            <w:tcW w:w="3005" w:type="dxa"/>
            <w:shd w:val="clear" w:color="auto" w:fill="F7FBF8"/>
          </w:tcPr>
          <w:p w:rsidR="00833664" w:rsidRDefault="00AE02C0">
            <w:pPr>
              <w:spacing w:after="0" w:line="240" w:lineRule="auto"/>
            </w:pPr>
            <w:r>
              <w:rPr>
                <w:sz w:val="16"/>
              </w:rPr>
              <w:t>Review of UI flows (see F-09)</w:t>
            </w:r>
          </w:p>
        </w:tc>
        <w:tc>
          <w:tcPr>
            <w:tcW w:w="567" w:type="dxa"/>
            <w:shd w:val="clear" w:color="auto" w:fill="F7FBF8"/>
          </w:tcPr>
          <w:p w:rsidR="00833664" w:rsidRDefault="00AE02C0">
            <w:pPr>
              <w:spacing w:after="0" w:line="240" w:lineRule="auto"/>
            </w:pPr>
            <w:r>
              <w:rPr>
                <w:sz w:val="16"/>
              </w:rPr>
              <w:t>P</w:t>
            </w:r>
          </w:p>
        </w:tc>
      </w:tr>
      <w:tr w:rsidR="00833664">
        <w:trPr>
          <w:cantSplit/>
          <w:jc w:val="center"/>
        </w:trPr>
        <w:tc>
          <w:tcPr>
            <w:tcW w:w="1077" w:type="dxa"/>
          </w:tcPr>
          <w:p w:rsidR="00833664" w:rsidRDefault="00AE02C0">
            <w:pPr>
              <w:spacing w:after="0" w:line="240" w:lineRule="auto"/>
            </w:pPr>
            <w:r>
              <w:rPr>
                <w:sz w:val="16"/>
              </w:rPr>
              <w:t>NFR-RE-01</w:t>
            </w:r>
          </w:p>
        </w:tc>
        <w:tc>
          <w:tcPr>
            <w:tcW w:w="1814" w:type="dxa"/>
          </w:tcPr>
          <w:p w:rsidR="00833664" w:rsidRDefault="00AE02C0">
            <w:pPr>
              <w:spacing w:after="0" w:line="240" w:lineRule="auto"/>
            </w:pPr>
            <w:r>
              <w:rPr>
                <w:sz w:val="16"/>
              </w:rPr>
              <w:t>Reliability – fault tolerance</w:t>
            </w:r>
          </w:p>
        </w:tc>
        <w:tc>
          <w:tcPr>
            <w:tcW w:w="3175" w:type="dxa"/>
          </w:tcPr>
          <w:p w:rsidR="00833664" w:rsidRDefault="00AE02C0">
            <w:pPr>
              <w:spacing w:after="0" w:line="240" w:lineRule="auto"/>
            </w:pPr>
            <w:r>
              <w:rPr>
                <w:sz w:val="16"/>
              </w:rPr>
              <w:t xml:space="preserve">A failure after stock reservation shall leave </w:t>
            </w:r>
            <w:r>
              <w:rPr>
                <w:sz w:val="16"/>
              </w:rPr>
              <w:t>stock unchanged (transaction or manual rollback).</w:t>
            </w:r>
          </w:p>
        </w:tc>
        <w:tc>
          <w:tcPr>
            <w:tcW w:w="3005" w:type="dxa"/>
          </w:tcPr>
          <w:p w:rsidR="00833664" w:rsidRDefault="00AE02C0">
            <w:pPr>
              <w:spacing w:after="0" w:line="240" w:lineRule="auto"/>
            </w:pPr>
            <w:r>
              <w:rPr>
                <w:sz w:val="16"/>
              </w:rPr>
              <w:t>Fault-injection test on checkout</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NFR-RE-02</w:t>
            </w:r>
          </w:p>
        </w:tc>
        <w:tc>
          <w:tcPr>
            <w:tcW w:w="1814" w:type="dxa"/>
            <w:shd w:val="clear" w:color="auto" w:fill="F7FBF8"/>
          </w:tcPr>
          <w:p w:rsidR="00833664" w:rsidRDefault="00AE02C0">
            <w:pPr>
              <w:spacing w:after="0" w:line="240" w:lineRule="auto"/>
            </w:pPr>
            <w:r>
              <w:rPr>
                <w:sz w:val="16"/>
              </w:rPr>
              <w:t>Reliability – availability</w:t>
            </w:r>
          </w:p>
        </w:tc>
        <w:tc>
          <w:tcPr>
            <w:tcW w:w="3175" w:type="dxa"/>
            <w:shd w:val="clear" w:color="auto" w:fill="F7FBF8"/>
          </w:tcPr>
          <w:p w:rsidR="00833664" w:rsidRDefault="00AE02C0">
            <w:pPr>
              <w:spacing w:after="0" w:line="240" w:lineRule="auto"/>
            </w:pPr>
            <w:r>
              <w:rPr>
                <w:sz w:val="16"/>
              </w:rPr>
              <w:t xml:space="preserve">The API shall shut down gracefully on SIGINT/SIGTERM and expose </w:t>
            </w:r>
            <w:r>
              <w:rPr>
                <w:rFonts w:ascii="Consolas" w:hAnsi="Consolas"/>
                <w:color w:val="0B532B"/>
                <w:sz w:val="14"/>
              </w:rPr>
              <w:t>/api/v1/health</w:t>
            </w:r>
            <w:r>
              <w:rPr>
                <w:sz w:val="16"/>
              </w:rPr>
              <w:t>.</w:t>
            </w:r>
          </w:p>
        </w:tc>
        <w:tc>
          <w:tcPr>
            <w:tcW w:w="3005" w:type="dxa"/>
            <w:shd w:val="clear" w:color="auto" w:fill="F7FBF8"/>
          </w:tcPr>
          <w:p w:rsidR="00833664" w:rsidRDefault="00AE02C0">
            <w:pPr>
              <w:spacing w:after="0" w:line="240" w:lineRule="auto"/>
            </w:pPr>
            <w:r>
              <w:rPr>
                <w:sz w:val="16"/>
              </w:rPr>
              <w:t>Operational test</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t>NFR-SE-01</w:t>
            </w:r>
          </w:p>
        </w:tc>
        <w:tc>
          <w:tcPr>
            <w:tcW w:w="1814" w:type="dxa"/>
          </w:tcPr>
          <w:p w:rsidR="00833664" w:rsidRDefault="00AE02C0">
            <w:pPr>
              <w:spacing w:after="0" w:line="240" w:lineRule="auto"/>
            </w:pPr>
            <w:r>
              <w:rPr>
                <w:sz w:val="16"/>
              </w:rPr>
              <w:t xml:space="preserve">Security – </w:t>
            </w:r>
            <w:r>
              <w:rPr>
                <w:sz w:val="16"/>
              </w:rPr>
              <w:t>confidentiality</w:t>
            </w:r>
          </w:p>
        </w:tc>
        <w:tc>
          <w:tcPr>
            <w:tcW w:w="3175" w:type="dxa"/>
          </w:tcPr>
          <w:p w:rsidR="00833664" w:rsidRDefault="00AE02C0">
            <w:pPr>
              <w:spacing w:after="0" w:line="240" w:lineRule="auto"/>
            </w:pPr>
            <w:r>
              <w:rPr>
                <w:sz w:val="16"/>
              </w:rPr>
              <w:t>Passwords shall be stored as bcrypt hashes (10 rounds) and never returned by the API.</w:t>
            </w:r>
          </w:p>
        </w:tc>
        <w:tc>
          <w:tcPr>
            <w:tcW w:w="3005" w:type="dxa"/>
          </w:tcPr>
          <w:p w:rsidR="00833664" w:rsidRDefault="00AE02C0">
            <w:pPr>
              <w:spacing w:after="0" w:line="240" w:lineRule="auto"/>
            </w:pPr>
            <w:r>
              <w:rPr>
                <w:sz w:val="16"/>
              </w:rPr>
              <w:t>Code review; toJSON transform</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NFR-SE-02</w:t>
            </w:r>
          </w:p>
        </w:tc>
        <w:tc>
          <w:tcPr>
            <w:tcW w:w="1814" w:type="dxa"/>
            <w:shd w:val="clear" w:color="auto" w:fill="F7FBF8"/>
          </w:tcPr>
          <w:p w:rsidR="00833664" w:rsidRDefault="00AE02C0">
            <w:pPr>
              <w:spacing w:after="0" w:line="240" w:lineRule="auto"/>
            </w:pPr>
            <w:r>
              <w:rPr>
                <w:sz w:val="16"/>
              </w:rPr>
              <w:t>Security – integrity</w:t>
            </w:r>
          </w:p>
        </w:tc>
        <w:tc>
          <w:tcPr>
            <w:tcW w:w="3175" w:type="dxa"/>
            <w:shd w:val="clear" w:color="auto" w:fill="F7FBF8"/>
          </w:tcPr>
          <w:p w:rsidR="00833664" w:rsidRDefault="00AE02C0">
            <w:pPr>
              <w:spacing w:after="0" w:line="240" w:lineRule="auto"/>
            </w:pPr>
            <w:r>
              <w:rPr>
                <w:sz w:val="16"/>
              </w:rPr>
              <w:t>Request bodies shall be validated and stripped of MongoDB operators (</w:t>
            </w:r>
            <w:r>
              <w:rPr>
                <w:rFonts w:ascii="Consolas" w:hAnsi="Consolas"/>
                <w:color w:val="0B532B"/>
                <w:sz w:val="14"/>
              </w:rPr>
              <w:t>$</w:t>
            </w:r>
            <w:r>
              <w:rPr>
                <w:sz w:val="16"/>
              </w:rPr>
              <w:t xml:space="preserve">, </w:t>
            </w:r>
            <w:r>
              <w:rPr>
                <w:rFonts w:ascii="Consolas" w:hAnsi="Consolas"/>
                <w:color w:val="0B532B"/>
                <w:sz w:val="14"/>
              </w:rPr>
              <w:t>.</w:t>
            </w:r>
            <w:r>
              <w:rPr>
                <w:sz w:val="16"/>
              </w:rPr>
              <w:t>).</w:t>
            </w:r>
          </w:p>
        </w:tc>
        <w:tc>
          <w:tcPr>
            <w:tcW w:w="3005" w:type="dxa"/>
            <w:shd w:val="clear" w:color="auto" w:fill="F7FBF8"/>
          </w:tcPr>
          <w:p w:rsidR="00833664" w:rsidRDefault="00AE02C0">
            <w:pPr>
              <w:spacing w:after="0" w:line="240" w:lineRule="auto"/>
            </w:pPr>
            <w:r>
              <w:rPr>
                <w:sz w:val="16"/>
              </w:rPr>
              <w:t>express-validator, express-mongo-sanitize</w:t>
            </w:r>
          </w:p>
        </w:tc>
        <w:tc>
          <w:tcPr>
            <w:tcW w:w="567" w:type="dxa"/>
            <w:shd w:val="clear" w:color="auto" w:fill="F7FBF8"/>
          </w:tcPr>
          <w:p w:rsidR="00833664" w:rsidRDefault="00AE02C0">
            <w:pPr>
              <w:spacing w:after="0" w:line="240" w:lineRule="auto"/>
            </w:pPr>
            <w:r>
              <w:rPr>
                <w:sz w:val="16"/>
              </w:rPr>
              <w:t>P</w:t>
            </w:r>
          </w:p>
        </w:tc>
      </w:tr>
      <w:tr w:rsidR="00833664">
        <w:trPr>
          <w:cantSplit/>
          <w:jc w:val="center"/>
        </w:trPr>
        <w:tc>
          <w:tcPr>
            <w:tcW w:w="1077" w:type="dxa"/>
          </w:tcPr>
          <w:p w:rsidR="00833664" w:rsidRDefault="00AE02C0">
            <w:pPr>
              <w:spacing w:after="0" w:line="240" w:lineRule="auto"/>
            </w:pPr>
            <w:r>
              <w:rPr>
                <w:sz w:val="16"/>
              </w:rPr>
              <w:t>NFR-SE-03</w:t>
            </w:r>
          </w:p>
        </w:tc>
        <w:tc>
          <w:tcPr>
            <w:tcW w:w="1814" w:type="dxa"/>
          </w:tcPr>
          <w:p w:rsidR="00833664" w:rsidRDefault="00AE02C0">
            <w:pPr>
              <w:spacing w:after="0" w:line="240" w:lineRule="auto"/>
            </w:pPr>
            <w:r>
              <w:rPr>
                <w:sz w:val="16"/>
              </w:rPr>
              <w:t>Security – resistance</w:t>
            </w:r>
          </w:p>
        </w:tc>
        <w:tc>
          <w:tcPr>
            <w:tcW w:w="3175" w:type="dxa"/>
          </w:tcPr>
          <w:p w:rsidR="00833664" w:rsidRDefault="00AE02C0">
            <w:pPr>
              <w:spacing w:after="0" w:line="240" w:lineRule="auto"/>
            </w:pPr>
            <w:r>
              <w:rPr>
                <w:sz w:val="16"/>
              </w:rPr>
              <w:t>In production the API shall rate-limit: 1000 req/15 min general, 30/15 min auth, 60/min writes, 20/min image search.</w:t>
            </w:r>
          </w:p>
        </w:tc>
        <w:tc>
          <w:tcPr>
            <w:tcW w:w="3005" w:type="dxa"/>
          </w:tcPr>
          <w:p w:rsidR="00833664" w:rsidRDefault="00AE02C0">
            <w:pPr>
              <w:spacing w:after="0" w:line="240" w:lineRule="auto"/>
            </w:pPr>
            <w:r>
              <w:rPr>
                <w:sz w:val="16"/>
              </w:rPr>
              <w:t>express-rate-limit configuration</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NFR-SE-04</w:t>
            </w:r>
          </w:p>
        </w:tc>
        <w:tc>
          <w:tcPr>
            <w:tcW w:w="1814" w:type="dxa"/>
            <w:shd w:val="clear" w:color="auto" w:fill="F7FBF8"/>
          </w:tcPr>
          <w:p w:rsidR="00833664" w:rsidRDefault="00AE02C0">
            <w:pPr>
              <w:spacing w:after="0" w:line="240" w:lineRule="auto"/>
            </w:pPr>
            <w:r>
              <w:rPr>
                <w:sz w:val="16"/>
              </w:rPr>
              <w:t xml:space="preserve">Security – </w:t>
            </w:r>
            <w:r>
              <w:rPr>
                <w:sz w:val="16"/>
              </w:rPr>
              <w:t>accountability</w:t>
            </w:r>
          </w:p>
        </w:tc>
        <w:tc>
          <w:tcPr>
            <w:tcW w:w="3175" w:type="dxa"/>
            <w:shd w:val="clear" w:color="auto" w:fill="F7FBF8"/>
          </w:tcPr>
          <w:p w:rsidR="00833664" w:rsidRDefault="00AE02C0">
            <w:pPr>
              <w:spacing w:after="0" w:line="240" w:lineRule="auto"/>
            </w:pPr>
            <w:r>
              <w:rPr>
                <w:sz w:val="16"/>
              </w:rPr>
              <w:t>Order status changes shall be traceable (timeline with note and time).</w:t>
            </w:r>
          </w:p>
        </w:tc>
        <w:tc>
          <w:tcPr>
            <w:tcW w:w="3005" w:type="dxa"/>
            <w:shd w:val="clear" w:color="auto" w:fill="F7FBF8"/>
          </w:tcPr>
          <w:p w:rsidR="00833664" w:rsidRDefault="00AE02C0">
            <w:pPr>
              <w:spacing w:after="0" w:line="240" w:lineRule="auto"/>
            </w:pPr>
            <w:r>
              <w:rPr>
                <w:sz w:val="16"/>
              </w:rPr>
              <w:t>Order.timeline</w:t>
            </w:r>
          </w:p>
        </w:tc>
        <w:tc>
          <w:tcPr>
            <w:tcW w:w="567" w:type="dxa"/>
            <w:shd w:val="clear" w:color="auto" w:fill="F7FBF8"/>
          </w:tcPr>
          <w:p w:rsidR="00833664" w:rsidRDefault="00AE02C0">
            <w:pPr>
              <w:spacing w:after="0" w:line="240" w:lineRule="auto"/>
            </w:pPr>
            <w:r>
              <w:rPr>
                <w:sz w:val="16"/>
              </w:rPr>
              <w:t>P</w:t>
            </w:r>
          </w:p>
        </w:tc>
      </w:tr>
      <w:tr w:rsidR="00833664">
        <w:trPr>
          <w:cantSplit/>
          <w:jc w:val="center"/>
        </w:trPr>
        <w:tc>
          <w:tcPr>
            <w:tcW w:w="1077" w:type="dxa"/>
          </w:tcPr>
          <w:p w:rsidR="00833664" w:rsidRDefault="00AE02C0">
            <w:pPr>
              <w:spacing w:after="0" w:line="240" w:lineRule="auto"/>
            </w:pPr>
            <w:r>
              <w:rPr>
                <w:sz w:val="16"/>
              </w:rPr>
              <w:t>NFR-SE-05</w:t>
            </w:r>
          </w:p>
        </w:tc>
        <w:tc>
          <w:tcPr>
            <w:tcW w:w="1814" w:type="dxa"/>
          </w:tcPr>
          <w:p w:rsidR="00833664" w:rsidRDefault="00AE02C0">
            <w:pPr>
              <w:spacing w:after="0" w:line="240" w:lineRule="auto"/>
            </w:pPr>
            <w:r>
              <w:rPr>
                <w:sz w:val="16"/>
              </w:rPr>
              <w:t>Security – authenticity</w:t>
            </w:r>
          </w:p>
        </w:tc>
        <w:tc>
          <w:tcPr>
            <w:tcW w:w="3175" w:type="dxa"/>
          </w:tcPr>
          <w:p w:rsidR="00833664" w:rsidRDefault="00AE02C0">
            <w:pPr>
              <w:spacing w:after="0" w:line="240" w:lineRule="auto"/>
            </w:pPr>
            <w:r>
              <w:rPr>
                <w:sz w:val="16"/>
              </w:rPr>
              <w:t>Mobile tokens shall be stored in encrypted storage and excluded from backups.</w:t>
            </w:r>
          </w:p>
        </w:tc>
        <w:tc>
          <w:tcPr>
            <w:tcW w:w="3005" w:type="dxa"/>
          </w:tcPr>
          <w:p w:rsidR="00833664" w:rsidRDefault="00AE02C0">
            <w:pPr>
              <w:spacing w:after="0" w:line="240" w:lineRule="auto"/>
            </w:pPr>
            <w:r>
              <w:rPr>
                <w:sz w:val="16"/>
              </w:rPr>
              <w:t>EncryptedSharedPreferences (not yet)</w:t>
            </w:r>
          </w:p>
        </w:tc>
        <w:tc>
          <w:tcPr>
            <w:tcW w:w="567" w:type="dxa"/>
          </w:tcPr>
          <w:p w:rsidR="00833664" w:rsidRDefault="00AE02C0">
            <w:pPr>
              <w:spacing w:after="0" w:line="240" w:lineRule="auto"/>
            </w:pPr>
            <w:r>
              <w:rPr>
                <w:sz w:val="16"/>
              </w:rPr>
              <w:t>N</w:t>
            </w:r>
          </w:p>
        </w:tc>
      </w:tr>
      <w:tr w:rsidR="00833664">
        <w:trPr>
          <w:cantSplit/>
          <w:jc w:val="center"/>
        </w:trPr>
        <w:tc>
          <w:tcPr>
            <w:tcW w:w="1077" w:type="dxa"/>
            <w:shd w:val="clear" w:color="auto" w:fill="F7FBF8"/>
          </w:tcPr>
          <w:p w:rsidR="00833664" w:rsidRDefault="00AE02C0">
            <w:pPr>
              <w:spacing w:after="0" w:line="240" w:lineRule="auto"/>
            </w:pPr>
            <w:r>
              <w:rPr>
                <w:sz w:val="16"/>
              </w:rPr>
              <w:t>NFR-MA-01</w:t>
            </w:r>
          </w:p>
        </w:tc>
        <w:tc>
          <w:tcPr>
            <w:tcW w:w="1814" w:type="dxa"/>
            <w:shd w:val="clear" w:color="auto" w:fill="F7FBF8"/>
          </w:tcPr>
          <w:p w:rsidR="00833664" w:rsidRDefault="00AE02C0">
            <w:pPr>
              <w:spacing w:after="0" w:line="240" w:lineRule="auto"/>
            </w:pPr>
            <w:r>
              <w:rPr>
                <w:sz w:val="16"/>
              </w:rPr>
              <w:t>Maintainability – modularity</w:t>
            </w:r>
          </w:p>
        </w:tc>
        <w:tc>
          <w:tcPr>
            <w:tcW w:w="3175" w:type="dxa"/>
            <w:shd w:val="clear" w:color="auto" w:fill="F7FBF8"/>
          </w:tcPr>
          <w:p w:rsidR="00833664" w:rsidRDefault="00AE02C0">
            <w:pPr>
              <w:spacing w:after="0" w:line="240" w:lineRule="auto"/>
            </w:pPr>
            <w:r>
              <w:rPr>
                <w:sz w:val="16"/>
              </w:rPr>
              <w:t>The backend shall keep the layering routes → middleware → controllers → services → models.</w:t>
            </w:r>
          </w:p>
        </w:tc>
        <w:tc>
          <w:tcPr>
            <w:tcW w:w="3005" w:type="dxa"/>
            <w:shd w:val="clear" w:color="auto" w:fill="F7FBF8"/>
          </w:tcPr>
          <w:p w:rsidR="00833664" w:rsidRDefault="00AE02C0">
            <w:pPr>
              <w:spacing w:after="0" w:line="240" w:lineRule="auto"/>
            </w:pPr>
            <w:r>
              <w:rPr>
                <w:sz w:val="16"/>
              </w:rPr>
              <w:t>Architecture review</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t>NFR-MA-02</w:t>
            </w:r>
          </w:p>
        </w:tc>
        <w:tc>
          <w:tcPr>
            <w:tcW w:w="1814" w:type="dxa"/>
          </w:tcPr>
          <w:p w:rsidR="00833664" w:rsidRDefault="00AE02C0">
            <w:pPr>
              <w:spacing w:after="0" w:line="240" w:lineRule="auto"/>
            </w:pPr>
            <w:r>
              <w:rPr>
                <w:sz w:val="16"/>
              </w:rPr>
              <w:t>Maintainability – testability</w:t>
            </w:r>
          </w:p>
        </w:tc>
        <w:tc>
          <w:tcPr>
            <w:tcW w:w="3175" w:type="dxa"/>
          </w:tcPr>
          <w:p w:rsidR="00833664" w:rsidRDefault="00AE02C0">
            <w:pPr>
              <w:spacing w:after="0" w:line="240" w:lineRule="auto"/>
            </w:pPr>
            <w:r>
              <w:rPr>
                <w:sz w:val="16"/>
              </w:rPr>
              <w:t xml:space="preserve">Automated unit and API tests shall cover pricing, coupons, </w:t>
            </w:r>
            <w:r>
              <w:rPr>
                <w:sz w:val="16"/>
              </w:rPr>
              <w:t>order state machine and auth.</w:t>
            </w:r>
          </w:p>
        </w:tc>
        <w:tc>
          <w:tcPr>
            <w:tcW w:w="3005" w:type="dxa"/>
          </w:tcPr>
          <w:p w:rsidR="00833664" w:rsidRDefault="00AE02C0">
            <w:pPr>
              <w:spacing w:after="0" w:line="240" w:lineRule="auto"/>
            </w:pPr>
            <w:r>
              <w:rPr>
                <w:sz w:val="16"/>
              </w:rPr>
              <w:t>Test suite (not present at baseline)</w:t>
            </w:r>
          </w:p>
        </w:tc>
        <w:tc>
          <w:tcPr>
            <w:tcW w:w="567" w:type="dxa"/>
          </w:tcPr>
          <w:p w:rsidR="00833664" w:rsidRDefault="00AE02C0">
            <w:pPr>
              <w:spacing w:after="0" w:line="240" w:lineRule="auto"/>
            </w:pPr>
            <w:r>
              <w:rPr>
                <w:sz w:val="16"/>
              </w:rPr>
              <w:t>N</w:t>
            </w:r>
          </w:p>
        </w:tc>
      </w:tr>
      <w:tr w:rsidR="00833664">
        <w:trPr>
          <w:cantSplit/>
          <w:jc w:val="center"/>
        </w:trPr>
        <w:tc>
          <w:tcPr>
            <w:tcW w:w="1077" w:type="dxa"/>
            <w:shd w:val="clear" w:color="auto" w:fill="F7FBF8"/>
          </w:tcPr>
          <w:p w:rsidR="00833664" w:rsidRDefault="00AE02C0">
            <w:pPr>
              <w:spacing w:after="0" w:line="240" w:lineRule="auto"/>
            </w:pPr>
            <w:r>
              <w:rPr>
                <w:sz w:val="16"/>
              </w:rPr>
              <w:t>NFR-FL-01</w:t>
            </w:r>
          </w:p>
        </w:tc>
        <w:tc>
          <w:tcPr>
            <w:tcW w:w="1814" w:type="dxa"/>
            <w:shd w:val="clear" w:color="auto" w:fill="F7FBF8"/>
          </w:tcPr>
          <w:p w:rsidR="00833664" w:rsidRDefault="00AE02C0">
            <w:pPr>
              <w:spacing w:after="0" w:line="240" w:lineRule="auto"/>
            </w:pPr>
            <w:r>
              <w:rPr>
                <w:sz w:val="16"/>
              </w:rPr>
              <w:t>Flexibility – installability</w:t>
            </w:r>
          </w:p>
        </w:tc>
        <w:tc>
          <w:tcPr>
            <w:tcW w:w="3175" w:type="dxa"/>
            <w:shd w:val="clear" w:color="auto" w:fill="F7FBF8"/>
          </w:tcPr>
          <w:p w:rsidR="00833664" w:rsidRDefault="00AE02C0">
            <w:pPr>
              <w:spacing w:after="0" w:line="240" w:lineRule="auto"/>
            </w:pPr>
            <w:r>
              <w:rPr>
                <w:sz w:val="16"/>
              </w:rPr>
              <w:t xml:space="preserve">A developer shall start the full stack with </w:t>
            </w:r>
            <w:r>
              <w:rPr>
                <w:rFonts w:ascii="Consolas" w:hAnsi="Consolas"/>
                <w:color w:val="0B532B"/>
                <w:sz w:val="14"/>
              </w:rPr>
              <w:t>npm install</w:t>
            </w:r>
            <w:r>
              <w:rPr>
                <w:sz w:val="16"/>
              </w:rPr>
              <w:t xml:space="preserve">, </w:t>
            </w:r>
            <w:r>
              <w:rPr>
                <w:rFonts w:ascii="Consolas" w:hAnsi="Consolas"/>
                <w:color w:val="0B532B"/>
                <w:sz w:val="14"/>
              </w:rPr>
              <w:t>npm run seed</w:t>
            </w:r>
            <w:r>
              <w:rPr>
                <w:sz w:val="16"/>
              </w:rPr>
              <w:t xml:space="preserve">, </w:t>
            </w:r>
            <w:r>
              <w:rPr>
                <w:rFonts w:ascii="Consolas" w:hAnsi="Consolas"/>
                <w:color w:val="0B532B"/>
                <w:sz w:val="14"/>
              </w:rPr>
              <w:t>npm run dev</w:t>
            </w:r>
            <w:r>
              <w:rPr>
                <w:sz w:val="16"/>
              </w:rPr>
              <w:t xml:space="preserve"> or </w:t>
            </w:r>
            <w:r>
              <w:rPr>
                <w:rFonts w:ascii="Consolas" w:hAnsi="Consolas"/>
                <w:color w:val="0B532B"/>
                <w:sz w:val="14"/>
              </w:rPr>
              <w:t>docker compose up</w:t>
            </w:r>
            <w:r>
              <w:rPr>
                <w:sz w:val="16"/>
              </w:rPr>
              <w:t>.</w:t>
            </w:r>
          </w:p>
        </w:tc>
        <w:tc>
          <w:tcPr>
            <w:tcW w:w="3005" w:type="dxa"/>
            <w:shd w:val="clear" w:color="auto" w:fill="F7FBF8"/>
          </w:tcPr>
          <w:p w:rsidR="00833664" w:rsidRDefault="00AE02C0">
            <w:pPr>
              <w:spacing w:after="0" w:line="240" w:lineRule="auto"/>
            </w:pPr>
            <w:r>
              <w:rPr>
                <w:sz w:val="16"/>
              </w:rPr>
              <w:t>README procedure</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t>NFR-FL-02</w:t>
            </w:r>
          </w:p>
        </w:tc>
        <w:tc>
          <w:tcPr>
            <w:tcW w:w="1814" w:type="dxa"/>
          </w:tcPr>
          <w:p w:rsidR="00833664" w:rsidRDefault="00AE02C0">
            <w:pPr>
              <w:spacing w:after="0" w:line="240" w:lineRule="auto"/>
            </w:pPr>
            <w:r>
              <w:rPr>
                <w:sz w:val="16"/>
              </w:rPr>
              <w:t xml:space="preserve">Flexibility </w:t>
            </w:r>
            <w:r>
              <w:rPr>
                <w:sz w:val="16"/>
              </w:rPr>
              <w:t>– adaptability</w:t>
            </w:r>
          </w:p>
        </w:tc>
        <w:tc>
          <w:tcPr>
            <w:tcW w:w="3175" w:type="dxa"/>
          </w:tcPr>
          <w:p w:rsidR="00833664" w:rsidRDefault="00AE02C0">
            <w:pPr>
              <w:spacing w:after="0" w:line="240" w:lineRule="auto"/>
            </w:pPr>
            <w:r>
              <w:rPr>
                <w:sz w:val="16"/>
              </w:rPr>
              <w:t>Tax rate, free-shipping threshold, flat rate, upload limit and image-search settings shall be configurable by environment variables.</w:t>
            </w:r>
          </w:p>
        </w:tc>
        <w:tc>
          <w:tcPr>
            <w:tcW w:w="3005" w:type="dxa"/>
          </w:tcPr>
          <w:p w:rsidR="00833664" w:rsidRDefault="00AE02C0">
            <w:pPr>
              <w:spacing w:after="0" w:line="240" w:lineRule="auto"/>
            </w:pPr>
            <w:r>
              <w:rPr>
                <w:sz w:val="16"/>
              </w:rPr>
              <w:t>env.js</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NFR-SF-01</w:t>
            </w:r>
          </w:p>
        </w:tc>
        <w:tc>
          <w:tcPr>
            <w:tcW w:w="1814" w:type="dxa"/>
            <w:shd w:val="clear" w:color="auto" w:fill="F7FBF8"/>
          </w:tcPr>
          <w:p w:rsidR="00833664" w:rsidRDefault="00AE02C0">
            <w:pPr>
              <w:spacing w:after="0" w:line="240" w:lineRule="auto"/>
            </w:pPr>
            <w:r>
              <w:rPr>
                <w:sz w:val="16"/>
              </w:rPr>
              <w:t>Safety – fail safe</w:t>
            </w:r>
          </w:p>
        </w:tc>
        <w:tc>
          <w:tcPr>
            <w:tcW w:w="3175" w:type="dxa"/>
            <w:shd w:val="clear" w:color="auto" w:fill="F7FBF8"/>
          </w:tcPr>
          <w:p w:rsidR="00833664" w:rsidRDefault="00AE02C0">
            <w:pPr>
              <w:spacing w:after="0" w:line="240" w:lineRule="auto"/>
            </w:pPr>
            <w:r>
              <w:rPr>
                <w:sz w:val="16"/>
              </w:rPr>
              <w:t xml:space="preserve">If the image-search model is missing, the rest of the system shall </w:t>
            </w:r>
            <w:r>
              <w:rPr>
                <w:sz w:val="16"/>
              </w:rPr>
              <w:t>work and the API shall answer 503 for image search only.</w:t>
            </w:r>
          </w:p>
        </w:tc>
        <w:tc>
          <w:tcPr>
            <w:tcW w:w="3005" w:type="dxa"/>
            <w:shd w:val="clear" w:color="auto" w:fill="F7FBF8"/>
          </w:tcPr>
          <w:p w:rsidR="00833664" w:rsidRDefault="00AE02C0">
            <w:pPr>
              <w:spacing w:after="0" w:line="240" w:lineRule="auto"/>
            </w:pPr>
            <w:r>
              <w:rPr>
                <w:sz w:val="16"/>
              </w:rPr>
              <w:t>ModelUnavailableError handling</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t>NFR-PE-04</w:t>
            </w:r>
          </w:p>
        </w:tc>
        <w:tc>
          <w:tcPr>
            <w:tcW w:w="1814" w:type="dxa"/>
          </w:tcPr>
          <w:p w:rsidR="00833664" w:rsidRDefault="00AE02C0">
            <w:pPr>
              <w:spacing w:after="0" w:line="240" w:lineRule="auto"/>
            </w:pPr>
            <w:r>
              <w:rPr>
                <w:sz w:val="16"/>
              </w:rPr>
              <w:t>Performance efficiency – time</w:t>
            </w:r>
          </w:p>
        </w:tc>
        <w:tc>
          <w:tcPr>
            <w:tcW w:w="3175" w:type="dxa"/>
          </w:tcPr>
          <w:p w:rsidR="00833664" w:rsidRDefault="00AE02C0">
            <w:pPr>
              <w:spacing w:after="0" w:line="240" w:lineRule="auto"/>
            </w:pPr>
            <w:r>
              <w:rPr>
                <w:sz w:val="16"/>
              </w:rPr>
              <w:t>Server-side area detection shall add ≤ 0.5 s per photo on the reference machine.</w:t>
            </w:r>
          </w:p>
        </w:tc>
        <w:tc>
          <w:tcPr>
            <w:tcW w:w="3005" w:type="dxa"/>
          </w:tcPr>
          <w:p w:rsidR="00833664" w:rsidRDefault="00AE02C0">
            <w:pPr>
              <w:spacing w:after="0" w:line="240" w:lineRule="auto"/>
            </w:pPr>
            <w:r>
              <w:rPr>
                <w:sz w:val="16"/>
              </w:rPr>
              <w:t>Measured 228 ms average (60 photos, CPU)</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NFR-FS-02</w:t>
            </w:r>
          </w:p>
        </w:tc>
        <w:tc>
          <w:tcPr>
            <w:tcW w:w="1814" w:type="dxa"/>
            <w:shd w:val="clear" w:color="auto" w:fill="F7FBF8"/>
          </w:tcPr>
          <w:p w:rsidR="00833664" w:rsidRDefault="00AE02C0">
            <w:pPr>
              <w:spacing w:after="0" w:line="240" w:lineRule="auto"/>
            </w:pPr>
            <w:r>
              <w:rPr>
                <w:sz w:val="16"/>
              </w:rPr>
              <w:t>Functional suitability – correctness</w:t>
            </w:r>
          </w:p>
        </w:tc>
        <w:tc>
          <w:tcPr>
            <w:tcW w:w="3175" w:type="dxa"/>
            <w:shd w:val="clear" w:color="auto" w:fill="F7FBF8"/>
          </w:tcPr>
          <w:p w:rsidR="00833664" w:rsidRDefault="00AE02C0">
            <w:pPr>
              <w:spacing w:after="0" w:line="240" w:lineRule="auto"/>
            </w:pPr>
            <w:r>
              <w:rPr>
                <w:sz w:val="16"/>
              </w:rPr>
              <w:t>On photos of a product on a plain background, the detected area shall overlap the product with IoU ≥ 0.5 in ≥ 90 % of cases.</w:t>
            </w:r>
          </w:p>
        </w:tc>
        <w:tc>
          <w:tcPr>
            <w:tcW w:w="3005" w:type="dxa"/>
            <w:shd w:val="clear" w:color="auto" w:fill="F7FBF8"/>
          </w:tcPr>
          <w:p w:rsidR="00833664" w:rsidRDefault="00AE02C0">
            <w:pPr>
              <w:spacing w:after="0" w:line="240" w:lineRule="auto"/>
            </w:pPr>
            <w:r>
              <w:rPr>
                <w:sz w:val="16"/>
              </w:rPr>
              <w:t>Measured 97 % (held-out set)</w:t>
            </w:r>
          </w:p>
        </w:tc>
        <w:tc>
          <w:tcPr>
            <w:tcW w:w="567" w:type="dxa"/>
            <w:shd w:val="clear" w:color="auto" w:fill="F7FBF8"/>
          </w:tcPr>
          <w:p w:rsidR="00833664" w:rsidRDefault="00AE02C0">
            <w:pPr>
              <w:spacing w:after="0" w:line="240" w:lineRule="auto"/>
            </w:pPr>
            <w:r>
              <w:rPr>
                <w:sz w:val="16"/>
              </w:rPr>
              <w:t>I</w:t>
            </w:r>
          </w:p>
        </w:tc>
      </w:tr>
      <w:tr w:rsidR="00833664">
        <w:trPr>
          <w:cantSplit/>
          <w:jc w:val="center"/>
        </w:trPr>
        <w:tc>
          <w:tcPr>
            <w:tcW w:w="1077" w:type="dxa"/>
          </w:tcPr>
          <w:p w:rsidR="00833664" w:rsidRDefault="00AE02C0">
            <w:pPr>
              <w:spacing w:after="0" w:line="240" w:lineRule="auto"/>
            </w:pPr>
            <w:r>
              <w:rPr>
                <w:sz w:val="16"/>
              </w:rPr>
              <w:t>NFR-CO-02</w:t>
            </w:r>
          </w:p>
        </w:tc>
        <w:tc>
          <w:tcPr>
            <w:tcW w:w="1814" w:type="dxa"/>
          </w:tcPr>
          <w:p w:rsidR="00833664" w:rsidRDefault="00AE02C0">
            <w:pPr>
              <w:spacing w:after="0" w:line="240" w:lineRule="auto"/>
            </w:pPr>
            <w:r>
              <w:rPr>
                <w:sz w:val="16"/>
              </w:rPr>
              <w:t>Compatibility – co-existence</w:t>
            </w:r>
          </w:p>
        </w:tc>
        <w:tc>
          <w:tcPr>
            <w:tcW w:w="3175" w:type="dxa"/>
          </w:tcPr>
          <w:p w:rsidR="00833664" w:rsidRDefault="00AE02C0">
            <w:pPr>
              <w:spacing w:after="0" w:line="240" w:lineRule="auto"/>
            </w:pPr>
            <w:r>
              <w:rPr>
                <w:sz w:val="16"/>
              </w:rPr>
              <w:t xml:space="preserve">Server </w:t>
            </w:r>
            <w:r>
              <w:rPr>
                <w:sz w:val="16"/>
              </w:rPr>
              <w:t>(JavaScript) and Android (Java) detectors shall produce the same area for the same model output (coordinate difference &lt; 0.001).</w:t>
            </w:r>
          </w:p>
        </w:tc>
        <w:tc>
          <w:tcPr>
            <w:tcW w:w="3005" w:type="dxa"/>
          </w:tcPr>
          <w:p w:rsidR="00833664" w:rsidRDefault="00AE02C0">
            <w:pPr>
              <w:spacing w:after="0" w:line="240" w:lineRule="auto"/>
            </w:pPr>
            <w:r>
              <w:rPr>
                <w:sz w:val="16"/>
              </w:rPr>
              <w:t>Measured max. 0.00005 on 30 grids</w:t>
            </w:r>
          </w:p>
        </w:tc>
        <w:tc>
          <w:tcPr>
            <w:tcW w:w="567" w:type="dxa"/>
          </w:tcPr>
          <w:p w:rsidR="00833664" w:rsidRDefault="00AE02C0">
            <w:pPr>
              <w:spacing w:after="0" w:line="240" w:lineRule="auto"/>
            </w:pPr>
            <w:r>
              <w:rPr>
                <w:sz w:val="16"/>
              </w:rPr>
              <w:t>I</w:t>
            </w:r>
          </w:p>
        </w:tc>
      </w:tr>
      <w:tr w:rsidR="00833664">
        <w:trPr>
          <w:cantSplit/>
          <w:jc w:val="center"/>
        </w:trPr>
        <w:tc>
          <w:tcPr>
            <w:tcW w:w="1077" w:type="dxa"/>
            <w:shd w:val="clear" w:color="auto" w:fill="F7FBF8"/>
          </w:tcPr>
          <w:p w:rsidR="00833664" w:rsidRDefault="00AE02C0">
            <w:pPr>
              <w:spacing w:after="0" w:line="240" w:lineRule="auto"/>
            </w:pPr>
            <w:r>
              <w:rPr>
                <w:sz w:val="16"/>
              </w:rPr>
              <w:t>NFR-IU-04</w:t>
            </w:r>
          </w:p>
        </w:tc>
        <w:tc>
          <w:tcPr>
            <w:tcW w:w="1814" w:type="dxa"/>
            <w:shd w:val="clear" w:color="auto" w:fill="F7FBF8"/>
          </w:tcPr>
          <w:p w:rsidR="00833664" w:rsidRDefault="00AE02C0">
            <w:pPr>
              <w:spacing w:after="0" w:line="240" w:lineRule="auto"/>
            </w:pPr>
            <w:r>
              <w:rPr>
                <w:sz w:val="16"/>
              </w:rPr>
              <w:t>Interaction capability – operability</w:t>
            </w:r>
          </w:p>
        </w:tc>
        <w:tc>
          <w:tcPr>
            <w:tcW w:w="3175" w:type="dxa"/>
            <w:shd w:val="clear" w:color="auto" w:fill="F7FBF8"/>
          </w:tcPr>
          <w:p w:rsidR="00833664" w:rsidRDefault="00AE02C0">
            <w:pPr>
              <w:spacing w:after="0" w:line="240" w:lineRule="auto"/>
            </w:pPr>
            <w:r>
              <w:rPr>
                <w:sz w:val="16"/>
              </w:rPr>
              <w:t xml:space="preserve">The rectangle shall be operable by mouse, </w:t>
            </w:r>
            <w:r>
              <w:rPr>
                <w:sz w:val="16"/>
              </w:rPr>
              <w:t>touch (22 px handles on touch screens) and keyboard, and respect reduced-motion and forced-colours settings.</w:t>
            </w:r>
          </w:p>
        </w:tc>
        <w:tc>
          <w:tcPr>
            <w:tcW w:w="3005" w:type="dxa"/>
            <w:shd w:val="clear" w:color="auto" w:fill="F7FBF8"/>
          </w:tcPr>
          <w:p w:rsidR="00833664" w:rsidRDefault="00AE02C0">
            <w:pPr>
              <w:spacing w:after="0" w:line="240" w:lineRule="auto"/>
            </w:pPr>
            <w:r>
              <w:rPr>
                <w:sz w:val="16"/>
              </w:rPr>
              <w:t>UI test, CSS review</w:t>
            </w:r>
          </w:p>
        </w:tc>
        <w:tc>
          <w:tcPr>
            <w:tcW w:w="567" w:type="dxa"/>
            <w:shd w:val="clear" w:color="auto" w:fill="F7FBF8"/>
          </w:tcPr>
          <w:p w:rsidR="00833664" w:rsidRDefault="00AE02C0">
            <w:pPr>
              <w:spacing w:after="0" w:line="240" w:lineRule="auto"/>
            </w:pPr>
            <w:r>
              <w:rPr>
                <w:sz w:val="16"/>
              </w:rPr>
              <w:t>I</w:t>
            </w:r>
          </w:p>
        </w:tc>
      </w:tr>
    </w:tbl>
    <w:p w:rsidR="00833664" w:rsidRDefault="00833664">
      <w:pPr>
        <w:spacing w:after="0"/>
      </w:pPr>
    </w:p>
    <w:p w:rsidR="00833664" w:rsidRDefault="00AE02C0">
      <w:r>
        <w:br w:type="page"/>
      </w:r>
    </w:p>
    <w:p w:rsidR="00833664" w:rsidRDefault="00AE02C0">
      <w:pPr>
        <w:pStyle w:val="Heading1"/>
      </w:pPr>
      <w:bookmarkStart w:id="21" w:name="_Toc241225798"/>
      <w:r>
        <w:lastRenderedPageBreak/>
        <w:t>4  Use-case model</w:t>
      </w:r>
      <w:bookmarkEnd w:id="21"/>
    </w:p>
    <w:p w:rsidR="00833664" w:rsidRDefault="00AE02C0">
      <w:r>
        <w:t xml:space="preserve">The use-case model refines the stakeholder needs of section 2 into user-goal interactions (operational </w:t>
      </w:r>
      <w:r>
        <w:t>scenarios in the sense of ISO/IEC/IEEE 29148). Each specification lists actor, trigger, pre- and post-conditions, main success scenario, alternative and exception flows, and the requirements and screens it traces to.</w:t>
      </w:r>
    </w:p>
    <w:p w:rsidR="00833664" w:rsidRDefault="00AE02C0">
      <w:pPr>
        <w:pStyle w:val="Heading2"/>
      </w:pPr>
      <w:bookmarkStart w:id="22" w:name="_Toc241225799"/>
      <w:r>
        <w:t>4.1  Actors</w:t>
      </w:r>
      <w:bookmarkEnd w:id="22"/>
    </w:p>
    <w:p w:rsidR="00833664" w:rsidRDefault="00AE02C0">
      <w:pPr>
        <w:pStyle w:val="Caption"/>
        <w:keepNext/>
      </w:pPr>
      <w:r>
        <w:t>Table 8 – Actors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71"/>
        <w:gridCol w:w="1701"/>
        <w:gridCol w:w="4195"/>
        <w:gridCol w:w="1871"/>
      </w:tblGrid>
      <w:tr w:rsidR="00833664">
        <w:trPr>
          <w:tblHeader/>
          <w:jc w:val="center"/>
        </w:trPr>
        <w:tc>
          <w:tcPr>
            <w:tcW w:w="1871" w:type="dxa"/>
            <w:shd w:val="clear" w:color="auto" w:fill="E8F5EC"/>
          </w:tcPr>
          <w:p w:rsidR="00833664" w:rsidRDefault="00AE02C0">
            <w:pPr>
              <w:spacing w:after="0"/>
            </w:pPr>
            <w:r>
              <w:rPr>
                <w:b/>
                <w:color w:val="15803D"/>
                <w:sz w:val="18"/>
              </w:rPr>
              <w:t>Actor</w:t>
            </w:r>
          </w:p>
        </w:tc>
        <w:tc>
          <w:tcPr>
            <w:tcW w:w="1701" w:type="dxa"/>
            <w:shd w:val="clear" w:color="auto" w:fill="E8F5EC"/>
          </w:tcPr>
          <w:p w:rsidR="00833664" w:rsidRDefault="00AE02C0">
            <w:pPr>
              <w:spacing w:after="0"/>
            </w:pPr>
            <w:r>
              <w:rPr>
                <w:b/>
                <w:color w:val="15803D"/>
                <w:sz w:val="18"/>
              </w:rPr>
              <w:t>Type</w:t>
            </w:r>
          </w:p>
        </w:tc>
        <w:tc>
          <w:tcPr>
            <w:tcW w:w="4195" w:type="dxa"/>
            <w:shd w:val="clear" w:color="auto" w:fill="E8F5EC"/>
          </w:tcPr>
          <w:p w:rsidR="00833664" w:rsidRDefault="00AE02C0">
            <w:pPr>
              <w:spacing w:after="0"/>
            </w:pPr>
            <w:r>
              <w:rPr>
                <w:b/>
                <w:color w:val="15803D"/>
                <w:sz w:val="18"/>
              </w:rPr>
              <w:t>Description</w:t>
            </w:r>
          </w:p>
        </w:tc>
        <w:tc>
          <w:tcPr>
            <w:tcW w:w="1871" w:type="dxa"/>
            <w:shd w:val="clear" w:color="auto" w:fill="E8F5EC"/>
          </w:tcPr>
          <w:p w:rsidR="00833664" w:rsidRDefault="00AE02C0">
            <w:pPr>
              <w:spacing w:after="0"/>
            </w:pPr>
            <w:r>
              <w:rPr>
                <w:b/>
                <w:color w:val="15803D"/>
                <w:sz w:val="18"/>
              </w:rPr>
              <w:t>Generalisation</w:t>
            </w:r>
          </w:p>
        </w:tc>
      </w:tr>
      <w:tr w:rsidR="00833664">
        <w:trPr>
          <w:cantSplit/>
          <w:jc w:val="center"/>
        </w:trPr>
        <w:tc>
          <w:tcPr>
            <w:tcW w:w="1871" w:type="dxa"/>
          </w:tcPr>
          <w:p w:rsidR="00833664" w:rsidRDefault="00AE02C0">
            <w:pPr>
              <w:spacing w:after="0" w:line="240" w:lineRule="auto"/>
            </w:pPr>
            <w:r>
              <w:rPr>
                <w:sz w:val="18"/>
              </w:rPr>
              <w:t>Guest</w:t>
            </w:r>
          </w:p>
        </w:tc>
        <w:tc>
          <w:tcPr>
            <w:tcW w:w="1701" w:type="dxa"/>
          </w:tcPr>
          <w:p w:rsidR="00833664" w:rsidRDefault="00AE02C0">
            <w:pPr>
              <w:spacing w:after="0" w:line="240" w:lineRule="auto"/>
            </w:pPr>
            <w:r>
              <w:rPr>
                <w:sz w:val="18"/>
              </w:rPr>
              <w:t>Primary, human</w:t>
            </w:r>
          </w:p>
        </w:tc>
        <w:tc>
          <w:tcPr>
            <w:tcW w:w="4195" w:type="dxa"/>
          </w:tcPr>
          <w:p w:rsidR="00833664" w:rsidRDefault="00AE02C0">
            <w:pPr>
              <w:spacing w:after="0" w:line="240" w:lineRule="auto"/>
            </w:pPr>
            <w:r>
              <w:rPr>
                <w:sz w:val="18"/>
              </w:rPr>
              <w:t>Unauthenticated visitor on web or Android</w:t>
            </w:r>
          </w:p>
        </w:tc>
        <w:tc>
          <w:tcPr>
            <w:tcW w:w="1871" w:type="dxa"/>
          </w:tcPr>
          <w:p w:rsidR="00833664" w:rsidRDefault="00AE02C0">
            <w:pPr>
              <w:spacing w:after="0" w:line="240" w:lineRule="auto"/>
            </w:pPr>
            <w:r>
              <w:rPr>
                <w:sz w:val="18"/>
              </w:rPr>
              <w:t>—</w:t>
            </w:r>
          </w:p>
        </w:tc>
      </w:tr>
      <w:tr w:rsidR="00833664">
        <w:trPr>
          <w:cantSplit/>
          <w:jc w:val="center"/>
        </w:trPr>
        <w:tc>
          <w:tcPr>
            <w:tcW w:w="1871" w:type="dxa"/>
            <w:shd w:val="clear" w:color="auto" w:fill="F7FBF8"/>
          </w:tcPr>
          <w:p w:rsidR="00833664" w:rsidRDefault="00AE02C0">
            <w:pPr>
              <w:spacing w:after="0" w:line="240" w:lineRule="auto"/>
            </w:pPr>
            <w:r>
              <w:rPr>
                <w:sz w:val="18"/>
              </w:rPr>
              <w:t>Customer</w:t>
            </w:r>
          </w:p>
        </w:tc>
        <w:tc>
          <w:tcPr>
            <w:tcW w:w="1701" w:type="dxa"/>
            <w:shd w:val="clear" w:color="auto" w:fill="F7FBF8"/>
          </w:tcPr>
          <w:p w:rsidR="00833664" w:rsidRDefault="00AE02C0">
            <w:pPr>
              <w:spacing w:after="0" w:line="240" w:lineRule="auto"/>
            </w:pPr>
            <w:r>
              <w:rPr>
                <w:sz w:val="18"/>
              </w:rPr>
              <w:t>Primary, human</w:t>
            </w:r>
          </w:p>
        </w:tc>
        <w:tc>
          <w:tcPr>
            <w:tcW w:w="4195" w:type="dxa"/>
            <w:shd w:val="clear" w:color="auto" w:fill="F7FBF8"/>
          </w:tcPr>
          <w:p w:rsidR="00833664" w:rsidRDefault="00AE02C0">
            <w:pPr>
              <w:spacing w:after="0" w:line="240" w:lineRule="auto"/>
            </w:pPr>
            <w:r>
              <w:rPr>
                <w:sz w:val="18"/>
              </w:rPr>
              <w:t xml:space="preserve">Registered shopper with role </w:t>
            </w:r>
            <w:r>
              <w:rPr>
                <w:rFonts w:ascii="Consolas" w:hAnsi="Consolas"/>
                <w:color w:val="0B532B"/>
                <w:sz w:val="16"/>
              </w:rPr>
              <w:t>customer</w:t>
            </w:r>
          </w:p>
        </w:tc>
        <w:tc>
          <w:tcPr>
            <w:tcW w:w="1871" w:type="dxa"/>
            <w:shd w:val="clear" w:color="auto" w:fill="F7FBF8"/>
          </w:tcPr>
          <w:p w:rsidR="00833664" w:rsidRDefault="00AE02C0">
            <w:pPr>
              <w:spacing w:after="0" w:line="240" w:lineRule="auto"/>
            </w:pPr>
            <w:r>
              <w:rPr>
                <w:sz w:val="18"/>
              </w:rPr>
              <w:t>Specialises Guest</w:t>
            </w:r>
          </w:p>
        </w:tc>
      </w:tr>
      <w:tr w:rsidR="00833664">
        <w:trPr>
          <w:cantSplit/>
          <w:jc w:val="center"/>
        </w:trPr>
        <w:tc>
          <w:tcPr>
            <w:tcW w:w="1871" w:type="dxa"/>
          </w:tcPr>
          <w:p w:rsidR="00833664" w:rsidRDefault="00AE02C0">
            <w:pPr>
              <w:spacing w:after="0" w:line="240" w:lineRule="auto"/>
            </w:pPr>
            <w:r>
              <w:rPr>
                <w:sz w:val="18"/>
              </w:rPr>
              <w:t>Staff</w:t>
            </w:r>
          </w:p>
        </w:tc>
        <w:tc>
          <w:tcPr>
            <w:tcW w:w="1701" w:type="dxa"/>
          </w:tcPr>
          <w:p w:rsidR="00833664" w:rsidRDefault="00AE02C0">
            <w:pPr>
              <w:spacing w:after="0" w:line="240" w:lineRule="auto"/>
            </w:pPr>
            <w:r>
              <w:rPr>
                <w:sz w:val="18"/>
              </w:rPr>
              <w:t>Primary, human</w:t>
            </w:r>
          </w:p>
        </w:tc>
        <w:tc>
          <w:tcPr>
            <w:tcW w:w="4195" w:type="dxa"/>
          </w:tcPr>
          <w:p w:rsidR="00833664" w:rsidRDefault="00AE02C0">
            <w:pPr>
              <w:spacing w:after="0" w:line="240" w:lineRule="auto"/>
            </w:pPr>
            <w:r>
              <w:rPr>
                <w:sz w:val="18"/>
              </w:rPr>
              <w:t>Back-office user with role manager or admin</w:t>
            </w:r>
          </w:p>
        </w:tc>
        <w:tc>
          <w:tcPr>
            <w:tcW w:w="1871" w:type="dxa"/>
          </w:tcPr>
          <w:p w:rsidR="00833664" w:rsidRDefault="00AE02C0">
            <w:pPr>
              <w:spacing w:after="0" w:line="240" w:lineRule="auto"/>
            </w:pPr>
            <w:r>
              <w:rPr>
                <w:sz w:val="18"/>
              </w:rPr>
              <w:t>—</w:t>
            </w:r>
          </w:p>
        </w:tc>
      </w:tr>
      <w:tr w:rsidR="00833664">
        <w:trPr>
          <w:cantSplit/>
          <w:jc w:val="center"/>
        </w:trPr>
        <w:tc>
          <w:tcPr>
            <w:tcW w:w="1871" w:type="dxa"/>
            <w:shd w:val="clear" w:color="auto" w:fill="F7FBF8"/>
          </w:tcPr>
          <w:p w:rsidR="00833664" w:rsidRDefault="00AE02C0">
            <w:pPr>
              <w:spacing w:after="0" w:line="240" w:lineRule="auto"/>
            </w:pPr>
            <w:r>
              <w:rPr>
                <w:sz w:val="18"/>
              </w:rPr>
              <w:t>Super admin</w:t>
            </w:r>
          </w:p>
        </w:tc>
        <w:tc>
          <w:tcPr>
            <w:tcW w:w="1701" w:type="dxa"/>
            <w:shd w:val="clear" w:color="auto" w:fill="F7FBF8"/>
          </w:tcPr>
          <w:p w:rsidR="00833664" w:rsidRDefault="00AE02C0">
            <w:pPr>
              <w:spacing w:after="0" w:line="240" w:lineRule="auto"/>
            </w:pPr>
            <w:r>
              <w:rPr>
                <w:sz w:val="18"/>
              </w:rPr>
              <w:t>Primary, human</w:t>
            </w:r>
          </w:p>
        </w:tc>
        <w:tc>
          <w:tcPr>
            <w:tcW w:w="4195" w:type="dxa"/>
            <w:shd w:val="clear" w:color="auto" w:fill="F7FBF8"/>
          </w:tcPr>
          <w:p w:rsidR="00833664" w:rsidRDefault="00AE02C0">
            <w:pPr>
              <w:spacing w:after="0" w:line="240" w:lineRule="auto"/>
            </w:pPr>
            <w:r>
              <w:rPr>
                <w:sz w:val="18"/>
              </w:rPr>
              <w:t>Back-office user with role superadmin</w:t>
            </w:r>
          </w:p>
        </w:tc>
        <w:tc>
          <w:tcPr>
            <w:tcW w:w="1871" w:type="dxa"/>
            <w:shd w:val="clear" w:color="auto" w:fill="F7FBF8"/>
          </w:tcPr>
          <w:p w:rsidR="00833664" w:rsidRDefault="00AE02C0">
            <w:pPr>
              <w:spacing w:after="0" w:line="240" w:lineRule="auto"/>
            </w:pPr>
            <w:r>
              <w:rPr>
                <w:sz w:val="18"/>
              </w:rPr>
              <w:t>Specialises Staff</w:t>
            </w:r>
          </w:p>
        </w:tc>
      </w:tr>
      <w:tr w:rsidR="00833664">
        <w:trPr>
          <w:cantSplit/>
          <w:jc w:val="center"/>
        </w:trPr>
        <w:tc>
          <w:tcPr>
            <w:tcW w:w="1871" w:type="dxa"/>
          </w:tcPr>
          <w:p w:rsidR="00833664" w:rsidRDefault="00AE02C0">
            <w:pPr>
              <w:spacing w:after="0" w:line="240" w:lineRule="auto"/>
            </w:pPr>
            <w:r>
              <w:rPr>
                <w:sz w:val="18"/>
              </w:rPr>
              <w:t>Payment gateway</w:t>
            </w:r>
          </w:p>
        </w:tc>
        <w:tc>
          <w:tcPr>
            <w:tcW w:w="1701" w:type="dxa"/>
          </w:tcPr>
          <w:p w:rsidR="00833664" w:rsidRDefault="00AE02C0">
            <w:pPr>
              <w:spacing w:after="0" w:line="240" w:lineRule="auto"/>
            </w:pPr>
            <w:r>
              <w:rPr>
                <w:sz w:val="18"/>
              </w:rPr>
              <w:t>Secondary, system</w:t>
            </w:r>
          </w:p>
        </w:tc>
        <w:tc>
          <w:tcPr>
            <w:tcW w:w="4195" w:type="dxa"/>
          </w:tcPr>
          <w:p w:rsidR="00833664" w:rsidRDefault="00AE02C0">
            <w:pPr>
              <w:spacing w:after="0" w:line="240" w:lineRule="auto"/>
            </w:pPr>
            <w:r>
              <w:rPr>
                <w:sz w:val="18"/>
              </w:rPr>
              <w:t>Mock in-process service that charges and refunds</w:t>
            </w:r>
          </w:p>
        </w:tc>
        <w:tc>
          <w:tcPr>
            <w:tcW w:w="1871" w:type="dxa"/>
          </w:tcPr>
          <w:p w:rsidR="00833664" w:rsidRDefault="00AE02C0">
            <w:pPr>
              <w:spacing w:after="0" w:line="240" w:lineRule="auto"/>
            </w:pPr>
            <w:r>
              <w:rPr>
                <w:sz w:val="18"/>
              </w:rPr>
              <w:t>—</w:t>
            </w:r>
          </w:p>
        </w:tc>
      </w:tr>
      <w:tr w:rsidR="00833664">
        <w:trPr>
          <w:cantSplit/>
          <w:jc w:val="center"/>
        </w:trPr>
        <w:tc>
          <w:tcPr>
            <w:tcW w:w="1871" w:type="dxa"/>
            <w:shd w:val="clear" w:color="auto" w:fill="F7FBF8"/>
          </w:tcPr>
          <w:p w:rsidR="00833664" w:rsidRDefault="00AE02C0">
            <w:pPr>
              <w:spacing w:after="0" w:line="240" w:lineRule="auto"/>
            </w:pPr>
            <w:r>
              <w:rPr>
                <w:sz w:val="18"/>
              </w:rPr>
              <w:t>Android OS / other app</w:t>
            </w:r>
          </w:p>
        </w:tc>
        <w:tc>
          <w:tcPr>
            <w:tcW w:w="1701" w:type="dxa"/>
            <w:shd w:val="clear" w:color="auto" w:fill="F7FBF8"/>
          </w:tcPr>
          <w:p w:rsidR="00833664" w:rsidRDefault="00AE02C0">
            <w:pPr>
              <w:spacing w:after="0" w:line="240" w:lineRule="auto"/>
            </w:pPr>
            <w:r>
              <w:rPr>
                <w:sz w:val="18"/>
              </w:rPr>
              <w:t>Secondary, system</w:t>
            </w:r>
          </w:p>
        </w:tc>
        <w:tc>
          <w:tcPr>
            <w:tcW w:w="4195" w:type="dxa"/>
            <w:shd w:val="clear" w:color="auto" w:fill="F7FBF8"/>
          </w:tcPr>
          <w:p w:rsidR="00833664" w:rsidRDefault="00AE02C0">
            <w:pPr>
              <w:spacing w:after="0" w:line="240" w:lineRule="auto"/>
            </w:pPr>
            <w:r>
              <w:rPr>
                <w:sz w:val="18"/>
              </w:rPr>
              <w:t>Supplies camera photos, gallery images and shared images</w:t>
            </w:r>
          </w:p>
        </w:tc>
        <w:tc>
          <w:tcPr>
            <w:tcW w:w="1871" w:type="dxa"/>
            <w:shd w:val="clear" w:color="auto" w:fill="F7FBF8"/>
          </w:tcPr>
          <w:p w:rsidR="00833664" w:rsidRDefault="00AE02C0">
            <w:pPr>
              <w:spacing w:after="0" w:line="240" w:lineRule="auto"/>
            </w:pPr>
            <w:r>
              <w:rPr>
                <w:sz w:val="18"/>
              </w:rPr>
              <w:t>—</w:t>
            </w:r>
          </w:p>
        </w:tc>
      </w:tr>
      <w:tr w:rsidR="00833664">
        <w:trPr>
          <w:cantSplit/>
          <w:jc w:val="center"/>
        </w:trPr>
        <w:tc>
          <w:tcPr>
            <w:tcW w:w="1871" w:type="dxa"/>
          </w:tcPr>
          <w:p w:rsidR="00833664" w:rsidRDefault="00AE02C0">
            <w:pPr>
              <w:spacing w:after="0" w:line="240" w:lineRule="auto"/>
            </w:pPr>
            <w:r>
              <w:rPr>
                <w:sz w:val="18"/>
              </w:rPr>
              <w:t>Scheduler (boot job)</w:t>
            </w:r>
          </w:p>
        </w:tc>
        <w:tc>
          <w:tcPr>
            <w:tcW w:w="1701" w:type="dxa"/>
          </w:tcPr>
          <w:p w:rsidR="00833664" w:rsidRDefault="00AE02C0">
            <w:pPr>
              <w:spacing w:after="0" w:line="240" w:lineRule="auto"/>
            </w:pPr>
            <w:r>
              <w:rPr>
                <w:sz w:val="18"/>
              </w:rPr>
              <w:t>Secondary, system</w:t>
            </w:r>
          </w:p>
        </w:tc>
        <w:tc>
          <w:tcPr>
            <w:tcW w:w="4195" w:type="dxa"/>
          </w:tcPr>
          <w:p w:rsidR="00833664" w:rsidRDefault="00AE02C0">
            <w:pPr>
              <w:spacing w:after="0" w:line="240" w:lineRule="auto"/>
            </w:pPr>
            <w:r>
              <w:rPr>
                <w:sz w:val="18"/>
              </w:rPr>
              <w:t>Server start-up job that indexes pending product images</w:t>
            </w:r>
          </w:p>
        </w:tc>
        <w:tc>
          <w:tcPr>
            <w:tcW w:w="1871" w:type="dxa"/>
          </w:tcPr>
          <w:p w:rsidR="00833664" w:rsidRDefault="00AE02C0">
            <w:pPr>
              <w:spacing w:after="0" w:line="240" w:lineRule="auto"/>
            </w:pPr>
            <w:r>
              <w:rPr>
                <w:sz w:val="18"/>
              </w:rPr>
              <w:t>—</w:t>
            </w:r>
          </w:p>
        </w:tc>
      </w:tr>
    </w:tbl>
    <w:p w:rsidR="00833664" w:rsidRDefault="00833664">
      <w:pPr>
        <w:spacing w:after="0"/>
      </w:pPr>
    </w:p>
    <w:p w:rsidR="00833664" w:rsidRDefault="00AE02C0">
      <w:pPr>
        <w:pStyle w:val="Heading2"/>
      </w:pPr>
      <w:bookmarkStart w:id="23" w:name="_Toc241225800"/>
      <w:r>
        <w:t>4.2  Use-case diagram</w:t>
      </w:r>
      <w:bookmarkEnd w:id="23"/>
    </w:p>
    <w:p w:rsidR="00833664" w:rsidRDefault="00AE02C0">
      <w:pPr>
        <w:keepNext/>
        <w:jc w:val="center"/>
      </w:pPr>
      <w:r>
        <w:rPr>
          <w:noProof/>
        </w:rPr>
        <w:drawing>
          <wp:inline distT="0" distB="0" distL="0" distR="0">
            <wp:extent cx="5760000" cy="414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9"/>
                    <a:stretch>
                      <a:fillRect/>
                    </a:stretch>
                  </pic:blipFill>
                  <pic:spPr>
                    <a:xfrm>
                      <a:off x="0" y="0"/>
                      <a:ext cx="5760000" cy="4147200"/>
                    </a:xfrm>
                    <a:prstGeom prst="rect">
                      <a:avLst/>
                    </a:prstGeom>
                  </pic:spPr>
                </pic:pic>
              </a:graphicData>
            </a:graphic>
          </wp:inline>
        </w:drawing>
      </w:r>
    </w:p>
    <w:p w:rsidR="00833664" w:rsidRDefault="00AE02C0">
      <w:pPr>
        <w:pStyle w:val="Caption"/>
        <w:jc w:val="center"/>
      </w:pPr>
      <w:r>
        <w:t>Figure 2 – Use-case diagram</w:t>
      </w:r>
    </w:p>
    <w:p w:rsidR="00833664" w:rsidRDefault="00AE02C0">
      <w:pPr>
        <w:pStyle w:val="Heading2"/>
      </w:pPr>
      <w:bookmarkStart w:id="24" w:name="_Toc241225801"/>
      <w:r>
        <w:lastRenderedPageBreak/>
        <w:t>4.3  Use-case catalogue</w:t>
      </w:r>
      <w:bookmarkEnd w:id="24"/>
    </w:p>
    <w:p w:rsidR="00833664" w:rsidRDefault="00AE02C0">
      <w:pPr>
        <w:pStyle w:val="Caption"/>
        <w:keepNext/>
      </w:pPr>
      <w:r>
        <w:t>Table 9 – Use-case catalogue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964"/>
        <w:gridCol w:w="3572"/>
        <w:gridCol w:w="1928"/>
        <w:gridCol w:w="1814"/>
        <w:gridCol w:w="1361"/>
      </w:tblGrid>
      <w:tr w:rsidR="00833664">
        <w:trPr>
          <w:tblHeader/>
          <w:jc w:val="center"/>
        </w:trPr>
        <w:tc>
          <w:tcPr>
            <w:tcW w:w="964" w:type="dxa"/>
            <w:shd w:val="clear" w:color="auto" w:fill="E8F5EC"/>
          </w:tcPr>
          <w:p w:rsidR="00833664" w:rsidRDefault="00AE02C0">
            <w:pPr>
              <w:spacing w:after="0"/>
            </w:pPr>
            <w:r>
              <w:rPr>
                <w:b/>
                <w:color w:val="15803D"/>
                <w:sz w:val="18"/>
              </w:rPr>
              <w:t>ID</w:t>
            </w:r>
          </w:p>
        </w:tc>
        <w:tc>
          <w:tcPr>
            <w:tcW w:w="3572" w:type="dxa"/>
            <w:shd w:val="clear" w:color="auto" w:fill="E8F5EC"/>
          </w:tcPr>
          <w:p w:rsidR="00833664" w:rsidRDefault="00AE02C0">
            <w:pPr>
              <w:spacing w:after="0"/>
            </w:pPr>
            <w:r>
              <w:rPr>
                <w:b/>
                <w:color w:val="15803D"/>
                <w:sz w:val="18"/>
              </w:rPr>
              <w:t>Use case</w:t>
            </w:r>
          </w:p>
        </w:tc>
        <w:tc>
          <w:tcPr>
            <w:tcW w:w="1928" w:type="dxa"/>
            <w:shd w:val="clear" w:color="auto" w:fill="E8F5EC"/>
          </w:tcPr>
          <w:p w:rsidR="00833664" w:rsidRDefault="00AE02C0">
            <w:pPr>
              <w:spacing w:after="0"/>
            </w:pPr>
            <w:r>
              <w:rPr>
                <w:b/>
                <w:color w:val="15803D"/>
                <w:sz w:val="18"/>
              </w:rPr>
              <w:t>Primary actor</w:t>
            </w:r>
          </w:p>
        </w:tc>
        <w:tc>
          <w:tcPr>
            <w:tcW w:w="1814" w:type="dxa"/>
            <w:shd w:val="clear" w:color="auto" w:fill="E8F5EC"/>
          </w:tcPr>
          <w:p w:rsidR="00833664" w:rsidRDefault="00AE02C0">
            <w:pPr>
              <w:spacing w:after="0"/>
            </w:pPr>
            <w:r>
              <w:rPr>
                <w:b/>
                <w:color w:val="15803D"/>
                <w:sz w:val="18"/>
              </w:rPr>
              <w:t>Channels</w:t>
            </w:r>
          </w:p>
        </w:tc>
        <w:tc>
          <w:tcPr>
            <w:tcW w:w="1361" w:type="dxa"/>
            <w:shd w:val="clear" w:color="auto" w:fill="E8F5EC"/>
          </w:tcPr>
          <w:p w:rsidR="00833664" w:rsidRDefault="00AE02C0">
            <w:pPr>
              <w:spacing w:after="0"/>
            </w:pPr>
            <w:r>
              <w:rPr>
                <w:b/>
                <w:color w:val="15803D"/>
                <w:sz w:val="18"/>
              </w:rPr>
              <w:t>Priority</w:t>
            </w:r>
          </w:p>
        </w:tc>
      </w:tr>
      <w:tr w:rsidR="00833664">
        <w:trPr>
          <w:cantSplit/>
          <w:jc w:val="center"/>
        </w:trPr>
        <w:tc>
          <w:tcPr>
            <w:tcW w:w="964" w:type="dxa"/>
          </w:tcPr>
          <w:p w:rsidR="00833664" w:rsidRDefault="00AE02C0">
            <w:pPr>
              <w:spacing w:after="0" w:line="240" w:lineRule="auto"/>
            </w:pPr>
            <w:r>
              <w:rPr>
                <w:sz w:val="18"/>
              </w:rPr>
              <w:t>UC-01</w:t>
            </w:r>
          </w:p>
        </w:tc>
        <w:tc>
          <w:tcPr>
            <w:tcW w:w="3572" w:type="dxa"/>
          </w:tcPr>
          <w:p w:rsidR="00833664" w:rsidRDefault="00AE02C0">
            <w:pPr>
              <w:spacing w:after="0" w:line="240" w:lineRule="auto"/>
            </w:pPr>
            <w:r>
              <w:rPr>
                <w:sz w:val="18"/>
              </w:rPr>
              <w:t>Register account</w:t>
            </w:r>
          </w:p>
        </w:tc>
        <w:tc>
          <w:tcPr>
            <w:tcW w:w="1928" w:type="dxa"/>
          </w:tcPr>
          <w:p w:rsidR="00833664" w:rsidRDefault="00AE02C0">
            <w:pPr>
              <w:spacing w:after="0" w:line="240" w:lineRule="auto"/>
            </w:pPr>
            <w:r>
              <w:rPr>
                <w:sz w:val="18"/>
              </w:rPr>
              <w:t>Guest</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UC-02</w:t>
            </w:r>
          </w:p>
        </w:tc>
        <w:tc>
          <w:tcPr>
            <w:tcW w:w="3572" w:type="dxa"/>
            <w:shd w:val="clear" w:color="auto" w:fill="F7FBF8"/>
          </w:tcPr>
          <w:p w:rsidR="00833664" w:rsidRDefault="00AE02C0">
            <w:pPr>
              <w:spacing w:after="0" w:line="240" w:lineRule="auto"/>
            </w:pPr>
            <w:r>
              <w:rPr>
                <w:sz w:val="18"/>
              </w:rPr>
              <w:t>Sign in / sign out / keep session</w:t>
            </w:r>
          </w:p>
        </w:tc>
        <w:tc>
          <w:tcPr>
            <w:tcW w:w="1928" w:type="dxa"/>
            <w:shd w:val="clear" w:color="auto" w:fill="F7FBF8"/>
          </w:tcPr>
          <w:p w:rsidR="00833664" w:rsidRDefault="00AE02C0">
            <w:pPr>
              <w:spacing w:after="0" w:line="240" w:lineRule="auto"/>
            </w:pPr>
            <w:r>
              <w:rPr>
                <w:sz w:val="18"/>
              </w:rPr>
              <w:t>Customer, Staff</w:t>
            </w:r>
          </w:p>
        </w:tc>
        <w:tc>
          <w:tcPr>
            <w:tcW w:w="1814" w:type="dxa"/>
            <w:shd w:val="clear" w:color="auto" w:fill="F7FBF8"/>
          </w:tcPr>
          <w:p w:rsidR="00833664" w:rsidRDefault="00AE02C0">
            <w:pPr>
              <w:spacing w:after="0" w:line="240" w:lineRule="auto"/>
            </w:pPr>
            <w:r>
              <w:rPr>
                <w:sz w:val="18"/>
              </w:rPr>
              <w:t>All</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UC-03</w:t>
            </w:r>
          </w:p>
        </w:tc>
        <w:tc>
          <w:tcPr>
            <w:tcW w:w="3572" w:type="dxa"/>
          </w:tcPr>
          <w:p w:rsidR="00833664" w:rsidRDefault="00AE02C0">
            <w:pPr>
              <w:spacing w:after="0" w:line="240" w:lineRule="auto"/>
            </w:pPr>
            <w:r>
              <w:rPr>
                <w:sz w:val="18"/>
              </w:rPr>
              <w:t>Browse and filter catalogue</w:t>
            </w:r>
          </w:p>
        </w:tc>
        <w:tc>
          <w:tcPr>
            <w:tcW w:w="1928" w:type="dxa"/>
          </w:tcPr>
          <w:p w:rsidR="00833664" w:rsidRDefault="00AE02C0">
            <w:pPr>
              <w:spacing w:after="0" w:line="240" w:lineRule="auto"/>
            </w:pPr>
            <w:r>
              <w:rPr>
                <w:sz w:val="18"/>
              </w:rPr>
              <w:t>Guest</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UC-04</w:t>
            </w:r>
          </w:p>
        </w:tc>
        <w:tc>
          <w:tcPr>
            <w:tcW w:w="3572" w:type="dxa"/>
            <w:shd w:val="clear" w:color="auto" w:fill="F7FBF8"/>
          </w:tcPr>
          <w:p w:rsidR="00833664" w:rsidRDefault="00AE02C0">
            <w:pPr>
              <w:spacing w:after="0" w:line="240" w:lineRule="auto"/>
            </w:pPr>
            <w:r>
              <w:rPr>
                <w:sz w:val="18"/>
              </w:rPr>
              <w:t>Search by text</w:t>
            </w:r>
          </w:p>
        </w:tc>
        <w:tc>
          <w:tcPr>
            <w:tcW w:w="1928" w:type="dxa"/>
            <w:shd w:val="clear" w:color="auto" w:fill="F7FBF8"/>
          </w:tcPr>
          <w:p w:rsidR="00833664" w:rsidRDefault="00AE02C0">
            <w:pPr>
              <w:spacing w:after="0" w:line="240" w:lineRule="auto"/>
            </w:pPr>
            <w:r>
              <w:rPr>
                <w:sz w:val="18"/>
              </w:rPr>
              <w:t>Guest</w:t>
            </w:r>
          </w:p>
        </w:tc>
        <w:tc>
          <w:tcPr>
            <w:tcW w:w="1814" w:type="dxa"/>
            <w:shd w:val="clear" w:color="auto" w:fill="F7FBF8"/>
          </w:tcPr>
          <w:p w:rsidR="00833664" w:rsidRDefault="00AE02C0">
            <w:pPr>
              <w:spacing w:after="0" w:line="240" w:lineRule="auto"/>
            </w:pPr>
            <w:r>
              <w:rPr>
                <w:sz w:val="18"/>
              </w:rPr>
              <w:t>Web, Android</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UC-05</w:t>
            </w:r>
          </w:p>
        </w:tc>
        <w:tc>
          <w:tcPr>
            <w:tcW w:w="3572" w:type="dxa"/>
          </w:tcPr>
          <w:p w:rsidR="00833664" w:rsidRDefault="00AE02C0">
            <w:pPr>
              <w:spacing w:after="0" w:line="240" w:lineRule="auto"/>
            </w:pPr>
            <w:r>
              <w:rPr>
                <w:sz w:val="18"/>
              </w:rPr>
              <w:t>Search by image</w:t>
            </w:r>
          </w:p>
        </w:tc>
        <w:tc>
          <w:tcPr>
            <w:tcW w:w="1928" w:type="dxa"/>
          </w:tcPr>
          <w:p w:rsidR="00833664" w:rsidRDefault="00AE02C0">
            <w:pPr>
              <w:spacing w:after="0" w:line="240" w:lineRule="auto"/>
            </w:pPr>
            <w:r>
              <w:rPr>
                <w:sz w:val="18"/>
              </w:rPr>
              <w:t>Guest</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S</w:t>
            </w:r>
          </w:p>
        </w:tc>
      </w:tr>
      <w:tr w:rsidR="00833664">
        <w:trPr>
          <w:cantSplit/>
          <w:jc w:val="center"/>
        </w:trPr>
        <w:tc>
          <w:tcPr>
            <w:tcW w:w="964" w:type="dxa"/>
            <w:shd w:val="clear" w:color="auto" w:fill="F7FBF8"/>
          </w:tcPr>
          <w:p w:rsidR="00833664" w:rsidRDefault="00AE02C0">
            <w:pPr>
              <w:spacing w:after="0" w:line="240" w:lineRule="auto"/>
            </w:pPr>
            <w:r>
              <w:rPr>
                <w:sz w:val="18"/>
              </w:rPr>
              <w:t>UC-06</w:t>
            </w:r>
          </w:p>
        </w:tc>
        <w:tc>
          <w:tcPr>
            <w:tcW w:w="3572" w:type="dxa"/>
            <w:shd w:val="clear" w:color="auto" w:fill="F7FBF8"/>
          </w:tcPr>
          <w:p w:rsidR="00833664" w:rsidRDefault="00AE02C0">
            <w:pPr>
              <w:spacing w:after="0" w:line="240" w:lineRule="auto"/>
            </w:pPr>
            <w:r>
              <w:rPr>
                <w:sz w:val="18"/>
              </w:rPr>
              <w:t>View product detail</w:t>
            </w:r>
          </w:p>
        </w:tc>
        <w:tc>
          <w:tcPr>
            <w:tcW w:w="1928" w:type="dxa"/>
            <w:shd w:val="clear" w:color="auto" w:fill="F7FBF8"/>
          </w:tcPr>
          <w:p w:rsidR="00833664" w:rsidRDefault="00AE02C0">
            <w:pPr>
              <w:spacing w:after="0" w:line="240" w:lineRule="auto"/>
            </w:pPr>
            <w:r>
              <w:rPr>
                <w:sz w:val="18"/>
              </w:rPr>
              <w:t>Guest</w:t>
            </w:r>
          </w:p>
        </w:tc>
        <w:tc>
          <w:tcPr>
            <w:tcW w:w="1814" w:type="dxa"/>
            <w:shd w:val="clear" w:color="auto" w:fill="F7FBF8"/>
          </w:tcPr>
          <w:p w:rsidR="00833664" w:rsidRDefault="00AE02C0">
            <w:pPr>
              <w:spacing w:after="0" w:line="240" w:lineRule="auto"/>
            </w:pPr>
            <w:r>
              <w:rPr>
                <w:sz w:val="18"/>
              </w:rPr>
              <w:t>Web, Android</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UC-07</w:t>
            </w:r>
          </w:p>
        </w:tc>
        <w:tc>
          <w:tcPr>
            <w:tcW w:w="3572" w:type="dxa"/>
          </w:tcPr>
          <w:p w:rsidR="00833664" w:rsidRDefault="00AE02C0">
            <w:pPr>
              <w:spacing w:after="0" w:line="240" w:lineRule="auto"/>
            </w:pPr>
            <w:r>
              <w:rPr>
                <w:sz w:val="18"/>
              </w:rPr>
              <w:t>Manage cart and coupon</w:t>
            </w:r>
          </w:p>
        </w:tc>
        <w:tc>
          <w:tcPr>
            <w:tcW w:w="1928" w:type="dxa"/>
          </w:tcPr>
          <w:p w:rsidR="00833664" w:rsidRDefault="00AE02C0">
            <w:pPr>
              <w:spacing w:after="0" w:line="240" w:lineRule="auto"/>
            </w:pPr>
            <w:r>
              <w:rPr>
                <w:sz w:val="18"/>
              </w:rPr>
              <w:t>Guest / Customer</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UC-08</w:t>
            </w:r>
          </w:p>
        </w:tc>
        <w:tc>
          <w:tcPr>
            <w:tcW w:w="3572" w:type="dxa"/>
            <w:shd w:val="clear" w:color="auto" w:fill="F7FBF8"/>
          </w:tcPr>
          <w:p w:rsidR="00833664" w:rsidRDefault="00AE02C0">
            <w:pPr>
              <w:spacing w:after="0" w:line="240" w:lineRule="auto"/>
            </w:pPr>
            <w:r>
              <w:rPr>
                <w:sz w:val="18"/>
              </w:rPr>
              <w:t>Checkout and pay</w:t>
            </w:r>
          </w:p>
        </w:tc>
        <w:tc>
          <w:tcPr>
            <w:tcW w:w="1928" w:type="dxa"/>
            <w:shd w:val="clear" w:color="auto" w:fill="F7FBF8"/>
          </w:tcPr>
          <w:p w:rsidR="00833664" w:rsidRDefault="00AE02C0">
            <w:pPr>
              <w:spacing w:after="0" w:line="240" w:lineRule="auto"/>
            </w:pPr>
            <w:r>
              <w:rPr>
                <w:sz w:val="18"/>
              </w:rPr>
              <w:t>Customer</w:t>
            </w:r>
          </w:p>
        </w:tc>
        <w:tc>
          <w:tcPr>
            <w:tcW w:w="1814" w:type="dxa"/>
            <w:shd w:val="clear" w:color="auto" w:fill="F7FBF8"/>
          </w:tcPr>
          <w:p w:rsidR="00833664" w:rsidRDefault="00AE02C0">
            <w:pPr>
              <w:spacing w:after="0" w:line="240" w:lineRule="auto"/>
            </w:pPr>
            <w:r>
              <w:rPr>
                <w:sz w:val="18"/>
              </w:rPr>
              <w:t>Web, Android</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UC-09</w:t>
            </w:r>
          </w:p>
        </w:tc>
        <w:tc>
          <w:tcPr>
            <w:tcW w:w="3572" w:type="dxa"/>
          </w:tcPr>
          <w:p w:rsidR="00833664" w:rsidRDefault="00AE02C0">
            <w:pPr>
              <w:spacing w:after="0" w:line="240" w:lineRule="auto"/>
            </w:pPr>
            <w:r>
              <w:rPr>
                <w:sz w:val="18"/>
              </w:rPr>
              <w:t>Track and cancel order</w:t>
            </w:r>
          </w:p>
        </w:tc>
        <w:tc>
          <w:tcPr>
            <w:tcW w:w="1928" w:type="dxa"/>
          </w:tcPr>
          <w:p w:rsidR="00833664" w:rsidRDefault="00AE02C0">
            <w:pPr>
              <w:spacing w:after="0" w:line="240" w:lineRule="auto"/>
            </w:pPr>
            <w:r>
              <w:rPr>
                <w:sz w:val="18"/>
              </w:rPr>
              <w:t>Customer</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UC-10</w:t>
            </w:r>
          </w:p>
        </w:tc>
        <w:tc>
          <w:tcPr>
            <w:tcW w:w="3572" w:type="dxa"/>
            <w:shd w:val="clear" w:color="auto" w:fill="F7FBF8"/>
          </w:tcPr>
          <w:p w:rsidR="00833664" w:rsidRDefault="00AE02C0">
            <w:pPr>
              <w:spacing w:after="0" w:line="240" w:lineRule="auto"/>
            </w:pPr>
            <w:r>
              <w:rPr>
                <w:sz w:val="18"/>
              </w:rPr>
              <w:t>Write product review</w:t>
            </w:r>
          </w:p>
        </w:tc>
        <w:tc>
          <w:tcPr>
            <w:tcW w:w="1928" w:type="dxa"/>
            <w:shd w:val="clear" w:color="auto" w:fill="F7FBF8"/>
          </w:tcPr>
          <w:p w:rsidR="00833664" w:rsidRDefault="00AE02C0">
            <w:pPr>
              <w:spacing w:after="0" w:line="240" w:lineRule="auto"/>
            </w:pPr>
            <w:r>
              <w:rPr>
                <w:sz w:val="18"/>
              </w:rPr>
              <w:t>Customer</w:t>
            </w:r>
          </w:p>
        </w:tc>
        <w:tc>
          <w:tcPr>
            <w:tcW w:w="1814" w:type="dxa"/>
            <w:shd w:val="clear" w:color="auto" w:fill="F7FBF8"/>
          </w:tcPr>
          <w:p w:rsidR="00833664" w:rsidRDefault="00AE02C0">
            <w:pPr>
              <w:spacing w:after="0" w:line="240" w:lineRule="auto"/>
            </w:pPr>
            <w:r>
              <w:rPr>
                <w:sz w:val="18"/>
              </w:rPr>
              <w:t>Web, Android</w:t>
            </w:r>
          </w:p>
        </w:tc>
        <w:tc>
          <w:tcPr>
            <w:tcW w:w="1361" w:type="dxa"/>
            <w:shd w:val="clear" w:color="auto" w:fill="F7FBF8"/>
          </w:tcPr>
          <w:p w:rsidR="00833664" w:rsidRDefault="00AE02C0">
            <w:pPr>
              <w:spacing w:after="0" w:line="240" w:lineRule="auto"/>
            </w:pPr>
            <w:r>
              <w:rPr>
                <w:sz w:val="18"/>
              </w:rPr>
              <w:t>S</w:t>
            </w:r>
          </w:p>
        </w:tc>
      </w:tr>
      <w:tr w:rsidR="00833664">
        <w:trPr>
          <w:cantSplit/>
          <w:jc w:val="center"/>
        </w:trPr>
        <w:tc>
          <w:tcPr>
            <w:tcW w:w="964" w:type="dxa"/>
          </w:tcPr>
          <w:p w:rsidR="00833664" w:rsidRDefault="00AE02C0">
            <w:pPr>
              <w:spacing w:after="0" w:line="240" w:lineRule="auto"/>
            </w:pPr>
            <w:r>
              <w:rPr>
                <w:sz w:val="18"/>
              </w:rPr>
              <w:t>UC-11</w:t>
            </w:r>
          </w:p>
        </w:tc>
        <w:tc>
          <w:tcPr>
            <w:tcW w:w="3572" w:type="dxa"/>
          </w:tcPr>
          <w:p w:rsidR="00833664" w:rsidRDefault="00AE02C0">
            <w:pPr>
              <w:spacing w:after="0" w:line="240" w:lineRule="auto"/>
            </w:pPr>
            <w:r>
              <w:rPr>
                <w:sz w:val="18"/>
              </w:rPr>
              <w:t>Manage wishlist</w:t>
            </w:r>
          </w:p>
        </w:tc>
        <w:tc>
          <w:tcPr>
            <w:tcW w:w="1928" w:type="dxa"/>
          </w:tcPr>
          <w:p w:rsidR="00833664" w:rsidRDefault="00AE02C0">
            <w:pPr>
              <w:spacing w:after="0" w:line="240" w:lineRule="auto"/>
            </w:pPr>
            <w:r>
              <w:rPr>
                <w:sz w:val="18"/>
              </w:rPr>
              <w:t>Customer</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C</w:t>
            </w:r>
          </w:p>
        </w:tc>
      </w:tr>
      <w:tr w:rsidR="00833664">
        <w:trPr>
          <w:cantSplit/>
          <w:jc w:val="center"/>
        </w:trPr>
        <w:tc>
          <w:tcPr>
            <w:tcW w:w="964" w:type="dxa"/>
            <w:shd w:val="clear" w:color="auto" w:fill="F7FBF8"/>
          </w:tcPr>
          <w:p w:rsidR="00833664" w:rsidRDefault="00AE02C0">
            <w:pPr>
              <w:spacing w:after="0" w:line="240" w:lineRule="auto"/>
            </w:pPr>
            <w:r>
              <w:rPr>
                <w:sz w:val="18"/>
              </w:rPr>
              <w:t>UC-12</w:t>
            </w:r>
          </w:p>
        </w:tc>
        <w:tc>
          <w:tcPr>
            <w:tcW w:w="3572" w:type="dxa"/>
            <w:shd w:val="clear" w:color="auto" w:fill="F7FBF8"/>
          </w:tcPr>
          <w:p w:rsidR="00833664" w:rsidRDefault="00AE02C0">
            <w:pPr>
              <w:spacing w:after="0" w:line="240" w:lineRule="auto"/>
            </w:pPr>
            <w:r>
              <w:rPr>
                <w:sz w:val="18"/>
              </w:rPr>
              <w:t>Manage profile, addresses and password</w:t>
            </w:r>
          </w:p>
        </w:tc>
        <w:tc>
          <w:tcPr>
            <w:tcW w:w="1928" w:type="dxa"/>
            <w:shd w:val="clear" w:color="auto" w:fill="F7FBF8"/>
          </w:tcPr>
          <w:p w:rsidR="00833664" w:rsidRDefault="00AE02C0">
            <w:pPr>
              <w:spacing w:after="0" w:line="240" w:lineRule="auto"/>
            </w:pPr>
            <w:r>
              <w:rPr>
                <w:sz w:val="18"/>
              </w:rPr>
              <w:t>Customer</w:t>
            </w:r>
          </w:p>
        </w:tc>
        <w:tc>
          <w:tcPr>
            <w:tcW w:w="1814" w:type="dxa"/>
            <w:shd w:val="clear" w:color="auto" w:fill="F7FBF8"/>
          </w:tcPr>
          <w:p w:rsidR="00833664" w:rsidRDefault="00AE02C0">
            <w:pPr>
              <w:spacing w:after="0" w:line="240" w:lineRule="auto"/>
            </w:pPr>
            <w:r>
              <w:rPr>
                <w:sz w:val="18"/>
              </w:rPr>
              <w:t>Web, Android</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UC-13</w:t>
            </w:r>
          </w:p>
        </w:tc>
        <w:tc>
          <w:tcPr>
            <w:tcW w:w="3572" w:type="dxa"/>
          </w:tcPr>
          <w:p w:rsidR="00833664" w:rsidRDefault="00AE02C0">
            <w:pPr>
              <w:spacing w:after="0" w:line="240" w:lineRule="auto"/>
            </w:pPr>
            <w:r>
              <w:rPr>
                <w:sz w:val="18"/>
              </w:rPr>
              <w:t>Change language</w:t>
            </w:r>
          </w:p>
        </w:tc>
        <w:tc>
          <w:tcPr>
            <w:tcW w:w="1928" w:type="dxa"/>
          </w:tcPr>
          <w:p w:rsidR="00833664" w:rsidRDefault="00AE02C0">
            <w:pPr>
              <w:spacing w:after="0" w:line="240" w:lineRule="auto"/>
            </w:pPr>
            <w:r>
              <w:rPr>
                <w:sz w:val="18"/>
              </w:rPr>
              <w:t>Any user</w:t>
            </w:r>
          </w:p>
        </w:tc>
        <w:tc>
          <w:tcPr>
            <w:tcW w:w="1814" w:type="dxa"/>
          </w:tcPr>
          <w:p w:rsidR="00833664" w:rsidRDefault="00AE02C0">
            <w:pPr>
              <w:spacing w:after="0" w:line="240" w:lineRule="auto"/>
            </w:pPr>
            <w:r>
              <w:rPr>
                <w:sz w:val="18"/>
              </w:rPr>
              <w:t>All</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UC-14</w:t>
            </w:r>
          </w:p>
        </w:tc>
        <w:tc>
          <w:tcPr>
            <w:tcW w:w="3572" w:type="dxa"/>
            <w:shd w:val="clear" w:color="auto" w:fill="F7FBF8"/>
          </w:tcPr>
          <w:p w:rsidR="00833664" w:rsidRDefault="00AE02C0">
            <w:pPr>
              <w:spacing w:after="0" w:line="240" w:lineRule="auto"/>
            </w:pPr>
            <w:r>
              <w:rPr>
                <w:sz w:val="18"/>
              </w:rPr>
              <w:t>View dashboard and reports</w:t>
            </w:r>
          </w:p>
        </w:tc>
        <w:tc>
          <w:tcPr>
            <w:tcW w:w="1928" w:type="dxa"/>
            <w:shd w:val="clear" w:color="auto" w:fill="F7FBF8"/>
          </w:tcPr>
          <w:p w:rsidR="00833664" w:rsidRDefault="00AE02C0">
            <w:pPr>
              <w:spacing w:after="0" w:line="240" w:lineRule="auto"/>
            </w:pPr>
            <w:r>
              <w:rPr>
                <w:sz w:val="18"/>
              </w:rPr>
              <w:t>Staff</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UC-15</w:t>
            </w:r>
          </w:p>
        </w:tc>
        <w:tc>
          <w:tcPr>
            <w:tcW w:w="3572" w:type="dxa"/>
          </w:tcPr>
          <w:p w:rsidR="00833664" w:rsidRDefault="00AE02C0">
            <w:pPr>
              <w:spacing w:after="0" w:line="240" w:lineRule="auto"/>
            </w:pPr>
            <w:r>
              <w:rPr>
                <w:sz w:val="18"/>
              </w:rPr>
              <w:t>Manage products</w:t>
            </w:r>
          </w:p>
        </w:tc>
        <w:tc>
          <w:tcPr>
            <w:tcW w:w="1928" w:type="dxa"/>
          </w:tcPr>
          <w:p w:rsidR="00833664" w:rsidRDefault="00AE02C0">
            <w:pPr>
              <w:spacing w:after="0" w:line="240" w:lineRule="auto"/>
            </w:pPr>
            <w:r>
              <w:rPr>
                <w:sz w:val="18"/>
              </w:rPr>
              <w:t>Staff</w:t>
            </w:r>
          </w:p>
        </w:tc>
        <w:tc>
          <w:tcPr>
            <w:tcW w:w="1814" w:type="dxa"/>
          </w:tcPr>
          <w:p w:rsidR="00833664" w:rsidRDefault="00AE02C0">
            <w:pPr>
              <w:spacing w:after="0" w:line="240" w:lineRule="auto"/>
            </w:pPr>
            <w:r>
              <w:rPr>
                <w:sz w:val="18"/>
              </w:rPr>
              <w:t>Admin</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UC-16</w:t>
            </w:r>
          </w:p>
        </w:tc>
        <w:tc>
          <w:tcPr>
            <w:tcW w:w="3572" w:type="dxa"/>
            <w:shd w:val="clear" w:color="auto" w:fill="F7FBF8"/>
          </w:tcPr>
          <w:p w:rsidR="00833664" w:rsidRDefault="00AE02C0">
            <w:pPr>
              <w:spacing w:after="0" w:line="240" w:lineRule="auto"/>
            </w:pPr>
            <w:r>
              <w:rPr>
                <w:sz w:val="18"/>
              </w:rPr>
              <w:t xml:space="preserve">Manage </w:t>
            </w:r>
            <w:r>
              <w:rPr>
                <w:sz w:val="18"/>
              </w:rPr>
              <w:t>categories</w:t>
            </w:r>
          </w:p>
        </w:tc>
        <w:tc>
          <w:tcPr>
            <w:tcW w:w="1928" w:type="dxa"/>
            <w:shd w:val="clear" w:color="auto" w:fill="F7FBF8"/>
          </w:tcPr>
          <w:p w:rsidR="00833664" w:rsidRDefault="00AE02C0">
            <w:pPr>
              <w:spacing w:after="0" w:line="240" w:lineRule="auto"/>
            </w:pPr>
            <w:r>
              <w:rPr>
                <w:sz w:val="18"/>
              </w:rPr>
              <w:t>Staff</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UC-17</w:t>
            </w:r>
          </w:p>
        </w:tc>
        <w:tc>
          <w:tcPr>
            <w:tcW w:w="3572" w:type="dxa"/>
          </w:tcPr>
          <w:p w:rsidR="00833664" w:rsidRDefault="00AE02C0">
            <w:pPr>
              <w:spacing w:after="0" w:line="240" w:lineRule="auto"/>
            </w:pPr>
            <w:r>
              <w:rPr>
                <w:sz w:val="18"/>
              </w:rPr>
              <w:t>Restock inventory</w:t>
            </w:r>
          </w:p>
        </w:tc>
        <w:tc>
          <w:tcPr>
            <w:tcW w:w="1928" w:type="dxa"/>
          </w:tcPr>
          <w:p w:rsidR="00833664" w:rsidRDefault="00AE02C0">
            <w:pPr>
              <w:spacing w:after="0" w:line="240" w:lineRule="auto"/>
            </w:pPr>
            <w:r>
              <w:rPr>
                <w:sz w:val="18"/>
              </w:rPr>
              <w:t>Staff</w:t>
            </w:r>
          </w:p>
        </w:tc>
        <w:tc>
          <w:tcPr>
            <w:tcW w:w="1814" w:type="dxa"/>
          </w:tcPr>
          <w:p w:rsidR="00833664" w:rsidRDefault="00AE02C0">
            <w:pPr>
              <w:spacing w:after="0" w:line="240" w:lineRule="auto"/>
            </w:pPr>
            <w:r>
              <w:rPr>
                <w:sz w:val="18"/>
              </w:rPr>
              <w:t>Admin</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UC-18</w:t>
            </w:r>
          </w:p>
        </w:tc>
        <w:tc>
          <w:tcPr>
            <w:tcW w:w="3572" w:type="dxa"/>
            <w:shd w:val="clear" w:color="auto" w:fill="F7FBF8"/>
          </w:tcPr>
          <w:p w:rsidR="00833664" w:rsidRDefault="00AE02C0">
            <w:pPr>
              <w:spacing w:after="0" w:line="240" w:lineRule="auto"/>
            </w:pPr>
            <w:r>
              <w:rPr>
                <w:sz w:val="18"/>
              </w:rPr>
              <w:t>Process orders</w:t>
            </w:r>
          </w:p>
        </w:tc>
        <w:tc>
          <w:tcPr>
            <w:tcW w:w="1928" w:type="dxa"/>
            <w:shd w:val="clear" w:color="auto" w:fill="F7FBF8"/>
          </w:tcPr>
          <w:p w:rsidR="00833664" w:rsidRDefault="00AE02C0">
            <w:pPr>
              <w:spacing w:after="0" w:line="240" w:lineRule="auto"/>
            </w:pPr>
            <w:r>
              <w:rPr>
                <w:sz w:val="18"/>
              </w:rPr>
              <w:t>Staff</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UC-19</w:t>
            </w:r>
          </w:p>
        </w:tc>
        <w:tc>
          <w:tcPr>
            <w:tcW w:w="3572" w:type="dxa"/>
          </w:tcPr>
          <w:p w:rsidR="00833664" w:rsidRDefault="00AE02C0">
            <w:pPr>
              <w:spacing w:after="0" w:line="240" w:lineRule="auto"/>
            </w:pPr>
            <w:r>
              <w:rPr>
                <w:sz w:val="18"/>
              </w:rPr>
              <w:t>Manage customers</w:t>
            </w:r>
          </w:p>
        </w:tc>
        <w:tc>
          <w:tcPr>
            <w:tcW w:w="1928" w:type="dxa"/>
          </w:tcPr>
          <w:p w:rsidR="00833664" w:rsidRDefault="00AE02C0">
            <w:pPr>
              <w:spacing w:after="0" w:line="240" w:lineRule="auto"/>
            </w:pPr>
            <w:r>
              <w:rPr>
                <w:sz w:val="18"/>
              </w:rPr>
              <w:t>Staff</w:t>
            </w:r>
          </w:p>
        </w:tc>
        <w:tc>
          <w:tcPr>
            <w:tcW w:w="1814" w:type="dxa"/>
          </w:tcPr>
          <w:p w:rsidR="00833664" w:rsidRDefault="00AE02C0">
            <w:pPr>
              <w:spacing w:after="0" w:line="240" w:lineRule="auto"/>
            </w:pPr>
            <w:r>
              <w:rPr>
                <w:sz w:val="18"/>
              </w:rPr>
              <w:t>Admin</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UC-20</w:t>
            </w:r>
          </w:p>
        </w:tc>
        <w:tc>
          <w:tcPr>
            <w:tcW w:w="3572" w:type="dxa"/>
            <w:shd w:val="clear" w:color="auto" w:fill="F7FBF8"/>
          </w:tcPr>
          <w:p w:rsidR="00833664" w:rsidRDefault="00AE02C0">
            <w:pPr>
              <w:spacing w:after="0" w:line="240" w:lineRule="auto"/>
            </w:pPr>
            <w:r>
              <w:rPr>
                <w:sz w:val="18"/>
              </w:rPr>
              <w:t>Moderate reviews</w:t>
            </w:r>
          </w:p>
        </w:tc>
        <w:tc>
          <w:tcPr>
            <w:tcW w:w="1928" w:type="dxa"/>
            <w:shd w:val="clear" w:color="auto" w:fill="F7FBF8"/>
          </w:tcPr>
          <w:p w:rsidR="00833664" w:rsidRDefault="00AE02C0">
            <w:pPr>
              <w:spacing w:after="0" w:line="240" w:lineRule="auto"/>
            </w:pPr>
            <w:r>
              <w:rPr>
                <w:sz w:val="18"/>
              </w:rPr>
              <w:t>Staff</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S</w:t>
            </w:r>
          </w:p>
        </w:tc>
      </w:tr>
      <w:tr w:rsidR="00833664">
        <w:trPr>
          <w:cantSplit/>
          <w:jc w:val="center"/>
        </w:trPr>
        <w:tc>
          <w:tcPr>
            <w:tcW w:w="964" w:type="dxa"/>
          </w:tcPr>
          <w:p w:rsidR="00833664" w:rsidRDefault="00AE02C0">
            <w:pPr>
              <w:spacing w:after="0" w:line="240" w:lineRule="auto"/>
            </w:pPr>
            <w:r>
              <w:rPr>
                <w:sz w:val="18"/>
              </w:rPr>
              <w:t>UC-21</w:t>
            </w:r>
          </w:p>
        </w:tc>
        <w:tc>
          <w:tcPr>
            <w:tcW w:w="3572" w:type="dxa"/>
          </w:tcPr>
          <w:p w:rsidR="00833664" w:rsidRDefault="00AE02C0">
            <w:pPr>
              <w:spacing w:after="0" w:line="240" w:lineRule="auto"/>
            </w:pPr>
            <w:r>
              <w:rPr>
                <w:sz w:val="18"/>
              </w:rPr>
              <w:t>Manage coupons</w:t>
            </w:r>
          </w:p>
        </w:tc>
        <w:tc>
          <w:tcPr>
            <w:tcW w:w="1928" w:type="dxa"/>
          </w:tcPr>
          <w:p w:rsidR="00833664" w:rsidRDefault="00AE02C0">
            <w:pPr>
              <w:spacing w:after="0" w:line="240" w:lineRule="auto"/>
            </w:pPr>
            <w:r>
              <w:rPr>
                <w:sz w:val="18"/>
              </w:rPr>
              <w:t>Staff</w:t>
            </w:r>
          </w:p>
        </w:tc>
        <w:tc>
          <w:tcPr>
            <w:tcW w:w="1814" w:type="dxa"/>
          </w:tcPr>
          <w:p w:rsidR="00833664" w:rsidRDefault="00AE02C0">
            <w:pPr>
              <w:spacing w:after="0" w:line="240" w:lineRule="auto"/>
            </w:pPr>
            <w:r>
              <w:rPr>
                <w:sz w:val="18"/>
              </w:rPr>
              <w:t>Admin</w:t>
            </w:r>
          </w:p>
        </w:tc>
        <w:tc>
          <w:tcPr>
            <w:tcW w:w="1361" w:type="dxa"/>
          </w:tcPr>
          <w:p w:rsidR="00833664" w:rsidRDefault="00AE02C0">
            <w:pPr>
              <w:spacing w:after="0" w:line="240" w:lineRule="auto"/>
            </w:pPr>
            <w:r>
              <w:rPr>
                <w:sz w:val="18"/>
              </w:rPr>
              <w:t>S</w:t>
            </w:r>
          </w:p>
        </w:tc>
      </w:tr>
      <w:tr w:rsidR="00833664">
        <w:trPr>
          <w:cantSplit/>
          <w:jc w:val="center"/>
        </w:trPr>
        <w:tc>
          <w:tcPr>
            <w:tcW w:w="964" w:type="dxa"/>
            <w:shd w:val="clear" w:color="auto" w:fill="F7FBF8"/>
          </w:tcPr>
          <w:p w:rsidR="00833664" w:rsidRDefault="00AE02C0">
            <w:pPr>
              <w:spacing w:after="0" w:line="240" w:lineRule="auto"/>
            </w:pPr>
            <w:r>
              <w:rPr>
                <w:sz w:val="18"/>
              </w:rPr>
              <w:t>UC-22</w:t>
            </w:r>
          </w:p>
        </w:tc>
        <w:tc>
          <w:tcPr>
            <w:tcW w:w="3572" w:type="dxa"/>
            <w:shd w:val="clear" w:color="auto" w:fill="F7FBF8"/>
          </w:tcPr>
          <w:p w:rsidR="00833664" w:rsidRDefault="00AE02C0">
            <w:pPr>
              <w:spacing w:after="0" w:line="240" w:lineRule="auto"/>
            </w:pPr>
            <w:r>
              <w:rPr>
                <w:sz w:val="18"/>
              </w:rPr>
              <w:t>Manage banners</w:t>
            </w:r>
          </w:p>
        </w:tc>
        <w:tc>
          <w:tcPr>
            <w:tcW w:w="1928" w:type="dxa"/>
            <w:shd w:val="clear" w:color="auto" w:fill="F7FBF8"/>
          </w:tcPr>
          <w:p w:rsidR="00833664" w:rsidRDefault="00AE02C0">
            <w:pPr>
              <w:spacing w:after="0" w:line="240" w:lineRule="auto"/>
            </w:pPr>
            <w:r>
              <w:rPr>
                <w:sz w:val="18"/>
              </w:rPr>
              <w:t>Staff</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S</w:t>
            </w:r>
          </w:p>
        </w:tc>
      </w:tr>
      <w:tr w:rsidR="00833664">
        <w:trPr>
          <w:cantSplit/>
          <w:jc w:val="center"/>
        </w:trPr>
        <w:tc>
          <w:tcPr>
            <w:tcW w:w="964" w:type="dxa"/>
          </w:tcPr>
          <w:p w:rsidR="00833664" w:rsidRDefault="00AE02C0">
            <w:pPr>
              <w:spacing w:after="0" w:line="240" w:lineRule="auto"/>
            </w:pPr>
            <w:r>
              <w:rPr>
                <w:sz w:val="18"/>
              </w:rPr>
              <w:t>UC-23</w:t>
            </w:r>
          </w:p>
        </w:tc>
        <w:tc>
          <w:tcPr>
            <w:tcW w:w="3572" w:type="dxa"/>
          </w:tcPr>
          <w:p w:rsidR="00833664" w:rsidRDefault="00AE02C0">
            <w:pPr>
              <w:spacing w:after="0" w:line="240" w:lineRule="auto"/>
            </w:pPr>
            <w:r>
              <w:rPr>
                <w:sz w:val="18"/>
              </w:rPr>
              <w:t>Maintain image-search index</w:t>
            </w:r>
          </w:p>
        </w:tc>
        <w:tc>
          <w:tcPr>
            <w:tcW w:w="1928" w:type="dxa"/>
          </w:tcPr>
          <w:p w:rsidR="00833664" w:rsidRDefault="00AE02C0">
            <w:pPr>
              <w:spacing w:after="0" w:line="240" w:lineRule="auto"/>
            </w:pPr>
            <w:r>
              <w:rPr>
                <w:sz w:val="18"/>
              </w:rPr>
              <w:t>Staff, Scheduler</w:t>
            </w:r>
          </w:p>
        </w:tc>
        <w:tc>
          <w:tcPr>
            <w:tcW w:w="1814" w:type="dxa"/>
          </w:tcPr>
          <w:p w:rsidR="00833664" w:rsidRDefault="00AE02C0">
            <w:pPr>
              <w:spacing w:after="0" w:line="240" w:lineRule="auto"/>
            </w:pPr>
            <w:r>
              <w:rPr>
                <w:sz w:val="18"/>
              </w:rPr>
              <w:t>Admin</w:t>
            </w:r>
          </w:p>
        </w:tc>
        <w:tc>
          <w:tcPr>
            <w:tcW w:w="1361" w:type="dxa"/>
          </w:tcPr>
          <w:p w:rsidR="00833664" w:rsidRDefault="00AE02C0">
            <w:pPr>
              <w:spacing w:after="0" w:line="240" w:lineRule="auto"/>
            </w:pPr>
            <w:r>
              <w:rPr>
                <w:sz w:val="18"/>
              </w:rPr>
              <w:t>S</w:t>
            </w:r>
          </w:p>
        </w:tc>
      </w:tr>
      <w:tr w:rsidR="00833664">
        <w:trPr>
          <w:cantSplit/>
          <w:jc w:val="center"/>
        </w:trPr>
        <w:tc>
          <w:tcPr>
            <w:tcW w:w="964" w:type="dxa"/>
            <w:shd w:val="clear" w:color="auto" w:fill="F7FBF8"/>
          </w:tcPr>
          <w:p w:rsidR="00833664" w:rsidRDefault="00AE02C0">
            <w:pPr>
              <w:spacing w:after="0" w:line="240" w:lineRule="auto"/>
            </w:pPr>
            <w:r>
              <w:rPr>
                <w:sz w:val="18"/>
              </w:rPr>
              <w:t>UC-24</w:t>
            </w:r>
          </w:p>
        </w:tc>
        <w:tc>
          <w:tcPr>
            <w:tcW w:w="3572" w:type="dxa"/>
            <w:shd w:val="clear" w:color="auto" w:fill="F7FBF8"/>
          </w:tcPr>
          <w:p w:rsidR="00833664" w:rsidRDefault="00AE02C0">
            <w:pPr>
              <w:spacing w:after="0" w:line="240" w:lineRule="auto"/>
            </w:pPr>
            <w:r>
              <w:rPr>
                <w:sz w:val="18"/>
              </w:rPr>
              <w:t>Manage staff accounts</w:t>
            </w:r>
          </w:p>
        </w:tc>
        <w:tc>
          <w:tcPr>
            <w:tcW w:w="1928" w:type="dxa"/>
            <w:shd w:val="clear" w:color="auto" w:fill="F7FBF8"/>
          </w:tcPr>
          <w:p w:rsidR="00833664" w:rsidRDefault="00AE02C0">
            <w:pPr>
              <w:spacing w:after="0" w:line="240" w:lineRule="auto"/>
            </w:pPr>
            <w:r>
              <w:rPr>
                <w:sz w:val="18"/>
              </w:rPr>
              <w:t>Super admin</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M</w:t>
            </w:r>
          </w:p>
        </w:tc>
      </w:tr>
      <w:tr w:rsidR="00833664">
        <w:trPr>
          <w:cantSplit/>
          <w:jc w:val="center"/>
        </w:trPr>
        <w:tc>
          <w:tcPr>
            <w:tcW w:w="964" w:type="dxa"/>
          </w:tcPr>
          <w:p w:rsidR="00833664" w:rsidRDefault="00AE02C0">
            <w:pPr>
              <w:spacing w:after="0" w:line="240" w:lineRule="auto"/>
            </w:pPr>
            <w:r>
              <w:rPr>
                <w:sz w:val="18"/>
              </w:rPr>
              <w:t>UC-25</w:t>
            </w:r>
          </w:p>
        </w:tc>
        <w:tc>
          <w:tcPr>
            <w:tcW w:w="3572" w:type="dxa"/>
          </w:tcPr>
          <w:p w:rsidR="00833664" w:rsidRDefault="00AE02C0">
            <w:pPr>
              <w:spacing w:after="0" w:line="240" w:lineRule="auto"/>
            </w:pPr>
            <w:r>
              <w:rPr>
                <w:sz w:val="18"/>
              </w:rPr>
              <w:t>Adjust the search area (green box)</w:t>
            </w:r>
          </w:p>
        </w:tc>
        <w:tc>
          <w:tcPr>
            <w:tcW w:w="1928" w:type="dxa"/>
          </w:tcPr>
          <w:p w:rsidR="00833664" w:rsidRDefault="00AE02C0">
            <w:pPr>
              <w:spacing w:after="0" w:line="240" w:lineRule="auto"/>
            </w:pPr>
            <w:r>
              <w:rPr>
                <w:sz w:val="18"/>
              </w:rPr>
              <w:t>Guest / Customer</w:t>
            </w:r>
          </w:p>
        </w:tc>
        <w:tc>
          <w:tcPr>
            <w:tcW w:w="1814" w:type="dxa"/>
          </w:tcPr>
          <w:p w:rsidR="00833664" w:rsidRDefault="00AE02C0">
            <w:pPr>
              <w:spacing w:after="0" w:line="240" w:lineRule="auto"/>
            </w:pPr>
            <w:r>
              <w:rPr>
                <w:sz w:val="18"/>
              </w:rPr>
              <w:t>Web, Android</w:t>
            </w:r>
          </w:p>
        </w:tc>
        <w:tc>
          <w:tcPr>
            <w:tcW w:w="1361" w:type="dxa"/>
          </w:tcPr>
          <w:p w:rsidR="00833664" w:rsidRDefault="00AE02C0">
            <w:pPr>
              <w:spacing w:after="0" w:line="240" w:lineRule="auto"/>
            </w:pPr>
            <w:r>
              <w:rPr>
                <w:sz w:val="18"/>
              </w:rPr>
              <w:t>M</w:t>
            </w:r>
          </w:p>
        </w:tc>
      </w:tr>
      <w:tr w:rsidR="00833664">
        <w:trPr>
          <w:cantSplit/>
          <w:jc w:val="center"/>
        </w:trPr>
        <w:tc>
          <w:tcPr>
            <w:tcW w:w="964" w:type="dxa"/>
            <w:shd w:val="clear" w:color="auto" w:fill="F7FBF8"/>
          </w:tcPr>
          <w:p w:rsidR="00833664" w:rsidRDefault="00AE02C0">
            <w:pPr>
              <w:spacing w:after="0" w:line="240" w:lineRule="auto"/>
            </w:pPr>
            <w:r>
              <w:rPr>
                <w:sz w:val="18"/>
              </w:rPr>
              <w:t>UC-26</w:t>
            </w:r>
          </w:p>
        </w:tc>
        <w:tc>
          <w:tcPr>
            <w:tcW w:w="3572" w:type="dxa"/>
            <w:shd w:val="clear" w:color="auto" w:fill="F7FBF8"/>
          </w:tcPr>
          <w:p w:rsidR="00833664" w:rsidRDefault="00AE02C0">
            <w:pPr>
              <w:spacing w:after="0" w:line="240" w:lineRule="auto"/>
            </w:pPr>
            <w:r>
              <w:rPr>
                <w:sz w:val="18"/>
              </w:rPr>
              <w:t>Set the product area of a catalogue image</w:t>
            </w:r>
          </w:p>
        </w:tc>
        <w:tc>
          <w:tcPr>
            <w:tcW w:w="1928" w:type="dxa"/>
            <w:shd w:val="clear" w:color="auto" w:fill="F7FBF8"/>
          </w:tcPr>
          <w:p w:rsidR="00833664" w:rsidRDefault="00AE02C0">
            <w:pPr>
              <w:spacing w:after="0" w:line="240" w:lineRule="auto"/>
            </w:pPr>
            <w:r>
              <w:rPr>
                <w:sz w:val="18"/>
              </w:rPr>
              <w:t>Staff</w:t>
            </w:r>
          </w:p>
        </w:tc>
        <w:tc>
          <w:tcPr>
            <w:tcW w:w="1814" w:type="dxa"/>
            <w:shd w:val="clear" w:color="auto" w:fill="F7FBF8"/>
          </w:tcPr>
          <w:p w:rsidR="00833664" w:rsidRDefault="00AE02C0">
            <w:pPr>
              <w:spacing w:after="0" w:line="240" w:lineRule="auto"/>
            </w:pPr>
            <w:r>
              <w:rPr>
                <w:sz w:val="18"/>
              </w:rPr>
              <w:t>Admin</w:t>
            </w:r>
          </w:p>
        </w:tc>
        <w:tc>
          <w:tcPr>
            <w:tcW w:w="1361" w:type="dxa"/>
            <w:shd w:val="clear" w:color="auto" w:fill="F7FBF8"/>
          </w:tcPr>
          <w:p w:rsidR="00833664" w:rsidRDefault="00AE02C0">
            <w:pPr>
              <w:spacing w:after="0" w:line="240" w:lineRule="auto"/>
            </w:pPr>
            <w:r>
              <w:rPr>
                <w:sz w:val="18"/>
              </w:rPr>
              <w:t>M</w:t>
            </w:r>
          </w:p>
        </w:tc>
      </w:tr>
    </w:tbl>
    <w:p w:rsidR="00833664" w:rsidRDefault="00833664">
      <w:pPr>
        <w:spacing w:after="0"/>
      </w:pPr>
    </w:p>
    <w:p w:rsidR="00833664" w:rsidRDefault="00AE02C0">
      <w:pPr>
        <w:pStyle w:val="Heading2"/>
      </w:pPr>
      <w:bookmarkStart w:id="25" w:name="_Toc241225802"/>
      <w:r>
        <w:t xml:space="preserve">4.4  Customer </w:t>
      </w:r>
      <w:r>
        <w:t>use-case specifications</w:t>
      </w:r>
      <w:bookmarkEnd w:id="25"/>
    </w:p>
    <w:p w:rsidR="00833664" w:rsidRDefault="00AE02C0">
      <w:pPr>
        <w:pStyle w:val="Heading3"/>
      </w:pPr>
      <w:r>
        <w:t>4.4.1  UC-01 Register account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Guest</w:t>
            </w:r>
          </w:p>
        </w:tc>
      </w:tr>
      <w:tr w:rsidR="00833664">
        <w:trPr>
          <w:cantSplit/>
          <w:jc w:val="center"/>
        </w:trPr>
        <w:tc>
          <w:tcPr>
            <w:tcW w:w="2381" w:type="dxa"/>
          </w:tcPr>
          <w:p w:rsidR="00833664" w:rsidRDefault="00AE02C0">
            <w:pPr>
              <w:spacing w:after="0" w:line="240" w:lineRule="auto"/>
            </w:pPr>
            <w:r>
              <w:rPr>
                <w:b/>
                <w:sz w:val="17"/>
              </w:rPr>
              <w:t>Goal</w:t>
            </w:r>
          </w:p>
        </w:tc>
        <w:tc>
          <w:tcPr>
            <w:tcW w:w="7257" w:type="dxa"/>
          </w:tcPr>
          <w:p w:rsidR="00833664" w:rsidRDefault="00AE02C0">
            <w:pPr>
              <w:spacing w:after="0" w:line="240" w:lineRule="auto"/>
            </w:pPr>
            <w:r>
              <w:rPr>
                <w:sz w:val="17"/>
              </w:rPr>
              <w:t>Obtain a customer account and be signed in</w:t>
            </w:r>
          </w:p>
        </w:tc>
      </w:tr>
      <w:tr w:rsidR="00833664">
        <w:trPr>
          <w:cantSplit/>
          <w:jc w:val="center"/>
        </w:trPr>
        <w:tc>
          <w:tcPr>
            <w:tcW w:w="2381" w:type="dxa"/>
          </w:tcPr>
          <w:p w:rsidR="00833664" w:rsidRDefault="00AE02C0">
            <w:pPr>
              <w:spacing w:after="0" w:line="240" w:lineRule="auto"/>
            </w:pPr>
            <w:r>
              <w:rPr>
                <w:b/>
                <w:sz w:val="17"/>
              </w:rPr>
              <w:t>Trigger</w:t>
            </w:r>
          </w:p>
        </w:tc>
        <w:tc>
          <w:tcPr>
            <w:tcW w:w="7257" w:type="dxa"/>
          </w:tcPr>
          <w:p w:rsidR="00833664" w:rsidRDefault="00AE02C0">
            <w:pPr>
              <w:spacing w:after="0" w:line="240" w:lineRule="auto"/>
            </w:pPr>
            <w:r>
              <w:rPr>
                <w:sz w:val="17"/>
              </w:rPr>
              <w:t>Guest selects “Create account” (SF-13 / AN-03)</w:t>
            </w:r>
          </w:p>
        </w:tc>
      </w:tr>
      <w:tr w:rsidR="00833664">
        <w:trPr>
          <w:cantSplit/>
          <w:jc w:val="center"/>
        </w:trPr>
        <w:tc>
          <w:tcPr>
            <w:tcW w:w="2381" w:type="dxa"/>
          </w:tcPr>
          <w:p w:rsidR="00833664" w:rsidRDefault="00AE02C0">
            <w:pPr>
              <w:spacing w:after="0" w:line="240" w:lineRule="auto"/>
            </w:pPr>
            <w:r>
              <w:rPr>
                <w:b/>
                <w:sz w:val="17"/>
              </w:rPr>
              <w:t>Preconditions</w:t>
            </w:r>
          </w:p>
        </w:tc>
        <w:tc>
          <w:tcPr>
            <w:tcW w:w="7257" w:type="dxa"/>
          </w:tcPr>
          <w:p w:rsidR="00833664" w:rsidRDefault="00AE02C0">
            <w:pPr>
              <w:spacing w:after="0" w:line="240" w:lineRule="auto"/>
            </w:pPr>
            <w:r>
              <w:rPr>
                <w:sz w:val="17"/>
              </w:rPr>
              <w:t>Guest is not signed in</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Guest </w:t>
            </w:r>
            <w:r>
              <w:rPr>
                <w:sz w:val="17"/>
              </w:rPr>
              <w:t>enters name, e-mail, optional phone, password and confirmation.</w:t>
            </w:r>
          </w:p>
          <w:p w:rsidR="00833664" w:rsidRDefault="00AE02C0">
            <w:pPr>
              <w:spacing w:after="0" w:line="240" w:lineRule="auto"/>
            </w:pPr>
            <w:r>
              <w:rPr>
                <w:sz w:val="17"/>
              </w:rPr>
              <w:t>• Client checks password = confirmation (and on Android: name ≥ 2, e-mail format, password ≥ 6).</w:t>
            </w:r>
          </w:p>
          <w:p w:rsidR="00833664" w:rsidRDefault="00AE02C0">
            <w:pPr>
              <w:spacing w:after="0" w:line="240" w:lineRule="auto"/>
            </w:pPr>
            <w:r>
              <w:rPr>
                <w:sz w:val="17"/>
              </w:rPr>
              <w:t>• Client sends POST /auth/register.</w:t>
            </w:r>
          </w:p>
          <w:p w:rsidR="00833664" w:rsidRDefault="00AE02C0">
            <w:pPr>
              <w:spacing w:after="0" w:line="240" w:lineRule="auto"/>
            </w:pPr>
            <w:r>
              <w:rPr>
                <w:sz w:val="17"/>
              </w:rPr>
              <w:t>• System validates, creates the user (bcrypt hash) and an e</w:t>
            </w:r>
            <w:r>
              <w:rPr>
                <w:sz w:val="17"/>
              </w:rPr>
              <w:t>mpty cart, returns user + token pair (201).</w:t>
            </w:r>
          </w:p>
          <w:p w:rsidR="00833664" w:rsidRDefault="00AE02C0">
            <w:pPr>
              <w:spacing w:after="0" w:line="240" w:lineRule="auto"/>
            </w:pPr>
            <w:r>
              <w:rPr>
                <w:sz w:val="17"/>
              </w:rPr>
              <w:t>• Web client merges the guest cart (POST /cart/merge); client shows a welcome message and opens Home.</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E-mail already registered → HTTP 409, message shown in the form.</w:t>
            </w:r>
          </w:p>
          <w:p w:rsidR="00833664" w:rsidRDefault="00AE02C0">
            <w:pPr>
              <w:spacing w:after="0" w:line="240" w:lineRule="auto"/>
            </w:pPr>
            <w:r>
              <w:rPr>
                <w:sz w:val="17"/>
              </w:rPr>
              <w:t xml:space="preserve">• A2 Field invalid → HTTP </w:t>
            </w:r>
            <w:r>
              <w:rPr>
                <w:sz w:val="17"/>
              </w:rPr>
              <w:t xml:space="preserve">422 with </w:t>
            </w:r>
            <w:r>
              <w:rPr>
                <w:rFonts w:ascii="Consolas" w:hAnsi="Consolas"/>
                <w:color w:val="0B532B"/>
                <w:sz w:val="15"/>
              </w:rPr>
              <w:t>errors[]</w:t>
            </w:r>
            <w:r>
              <w:rPr>
                <w:sz w:val="17"/>
              </w:rPr>
              <w:t>; web maps each error under its field.</w:t>
            </w:r>
          </w:p>
        </w:tc>
      </w:tr>
      <w:tr w:rsidR="00833664">
        <w:trPr>
          <w:cantSplit/>
          <w:jc w:val="center"/>
        </w:trPr>
        <w:tc>
          <w:tcPr>
            <w:tcW w:w="2381" w:type="dxa"/>
          </w:tcPr>
          <w:p w:rsidR="00833664" w:rsidRDefault="00AE02C0">
            <w:pPr>
              <w:spacing w:after="0" w:line="240" w:lineRule="auto"/>
            </w:pPr>
            <w:r>
              <w:rPr>
                <w:b/>
                <w:sz w:val="17"/>
              </w:rPr>
              <w:t>Postconditions</w:t>
            </w:r>
          </w:p>
        </w:tc>
        <w:tc>
          <w:tcPr>
            <w:tcW w:w="7257" w:type="dxa"/>
          </w:tcPr>
          <w:p w:rsidR="00833664" w:rsidRDefault="00AE02C0">
            <w:pPr>
              <w:spacing w:after="0" w:line="240" w:lineRule="auto"/>
            </w:pPr>
            <w:r>
              <w:rPr>
                <w:sz w:val="17"/>
              </w:rPr>
              <w:t>User with role customer exists; tokens stored on the client</w:t>
            </w:r>
          </w:p>
        </w:tc>
      </w:tr>
      <w:tr w:rsidR="00833664">
        <w:trPr>
          <w:cantSplit/>
          <w:jc w:val="center"/>
        </w:trPr>
        <w:tc>
          <w:tcPr>
            <w:tcW w:w="2381" w:type="dxa"/>
          </w:tcPr>
          <w:p w:rsidR="00833664" w:rsidRDefault="00AE02C0">
            <w:pPr>
              <w:spacing w:after="0" w:line="240" w:lineRule="auto"/>
            </w:pPr>
            <w:r>
              <w:rPr>
                <w:b/>
                <w:sz w:val="17"/>
              </w:rPr>
              <w:lastRenderedPageBreak/>
              <w:t>Traceability</w:t>
            </w:r>
          </w:p>
        </w:tc>
        <w:tc>
          <w:tcPr>
            <w:tcW w:w="7257" w:type="dxa"/>
          </w:tcPr>
          <w:p w:rsidR="00833664" w:rsidRDefault="00AE02C0">
            <w:pPr>
              <w:spacing w:after="0" w:line="240" w:lineRule="auto"/>
            </w:pPr>
            <w:r>
              <w:rPr>
                <w:sz w:val="17"/>
              </w:rPr>
              <w:t>FR-AUTH-01, FR-CART-03 · SF-13, AN-03 · TC-AUTH-01..03</w:t>
            </w:r>
          </w:p>
        </w:tc>
      </w:tr>
    </w:tbl>
    <w:p w:rsidR="00833664" w:rsidRDefault="00833664">
      <w:pPr>
        <w:spacing w:after="0"/>
      </w:pPr>
    </w:p>
    <w:p w:rsidR="00833664" w:rsidRDefault="00AE02C0">
      <w:pPr>
        <w:pStyle w:val="Heading3"/>
      </w:pPr>
      <w:r>
        <w:t>4.4.2  UC-02 Sign in, sign out and keep session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 or Staff</w:t>
            </w:r>
          </w:p>
        </w:tc>
      </w:tr>
      <w:tr w:rsidR="00833664">
        <w:trPr>
          <w:cantSplit/>
          <w:jc w:val="center"/>
        </w:trPr>
        <w:tc>
          <w:tcPr>
            <w:tcW w:w="2381" w:type="dxa"/>
          </w:tcPr>
          <w:p w:rsidR="00833664" w:rsidRDefault="00AE02C0">
            <w:pPr>
              <w:spacing w:after="0" w:line="240" w:lineRule="auto"/>
            </w:pPr>
            <w:r>
              <w:rPr>
                <w:b/>
                <w:sz w:val="17"/>
              </w:rPr>
              <w:t>Goal</w:t>
            </w:r>
          </w:p>
        </w:tc>
        <w:tc>
          <w:tcPr>
            <w:tcW w:w="7257" w:type="dxa"/>
          </w:tcPr>
          <w:p w:rsidR="00833664" w:rsidRDefault="00AE02C0">
            <w:pPr>
              <w:spacing w:after="0" w:line="240" w:lineRule="auto"/>
            </w:pPr>
            <w:r>
              <w:rPr>
                <w:sz w:val="17"/>
              </w:rPr>
              <w:t>Access protected functions without re-entering credentials for up to 30 days</w:t>
            </w:r>
          </w:p>
        </w:tc>
      </w:tr>
      <w:tr w:rsidR="00833664">
        <w:trPr>
          <w:cantSplit/>
          <w:jc w:val="center"/>
        </w:trPr>
        <w:tc>
          <w:tcPr>
            <w:tcW w:w="2381" w:type="dxa"/>
          </w:tcPr>
          <w:p w:rsidR="00833664" w:rsidRDefault="00AE02C0">
            <w:pPr>
              <w:spacing w:after="0" w:line="240" w:lineRule="auto"/>
            </w:pPr>
            <w:r>
              <w:rPr>
                <w:b/>
                <w:sz w:val="17"/>
              </w:rPr>
              <w:t>Preconditions</w:t>
            </w:r>
          </w:p>
        </w:tc>
        <w:tc>
          <w:tcPr>
            <w:tcW w:w="7257" w:type="dxa"/>
          </w:tcPr>
          <w:p w:rsidR="00833664" w:rsidRDefault="00AE02C0">
            <w:pPr>
              <w:spacing w:after="0" w:line="240" w:lineRule="auto"/>
            </w:pPr>
            <w:r>
              <w:rPr>
                <w:sz w:val="17"/>
              </w:rPr>
              <w:t>Account exists and is active</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User enters e-mail and password (demo buttons may fill them).</w:t>
            </w:r>
          </w:p>
          <w:p w:rsidR="00833664" w:rsidRDefault="00AE02C0">
            <w:pPr>
              <w:spacing w:after="0" w:line="240" w:lineRule="auto"/>
            </w:pPr>
            <w:r>
              <w:rPr>
                <w:sz w:val="17"/>
              </w:rPr>
              <w:t xml:space="preserve">• System </w:t>
            </w:r>
            <w:r>
              <w:rPr>
                <w:sz w:val="17"/>
              </w:rPr>
              <w:t>verifies the password, stores a new refresh token (keeps 5), records lastLoginAt, returns tokens.</w:t>
            </w:r>
          </w:p>
          <w:p w:rsidR="00833664" w:rsidRDefault="00AE02C0">
            <w:pPr>
              <w:spacing w:after="0" w:line="240" w:lineRule="auto"/>
            </w:pPr>
            <w:r>
              <w:rPr>
                <w:sz w:val="17"/>
              </w:rPr>
              <w:t>• Client stores tokens (web: localStorage; Android: SharedPreferences) and returns to the page that required sign-in.</w:t>
            </w:r>
          </w:p>
          <w:p w:rsidR="00833664" w:rsidRDefault="00AE02C0">
            <w:pPr>
              <w:spacing w:after="0" w:line="240" w:lineRule="auto"/>
            </w:pPr>
            <w:r>
              <w:rPr>
                <w:sz w:val="17"/>
              </w:rPr>
              <w:t>• When an access token expires, the clie</w:t>
            </w:r>
            <w:r>
              <w:rPr>
                <w:sz w:val="17"/>
              </w:rPr>
              <w:t>nt interceptor calls POST /auth/refresh once, stores the new pair and replays the request.</w:t>
            </w:r>
          </w:p>
          <w:p w:rsidR="00833664" w:rsidRDefault="00AE02C0">
            <w:pPr>
              <w:spacing w:after="0" w:line="240" w:lineRule="auto"/>
            </w:pPr>
            <w:r>
              <w:rPr>
                <w:sz w:val="17"/>
              </w:rPr>
              <w:t>• User selects Sign out → POST /auth/logout revokes the refresh token; the client clears local state.</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Wrong credentials → 401 “Invalid email or pa</w:t>
            </w:r>
            <w:r>
              <w:rPr>
                <w:sz w:val="17"/>
              </w:rPr>
              <w:t>ssword”.</w:t>
            </w:r>
          </w:p>
          <w:p w:rsidR="00833664" w:rsidRDefault="00AE02C0">
            <w:pPr>
              <w:spacing w:after="0" w:line="240" w:lineRule="auto"/>
            </w:pPr>
            <w:r>
              <w:rPr>
                <w:sz w:val="17"/>
              </w:rPr>
              <w:t>• A2 Account deactivated → 403.</w:t>
            </w:r>
          </w:p>
          <w:p w:rsidR="00833664" w:rsidRDefault="00AE02C0">
            <w:pPr>
              <w:spacing w:after="0" w:line="240" w:lineRule="auto"/>
            </w:pPr>
            <w:r>
              <w:rPr>
                <w:sz w:val="17"/>
              </w:rPr>
              <w:t>• A3 Admin panel and role = customer → rejected with “This account does not have admin access”.</w:t>
            </w:r>
          </w:p>
          <w:p w:rsidR="00833664" w:rsidRDefault="00AE02C0">
            <w:pPr>
              <w:spacing w:after="0" w:line="240" w:lineRule="auto"/>
            </w:pPr>
            <w:r>
              <w:rPr>
                <w:sz w:val="17"/>
              </w:rPr>
              <w:t>• A4 Refresh token revoked/expired → tokens cleared, toast “Your session expired”, sign-in screen shown.</w:t>
            </w:r>
          </w:p>
        </w:tc>
      </w:tr>
      <w:tr w:rsidR="00833664">
        <w:trPr>
          <w:cantSplit/>
          <w:jc w:val="center"/>
        </w:trPr>
        <w:tc>
          <w:tcPr>
            <w:tcW w:w="2381" w:type="dxa"/>
          </w:tcPr>
          <w:p w:rsidR="00833664" w:rsidRDefault="00AE02C0">
            <w:pPr>
              <w:spacing w:after="0" w:line="240" w:lineRule="auto"/>
            </w:pPr>
            <w:r>
              <w:rPr>
                <w:b/>
                <w:sz w:val="17"/>
              </w:rPr>
              <w:t>Postcondition</w:t>
            </w:r>
            <w:r>
              <w:rPr>
                <w:b/>
                <w:sz w:val="17"/>
              </w:rPr>
              <w:t>s</w:t>
            </w:r>
          </w:p>
        </w:tc>
        <w:tc>
          <w:tcPr>
            <w:tcW w:w="7257" w:type="dxa"/>
          </w:tcPr>
          <w:p w:rsidR="00833664" w:rsidRDefault="00AE02C0">
            <w:pPr>
              <w:spacing w:after="0" w:line="240" w:lineRule="auto"/>
            </w:pPr>
            <w:r>
              <w:rPr>
                <w:sz w:val="17"/>
              </w:rPr>
              <w:t>Session established or ended</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FR-AUTH-02..05, FR-AUTH-07 · SF-12, AD-01, AN-01, AN-02 · TC-AUTH-04..08</w:t>
            </w:r>
          </w:p>
        </w:tc>
      </w:tr>
    </w:tbl>
    <w:p w:rsidR="00833664" w:rsidRDefault="00833664">
      <w:pPr>
        <w:spacing w:after="0"/>
      </w:pPr>
    </w:p>
    <w:p w:rsidR="00833664" w:rsidRDefault="00AE02C0">
      <w:pPr>
        <w:pStyle w:val="Heading3"/>
      </w:pPr>
      <w:r>
        <w:t>4.4.3  UC-03 Browse and filter catalogue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Guest</w:t>
            </w:r>
          </w:p>
        </w:tc>
      </w:tr>
      <w:tr w:rsidR="00833664">
        <w:trPr>
          <w:cantSplit/>
          <w:jc w:val="center"/>
        </w:trPr>
        <w:tc>
          <w:tcPr>
            <w:tcW w:w="2381" w:type="dxa"/>
          </w:tcPr>
          <w:p w:rsidR="00833664" w:rsidRDefault="00AE02C0">
            <w:pPr>
              <w:spacing w:after="0" w:line="240" w:lineRule="auto"/>
            </w:pPr>
            <w:r>
              <w:rPr>
                <w:b/>
                <w:sz w:val="17"/>
              </w:rPr>
              <w:t>Goal</w:t>
            </w:r>
          </w:p>
        </w:tc>
        <w:tc>
          <w:tcPr>
            <w:tcW w:w="7257" w:type="dxa"/>
          </w:tcPr>
          <w:p w:rsidR="00833664" w:rsidRDefault="00AE02C0">
            <w:pPr>
              <w:spacing w:after="0" w:line="240" w:lineRule="auto"/>
            </w:pPr>
            <w:r>
              <w:rPr>
                <w:sz w:val="17"/>
              </w:rPr>
              <w:t>Find products matching criteria</w:t>
            </w:r>
          </w:p>
        </w:tc>
      </w:tr>
      <w:tr w:rsidR="00833664">
        <w:trPr>
          <w:cantSplit/>
          <w:jc w:val="center"/>
        </w:trPr>
        <w:tc>
          <w:tcPr>
            <w:tcW w:w="2381" w:type="dxa"/>
          </w:tcPr>
          <w:p w:rsidR="00833664" w:rsidRDefault="00AE02C0">
            <w:pPr>
              <w:spacing w:after="0" w:line="240" w:lineRule="auto"/>
            </w:pPr>
            <w:r>
              <w:rPr>
                <w:b/>
                <w:sz w:val="17"/>
              </w:rPr>
              <w:t>Trigger</w:t>
            </w:r>
          </w:p>
        </w:tc>
        <w:tc>
          <w:tcPr>
            <w:tcW w:w="7257" w:type="dxa"/>
          </w:tcPr>
          <w:p w:rsidR="00833664" w:rsidRDefault="00AE02C0">
            <w:pPr>
              <w:spacing w:after="0" w:line="240" w:lineRule="auto"/>
            </w:pPr>
            <w:r>
              <w:rPr>
                <w:sz w:val="17"/>
              </w:rPr>
              <w:t xml:space="preserve">Category chip, </w:t>
            </w:r>
            <w:r>
              <w:rPr>
                <w:sz w:val="17"/>
              </w:rPr>
              <w:t>“See all” link, or Products navigation</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System shows root categories and product grid (GET /products, 12 per page).</w:t>
            </w:r>
          </w:p>
          <w:p w:rsidR="00833664" w:rsidRDefault="00AE02C0">
            <w:pPr>
              <w:spacing w:after="0" w:line="240" w:lineRule="auto"/>
            </w:pPr>
            <w:r>
              <w:rPr>
                <w:sz w:val="17"/>
              </w:rPr>
              <w:t>• Guest selects filters: category, price range, brands, colours, minimum rating, in stock, featured, on sale.</w:t>
            </w:r>
          </w:p>
          <w:p w:rsidR="00833664" w:rsidRDefault="00AE02C0">
            <w:pPr>
              <w:spacing w:after="0" w:line="240" w:lineRule="auto"/>
            </w:pPr>
            <w:r>
              <w:rPr>
                <w:sz w:val="17"/>
              </w:rPr>
              <w:t>• Client write</w:t>
            </w:r>
            <w:r>
              <w:rPr>
                <w:sz w:val="17"/>
              </w:rPr>
              <w:t>s filters to the URL query (web) and requests the list again from page 1.</w:t>
            </w:r>
          </w:p>
          <w:p w:rsidR="00833664" w:rsidRDefault="00AE02C0">
            <w:pPr>
              <w:spacing w:after="0" w:line="240" w:lineRule="auto"/>
            </w:pPr>
            <w:r>
              <w:rPr>
                <w:sz w:val="17"/>
              </w:rPr>
              <w:t>• Guest changes sort order or page; results update. Active filters appear as removable chips.</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No result → empty state with “Clear all filters”.</w:t>
            </w:r>
          </w:p>
          <w:p w:rsidR="00833664" w:rsidRDefault="00AE02C0">
            <w:pPr>
              <w:spacing w:after="0" w:line="240" w:lineRule="auto"/>
            </w:pPr>
            <w:r>
              <w:rPr>
                <w:sz w:val="17"/>
              </w:rPr>
              <w:t xml:space="preserve">• A2 Android: sort </w:t>
            </w:r>
            <w:r>
              <w:rPr>
                <w:sz w:val="17"/>
              </w:rPr>
              <w:t>via dialog, endless scrolling instead of pages.</w:t>
            </w:r>
          </w:p>
        </w:tc>
      </w:tr>
      <w:tr w:rsidR="00833664">
        <w:trPr>
          <w:cantSplit/>
          <w:jc w:val="center"/>
        </w:trPr>
        <w:tc>
          <w:tcPr>
            <w:tcW w:w="2381" w:type="dxa"/>
          </w:tcPr>
          <w:p w:rsidR="00833664" w:rsidRDefault="00AE02C0">
            <w:pPr>
              <w:spacing w:after="0" w:line="240" w:lineRule="auto"/>
            </w:pPr>
            <w:r>
              <w:rPr>
                <w:b/>
                <w:sz w:val="17"/>
              </w:rPr>
              <w:t>Postconditions</w:t>
            </w:r>
          </w:p>
        </w:tc>
        <w:tc>
          <w:tcPr>
            <w:tcW w:w="7257" w:type="dxa"/>
          </w:tcPr>
          <w:p w:rsidR="00833664" w:rsidRDefault="00AE02C0">
            <w:pPr>
              <w:spacing w:after="0" w:line="240" w:lineRule="auto"/>
            </w:pPr>
            <w:r>
              <w:rPr>
                <w:sz w:val="17"/>
              </w:rPr>
              <w:t>None (read-only)</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FR-CAT-01..04 · SF-01, SF-02, AN-05, AN-06, AN-08 · TC-CAT-01..04</w:t>
            </w:r>
          </w:p>
        </w:tc>
      </w:tr>
    </w:tbl>
    <w:p w:rsidR="00833664" w:rsidRDefault="00833664">
      <w:pPr>
        <w:spacing w:after="0"/>
      </w:pPr>
    </w:p>
    <w:p w:rsidR="00833664" w:rsidRDefault="00AE02C0">
      <w:pPr>
        <w:pStyle w:val="Heading3"/>
      </w:pPr>
      <w:r>
        <w:t>4.4.4  UC-04 Search by text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Guest</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Guest types in </w:t>
            </w:r>
            <w:r>
              <w:rPr>
                <w:sz w:val="17"/>
              </w:rPr>
              <w:t>the header search box.</w:t>
            </w:r>
          </w:p>
          <w:p w:rsidR="00833664" w:rsidRDefault="00AE02C0">
            <w:pPr>
              <w:spacing w:after="0" w:line="240" w:lineRule="auto"/>
            </w:pPr>
            <w:r>
              <w:rPr>
                <w:sz w:val="17"/>
              </w:rPr>
              <w:t>• After 2 characters and 280 ms idle, the storefront shows up to 5 suggestions (image, name, price).</w:t>
            </w:r>
          </w:p>
          <w:p w:rsidR="00833664" w:rsidRDefault="00AE02C0">
            <w:pPr>
              <w:spacing w:after="0" w:line="240" w:lineRule="auto"/>
            </w:pPr>
            <w:r>
              <w:rPr>
                <w:sz w:val="17"/>
              </w:rPr>
              <w:t>• Guest picks a suggestion (→ product detail) or submits (→ /products?search=term).</w:t>
            </w:r>
          </w:p>
          <w:p w:rsidR="00833664" w:rsidRDefault="00AE02C0">
            <w:pPr>
              <w:spacing w:after="0" w:line="240" w:lineRule="auto"/>
            </w:pPr>
            <w:r>
              <w:rPr>
                <w:sz w:val="17"/>
              </w:rPr>
              <w:t>• System matches name, brand, SKU, tags and tran</w:t>
            </w:r>
            <w:r>
              <w:rPr>
                <w:sz w:val="17"/>
              </w:rPr>
              <w:t>slated names case-insensitively.</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A1 Android: product list search field with 320 ms debounce.</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FR-CAT-05, FR-CAT-06 · SF-02, AN-08 · TC-CAT-05</w:t>
            </w:r>
          </w:p>
        </w:tc>
      </w:tr>
    </w:tbl>
    <w:p w:rsidR="00833664" w:rsidRDefault="00833664">
      <w:pPr>
        <w:spacing w:after="0"/>
      </w:pPr>
    </w:p>
    <w:p w:rsidR="00833664" w:rsidRDefault="00AE02C0">
      <w:pPr>
        <w:pStyle w:val="Heading3"/>
      </w:pPr>
      <w:r>
        <w:lastRenderedPageBreak/>
        <w:t>4.4.5  UC-05 Search by image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 xml:space="preserve">Guest; secondary: Android OS / </w:t>
            </w:r>
            <w:r>
              <w:rPr>
                <w:sz w:val="17"/>
              </w:rPr>
              <w:t>other app</w:t>
            </w:r>
          </w:p>
        </w:tc>
      </w:tr>
      <w:tr w:rsidR="00833664">
        <w:trPr>
          <w:cantSplit/>
          <w:jc w:val="center"/>
        </w:trPr>
        <w:tc>
          <w:tcPr>
            <w:tcW w:w="2381" w:type="dxa"/>
          </w:tcPr>
          <w:p w:rsidR="00833664" w:rsidRDefault="00AE02C0">
            <w:pPr>
              <w:spacing w:after="0" w:line="240" w:lineRule="auto"/>
            </w:pPr>
            <w:r>
              <w:rPr>
                <w:b/>
                <w:sz w:val="17"/>
              </w:rPr>
              <w:t>Goal</w:t>
            </w:r>
          </w:p>
        </w:tc>
        <w:tc>
          <w:tcPr>
            <w:tcW w:w="7257" w:type="dxa"/>
          </w:tcPr>
          <w:p w:rsidR="00833664" w:rsidRDefault="00AE02C0">
            <w:pPr>
              <w:spacing w:after="0" w:line="240" w:lineRule="auto"/>
            </w:pPr>
            <w:r>
              <w:rPr>
                <w:sz w:val="17"/>
              </w:rPr>
              <w:t>Find products that look like a photo</w:t>
            </w:r>
          </w:p>
        </w:tc>
      </w:tr>
      <w:tr w:rsidR="00833664">
        <w:trPr>
          <w:cantSplit/>
          <w:jc w:val="center"/>
        </w:trPr>
        <w:tc>
          <w:tcPr>
            <w:tcW w:w="2381" w:type="dxa"/>
          </w:tcPr>
          <w:p w:rsidR="00833664" w:rsidRDefault="00AE02C0">
            <w:pPr>
              <w:spacing w:after="0" w:line="240" w:lineRule="auto"/>
            </w:pPr>
            <w:r>
              <w:rPr>
                <w:b/>
                <w:sz w:val="17"/>
              </w:rPr>
              <w:t>Preconditions</w:t>
            </w:r>
          </w:p>
        </w:tc>
        <w:tc>
          <w:tcPr>
            <w:tcW w:w="7257" w:type="dxa"/>
          </w:tcPr>
          <w:p w:rsidR="00833664" w:rsidRDefault="00AE02C0">
            <w:pPr>
              <w:spacing w:after="0" w:line="240" w:lineRule="auto"/>
            </w:pPr>
            <w:r>
              <w:rPr>
                <w:sz w:val="17"/>
              </w:rPr>
              <w:t>None – the camera button is always shown at the right of the search box</w:t>
            </w:r>
          </w:p>
        </w:tc>
      </w:tr>
      <w:tr w:rsidR="00833664">
        <w:trPr>
          <w:cantSplit/>
          <w:jc w:val="center"/>
        </w:trPr>
        <w:tc>
          <w:tcPr>
            <w:tcW w:w="2381" w:type="dxa"/>
          </w:tcPr>
          <w:p w:rsidR="00833664" w:rsidRDefault="00AE02C0">
            <w:pPr>
              <w:spacing w:after="0" w:line="240" w:lineRule="auto"/>
            </w:pPr>
            <w:r>
              <w:rPr>
                <w:b/>
                <w:sz w:val="17"/>
              </w:rPr>
              <w:t>Main scenario (Android)</w:t>
            </w:r>
          </w:p>
        </w:tc>
        <w:tc>
          <w:tcPr>
            <w:tcW w:w="7257" w:type="dxa"/>
          </w:tcPr>
          <w:p w:rsidR="00833664" w:rsidRDefault="00AE02C0">
            <w:pPr>
              <w:spacing w:after="0" w:line="240" w:lineRule="auto"/>
            </w:pPr>
            <w:r>
              <w:rPr>
                <w:sz w:val="17"/>
              </w:rPr>
              <w:t xml:space="preserve">• Guest taps the camera icon at the right of the search box and chooses Camera or Gallery, </w:t>
            </w:r>
            <w:r>
              <w:rPr>
                <w:sz w:val="17"/>
              </w:rPr>
              <w:t>or shares an image into the app.</w:t>
            </w:r>
          </w:p>
          <w:p w:rsidR="00833664" w:rsidRDefault="00AE02C0">
            <w:pPr>
              <w:spacing w:after="0" w:line="240" w:lineRule="auto"/>
            </w:pPr>
            <w:r>
              <w:rPr>
                <w:sz w:val="17"/>
              </w:rPr>
              <w:t>• App scales the photo to ≤ 640 px, rotates it upright from EXIF and flattens transparency onto white.</w:t>
            </w:r>
          </w:p>
          <w:p w:rsidR="00833664" w:rsidRDefault="00AE02C0">
            <w:pPr>
              <w:spacing w:after="0" w:line="240" w:lineRule="auto"/>
            </w:pPr>
            <w:r>
              <w:rPr>
                <w:sz w:val="17"/>
              </w:rPr>
              <w:t>• App runs the bundled DINOv3 model and obtains a 384-d normalised vector.</w:t>
            </w:r>
          </w:p>
          <w:p w:rsidR="00833664" w:rsidRDefault="00AE02C0">
            <w:pPr>
              <w:spacing w:after="0" w:line="240" w:lineRule="auto"/>
            </w:pPr>
            <w:r>
              <w:rPr>
                <w:sz w:val="17"/>
              </w:rPr>
              <w:t>• App finds the product area from the model's</w:t>
            </w:r>
            <w:r>
              <w:rPr>
                <w:sz w:val="17"/>
              </w:rPr>
              <w:t xml:space="preserve"> patch tokens and shows it as a glowing green box (FR-VIS-09/10).</w:t>
            </w:r>
          </w:p>
          <w:p w:rsidR="00833664" w:rsidRDefault="00AE02C0">
            <w:pPr>
              <w:spacing w:after="0" w:line="240" w:lineRule="auto"/>
            </w:pPr>
            <w:r>
              <w:rPr>
                <w:sz w:val="17"/>
              </w:rPr>
              <w:t>• App embeds only the area inside the box and sends POST /products/visual-search/vector {model, vector, limit 24}.</w:t>
            </w:r>
          </w:p>
          <w:p w:rsidR="00833664" w:rsidRDefault="00AE02C0">
            <w:pPr>
              <w:spacing w:after="0" w:line="240" w:lineRule="auto"/>
            </w:pPr>
            <w:r>
              <w:rPr>
                <w:sz w:val="17"/>
              </w:rPr>
              <w:t xml:space="preserve">• System ranks products by cosine similarity and returns them with </w:t>
            </w:r>
            <w:r>
              <w:rPr>
                <w:rFonts w:ascii="Consolas" w:hAnsi="Consolas"/>
                <w:color w:val="0B532B"/>
                <w:sz w:val="15"/>
              </w:rPr>
              <w:t>similari</w:t>
            </w:r>
            <w:r>
              <w:rPr>
                <w:rFonts w:ascii="Consolas" w:hAnsi="Consolas"/>
                <w:color w:val="0B532B"/>
                <w:sz w:val="15"/>
              </w:rPr>
              <w:t>ty</w:t>
            </w:r>
            <w:r>
              <w:rPr>
                <w:sz w:val="17"/>
              </w:rPr>
              <w:t>; app shows “N % match”.</w:t>
            </w:r>
          </w:p>
        </w:tc>
      </w:tr>
      <w:tr w:rsidR="00833664">
        <w:trPr>
          <w:cantSplit/>
          <w:jc w:val="center"/>
        </w:trPr>
        <w:tc>
          <w:tcPr>
            <w:tcW w:w="2381" w:type="dxa"/>
          </w:tcPr>
          <w:p w:rsidR="00833664" w:rsidRDefault="00AE02C0">
            <w:pPr>
              <w:spacing w:after="0" w:line="240" w:lineRule="auto"/>
            </w:pPr>
            <w:r>
              <w:rPr>
                <w:b/>
                <w:sz w:val="17"/>
              </w:rPr>
              <w:t>Main scenario (web)</w:t>
            </w:r>
          </w:p>
        </w:tc>
        <w:tc>
          <w:tcPr>
            <w:tcW w:w="7257" w:type="dxa"/>
          </w:tcPr>
          <w:p w:rsidR="00833664" w:rsidRDefault="00AE02C0">
            <w:pPr>
              <w:spacing w:after="0" w:line="240" w:lineRule="auto"/>
            </w:pPr>
            <w:r>
              <w:rPr>
                <w:sz w:val="17"/>
              </w:rPr>
              <w:t>• Guest clicks the camera button or drops a file on the Visual Search page.</w:t>
            </w:r>
          </w:p>
          <w:p w:rsidR="00833664" w:rsidRDefault="00AE02C0">
            <w:pPr>
              <w:spacing w:after="0" w:line="240" w:lineRule="auto"/>
            </w:pPr>
            <w:r>
              <w:rPr>
                <w:sz w:val="17"/>
              </w:rPr>
              <w:t xml:space="preserve">• Storefront uploads the file (multipart </w:t>
            </w:r>
            <w:r>
              <w:rPr>
                <w:rFonts w:ascii="Consolas" w:hAnsi="Consolas"/>
                <w:color w:val="0B532B"/>
                <w:sz w:val="15"/>
              </w:rPr>
              <w:t>image</w:t>
            </w:r>
            <w:r>
              <w:rPr>
                <w:sz w:val="17"/>
              </w:rPr>
              <w:t>) to POST /products/visual-search?limit=24.</w:t>
            </w:r>
          </w:p>
          <w:p w:rsidR="00833664" w:rsidRDefault="00AE02C0">
            <w:pPr>
              <w:spacing w:after="0" w:line="240" w:lineRule="auto"/>
            </w:pPr>
            <w:r>
              <w:rPr>
                <w:sz w:val="17"/>
              </w:rPr>
              <w:t xml:space="preserve">• System detects the product area, embeds </w:t>
            </w:r>
            <w:r>
              <w:rPr>
                <w:sz w:val="17"/>
              </w:rPr>
              <w:t xml:space="preserve">only that area and returns ranked products plus </w:t>
            </w:r>
            <w:r>
              <w:rPr>
                <w:rFonts w:ascii="Consolas" w:hAnsi="Consolas"/>
                <w:color w:val="0B532B"/>
                <w:sz w:val="15"/>
              </w:rPr>
              <w:t>region</w:t>
            </w:r>
            <w:r>
              <w:rPr>
                <w:sz w:val="17"/>
              </w:rPr>
              <w:t>; the storefront draws it as a glowing green box (adjustable, UC-25).</w:t>
            </w:r>
          </w:p>
          <w:p w:rsidR="00833664" w:rsidRDefault="00AE02C0">
            <w:pPr>
              <w:spacing w:after="0" w:line="240" w:lineRule="auto"/>
            </w:pPr>
            <w:r>
              <w:rPr>
                <w:sz w:val="17"/>
              </w:rPr>
              <w:t>• System embeds the photo on the server and returns ranked products.</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Model id mismatch (409) or on-device failure</w:t>
            </w:r>
            <w:r>
              <w:rPr>
                <w:sz w:val="17"/>
              </w:rPr>
              <w:t xml:space="preserve"> → app uploads the JPEG instead.</w:t>
            </w:r>
          </w:p>
          <w:p w:rsidR="00833664" w:rsidRDefault="00AE02C0">
            <w:pPr>
              <w:spacing w:after="0" w:line="240" w:lineRule="auto"/>
            </w:pPr>
            <w:r>
              <w:rPr>
                <w:sz w:val="17"/>
              </w:rPr>
              <w:t>• A2 Model missing on the server → 503; client shows “Image search is not available right now”.</w:t>
            </w:r>
          </w:p>
          <w:p w:rsidR="00833664" w:rsidRDefault="00AE02C0">
            <w:pPr>
              <w:spacing w:after="0" w:line="240" w:lineRule="auto"/>
            </w:pPr>
            <w:r>
              <w:rPr>
                <w:sz w:val="17"/>
              </w:rPr>
              <w:t>• A3 Image cannot be decoded → 400; client shows “unreadable photo”.</w:t>
            </w:r>
          </w:p>
          <w:p w:rsidR="00833664" w:rsidRDefault="00AE02C0">
            <w:pPr>
              <w:spacing w:after="0" w:line="240" w:lineRule="auto"/>
            </w:pPr>
            <w:r>
              <w:rPr>
                <w:sz w:val="17"/>
              </w:rPr>
              <w:t>• A4 No product ≥ 0.25 similarity → empty state.</w:t>
            </w:r>
          </w:p>
          <w:p w:rsidR="00833664" w:rsidRDefault="00AE02C0">
            <w:pPr>
              <w:spacing w:after="0" w:line="240" w:lineRule="auto"/>
            </w:pPr>
            <w:r>
              <w:rPr>
                <w:sz w:val="17"/>
              </w:rPr>
              <w:t>• A5 No s</w:t>
            </w:r>
            <w:r>
              <w:rPr>
                <w:sz w:val="17"/>
              </w:rPr>
              <w:t>ingle product stands out → whole photo searched, status says so (FR-VIS-14).</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FR-VIS-01..11, FR-VIS-14, FR-VIS-17 · SF-04, AN-09 · TC-VIS-01..08, TC-REG-03..08</w:t>
            </w:r>
          </w:p>
        </w:tc>
      </w:tr>
    </w:tbl>
    <w:p w:rsidR="00833664" w:rsidRDefault="00833664">
      <w:pPr>
        <w:spacing w:after="0"/>
      </w:pPr>
    </w:p>
    <w:p w:rsidR="00833664" w:rsidRDefault="00AE02C0">
      <w:pPr>
        <w:pStyle w:val="Heading3"/>
      </w:pPr>
      <w:r>
        <w:t>4.4.6  UC-06 View product detail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Guest</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w:t>
            </w:r>
            <w:r>
              <w:rPr>
                <w:sz w:val="17"/>
              </w:rPr>
              <w:t>Guest opens a product card.</w:t>
            </w:r>
          </w:p>
          <w:p w:rsidR="00833664" w:rsidRDefault="00AE02C0">
            <w:pPr>
              <w:spacing w:after="0" w:line="240" w:lineRule="auto"/>
            </w:pPr>
            <w:r>
              <w:rPr>
                <w:sz w:val="17"/>
              </w:rPr>
              <w:t>• System returns product (by slug or id), increments viewCount, and the client loads related products, reviews and rating summary.</w:t>
            </w:r>
          </w:p>
          <w:p w:rsidR="00833664" w:rsidRDefault="00AE02C0">
            <w:pPr>
              <w:spacing w:after="0" w:line="240" w:lineRule="auto"/>
            </w:pPr>
            <w:r>
              <w:rPr>
                <w:sz w:val="17"/>
              </w:rPr>
              <w:t>• Guest views images (zoom on hover/tap), selects colour and size variants and quantity (1..stock</w:t>
            </w:r>
            <w:r>
              <w:rPr>
                <w:sz w:val="17"/>
              </w:rPr>
              <w:t>).</w:t>
            </w:r>
          </w:p>
          <w:p w:rsidR="00833664" w:rsidRDefault="00AE02C0">
            <w:pPr>
              <w:spacing w:after="0" w:line="240" w:lineRule="auto"/>
            </w:pPr>
            <w:r>
              <w:rPr>
                <w:sz w:val="17"/>
              </w:rPr>
              <w:t>• Guest chooses Add to cart or Buy now (continues in UC-07).</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Product inactive or not found → “not found” state.</w:t>
            </w:r>
          </w:p>
          <w:p w:rsidR="00833664" w:rsidRDefault="00AE02C0">
            <w:pPr>
              <w:spacing w:after="0" w:line="240" w:lineRule="auto"/>
            </w:pPr>
            <w:r>
              <w:rPr>
                <w:sz w:val="17"/>
              </w:rPr>
              <w:t>• A2 Out of stock → purchase buttons disabled; out-of-stock sizes disabled.</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 xml:space="preserve">FR-CAT-07, FR-CAT-08 · SF-03, </w:t>
            </w:r>
            <w:r>
              <w:rPr>
                <w:sz w:val="17"/>
              </w:rPr>
              <w:t>AN-10 · TC-CAT-06</w:t>
            </w:r>
          </w:p>
        </w:tc>
      </w:tr>
    </w:tbl>
    <w:p w:rsidR="00833664" w:rsidRDefault="00833664">
      <w:pPr>
        <w:spacing w:after="0"/>
      </w:pPr>
    </w:p>
    <w:p w:rsidR="00833664" w:rsidRDefault="00AE02C0">
      <w:pPr>
        <w:pStyle w:val="Heading3"/>
      </w:pPr>
      <w:r>
        <w:t>4.4.7  UC-07 Manage cart and coupon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 (guest on web with local cart)</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User adds a product (POST /cart/items {productId, quantity, variant}).</w:t>
            </w:r>
          </w:p>
          <w:p w:rsidR="00833664" w:rsidRDefault="00AE02C0">
            <w:pPr>
              <w:spacing w:after="0" w:line="240" w:lineRule="auto"/>
            </w:pPr>
            <w:r>
              <w:rPr>
                <w:sz w:val="17"/>
              </w:rPr>
              <w:t xml:space="preserve">• System checks stock and currency, adds or </w:t>
            </w:r>
            <w:r>
              <w:rPr>
                <w:sz w:val="17"/>
              </w:rPr>
              <w:t>increases the line, revalidates the cart and returns items, totals, rules and notices.</w:t>
            </w:r>
          </w:p>
          <w:p w:rsidR="00833664" w:rsidRDefault="00AE02C0">
            <w:pPr>
              <w:spacing w:after="0" w:line="240" w:lineRule="auto"/>
            </w:pPr>
            <w:r>
              <w:rPr>
                <w:sz w:val="17"/>
              </w:rPr>
              <w:t>• User changes quantity (PATCH) or removes lines (DELETE); the free-shipping meter shows the amount still needed.</w:t>
            </w:r>
          </w:p>
          <w:p w:rsidR="00833664" w:rsidRDefault="00AE02C0">
            <w:pPr>
              <w:spacing w:after="0" w:line="240" w:lineRule="auto"/>
            </w:pPr>
            <w:r>
              <w:rPr>
                <w:sz w:val="17"/>
              </w:rPr>
              <w:t xml:space="preserve">• User enters a coupon code (upper-cased); system </w:t>
            </w:r>
            <w:r>
              <w:rPr>
                <w:sz w:val="17"/>
              </w:rPr>
              <w:t>checks redeemability and returns the new totals.</w:t>
            </w:r>
          </w:p>
          <w:p w:rsidR="00833664" w:rsidRDefault="00AE02C0">
            <w:pPr>
              <w:spacing w:after="0" w:line="240" w:lineRule="auto"/>
            </w:pPr>
            <w:r>
              <w:rPr>
                <w:sz w:val="17"/>
              </w:rPr>
              <w:t>• User proceeds to checkout.</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Quantity exceeds stock → 400 with message; line unchanged.</w:t>
            </w:r>
          </w:p>
          <w:p w:rsidR="00833664" w:rsidRDefault="00AE02C0">
            <w:pPr>
              <w:spacing w:after="0" w:line="240" w:lineRule="auto"/>
            </w:pPr>
            <w:r>
              <w:rPr>
                <w:sz w:val="17"/>
              </w:rPr>
              <w:t>• A2 Mixed currency → 400.</w:t>
            </w:r>
          </w:p>
          <w:p w:rsidR="00833664" w:rsidRDefault="00AE02C0">
            <w:pPr>
              <w:spacing w:after="0" w:line="240" w:lineRule="auto"/>
            </w:pPr>
            <w:r>
              <w:rPr>
                <w:sz w:val="17"/>
              </w:rPr>
              <w:t>• A3 Coupon not redeemable → message with reason (e.g. minimum purchase).</w:t>
            </w:r>
          </w:p>
          <w:p w:rsidR="00833664" w:rsidRDefault="00AE02C0">
            <w:pPr>
              <w:spacing w:after="0" w:line="240" w:lineRule="auto"/>
            </w:pPr>
            <w:r>
              <w:rPr>
                <w:sz w:val="17"/>
              </w:rPr>
              <w:t>• A4 A product became unavailable since last visit → line removed and a notice shown.</w:t>
            </w:r>
          </w:p>
          <w:p w:rsidR="00833664" w:rsidRDefault="00AE02C0">
            <w:pPr>
              <w:spacing w:after="0" w:line="240" w:lineRule="auto"/>
            </w:pPr>
            <w:r>
              <w:rPr>
                <w:sz w:val="17"/>
              </w:rPr>
              <w:t>• A5 Guest on web: cart kept locally; coupon requires sign-in; checkout redirects to sign-in.</w:t>
            </w:r>
          </w:p>
        </w:tc>
      </w:tr>
      <w:tr w:rsidR="00833664">
        <w:trPr>
          <w:cantSplit/>
          <w:jc w:val="center"/>
        </w:trPr>
        <w:tc>
          <w:tcPr>
            <w:tcW w:w="2381" w:type="dxa"/>
          </w:tcPr>
          <w:p w:rsidR="00833664" w:rsidRDefault="00AE02C0">
            <w:pPr>
              <w:spacing w:after="0" w:line="240" w:lineRule="auto"/>
            </w:pPr>
            <w:r>
              <w:rPr>
                <w:b/>
                <w:sz w:val="17"/>
              </w:rPr>
              <w:t>Postconditions</w:t>
            </w:r>
          </w:p>
        </w:tc>
        <w:tc>
          <w:tcPr>
            <w:tcW w:w="7257" w:type="dxa"/>
          </w:tcPr>
          <w:p w:rsidR="00833664" w:rsidRDefault="00AE02C0">
            <w:pPr>
              <w:spacing w:after="0" w:line="240" w:lineRule="auto"/>
            </w:pPr>
            <w:r>
              <w:rPr>
                <w:sz w:val="17"/>
              </w:rPr>
              <w:t>Cart persisted server-side (customer) or in localStorage (g</w:t>
            </w:r>
            <w:r>
              <w:rPr>
                <w:sz w:val="17"/>
              </w:rPr>
              <w:t>uest)</w:t>
            </w:r>
          </w:p>
        </w:tc>
      </w:tr>
      <w:tr w:rsidR="00833664">
        <w:trPr>
          <w:cantSplit/>
          <w:jc w:val="center"/>
        </w:trPr>
        <w:tc>
          <w:tcPr>
            <w:tcW w:w="2381" w:type="dxa"/>
          </w:tcPr>
          <w:p w:rsidR="00833664" w:rsidRDefault="00AE02C0">
            <w:pPr>
              <w:spacing w:after="0" w:line="240" w:lineRule="auto"/>
            </w:pPr>
            <w:r>
              <w:rPr>
                <w:b/>
                <w:sz w:val="17"/>
              </w:rPr>
              <w:lastRenderedPageBreak/>
              <w:t>Traceability</w:t>
            </w:r>
          </w:p>
        </w:tc>
        <w:tc>
          <w:tcPr>
            <w:tcW w:w="7257" w:type="dxa"/>
          </w:tcPr>
          <w:p w:rsidR="00833664" w:rsidRDefault="00AE02C0">
            <w:pPr>
              <w:spacing w:after="0" w:line="240" w:lineRule="auto"/>
            </w:pPr>
            <w:r>
              <w:rPr>
                <w:sz w:val="17"/>
              </w:rPr>
              <w:t>FR-CART-01..07 · SF-05, AN-07 · TC-CART-01..08</w:t>
            </w:r>
          </w:p>
        </w:tc>
      </w:tr>
    </w:tbl>
    <w:p w:rsidR="00833664" w:rsidRDefault="00833664">
      <w:pPr>
        <w:spacing w:after="0"/>
      </w:pPr>
    </w:p>
    <w:p w:rsidR="00833664" w:rsidRDefault="00AE02C0">
      <w:pPr>
        <w:pStyle w:val="Heading3"/>
      </w:pPr>
      <w:r>
        <w:t>4.4.8  UC-08 Checkout and pay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 secondary: Payment gateway</w:t>
            </w:r>
          </w:p>
        </w:tc>
      </w:tr>
      <w:tr w:rsidR="00833664">
        <w:trPr>
          <w:cantSplit/>
          <w:jc w:val="center"/>
        </w:trPr>
        <w:tc>
          <w:tcPr>
            <w:tcW w:w="2381" w:type="dxa"/>
          </w:tcPr>
          <w:p w:rsidR="00833664" w:rsidRDefault="00AE02C0">
            <w:pPr>
              <w:spacing w:after="0" w:line="240" w:lineRule="auto"/>
            </w:pPr>
            <w:r>
              <w:rPr>
                <w:b/>
                <w:sz w:val="17"/>
              </w:rPr>
              <w:t>Preconditions</w:t>
            </w:r>
          </w:p>
        </w:tc>
        <w:tc>
          <w:tcPr>
            <w:tcW w:w="7257" w:type="dxa"/>
          </w:tcPr>
          <w:p w:rsidR="00833664" w:rsidRDefault="00AE02C0">
            <w:pPr>
              <w:spacing w:after="0" w:line="240" w:lineRule="auto"/>
            </w:pPr>
            <w:r>
              <w:rPr>
                <w:sz w:val="17"/>
              </w:rPr>
              <w:t>Customer signed in; cart not empty</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System shows checkout </w:t>
            </w:r>
            <w:r>
              <w:rPr>
                <w:sz w:val="17"/>
              </w:rPr>
              <w:t>preview (GET /checkout/preview) and saved addresses.</w:t>
            </w:r>
          </w:p>
          <w:p w:rsidR="00833664" w:rsidRDefault="00AE02C0">
            <w:pPr>
              <w:spacing w:after="0" w:line="240" w:lineRule="auto"/>
            </w:pPr>
            <w:r>
              <w:rPr>
                <w:sz w:val="17"/>
              </w:rPr>
              <w:t>• Step 1: customer selects a saved address or enters and optionally saves a new one.</w:t>
            </w:r>
          </w:p>
          <w:p w:rsidR="00833664" w:rsidRDefault="00AE02C0">
            <w:pPr>
              <w:spacing w:after="0" w:line="240" w:lineRule="auto"/>
            </w:pPr>
            <w:r>
              <w:rPr>
                <w:sz w:val="17"/>
              </w:rPr>
              <w:t>• Step 2: customer selects card, PayPal, Apple Pay or cash on delivery; for card enters number, name, expiry, CVC.</w:t>
            </w:r>
          </w:p>
          <w:p w:rsidR="00833664" w:rsidRDefault="00AE02C0">
            <w:pPr>
              <w:spacing w:after="0" w:line="240" w:lineRule="auto"/>
            </w:pPr>
            <w:r>
              <w:rPr>
                <w:sz w:val="17"/>
              </w:rPr>
              <w:t xml:space="preserve">• </w:t>
            </w:r>
            <w:r>
              <w:rPr>
                <w:sz w:val="17"/>
              </w:rPr>
              <w:t>Step 3: customer reviews items and totals and selects “Place order – $total”.</w:t>
            </w:r>
          </w:p>
          <w:p w:rsidR="00833664" w:rsidRDefault="00AE02C0">
            <w:pPr>
              <w:spacing w:after="0" w:line="240" w:lineRule="auto"/>
            </w:pPr>
            <w:r>
              <w:rPr>
                <w:sz w:val="17"/>
              </w:rPr>
              <w:t>• System revalidates cart, reserves stock per line atomically, charges the payment, creates the order (pending), increments coupon usage and clears the cart in one transaction.</w:t>
            </w:r>
          </w:p>
          <w:p w:rsidR="00833664" w:rsidRDefault="00AE02C0">
            <w:pPr>
              <w:spacing w:after="0" w:line="240" w:lineRule="auto"/>
            </w:pPr>
            <w:r>
              <w:rPr>
                <w:sz w:val="17"/>
              </w:rPr>
              <w:t>•</w:t>
            </w:r>
            <w:r>
              <w:rPr>
                <w:sz w:val="17"/>
              </w:rPr>
              <w:t xml:space="preserve"> Client opens Order success with order number, tracking number and estimated delivery.</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A line went out of stock → 409; nothing is reserved; client returns to payment step with message.</w:t>
            </w:r>
          </w:p>
          <w:p w:rsidR="00833664" w:rsidRDefault="00AE02C0">
            <w:pPr>
              <w:spacing w:after="0" w:line="240" w:lineRule="auto"/>
            </w:pPr>
            <w:r>
              <w:rPr>
                <w:sz w:val="17"/>
              </w:rPr>
              <w:t>• A2 Card declined (ends in 0000) or &lt; 12 digits → 4</w:t>
            </w:r>
            <w:r>
              <w:rPr>
                <w:sz w:val="17"/>
              </w:rPr>
              <w:t>00; order not created, stock released.</w:t>
            </w:r>
          </w:p>
          <w:p w:rsidR="00833664" w:rsidRDefault="00AE02C0">
            <w:pPr>
              <w:spacing w:after="0" w:line="240" w:lineRule="auto"/>
            </w:pPr>
            <w:r>
              <w:rPr>
                <w:sz w:val="17"/>
              </w:rPr>
              <w:t>• A3 No address → 400 “address required”.</w:t>
            </w:r>
          </w:p>
          <w:p w:rsidR="00833664" w:rsidRDefault="00AE02C0">
            <w:pPr>
              <w:spacing w:after="0" w:line="240" w:lineRule="auto"/>
            </w:pPr>
            <w:r>
              <w:rPr>
                <w:sz w:val="17"/>
              </w:rPr>
              <w:t>• A4 COD → order created with payment status unpaid.</w:t>
            </w:r>
          </w:p>
        </w:tc>
      </w:tr>
      <w:tr w:rsidR="00833664">
        <w:trPr>
          <w:cantSplit/>
          <w:jc w:val="center"/>
        </w:trPr>
        <w:tc>
          <w:tcPr>
            <w:tcW w:w="2381" w:type="dxa"/>
          </w:tcPr>
          <w:p w:rsidR="00833664" w:rsidRDefault="00AE02C0">
            <w:pPr>
              <w:spacing w:after="0" w:line="240" w:lineRule="auto"/>
            </w:pPr>
            <w:r>
              <w:rPr>
                <w:b/>
                <w:sz w:val="17"/>
              </w:rPr>
              <w:t>Postconditions</w:t>
            </w:r>
          </w:p>
        </w:tc>
        <w:tc>
          <w:tcPr>
            <w:tcW w:w="7257" w:type="dxa"/>
          </w:tcPr>
          <w:p w:rsidR="00833664" w:rsidRDefault="00AE02C0">
            <w:pPr>
              <w:spacing w:after="0" w:line="240" w:lineRule="auto"/>
            </w:pPr>
            <w:r>
              <w:rPr>
                <w:sz w:val="17"/>
              </w:rPr>
              <w:t>Order exists; stock and soldCount updated; cart empty</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 xml:space="preserve">FR-ORD-01..05, NFR-RE-01 · SF-06, </w:t>
            </w:r>
            <w:r>
              <w:rPr>
                <w:sz w:val="17"/>
              </w:rPr>
              <w:t>SF-07, AN-11, AN-12 · TC-ORD-01..07</w:t>
            </w:r>
          </w:p>
        </w:tc>
      </w:tr>
    </w:tbl>
    <w:p w:rsidR="00833664" w:rsidRDefault="00833664">
      <w:pPr>
        <w:spacing w:after="0"/>
      </w:pPr>
    </w:p>
    <w:p w:rsidR="00833664" w:rsidRDefault="00AE02C0">
      <w:pPr>
        <w:pStyle w:val="Heading3"/>
      </w:pPr>
      <w:r>
        <w:t>4.4.9  UC-09 Track and cancel order</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Customer opens order history, optionally filters by status.</w:t>
            </w:r>
          </w:p>
          <w:p w:rsidR="00833664" w:rsidRDefault="00AE02C0">
            <w:pPr>
              <w:spacing w:after="0" w:line="240" w:lineRule="auto"/>
            </w:pPr>
            <w:r>
              <w:rPr>
                <w:sz w:val="17"/>
              </w:rPr>
              <w:t xml:space="preserve">• Customer opens an order: items, totals, payment, address, carrier, </w:t>
            </w:r>
            <w:r>
              <w:rPr>
                <w:sz w:val="17"/>
              </w:rPr>
              <w:t>tracking number and a timeline of pending → processing → shipped → delivered.</w:t>
            </w:r>
          </w:p>
          <w:p w:rsidR="00833664" w:rsidRDefault="00AE02C0">
            <w:pPr>
              <w:spacing w:after="0" w:line="240" w:lineRule="auto"/>
            </w:pPr>
            <w:r>
              <w:rPr>
                <w:sz w:val="17"/>
              </w:rPr>
              <w:t>• If status is pending or processing, customer selects Cancel order and confirms.</w:t>
            </w:r>
          </w:p>
          <w:p w:rsidR="00833664" w:rsidRDefault="00AE02C0">
            <w:pPr>
              <w:spacing w:after="0" w:line="240" w:lineRule="auto"/>
            </w:pPr>
            <w:r>
              <w:rPr>
                <w:sz w:val="17"/>
              </w:rPr>
              <w:t>• System sets status cancelled, restores stock, refunds a paid payment and records the reason.</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Order of another customer → 404/403.</w:t>
            </w:r>
          </w:p>
          <w:p w:rsidR="00833664" w:rsidRDefault="00AE02C0">
            <w:pPr>
              <w:spacing w:after="0" w:line="240" w:lineRule="auto"/>
            </w:pPr>
            <w:r>
              <w:rPr>
                <w:sz w:val="17"/>
              </w:rPr>
              <w:t>• A2 Status shipped or later → cancel not offered; API returns 400.</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FR-ORD-06, FR-ORD-07, FR-ORD-09 · SF-08, SF-09, AN-13, AN-14 · TC-ORD-08..10</w:t>
            </w:r>
          </w:p>
        </w:tc>
      </w:tr>
    </w:tbl>
    <w:p w:rsidR="00833664" w:rsidRDefault="00833664">
      <w:pPr>
        <w:spacing w:after="0"/>
      </w:pPr>
    </w:p>
    <w:p w:rsidR="00833664" w:rsidRDefault="00AE02C0">
      <w:pPr>
        <w:pStyle w:val="Heading3"/>
      </w:pPr>
      <w:r>
        <w:t>4.4.10  UC-10 Write product review</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On product detail the customer selects 1–5 stars, a title and a comment and submits.</w:t>
            </w:r>
          </w:p>
          <w:p w:rsidR="00833664" w:rsidRDefault="00AE02C0">
            <w:pPr>
              <w:spacing w:after="0" w:line="240" w:lineRule="auto"/>
            </w:pPr>
            <w:r>
              <w:rPr>
                <w:sz w:val="17"/>
              </w:rPr>
              <w:t xml:space="preserve">• System creates the review (approved), links a delivered order if one contains the product (verified purchase), and </w:t>
            </w:r>
            <w:r>
              <w:rPr>
                <w:sz w:val="17"/>
              </w:rPr>
              <w:t>recalculates the product rating.</w:t>
            </w:r>
          </w:p>
          <w:p w:rsidR="00833664" w:rsidRDefault="00AE02C0">
            <w:pPr>
              <w:spacing w:after="0" w:line="240" w:lineRule="auto"/>
            </w:pPr>
            <w:r>
              <w:rPr>
                <w:sz w:val="17"/>
              </w:rPr>
              <w:t>• Client shows the review at the top of the list and refreshes the summary.</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Second review for the same product → 409.</w:t>
            </w:r>
          </w:p>
          <w:p w:rsidR="00833664" w:rsidRDefault="00AE02C0">
            <w:pPr>
              <w:spacing w:after="0" w:line="240" w:lineRule="auto"/>
            </w:pPr>
            <w:r>
              <w:rPr>
                <w:sz w:val="17"/>
              </w:rPr>
              <w:t>• A2 Guest → form disabled with a sign-in link.</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 xml:space="preserve">FR-REV-01..03 · SF-03, </w:t>
            </w:r>
            <w:r>
              <w:rPr>
                <w:sz w:val="17"/>
              </w:rPr>
              <w:t>AN-10 (review dialog) · TC-REV-01..03</w:t>
            </w:r>
          </w:p>
        </w:tc>
      </w:tr>
    </w:tbl>
    <w:p w:rsidR="00833664" w:rsidRDefault="00833664">
      <w:pPr>
        <w:spacing w:after="0"/>
      </w:pPr>
    </w:p>
    <w:p w:rsidR="00833664" w:rsidRDefault="00AE02C0">
      <w:pPr>
        <w:pStyle w:val="Heading3"/>
      </w:pPr>
      <w:r>
        <w:t>4.4.11  UC-11 Manage wishlist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w:t>
            </w:r>
          </w:p>
        </w:tc>
      </w:tr>
      <w:tr w:rsidR="00833664">
        <w:trPr>
          <w:cantSplit/>
          <w:jc w:val="center"/>
        </w:trPr>
        <w:tc>
          <w:tcPr>
            <w:tcW w:w="2381" w:type="dxa"/>
          </w:tcPr>
          <w:p w:rsidR="00833664" w:rsidRDefault="00AE02C0">
            <w:pPr>
              <w:spacing w:after="0" w:line="240" w:lineRule="auto"/>
            </w:pPr>
            <w:r>
              <w:rPr>
                <w:b/>
                <w:sz w:val="17"/>
              </w:rPr>
              <w:lastRenderedPageBreak/>
              <w:t>Main scenario</w:t>
            </w:r>
          </w:p>
        </w:tc>
        <w:tc>
          <w:tcPr>
            <w:tcW w:w="7257" w:type="dxa"/>
          </w:tcPr>
          <w:p w:rsidR="00833664" w:rsidRDefault="00AE02C0">
            <w:pPr>
              <w:spacing w:after="0" w:line="240" w:lineRule="auto"/>
            </w:pPr>
            <w:r>
              <w:rPr>
                <w:sz w:val="17"/>
              </w:rPr>
              <w:t>• Customer taps the heart on a product card or detail page.</w:t>
            </w:r>
          </w:p>
          <w:p w:rsidR="00833664" w:rsidRDefault="00AE02C0">
            <w:pPr>
              <w:spacing w:after="0" w:line="240" w:lineRule="auto"/>
            </w:pPr>
            <w:r>
              <w:rPr>
                <w:sz w:val="17"/>
              </w:rPr>
              <w:t xml:space="preserve">• System toggles the product in the user's wishlist and returns </w:t>
            </w:r>
            <w:r>
              <w:rPr>
                <w:rFonts w:ascii="Consolas" w:hAnsi="Consolas"/>
                <w:color w:val="0B532B"/>
                <w:sz w:val="15"/>
              </w:rPr>
              <w:t>inWishlist</w:t>
            </w:r>
            <w:r>
              <w:rPr>
                <w:sz w:val="17"/>
              </w:rPr>
              <w:t>.</w:t>
            </w:r>
          </w:p>
          <w:p w:rsidR="00833664" w:rsidRDefault="00AE02C0">
            <w:pPr>
              <w:spacing w:after="0" w:line="240" w:lineRule="auto"/>
            </w:pPr>
            <w:r>
              <w:rPr>
                <w:sz w:val="17"/>
              </w:rPr>
              <w:t>• Customer opens the Wishlist page to see saved products and can remove them or add them to the cart.</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A1 Guest → message “please sign in first” (Android opens sign-in).</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FR-CART-08 · SF-11, AN-18 · TC-CART-09</w:t>
            </w:r>
          </w:p>
        </w:tc>
      </w:tr>
    </w:tbl>
    <w:p w:rsidR="00833664" w:rsidRDefault="00833664">
      <w:pPr>
        <w:spacing w:after="0"/>
      </w:pPr>
    </w:p>
    <w:p w:rsidR="00833664" w:rsidRDefault="00AE02C0">
      <w:pPr>
        <w:pStyle w:val="Heading3"/>
      </w:pPr>
      <w:r>
        <w:t xml:space="preserve">4.4.12  UC-12 </w:t>
      </w:r>
      <w:r>
        <w:t>Manage profile, addresses and password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Customer</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Customer edits name and phone (e-mail is read-only).</w:t>
            </w:r>
          </w:p>
          <w:p w:rsidR="00833664" w:rsidRDefault="00AE02C0">
            <w:pPr>
              <w:spacing w:after="0" w:line="240" w:lineRule="auto"/>
            </w:pPr>
            <w:r>
              <w:rPr>
                <w:sz w:val="17"/>
              </w:rPr>
              <w:t xml:space="preserve">• Customer adds, edits, deletes addresses and marks one as default; the first address becomes default </w:t>
            </w:r>
            <w:r>
              <w:rPr>
                <w:sz w:val="17"/>
              </w:rPr>
              <w:t>automatically.</w:t>
            </w:r>
          </w:p>
          <w:p w:rsidR="00833664" w:rsidRDefault="00AE02C0">
            <w:pPr>
              <w:spacing w:after="0" w:line="240" w:lineRule="auto"/>
            </w:pPr>
            <w:r>
              <w:rPr>
                <w:sz w:val="17"/>
              </w:rPr>
              <w:t>• Customer changes password by entering current and new password (≥ 6) twice; all sessions are revoked and the customer signs in again.</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Wrong current password → 401/400 with message.</w:t>
            </w:r>
          </w:p>
          <w:p w:rsidR="00833664" w:rsidRDefault="00AE02C0">
            <w:pPr>
              <w:spacing w:after="0" w:line="240" w:lineRule="auto"/>
            </w:pPr>
            <w:r>
              <w:rPr>
                <w:sz w:val="17"/>
              </w:rPr>
              <w:t xml:space="preserve">• A2 Deleting the default address → </w:t>
            </w:r>
            <w:r>
              <w:rPr>
                <w:sz w:val="17"/>
              </w:rPr>
              <w:t>first remaining address becomes default.</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FR-AUTH-06 · SF-10a–c, AN-15, AN-16 · TC-ACC-01..04</w:t>
            </w:r>
          </w:p>
        </w:tc>
      </w:tr>
    </w:tbl>
    <w:p w:rsidR="00833664" w:rsidRDefault="00833664">
      <w:pPr>
        <w:spacing w:after="0"/>
      </w:pPr>
    </w:p>
    <w:p w:rsidR="00833664" w:rsidRDefault="00AE02C0">
      <w:pPr>
        <w:pStyle w:val="Heading3"/>
      </w:pPr>
      <w:r>
        <w:t>4.4.13  UC-13 Change language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Any user</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User opens the language switcher and chooses English, </w:t>
            </w:r>
            <w:r>
              <w:rPr>
                <w:sz w:val="17"/>
              </w:rPr>
              <w:t>中文</w:t>
            </w:r>
            <w:r>
              <w:rPr>
                <w:sz w:val="17"/>
              </w:rPr>
              <w:t xml:space="preserve"> or </w:t>
            </w:r>
            <w:r>
              <w:rPr>
                <w:sz w:val="17"/>
              </w:rPr>
              <w:t>日本語</w:t>
            </w:r>
            <w:r>
              <w:rPr>
                <w:sz w:val="17"/>
              </w:rPr>
              <w:t>.</w:t>
            </w:r>
          </w:p>
          <w:p w:rsidR="00833664" w:rsidRDefault="00AE02C0">
            <w:pPr>
              <w:spacing w:after="0" w:line="240" w:lineRule="auto"/>
            </w:pPr>
            <w:r>
              <w:rPr>
                <w:sz w:val="17"/>
              </w:rPr>
              <w:t>• Client applies the language immediately and stores it locally; signed-in clients also save it (PATCH /users/language).</w:t>
            </w:r>
          </w:p>
          <w:p w:rsidR="00833664" w:rsidRDefault="00AE02C0">
            <w:pPr>
              <w:spacing w:after="0" w:line="240" w:lineRule="auto"/>
            </w:pPr>
            <w:r>
              <w:rPr>
                <w:sz w:val="17"/>
              </w:rPr>
              <w:t xml:space="preserve">• Subsequent API calls carry </w:t>
            </w:r>
            <w:r>
              <w:rPr>
                <w:rFonts w:ascii="Consolas" w:hAnsi="Consolas"/>
                <w:color w:val="0B532B"/>
                <w:sz w:val="15"/>
              </w:rPr>
              <w:t>X-Language</w:t>
            </w:r>
            <w:r>
              <w:rPr>
                <w:sz w:val="17"/>
              </w:rPr>
              <w:t>; catalogue text and messages come back translated.</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 xml:space="preserve">FR-I18N-01, FR-I18N-02, </w:t>
            </w:r>
            <w:r>
              <w:rPr>
                <w:sz w:val="17"/>
              </w:rPr>
              <w:t>FR-CAT-09 · all screens · TC-I18N-01..03</w:t>
            </w:r>
          </w:p>
        </w:tc>
      </w:tr>
    </w:tbl>
    <w:p w:rsidR="00833664" w:rsidRDefault="00833664">
      <w:pPr>
        <w:spacing w:after="0"/>
      </w:pPr>
    </w:p>
    <w:p w:rsidR="00833664" w:rsidRDefault="00AE02C0">
      <w:pPr>
        <w:pStyle w:val="Heading2"/>
      </w:pPr>
      <w:bookmarkStart w:id="26" w:name="_Toc241225803"/>
      <w:r>
        <w:t>4.5  Back-office use-case specifications</w:t>
      </w:r>
      <w:bookmarkEnd w:id="26"/>
    </w:p>
    <w:p w:rsidR="00833664" w:rsidRDefault="00AE02C0">
      <w:pPr>
        <w:pStyle w:val="Heading3"/>
      </w:pPr>
      <w:r>
        <w:t>4.5.1  UC-14 View dashboard and reports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Staff opens Dashboard; default range 30 days.</w:t>
            </w:r>
          </w:p>
          <w:p w:rsidR="00833664" w:rsidRDefault="00AE02C0">
            <w:pPr>
              <w:spacing w:after="0" w:line="240" w:lineRule="auto"/>
            </w:pPr>
            <w:r>
              <w:rPr>
                <w:sz w:val="17"/>
              </w:rPr>
              <w:t xml:space="preserve">• System returns KPIs (revenue, </w:t>
            </w:r>
            <w:r>
              <w:rPr>
                <w:sz w:val="17"/>
              </w:rPr>
              <w:t>orders, customers, conversion) with change versus the previous period, daily sales, sales by category, recent orders, top products and 6-month customer growth.</w:t>
            </w:r>
          </w:p>
          <w:p w:rsidR="00833664" w:rsidRDefault="00AE02C0">
            <w:pPr>
              <w:spacing w:after="0" w:line="240" w:lineRule="auto"/>
            </w:pPr>
            <w:r>
              <w:rPr>
                <w:sz w:val="17"/>
              </w:rPr>
              <w:t xml:space="preserve">• Staff switches range (7 d, 30 d, 3 m, 1 y); Reports shows the same data in more depth (orders </w:t>
            </w:r>
            <w:r>
              <w:rPr>
                <w:sz w:val="17"/>
              </w:rPr>
              <w:t>per day, revenue by category, 12-month new customers, best sellers).</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FR-ADM-01 · AD-02, AD-11 · TC-ADM-01</w:t>
            </w:r>
          </w:p>
        </w:tc>
      </w:tr>
    </w:tbl>
    <w:p w:rsidR="00833664" w:rsidRDefault="00833664">
      <w:pPr>
        <w:spacing w:after="0"/>
      </w:pPr>
    </w:p>
    <w:p w:rsidR="00833664" w:rsidRDefault="00AE02C0">
      <w:pPr>
        <w:pStyle w:val="Heading3"/>
      </w:pPr>
      <w:r>
        <w:t>4.5.2  UC-15 Manage products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lastRenderedPageBreak/>
              <w:t>Main scenario</w:t>
            </w:r>
          </w:p>
        </w:tc>
        <w:tc>
          <w:tcPr>
            <w:tcW w:w="7257" w:type="dxa"/>
          </w:tcPr>
          <w:p w:rsidR="00833664" w:rsidRDefault="00AE02C0">
            <w:pPr>
              <w:spacing w:after="0" w:line="240" w:lineRule="auto"/>
            </w:pPr>
            <w:r>
              <w:rPr>
                <w:sz w:val="17"/>
              </w:rPr>
              <w:t>• Staff filters the product table by text, category, status</w:t>
            </w:r>
            <w:r>
              <w:rPr>
                <w:sz w:val="17"/>
              </w:rPr>
              <w:t xml:space="preserve"> and stock level.</w:t>
            </w:r>
          </w:p>
          <w:p w:rsidR="00833664" w:rsidRDefault="00AE02C0">
            <w:pPr>
              <w:spacing w:after="0" w:line="240" w:lineRule="auto"/>
            </w:pPr>
            <w:r>
              <w:rPr>
                <w:sz w:val="17"/>
              </w:rPr>
              <w:t>• Staff opens Add/Edit, fills name, brand, category, currency, price, compare price, cost, stock, colours, descriptions, tags, switches and zh/ja translations; uploads images.</w:t>
            </w:r>
          </w:p>
          <w:p w:rsidR="00833664" w:rsidRDefault="00AE02C0">
            <w:pPr>
              <w:spacing w:after="0" w:line="240" w:lineRule="auto"/>
            </w:pPr>
            <w:r>
              <w:rPr>
                <w:sz w:val="17"/>
              </w:rPr>
              <w:t>• Each uploaded image shows its detected product area as a gre</w:t>
            </w:r>
            <w:r>
              <w:rPr>
                <w:sz w:val="17"/>
              </w:rPr>
              <w:t>en box; staff may adjust it (UC-26).</w:t>
            </w:r>
          </w:p>
          <w:p w:rsidR="00833664" w:rsidRDefault="00AE02C0">
            <w:pPr>
              <w:spacing w:after="0" w:line="240" w:lineRule="auto"/>
            </w:pPr>
            <w:r>
              <w:rPr>
                <w:sz w:val="17"/>
              </w:rPr>
              <w:t>• System validates, saves and indexes the product area of each image for image search; a warning toast appears if indexing failed.</w:t>
            </w:r>
          </w:p>
          <w:p w:rsidR="00833664" w:rsidRDefault="00AE02C0">
            <w:pPr>
              <w:spacing w:after="0" w:line="240" w:lineRule="auto"/>
            </w:pPr>
            <w:r>
              <w:rPr>
                <w:sz w:val="17"/>
              </w:rPr>
              <w:t xml:space="preserve">• Staff toggles Active in the table (optimistic update) or deletes a product after </w:t>
            </w:r>
            <w:r>
              <w:rPr>
                <w:sz w:val="17"/>
              </w:rPr>
              <w:t>confirmation (reviews and vectors are deleted too).</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Validation error → field messages under the inputs.</w:t>
            </w:r>
          </w:p>
          <w:p w:rsidR="00833664" w:rsidRDefault="00AE02C0">
            <w:pPr>
              <w:spacing w:after="0" w:line="240" w:lineRule="auto"/>
            </w:pPr>
            <w:r>
              <w:rPr>
                <w:sz w:val="17"/>
              </w:rPr>
              <w:t>• A2 Upload type/size not allowed → 400.</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FR-ADM-02, FR-CAT-08, FR-VIS-07, FR-VIS-15 · AD-03 · TC-ADM-02..04, TC-REG-01.</w:t>
            </w:r>
            <w:r>
              <w:rPr>
                <w:sz w:val="17"/>
              </w:rPr>
              <w:t>.02</w:t>
            </w:r>
          </w:p>
        </w:tc>
      </w:tr>
    </w:tbl>
    <w:p w:rsidR="00833664" w:rsidRDefault="00833664">
      <w:pPr>
        <w:spacing w:after="0"/>
      </w:pPr>
    </w:p>
    <w:p w:rsidR="00833664" w:rsidRDefault="00AE02C0">
      <w:pPr>
        <w:pStyle w:val="Heading3"/>
      </w:pPr>
      <w:r>
        <w:t>4.5.3  UC-16 Manage categories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Staff creates or edits a category (name, description, parent, sort order, visibility, translations); slug is generated.</w:t>
            </w:r>
          </w:p>
          <w:p w:rsidR="00833664" w:rsidRDefault="00AE02C0">
            <w:pPr>
              <w:spacing w:after="0" w:line="240" w:lineRule="auto"/>
            </w:pPr>
            <w:r>
              <w:rPr>
                <w:sz w:val="17"/>
              </w:rPr>
              <w:t>• Staff deletes a category after confirmation.</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Category has products or children → 409.</w:t>
            </w:r>
          </w:p>
          <w:p w:rsidR="00833664" w:rsidRDefault="00AE02C0">
            <w:pPr>
              <w:spacing w:after="0" w:line="240" w:lineRule="auto"/>
            </w:pPr>
            <w:r>
              <w:rPr>
                <w:sz w:val="17"/>
              </w:rPr>
              <w:t>• A2 Category set as its own parent → 400.</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FR-ADM-03 · AD-04 · TC-ADM-05</w:t>
            </w:r>
          </w:p>
        </w:tc>
      </w:tr>
    </w:tbl>
    <w:p w:rsidR="00833664" w:rsidRDefault="00833664">
      <w:pPr>
        <w:spacing w:after="0"/>
      </w:pPr>
    </w:p>
    <w:p w:rsidR="00833664" w:rsidRDefault="00AE02C0">
      <w:pPr>
        <w:pStyle w:val="Heading3"/>
      </w:pPr>
      <w:r>
        <w:t>4.5.4  UC-17 Restock inventory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Staff opens Inventory: </w:t>
            </w:r>
            <w:r>
              <w:rPr>
                <w:sz w:val="17"/>
              </w:rPr>
              <w:t>summary cards (out of stock, low stock, total) and the list of active products with stock ≤ 10.</w:t>
            </w:r>
          </w:p>
          <w:p w:rsidR="00833664" w:rsidRDefault="00AE02C0">
            <w:pPr>
              <w:spacing w:after="0" w:line="240" w:lineRule="auto"/>
            </w:pPr>
            <w:r>
              <w:rPr>
                <w:sz w:val="17"/>
              </w:rPr>
              <w:t>• Staff types a new stock level and presses Save (PATCH /admin/products/:id/stock).</w:t>
            </w:r>
          </w:p>
          <w:p w:rsidR="00833664" w:rsidRDefault="00AE02C0">
            <w:pPr>
              <w:spacing w:after="0" w:line="240" w:lineRule="auto"/>
            </w:pPr>
            <w:r>
              <w:rPr>
                <w:sz w:val="17"/>
              </w:rPr>
              <w:t xml:space="preserve">• System stores the value; the list reloads and the product leaves the list </w:t>
            </w:r>
            <w:r>
              <w:rPr>
                <w:sz w:val="17"/>
              </w:rPr>
              <w:t>if stock &gt; 10.</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A1 Value not a number ≥ 0 → error toast, nothing sent.</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FR-ADM-04 · AD-05 · TC-ADM-06</w:t>
            </w:r>
          </w:p>
        </w:tc>
      </w:tr>
    </w:tbl>
    <w:p w:rsidR="00833664" w:rsidRDefault="00833664">
      <w:pPr>
        <w:spacing w:after="0"/>
      </w:pPr>
    </w:p>
    <w:p w:rsidR="00833664" w:rsidRDefault="00AE02C0">
      <w:pPr>
        <w:pStyle w:val="Heading3"/>
      </w:pPr>
      <w:r>
        <w:t>4.5.5  UC-18 Process orders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Staff filters orders by status tab (with counts) </w:t>
            </w:r>
            <w:r>
              <w:rPr>
                <w:sz w:val="17"/>
              </w:rPr>
              <w:t>and search (order number, customer, e-mail).</w:t>
            </w:r>
          </w:p>
          <w:p w:rsidR="00833664" w:rsidRDefault="00AE02C0">
            <w:pPr>
              <w:spacing w:after="0" w:line="240" w:lineRule="auto"/>
            </w:pPr>
            <w:r>
              <w:rPr>
                <w:sz w:val="17"/>
              </w:rPr>
              <w:t>• Staff opens an order: customer, address, items, totals, timeline.</w:t>
            </w:r>
          </w:p>
          <w:p w:rsidR="00833664" w:rsidRDefault="00AE02C0">
            <w:pPr>
              <w:spacing w:after="0" w:line="240" w:lineRule="auto"/>
            </w:pPr>
            <w:r>
              <w:rPr>
                <w:sz w:val="17"/>
              </w:rPr>
              <w:t>• Staff enters carrier and tracking number and saves.</w:t>
            </w:r>
          </w:p>
          <w:p w:rsidR="00833664" w:rsidRDefault="00AE02C0">
            <w:pPr>
              <w:spacing w:after="0" w:line="240" w:lineRule="auto"/>
            </w:pPr>
            <w:r>
              <w:rPr>
                <w:sz w:val="17"/>
              </w:rPr>
              <w:t xml:space="preserve">• Staff optionally writes a note and selects the next status (Mark as processing / </w:t>
            </w:r>
            <w:r>
              <w:rPr>
                <w:sz w:val="17"/>
              </w:rPr>
              <w:t>shipped / delivered / cancelled).</w:t>
            </w:r>
          </w:p>
          <w:p w:rsidR="00833664" w:rsidRDefault="00AE02C0">
            <w:pPr>
              <w:spacing w:after="0" w:line="240" w:lineRule="auto"/>
            </w:pPr>
            <w:r>
              <w:rPr>
                <w:sz w:val="17"/>
              </w:rPr>
              <w:t>• System validates the transition, appends to the timeline, and on delivered sets deliveredAt (COD → paid) or on cancelled restores stock and refunds.</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Transition not allowed → 400 and toast.</w:t>
            </w:r>
          </w:p>
          <w:p w:rsidR="00833664" w:rsidRDefault="00AE02C0">
            <w:pPr>
              <w:spacing w:after="0" w:line="240" w:lineRule="auto"/>
            </w:pPr>
            <w:r>
              <w:rPr>
                <w:sz w:val="17"/>
              </w:rPr>
              <w:t>• A2 Same st</w:t>
            </w:r>
            <w:r>
              <w:rPr>
                <w:sz w:val="17"/>
              </w:rPr>
              <w:t>atus → “unchanged”.</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FR-ORD-06..08, FR-ORD-10 · AD-06 · TC-ORD-11..14</w:t>
            </w:r>
          </w:p>
        </w:tc>
      </w:tr>
    </w:tbl>
    <w:p w:rsidR="00833664" w:rsidRDefault="00833664">
      <w:pPr>
        <w:spacing w:after="0"/>
      </w:pPr>
    </w:p>
    <w:p w:rsidR="00833664" w:rsidRDefault="00AE02C0">
      <w:pPr>
        <w:pStyle w:val="Heading3"/>
      </w:pPr>
      <w:r>
        <w:t>4.5.6  UC-19 Manage customers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lastRenderedPageBreak/>
              <w:t>Main scenario</w:t>
            </w:r>
          </w:p>
        </w:tc>
        <w:tc>
          <w:tcPr>
            <w:tcW w:w="7257" w:type="dxa"/>
          </w:tcPr>
          <w:p w:rsidR="00833664" w:rsidRDefault="00AE02C0">
            <w:pPr>
              <w:spacing w:after="0" w:line="240" w:lineRule="auto"/>
            </w:pPr>
            <w:r>
              <w:rPr>
                <w:sz w:val="17"/>
              </w:rPr>
              <w:t>• Staff searches and filters customers (active/inactive); table shows orders and total spent.</w:t>
            </w:r>
          </w:p>
          <w:p w:rsidR="00833664" w:rsidRDefault="00AE02C0">
            <w:pPr>
              <w:spacing w:after="0" w:line="240" w:lineRule="auto"/>
            </w:pPr>
            <w:r>
              <w:rPr>
                <w:sz w:val="17"/>
              </w:rPr>
              <w:t>• Staff opens detail: statistics, contact, addresses, last 10 orders.</w:t>
            </w:r>
          </w:p>
          <w:p w:rsidR="00833664" w:rsidRDefault="00AE02C0">
            <w:pPr>
              <w:spacing w:after="0" w:line="240" w:lineRule="auto"/>
            </w:pPr>
            <w:r>
              <w:rPr>
                <w:sz w:val="17"/>
              </w:rPr>
              <w:t>• Staff toggles Active; deactivation signs the customer out everywhere.</w:t>
            </w:r>
          </w:p>
          <w:p w:rsidR="00833664" w:rsidRDefault="00AE02C0">
            <w:pPr>
              <w:spacing w:after="0" w:line="240" w:lineRule="auto"/>
            </w:pPr>
            <w:r>
              <w:rPr>
                <w:sz w:val="17"/>
              </w:rPr>
              <w:t>• Staff exports all customers as CSV (UTF-8 with BOM, localised headers).</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xml:space="preserve">A1 Target is a staff </w:t>
            </w:r>
            <w:r>
              <w:rPr>
                <w:sz w:val="17"/>
              </w:rPr>
              <w:t>account → 403.</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FR-ADM-05 · AD-07 · TC-ADM-07, TC-ADM-08</w:t>
            </w:r>
          </w:p>
        </w:tc>
      </w:tr>
    </w:tbl>
    <w:p w:rsidR="00833664" w:rsidRDefault="00833664">
      <w:pPr>
        <w:spacing w:after="0"/>
      </w:pPr>
    </w:p>
    <w:p w:rsidR="00833664" w:rsidRDefault="00AE02C0">
      <w:pPr>
        <w:pStyle w:val="Heading3"/>
      </w:pPr>
      <w:r>
        <w:t>4.5.7  UC-20 Moderate reviews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Staff filters reviews by published/hidden and rating.</w:t>
            </w:r>
          </w:p>
          <w:p w:rsidR="00833664" w:rsidRDefault="00AE02C0">
            <w:pPr>
              <w:spacing w:after="0" w:line="240" w:lineRule="auto"/>
            </w:pPr>
            <w:r>
              <w:rPr>
                <w:sz w:val="17"/>
              </w:rPr>
              <w:t xml:space="preserve">• Staff hides or publishes a review; the product </w:t>
            </w:r>
            <w:r>
              <w:rPr>
                <w:sz w:val="17"/>
              </w:rPr>
              <w:t>rating is recalculated from approved reviews.</w:t>
            </w:r>
          </w:p>
          <w:p w:rsidR="00833664" w:rsidRDefault="00AE02C0">
            <w:pPr>
              <w:spacing w:after="0" w:line="240" w:lineRule="auto"/>
            </w:pPr>
            <w:r>
              <w:rPr>
                <w:sz w:val="17"/>
              </w:rPr>
              <w:t>• Staff deletes an abusive review after confirmation.</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FR-REV-03, FR-REV-04 · AD-09 · TC-REV-04</w:t>
            </w:r>
          </w:p>
        </w:tc>
      </w:tr>
    </w:tbl>
    <w:p w:rsidR="00833664" w:rsidRDefault="00833664">
      <w:pPr>
        <w:spacing w:after="0"/>
      </w:pPr>
    </w:p>
    <w:p w:rsidR="00833664" w:rsidRDefault="00AE02C0">
      <w:pPr>
        <w:pStyle w:val="Heading3"/>
      </w:pPr>
      <w:r>
        <w:t>4.5.8  UC-21 Manage coupons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Staff creates a coupon:</w:t>
            </w:r>
            <w:r>
              <w:rPr>
                <w:sz w:val="17"/>
              </w:rPr>
              <w:t xml:space="preserve"> code (≥ 3, upper case), type percent/fixed, value, description, minimum purchase, maximum discount, usage limit, expiry, active.</w:t>
            </w:r>
          </w:p>
          <w:p w:rsidR="00833664" w:rsidRDefault="00AE02C0">
            <w:pPr>
              <w:spacing w:after="0" w:line="240" w:lineRule="auto"/>
            </w:pPr>
            <w:r>
              <w:rPr>
                <w:sz w:val="17"/>
              </w:rPr>
              <w:t>• Table shows usage (used / limit) and status Active, Paused or Expired.</w:t>
            </w:r>
          </w:p>
          <w:p w:rsidR="00833664" w:rsidRDefault="00AE02C0">
            <w:pPr>
              <w:spacing w:after="0" w:line="240" w:lineRule="auto"/>
            </w:pPr>
            <w:r>
              <w:rPr>
                <w:sz w:val="17"/>
              </w:rPr>
              <w:t>• Staff edits or deletes a coupon after confirmation.</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FR-ADM-06, FR-CART-04, FR-CART-05 · AD-08 · TC-CART-05..07</w:t>
            </w:r>
          </w:p>
        </w:tc>
      </w:tr>
    </w:tbl>
    <w:p w:rsidR="00833664" w:rsidRDefault="00833664">
      <w:pPr>
        <w:spacing w:after="0"/>
      </w:pPr>
    </w:p>
    <w:p w:rsidR="00833664" w:rsidRDefault="00AE02C0">
      <w:pPr>
        <w:pStyle w:val="Heading3"/>
      </w:pPr>
      <w:r>
        <w:t>4.5.9  UC-22 Manage banners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Staff creates a banner with title, subtitle, button text/link, placement (hero, promo, mobile), sort </w:t>
            </w:r>
            <w:r>
              <w:rPr>
                <w:sz w:val="17"/>
              </w:rPr>
              <w:t>order, image, live flag and translations.</w:t>
            </w:r>
          </w:p>
          <w:p w:rsidR="00833664" w:rsidRDefault="00AE02C0">
            <w:pPr>
              <w:spacing w:after="0" w:line="240" w:lineRule="auto"/>
            </w:pPr>
            <w:r>
              <w:rPr>
                <w:sz w:val="17"/>
              </w:rPr>
              <w:t>• Active hero banners appear in the storefront carousel and the Android home pager.</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FR-ADM-06 · AD-10 · TC-ADM-09</w:t>
            </w:r>
          </w:p>
        </w:tc>
      </w:tr>
    </w:tbl>
    <w:p w:rsidR="00833664" w:rsidRDefault="00833664">
      <w:pPr>
        <w:spacing w:after="0"/>
      </w:pPr>
    </w:p>
    <w:p w:rsidR="00833664" w:rsidRDefault="00AE02C0">
      <w:pPr>
        <w:pStyle w:val="Heading3"/>
      </w:pPr>
      <w:r>
        <w:t>4.5.10  UC-23 Maintain image-search index</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 Scheduler</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At server start, the scheduler loads the model and indexes products whose status is pending/unavailable or built by another model.</w:t>
            </w:r>
          </w:p>
          <w:p w:rsidR="00833664" w:rsidRDefault="00AE02C0">
            <w:pPr>
              <w:spacing w:after="0" w:line="240" w:lineRule="auto"/>
            </w:pPr>
            <w:r>
              <w:rPr>
                <w:sz w:val="17"/>
              </w:rPr>
              <w:t>• Staff sees coverage on the Products page (“N of M products indexed · V vectors”).</w:t>
            </w:r>
          </w:p>
          <w:p w:rsidR="00833664" w:rsidRDefault="00AE02C0">
            <w:pPr>
              <w:spacing w:after="0" w:line="240" w:lineRule="auto"/>
            </w:pPr>
            <w:r>
              <w:rPr>
                <w:sz w:val="17"/>
              </w:rPr>
              <w:t xml:space="preserve">• Staff selects Rebuild </w:t>
            </w:r>
            <w:r>
              <w:rPr>
                <w:sz w:val="17"/>
              </w:rPr>
              <w:t>index (missing only) or Re-extract all (force); the page polls progress every 2 s.</w:t>
            </w:r>
          </w:p>
          <w:p w:rsidR="00833664" w:rsidRDefault="00AE02C0">
            <w:pPr>
              <w:spacing w:after="0" w:line="240" w:lineRule="auto"/>
            </w:pPr>
            <w:r>
              <w:rPr>
                <w:sz w:val="17"/>
              </w:rPr>
              <w:t>• Staff can re-extract a single product from its row.</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Model not available → buttons disabled, 503 from API.</w:t>
            </w:r>
          </w:p>
          <w:p w:rsidR="00833664" w:rsidRDefault="00AE02C0">
            <w:pPr>
              <w:spacing w:after="0" w:line="240" w:lineRule="auto"/>
            </w:pPr>
            <w:r>
              <w:rPr>
                <w:sz w:val="17"/>
              </w:rPr>
              <w:t xml:space="preserve">• A2 Job already running → 200 with current </w:t>
            </w:r>
            <w:r>
              <w:rPr>
                <w:sz w:val="17"/>
              </w:rPr>
              <w:t>job.</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FR-VIS-07 · AD-03 (VisualIndexBar) · TC-VIS-07</w:t>
            </w:r>
          </w:p>
        </w:tc>
      </w:tr>
    </w:tbl>
    <w:p w:rsidR="00833664" w:rsidRDefault="00833664">
      <w:pPr>
        <w:spacing w:after="0"/>
      </w:pPr>
    </w:p>
    <w:p w:rsidR="00833664" w:rsidRDefault="00AE02C0">
      <w:pPr>
        <w:pStyle w:val="Heading3"/>
      </w:pPr>
      <w:r>
        <w:t>4.5.11  UC-24 Manage staff accounts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lastRenderedPageBreak/>
              <w:t>Actor</w:t>
            </w:r>
          </w:p>
        </w:tc>
        <w:tc>
          <w:tcPr>
            <w:tcW w:w="7257" w:type="dxa"/>
          </w:tcPr>
          <w:p w:rsidR="00833664" w:rsidRDefault="00AE02C0">
            <w:pPr>
              <w:spacing w:after="0" w:line="240" w:lineRule="auto"/>
            </w:pPr>
            <w:r>
              <w:rPr>
                <w:sz w:val="17"/>
              </w:rPr>
              <w:t>Super admin</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Super admin opens Administrators (menu shown only to super admins).</w:t>
            </w:r>
          </w:p>
          <w:p w:rsidR="00833664" w:rsidRDefault="00AE02C0">
            <w:pPr>
              <w:spacing w:after="0" w:line="240" w:lineRule="auto"/>
            </w:pPr>
            <w:r>
              <w:rPr>
                <w:sz w:val="17"/>
              </w:rPr>
              <w:t xml:space="preserve">• Super admin creates an </w:t>
            </w:r>
            <w:r>
              <w:rPr>
                <w:sz w:val="17"/>
              </w:rPr>
              <w:t>account: name, e-mail, password (≥ 6), role manager/admin, section permissions, active.</w:t>
            </w:r>
          </w:p>
          <w:p w:rsidR="00833664" w:rsidRDefault="00AE02C0">
            <w:pPr>
              <w:spacing w:after="0" w:line="240" w:lineRule="auto"/>
            </w:pPr>
            <w:r>
              <w:rPr>
                <w:sz w:val="17"/>
              </w:rPr>
              <w:t>• Super admin edits role, permissions, status or password; the affected user is signed out.</w:t>
            </w:r>
          </w:p>
          <w:p w:rsidR="00833664" w:rsidRDefault="00AE02C0">
            <w:pPr>
              <w:spacing w:after="0" w:line="240" w:lineRule="auto"/>
            </w:pPr>
            <w:r>
              <w:rPr>
                <w:sz w:val="17"/>
              </w:rPr>
              <w:t>• Super admin deletes an account after confirmation.</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xml:space="preserve">• A1 </w:t>
            </w:r>
            <w:r>
              <w:rPr>
                <w:sz w:val="17"/>
              </w:rPr>
              <w:t>Target is a super admin or oneself → 403.</w:t>
            </w:r>
          </w:p>
          <w:p w:rsidR="00833664" w:rsidRDefault="00AE02C0">
            <w:pPr>
              <w:spacing w:after="0" w:line="240" w:lineRule="auto"/>
            </w:pPr>
            <w:r>
              <w:rPr>
                <w:sz w:val="17"/>
              </w:rPr>
              <w:t>• A2 Non-super-admin calls the API → 403.</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FR-AUTH-08, FR-AUTH-09, FR-ADM-07, FR-ADM-08 · AD-13 · TC-ADM-10, TC-ADM-11</w:t>
            </w:r>
          </w:p>
        </w:tc>
      </w:tr>
    </w:tbl>
    <w:p w:rsidR="00833664" w:rsidRDefault="00833664">
      <w:pPr>
        <w:spacing w:after="0"/>
      </w:pPr>
    </w:p>
    <w:p w:rsidR="00833664" w:rsidRDefault="00AE02C0">
      <w:pPr>
        <w:pStyle w:val="Heading2"/>
      </w:pPr>
      <w:bookmarkStart w:id="27" w:name="_Toc241225804"/>
      <w:r>
        <w:t>4.6  Product-area use-case specifications</w:t>
      </w:r>
      <w:bookmarkEnd w:id="27"/>
    </w:p>
    <w:p w:rsidR="00833664" w:rsidRDefault="00AE02C0">
      <w:pPr>
        <w:pStyle w:val="Heading3"/>
      </w:pPr>
      <w:r>
        <w:t>4.6.1  UC-25 Adjust the search area</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w:t>
            </w:r>
            <w:r>
              <w:rPr>
                <w:b/>
                <w:color w:val="15803D"/>
                <w:sz w:val="17"/>
              </w:rPr>
              <w:t>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Guest or customer (web or Android)</w:t>
            </w:r>
          </w:p>
        </w:tc>
      </w:tr>
      <w:tr w:rsidR="00833664">
        <w:trPr>
          <w:cantSplit/>
          <w:jc w:val="center"/>
        </w:trPr>
        <w:tc>
          <w:tcPr>
            <w:tcW w:w="2381" w:type="dxa"/>
          </w:tcPr>
          <w:p w:rsidR="00833664" w:rsidRDefault="00AE02C0">
            <w:pPr>
              <w:spacing w:after="0" w:line="240" w:lineRule="auto"/>
            </w:pPr>
            <w:r>
              <w:rPr>
                <w:b/>
                <w:sz w:val="17"/>
              </w:rPr>
              <w:t>Goal</w:t>
            </w:r>
          </w:p>
        </w:tc>
        <w:tc>
          <w:tcPr>
            <w:tcW w:w="7257" w:type="dxa"/>
          </w:tcPr>
          <w:p w:rsidR="00833664" w:rsidRDefault="00AE02C0">
            <w:pPr>
              <w:spacing w:after="0" w:line="240" w:lineRule="auto"/>
            </w:pPr>
            <w:r>
              <w:rPr>
                <w:sz w:val="17"/>
              </w:rPr>
              <w:t>Search for the product the user means when the automatic green box is wrong</w:t>
            </w:r>
          </w:p>
        </w:tc>
      </w:tr>
      <w:tr w:rsidR="00833664">
        <w:trPr>
          <w:cantSplit/>
          <w:jc w:val="center"/>
        </w:trPr>
        <w:tc>
          <w:tcPr>
            <w:tcW w:w="2381" w:type="dxa"/>
          </w:tcPr>
          <w:p w:rsidR="00833664" w:rsidRDefault="00AE02C0">
            <w:pPr>
              <w:spacing w:after="0" w:line="240" w:lineRule="auto"/>
            </w:pPr>
            <w:r>
              <w:rPr>
                <w:b/>
                <w:sz w:val="17"/>
              </w:rPr>
              <w:t>Precondition</w:t>
            </w:r>
          </w:p>
        </w:tc>
        <w:tc>
          <w:tcPr>
            <w:tcW w:w="7257" w:type="dxa"/>
          </w:tcPr>
          <w:p w:rsidR="00833664" w:rsidRDefault="00AE02C0">
            <w:pPr>
              <w:spacing w:after="0" w:line="240" w:lineRule="auto"/>
            </w:pPr>
            <w:r>
              <w:rPr>
                <w:sz w:val="17"/>
              </w:rPr>
              <w:t>A photo has been searched (UC-05) and the green box is shown</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User drags inside the </w:t>
            </w:r>
            <w:r>
              <w:rPr>
                <w:sz w:val="17"/>
              </w:rPr>
              <w:t>box to move it, or drags a handle to resize it, or drags on the photo outside the box to draw a new one.</w:t>
            </w:r>
          </w:p>
          <w:p w:rsidR="00833664" w:rsidRDefault="00AE02C0">
            <w:pPr>
              <w:spacing w:after="0" w:line="240" w:lineRule="auto"/>
            </w:pPr>
            <w:r>
              <w:rPr>
                <w:sz w:val="17"/>
              </w:rPr>
              <w:t>• On release (web: pointer up; keyboard: 450 ms after the last key press) the client sends the photo with box = {x, y, w, h}.</w:t>
            </w:r>
          </w:p>
          <w:p w:rsidR="00833664" w:rsidRDefault="00AE02C0">
            <w:pPr>
              <w:spacing w:after="0" w:line="240" w:lineRule="auto"/>
            </w:pPr>
            <w:r>
              <w:rPr>
                <w:sz w:val="17"/>
              </w:rPr>
              <w:t>• System validates the bo</w:t>
            </w:r>
            <w:r>
              <w:rPr>
                <w:sz w:val="17"/>
              </w:rPr>
              <w:t>x, embeds only that area (no detection) and returns results with region.auto = false.</w:t>
            </w:r>
          </w:p>
          <w:p w:rsidR="00833664" w:rsidRDefault="00AE02C0">
            <w:pPr>
              <w:spacing w:after="0" w:line="240" w:lineRule="auto"/>
            </w:pPr>
            <w:r>
              <w:rPr>
                <w:sz w:val="17"/>
              </w:rPr>
              <w:t>• Client keeps the user's box and shows “Searching the area you selected.”</w:t>
            </w:r>
          </w:p>
        </w:tc>
      </w:tr>
      <w:tr w:rsidR="00833664">
        <w:trPr>
          <w:cantSplit/>
          <w:jc w:val="center"/>
        </w:trPr>
        <w:tc>
          <w:tcPr>
            <w:tcW w:w="2381" w:type="dxa"/>
          </w:tcPr>
          <w:p w:rsidR="00833664" w:rsidRDefault="00AE02C0">
            <w:pPr>
              <w:spacing w:after="0" w:line="240" w:lineRule="auto"/>
            </w:pPr>
            <w:r>
              <w:rPr>
                <w:b/>
                <w:sz w:val="17"/>
              </w:rPr>
              <w:t>Alternatives</w:t>
            </w:r>
          </w:p>
        </w:tc>
        <w:tc>
          <w:tcPr>
            <w:tcW w:w="7257" w:type="dxa"/>
          </w:tcPr>
          <w:p w:rsidR="00833664" w:rsidRDefault="00AE02C0">
            <w:pPr>
              <w:spacing w:after="0" w:line="240" w:lineRule="auto"/>
            </w:pPr>
            <w:r>
              <w:rPr>
                <w:sz w:val="17"/>
              </w:rPr>
              <w:t>• A1 User selects “Use detected area” → search without box; the detector's box is</w:t>
            </w:r>
            <w:r>
              <w:rPr>
                <w:sz w:val="17"/>
              </w:rPr>
              <w:t xml:space="preserve"> shown again.</w:t>
            </w:r>
          </w:p>
          <w:p w:rsidR="00833664" w:rsidRDefault="00AE02C0">
            <w:pPr>
              <w:spacing w:after="0" w:line="240" w:lineRule="auto"/>
            </w:pPr>
            <w:r>
              <w:rPr>
                <w:sz w:val="17"/>
              </w:rPr>
              <w:t>• A2 User selects “Search whole photo” → box {0, 0, 1, 1}.</w:t>
            </w:r>
          </w:p>
          <w:p w:rsidR="00833664" w:rsidRDefault="00AE02C0">
            <w:pPr>
              <w:spacing w:after="0" w:line="240" w:lineRule="auto"/>
            </w:pPr>
            <w:r>
              <w:rPr>
                <w:sz w:val="17"/>
              </w:rPr>
              <w:t>• A3 Box malformed → HTTP 400 “The search area must be {x, y, w, h} fractions of the photo”.</w:t>
            </w:r>
          </w:p>
        </w:tc>
      </w:tr>
      <w:tr w:rsidR="00833664">
        <w:trPr>
          <w:cantSplit/>
          <w:jc w:val="center"/>
        </w:trPr>
        <w:tc>
          <w:tcPr>
            <w:tcW w:w="2381" w:type="dxa"/>
          </w:tcPr>
          <w:p w:rsidR="00833664" w:rsidRDefault="00AE02C0">
            <w:pPr>
              <w:spacing w:after="0" w:line="240" w:lineRule="auto"/>
            </w:pPr>
            <w:r>
              <w:rPr>
                <w:b/>
                <w:sz w:val="17"/>
              </w:rPr>
              <w:t>Postcondition</w:t>
            </w:r>
          </w:p>
        </w:tc>
        <w:tc>
          <w:tcPr>
            <w:tcW w:w="7257" w:type="dxa"/>
          </w:tcPr>
          <w:p w:rsidR="00833664" w:rsidRDefault="00AE02C0">
            <w:pPr>
              <w:spacing w:after="0" w:line="240" w:lineRule="auto"/>
            </w:pPr>
            <w:r>
              <w:rPr>
                <w:sz w:val="17"/>
              </w:rPr>
              <w:t>Results reflect only the selected area</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 xml:space="preserve">FR-VIS-12, FR-VIS-13, </w:t>
            </w:r>
            <w:r>
              <w:rPr>
                <w:sz w:val="17"/>
              </w:rPr>
              <w:t>FR-VIS-20 · SF-04, AN-09 · TC-REG-04..08, TC-UI-02..04</w:t>
            </w:r>
          </w:p>
        </w:tc>
      </w:tr>
    </w:tbl>
    <w:p w:rsidR="00833664" w:rsidRDefault="00833664">
      <w:pPr>
        <w:spacing w:after="0"/>
      </w:pPr>
    </w:p>
    <w:p w:rsidR="00833664" w:rsidRDefault="00AE02C0">
      <w:pPr>
        <w:pStyle w:val="Heading3"/>
      </w:pPr>
      <w:r>
        <w:t>4.6.2  UC-26 Set the product area of a catalogue image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833664">
        <w:trPr>
          <w:tblHeader/>
          <w:jc w:val="center"/>
        </w:trPr>
        <w:tc>
          <w:tcPr>
            <w:tcW w:w="2381" w:type="dxa"/>
            <w:shd w:val="clear" w:color="auto" w:fill="E8F5EC"/>
          </w:tcPr>
          <w:p w:rsidR="00833664" w:rsidRDefault="00AE02C0">
            <w:pPr>
              <w:spacing w:after="0"/>
            </w:pPr>
            <w:r>
              <w:rPr>
                <w:b/>
                <w:color w:val="15803D"/>
                <w:sz w:val="17"/>
              </w:rPr>
              <w:t>Field</w:t>
            </w:r>
          </w:p>
        </w:tc>
        <w:tc>
          <w:tcPr>
            <w:tcW w:w="7257" w:type="dxa"/>
            <w:shd w:val="clear" w:color="auto" w:fill="E8F5EC"/>
          </w:tcPr>
          <w:p w:rsidR="00833664" w:rsidRDefault="00AE02C0">
            <w:pPr>
              <w:spacing w:after="0"/>
            </w:pPr>
            <w:r>
              <w:rPr>
                <w:b/>
                <w:color w:val="15803D"/>
                <w:sz w:val="17"/>
              </w:rPr>
              <w:t>Description</w:t>
            </w:r>
          </w:p>
        </w:tc>
      </w:tr>
      <w:tr w:rsidR="00833664">
        <w:trPr>
          <w:cantSplit/>
          <w:jc w:val="center"/>
        </w:trPr>
        <w:tc>
          <w:tcPr>
            <w:tcW w:w="2381" w:type="dxa"/>
          </w:tcPr>
          <w:p w:rsidR="00833664" w:rsidRDefault="00AE02C0">
            <w:pPr>
              <w:spacing w:after="0" w:line="240" w:lineRule="auto"/>
            </w:pPr>
            <w:r>
              <w:rPr>
                <w:b/>
                <w:sz w:val="17"/>
              </w:rPr>
              <w:t>Actor</w:t>
            </w:r>
          </w:p>
        </w:tc>
        <w:tc>
          <w:tcPr>
            <w:tcW w:w="7257" w:type="dxa"/>
          </w:tcPr>
          <w:p w:rsidR="00833664" w:rsidRDefault="00AE02C0">
            <w:pPr>
              <w:spacing w:after="0" w:line="240" w:lineRule="auto"/>
            </w:pPr>
            <w:r>
              <w:rPr>
                <w:sz w:val="17"/>
              </w:rPr>
              <w:t>Staff</w:t>
            </w:r>
          </w:p>
        </w:tc>
      </w:tr>
      <w:tr w:rsidR="00833664">
        <w:trPr>
          <w:cantSplit/>
          <w:jc w:val="center"/>
        </w:trPr>
        <w:tc>
          <w:tcPr>
            <w:tcW w:w="2381" w:type="dxa"/>
          </w:tcPr>
          <w:p w:rsidR="00833664" w:rsidRDefault="00AE02C0">
            <w:pPr>
              <w:spacing w:after="0" w:line="240" w:lineRule="auto"/>
            </w:pPr>
            <w:r>
              <w:rPr>
                <w:b/>
                <w:sz w:val="17"/>
              </w:rPr>
              <w:t>Goal</w:t>
            </w:r>
          </w:p>
        </w:tc>
        <w:tc>
          <w:tcPr>
            <w:tcW w:w="7257" w:type="dxa"/>
          </w:tcPr>
          <w:p w:rsidR="00833664" w:rsidRDefault="00AE02C0">
            <w:pPr>
              <w:spacing w:after="0" w:line="240" w:lineRule="auto"/>
            </w:pPr>
            <w:r>
              <w:rPr>
                <w:sz w:val="17"/>
              </w:rPr>
              <w:t>Make sure image search matches shoppers' photos against the product, not its background</w:t>
            </w:r>
          </w:p>
        </w:tc>
      </w:tr>
      <w:tr w:rsidR="00833664">
        <w:trPr>
          <w:cantSplit/>
          <w:jc w:val="center"/>
        </w:trPr>
        <w:tc>
          <w:tcPr>
            <w:tcW w:w="2381" w:type="dxa"/>
          </w:tcPr>
          <w:p w:rsidR="00833664" w:rsidRDefault="00AE02C0">
            <w:pPr>
              <w:spacing w:after="0" w:line="240" w:lineRule="auto"/>
            </w:pPr>
            <w:r>
              <w:rPr>
                <w:b/>
                <w:sz w:val="17"/>
              </w:rPr>
              <w:t>Main scenario</w:t>
            </w:r>
          </w:p>
        </w:tc>
        <w:tc>
          <w:tcPr>
            <w:tcW w:w="7257" w:type="dxa"/>
          </w:tcPr>
          <w:p w:rsidR="00833664" w:rsidRDefault="00AE02C0">
            <w:pPr>
              <w:spacing w:after="0" w:line="240" w:lineRule="auto"/>
            </w:pPr>
            <w:r>
              <w:rPr>
                <w:sz w:val="17"/>
              </w:rPr>
              <w:t xml:space="preserve">• </w:t>
            </w:r>
            <w:r>
              <w:rPr>
                <w:sz w:val="17"/>
              </w:rPr>
              <w:t>Staff uploads images in the product form; for each new image the panel calls POST /admin/visual-search/detect and shows a green box on the thumbnail.</w:t>
            </w:r>
          </w:p>
          <w:p w:rsidR="00833664" w:rsidRDefault="00AE02C0">
            <w:pPr>
              <w:spacing w:after="0" w:line="240" w:lineRule="auto"/>
            </w:pPr>
            <w:r>
              <w:rPr>
                <w:sz w:val="17"/>
              </w:rPr>
              <w:t>• Staff clicks a thumbnail; the “Product area for image search” editor opens with the detected box.</w:t>
            </w:r>
          </w:p>
          <w:p w:rsidR="00833664" w:rsidRDefault="00AE02C0">
            <w:pPr>
              <w:spacing w:after="0" w:line="240" w:lineRule="auto"/>
            </w:pPr>
            <w:r>
              <w:rPr>
                <w:sz w:val="17"/>
              </w:rPr>
              <w:t>• Staf</w:t>
            </w:r>
            <w:r>
              <w:rPr>
                <w:sz w:val="17"/>
              </w:rPr>
              <w:t>f moves or resizes the box (badge changes to “Adjusted by you”), or chooses Detect again / Use whole image, then Done.</w:t>
            </w:r>
          </w:p>
          <w:p w:rsidR="00833664" w:rsidRDefault="00AE02C0">
            <w:pPr>
              <w:spacing w:after="0" w:line="240" w:lineRule="auto"/>
            </w:pPr>
            <w:r>
              <w:rPr>
                <w:sz w:val="17"/>
              </w:rPr>
              <w:t>• Staff saves the product; the API stores imageRegions (manual ones with auto = false) and re-indexes the images whose area changed.</w:t>
            </w:r>
          </w:p>
        </w:tc>
      </w:tr>
      <w:tr w:rsidR="00833664">
        <w:trPr>
          <w:cantSplit/>
          <w:jc w:val="center"/>
        </w:trPr>
        <w:tc>
          <w:tcPr>
            <w:tcW w:w="2381" w:type="dxa"/>
          </w:tcPr>
          <w:p w:rsidR="00833664" w:rsidRDefault="00AE02C0">
            <w:pPr>
              <w:spacing w:after="0" w:line="240" w:lineRule="auto"/>
            </w:pPr>
            <w:r>
              <w:rPr>
                <w:b/>
                <w:sz w:val="17"/>
              </w:rPr>
              <w:t>Alt</w:t>
            </w:r>
            <w:r>
              <w:rPr>
                <w:b/>
                <w:sz w:val="17"/>
              </w:rPr>
              <w:t>ernatives</w:t>
            </w:r>
          </w:p>
        </w:tc>
        <w:tc>
          <w:tcPr>
            <w:tcW w:w="7257" w:type="dxa"/>
          </w:tcPr>
          <w:p w:rsidR="00833664" w:rsidRDefault="00AE02C0">
            <w:pPr>
              <w:spacing w:after="0" w:line="240" w:lineRule="auto"/>
            </w:pPr>
            <w:r>
              <w:rPr>
                <w:sz w:val="17"/>
              </w:rPr>
              <w:t>• A1 Model unavailable → no box, product still saves (index status unavailable).</w:t>
            </w:r>
          </w:p>
          <w:p w:rsidR="00833664" w:rsidRDefault="00AE02C0">
            <w:pPr>
              <w:spacing w:after="0" w:line="240" w:lineRule="auto"/>
            </w:pPr>
            <w:r>
              <w:rPr>
                <w:sz w:val="17"/>
              </w:rPr>
              <w:t>• A2 Removing an image removes its region.</w:t>
            </w:r>
          </w:p>
        </w:tc>
      </w:tr>
      <w:tr w:rsidR="00833664">
        <w:trPr>
          <w:cantSplit/>
          <w:jc w:val="center"/>
        </w:trPr>
        <w:tc>
          <w:tcPr>
            <w:tcW w:w="2381" w:type="dxa"/>
          </w:tcPr>
          <w:p w:rsidR="00833664" w:rsidRDefault="00AE02C0">
            <w:pPr>
              <w:spacing w:after="0" w:line="240" w:lineRule="auto"/>
            </w:pPr>
            <w:r>
              <w:rPr>
                <w:b/>
                <w:sz w:val="17"/>
              </w:rPr>
              <w:t>Postcondition</w:t>
            </w:r>
          </w:p>
        </w:tc>
        <w:tc>
          <w:tcPr>
            <w:tcW w:w="7257" w:type="dxa"/>
          </w:tcPr>
          <w:p w:rsidR="00833664" w:rsidRDefault="00AE02C0">
            <w:pPr>
              <w:spacing w:after="0" w:line="240" w:lineRule="auto"/>
            </w:pPr>
            <w:r>
              <w:rPr>
                <w:sz w:val="17"/>
              </w:rPr>
              <w:t>ProductEmbedding.region equals the area shown to staff</w:t>
            </w:r>
          </w:p>
        </w:tc>
      </w:tr>
      <w:tr w:rsidR="00833664">
        <w:trPr>
          <w:cantSplit/>
          <w:jc w:val="center"/>
        </w:trPr>
        <w:tc>
          <w:tcPr>
            <w:tcW w:w="2381" w:type="dxa"/>
          </w:tcPr>
          <w:p w:rsidR="00833664" w:rsidRDefault="00AE02C0">
            <w:pPr>
              <w:spacing w:after="0" w:line="240" w:lineRule="auto"/>
            </w:pPr>
            <w:r>
              <w:rPr>
                <w:b/>
                <w:sz w:val="17"/>
              </w:rPr>
              <w:t>Traceability</w:t>
            </w:r>
          </w:p>
        </w:tc>
        <w:tc>
          <w:tcPr>
            <w:tcW w:w="7257" w:type="dxa"/>
          </w:tcPr>
          <w:p w:rsidR="00833664" w:rsidRDefault="00AE02C0">
            <w:pPr>
              <w:spacing w:after="0" w:line="240" w:lineRule="auto"/>
            </w:pPr>
            <w:r>
              <w:rPr>
                <w:sz w:val="17"/>
              </w:rPr>
              <w:t xml:space="preserve">FR-VIS-15, FR-VIS-16, FR-VIS-18 · </w:t>
            </w:r>
            <w:r>
              <w:rPr>
                <w:sz w:val="17"/>
              </w:rPr>
              <w:t>AD-03 · TC-REG-09..12, TC-UI-06</w:t>
            </w:r>
          </w:p>
        </w:tc>
      </w:tr>
    </w:tbl>
    <w:p w:rsidR="00833664" w:rsidRDefault="00833664">
      <w:pPr>
        <w:spacing w:after="0"/>
      </w:pPr>
    </w:p>
    <w:p w:rsidR="00833664" w:rsidRDefault="00AE02C0">
      <w:r>
        <w:br w:type="page"/>
      </w:r>
    </w:p>
    <w:p w:rsidR="00833664" w:rsidRDefault="00AE02C0">
      <w:pPr>
        <w:pStyle w:val="Heading1"/>
      </w:pPr>
      <w:bookmarkStart w:id="28" w:name="_Toc241225805"/>
      <w:r>
        <w:lastRenderedPageBreak/>
        <w:t>Appendix A – Requirements traceability matrix</w:t>
      </w:r>
      <w:bookmarkEnd w:id="28"/>
    </w:p>
    <w:p w:rsidR="00833664" w:rsidRDefault="00AE02C0">
      <w:r>
        <w:t>Forward traceability from requirement groups to use cases, screens, code and tests (bidirectional traceability as required by ISO/IEC/IEEE 29148).</w:t>
      </w:r>
    </w:p>
    <w:p w:rsidR="00833664" w:rsidRDefault="00AE02C0">
      <w:pPr>
        <w:pStyle w:val="Caption"/>
        <w:keepNext/>
      </w:pPr>
      <w:r>
        <w:t>Table 10 – Traceability mat</w:t>
      </w:r>
      <w:r>
        <w:t>rix</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587"/>
        <w:gridCol w:w="1587"/>
        <w:gridCol w:w="2041"/>
        <w:gridCol w:w="2948"/>
        <w:gridCol w:w="1474"/>
      </w:tblGrid>
      <w:tr w:rsidR="00833664">
        <w:trPr>
          <w:tblHeader/>
          <w:jc w:val="center"/>
        </w:trPr>
        <w:tc>
          <w:tcPr>
            <w:tcW w:w="1587" w:type="dxa"/>
            <w:shd w:val="clear" w:color="auto" w:fill="E8F5EC"/>
          </w:tcPr>
          <w:p w:rsidR="00833664" w:rsidRDefault="00AE02C0">
            <w:pPr>
              <w:spacing w:after="0"/>
            </w:pPr>
            <w:r>
              <w:rPr>
                <w:b/>
                <w:color w:val="15803D"/>
                <w:sz w:val="16"/>
              </w:rPr>
              <w:t>Requirements</w:t>
            </w:r>
          </w:p>
        </w:tc>
        <w:tc>
          <w:tcPr>
            <w:tcW w:w="1587" w:type="dxa"/>
            <w:shd w:val="clear" w:color="auto" w:fill="E8F5EC"/>
          </w:tcPr>
          <w:p w:rsidR="00833664" w:rsidRDefault="00AE02C0">
            <w:pPr>
              <w:spacing w:after="0"/>
            </w:pPr>
            <w:r>
              <w:rPr>
                <w:b/>
                <w:color w:val="15803D"/>
                <w:sz w:val="16"/>
              </w:rPr>
              <w:t>Use cases</w:t>
            </w:r>
          </w:p>
        </w:tc>
        <w:tc>
          <w:tcPr>
            <w:tcW w:w="2041" w:type="dxa"/>
            <w:shd w:val="clear" w:color="auto" w:fill="E8F5EC"/>
          </w:tcPr>
          <w:p w:rsidR="00833664" w:rsidRDefault="00AE02C0">
            <w:pPr>
              <w:spacing w:after="0"/>
            </w:pPr>
            <w:r>
              <w:rPr>
                <w:b/>
                <w:color w:val="15803D"/>
                <w:sz w:val="16"/>
              </w:rPr>
              <w:t>Screens</w:t>
            </w:r>
          </w:p>
        </w:tc>
        <w:tc>
          <w:tcPr>
            <w:tcW w:w="2948" w:type="dxa"/>
            <w:shd w:val="clear" w:color="auto" w:fill="E8F5EC"/>
          </w:tcPr>
          <w:p w:rsidR="00833664" w:rsidRDefault="00AE02C0">
            <w:pPr>
              <w:spacing w:after="0"/>
            </w:pPr>
            <w:r>
              <w:rPr>
                <w:b/>
                <w:color w:val="15803D"/>
                <w:sz w:val="16"/>
              </w:rPr>
              <w:t>Main code units</w:t>
            </w:r>
          </w:p>
        </w:tc>
        <w:tc>
          <w:tcPr>
            <w:tcW w:w="1474" w:type="dxa"/>
            <w:shd w:val="clear" w:color="auto" w:fill="E8F5EC"/>
          </w:tcPr>
          <w:p w:rsidR="00833664" w:rsidRDefault="00AE02C0">
            <w:pPr>
              <w:spacing w:after="0"/>
            </w:pPr>
            <w:r>
              <w:rPr>
                <w:b/>
                <w:color w:val="15803D"/>
                <w:sz w:val="16"/>
              </w:rPr>
              <w:t>Tests</w:t>
            </w:r>
          </w:p>
        </w:tc>
      </w:tr>
      <w:tr w:rsidR="00833664">
        <w:trPr>
          <w:cantSplit/>
          <w:jc w:val="center"/>
        </w:trPr>
        <w:tc>
          <w:tcPr>
            <w:tcW w:w="1587" w:type="dxa"/>
          </w:tcPr>
          <w:p w:rsidR="00833664" w:rsidRDefault="00AE02C0">
            <w:pPr>
              <w:spacing w:after="0" w:line="240" w:lineRule="auto"/>
            </w:pPr>
            <w:r>
              <w:rPr>
                <w:sz w:val="16"/>
              </w:rPr>
              <w:t>FR-AUTH-01..06</w:t>
            </w:r>
          </w:p>
        </w:tc>
        <w:tc>
          <w:tcPr>
            <w:tcW w:w="1587" w:type="dxa"/>
          </w:tcPr>
          <w:p w:rsidR="00833664" w:rsidRDefault="00AE02C0">
            <w:pPr>
              <w:spacing w:after="0" w:line="240" w:lineRule="auto"/>
            </w:pPr>
            <w:r>
              <w:rPr>
                <w:sz w:val="16"/>
              </w:rPr>
              <w:t>UC-01, UC-02, UC-12</w:t>
            </w:r>
          </w:p>
        </w:tc>
        <w:tc>
          <w:tcPr>
            <w:tcW w:w="2041" w:type="dxa"/>
          </w:tcPr>
          <w:p w:rsidR="00833664" w:rsidRDefault="00AE02C0">
            <w:pPr>
              <w:spacing w:after="0" w:line="240" w:lineRule="auto"/>
            </w:pPr>
            <w:r>
              <w:rPr>
                <w:sz w:val="16"/>
              </w:rPr>
              <w:t>SF-10, SF-12, SF-13, AN-01..03, AN-15</w:t>
            </w:r>
          </w:p>
        </w:tc>
        <w:tc>
          <w:tcPr>
            <w:tcW w:w="2948" w:type="dxa"/>
          </w:tcPr>
          <w:p w:rsidR="00833664" w:rsidRDefault="00AE02C0">
            <w:pPr>
              <w:spacing w:after="0" w:line="240" w:lineRule="auto"/>
            </w:pPr>
            <w:r>
              <w:rPr>
                <w:sz w:val="16"/>
              </w:rPr>
              <w:t>auth.controller, middleware/auth, utils/token, api/client.js, ApiClient.java</w:t>
            </w:r>
          </w:p>
        </w:tc>
        <w:tc>
          <w:tcPr>
            <w:tcW w:w="1474" w:type="dxa"/>
          </w:tcPr>
          <w:p w:rsidR="00833664" w:rsidRDefault="00AE02C0">
            <w:pPr>
              <w:spacing w:after="0" w:line="240" w:lineRule="auto"/>
            </w:pPr>
            <w:r>
              <w:rPr>
                <w:sz w:val="16"/>
              </w:rPr>
              <w:t>TC-AUTH-01..09</w:t>
            </w:r>
          </w:p>
        </w:tc>
      </w:tr>
      <w:tr w:rsidR="00833664">
        <w:trPr>
          <w:cantSplit/>
          <w:jc w:val="center"/>
        </w:trPr>
        <w:tc>
          <w:tcPr>
            <w:tcW w:w="1587" w:type="dxa"/>
            <w:shd w:val="clear" w:color="auto" w:fill="F7FBF8"/>
          </w:tcPr>
          <w:p w:rsidR="00833664" w:rsidRDefault="00AE02C0">
            <w:pPr>
              <w:spacing w:after="0" w:line="240" w:lineRule="auto"/>
            </w:pPr>
            <w:r>
              <w:rPr>
                <w:sz w:val="16"/>
              </w:rPr>
              <w:t>FR-AUTH-07..09</w:t>
            </w:r>
          </w:p>
        </w:tc>
        <w:tc>
          <w:tcPr>
            <w:tcW w:w="1587" w:type="dxa"/>
            <w:shd w:val="clear" w:color="auto" w:fill="F7FBF8"/>
          </w:tcPr>
          <w:p w:rsidR="00833664" w:rsidRDefault="00AE02C0">
            <w:pPr>
              <w:spacing w:after="0" w:line="240" w:lineRule="auto"/>
            </w:pPr>
            <w:r>
              <w:rPr>
                <w:sz w:val="16"/>
              </w:rPr>
              <w:t>UC-02, UC-24</w:t>
            </w:r>
          </w:p>
        </w:tc>
        <w:tc>
          <w:tcPr>
            <w:tcW w:w="2041" w:type="dxa"/>
            <w:shd w:val="clear" w:color="auto" w:fill="F7FBF8"/>
          </w:tcPr>
          <w:p w:rsidR="00833664" w:rsidRDefault="00AE02C0">
            <w:pPr>
              <w:spacing w:after="0" w:line="240" w:lineRule="auto"/>
            </w:pPr>
            <w:r>
              <w:rPr>
                <w:sz w:val="16"/>
              </w:rPr>
              <w:t>AD-01, AD-13</w:t>
            </w:r>
          </w:p>
        </w:tc>
        <w:tc>
          <w:tcPr>
            <w:tcW w:w="2948" w:type="dxa"/>
            <w:shd w:val="clear" w:color="auto" w:fill="F7FBF8"/>
          </w:tcPr>
          <w:p w:rsidR="00833664" w:rsidRDefault="00AE02C0">
            <w:pPr>
              <w:spacing w:after="0" w:line="240" w:lineRule="auto"/>
            </w:pPr>
            <w:r>
              <w:rPr>
                <w:sz w:val="16"/>
              </w:rPr>
              <w:t>adminOnly, superAdminOnly, staff.controller</w:t>
            </w:r>
          </w:p>
        </w:tc>
        <w:tc>
          <w:tcPr>
            <w:tcW w:w="1474" w:type="dxa"/>
            <w:shd w:val="clear" w:color="auto" w:fill="F7FBF8"/>
          </w:tcPr>
          <w:p w:rsidR="00833664" w:rsidRDefault="00AE02C0">
            <w:pPr>
              <w:spacing w:after="0" w:line="240" w:lineRule="auto"/>
            </w:pPr>
            <w:r>
              <w:rPr>
                <w:sz w:val="16"/>
              </w:rPr>
              <w:t>TC-AUTH-10, TC-ADM-10, 11</w:t>
            </w:r>
          </w:p>
        </w:tc>
      </w:tr>
      <w:tr w:rsidR="00833664">
        <w:trPr>
          <w:cantSplit/>
          <w:jc w:val="center"/>
        </w:trPr>
        <w:tc>
          <w:tcPr>
            <w:tcW w:w="1587" w:type="dxa"/>
          </w:tcPr>
          <w:p w:rsidR="00833664" w:rsidRDefault="00AE02C0">
            <w:pPr>
              <w:spacing w:after="0" w:line="240" w:lineRule="auto"/>
            </w:pPr>
            <w:r>
              <w:rPr>
                <w:sz w:val="16"/>
              </w:rPr>
              <w:t>FR-CAT-01..09</w:t>
            </w:r>
          </w:p>
        </w:tc>
        <w:tc>
          <w:tcPr>
            <w:tcW w:w="1587" w:type="dxa"/>
          </w:tcPr>
          <w:p w:rsidR="00833664" w:rsidRDefault="00AE02C0">
            <w:pPr>
              <w:spacing w:after="0" w:line="240" w:lineRule="auto"/>
            </w:pPr>
            <w:r>
              <w:rPr>
                <w:sz w:val="16"/>
              </w:rPr>
              <w:t>UC-03, UC-04, UC-06, UC-13</w:t>
            </w:r>
          </w:p>
        </w:tc>
        <w:tc>
          <w:tcPr>
            <w:tcW w:w="2041" w:type="dxa"/>
          </w:tcPr>
          <w:p w:rsidR="00833664" w:rsidRDefault="00AE02C0">
            <w:pPr>
              <w:spacing w:after="0" w:line="240" w:lineRule="auto"/>
            </w:pPr>
            <w:r>
              <w:rPr>
                <w:sz w:val="16"/>
              </w:rPr>
              <w:t>SF-01..03, AN-05, AN-06, AN-08, AN-10</w:t>
            </w:r>
          </w:p>
        </w:tc>
        <w:tc>
          <w:tcPr>
            <w:tcW w:w="2948" w:type="dxa"/>
          </w:tcPr>
          <w:p w:rsidR="00833664" w:rsidRDefault="00AE02C0">
            <w:pPr>
              <w:spacing w:after="0" w:line="240" w:lineRule="auto"/>
            </w:pPr>
            <w:r>
              <w:rPr>
                <w:sz w:val="16"/>
              </w:rPr>
              <w:t>product.controller, category.controller, utils/localize</w:t>
            </w:r>
          </w:p>
        </w:tc>
        <w:tc>
          <w:tcPr>
            <w:tcW w:w="1474" w:type="dxa"/>
          </w:tcPr>
          <w:p w:rsidR="00833664" w:rsidRDefault="00AE02C0">
            <w:pPr>
              <w:spacing w:after="0" w:line="240" w:lineRule="auto"/>
            </w:pPr>
            <w:r>
              <w:rPr>
                <w:sz w:val="16"/>
              </w:rPr>
              <w:t>TC-CAT-01..06, TC-I18N-01</w:t>
            </w:r>
          </w:p>
        </w:tc>
      </w:tr>
      <w:tr w:rsidR="00833664">
        <w:trPr>
          <w:cantSplit/>
          <w:jc w:val="center"/>
        </w:trPr>
        <w:tc>
          <w:tcPr>
            <w:tcW w:w="1587" w:type="dxa"/>
            <w:shd w:val="clear" w:color="auto" w:fill="F7FBF8"/>
          </w:tcPr>
          <w:p w:rsidR="00833664" w:rsidRDefault="00AE02C0">
            <w:pPr>
              <w:spacing w:after="0" w:line="240" w:lineRule="auto"/>
            </w:pPr>
            <w:r>
              <w:rPr>
                <w:sz w:val="16"/>
              </w:rPr>
              <w:t>FR-VIS-01..08</w:t>
            </w:r>
          </w:p>
        </w:tc>
        <w:tc>
          <w:tcPr>
            <w:tcW w:w="1587" w:type="dxa"/>
            <w:shd w:val="clear" w:color="auto" w:fill="F7FBF8"/>
          </w:tcPr>
          <w:p w:rsidR="00833664" w:rsidRDefault="00AE02C0">
            <w:pPr>
              <w:spacing w:after="0" w:line="240" w:lineRule="auto"/>
            </w:pPr>
            <w:r>
              <w:rPr>
                <w:sz w:val="16"/>
              </w:rPr>
              <w:t>UC-05, UC-23</w:t>
            </w:r>
          </w:p>
        </w:tc>
        <w:tc>
          <w:tcPr>
            <w:tcW w:w="2041" w:type="dxa"/>
            <w:shd w:val="clear" w:color="auto" w:fill="F7FBF8"/>
          </w:tcPr>
          <w:p w:rsidR="00833664" w:rsidRDefault="00AE02C0">
            <w:pPr>
              <w:spacing w:after="0" w:line="240" w:lineRule="auto"/>
            </w:pPr>
            <w:r>
              <w:rPr>
                <w:sz w:val="16"/>
              </w:rPr>
              <w:t>SF-04, AN-09, AD-03</w:t>
            </w:r>
          </w:p>
        </w:tc>
        <w:tc>
          <w:tcPr>
            <w:tcW w:w="2948" w:type="dxa"/>
            <w:shd w:val="clear" w:color="auto" w:fill="F7FBF8"/>
          </w:tcPr>
          <w:p w:rsidR="00833664" w:rsidRDefault="00AE02C0">
            <w:pPr>
              <w:spacing w:after="0" w:line="240" w:lineRule="auto"/>
            </w:pPr>
            <w:r>
              <w:rPr>
                <w:sz w:val="16"/>
              </w:rPr>
              <w:t>dinov3.service, visualSearch.service, Dinov3Encoder, SearchPhotos</w:t>
            </w:r>
          </w:p>
        </w:tc>
        <w:tc>
          <w:tcPr>
            <w:tcW w:w="1474" w:type="dxa"/>
            <w:shd w:val="clear" w:color="auto" w:fill="F7FBF8"/>
          </w:tcPr>
          <w:p w:rsidR="00833664" w:rsidRDefault="00AE02C0">
            <w:pPr>
              <w:spacing w:after="0" w:line="240" w:lineRule="auto"/>
            </w:pPr>
            <w:r>
              <w:rPr>
                <w:sz w:val="16"/>
              </w:rPr>
              <w:t>TC-VIS-01..08</w:t>
            </w:r>
          </w:p>
        </w:tc>
      </w:tr>
      <w:tr w:rsidR="00833664">
        <w:trPr>
          <w:cantSplit/>
          <w:jc w:val="center"/>
        </w:trPr>
        <w:tc>
          <w:tcPr>
            <w:tcW w:w="1587" w:type="dxa"/>
          </w:tcPr>
          <w:p w:rsidR="00833664" w:rsidRDefault="00AE02C0">
            <w:pPr>
              <w:spacing w:after="0" w:line="240" w:lineRule="auto"/>
            </w:pPr>
            <w:r>
              <w:rPr>
                <w:sz w:val="16"/>
              </w:rPr>
              <w:t>FR-VIS-09..20</w:t>
            </w:r>
          </w:p>
        </w:tc>
        <w:tc>
          <w:tcPr>
            <w:tcW w:w="1587" w:type="dxa"/>
          </w:tcPr>
          <w:p w:rsidR="00833664" w:rsidRDefault="00AE02C0">
            <w:pPr>
              <w:spacing w:after="0" w:line="240" w:lineRule="auto"/>
            </w:pPr>
            <w:r>
              <w:rPr>
                <w:sz w:val="16"/>
              </w:rPr>
              <w:t>UC-05, UC-25, UC-26</w:t>
            </w:r>
          </w:p>
        </w:tc>
        <w:tc>
          <w:tcPr>
            <w:tcW w:w="2041" w:type="dxa"/>
          </w:tcPr>
          <w:p w:rsidR="00833664" w:rsidRDefault="00AE02C0">
            <w:pPr>
              <w:spacing w:after="0" w:line="240" w:lineRule="auto"/>
            </w:pPr>
            <w:r>
              <w:rPr>
                <w:sz w:val="16"/>
              </w:rPr>
              <w:t>SF-04, AD-03, AN-09</w:t>
            </w:r>
          </w:p>
        </w:tc>
        <w:tc>
          <w:tcPr>
            <w:tcW w:w="2948" w:type="dxa"/>
          </w:tcPr>
          <w:p w:rsidR="00833664" w:rsidRDefault="00AE02C0">
            <w:pPr>
              <w:spacing w:after="0" w:line="240" w:lineRule="auto"/>
            </w:pPr>
            <w:r>
              <w:rPr>
                <w:sz w:val="16"/>
              </w:rPr>
              <w:t xml:space="preserve">regionDetect.js, RegionSelector.jsx, RegionDetector.java, </w:t>
            </w:r>
            <w:r>
              <w:rPr>
                <w:sz w:val="16"/>
              </w:rPr>
              <w:t>RegionSelectorView.java</w:t>
            </w:r>
          </w:p>
        </w:tc>
        <w:tc>
          <w:tcPr>
            <w:tcW w:w="1474" w:type="dxa"/>
          </w:tcPr>
          <w:p w:rsidR="00833664" w:rsidRDefault="00AE02C0">
            <w:pPr>
              <w:spacing w:after="0" w:line="240" w:lineRule="auto"/>
            </w:pPr>
            <w:r>
              <w:rPr>
                <w:sz w:val="16"/>
              </w:rPr>
              <w:t>TC-REG-01..15, TC-UI-01..06, TC-AN-01..03</w:t>
            </w:r>
          </w:p>
        </w:tc>
      </w:tr>
      <w:tr w:rsidR="00833664">
        <w:trPr>
          <w:cantSplit/>
          <w:jc w:val="center"/>
        </w:trPr>
        <w:tc>
          <w:tcPr>
            <w:tcW w:w="1587" w:type="dxa"/>
            <w:shd w:val="clear" w:color="auto" w:fill="F7FBF8"/>
          </w:tcPr>
          <w:p w:rsidR="00833664" w:rsidRDefault="00AE02C0">
            <w:pPr>
              <w:spacing w:after="0" w:line="240" w:lineRule="auto"/>
            </w:pPr>
            <w:r>
              <w:rPr>
                <w:sz w:val="16"/>
              </w:rPr>
              <w:t>FR-CART-01..08</w:t>
            </w:r>
          </w:p>
        </w:tc>
        <w:tc>
          <w:tcPr>
            <w:tcW w:w="1587" w:type="dxa"/>
            <w:shd w:val="clear" w:color="auto" w:fill="F7FBF8"/>
          </w:tcPr>
          <w:p w:rsidR="00833664" w:rsidRDefault="00AE02C0">
            <w:pPr>
              <w:spacing w:after="0" w:line="240" w:lineRule="auto"/>
            </w:pPr>
            <w:r>
              <w:rPr>
                <w:sz w:val="16"/>
              </w:rPr>
              <w:t>UC-07, UC-11</w:t>
            </w:r>
          </w:p>
        </w:tc>
        <w:tc>
          <w:tcPr>
            <w:tcW w:w="2041" w:type="dxa"/>
            <w:shd w:val="clear" w:color="auto" w:fill="F7FBF8"/>
          </w:tcPr>
          <w:p w:rsidR="00833664" w:rsidRDefault="00AE02C0">
            <w:pPr>
              <w:spacing w:after="0" w:line="240" w:lineRule="auto"/>
            </w:pPr>
            <w:r>
              <w:rPr>
                <w:sz w:val="16"/>
              </w:rPr>
              <w:t>SF-05, SF-11, AN-07, AN-18</w:t>
            </w:r>
          </w:p>
        </w:tc>
        <w:tc>
          <w:tcPr>
            <w:tcW w:w="2948" w:type="dxa"/>
            <w:shd w:val="clear" w:color="auto" w:fill="F7FBF8"/>
          </w:tcPr>
          <w:p w:rsidR="00833664" w:rsidRDefault="00AE02C0">
            <w:pPr>
              <w:spacing w:after="0" w:line="240" w:lineRule="auto"/>
            </w:pPr>
            <w:r>
              <w:rPr>
                <w:sz w:val="16"/>
              </w:rPr>
              <w:t>cart.controller, pricing.service, Coupon model, cartStore</w:t>
            </w:r>
          </w:p>
        </w:tc>
        <w:tc>
          <w:tcPr>
            <w:tcW w:w="1474" w:type="dxa"/>
            <w:shd w:val="clear" w:color="auto" w:fill="F7FBF8"/>
          </w:tcPr>
          <w:p w:rsidR="00833664" w:rsidRDefault="00AE02C0">
            <w:pPr>
              <w:spacing w:after="0" w:line="240" w:lineRule="auto"/>
            </w:pPr>
            <w:r>
              <w:rPr>
                <w:sz w:val="16"/>
              </w:rPr>
              <w:t>TC-CART-01..09</w:t>
            </w:r>
          </w:p>
        </w:tc>
      </w:tr>
      <w:tr w:rsidR="00833664">
        <w:trPr>
          <w:cantSplit/>
          <w:jc w:val="center"/>
        </w:trPr>
        <w:tc>
          <w:tcPr>
            <w:tcW w:w="1587" w:type="dxa"/>
          </w:tcPr>
          <w:p w:rsidR="00833664" w:rsidRDefault="00AE02C0">
            <w:pPr>
              <w:spacing w:after="0" w:line="240" w:lineRule="auto"/>
            </w:pPr>
            <w:r>
              <w:rPr>
                <w:sz w:val="16"/>
              </w:rPr>
              <w:t>FR-ORD-01..10</w:t>
            </w:r>
          </w:p>
        </w:tc>
        <w:tc>
          <w:tcPr>
            <w:tcW w:w="1587" w:type="dxa"/>
          </w:tcPr>
          <w:p w:rsidR="00833664" w:rsidRDefault="00AE02C0">
            <w:pPr>
              <w:spacing w:after="0" w:line="240" w:lineRule="auto"/>
            </w:pPr>
            <w:r>
              <w:rPr>
                <w:sz w:val="16"/>
              </w:rPr>
              <w:t>UC-08, UC-09, UC-18</w:t>
            </w:r>
          </w:p>
        </w:tc>
        <w:tc>
          <w:tcPr>
            <w:tcW w:w="2041" w:type="dxa"/>
          </w:tcPr>
          <w:p w:rsidR="00833664" w:rsidRDefault="00AE02C0">
            <w:pPr>
              <w:spacing w:after="0" w:line="240" w:lineRule="auto"/>
            </w:pPr>
            <w:r>
              <w:rPr>
                <w:sz w:val="16"/>
              </w:rPr>
              <w:t xml:space="preserve">SF-06..09, AN-11..14, </w:t>
            </w:r>
            <w:r>
              <w:rPr>
                <w:sz w:val="16"/>
              </w:rPr>
              <w:t>AD-06</w:t>
            </w:r>
          </w:p>
        </w:tc>
        <w:tc>
          <w:tcPr>
            <w:tcW w:w="2948" w:type="dxa"/>
          </w:tcPr>
          <w:p w:rsidR="00833664" w:rsidRDefault="00AE02C0">
            <w:pPr>
              <w:spacing w:after="0" w:line="240" w:lineRule="auto"/>
            </w:pPr>
            <w:r>
              <w:rPr>
                <w:sz w:val="16"/>
              </w:rPr>
              <w:t>order.controller, admin.controller (orders), payment.service, utils/transaction</w:t>
            </w:r>
          </w:p>
        </w:tc>
        <w:tc>
          <w:tcPr>
            <w:tcW w:w="1474" w:type="dxa"/>
          </w:tcPr>
          <w:p w:rsidR="00833664" w:rsidRDefault="00AE02C0">
            <w:pPr>
              <w:spacing w:after="0" w:line="240" w:lineRule="auto"/>
            </w:pPr>
            <w:r>
              <w:rPr>
                <w:sz w:val="16"/>
              </w:rPr>
              <w:t>TC-ORD-01..14</w:t>
            </w:r>
          </w:p>
        </w:tc>
      </w:tr>
      <w:tr w:rsidR="00833664">
        <w:trPr>
          <w:cantSplit/>
          <w:jc w:val="center"/>
        </w:trPr>
        <w:tc>
          <w:tcPr>
            <w:tcW w:w="1587" w:type="dxa"/>
            <w:shd w:val="clear" w:color="auto" w:fill="F7FBF8"/>
          </w:tcPr>
          <w:p w:rsidR="00833664" w:rsidRDefault="00AE02C0">
            <w:pPr>
              <w:spacing w:after="0" w:line="240" w:lineRule="auto"/>
            </w:pPr>
            <w:r>
              <w:rPr>
                <w:sz w:val="16"/>
              </w:rPr>
              <w:t>FR-REV-01..04</w:t>
            </w:r>
          </w:p>
        </w:tc>
        <w:tc>
          <w:tcPr>
            <w:tcW w:w="1587" w:type="dxa"/>
            <w:shd w:val="clear" w:color="auto" w:fill="F7FBF8"/>
          </w:tcPr>
          <w:p w:rsidR="00833664" w:rsidRDefault="00AE02C0">
            <w:pPr>
              <w:spacing w:after="0" w:line="240" w:lineRule="auto"/>
            </w:pPr>
            <w:r>
              <w:rPr>
                <w:sz w:val="16"/>
              </w:rPr>
              <w:t>UC-10, UC-20</w:t>
            </w:r>
          </w:p>
        </w:tc>
        <w:tc>
          <w:tcPr>
            <w:tcW w:w="2041" w:type="dxa"/>
            <w:shd w:val="clear" w:color="auto" w:fill="F7FBF8"/>
          </w:tcPr>
          <w:p w:rsidR="00833664" w:rsidRDefault="00AE02C0">
            <w:pPr>
              <w:spacing w:after="0" w:line="240" w:lineRule="auto"/>
            </w:pPr>
            <w:r>
              <w:rPr>
                <w:sz w:val="16"/>
              </w:rPr>
              <w:t>SF-03, AN-10, AD-09</w:t>
            </w:r>
          </w:p>
        </w:tc>
        <w:tc>
          <w:tcPr>
            <w:tcW w:w="2948" w:type="dxa"/>
            <w:shd w:val="clear" w:color="auto" w:fill="F7FBF8"/>
          </w:tcPr>
          <w:p w:rsidR="00833664" w:rsidRDefault="00AE02C0">
            <w:pPr>
              <w:spacing w:after="0" w:line="240" w:lineRule="auto"/>
            </w:pPr>
            <w:r>
              <w:rPr>
                <w:sz w:val="16"/>
              </w:rPr>
              <w:t>review.controller, Review.syncProductRating</w:t>
            </w:r>
          </w:p>
        </w:tc>
        <w:tc>
          <w:tcPr>
            <w:tcW w:w="1474" w:type="dxa"/>
            <w:shd w:val="clear" w:color="auto" w:fill="F7FBF8"/>
          </w:tcPr>
          <w:p w:rsidR="00833664" w:rsidRDefault="00AE02C0">
            <w:pPr>
              <w:spacing w:after="0" w:line="240" w:lineRule="auto"/>
            </w:pPr>
            <w:r>
              <w:rPr>
                <w:sz w:val="16"/>
              </w:rPr>
              <w:t>TC-REV-01..04</w:t>
            </w:r>
          </w:p>
        </w:tc>
      </w:tr>
      <w:tr w:rsidR="00833664">
        <w:trPr>
          <w:cantSplit/>
          <w:jc w:val="center"/>
        </w:trPr>
        <w:tc>
          <w:tcPr>
            <w:tcW w:w="1587" w:type="dxa"/>
          </w:tcPr>
          <w:p w:rsidR="00833664" w:rsidRDefault="00AE02C0">
            <w:pPr>
              <w:spacing w:after="0" w:line="240" w:lineRule="auto"/>
            </w:pPr>
            <w:r>
              <w:rPr>
                <w:sz w:val="16"/>
              </w:rPr>
              <w:t>FR-ADM-01..08</w:t>
            </w:r>
          </w:p>
        </w:tc>
        <w:tc>
          <w:tcPr>
            <w:tcW w:w="1587" w:type="dxa"/>
          </w:tcPr>
          <w:p w:rsidR="00833664" w:rsidRDefault="00AE02C0">
            <w:pPr>
              <w:spacing w:after="0" w:line="240" w:lineRule="auto"/>
            </w:pPr>
            <w:r>
              <w:rPr>
                <w:sz w:val="16"/>
              </w:rPr>
              <w:t>UC-14..UC-22, UC-24</w:t>
            </w:r>
          </w:p>
        </w:tc>
        <w:tc>
          <w:tcPr>
            <w:tcW w:w="2041" w:type="dxa"/>
          </w:tcPr>
          <w:p w:rsidR="00833664" w:rsidRDefault="00AE02C0">
            <w:pPr>
              <w:spacing w:after="0" w:line="240" w:lineRule="auto"/>
            </w:pPr>
            <w:r>
              <w:rPr>
                <w:sz w:val="16"/>
              </w:rPr>
              <w:t>AD-02..AD-13</w:t>
            </w:r>
          </w:p>
        </w:tc>
        <w:tc>
          <w:tcPr>
            <w:tcW w:w="2948" w:type="dxa"/>
          </w:tcPr>
          <w:p w:rsidR="00833664" w:rsidRDefault="00AE02C0">
            <w:pPr>
              <w:spacing w:after="0" w:line="240" w:lineRule="auto"/>
            </w:pPr>
            <w:r>
              <w:rPr>
                <w:sz w:val="16"/>
              </w:rPr>
              <w:t>admin.controller, staff.controller, upload.controller</w:t>
            </w:r>
          </w:p>
        </w:tc>
        <w:tc>
          <w:tcPr>
            <w:tcW w:w="1474" w:type="dxa"/>
          </w:tcPr>
          <w:p w:rsidR="00833664" w:rsidRDefault="00AE02C0">
            <w:pPr>
              <w:spacing w:after="0" w:line="240" w:lineRule="auto"/>
            </w:pPr>
            <w:r>
              <w:rPr>
                <w:sz w:val="16"/>
              </w:rPr>
              <w:t>TC-ADM-01..11</w:t>
            </w:r>
          </w:p>
        </w:tc>
      </w:tr>
      <w:tr w:rsidR="00833664">
        <w:trPr>
          <w:cantSplit/>
          <w:jc w:val="center"/>
        </w:trPr>
        <w:tc>
          <w:tcPr>
            <w:tcW w:w="1587" w:type="dxa"/>
            <w:shd w:val="clear" w:color="auto" w:fill="F7FBF8"/>
          </w:tcPr>
          <w:p w:rsidR="00833664" w:rsidRDefault="00AE02C0">
            <w:pPr>
              <w:spacing w:after="0" w:line="240" w:lineRule="auto"/>
            </w:pPr>
            <w:r>
              <w:rPr>
                <w:sz w:val="16"/>
              </w:rPr>
              <w:t>FR-I18N-01..02</w:t>
            </w:r>
          </w:p>
        </w:tc>
        <w:tc>
          <w:tcPr>
            <w:tcW w:w="1587" w:type="dxa"/>
            <w:shd w:val="clear" w:color="auto" w:fill="F7FBF8"/>
          </w:tcPr>
          <w:p w:rsidR="00833664" w:rsidRDefault="00AE02C0">
            <w:pPr>
              <w:spacing w:after="0" w:line="240" w:lineRule="auto"/>
            </w:pPr>
            <w:r>
              <w:rPr>
                <w:sz w:val="16"/>
              </w:rPr>
              <w:t>UC-13</w:t>
            </w:r>
          </w:p>
        </w:tc>
        <w:tc>
          <w:tcPr>
            <w:tcW w:w="2041" w:type="dxa"/>
            <w:shd w:val="clear" w:color="auto" w:fill="F7FBF8"/>
          </w:tcPr>
          <w:p w:rsidR="00833664" w:rsidRDefault="00AE02C0">
            <w:pPr>
              <w:spacing w:after="0" w:line="240" w:lineRule="auto"/>
            </w:pPr>
            <w:r>
              <w:rPr>
                <w:sz w:val="16"/>
              </w:rPr>
              <w:t>All</w:t>
            </w:r>
          </w:p>
        </w:tc>
        <w:tc>
          <w:tcPr>
            <w:tcW w:w="2948" w:type="dxa"/>
            <w:shd w:val="clear" w:color="auto" w:fill="F7FBF8"/>
          </w:tcPr>
          <w:p w:rsidR="00833664" w:rsidRDefault="00AE02C0">
            <w:pPr>
              <w:spacing w:after="0" w:line="240" w:lineRule="auto"/>
            </w:pPr>
            <w:r>
              <w:rPr>
                <w:sz w:val="16"/>
              </w:rPr>
              <w:t>middleware/locale, i18n/*, LocaleManager</w:t>
            </w:r>
          </w:p>
        </w:tc>
        <w:tc>
          <w:tcPr>
            <w:tcW w:w="1474" w:type="dxa"/>
            <w:shd w:val="clear" w:color="auto" w:fill="F7FBF8"/>
          </w:tcPr>
          <w:p w:rsidR="00833664" w:rsidRDefault="00AE02C0">
            <w:pPr>
              <w:spacing w:after="0" w:line="240" w:lineRule="auto"/>
            </w:pPr>
            <w:r>
              <w:rPr>
                <w:sz w:val="16"/>
              </w:rPr>
              <w:t>TC-I18N-01..03</w:t>
            </w:r>
          </w:p>
        </w:tc>
      </w:tr>
      <w:tr w:rsidR="00833664">
        <w:trPr>
          <w:cantSplit/>
          <w:jc w:val="center"/>
        </w:trPr>
        <w:tc>
          <w:tcPr>
            <w:tcW w:w="1587" w:type="dxa"/>
          </w:tcPr>
          <w:p w:rsidR="00833664" w:rsidRDefault="00AE02C0">
            <w:pPr>
              <w:spacing w:after="0" w:line="240" w:lineRule="auto"/>
            </w:pPr>
            <w:r>
              <w:rPr>
                <w:sz w:val="16"/>
              </w:rPr>
              <w:t>NFR-SE-01..05</w:t>
            </w:r>
          </w:p>
        </w:tc>
        <w:tc>
          <w:tcPr>
            <w:tcW w:w="1587" w:type="dxa"/>
          </w:tcPr>
          <w:p w:rsidR="00833664" w:rsidRDefault="00AE02C0">
            <w:pPr>
              <w:spacing w:after="0" w:line="240" w:lineRule="auto"/>
            </w:pPr>
            <w:r>
              <w:rPr>
                <w:sz w:val="16"/>
              </w:rPr>
              <w:t>—</w:t>
            </w:r>
          </w:p>
        </w:tc>
        <w:tc>
          <w:tcPr>
            <w:tcW w:w="2041" w:type="dxa"/>
          </w:tcPr>
          <w:p w:rsidR="00833664" w:rsidRDefault="00AE02C0">
            <w:pPr>
              <w:spacing w:after="0" w:line="240" w:lineRule="auto"/>
            </w:pPr>
            <w:r>
              <w:rPr>
                <w:sz w:val="16"/>
              </w:rPr>
              <w:t>—</w:t>
            </w:r>
          </w:p>
        </w:tc>
        <w:tc>
          <w:tcPr>
            <w:tcW w:w="2948" w:type="dxa"/>
          </w:tcPr>
          <w:p w:rsidR="00833664" w:rsidRDefault="00AE02C0">
            <w:pPr>
              <w:spacing w:after="0" w:line="240" w:lineRule="auto"/>
            </w:pPr>
            <w:r>
              <w:rPr>
                <w:sz w:val="16"/>
              </w:rPr>
              <w:t>User model, app.js, rateLimit, SessionManager</w:t>
            </w:r>
          </w:p>
        </w:tc>
        <w:tc>
          <w:tcPr>
            <w:tcW w:w="1474" w:type="dxa"/>
          </w:tcPr>
          <w:p w:rsidR="00833664" w:rsidRDefault="00AE02C0">
            <w:pPr>
              <w:spacing w:after="0" w:line="240" w:lineRule="auto"/>
            </w:pPr>
            <w:r>
              <w:rPr>
                <w:sz w:val="16"/>
              </w:rPr>
              <w:t>TC-NFR-01, 02</w:t>
            </w:r>
          </w:p>
        </w:tc>
      </w:tr>
      <w:tr w:rsidR="00833664">
        <w:trPr>
          <w:cantSplit/>
          <w:jc w:val="center"/>
        </w:trPr>
        <w:tc>
          <w:tcPr>
            <w:tcW w:w="1587" w:type="dxa"/>
            <w:shd w:val="clear" w:color="auto" w:fill="F7FBF8"/>
          </w:tcPr>
          <w:p w:rsidR="00833664" w:rsidRDefault="00AE02C0">
            <w:pPr>
              <w:spacing w:after="0" w:line="240" w:lineRule="auto"/>
            </w:pPr>
            <w:r>
              <w:rPr>
                <w:sz w:val="16"/>
              </w:rPr>
              <w:t>NFR-PE-01..03</w:t>
            </w:r>
          </w:p>
        </w:tc>
        <w:tc>
          <w:tcPr>
            <w:tcW w:w="1587" w:type="dxa"/>
            <w:shd w:val="clear" w:color="auto" w:fill="F7FBF8"/>
          </w:tcPr>
          <w:p w:rsidR="00833664" w:rsidRDefault="00AE02C0">
            <w:pPr>
              <w:spacing w:after="0" w:line="240" w:lineRule="auto"/>
            </w:pPr>
            <w:r>
              <w:rPr>
                <w:sz w:val="16"/>
              </w:rPr>
              <w:t>—</w:t>
            </w:r>
          </w:p>
        </w:tc>
        <w:tc>
          <w:tcPr>
            <w:tcW w:w="2041" w:type="dxa"/>
            <w:shd w:val="clear" w:color="auto" w:fill="F7FBF8"/>
          </w:tcPr>
          <w:p w:rsidR="00833664" w:rsidRDefault="00AE02C0">
            <w:pPr>
              <w:spacing w:after="0" w:line="240" w:lineRule="auto"/>
            </w:pPr>
            <w:r>
              <w:rPr>
                <w:sz w:val="16"/>
              </w:rPr>
              <w:t>—</w:t>
            </w:r>
          </w:p>
        </w:tc>
        <w:tc>
          <w:tcPr>
            <w:tcW w:w="2948" w:type="dxa"/>
            <w:shd w:val="clear" w:color="auto" w:fill="F7FBF8"/>
          </w:tcPr>
          <w:p w:rsidR="00833664" w:rsidRDefault="00AE02C0">
            <w:pPr>
              <w:spacing w:after="0" w:line="240" w:lineRule="auto"/>
            </w:pPr>
            <w:r>
              <w:rPr>
                <w:sz w:val="16"/>
              </w:rPr>
              <w:t>indexes,</w:t>
            </w:r>
            <w:r>
              <w:rPr>
                <w:sz w:val="16"/>
              </w:rPr>
              <w:t xml:space="preserve"> visualSearch matrix</w:t>
            </w:r>
          </w:p>
        </w:tc>
        <w:tc>
          <w:tcPr>
            <w:tcW w:w="1474" w:type="dxa"/>
            <w:shd w:val="clear" w:color="auto" w:fill="F7FBF8"/>
          </w:tcPr>
          <w:p w:rsidR="00833664" w:rsidRDefault="00AE02C0">
            <w:pPr>
              <w:spacing w:after="0" w:line="240" w:lineRule="auto"/>
            </w:pPr>
            <w:r>
              <w:rPr>
                <w:sz w:val="16"/>
              </w:rPr>
              <w:t>TC-NFR-03</w:t>
            </w:r>
          </w:p>
        </w:tc>
      </w:tr>
      <w:tr w:rsidR="00833664">
        <w:trPr>
          <w:cantSplit/>
          <w:jc w:val="center"/>
        </w:trPr>
        <w:tc>
          <w:tcPr>
            <w:tcW w:w="1587" w:type="dxa"/>
          </w:tcPr>
          <w:p w:rsidR="00833664" w:rsidRDefault="00AE02C0">
            <w:pPr>
              <w:spacing w:after="0" w:line="240" w:lineRule="auto"/>
            </w:pPr>
            <w:r>
              <w:rPr>
                <w:sz w:val="16"/>
              </w:rPr>
              <w:t>NFR-PE-04, NFR-FS-02, NFR-CO-02, NFR-IU-04</w:t>
            </w:r>
          </w:p>
        </w:tc>
        <w:tc>
          <w:tcPr>
            <w:tcW w:w="1587" w:type="dxa"/>
          </w:tcPr>
          <w:p w:rsidR="00833664" w:rsidRDefault="00AE02C0">
            <w:pPr>
              <w:spacing w:after="0" w:line="240" w:lineRule="auto"/>
            </w:pPr>
            <w:r>
              <w:rPr>
                <w:sz w:val="16"/>
              </w:rPr>
              <w:t>UC-05, UC-25</w:t>
            </w:r>
          </w:p>
        </w:tc>
        <w:tc>
          <w:tcPr>
            <w:tcW w:w="2041" w:type="dxa"/>
          </w:tcPr>
          <w:p w:rsidR="00833664" w:rsidRDefault="00AE02C0">
            <w:pPr>
              <w:spacing w:after="0" w:line="240" w:lineRule="auto"/>
            </w:pPr>
            <w:r>
              <w:rPr>
                <w:sz w:val="16"/>
              </w:rPr>
              <w:t>SF-04, AN-09</w:t>
            </w:r>
          </w:p>
        </w:tc>
        <w:tc>
          <w:tcPr>
            <w:tcW w:w="2948" w:type="dxa"/>
          </w:tcPr>
          <w:p w:rsidR="00833664" w:rsidRDefault="00AE02C0">
            <w:pPr>
              <w:spacing w:after="0" w:line="240" w:lineRule="auto"/>
            </w:pPr>
            <w:r>
              <w:rPr>
                <w:sz w:val="16"/>
              </w:rPr>
              <w:t>regionDetect.js, RegionDetector.java</w:t>
            </w:r>
          </w:p>
        </w:tc>
        <w:tc>
          <w:tcPr>
            <w:tcW w:w="1474" w:type="dxa"/>
          </w:tcPr>
          <w:p w:rsidR="00833664" w:rsidRDefault="00AE02C0">
            <w:pPr>
              <w:spacing w:after="0" w:line="240" w:lineRule="auto"/>
            </w:pPr>
            <w:r>
              <w:rPr>
                <w:sz w:val="16"/>
              </w:rPr>
              <w:t>TC-REG-08, 13–15, TC-UI-01..05</w:t>
            </w:r>
          </w:p>
        </w:tc>
      </w:tr>
    </w:tbl>
    <w:p w:rsidR="00833664" w:rsidRDefault="00833664">
      <w:pPr>
        <w:spacing w:after="0"/>
      </w:pPr>
    </w:p>
    <w:sectPr w:rsidR="00833664" w:rsidSect="00034616">
      <w:headerReference w:type="default" r:id="rId10"/>
      <w:footerReference w:type="default" r:id="rId11"/>
      <w:pgSz w:w="11906" w:h="16838"/>
      <w:pgMar w:top="1247"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E02C0">
      <w:pPr>
        <w:spacing w:after="0" w:line="240" w:lineRule="auto"/>
      </w:pPr>
      <w:r>
        <w:separator/>
      </w:r>
    </w:p>
  </w:endnote>
  <w:endnote w:type="continuationSeparator" w:id="0">
    <w:p w:rsidR="00000000" w:rsidRDefault="00AE0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664" w:rsidRDefault="00AE02C0">
    <w:pPr>
      <w:pStyle w:val="Footer"/>
      <w:tabs>
        <w:tab w:val="clear" w:pos="4680"/>
        <w:tab w:val="clear" w:pos="9360"/>
        <w:tab w:val="right" w:pos="9638"/>
      </w:tabs>
    </w:pPr>
    <w:r>
      <w:rPr>
        <w:color w:val="52606D"/>
        <w:sz w:val="17"/>
      </w:rPr>
      <w:t>ShopWorld · Internal · Uncontrolled when printed</w:t>
    </w:r>
    <w:r>
      <w:tab/>
    </w:r>
    <w:r>
      <w:rPr>
        <w:color w:val="52606D"/>
        <w:sz w:val="17"/>
      </w:rPr>
      <w:t xml:space="preserve">Page </w:t>
    </w:r>
    <w:r>
      <w:rPr>
        <w:sz w:val="17"/>
      </w:rPr>
      <w:fldChar w:fldCharType="begin"/>
    </w:r>
    <w:r>
      <w:rPr>
        <w:sz w:val="17"/>
      </w:rPr>
      <w:instrText xml:space="preserve"> PAGE </w:instrText>
    </w:r>
    <w:r>
      <w:rPr>
        <w:sz w:val="17"/>
      </w:rPr>
      <w:fldChar w:fldCharType="separate"/>
    </w:r>
    <w:r>
      <w:rPr>
        <w:noProof/>
        <w:sz w:val="17"/>
      </w:rPr>
      <w:t>23</w:t>
    </w:r>
    <w:r>
      <w:rPr>
        <w:sz w:val="17"/>
      </w:rPr>
      <w:fldChar w:fldCharType="end"/>
    </w:r>
    <w:r>
      <w:rPr>
        <w:color w:val="52606D"/>
        <w:sz w:val="17"/>
      </w:rPr>
      <w:t xml:space="preserve"> of </w:t>
    </w:r>
    <w:r>
      <w:rPr>
        <w:sz w:val="17"/>
      </w:rPr>
      <w:fldChar w:fldCharType="begin"/>
    </w:r>
    <w:r>
      <w:rPr>
        <w:sz w:val="17"/>
      </w:rPr>
      <w:instrText xml:space="preserve"> NUMPAGES </w:instrText>
    </w:r>
    <w:r>
      <w:rPr>
        <w:sz w:val="17"/>
      </w:rPr>
      <w:fldChar w:fldCharType="separate"/>
    </w:r>
    <w:r>
      <w:rPr>
        <w:noProof/>
        <w:sz w:val="17"/>
      </w:rPr>
      <w:t>23</w:t>
    </w:r>
    <w:r>
      <w:rPr>
        <w:sz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E02C0">
      <w:pPr>
        <w:spacing w:after="0" w:line="240" w:lineRule="auto"/>
      </w:pPr>
      <w:r>
        <w:separator/>
      </w:r>
    </w:p>
  </w:footnote>
  <w:footnote w:type="continuationSeparator" w:id="0">
    <w:p w:rsidR="00000000" w:rsidRDefault="00AE0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664" w:rsidRDefault="00AE02C0">
    <w:pPr>
      <w:pStyle w:val="Header"/>
      <w:pBdr>
        <w:bottom w:val="single" w:sz="6" w:space="4" w:color="15803D"/>
      </w:pBdr>
      <w:tabs>
        <w:tab w:val="clear" w:pos="4680"/>
        <w:tab w:val="clear" w:pos="9360"/>
        <w:tab w:val="right" w:pos="9638"/>
      </w:tabs>
    </w:pPr>
    <w:r>
      <w:rPr>
        <w:color w:val="52606D"/>
        <w:sz w:val="17"/>
      </w:rPr>
      <w:t xml:space="preserve">ShopWorld – </w:t>
    </w:r>
    <w:r>
      <w:rPr>
        <w:color w:val="52606D"/>
        <w:sz w:val="17"/>
      </w:rPr>
      <w:t>Software Requirements Specification</w:t>
    </w:r>
    <w:r>
      <w:tab/>
    </w:r>
    <w:r>
      <w:rPr>
        <w:color w:val="52606D"/>
        <w:sz w:val="17"/>
      </w:rPr>
      <w:t>SW-SRS-001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3664"/>
    <w:rsid w:val="00AA1D8D"/>
    <w:rsid w:val="00AE02C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A9090B8-9671-4F6A-9CC7-6BA4BA4F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Calibri" w:eastAsia="Yu Gothic" w:hAnsi="Calibri"/>
      <w:color w:val="1F2933"/>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15803D"/>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cs="Calibri"/>
      <w:b/>
      <w:bCs/>
      <w:color w:val="15803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Calibr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0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E02C0"/>
  </w:style>
  <w:style w:type="paragraph" w:styleId="TOC2">
    <w:name w:val="toc 2"/>
    <w:basedOn w:val="Normal"/>
    <w:next w:val="Normal"/>
    <w:autoRedefine/>
    <w:uiPriority w:val="39"/>
    <w:unhideWhenUsed/>
    <w:rsid w:val="00AE02C0"/>
    <w:pPr>
      <w:ind w:left="210"/>
    </w:pPr>
  </w:style>
  <w:style w:type="character" w:styleId="Hyperlink">
    <w:name w:val="Hyperlink"/>
    <w:basedOn w:val="DefaultParagraphFont"/>
    <w:uiPriority w:val="99"/>
    <w:unhideWhenUsed/>
    <w:rsid w:val="00AE02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12E4C-3C1F-4A49-8DEB-D08F1A77C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7763</Words>
  <Characters>44251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User-Recog</cp:lastModifiedBy>
  <cp:revision>2</cp:revision>
  <dcterms:created xsi:type="dcterms:W3CDTF">2013-12-23T23:15:00Z</dcterms:created>
  <dcterms:modified xsi:type="dcterms:W3CDTF">2026-09-25T14:48:00Z</dcterms:modified>
  <cp:category/>
</cp:coreProperties>
</file>