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237946">
      <w:pPr>
        <w:pStyle w:val="cover-title"/>
      </w:pPr>
      <w:bookmarkStart w:id="0" w:name="_GoBack"/>
      <w:bookmarkEnd w:id="0"/>
      <w:r>
        <w:t>User Manual</w:t>
      </w:r>
    </w:p>
    <w:p w:rsidR="00000000" w:rsidRDefault="00237946">
      <w:pPr>
        <w:pStyle w:val="cover-sub"/>
        <w:rPr>
          <w:rFonts w:ascii="Calibri" w:hAnsi="Calibri" w:cs="Calibri"/>
        </w:rPr>
      </w:pPr>
      <w:r>
        <w:rPr>
          <w:rFonts w:ascii="Calibri" w:hAnsi="Calibri" w:cs="Calibri"/>
        </w:rPr>
        <w:t>Convert scans, photos and PDFs into editable Word, Excel and HTML documents</w:t>
      </w:r>
    </w:p>
    <w:tbl>
      <w:tblPr>
        <w:tblW w:w="3500" w:type="pct"/>
        <w:tblCellMar>
          <w:top w:w="15" w:type="dxa"/>
          <w:left w:w="15" w:type="dxa"/>
          <w:bottom w:w="15" w:type="dxa"/>
          <w:right w:w="15" w:type="dxa"/>
        </w:tblCellMar>
        <w:tblLook w:val="04A0" w:firstRow="1" w:lastRow="0" w:firstColumn="1" w:lastColumn="0" w:noHBand="0" w:noVBand="1"/>
      </w:tblPr>
      <w:tblGrid>
        <w:gridCol w:w="1973"/>
        <w:gridCol w:w="4605"/>
      </w:tblGrid>
      <w:tr w:rsidR="00000000" w:rsidTr="00237946">
        <w:trPr>
          <w:cantSplit/>
          <w:tblHeader/>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Product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1.0</w:t>
            </w:r>
          </w:p>
        </w:tc>
      </w:tr>
      <w:tr w:rsidR="00000000" w:rsidTr="00237946">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Document ID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FOCR-UM-001</w:t>
            </w:r>
          </w:p>
        </w:tc>
      </w:tr>
      <w:tr w:rsidR="00000000" w:rsidTr="00237946">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Version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r>
      <w:tr w:rsidR="00000000" w:rsidTr="00237946">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Date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r>
      <w:tr w:rsidR="00000000" w:rsidTr="00237946">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Status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Released for review</w:t>
            </w:r>
          </w:p>
        </w:tc>
      </w:tr>
      <w:tr w:rsidR="00000000" w:rsidTr="00237946">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Prepared by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r>
    </w:tbl>
    <w:p w:rsidR="00000000" w:rsidRDefault="00237946">
      <w:pPr>
        <w:pStyle w:val="cover-meta"/>
        <w:spacing w:before="600"/>
        <w:rPr>
          <w:rFonts w:ascii="Calibri" w:hAnsi="Calibri" w:cs="Calibri"/>
        </w:rPr>
      </w:pPr>
      <w:r>
        <w:rPr>
          <w:rFonts w:ascii="Calibri" w:hAnsi="Calibri" w:cs="Calibri"/>
        </w:rPr>
        <w:t>This manual explains how to install, activate and use Falcon OCR 1.0. No technical knowledge is required.</w:t>
      </w:r>
    </w:p>
    <w:p w:rsidR="00000000" w:rsidRDefault="00237946">
      <w:pPr>
        <w:pStyle w:val="NormalWeb"/>
        <w:rPr>
          <w:rFonts w:ascii="Segoe UI Semibold" w:hAnsi="Segoe UI Semibold" w:cs="Segoe UI Semibold"/>
          <w:color w:val="0E6E4C"/>
          <w:sz w:val="28"/>
          <w:szCs w:val="28"/>
        </w:rPr>
      </w:pPr>
      <w:r>
        <w:rPr>
          <w:rFonts w:ascii="Calibri" w:eastAsia="Times New Roman" w:hAnsi="Calibri" w:cs="Calibri"/>
          <w:color w:val="1F2937"/>
          <w:sz w:val="22"/>
          <w:szCs w:val="22"/>
        </w:rPr>
        <w:br w:type="page"/>
      </w:r>
      <w:r>
        <w:rPr>
          <w:rFonts w:ascii="Segoe UI Semibold" w:hAnsi="Segoe UI Semibold" w:cs="Segoe UI Semibold"/>
          <w:color w:val="0E6E4C"/>
          <w:sz w:val="28"/>
          <w:szCs w:val="28"/>
        </w:rPr>
        <w:lastRenderedPageBreak/>
        <w:t>Document control</w:t>
      </w:r>
    </w:p>
    <w:tbl>
      <w:tblPr>
        <w:tblW w:w="5000" w:type="pct"/>
        <w:tblCellMar>
          <w:top w:w="15" w:type="dxa"/>
          <w:left w:w="15" w:type="dxa"/>
          <w:bottom w:w="15" w:type="dxa"/>
          <w:right w:w="15" w:type="dxa"/>
        </w:tblCellMar>
        <w:tblLook w:val="04A0" w:firstRow="1" w:lastRow="0" w:firstColumn="1" w:lastColumn="0" w:noHBand="0" w:noVBand="1"/>
      </w:tblPr>
      <w:tblGrid>
        <w:gridCol w:w="1127"/>
        <w:gridCol w:w="1504"/>
        <w:gridCol w:w="2067"/>
        <w:gridCol w:w="4699"/>
      </w:tblGrid>
      <w:tr w:rsidR="00000000" w:rsidTr="00237946">
        <w:trPr>
          <w:cantSplit/>
          <w:tblHeader/>
        </w:trPr>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Version</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Date</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Author</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Changes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Draft for internal review.</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w:t>
            </w:r>
            <w:r>
              <w:rPr>
                <w:rFonts w:ascii="Calibri" w:eastAsia="Times New Roman" w:hAnsi="Calibri" w:cs="Calibri"/>
                <w:color w:val="1F2937"/>
                <w:sz w:val="20"/>
                <w:szCs w:val="20"/>
              </w:rPr>
              <w:t>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Released with Falcon OCR 1.0: OCR engine, layout reconstruction, exports, trial and licensing.</w:t>
            </w:r>
          </w:p>
        </w:tc>
      </w:tr>
    </w:tbl>
    <w:p w:rsidR="00000000" w:rsidRDefault="00237946">
      <w:pPr>
        <w:pStyle w:val="NormalWeb"/>
        <w:spacing w:before="360"/>
        <w:rPr>
          <w:rFonts w:ascii="Segoe UI Semibold" w:hAnsi="Segoe UI Semibold" w:cs="Segoe UI Semibold"/>
          <w:color w:val="0E6E4C"/>
          <w:sz w:val="28"/>
          <w:szCs w:val="28"/>
        </w:rPr>
      </w:pPr>
      <w:r>
        <w:rPr>
          <w:rFonts w:ascii="Segoe UI Semibold" w:hAnsi="Segoe UI Semibold" w:cs="Segoe UI Semibold"/>
          <w:color w:val="0E6E4C"/>
          <w:sz w:val="28"/>
          <w:szCs w:val="28"/>
        </w:rPr>
        <w:t>Contents</w:t>
      </w:r>
    </w:p>
    <w:p w:rsidR="00237946" w:rsidRDefault="00237946" w:rsidP="00237946">
      <w:pPr>
        <w:pStyle w:val="TOC1"/>
        <w:tabs>
          <w:tab w:val="right" w:leader="dot" w:pos="9403"/>
        </w:tabs>
        <w:rPr>
          <w:rFonts w:asciiTheme="minorHAnsi" w:hAnsiTheme="minorHAnsi" w:cstheme="minorBidi"/>
          <w:noProof/>
          <w:sz w:val="22"/>
          <w:szCs w:val="22"/>
        </w:rPr>
      </w:pPr>
      <w:r>
        <w:rPr>
          <w:rFonts w:ascii="Calibri" w:hAnsi="Calibri" w:cs="Calibri"/>
          <w:color w:val="1F2937"/>
          <w:sz w:val="22"/>
          <w:szCs w:val="22"/>
        </w:rPr>
        <w:fldChar w:fldCharType="begin"/>
      </w:r>
      <w:r>
        <w:rPr>
          <w:rFonts w:ascii="Calibri" w:hAnsi="Calibri" w:cs="Calibri"/>
          <w:color w:val="1F2937"/>
          <w:sz w:val="22"/>
          <w:szCs w:val="22"/>
        </w:rPr>
        <w:instrText xml:space="preserve"> TOC \o "1-2" </w:instrText>
      </w:r>
      <w:r>
        <w:rPr>
          <w:rFonts w:ascii="Calibri" w:hAnsi="Calibri" w:cs="Calibri"/>
          <w:color w:val="1F2937"/>
          <w:sz w:val="22"/>
          <w:szCs w:val="22"/>
        </w:rPr>
        <w:fldChar w:fldCharType="separate"/>
      </w:r>
      <w:r w:rsidRPr="00645911">
        <w:rPr>
          <w:rFonts w:eastAsia="Times New Roman"/>
          <w:noProof/>
        </w:rPr>
        <w:t>1. Welcome to Falcon OCR</w:t>
      </w:r>
      <w:r>
        <w:rPr>
          <w:noProof/>
        </w:rPr>
        <w:tab/>
      </w:r>
      <w:r>
        <w:rPr>
          <w:noProof/>
        </w:rPr>
        <w:fldChar w:fldCharType="begin"/>
      </w:r>
      <w:r>
        <w:rPr>
          <w:noProof/>
        </w:rPr>
        <w:instrText xml:space="preserve"> PAGEREF _Toc241118677 \h </w:instrText>
      </w:r>
      <w:r>
        <w:rPr>
          <w:noProof/>
        </w:rPr>
      </w:r>
      <w:r>
        <w:rPr>
          <w:noProof/>
        </w:rPr>
        <w:fldChar w:fldCharType="separate"/>
      </w:r>
      <w:r>
        <w:rPr>
          <w:noProof/>
        </w:rPr>
        <w:t>3</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1.1 What you can do</w:t>
      </w:r>
      <w:r>
        <w:rPr>
          <w:noProof/>
        </w:rPr>
        <w:tab/>
      </w:r>
      <w:r>
        <w:rPr>
          <w:noProof/>
        </w:rPr>
        <w:fldChar w:fldCharType="begin"/>
      </w:r>
      <w:r>
        <w:rPr>
          <w:noProof/>
        </w:rPr>
        <w:instrText xml:space="preserve"> PAGEREF _Toc241118678 \h </w:instrText>
      </w:r>
      <w:r>
        <w:rPr>
          <w:noProof/>
        </w:rPr>
      </w:r>
      <w:r>
        <w:rPr>
          <w:noProof/>
        </w:rPr>
        <w:fldChar w:fldCharType="separate"/>
      </w:r>
      <w:r>
        <w:rPr>
          <w:noProof/>
        </w:rPr>
        <w:t>3</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1.2 How it works — in four steps</w:t>
      </w:r>
      <w:r>
        <w:rPr>
          <w:noProof/>
        </w:rPr>
        <w:tab/>
      </w:r>
      <w:r>
        <w:rPr>
          <w:noProof/>
        </w:rPr>
        <w:fldChar w:fldCharType="begin"/>
      </w:r>
      <w:r>
        <w:rPr>
          <w:noProof/>
        </w:rPr>
        <w:instrText xml:space="preserve"> PAGEREF _Toc241118679 \h </w:instrText>
      </w:r>
      <w:r>
        <w:rPr>
          <w:noProof/>
        </w:rPr>
      </w:r>
      <w:r>
        <w:rPr>
          <w:noProof/>
        </w:rPr>
        <w:fldChar w:fldCharType="separate"/>
      </w:r>
      <w:r>
        <w:rPr>
          <w:noProof/>
        </w:rPr>
        <w:t>3</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2. Installation</w:t>
      </w:r>
      <w:r>
        <w:rPr>
          <w:noProof/>
        </w:rPr>
        <w:tab/>
      </w:r>
      <w:r>
        <w:rPr>
          <w:noProof/>
        </w:rPr>
        <w:fldChar w:fldCharType="begin"/>
      </w:r>
      <w:r>
        <w:rPr>
          <w:noProof/>
        </w:rPr>
        <w:instrText xml:space="preserve"> PAGEREF _Toc241118680 \h </w:instrText>
      </w:r>
      <w:r>
        <w:rPr>
          <w:noProof/>
        </w:rPr>
      </w:r>
      <w:r>
        <w:rPr>
          <w:noProof/>
        </w:rPr>
        <w:fldChar w:fldCharType="separate"/>
      </w:r>
      <w:r>
        <w:rPr>
          <w:noProof/>
        </w:rPr>
        <w:t>4</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2.1 System requirements</w:t>
      </w:r>
      <w:r>
        <w:rPr>
          <w:noProof/>
        </w:rPr>
        <w:tab/>
      </w:r>
      <w:r>
        <w:rPr>
          <w:noProof/>
        </w:rPr>
        <w:fldChar w:fldCharType="begin"/>
      </w:r>
      <w:r>
        <w:rPr>
          <w:noProof/>
        </w:rPr>
        <w:instrText xml:space="preserve"> PAGEREF _Toc241118681 \h </w:instrText>
      </w:r>
      <w:r>
        <w:rPr>
          <w:noProof/>
        </w:rPr>
      </w:r>
      <w:r>
        <w:rPr>
          <w:noProof/>
        </w:rPr>
        <w:fldChar w:fldCharType="separate"/>
      </w:r>
      <w:r>
        <w:rPr>
          <w:noProof/>
        </w:rPr>
        <w:t>4</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2.2 Installing</w:t>
      </w:r>
      <w:r>
        <w:rPr>
          <w:noProof/>
        </w:rPr>
        <w:tab/>
      </w:r>
      <w:r>
        <w:rPr>
          <w:noProof/>
        </w:rPr>
        <w:fldChar w:fldCharType="begin"/>
      </w:r>
      <w:r>
        <w:rPr>
          <w:noProof/>
        </w:rPr>
        <w:instrText xml:space="preserve"> PAGEREF _Toc241118682 \h </w:instrText>
      </w:r>
      <w:r>
        <w:rPr>
          <w:noProof/>
        </w:rPr>
      </w:r>
      <w:r>
        <w:rPr>
          <w:noProof/>
        </w:rPr>
        <w:fldChar w:fldCharType="separate"/>
      </w:r>
      <w:r>
        <w:rPr>
          <w:noProof/>
        </w:rPr>
        <w:t>4</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2.3 Uninstalling</w:t>
      </w:r>
      <w:r>
        <w:rPr>
          <w:noProof/>
        </w:rPr>
        <w:tab/>
      </w:r>
      <w:r>
        <w:rPr>
          <w:noProof/>
        </w:rPr>
        <w:fldChar w:fldCharType="begin"/>
      </w:r>
      <w:r>
        <w:rPr>
          <w:noProof/>
        </w:rPr>
        <w:instrText xml:space="preserve"> PAGEREF _Toc241118683 \h </w:instrText>
      </w:r>
      <w:r>
        <w:rPr>
          <w:noProof/>
        </w:rPr>
      </w:r>
      <w:r>
        <w:rPr>
          <w:noProof/>
        </w:rPr>
        <w:fldChar w:fldCharType="separate"/>
      </w:r>
      <w:r>
        <w:rPr>
          <w:noProof/>
        </w:rPr>
        <w:t>4</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3. Trial and activation</w:t>
      </w:r>
      <w:r>
        <w:rPr>
          <w:noProof/>
        </w:rPr>
        <w:tab/>
      </w:r>
      <w:r>
        <w:rPr>
          <w:noProof/>
        </w:rPr>
        <w:fldChar w:fldCharType="begin"/>
      </w:r>
      <w:r>
        <w:rPr>
          <w:noProof/>
        </w:rPr>
        <w:instrText xml:space="preserve"> PAGEREF _Toc241118684 \h </w:instrText>
      </w:r>
      <w:r>
        <w:rPr>
          <w:noProof/>
        </w:rPr>
      </w:r>
      <w:r>
        <w:rPr>
          <w:noProof/>
        </w:rPr>
        <w:fldChar w:fldCharType="separate"/>
      </w:r>
      <w:r>
        <w:rPr>
          <w:noProof/>
        </w:rPr>
        <w:t>5</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3.1 The 7-day trial</w:t>
      </w:r>
      <w:r>
        <w:rPr>
          <w:noProof/>
        </w:rPr>
        <w:tab/>
      </w:r>
      <w:r>
        <w:rPr>
          <w:noProof/>
        </w:rPr>
        <w:fldChar w:fldCharType="begin"/>
      </w:r>
      <w:r>
        <w:rPr>
          <w:noProof/>
        </w:rPr>
        <w:instrText xml:space="preserve"> PAGEREF _Toc241118685 \h </w:instrText>
      </w:r>
      <w:r>
        <w:rPr>
          <w:noProof/>
        </w:rPr>
      </w:r>
      <w:r>
        <w:rPr>
          <w:noProof/>
        </w:rPr>
        <w:fldChar w:fldCharType="separate"/>
      </w:r>
      <w:r>
        <w:rPr>
          <w:noProof/>
        </w:rPr>
        <w:t>5</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3.2 Getting a license key</w:t>
      </w:r>
      <w:r>
        <w:rPr>
          <w:noProof/>
        </w:rPr>
        <w:tab/>
      </w:r>
      <w:r>
        <w:rPr>
          <w:noProof/>
        </w:rPr>
        <w:fldChar w:fldCharType="begin"/>
      </w:r>
      <w:r>
        <w:rPr>
          <w:noProof/>
        </w:rPr>
        <w:instrText xml:space="preserve"> PAGEREF _Toc241118686 \h </w:instrText>
      </w:r>
      <w:r>
        <w:rPr>
          <w:noProof/>
        </w:rPr>
      </w:r>
      <w:r>
        <w:rPr>
          <w:noProof/>
        </w:rPr>
        <w:fldChar w:fldCharType="separate"/>
      </w:r>
      <w:r>
        <w:rPr>
          <w:noProof/>
        </w:rPr>
        <w:t>6</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3.3 Entering the key</w:t>
      </w:r>
      <w:r>
        <w:rPr>
          <w:noProof/>
        </w:rPr>
        <w:tab/>
      </w:r>
      <w:r>
        <w:rPr>
          <w:noProof/>
        </w:rPr>
        <w:fldChar w:fldCharType="begin"/>
      </w:r>
      <w:r>
        <w:rPr>
          <w:noProof/>
        </w:rPr>
        <w:instrText xml:space="preserve"> PAGEREF _Toc241118687 \h </w:instrText>
      </w:r>
      <w:r>
        <w:rPr>
          <w:noProof/>
        </w:rPr>
      </w:r>
      <w:r>
        <w:rPr>
          <w:noProof/>
        </w:rPr>
        <w:fldChar w:fldCharType="separate"/>
      </w:r>
      <w:r>
        <w:rPr>
          <w:noProof/>
        </w:rPr>
        <w:t>6</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3.4 License messages</w:t>
      </w:r>
      <w:r>
        <w:rPr>
          <w:noProof/>
        </w:rPr>
        <w:tab/>
      </w:r>
      <w:r>
        <w:rPr>
          <w:noProof/>
        </w:rPr>
        <w:fldChar w:fldCharType="begin"/>
      </w:r>
      <w:r>
        <w:rPr>
          <w:noProof/>
        </w:rPr>
        <w:instrText xml:space="preserve"> PAGEREF _Toc241118688 \h </w:instrText>
      </w:r>
      <w:r>
        <w:rPr>
          <w:noProof/>
        </w:rPr>
      </w:r>
      <w:r>
        <w:rPr>
          <w:noProof/>
        </w:rPr>
        <w:fldChar w:fldCharType="separate"/>
      </w:r>
      <w:r>
        <w:rPr>
          <w:noProof/>
        </w:rPr>
        <w:t>6</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4. The main window</w:t>
      </w:r>
      <w:r>
        <w:rPr>
          <w:noProof/>
        </w:rPr>
        <w:tab/>
      </w:r>
      <w:r>
        <w:rPr>
          <w:noProof/>
        </w:rPr>
        <w:fldChar w:fldCharType="begin"/>
      </w:r>
      <w:r>
        <w:rPr>
          <w:noProof/>
        </w:rPr>
        <w:instrText xml:space="preserve"> PAGEREF _Toc241118689 \h </w:instrText>
      </w:r>
      <w:r>
        <w:rPr>
          <w:noProof/>
        </w:rPr>
      </w:r>
      <w:r>
        <w:rPr>
          <w:noProof/>
        </w:rPr>
        <w:fldChar w:fldCharType="separate"/>
      </w:r>
      <w:r>
        <w:rPr>
          <w:noProof/>
        </w:rPr>
        <w:t>8</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5. Adding documents</w:t>
      </w:r>
      <w:r>
        <w:rPr>
          <w:noProof/>
        </w:rPr>
        <w:tab/>
      </w:r>
      <w:r>
        <w:rPr>
          <w:noProof/>
        </w:rPr>
        <w:fldChar w:fldCharType="begin"/>
      </w:r>
      <w:r>
        <w:rPr>
          <w:noProof/>
        </w:rPr>
        <w:instrText xml:space="preserve"> PAGEREF _Toc241118690 \h </w:instrText>
      </w:r>
      <w:r>
        <w:rPr>
          <w:noProof/>
        </w:rPr>
      </w:r>
      <w:r>
        <w:rPr>
          <w:noProof/>
        </w:rPr>
        <w:fldChar w:fldCharType="separate"/>
      </w:r>
      <w:r>
        <w:rPr>
          <w:noProof/>
        </w:rPr>
        <w:t>8</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5.1 Files and PDFs</w:t>
      </w:r>
      <w:r>
        <w:rPr>
          <w:noProof/>
        </w:rPr>
        <w:tab/>
      </w:r>
      <w:r>
        <w:rPr>
          <w:noProof/>
        </w:rPr>
        <w:fldChar w:fldCharType="begin"/>
      </w:r>
      <w:r>
        <w:rPr>
          <w:noProof/>
        </w:rPr>
        <w:instrText xml:space="preserve"> PAGEREF _Toc241118691 \h </w:instrText>
      </w:r>
      <w:r>
        <w:rPr>
          <w:noProof/>
        </w:rPr>
      </w:r>
      <w:r>
        <w:rPr>
          <w:noProof/>
        </w:rPr>
        <w:fldChar w:fldCharType="separate"/>
      </w:r>
      <w:r>
        <w:rPr>
          <w:noProof/>
        </w:rPr>
        <w:t>9</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5.2 Image sequences</w:t>
      </w:r>
      <w:r>
        <w:rPr>
          <w:noProof/>
        </w:rPr>
        <w:tab/>
      </w:r>
      <w:r>
        <w:rPr>
          <w:noProof/>
        </w:rPr>
        <w:fldChar w:fldCharType="begin"/>
      </w:r>
      <w:r>
        <w:rPr>
          <w:noProof/>
        </w:rPr>
        <w:instrText xml:space="preserve"> PAGEREF _Toc241118692 \h </w:instrText>
      </w:r>
      <w:r>
        <w:rPr>
          <w:noProof/>
        </w:rPr>
      </w:r>
      <w:r>
        <w:rPr>
          <w:noProof/>
        </w:rPr>
        <w:fldChar w:fldCharType="separate"/>
      </w:r>
      <w:r>
        <w:rPr>
          <w:noProof/>
        </w:rPr>
        <w:t>9</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5.3 Clipboard, scanner, drag and drop</w:t>
      </w:r>
      <w:r>
        <w:rPr>
          <w:noProof/>
        </w:rPr>
        <w:tab/>
      </w:r>
      <w:r>
        <w:rPr>
          <w:noProof/>
        </w:rPr>
        <w:fldChar w:fldCharType="begin"/>
      </w:r>
      <w:r>
        <w:rPr>
          <w:noProof/>
        </w:rPr>
        <w:instrText xml:space="preserve"> PAGEREF _Toc241118693 \h </w:instrText>
      </w:r>
      <w:r>
        <w:rPr>
          <w:noProof/>
        </w:rPr>
      </w:r>
      <w:r>
        <w:rPr>
          <w:noProof/>
        </w:rPr>
        <w:fldChar w:fldCharType="separate"/>
      </w:r>
      <w:r>
        <w:rPr>
          <w:noProof/>
        </w:rPr>
        <w:t>9</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5.4 Managing documents</w:t>
      </w:r>
      <w:r>
        <w:rPr>
          <w:noProof/>
        </w:rPr>
        <w:tab/>
      </w:r>
      <w:r>
        <w:rPr>
          <w:noProof/>
        </w:rPr>
        <w:fldChar w:fldCharType="begin"/>
      </w:r>
      <w:r>
        <w:rPr>
          <w:noProof/>
        </w:rPr>
        <w:instrText xml:space="preserve"> PAGEREF _Toc241118694 \h </w:instrText>
      </w:r>
      <w:r>
        <w:rPr>
          <w:noProof/>
        </w:rPr>
      </w:r>
      <w:r>
        <w:rPr>
          <w:noProof/>
        </w:rPr>
        <w:fldChar w:fldCharType="separate"/>
      </w:r>
      <w:r>
        <w:rPr>
          <w:noProof/>
        </w:rPr>
        <w:t>9</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6. Preparing pages</w:t>
      </w:r>
      <w:r>
        <w:rPr>
          <w:noProof/>
        </w:rPr>
        <w:tab/>
      </w:r>
      <w:r>
        <w:rPr>
          <w:noProof/>
        </w:rPr>
        <w:fldChar w:fldCharType="begin"/>
      </w:r>
      <w:r>
        <w:rPr>
          <w:noProof/>
        </w:rPr>
        <w:instrText xml:space="preserve"> PAGEREF _Toc241118695 \h </w:instrText>
      </w:r>
      <w:r>
        <w:rPr>
          <w:noProof/>
        </w:rPr>
      </w:r>
      <w:r>
        <w:rPr>
          <w:noProof/>
        </w:rPr>
        <w:fldChar w:fldCharType="separate"/>
      </w:r>
      <w:r>
        <w:rPr>
          <w:noProof/>
        </w:rPr>
        <w:t>9</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7. Choosing the settings</w:t>
      </w:r>
      <w:r>
        <w:rPr>
          <w:noProof/>
        </w:rPr>
        <w:tab/>
      </w:r>
      <w:r>
        <w:rPr>
          <w:noProof/>
        </w:rPr>
        <w:fldChar w:fldCharType="begin"/>
      </w:r>
      <w:r>
        <w:rPr>
          <w:noProof/>
        </w:rPr>
        <w:instrText xml:space="preserve"> PAGEREF _Toc241118696 \h </w:instrText>
      </w:r>
      <w:r>
        <w:rPr>
          <w:noProof/>
        </w:rPr>
      </w:r>
      <w:r>
        <w:rPr>
          <w:noProof/>
        </w:rPr>
        <w:fldChar w:fldCharType="separate"/>
      </w:r>
      <w:r>
        <w:rPr>
          <w:noProof/>
        </w:rPr>
        <w:t>10</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7.1 OCR Settings</w:t>
      </w:r>
      <w:r>
        <w:rPr>
          <w:noProof/>
        </w:rPr>
        <w:tab/>
      </w:r>
      <w:r>
        <w:rPr>
          <w:noProof/>
        </w:rPr>
        <w:fldChar w:fldCharType="begin"/>
      </w:r>
      <w:r>
        <w:rPr>
          <w:noProof/>
        </w:rPr>
        <w:instrText xml:space="preserve"> PAGEREF _Toc241118697 \h </w:instrText>
      </w:r>
      <w:r>
        <w:rPr>
          <w:noProof/>
        </w:rPr>
      </w:r>
      <w:r>
        <w:rPr>
          <w:noProof/>
        </w:rPr>
        <w:fldChar w:fldCharType="separate"/>
      </w:r>
      <w:r>
        <w:rPr>
          <w:noProof/>
        </w:rPr>
        <w:t>10</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7.2 Output Format</w:t>
      </w:r>
      <w:r>
        <w:rPr>
          <w:noProof/>
        </w:rPr>
        <w:tab/>
      </w:r>
      <w:r>
        <w:rPr>
          <w:noProof/>
        </w:rPr>
        <w:fldChar w:fldCharType="begin"/>
      </w:r>
      <w:r>
        <w:rPr>
          <w:noProof/>
        </w:rPr>
        <w:instrText xml:space="preserve"> PAGEREF _Toc241118698 \h </w:instrText>
      </w:r>
      <w:r>
        <w:rPr>
          <w:noProof/>
        </w:rPr>
      </w:r>
      <w:r>
        <w:rPr>
          <w:noProof/>
        </w:rPr>
        <w:fldChar w:fldCharType="separate"/>
      </w:r>
      <w:r>
        <w:rPr>
          <w:noProof/>
        </w:rPr>
        <w:t>10</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7.3 Advanced Settings</w:t>
      </w:r>
      <w:r>
        <w:rPr>
          <w:noProof/>
        </w:rPr>
        <w:tab/>
      </w:r>
      <w:r>
        <w:rPr>
          <w:noProof/>
        </w:rPr>
        <w:fldChar w:fldCharType="begin"/>
      </w:r>
      <w:r>
        <w:rPr>
          <w:noProof/>
        </w:rPr>
        <w:instrText xml:space="preserve"> PAGEREF _Toc241118699 \h </w:instrText>
      </w:r>
      <w:r>
        <w:rPr>
          <w:noProof/>
        </w:rPr>
      </w:r>
      <w:r>
        <w:rPr>
          <w:noProof/>
        </w:rPr>
        <w:fldChar w:fldCharType="separate"/>
      </w:r>
      <w:r>
        <w:rPr>
          <w:noProof/>
        </w:rPr>
        <w:t>10</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8. Recognizing</w:t>
      </w:r>
      <w:r>
        <w:rPr>
          <w:noProof/>
        </w:rPr>
        <w:tab/>
      </w:r>
      <w:r>
        <w:rPr>
          <w:noProof/>
        </w:rPr>
        <w:fldChar w:fldCharType="begin"/>
      </w:r>
      <w:r>
        <w:rPr>
          <w:noProof/>
        </w:rPr>
        <w:instrText xml:space="preserve"> PAGEREF _Toc241118700 \h </w:instrText>
      </w:r>
      <w:r>
        <w:rPr>
          <w:noProof/>
        </w:rPr>
      </w:r>
      <w:r>
        <w:rPr>
          <w:noProof/>
        </w:rPr>
        <w:fldChar w:fldCharType="separate"/>
      </w:r>
      <w:r>
        <w:rPr>
          <w:noProof/>
        </w:rPr>
        <w:t>11</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9. Checking and correcting the result</w:t>
      </w:r>
      <w:r>
        <w:rPr>
          <w:noProof/>
        </w:rPr>
        <w:tab/>
      </w:r>
      <w:r>
        <w:rPr>
          <w:noProof/>
        </w:rPr>
        <w:fldChar w:fldCharType="begin"/>
      </w:r>
      <w:r>
        <w:rPr>
          <w:noProof/>
        </w:rPr>
        <w:instrText xml:space="preserve"> PAGEREF _Toc241118701 \h </w:instrText>
      </w:r>
      <w:r>
        <w:rPr>
          <w:noProof/>
        </w:rPr>
      </w:r>
      <w:r>
        <w:rPr>
          <w:noProof/>
        </w:rPr>
        <w:fldChar w:fldCharType="separate"/>
      </w:r>
      <w:r>
        <w:rPr>
          <w:noProof/>
        </w:rPr>
        <w:t>12</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9.1 Side-by-side view</w:t>
      </w:r>
      <w:r>
        <w:rPr>
          <w:noProof/>
        </w:rPr>
        <w:tab/>
      </w:r>
      <w:r>
        <w:rPr>
          <w:noProof/>
        </w:rPr>
        <w:fldChar w:fldCharType="begin"/>
      </w:r>
      <w:r>
        <w:rPr>
          <w:noProof/>
        </w:rPr>
        <w:instrText xml:space="preserve"> PAGEREF _Toc241118702 \h </w:instrText>
      </w:r>
      <w:r>
        <w:rPr>
          <w:noProof/>
        </w:rPr>
      </w:r>
      <w:r>
        <w:rPr>
          <w:noProof/>
        </w:rPr>
        <w:fldChar w:fldCharType="separate"/>
      </w:r>
      <w:r>
        <w:rPr>
          <w:noProof/>
        </w:rPr>
        <w:t>12</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9.2 Finding and correcting text</w:t>
      </w:r>
      <w:r>
        <w:rPr>
          <w:noProof/>
        </w:rPr>
        <w:tab/>
      </w:r>
      <w:r>
        <w:rPr>
          <w:noProof/>
        </w:rPr>
        <w:fldChar w:fldCharType="begin"/>
      </w:r>
      <w:r>
        <w:rPr>
          <w:noProof/>
        </w:rPr>
        <w:instrText xml:space="preserve"> PAGEREF _Toc241118703 \h </w:instrText>
      </w:r>
      <w:r>
        <w:rPr>
          <w:noProof/>
        </w:rPr>
      </w:r>
      <w:r>
        <w:rPr>
          <w:noProof/>
        </w:rPr>
        <w:fldChar w:fldCharType="separate"/>
      </w:r>
      <w:r>
        <w:rPr>
          <w:noProof/>
        </w:rPr>
        <w:t>12</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9.3 Changing formatting</w:t>
      </w:r>
      <w:r>
        <w:rPr>
          <w:noProof/>
        </w:rPr>
        <w:tab/>
      </w:r>
      <w:r>
        <w:rPr>
          <w:noProof/>
        </w:rPr>
        <w:fldChar w:fldCharType="begin"/>
      </w:r>
      <w:r>
        <w:rPr>
          <w:noProof/>
        </w:rPr>
        <w:instrText xml:space="preserve"> PAGEREF _Toc241118704 \h </w:instrText>
      </w:r>
      <w:r>
        <w:rPr>
          <w:noProof/>
        </w:rPr>
      </w:r>
      <w:r>
        <w:rPr>
          <w:noProof/>
        </w:rPr>
        <w:fldChar w:fldCharType="separate"/>
      </w:r>
      <w:r>
        <w:rPr>
          <w:noProof/>
        </w:rPr>
        <w:t>12</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9.4 Original Image view</w:t>
      </w:r>
      <w:r>
        <w:rPr>
          <w:noProof/>
        </w:rPr>
        <w:tab/>
      </w:r>
      <w:r>
        <w:rPr>
          <w:noProof/>
        </w:rPr>
        <w:fldChar w:fldCharType="begin"/>
      </w:r>
      <w:r>
        <w:rPr>
          <w:noProof/>
        </w:rPr>
        <w:instrText xml:space="preserve"> PAGEREF _Toc241118705 \h </w:instrText>
      </w:r>
      <w:r>
        <w:rPr>
          <w:noProof/>
        </w:rPr>
      </w:r>
      <w:r>
        <w:rPr>
          <w:noProof/>
        </w:rPr>
        <w:fldChar w:fldCharType="separate"/>
      </w:r>
      <w:r>
        <w:rPr>
          <w:noProof/>
        </w:rPr>
        <w:t>12</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10. Exporting</w:t>
      </w:r>
      <w:r>
        <w:rPr>
          <w:noProof/>
        </w:rPr>
        <w:tab/>
      </w:r>
      <w:r>
        <w:rPr>
          <w:noProof/>
        </w:rPr>
        <w:fldChar w:fldCharType="begin"/>
      </w:r>
      <w:r>
        <w:rPr>
          <w:noProof/>
        </w:rPr>
        <w:instrText xml:space="preserve"> PAGEREF _Toc241118706 \h </w:instrText>
      </w:r>
      <w:r>
        <w:rPr>
          <w:noProof/>
        </w:rPr>
      </w:r>
      <w:r>
        <w:rPr>
          <w:noProof/>
        </w:rPr>
        <w:fldChar w:fldCharType="separate"/>
      </w:r>
      <w:r>
        <w:rPr>
          <w:noProof/>
        </w:rPr>
        <w:t>14</w:t>
      </w:r>
      <w:r>
        <w:rPr>
          <w:noProof/>
        </w:rPr>
        <w:fldChar w:fldCharType="end"/>
      </w:r>
    </w:p>
    <w:p w:rsidR="00237946" w:rsidRDefault="00237946" w:rsidP="00237946">
      <w:pPr>
        <w:pStyle w:val="TOC2"/>
        <w:tabs>
          <w:tab w:val="right" w:leader="dot" w:pos="9403"/>
        </w:tabs>
        <w:rPr>
          <w:rFonts w:asciiTheme="minorHAnsi" w:hAnsiTheme="minorHAnsi" w:cstheme="minorBidi"/>
          <w:noProof/>
          <w:sz w:val="22"/>
          <w:szCs w:val="22"/>
        </w:rPr>
      </w:pPr>
      <w:r w:rsidRPr="00645911">
        <w:rPr>
          <w:rFonts w:eastAsia="Times New Roman"/>
          <w:noProof/>
        </w:rPr>
        <w:t>10.1 What the exports look like</w:t>
      </w:r>
      <w:r>
        <w:rPr>
          <w:noProof/>
        </w:rPr>
        <w:tab/>
      </w:r>
      <w:r>
        <w:rPr>
          <w:noProof/>
        </w:rPr>
        <w:fldChar w:fldCharType="begin"/>
      </w:r>
      <w:r>
        <w:rPr>
          <w:noProof/>
        </w:rPr>
        <w:instrText xml:space="preserve"> PAGEREF _Toc241118707 \h </w:instrText>
      </w:r>
      <w:r>
        <w:rPr>
          <w:noProof/>
        </w:rPr>
      </w:r>
      <w:r>
        <w:rPr>
          <w:noProof/>
        </w:rPr>
        <w:fldChar w:fldCharType="separate"/>
      </w:r>
      <w:r>
        <w:rPr>
          <w:noProof/>
        </w:rPr>
        <w:t>14</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11. Quick OCR</w:t>
      </w:r>
      <w:r>
        <w:rPr>
          <w:noProof/>
        </w:rPr>
        <w:tab/>
      </w:r>
      <w:r>
        <w:rPr>
          <w:noProof/>
        </w:rPr>
        <w:fldChar w:fldCharType="begin"/>
      </w:r>
      <w:r>
        <w:rPr>
          <w:noProof/>
        </w:rPr>
        <w:instrText xml:space="preserve"> PAGEREF _Toc241118708 \h </w:instrText>
      </w:r>
      <w:r>
        <w:rPr>
          <w:noProof/>
        </w:rPr>
      </w:r>
      <w:r>
        <w:rPr>
          <w:noProof/>
        </w:rPr>
        <w:fldChar w:fldCharType="separate"/>
      </w:r>
      <w:r>
        <w:rPr>
          <w:noProof/>
        </w:rPr>
        <w:t>17</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12. Batch processing</w:t>
      </w:r>
      <w:r>
        <w:rPr>
          <w:noProof/>
        </w:rPr>
        <w:tab/>
      </w:r>
      <w:r>
        <w:rPr>
          <w:noProof/>
        </w:rPr>
        <w:fldChar w:fldCharType="begin"/>
      </w:r>
      <w:r>
        <w:rPr>
          <w:noProof/>
        </w:rPr>
        <w:instrText xml:space="preserve"> PAGEREF _Toc241118709 \h </w:instrText>
      </w:r>
      <w:r>
        <w:rPr>
          <w:noProof/>
        </w:rPr>
      </w:r>
      <w:r>
        <w:rPr>
          <w:noProof/>
        </w:rPr>
        <w:fldChar w:fldCharType="separate"/>
      </w:r>
      <w:r>
        <w:rPr>
          <w:noProof/>
        </w:rPr>
        <w:t>17</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13. History</w:t>
      </w:r>
      <w:r>
        <w:rPr>
          <w:noProof/>
        </w:rPr>
        <w:tab/>
      </w:r>
      <w:r>
        <w:rPr>
          <w:noProof/>
        </w:rPr>
        <w:fldChar w:fldCharType="begin"/>
      </w:r>
      <w:r>
        <w:rPr>
          <w:noProof/>
        </w:rPr>
        <w:instrText xml:space="preserve"> PAGEREF _Toc241118710 \h </w:instrText>
      </w:r>
      <w:r>
        <w:rPr>
          <w:noProof/>
        </w:rPr>
      </w:r>
      <w:r>
        <w:rPr>
          <w:noProof/>
        </w:rPr>
        <w:fldChar w:fldCharType="separate"/>
      </w:r>
      <w:r>
        <w:rPr>
          <w:noProof/>
        </w:rPr>
        <w:t>18</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14. Settings</w:t>
      </w:r>
      <w:r>
        <w:rPr>
          <w:noProof/>
        </w:rPr>
        <w:tab/>
      </w:r>
      <w:r>
        <w:rPr>
          <w:noProof/>
        </w:rPr>
        <w:fldChar w:fldCharType="begin"/>
      </w:r>
      <w:r>
        <w:rPr>
          <w:noProof/>
        </w:rPr>
        <w:instrText xml:space="preserve"> PAGEREF _Toc241118711 \h </w:instrText>
      </w:r>
      <w:r>
        <w:rPr>
          <w:noProof/>
        </w:rPr>
      </w:r>
      <w:r>
        <w:rPr>
          <w:noProof/>
        </w:rPr>
        <w:fldChar w:fldCharType="separate"/>
      </w:r>
      <w:r>
        <w:rPr>
          <w:noProof/>
        </w:rPr>
        <w:t>18</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15. Command line</w:t>
      </w:r>
      <w:r>
        <w:rPr>
          <w:noProof/>
        </w:rPr>
        <w:tab/>
      </w:r>
      <w:r>
        <w:rPr>
          <w:noProof/>
        </w:rPr>
        <w:fldChar w:fldCharType="begin"/>
      </w:r>
      <w:r>
        <w:rPr>
          <w:noProof/>
        </w:rPr>
        <w:instrText xml:space="preserve"> PAGEREF _Toc241118712 \h </w:instrText>
      </w:r>
      <w:r>
        <w:rPr>
          <w:noProof/>
        </w:rPr>
      </w:r>
      <w:r>
        <w:rPr>
          <w:noProof/>
        </w:rPr>
        <w:fldChar w:fldCharType="separate"/>
      </w:r>
      <w:r>
        <w:rPr>
          <w:noProof/>
        </w:rPr>
        <w:t>20</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16. Keyboard shortcuts</w:t>
      </w:r>
      <w:r>
        <w:rPr>
          <w:noProof/>
        </w:rPr>
        <w:tab/>
      </w:r>
      <w:r>
        <w:rPr>
          <w:noProof/>
        </w:rPr>
        <w:fldChar w:fldCharType="begin"/>
      </w:r>
      <w:r>
        <w:rPr>
          <w:noProof/>
        </w:rPr>
        <w:instrText xml:space="preserve"> PAGEREF _Toc241118713 \h </w:instrText>
      </w:r>
      <w:r>
        <w:rPr>
          <w:noProof/>
        </w:rPr>
      </w:r>
      <w:r>
        <w:rPr>
          <w:noProof/>
        </w:rPr>
        <w:fldChar w:fldCharType="separate"/>
      </w:r>
      <w:r>
        <w:rPr>
          <w:noProof/>
        </w:rPr>
        <w:t>20</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17. Tips for best results</w:t>
      </w:r>
      <w:r>
        <w:rPr>
          <w:noProof/>
        </w:rPr>
        <w:tab/>
      </w:r>
      <w:r>
        <w:rPr>
          <w:noProof/>
        </w:rPr>
        <w:fldChar w:fldCharType="begin"/>
      </w:r>
      <w:r>
        <w:rPr>
          <w:noProof/>
        </w:rPr>
        <w:instrText xml:space="preserve"> PAGEREF _Toc241118714 \h </w:instrText>
      </w:r>
      <w:r>
        <w:rPr>
          <w:noProof/>
        </w:rPr>
      </w:r>
      <w:r>
        <w:rPr>
          <w:noProof/>
        </w:rPr>
        <w:fldChar w:fldCharType="separate"/>
      </w:r>
      <w:r>
        <w:rPr>
          <w:noProof/>
        </w:rPr>
        <w:t>21</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18. Troubleshooting</w:t>
      </w:r>
      <w:r>
        <w:rPr>
          <w:noProof/>
        </w:rPr>
        <w:tab/>
      </w:r>
      <w:r>
        <w:rPr>
          <w:noProof/>
        </w:rPr>
        <w:fldChar w:fldCharType="begin"/>
      </w:r>
      <w:r>
        <w:rPr>
          <w:noProof/>
        </w:rPr>
        <w:instrText xml:space="preserve"> PAGEREF _Toc241118715 \h </w:instrText>
      </w:r>
      <w:r>
        <w:rPr>
          <w:noProof/>
        </w:rPr>
      </w:r>
      <w:r>
        <w:rPr>
          <w:noProof/>
        </w:rPr>
        <w:fldChar w:fldCharType="separate"/>
      </w:r>
      <w:r>
        <w:rPr>
          <w:noProof/>
        </w:rPr>
        <w:t>22</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19. Privacy and data</w:t>
      </w:r>
      <w:r>
        <w:rPr>
          <w:noProof/>
        </w:rPr>
        <w:tab/>
      </w:r>
      <w:r>
        <w:rPr>
          <w:noProof/>
        </w:rPr>
        <w:fldChar w:fldCharType="begin"/>
      </w:r>
      <w:r>
        <w:rPr>
          <w:noProof/>
        </w:rPr>
        <w:instrText xml:space="preserve"> PAGEREF _Toc241118716 \h </w:instrText>
      </w:r>
      <w:r>
        <w:rPr>
          <w:noProof/>
        </w:rPr>
      </w:r>
      <w:r>
        <w:rPr>
          <w:noProof/>
        </w:rPr>
        <w:fldChar w:fldCharType="separate"/>
      </w:r>
      <w:r>
        <w:rPr>
          <w:noProof/>
        </w:rPr>
        <w:t>22</w:t>
      </w:r>
      <w:r>
        <w:rPr>
          <w:noProof/>
        </w:rPr>
        <w:fldChar w:fldCharType="end"/>
      </w:r>
    </w:p>
    <w:p w:rsidR="00237946" w:rsidRDefault="00237946" w:rsidP="00237946">
      <w:pPr>
        <w:pStyle w:val="TOC1"/>
        <w:tabs>
          <w:tab w:val="right" w:leader="dot" w:pos="9403"/>
        </w:tabs>
        <w:rPr>
          <w:rFonts w:asciiTheme="minorHAnsi" w:hAnsiTheme="minorHAnsi" w:cstheme="minorBidi"/>
          <w:noProof/>
          <w:sz w:val="22"/>
          <w:szCs w:val="22"/>
        </w:rPr>
      </w:pPr>
      <w:r w:rsidRPr="00645911">
        <w:rPr>
          <w:rFonts w:eastAsia="Times New Roman"/>
          <w:noProof/>
        </w:rPr>
        <w:t>Appendix A. Glossary</w:t>
      </w:r>
      <w:r>
        <w:rPr>
          <w:noProof/>
        </w:rPr>
        <w:tab/>
      </w:r>
      <w:r>
        <w:rPr>
          <w:noProof/>
        </w:rPr>
        <w:fldChar w:fldCharType="begin"/>
      </w:r>
      <w:r>
        <w:rPr>
          <w:noProof/>
        </w:rPr>
        <w:instrText xml:space="preserve"> PAGEREF _Toc241118717 \h </w:instrText>
      </w:r>
      <w:r>
        <w:rPr>
          <w:noProof/>
        </w:rPr>
      </w:r>
      <w:r>
        <w:rPr>
          <w:noProof/>
        </w:rPr>
        <w:fldChar w:fldCharType="separate"/>
      </w:r>
      <w:r>
        <w:rPr>
          <w:noProof/>
        </w:rPr>
        <w:t>23</w:t>
      </w:r>
      <w:r>
        <w:rPr>
          <w:noProof/>
        </w:rPr>
        <w:fldChar w:fldCharType="end"/>
      </w:r>
    </w:p>
    <w:p w:rsidR="00000000" w:rsidRDefault="00237946" w:rsidP="00237946">
      <w:pPr>
        <w:pStyle w:val="NormalWeb"/>
        <w:rPr>
          <w:rFonts w:ascii="Calibri" w:hAnsi="Calibri" w:cs="Calibri"/>
          <w:color w:val="1F2937"/>
          <w:sz w:val="22"/>
          <w:szCs w:val="22"/>
        </w:rPr>
      </w:pPr>
      <w:r>
        <w:rPr>
          <w:rFonts w:ascii="Calibri" w:hAnsi="Calibri" w:cs="Calibri"/>
          <w:color w:val="1F2937"/>
          <w:sz w:val="22"/>
          <w:szCs w:val="22"/>
        </w:rPr>
        <w:fldChar w:fldCharType="end"/>
      </w:r>
    </w:p>
    <w:p w:rsidR="00000000" w:rsidRDefault="00237946">
      <w:pPr>
        <w:pStyle w:val="Heading1"/>
        <w:rPr>
          <w:rFonts w:eastAsia="Times New Roman"/>
        </w:rPr>
      </w:pPr>
      <w:bookmarkStart w:id="1" w:name="_Toc241118677"/>
      <w:r>
        <w:rPr>
          <w:rFonts w:eastAsia="Times New Roman"/>
        </w:rPr>
        <w:t>1. Welcome to Falcon OCR</w:t>
      </w:r>
      <w:bookmarkEnd w:id="1"/>
    </w:p>
    <w:p w:rsidR="00000000" w:rsidRDefault="00237946">
      <w:pPr>
        <w:pStyle w:val="NormalWeb"/>
        <w:rPr>
          <w:rFonts w:ascii="Calibri" w:hAnsi="Calibri" w:cs="Calibri"/>
          <w:color w:val="1F2937"/>
          <w:sz w:val="22"/>
          <w:szCs w:val="22"/>
        </w:rPr>
      </w:pPr>
      <w:r>
        <w:rPr>
          <w:rFonts w:ascii="Calibri" w:hAnsi="Calibri" w:cs="Calibri"/>
          <w:color w:val="1F2937"/>
          <w:sz w:val="22"/>
          <w:szCs w:val="22"/>
        </w:rPr>
        <w:t>Falcon OCR turns scanned documents, photos of pages, image files and PDF files into documents you can edit. It reads the text (optical character recognition, OCR) and rebuilds the page as it was — headings, paragraphs, columns, bulleted lists, tables, pict</w:t>
      </w:r>
      <w:r>
        <w:rPr>
          <w:rFonts w:ascii="Calibri" w:hAnsi="Calibri" w:cs="Calibri"/>
          <w:color w:val="1F2937"/>
          <w:sz w:val="22"/>
          <w:szCs w:val="22"/>
        </w:rPr>
        <w:t>ures, font sizes, bold text and colors — and saves the result as a Word document, an Excel workbook or a web page.</w:t>
      </w:r>
    </w:p>
    <w:p w:rsidR="00000000" w:rsidRDefault="00237946">
      <w:pPr>
        <w:pStyle w:val="Heading2"/>
        <w:rPr>
          <w:rFonts w:eastAsia="Times New Roman"/>
        </w:rPr>
      </w:pPr>
      <w:bookmarkStart w:id="2" w:name="_Toc241118678"/>
      <w:r>
        <w:rPr>
          <w:rFonts w:eastAsia="Times New Roman"/>
        </w:rPr>
        <w:t>1.1 What you can do</w:t>
      </w:r>
      <w:bookmarkEnd w:id="2"/>
    </w:p>
    <w:p w:rsidR="00000000" w:rsidRDefault="00237946">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Open </w:t>
      </w:r>
      <w:r>
        <w:rPr>
          <w:rFonts w:ascii="Calibri" w:eastAsia="Times New Roman" w:hAnsi="Calibri" w:cs="Calibri"/>
          <w:b/>
          <w:bCs/>
          <w:color w:val="1F2937"/>
          <w:sz w:val="22"/>
          <w:szCs w:val="22"/>
        </w:rPr>
        <w:t>PDF files</w:t>
      </w:r>
      <w:r>
        <w:rPr>
          <w:rFonts w:ascii="Calibri" w:eastAsia="Times New Roman" w:hAnsi="Calibri" w:cs="Calibri"/>
          <w:color w:val="1F2937"/>
          <w:sz w:val="22"/>
          <w:szCs w:val="22"/>
        </w:rPr>
        <w:t xml:space="preserve">, </w:t>
      </w:r>
      <w:r>
        <w:rPr>
          <w:rFonts w:ascii="Calibri" w:eastAsia="Times New Roman" w:hAnsi="Calibri" w:cs="Calibri"/>
          <w:b/>
          <w:bCs/>
          <w:color w:val="1F2937"/>
          <w:sz w:val="22"/>
          <w:szCs w:val="22"/>
        </w:rPr>
        <w:t>single images</w:t>
      </w:r>
      <w:r>
        <w:rPr>
          <w:rFonts w:ascii="Calibri" w:eastAsia="Times New Roman" w:hAnsi="Calibri" w:cs="Calibri"/>
          <w:color w:val="1F2937"/>
          <w:sz w:val="22"/>
          <w:szCs w:val="22"/>
        </w:rPr>
        <w:t xml:space="preserve"> (PNG, JPG, BMP, GIF, TIFF …), </w:t>
      </w:r>
      <w:r>
        <w:rPr>
          <w:rFonts w:ascii="Calibri" w:eastAsia="Times New Roman" w:hAnsi="Calibri" w:cs="Calibri"/>
          <w:b/>
          <w:bCs/>
          <w:color w:val="1F2937"/>
          <w:sz w:val="22"/>
          <w:szCs w:val="22"/>
        </w:rPr>
        <w:t>multi-page TIFFs</w:t>
      </w:r>
      <w:r>
        <w:rPr>
          <w:rFonts w:ascii="Calibri" w:eastAsia="Times New Roman" w:hAnsi="Calibri" w:cs="Calibri"/>
          <w:color w:val="1F2937"/>
          <w:sz w:val="22"/>
          <w:szCs w:val="22"/>
        </w:rPr>
        <w:t xml:space="preserve"> and </w:t>
      </w:r>
      <w:r>
        <w:rPr>
          <w:rFonts w:ascii="Calibri" w:eastAsia="Times New Roman" w:hAnsi="Calibri" w:cs="Calibri"/>
          <w:b/>
          <w:bCs/>
          <w:color w:val="1F2937"/>
          <w:sz w:val="22"/>
          <w:szCs w:val="22"/>
        </w:rPr>
        <w:t>image sequences</w:t>
      </w:r>
      <w:r>
        <w:rPr>
          <w:rFonts w:ascii="Calibri" w:eastAsia="Times New Roman" w:hAnsi="Calibri" w:cs="Calibri"/>
          <w:color w:val="1F2937"/>
          <w:sz w:val="22"/>
          <w:szCs w:val="22"/>
        </w:rPr>
        <w:t xml:space="preserve"> (several images that for</w:t>
      </w:r>
      <w:r>
        <w:rPr>
          <w:rFonts w:ascii="Calibri" w:eastAsia="Times New Roman" w:hAnsi="Calibri" w:cs="Calibri"/>
          <w:color w:val="1F2937"/>
          <w:sz w:val="22"/>
          <w:szCs w:val="22"/>
        </w:rPr>
        <w:t>m one document).</w:t>
      </w:r>
    </w:p>
    <w:p w:rsidR="00000000" w:rsidRDefault="00237946">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Add pages from the </w:t>
      </w:r>
      <w:r>
        <w:rPr>
          <w:rFonts w:ascii="Calibri" w:eastAsia="Times New Roman" w:hAnsi="Calibri" w:cs="Calibri"/>
          <w:b/>
          <w:bCs/>
          <w:color w:val="1F2937"/>
          <w:sz w:val="22"/>
          <w:szCs w:val="22"/>
        </w:rPr>
        <w:t>clipboard</w:t>
      </w:r>
      <w:r>
        <w:rPr>
          <w:rFonts w:ascii="Calibri" w:eastAsia="Times New Roman" w:hAnsi="Calibri" w:cs="Calibri"/>
          <w:color w:val="1F2937"/>
          <w:sz w:val="22"/>
          <w:szCs w:val="22"/>
        </w:rPr>
        <w:t xml:space="preserve"> or a </w:t>
      </w:r>
      <w:r>
        <w:rPr>
          <w:rFonts w:ascii="Calibri" w:eastAsia="Times New Roman" w:hAnsi="Calibri" w:cs="Calibri"/>
          <w:b/>
          <w:bCs/>
          <w:color w:val="1F2937"/>
          <w:sz w:val="22"/>
          <w:szCs w:val="22"/>
        </w:rPr>
        <w:t>scanner</w:t>
      </w:r>
      <w:r>
        <w:rPr>
          <w:rFonts w:ascii="Calibri" w:eastAsia="Times New Roman" w:hAnsi="Calibri" w:cs="Calibri"/>
          <w:color w:val="1F2937"/>
          <w:sz w:val="22"/>
          <w:szCs w:val="22"/>
        </w:rPr>
        <w:t>, or simply drag files into the window.</w:t>
      </w:r>
    </w:p>
    <w:p w:rsidR="00000000" w:rsidRDefault="00237946">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Rotate</w:t>
      </w:r>
      <w:r>
        <w:rPr>
          <w:rFonts w:ascii="Calibri" w:eastAsia="Times New Roman" w:hAnsi="Calibri" w:cs="Calibri"/>
          <w:color w:val="1F2937"/>
          <w:sz w:val="22"/>
          <w:szCs w:val="22"/>
        </w:rPr>
        <w:t xml:space="preserve"> and </w:t>
      </w:r>
      <w:r>
        <w:rPr>
          <w:rFonts w:ascii="Calibri" w:eastAsia="Times New Roman" w:hAnsi="Calibri" w:cs="Calibri"/>
          <w:b/>
          <w:bCs/>
          <w:color w:val="1F2937"/>
          <w:sz w:val="22"/>
          <w:szCs w:val="22"/>
        </w:rPr>
        <w:t>crop</w:t>
      </w:r>
      <w:r>
        <w:rPr>
          <w:rFonts w:ascii="Calibri" w:eastAsia="Times New Roman" w:hAnsi="Calibri" w:cs="Calibri"/>
          <w:color w:val="1F2937"/>
          <w:sz w:val="22"/>
          <w:szCs w:val="22"/>
        </w:rPr>
        <w:t xml:space="preserve"> pages before recognition.</w:t>
      </w:r>
    </w:p>
    <w:p w:rsidR="00000000" w:rsidRDefault="00237946">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Recognize text in </w:t>
      </w:r>
      <w:r>
        <w:rPr>
          <w:rFonts w:ascii="Calibri" w:eastAsia="Times New Roman" w:hAnsi="Calibri" w:cs="Calibri"/>
          <w:b/>
          <w:bCs/>
          <w:color w:val="1F2937"/>
          <w:sz w:val="22"/>
          <w:szCs w:val="22"/>
        </w:rPr>
        <w:t>English, Chinese, Japanese, Korean and Russian</w:t>
      </w:r>
      <w:r>
        <w:rPr>
          <w:rFonts w:ascii="Calibri" w:eastAsia="Times New Roman" w:hAnsi="Calibri" w:cs="Calibri"/>
          <w:color w:val="1F2937"/>
          <w:sz w:val="22"/>
          <w:szCs w:val="22"/>
        </w:rPr>
        <w:t xml:space="preserve"> </w:t>
      </w:r>
      <w:r>
        <w:rPr>
          <w:rFonts w:ascii="Calibri" w:eastAsia="Times New Roman" w:hAnsi="Calibri" w:cs="Calibri"/>
          <w:color w:val="1F2937"/>
          <w:sz w:val="22"/>
          <w:szCs w:val="22"/>
        </w:rPr>
        <w:t>— completely offline; your documents never leave your computer.</w:t>
      </w:r>
    </w:p>
    <w:p w:rsidR="00000000" w:rsidRDefault="00237946">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Check the result </w:t>
      </w:r>
      <w:r>
        <w:rPr>
          <w:rFonts w:ascii="Calibri" w:eastAsia="Times New Roman" w:hAnsi="Calibri" w:cs="Calibri"/>
          <w:b/>
          <w:bCs/>
          <w:color w:val="1F2937"/>
          <w:sz w:val="22"/>
          <w:szCs w:val="22"/>
        </w:rPr>
        <w:t>side by side</w:t>
      </w:r>
      <w:r>
        <w:rPr>
          <w:rFonts w:ascii="Calibri" w:eastAsia="Times New Roman" w:hAnsi="Calibri" w:cs="Calibri"/>
          <w:color w:val="1F2937"/>
          <w:sz w:val="22"/>
          <w:szCs w:val="22"/>
        </w:rPr>
        <w:t xml:space="preserve"> with the original, correct words and change paragraph styles.</w:t>
      </w:r>
    </w:p>
    <w:p w:rsidR="00000000" w:rsidRDefault="00237946">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Export</w:t>
      </w:r>
      <w:r>
        <w:rPr>
          <w:rFonts w:ascii="Calibri" w:eastAsia="Times New Roman" w:hAnsi="Calibri" w:cs="Calibri"/>
          <w:color w:val="1F2937"/>
          <w:sz w:val="22"/>
          <w:szCs w:val="22"/>
        </w:rPr>
        <w:t xml:space="preserve"> to Microsoft Word (.docx), Microsoft Excel (.xlsx) or HTML — as an editable document or as an</w:t>
      </w:r>
      <w:r>
        <w:rPr>
          <w:rFonts w:ascii="Calibri" w:eastAsia="Times New Roman" w:hAnsi="Calibri" w:cs="Calibri"/>
          <w:color w:val="1F2937"/>
          <w:sz w:val="22"/>
          <w:szCs w:val="22"/>
        </w:rPr>
        <w:t xml:space="preserve"> exact copy of the page.</w:t>
      </w:r>
    </w:p>
    <w:p w:rsidR="00000000" w:rsidRDefault="00237946">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Convert many files at once with </w:t>
      </w:r>
      <w:r>
        <w:rPr>
          <w:rFonts w:ascii="Calibri" w:eastAsia="Times New Roman" w:hAnsi="Calibri" w:cs="Calibri"/>
          <w:b/>
          <w:bCs/>
          <w:color w:val="1F2937"/>
          <w:sz w:val="22"/>
          <w:szCs w:val="22"/>
        </w:rPr>
        <w:t>Batch Process</w:t>
      </w:r>
      <w:r>
        <w:rPr>
          <w:rFonts w:ascii="Calibri" w:eastAsia="Times New Roman" w:hAnsi="Calibri" w:cs="Calibri"/>
          <w:color w:val="1F2937"/>
          <w:sz w:val="22"/>
          <w:szCs w:val="22"/>
        </w:rPr>
        <w:t xml:space="preserve">, or grab text quickly with </w:t>
      </w:r>
      <w:r>
        <w:rPr>
          <w:rFonts w:ascii="Calibri" w:eastAsia="Times New Roman" w:hAnsi="Calibri" w:cs="Calibri"/>
          <w:b/>
          <w:bCs/>
          <w:color w:val="1F2937"/>
          <w:sz w:val="22"/>
          <w:szCs w:val="22"/>
        </w:rPr>
        <w:t>Quick OCR</w:t>
      </w:r>
      <w:r>
        <w:rPr>
          <w:rFonts w:ascii="Calibri" w:eastAsia="Times New Roman" w:hAnsi="Calibri" w:cs="Calibri"/>
          <w:color w:val="1F2937"/>
          <w:sz w:val="22"/>
          <w:szCs w:val="22"/>
        </w:rPr>
        <w:t>.</w:t>
      </w:r>
    </w:p>
    <w:p w:rsidR="00000000" w:rsidRDefault="00237946">
      <w:pPr>
        <w:pStyle w:val="Heading2"/>
        <w:rPr>
          <w:rFonts w:eastAsia="Times New Roman"/>
        </w:rPr>
      </w:pPr>
      <w:bookmarkStart w:id="3" w:name="_Toc241118679"/>
      <w:r>
        <w:rPr>
          <w:rFonts w:eastAsia="Times New Roman"/>
        </w:rPr>
        <w:t>1.2 How it works — in four steps</w:t>
      </w:r>
      <w:bookmarkEnd w:id="3"/>
    </w:p>
    <w:p w:rsidR="00000000" w:rsidRDefault="00237946">
      <w:pPr>
        <w:pStyle w:val="caption"/>
        <w:keepNext/>
        <w:spacing w:after="40"/>
        <w:jc w:val="left"/>
        <w:rPr>
          <w:rFonts w:ascii="Calibri" w:hAnsi="Calibri" w:cs="Calibri"/>
        </w:rPr>
      </w:pPr>
      <w:r>
        <w:rPr>
          <w:rFonts w:ascii="Calibri" w:hAnsi="Calibri" w:cs="Calibri"/>
        </w:rPr>
        <w:lastRenderedPageBreak/>
        <w:t>Table 1 – Workflow</w:t>
      </w:r>
    </w:p>
    <w:tbl>
      <w:tblPr>
        <w:tblW w:w="5000" w:type="pct"/>
        <w:tblCellMar>
          <w:top w:w="15" w:type="dxa"/>
          <w:left w:w="15" w:type="dxa"/>
          <w:bottom w:w="15" w:type="dxa"/>
          <w:right w:w="15" w:type="dxa"/>
        </w:tblCellMar>
        <w:tblLook w:val="04A0" w:firstRow="1" w:lastRow="0" w:firstColumn="1" w:lastColumn="0" w:noHBand="0" w:noVBand="1"/>
      </w:tblPr>
      <w:tblGrid>
        <w:gridCol w:w="1409"/>
        <w:gridCol w:w="4699"/>
        <w:gridCol w:w="3289"/>
      </w:tblGrid>
      <w:tr w:rsidR="00000000" w:rsidTr="00237946">
        <w:trPr>
          <w:cantSplit/>
          <w:tblHeader/>
        </w:trPr>
        <w:tc>
          <w:tcPr>
            <w:tcW w:w="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Step</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What you do</w:t>
            </w:r>
          </w:p>
        </w:tc>
        <w:tc>
          <w:tcPr>
            <w:tcW w:w="1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Where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 Add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a PDF, images or a scan.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Toolbar: Add Files, Scan, From Clip</w:t>
            </w:r>
            <w:r>
              <w:rPr>
                <w:rFonts w:ascii="Calibri" w:eastAsia="Times New Roman" w:hAnsi="Calibri" w:cs="Calibri"/>
                <w:color w:val="1F2937"/>
                <w:sz w:val="20"/>
                <w:szCs w:val="20"/>
              </w:rPr>
              <w:t>board</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 Set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Choose the language, document type and output format.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Right-hand panel</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 Recognize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Click Recognize and check the result next to the original.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Toolbar: Recognize (F5)</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Click Export — the document opens in Word, Excel or your browser.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button (Ctrl+E)</w:t>
            </w:r>
          </w:p>
        </w:tc>
      </w:tr>
    </w:tbl>
    <w:p w:rsidR="00000000" w:rsidRDefault="00237946">
      <w:pPr>
        <w:pStyle w:val="Heading1"/>
        <w:rPr>
          <w:rFonts w:eastAsia="Times New Roman"/>
        </w:rPr>
      </w:pPr>
      <w:bookmarkStart w:id="4" w:name="_Toc241118680"/>
      <w:r>
        <w:rPr>
          <w:rFonts w:eastAsia="Times New Roman"/>
        </w:rPr>
        <w:t>2. Installation</w:t>
      </w:r>
      <w:bookmarkEnd w:id="4"/>
    </w:p>
    <w:p w:rsidR="00000000" w:rsidRDefault="00237946">
      <w:pPr>
        <w:pStyle w:val="Heading2"/>
        <w:rPr>
          <w:rFonts w:eastAsia="Times New Roman"/>
        </w:rPr>
      </w:pPr>
      <w:bookmarkStart w:id="5" w:name="_Toc241118681"/>
      <w:r>
        <w:rPr>
          <w:rFonts w:eastAsia="Times New Roman"/>
        </w:rPr>
        <w:t>2.1 System requirements</w:t>
      </w:r>
      <w:bookmarkEnd w:id="5"/>
    </w:p>
    <w:p w:rsidR="00000000" w:rsidRDefault="00237946">
      <w:pPr>
        <w:pStyle w:val="caption"/>
        <w:keepNext/>
        <w:spacing w:after="40"/>
        <w:jc w:val="left"/>
        <w:rPr>
          <w:rFonts w:ascii="Calibri" w:hAnsi="Calibri" w:cs="Calibri"/>
        </w:rPr>
      </w:pPr>
      <w:r>
        <w:rPr>
          <w:rFonts w:ascii="Calibri" w:hAnsi="Calibri" w:cs="Calibri"/>
        </w:rPr>
        <w:t>Table 2 – System requirements</w:t>
      </w:r>
    </w:p>
    <w:tbl>
      <w:tblPr>
        <w:tblW w:w="5000" w:type="pct"/>
        <w:tblCellMar>
          <w:top w:w="15" w:type="dxa"/>
          <w:left w:w="15" w:type="dxa"/>
          <w:bottom w:w="15" w:type="dxa"/>
          <w:right w:w="15" w:type="dxa"/>
        </w:tblCellMar>
        <w:tblLook w:val="04A0" w:firstRow="1" w:lastRow="0" w:firstColumn="1" w:lastColumn="0" w:noHBand="0" w:noVBand="1"/>
      </w:tblPr>
      <w:tblGrid>
        <w:gridCol w:w="2349"/>
        <w:gridCol w:w="7048"/>
      </w:tblGrid>
      <w:tr w:rsidR="00000000" w:rsidTr="00237946">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Item</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Operating system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Windows 10 or Windows 11, 64-bit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.NET Framework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4.7 or later (already part of Windows 10 version 1703 and later, and of Windows 11)</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Memory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 GB RAM (8 GB recommended for large PDFs)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Disk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200 MB for the application, plus space for your documents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Optional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Microsoft Word / Excel (or compatible software)</w:t>
            </w:r>
            <w:r>
              <w:rPr>
                <w:rFonts w:ascii="Calibri" w:eastAsia="Times New Roman" w:hAnsi="Calibri" w:cs="Calibri"/>
                <w:color w:val="1F2937"/>
                <w:sz w:val="20"/>
                <w:szCs w:val="20"/>
              </w:rPr>
              <w:t xml:space="preserve"> to open exported files; a WIA-compatible scanner</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Internet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required — Falcon OCR works completely offline</w:t>
            </w:r>
          </w:p>
        </w:tc>
      </w:tr>
    </w:tbl>
    <w:p w:rsidR="00000000" w:rsidRDefault="00237946">
      <w:pPr>
        <w:pStyle w:val="Heading2"/>
        <w:rPr>
          <w:rFonts w:eastAsia="Times New Roman"/>
        </w:rPr>
      </w:pPr>
      <w:bookmarkStart w:id="6" w:name="_Toc241118682"/>
      <w:r>
        <w:rPr>
          <w:rFonts w:eastAsia="Times New Roman"/>
        </w:rPr>
        <w:t>2.2 Installing</w:t>
      </w:r>
      <w:bookmarkEnd w:id="6"/>
    </w:p>
    <w:p w:rsidR="00000000" w:rsidRDefault="00237946">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Copy the </w:t>
      </w:r>
      <w:r>
        <w:rPr>
          <w:rFonts w:ascii="Calibri" w:eastAsia="Times New Roman" w:hAnsi="Calibri" w:cs="Calibri"/>
          <w:b/>
          <w:bCs/>
          <w:color w:val="1F2937"/>
          <w:sz w:val="22"/>
          <w:szCs w:val="22"/>
        </w:rPr>
        <w:t>Falcon OCR</w:t>
      </w:r>
      <w:r>
        <w:rPr>
          <w:rFonts w:ascii="Calibri" w:eastAsia="Times New Roman" w:hAnsi="Calibri" w:cs="Calibri"/>
          <w:color w:val="1F2937"/>
          <w:sz w:val="22"/>
          <w:szCs w:val="22"/>
        </w:rPr>
        <w:t xml:space="preserve"> folder (supplied by your vendor or administrator) to a location of your choice, for example C:\Program Files\</w:t>
      </w:r>
      <w:r>
        <w:rPr>
          <w:rFonts w:ascii="Calibri" w:eastAsia="Times New Roman" w:hAnsi="Calibri" w:cs="Calibri"/>
          <w:color w:val="1F2937"/>
          <w:sz w:val="22"/>
          <w:szCs w:val="22"/>
        </w:rPr>
        <w:t>Falcon OCR or your Documents folder.</w:t>
      </w:r>
    </w:p>
    <w:p w:rsidR="00000000" w:rsidRDefault="00237946">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Open the folder and double-click </w:t>
      </w:r>
      <w:r>
        <w:rPr>
          <w:rFonts w:ascii="Calibri" w:eastAsia="Times New Roman" w:hAnsi="Calibri" w:cs="Calibri"/>
          <w:b/>
          <w:bCs/>
          <w:color w:val="1F2937"/>
          <w:sz w:val="22"/>
          <w:szCs w:val="22"/>
        </w:rPr>
        <w:t>FalconOcr.exe</w:t>
      </w:r>
      <w:r>
        <w:rPr>
          <w:rFonts w:ascii="Calibri" w:eastAsia="Times New Roman" w:hAnsi="Calibri" w:cs="Calibri"/>
          <w:color w:val="1F2937"/>
          <w:sz w:val="22"/>
          <w:szCs w:val="22"/>
        </w:rPr>
        <w:t xml:space="preserve">. Tip: right-click it and choose </w:t>
      </w:r>
      <w:r>
        <w:rPr>
          <w:rFonts w:ascii="Calibri" w:eastAsia="Times New Roman" w:hAnsi="Calibri" w:cs="Calibri"/>
          <w:i/>
          <w:iCs/>
          <w:color w:val="1F2937"/>
          <w:sz w:val="22"/>
          <w:szCs w:val="22"/>
        </w:rPr>
        <w:t>Send to → Desktop (create shortcut)</w:t>
      </w:r>
      <w:r>
        <w:rPr>
          <w:rFonts w:ascii="Calibri" w:eastAsia="Times New Roman" w:hAnsi="Calibri" w:cs="Calibri"/>
          <w:color w:val="1F2937"/>
          <w:sz w:val="22"/>
          <w:szCs w:val="22"/>
        </w:rPr>
        <w:t>.</w:t>
      </w:r>
    </w:p>
    <w:p w:rsidR="00000000" w:rsidRDefault="00237946">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No installer and no administrator rights are needed. Keep all files of the folder together — the models folder and the DLL files are required.</w:t>
      </w:r>
    </w:p>
    <w:p w:rsidR="00000000" w:rsidRDefault="00237946">
      <w:pPr>
        <w:pStyle w:val="Heading2"/>
        <w:rPr>
          <w:rFonts w:eastAsia="Times New Roman"/>
        </w:rPr>
      </w:pPr>
      <w:bookmarkStart w:id="7" w:name="_Toc241118683"/>
      <w:r>
        <w:rPr>
          <w:rFonts w:eastAsia="Times New Roman"/>
        </w:rPr>
        <w:lastRenderedPageBreak/>
        <w:t>2.3 Uninstalling</w:t>
      </w:r>
      <w:bookmarkEnd w:id="7"/>
    </w:p>
    <w:p w:rsidR="00000000" w:rsidRDefault="00237946">
      <w:pPr>
        <w:pStyle w:val="NormalWeb"/>
        <w:rPr>
          <w:rFonts w:ascii="Calibri" w:hAnsi="Calibri" w:cs="Calibri"/>
          <w:color w:val="1F2937"/>
          <w:sz w:val="22"/>
          <w:szCs w:val="22"/>
        </w:rPr>
      </w:pPr>
      <w:r>
        <w:rPr>
          <w:rFonts w:ascii="Calibri" w:hAnsi="Calibri" w:cs="Calibri"/>
          <w:color w:val="1F2937"/>
          <w:sz w:val="22"/>
          <w:szCs w:val="22"/>
        </w:rPr>
        <w:t>Delete the Falcon OCR folder. To remove your settings, history and license as well, delete the f</w:t>
      </w:r>
      <w:r>
        <w:rPr>
          <w:rFonts w:ascii="Calibri" w:hAnsi="Calibri" w:cs="Calibri"/>
          <w:color w:val="1F2937"/>
          <w:sz w:val="22"/>
          <w:szCs w:val="22"/>
        </w:rPr>
        <w:t>older %LOCALAPPDATA%\FalconOCR (type it in the Explorer address bar).</w:t>
      </w:r>
    </w:p>
    <w:p w:rsidR="00000000" w:rsidRDefault="00237946">
      <w:pPr>
        <w:pStyle w:val="Heading1"/>
        <w:rPr>
          <w:rFonts w:eastAsia="Times New Roman"/>
        </w:rPr>
      </w:pPr>
      <w:r>
        <w:rPr>
          <w:rFonts w:ascii="Calibri" w:eastAsia="Times New Roman" w:hAnsi="Calibri" w:cs="Calibri"/>
          <w:color w:val="1F2937"/>
          <w:sz w:val="22"/>
          <w:szCs w:val="22"/>
        </w:rPr>
        <w:br w:type="page"/>
      </w:r>
      <w:bookmarkStart w:id="8" w:name="_Toc241118684"/>
      <w:r>
        <w:rPr>
          <w:rFonts w:eastAsia="Times New Roman"/>
        </w:rPr>
        <w:lastRenderedPageBreak/>
        <w:t>3. Trial and activation</w:t>
      </w:r>
      <w:bookmarkEnd w:id="8"/>
    </w:p>
    <w:p w:rsidR="00000000" w:rsidRDefault="00237946">
      <w:pPr>
        <w:pStyle w:val="Heading2"/>
        <w:rPr>
          <w:rFonts w:eastAsia="Times New Roman"/>
        </w:rPr>
      </w:pPr>
      <w:bookmarkStart w:id="9" w:name="_Toc241118685"/>
      <w:r>
        <w:rPr>
          <w:rFonts w:eastAsia="Times New Roman"/>
        </w:rPr>
        <w:t>3.1 The 7-day trial</w:t>
      </w:r>
      <w:bookmarkEnd w:id="9"/>
    </w:p>
    <w:p w:rsidR="00000000" w:rsidRDefault="00237946">
      <w:pPr>
        <w:pStyle w:val="NormalWeb"/>
        <w:rPr>
          <w:rFonts w:ascii="Calibri" w:hAnsi="Calibri" w:cs="Calibri"/>
          <w:color w:val="1F2937"/>
          <w:sz w:val="22"/>
          <w:szCs w:val="22"/>
        </w:rPr>
      </w:pPr>
      <w:r>
        <w:rPr>
          <w:rFonts w:ascii="Calibri" w:hAnsi="Calibri" w:cs="Calibri"/>
          <w:color w:val="1F2937"/>
          <w:sz w:val="22"/>
          <w:szCs w:val="22"/>
        </w:rPr>
        <w:t xml:space="preserve">When you start Falcon OCR for the first time without a license, a free </w:t>
      </w:r>
      <w:r>
        <w:rPr>
          <w:rFonts w:ascii="Calibri" w:hAnsi="Calibri" w:cs="Calibri"/>
          <w:b/>
          <w:bCs/>
          <w:color w:val="1F2937"/>
          <w:sz w:val="22"/>
          <w:szCs w:val="22"/>
        </w:rPr>
        <w:t>7-day trial</w:t>
      </w:r>
      <w:r>
        <w:rPr>
          <w:rFonts w:ascii="Calibri" w:hAnsi="Calibri" w:cs="Calibri"/>
          <w:color w:val="1F2937"/>
          <w:sz w:val="22"/>
          <w:szCs w:val="22"/>
        </w:rPr>
        <w:t xml:space="preserve"> begins. All features are available during the trial.</w:t>
      </w:r>
    </w:p>
    <w:p w:rsidR="00000000" w:rsidRDefault="00237946">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3810000" cy="3408647"/>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810000" cy="3408647"/>
                    </a:xfrm>
                    <a:prstGeom prst="rect">
                      <a:avLst/>
                    </a:prstGeom>
                  </pic:spPr>
                </pic:pic>
              </a:graphicData>
            </a:graphic>
          </wp:inline>
        </w:drawing>
      </w:r>
    </w:p>
    <w:p w:rsidR="00000000" w:rsidRDefault="00237946">
      <w:pPr>
        <w:pStyle w:val="caption"/>
        <w:rPr>
          <w:rFonts w:ascii="Calibri" w:hAnsi="Calibri" w:cs="Calibri"/>
        </w:rPr>
      </w:pPr>
      <w:r>
        <w:rPr>
          <w:rFonts w:ascii="Calibri" w:hAnsi="Calibri" w:cs="Calibri"/>
        </w:rPr>
        <w:t>Figure 1 – Activation window during the trial</w:t>
      </w:r>
    </w:p>
    <w:p w:rsidR="00000000" w:rsidRDefault="00237946">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At every start the activation window shows how many days are left.</w:t>
      </w:r>
    </w:p>
    <w:p w:rsidR="00000000" w:rsidRDefault="00237946">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Click </w:t>
      </w:r>
      <w:r>
        <w:rPr>
          <w:rFonts w:ascii="Calibri" w:eastAsia="Times New Roman" w:hAnsi="Calibri" w:cs="Calibri"/>
          <w:b/>
          <w:bCs/>
          <w:color w:val="1F2937"/>
          <w:sz w:val="22"/>
          <w:szCs w:val="22"/>
        </w:rPr>
        <w:t>Continue Trial</w:t>
      </w:r>
      <w:r>
        <w:rPr>
          <w:rFonts w:ascii="Calibri" w:eastAsia="Times New Roman" w:hAnsi="Calibri" w:cs="Calibri"/>
          <w:color w:val="1F2937"/>
          <w:sz w:val="22"/>
          <w:szCs w:val="22"/>
        </w:rPr>
        <w:t xml:space="preserve"> to use Falcon OCR, </w:t>
      </w:r>
      <w:r>
        <w:rPr>
          <w:rFonts w:ascii="Calibri" w:eastAsia="Times New Roman" w:hAnsi="Calibri" w:cs="Calibri"/>
          <w:b/>
          <w:bCs/>
          <w:color w:val="1F2937"/>
          <w:sz w:val="22"/>
          <w:szCs w:val="22"/>
        </w:rPr>
        <w:t>Activate</w:t>
      </w:r>
      <w:r>
        <w:rPr>
          <w:rFonts w:ascii="Calibri" w:eastAsia="Times New Roman" w:hAnsi="Calibri" w:cs="Calibri"/>
          <w:color w:val="1F2937"/>
          <w:sz w:val="22"/>
          <w:szCs w:val="22"/>
        </w:rPr>
        <w:t xml:space="preserve"> to enter a l</w:t>
      </w:r>
      <w:r>
        <w:rPr>
          <w:rFonts w:ascii="Calibri" w:eastAsia="Times New Roman" w:hAnsi="Calibri" w:cs="Calibri"/>
          <w:color w:val="1F2937"/>
          <w:sz w:val="22"/>
          <w:szCs w:val="22"/>
        </w:rPr>
        <w:t xml:space="preserve">icense key, or </w:t>
      </w:r>
      <w:r>
        <w:rPr>
          <w:rFonts w:ascii="Calibri" w:eastAsia="Times New Roman" w:hAnsi="Calibri" w:cs="Calibri"/>
          <w:b/>
          <w:bCs/>
          <w:color w:val="1F2937"/>
          <w:sz w:val="22"/>
          <w:szCs w:val="22"/>
        </w:rPr>
        <w:t>Exit</w:t>
      </w:r>
      <w:r>
        <w:rPr>
          <w:rFonts w:ascii="Calibri" w:eastAsia="Times New Roman" w:hAnsi="Calibri" w:cs="Calibri"/>
          <w:color w:val="1F2937"/>
          <w:sz w:val="22"/>
          <w:szCs w:val="22"/>
        </w:rPr>
        <w:t>.</w:t>
      </w:r>
    </w:p>
    <w:p w:rsidR="00000000" w:rsidRDefault="00237946">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While you are using the trial, the title bar shows an amber badge </w:t>
      </w:r>
      <w:r>
        <w:rPr>
          <w:rFonts w:ascii="Calibri" w:eastAsia="Times New Roman" w:hAnsi="Calibri" w:cs="Calibri"/>
          <w:b/>
          <w:bCs/>
          <w:color w:val="1F2937"/>
          <w:sz w:val="22"/>
          <w:szCs w:val="22"/>
        </w:rPr>
        <w:t>TRIAL · n days left — Activate now</w:t>
      </w:r>
      <w:r>
        <w:rPr>
          <w:rFonts w:ascii="Calibri" w:eastAsia="Times New Roman" w:hAnsi="Calibri" w:cs="Calibri"/>
          <w:color w:val="1F2937"/>
          <w:sz w:val="22"/>
          <w:szCs w:val="22"/>
        </w:rPr>
        <w:t>. Click it at any time to activate.</w:t>
      </w:r>
    </w:p>
    <w:p w:rsidR="00000000" w:rsidRDefault="00237946">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334000" cy="794401"/>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8">
                      <a:extLst>
                        <a:ext uri="{28A0092B-C50C-407E-A947-70E740481C1C}">
                          <a14:useLocalDpi xmlns:a14="http://schemas.microsoft.com/office/drawing/2010/main" val="0"/>
                        </a:ext>
                      </a:extLst>
                    </a:blip>
                    <a:stretch>
                      <a:fillRect/>
                    </a:stretch>
                  </pic:blipFill>
                  <pic:spPr>
                    <a:xfrm>
                      <a:off x="0" y="0"/>
                      <a:ext cx="5334000" cy="794401"/>
                    </a:xfrm>
                    <a:prstGeom prst="rect">
                      <a:avLst/>
                    </a:prstGeom>
                  </pic:spPr>
                </pic:pic>
              </a:graphicData>
            </a:graphic>
          </wp:inline>
        </w:drawing>
      </w:r>
    </w:p>
    <w:p w:rsidR="00000000" w:rsidRDefault="00237946">
      <w:pPr>
        <w:pStyle w:val="caption"/>
        <w:rPr>
          <w:rFonts w:ascii="Calibri" w:hAnsi="Calibri" w:cs="Calibri"/>
        </w:rPr>
      </w:pPr>
      <w:r>
        <w:rPr>
          <w:rFonts w:ascii="Calibri" w:hAnsi="Calibri" w:cs="Calibri"/>
        </w:rPr>
        <w:t>Figure 2 – Trial badge</w:t>
      </w:r>
      <w:r>
        <w:rPr>
          <w:rFonts w:ascii="Calibri" w:hAnsi="Calibri" w:cs="Calibri"/>
        </w:rPr>
        <w:t xml:space="preserve"> in the title bar</w:t>
      </w:r>
    </w:p>
    <w:p w:rsidR="00000000" w:rsidRDefault="00237946">
      <w:pPr>
        <w:pStyle w:val="NormalWeb"/>
        <w:rPr>
          <w:rFonts w:ascii="Calibri" w:hAnsi="Calibri" w:cs="Calibri"/>
          <w:color w:val="1F2937"/>
          <w:sz w:val="22"/>
          <w:szCs w:val="22"/>
        </w:rPr>
      </w:pPr>
      <w:r>
        <w:rPr>
          <w:rFonts w:ascii="Calibri" w:hAnsi="Calibri" w:cs="Calibri"/>
          <w:color w:val="1F2937"/>
          <w:sz w:val="22"/>
          <w:szCs w:val="22"/>
        </w:rPr>
        <w:t>When the 7 days are over, Falcon OCR cannot be used until you enter a license key:</w:t>
      </w:r>
    </w:p>
    <w:p w:rsidR="00000000" w:rsidRDefault="00237946">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3810000" cy="3408647"/>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9">
                      <a:extLst>
                        <a:ext uri="{28A0092B-C50C-407E-A947-70E740481C1C}">
                          <a14:useLocalDpi xmlns:a14="http://schemas.microsoft.com/office/drawing/2010/main" val="0"/>
                        </a:ext>
                      </a:extLst>
                    </a:blip>
                    <a:stretch>
                      <a:fillRect/>
                    </a:stretch>
                  </pic:blipFill>
                  <pic:spPr>
                    <a:xfrm>
                      <a:off x="0" y="0"/>
                      <a:ext cx="3810000" cy="3408647"/>
                    </a:xfrm>
                    <a:prstGeom prst="rect">
                      <a:avLst/>
                    </a:prstGeom>
                  </pic:spPr>
                </pic:pic>
              </a:graphicData>
            </a:graphic>
          </wp:inline>
        </w:drawing>
      </w:r>
    </w:p>
    <w:p w:rsidR="00000000" w:rsidRDefault="00237946">
      <w:pPr>
        <w:pStyle w:val="caption"/>
        <w:rPr>
          <w:rFonts w:ascii="Calibri" w:hAnsi="Calibri" w:cs="Calibri"/>
        </w:rPr>
      </w:pPr>
      <w:r>
        <w:rPr>
          <w:rFonts w:ascii="Calibri" w:hAnsi="Calibri" w:cs="Calibri"/>
        </w:rPr>
        <w:t>Figure 3 – Activation window after the trial</w:t>
      </w:r>
    </w:p>
    <w:p w:rsidR="00000000" w:rsidRDefault="00237946">
      <w:pPr>
        <w:pStyle w:val="note"/>
        <w:rPr>
          <w:rFonts w:ascii="Calibri" w:hAnsi="Calibri" w:cs="Calibri"/>
          <w:color w:val="1F2937"/>
          <w:sz w:val="22"/>
          <w:szCs w:val="22"/>
        </w:rPr>
      </w:pPr>
      <w:r>
        <w:rPr>
          <w:rFonts w:ascii="Calibri" w:hAnsi="Calibri" w:cs="Calibri"/>
          <w:b/>
          <w:bCs/>
          <w:color w:val="1F2937"/>
          <w:sz w:val="22"/>
          <w:szCs w:val="22"/>
        </w:rPr>
        <w:t>Note:</w:t>
      </w:r>
      <w:r>
        <w:rPr>
          <w:rFonts w:ascii="Calibri" w:hAnsi="Calibri" w:cs="Calibri"/>
          <w:color w:val="1F2937"/>
          <w:sz w:val="22"/>
          <w:szCs w:val="22"/>
        </w:rPr>
        <w:t xml:space="preserve"> Changing the compute</w:t>
      </w:r>
      <w:r>
        <w:rPr>
          <w:rFonts w:ascii="Calibri" w:hAnsi="Calibri" w:cs="Calibri"/>
          <w:color w:val="1F2937"/>
          <w:sz w:val="22"/>
          <w:szCs w:val="22"/>
        </w:rPr>
        <w:t>r's date or deleting program data does not extend the trial — it ends the trial immediately.</w:t>
      </w:r>
    </w:p>
    <w:p w:rsidR="00000000" w:rsidRDefault="00237946">
      <w:pPr>
        <w:pStyle w:val="Heading2"/>
        <w:rPr>
          <w:rFonts w:eastAsia="Times New Roman"/>
        </w:rPr>
      </w:pPr>
      <w:bookmarkStart w:id="10" w:name="_Toc241118686"/>
      <w:r>
        <w:rPr>
          <w:rFonts w:eastAsia="Times New Roman"/>
        </w:rPr>
        <w:t>3.2 Getting a license key</w:t>
      </w:r>
      <w:bookmarkEnd w:id="10"/>
    </w:p>
    <w:p w:rsidR="00000000" w:rsidRDefault="00237946">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Purchase a license from your vendor.</w:t>
      </w:r>
    </w:p>
    <w:p w:rsidR="00000000" w:rsidRDefault="00237946">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If your license is bound to one computer, the vendor needs your </w:t>
      </w:r>
      <w:r>
        <w:rPr>
          <w:rFonts w:ascii="Calibri" w:eastAsia="Times New Roman" w:hAnsi="Calibri" w:cs="Calibri"/>
          <w:b/>
          <w:bCs/>
          <w:color w:val="1F2937"/>
          <w:sz w:val="22"/>
          <w:szCs w:val="22"/>
        </w:rPr>
        <w:t>machine code</w:t>
      </w:r>
      <w:r>
        <w:rPr>
          <w:rFonts w:ascii="Calibri" w:eastAsia="Times New Roman" w:hAnsi="Calibri" w:cs="Calibri"/>
          <w:color w:val="1F2937"/>
          <w:sz w:val="22"/>
          <w:szCs w:val="22"/>
        </w:rPr>
        <w:t>. It is shown in the act</w:t>
      </w:r>
      <w:r>
        <w:rPr>
          <w:rFonts w:ascii="Calibri" w:eastAsia="Times New Roman" w:hAnsi="Calibri" w:cs="Calibri"/>
          <w:color w:val="1F2937"/>
          <w:sz w:val="22"/>
          <w:szCs w:val="22"/>
        </w:rPr>
        <w:t xml:space="preserve">ivation window (and in Settings → License). Click </w:t>
      </w:r>
      <w:r>
        <w:rPr>
          <w:rFonts w:ascii="Calibri" w:eastAsia="Times New Roman" w:hAnsi="Calibri" w:cs="Calibri"/>
          <w:b/>
          <w:bCs/>
          <w:color w:val="1F2937"/>
          <w:sz w:val="22"/>
          <w:szCs w:val="22"/>
        </w:rPr>
        <w:t>Copy</w:t>
      </w:r>
      <w:r>
        <w:rPr>
          <w:rFonts w:ascii="Calibri" w:eastAsia="Times New Roman" w:hAnsi="Calibri" w:cs="Calibri"/>
          <w:color w:val="1F2937"/>
          <w:sz w:val="22"/>
          <w:szCs w:val="22"/>
        </w:rPr>
        <w:t xml:space="preserve"> next to it and send it to your vendor by e-mail.</w:t>
      </w:r>
    </w:p>
    <w:p w:rsidR="00000000" w:rsidRDefault="00237946">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You receive a </w:t>
      </w:r>
      <w:r>
        <w:rPr>
          <w:rFonts w:ascii="Calibri" w:eastAsia="Times New Roman" w:hAnsi="Calibri" w:cs="Calibri"/>
          <w:b/>
          <w:bCs/>
          <w:color w:val="1F2937"/>
          <w:sz w:val="22"/>
          <w:szCs w:val="22"/>
        </w:rPr>
        <w:t>license key</w:t>
      </w:r>
      <w:r>
        <w:rPr>
          <w:rFonts w:ascii="Calibri" w:eastAsia="Times New Roman" w:hAnsi="Calibri" w:cs="Calibri"/>
          <w:color w:val="1F2937"/>
          <w:sz w:val="22"/>
          <w:szCs w:val="22"/>
        </w:rPr>
        <w:t xml:space="preserve"> (a long text that starts with FOCR-) or a </w:t>
      </w:r>
      <w:r>
        <w:rPr>
          <w:rFonts w:ascii="Calibri" w:eastAsia="Times New Roman" w:hAnsi="Calibri" w:cs="Calibri"/>
          <w:b/>
          <w:bCs/>
          <w:color w:val="1F2937"/>
          <w:sz w:val="22"/>
          <w:szCs w:val="22"/>
        </w:rPr>
        <w:t>license file</w:t>
      </w:r>
      <w:r>
        <w:rPr>
          <w:rFonts w:ascii="Calibri" w:eastAsia="Times New Roman" w:hAnsi="Calibri" w:cs="Calibri"/>
          <w:color w:val="1F2937"/>
          <w:sz w:val="22"/>
          <w:szCs w:val="22"/>
        </w:rPr>
        <w:t xml:space="preserve"> (.lic).</w:t>
      </w:r>
    </w:p>
    <w:p w:rsidR="00000000" w:rsidRDefault="00237946">
      <w:pPr>
        <w:pStyle w:val="Heading2"/>
        <w:rPr>
          <w:rFonts w:eastAsia="Times New Roman"/>
        </w:rPr>
      </w:pPr>
      <w:bookmarkStart w:id="11" w:name="_Toc241118687"/>
      <w:r>
        <w:rPr>
          <w:rFonts w:eastAsia="Times New Roman"/>
        </w:rPr>
        <w:t>3.3 Entering the key</w:t>
      </w:r>
      <w:bookmarkEnd w:id="11"/>
    </w:p>
    <w:p w:rsidR="00000000" w:rsidRDefault="00237946">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Open the activation window: at start-up, by clicking the trial badge, or via </w:t>
      </w:r>
      <w:r>
        <w:rPr>
          <w:rFonts w:ascii="Calibri" w:eastAsia="Times New Roman" w:hAnsi="Calibri" w:cs="Calibri"/>
          <w:b/>
          <w:bCs/>
          <w:color w:val="1F2937"/>
          <w:sz w:val="22"/>
          <w:szCs w:val="22"/>
        </w:rPr>
        <w:t>Settings → License → Change license key…</w:t>
      </w:r>
      <w:r>
        <w:rPr>
          <w:rFonts w:ascii="Calibri" w:eastAsia="Times New Roman" w:hAnsi="Calibri" w:cs="Calibri"/>
          <w:color w:val="1F2937"/>
          <w:sz w:val="22"/>
          <w:szCs w:val="22"/>
        </w:rPr>
        <w:t>.</w:t>
      </w:r>
    </w:p>
    <w:p w:rsidR="00000000" w:rsidRDefault="00237946">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Paste the key into the box (Ctrl+V) — line breaks and spaces do not matter — or click </w:t>
      </w:r>
      <w:r>
        <w:rPr>
          <w:rFonts w:ascii="Calibri" w:eastAsia="Times New Roman" w:hAnsi="Calibri" w:cs="Calibri"/>
          <w:b/>
          <w:bCs/>
          <w:color w:val="1F2937"/>
          <w:sz w:val="22"/>
          <w:szCs w:val="22"/>
        </w:rPr>
        <w:t>Load license file…</w:t>
      </w:r>
      <w:r>
        <w:rPr>
          <w:rFonts w:ascii="Calibri" w:eastAsia="Times New Roman" w:hAnsi="Calibri" w:cs="Calibri"/>
          <w:color w:val="1F2937"/>
          <w:sz w:val="22"/>
          <w:szCs w:val="22"/>
        </w:rPr>
        <w:t xml:space="preserve"> and select the .lic file.</w:t>
      </w:r>
    </w:p>
    <w:p w:rsidR="00000000" w:rsidRDefault="00237946">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Click </w:t>
      </w:r>
      <w:r>
        <w:rPr>
          <w:rFonts w:ascii="Calibri" w:eastAsia="Times New Roman" w:hAnsi="Calibri" w:cs="Calibri"/>
          <w:b/>
          <w:bCs/>
          <w:color w:val="1F2937"/>
          <w:sz w:val="22"/>
          <w:szCs w:val="22"/>
        </w:rPr>
        <w:t>Activate</w:t>
      </w:r>
      <w:r>
        <w:rPr>
          <w:rFonts w:ascii="Calibri" w:eastAsia="Times New Roman" w:hAnsi="Calibri" w:cs="Calibri"/>
          <w:color w:val="1F2937"/>
          <w:sz w:val="22"/>
          <w:szCs w:val="22"/>
        </w:rPr>
        <w:t xml:space="preserve">. A confirmation shows the licensee and the validity, e.g. </w:t>
      </w:r>
      <w:r>
        <w:rPr>
          <w:rFonts w:ascii="Calibri" w:eastAsia="Times New Roman" w:hAnsi="Calibri" w:cs="Calibri"/>
          <w:i/>
          <w:iCs/>
          <w:color w:val="1F2937"/>
          <w:sz w:val="22"/>
          <w:szCs w:val="22"/>
        </w:rPr>
        <w:t>Licensed to ACME Ltd · serial 1001 · perpetual · this computer only</w:t>
      </w:r>
      <w:r>
        <w:rPr>
          <w:rFonts w:ascii="Calibri" w:eastAsia="Times New Roman" w:hAnsi="Calibri" w:cs="Calibri"/>
          <w:color w:val="1F2937"/>
          <w:sz w:val="22"/>
          <w:szCs w:val="22"/>
        </w:rPr>
        <w:t>.</w:t>
      </w:r>
    </w:p>
    <w:p w:rsidR="00000000" w:rsidRDefault="00237946">
      <w:pPr>
        <w:pStyle w:val="Heading2"/>
        <w:rPr>
          <w:rFonts w:eastAsia="Times New Roman"/>
        </w:rPr>
      </w:pPr>
      <w:bookmarkStart w:id="12" w:name="_Toc241118688"/>
      <w:r>
        <w:rPr>
          <w:rFonts w:eastAsia="Times New Roman"/>
        </w:rPr>
        <w:t>3.4 License messages</w:t>
      </w:r>
      <w:bookmarkEnd w:id="12"/>
    </w:p>
    <w:p w:rsidR="00000000" w:rsidRDefault="00237946">
      <w:pPr>
        <w:pStyle w:val="caption"/>
        <w:keepNext/>
        <w:spacing w:after="40"/>
        <w:jc w:val="left"/>
        <w:rPr>
          <w:rFonts w:ascii="Calibri" w:hAnsi="Calibri" w:cs="Calibri"/>
        </w:rPr>
      </w:pPr>
      <w:r>
        <w:rPr>
          <w:rFonts w:ascii="Calibri" w:hAnsi="Calibri" w:cs="Calibri"/>
        </w:rPr>
        <w:t>Table 3 – License messages</w:t>
      </w:r>
    </w:p>
    <w:tbl>
      <w:tblPr>
        <w:tblW w:w="5000" w:type="pct"/>
        <w:tblCellMar>
          <w:top w:w="15" w:type="dxa"/>
          <w:left w:w="15" w:type="dxa"/>
          <w:bottom w:w="15" w:type="dxa"/>
          <w:right w:w="15" w:type="dxa"/>
        </w:tblCellMar>
        <w:tblLook w:val="04A0" w:firstRow="1" w:lastRow="0" w:firstColumn="1" w:lastColumn="0" w:noHBand="0" w:noVBand="1"/>
      </w:tblPr>
      <w:tblGrid>
        <w:gridCol w:w="3759"/>
        <w:gridCol w:w="5638"/>
      </w:tblGrid>
      <w:tr w:rsidR="00000000" w:rsidTr="00237946">
        <w:trPr>
          <w:cantSplit/>
          <w:tblHeader/>
        </w:trPr>
        <w:tc>
          <w:tcPr>
            <w:tcW w:w="2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Message</w:t>
            </w:r>
          </w:p>
        </w:tc>
        <w:tc>
          <w:tcPr>
            <w:tcW w:w="3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Meaning and what to do</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license key is not in a valid format</w:t>
            </w: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key was not copied completely. Copy the whole key again or use the .lic file.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license key is not genuine.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key was changed or is not from your vendor. Request a new key.</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This license key was issued for a different computer.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key is bound to another machine code. Send your machine code to the vendor.</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license expired on …</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Your time-limited license has ended. Ask your vendor for a renewal.</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system clock is set earlier than the last use…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Correct the date and time of your computer.</w:t>
            </w:r>
          </w:p>
        </w:tc>
      </w:tr>
    </w:tbl>
    <w:p w:rsidR="00000000" w:rsidRDefault="00237946">
      <w:pPr>
        <w:pStyle w:val="tip"/>
        <w:rPr>
          <w:rFonts w:ascii="Calibri" w:hAnsi="Calibri" w:cs="Calibri"/>
          <w:color w:val="1F2937"/>
          <w:sz w:val="22"/>
          <w:szCs w:val="22"/>
        </w:rPr>
      </w:pPr>
      <w:r>
        <w:rPr>
          <w:rFonts w:ascii="Calibri" w:hAnsi="Calibri" w:cs="Calibri"/>
          <w:b/>
          <w:bCs/>
          <w:color w:val="1F2937"/>
          <w:sz w:val="22"/>
          <w:szCs w:val="22"/>
        </w:rPr>
        <w:t>Tip:</w:t>
      </w:r>
      <w:r>
        <w:rPr>
          <w:rFonts w:ascii="Calibri" w:hAnsi="Calibri" w:cs="Calibri"/>
          <w:color w:val="1F2937"/>
          <w:sz w:val="22"/>
          <w:szCs w:val="22"/>
        </w:rPr>
        <w:t xml:space="preserve"> Administrators can deploy a license for all users by placing a file named license.key (containing the key) next to FalconOcr.exe or in C:\ProgramData\FalconOCR.</w:t>
      </w:r>
    </w:p>
    <w:p w:rsidR="00000000" w:rsidRDefault="00237946">
      <w:pPr>
        <w:pStyle w:val="Heading1"/>
        <w:rPr>
          <w:rFonts w:eastAsia="Times New Roman"/>
        </w:rPr>
      </w:pPr>
      <w:r>
        <w:rPr>
          <w:rFonts w:ascii="Calibri" w:eastAsia="Times New Roman" w:hAnsi="Calibri" w:cs="Calibri"/>
          <w:color w:val="1F2937"/>
          <w:sz w:val="22"/>
          <w:szCs w:val="22"/>
        </w:rPr>
        <w:br w:type="page"/>
      </w:r>
      <w:bookmarkStart w:id="13" w:name="_Toc241118689"/>
      <w:r>
        <w:rPr>
          <w:rFonts w:eastAsia="Times New Roman"/>
        </w:rPr>
        <w:t>4. The main window</w:t>
      </w:r>
      <w:bookmarkEnd w:id="13"/>
    </w:p>
    <w:p w:rsidR="00000000" w:rsidRDefault="00237946">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43600" cy="3194685"/>
            <wp:effectExtent l="0" t="0" r="0" b="5715"/>
            <wp:docPr id="4" name="Picture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194685"/>
                    </a:xfrm>
                    <a:prstGeom prst="rect">
                      <a:avLst/>
                    </a:prstGeom>
                  </pic:spPr>
                </pic:pic>
              </a:graphicData>
            </a:graphic>
          </wp:inline>
        </w:drawing>
      </w:r>
    </w:p>
    <w:p w:rsidR="00000000" w:rsidRDefault="00237946">
      <w:pPr>
        <w:pStyle w:val="caption"/>
        <w:rPr>
          <w:rFonts w:ascii="Calibri" w:hAnsi="Calibri" w:cs="Calibri"/>
        </w:rPr>
      </w:pPr>
      <w:r>
        <w:rPr>
          <w:rFonts w:ascii="Calibri" w:hAnsi="Calibri" w:cs="Calibri"/>
        </w:rPr>
        <w:t>Figure 4 – Main window after recognition</w:t>
      </w:r>
    </w:p>
    <w:p w:rsidR="00000000" w:rsidRDefault="00237946">
      <w:pPr>
        <w:pStyle w:val="caption"/>
        <w:keepNext/>
        <w:spacing w:after="40"/>
        <w:jc w:val="left"/>
        <w:rPr>
          <w:rFonts w:ascii="Calibri" w:hAnsi="Calibri" w:cs="Calibri"/>
        </w:rPr>
      </w:pPr>
      <w:r>
        <w:rPr>
          <w:rFonts w:ascii="Calibri" w:hAnsi="Calibri" w:cs="Calibri"/>
        </w:rPr>
        <w:t>Table 4 – Main window areas</w:t>
      </w:r>
    </w:p>
    <w:tbl>
      <w:tblPr>
        <w:tblW w:w="5000" w:type="pct"/>
        <w:tblCellMar>
          <w:top w:w="15" w:type="dxa"/>
          <w:left w:w="15" w:type="dxa"/>
          <w:bottom w:w="15" w:type="dxa"/>
          <w:right w:w="15" w:type="dxa"/>
        </w:tblCellMar>
        <w:tblLook w:val="04A0" w:firstRow="1" w:lastRow="0" w:firstColumn="1" w:lastColumn="0" w:noHBand="0" w:noVBand="1"/>
      </w:tblPr>
      <w:tblGrid>
        <w:gridCol w:w="2819"/>
        <w:gridCol w:w="6578"/>
      </w:tblGrid>
      <w:tr w:rsidR="00000000" w:rsidTr="00237946">
        <w:trPr>
          <w:cantSplit/>
          <w:tblHeader/>
        </w:trPr>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Area</w:t>
            </w:r>
          </w:p>
        </w:tc>
        <w:tc>
          <w:tcPr>
            <w:tcW w:w="3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Purpose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Title 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Product name, trial badge, minimise / maximise / close. Drag it to move the window; double-click to maximis</w:t>
            </w:r>
            <w:r>
              <w:rPr>
                <w:rFonts w:ascii="Calibri" w:eastAsia="Times New Roman" w:hAnsi="Calibri" w:cs="Calibri"/>
                <w:color w:val="1F2937"/>
                <w:sz w:val="20"/>
                <w:szCs w:val="20"/>
              </w:rPr>
              <w:t>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Navigation bar (left)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Home (workspace), OCR (quick text), Batch Process, History, Settings.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 Scan, From Clipboard, Rotate, Crop, Delete, Recognize, Export; Settings and Help on the right.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Files / Thumbnails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Your documents; the pages of the selected document.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Source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original page with zoom and page controls.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Text / Original Image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recognized page rebuilt next to the original / the original with the detected areas.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 Settings / Outpu</w:t>
            </w:r>
            <w:r>
              <w:rPr>
                <w:rFonts w:ascii="Calibri" w:eastAsia="Times New Roman" w:hAnsi="Calibri" w:cs="Calibri"/>
                <w:color w:val="1F2937"/>
                <w:sz w:val="20"/>
                <w:szCs w:val="20"/>
              </w:rPr>
              <w:t>t Format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Language, document type, layout options, output format and folder; Export button.</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Status 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Progress and messages; number of files, selection and output format.</w:t>
            </w:r>
          </w:p>
        </w:tc>
      </w:tr>
    </w:tbl>
    <w:p w:rsidR="00000000" w:rsidRDefault="00237946">
      <w:pPr>
        <w:pStyle w:val="Heading1"/>
        <w:rPr>
          <w:rFonts w:eastAsia="Times New Roman"/>
        </w:rPr>
      </w:pPr>
      <w:bookmarkStart w:id="14" w:name="_Toc241118690"/>
      <w:r>
        <w:rPr>
          <w:rFonts w:eastAsia="Times New Roman"/>
        </w:rPr>
        <w:t>5. Adding documents</w:t>
      </w:r>
      <w:bookmarkEnd w:id="14"/>
    </w:p>
    <w:p w:rsidR="00000000" w:rsidRDefault="00237946">
      <w:pPr>
        <w:pStyle w:val="Heading2"/>
        <w:rPr>
          <w:rFonts w:eastAsia="Times New Roman"/>
        </w:rPr>
      </w:pPr>
      <w:bookmarkStart w:id="15" w:name="_Toc241118691"/>
      <w:r>
        <w:rPr>
          <w:rFonts w:eastAsia="Times New Roman"/>
        </w:rPr>
        <w:t>5.1 Files and PDFs</w:t>
      </w:r>
      <w:bookmarkEnd w:id="15"/>
    </w:p>
    <w:p w:rsidR="00000000" w:rsidRDefault="00237946">
      <w:pPr>
        <w:numPr>
          <w:ilvl w:val="0"/>
          <w:numId w:val="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Click </w:t>
      </w:r>
      <w:r>
        <w:rPr>
          <w:rFonts w:ascii="Calibri" w:eastAsia="Times New Roman" w:hAnsi="Calibri" w:cs="Calibri"/>
          <w:b/>
          <w:bCs/>
          <w:color w:val="1F2937"/>
          <w:sz w:val="22"/>
          <w:szCs w:val="22"/>
        </w:rPr>
        <w:t>Add Files</w:t>
      </w:r>
      <w:r>
        <w:rPr>
          <w:rFonts w:ascii="Calibri" w:eastAsia="Times New Roman" w:hAnsi="Calibri" w:cs="Calibri"/>
          <w:color w:val="1F2937"/>
          <w:sz w:val="22"/>
          <w:szCs w:val="22"/>
        </w:rPr>
        <w:t xml:space="preserve"> and choose </w:t>
      </w:r>
      <w:r>
        <w:rPr>
          <w:rFonts w:ascii="Calibri" w:eastAsia="Times New Roman" w:hAnsi="Calibri" w:cs="Calibri"/>
          <w:b/>
          <w:bCs/>
          <w:color w:val="1F2937"/>
          <w:sz w:val="22"/>
          <w:szCs w:val="22"/>
        </w:rPr>
        <w:t>Add files (PDF, i</w:t>
      </w:r>
      <w:r>
        <w:rPr>
          <w:rFonts w:ascii="Calibri" w:eastAsia="Times New Roman" w:hAnsi="Calibri" w:cs="Calibri"/>
          <w:b/>
          <w:bCs/>
          <w:color w:val="1F2937"/>
          <w:sz w:val="22"/>
          <w:szCs w:val="22"/>
        </w:rPr>
        <w:t>mages)…</w:t>
      </w:r>
      <w:r>
        <w:rPr>
          <w:rFonts w:ascii="Calibri" w:eastAsia="Times New Roman" w:hAnsi="Calibri" w:cs="Calibri"/>
          <w:color w:val="1F2937"/>
          <w:sz w:val="22"/>
          <w:szCs w:val="22"/>
        </w:rPr>
        <w:t xml:space="preserve"> (or press Ctrl+O).</w:t>
      </w:r>
    </w:p>
    <w:p w:rsidR="00000000" w:rsidRDefault="00237946">
      <w:pPr>
        <w:numPr>
          <w:ilvl w:val="0"/>
          <w:numId w:val="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Select one or more files. Each file becomes a document in the Files list. A PDF shows its page count, e.g. </w:t>
      </w:r>
      <w:r>
        <w:rPr>
          <w:rFonts w:ascii="Calibri" w:eastAsia="Times New Roman" w:hAnsi="Calibri" w:cs="Calibri"/>
          <w:i/>
          <w:iCs/>
          <w:color w:val="1F2937"/>
          <w:sz w:val="22"/>
          <w:szCs w:val="22"/>
        </w:rPr>
        <w:t>12 pages</w:t>
      </w:r>
      <w:r>
        <w:rPr>
          <w:rFonts w:ascii="Calibri" w:eastAsia="Times New Roman" w:hAnsi="Calibri" w:cs="Calibri"/>
          <w:color w:val="1F2937"/>
          <w:sz w:val="22"/>
          <w:szCs w:val="22"/>
        </w:rPr>
        <w:t>.</w:t>
      </w:r>
    </w:p>
    <w:p w:rsidR="00000000" w:rsidRDefault="00237946">
      <w:pPr>
        <w:pStyle w:val="NormalWeb"/>
        <w:rPr>
          <w:rFonts w:ascii="Calibri" w:hAnsi="Calibri" w:cs="Calibri"/>
          <w:color w:val="1F2937"/>
          <w:sz w:val="22"/>
          <w:szCs w:val="22"/>
        </w:rPr>
      </w:pPr>
      <w:r>
        <w:rPr>
          <w:rFonts w:ascii="Calibri" w:hAnsi="Calibri" w:cs="Calibri"/>
          <w:color w:val="1F2937"/>
          <w:sz w:val="22"/>
          <w:szCs w:val="22"/>
        </w:rPr>
        <w:t>Supported: PDF; PNG, JPG/JPEG, BMP, GIF, TIFF (also multi-page), ICO, EMF, WMF. Photos taken with a phone are turned upright automatically.</w:t>
      </w:r>
    </w:p>
    <w:p w:rsidR="00000000" w:rsidRDefault="00237946">
      <w:pPr>
        <w:pStyle w:val="Heading2"/>
        <w:rPr>
          <w:rFonts w:eastAsia="Times New Roman"/>
        </w:rPr>
      </w:pPr>
      <w:bookmarkStart w:id="16" w:name="_Toc241118692"/>
      <w:r>
        <w:rPr>
          <w:rFonts w:eastAsia="Times New Roman"/>
        </w:rPr>
        <w:t>5.2 Image sequences</w:t>
      </w:r>
      <w:bookmarkEnd w:id="16"/>
    </w:p>
    <w:p w:rsidR="00000000" w:rsidRDefault="00237946">
      <w:pPr>
        <w:pStyle w:val="NormalWeb"/>
        <w:rPr>
          <w:rFonts w:ascii="Calibri" w:hAnsi="Calibri" w:cs="Calibri"/>
          <w:color w:val="1F2937"/>
          <w:sz w:val="22"/>
          <w:szCs w:val="22"/>
        </w:rPr>
      </w:pPr>
      <w:r>
        <w:rPr>
          <w:rFonts w:ascii="Calibri" w:hAnsi="Calibri" w:cs="Calibri"/>
          <w:color w:val="1F2937"/>
          <w:sz w:val="22"/>
          <w:szCs w:val="22"/>
        </w:rPr>
        <w:t>A book or a long letter is often scanned as one image per page. Combine them into one document:</w:t>
      </w:r>
    </w:p>
    <w:p w:rsidR="00000000" w:rsidRDefault="00237946">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Add Files → Add images as one document (image sequence)…</w:t>
      </w:r>
      <w:r>
        <w:rPr>
          <w:rFonts w:ascii="Calibri" w:eastAsia="Times New Roman" w:hAnsi="Calibri" w:cs="Calibri"/>
          <w:color w:val="1F2937"/>
          <w:sz w:val="22"/>
          <w:szCs w:val="22"/>
        </w:rPr>
        <w:t xml:space="preserve"> and select all page images, or</w:t>
      </w:r>
    </w:p>
    <w:p w:rsidR="00000000" w:rsidRDefault="00237946">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Add Files → Add folder as image sequence…</w:t>
      </w:r>
      <w:r>
        <w:rPr>
          <w:rFonts w:ascii="Calibri" w:eastAsia="Times New Roman" w:hAnsi="Calibri" w:cs="Calibri"/>
          <w:color w:val="1F2937"/>
          <w:sz w:val="22"/>
          <w:szCs w:val="22"/>
        </w:rPr>
        <w:t xml:space="preserve"> and select the folder.</w:t>
      </w:r>
    </w:p>
    <w:p w:rsidR="00000000" w:rsidRDefault="00237946">
      <w:pPr>
        <w:numPr>
          <w:ilvl w:val="0"/>
          <w:numId w:val="7"/>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Pages are ordered by file name the natural way (page2 before page10).</w:t>
      </w:r>
    </w:p>
    <w:p w:rsidR="00000000" w:rsidRDefault="00237946">
      <w:pPr>
        <w:pStyle w:val="Heading2"/>
        <w:rPr>
          <w:rFonts w:eastAsia="Times New Roman"/>
        </w:rPr>
      </w:pPr>
      <w:bookmarkStart w:id="17" w:name="_Toc241118693"/>
      <w:r>
        <w:rPr>
          <w:rFonts w:eastAsia="Times New Roman"/>
        </w:rPr>
        <w:t xml:space="preserve">5.3 Clipboard, scanner, drag and </w:t>
      </w:r>
      <w:r>
        <w:rPr>
          <w:rFonts w:eastAsia="Times New Roman"/>
        </w:rPr>
        <w:t>drop</w:t>
      </w:r>
      <w:bookmarkEnd w:id="17"/>
    </w:p>
    <w:p w:rsidR="00000000" w:rsidRDefault="00237946">
      <w:pPr>
        <w:numPr>
          <w:ilvl w:val="0"/>
          <w:numId w:val="8"/>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From Clipboard</w:t>
      </w:r>
      <w:r>
        <w:rPr>
          <w:rFonts w:ascii="Calibri" w:eastAsia="Times New Roman" w:hAnsi="Calibri" w:cs="Calibri"/>
          <w:color w:val="1F2937"/>
          <w:sz w:val="22"/>
          <w:szCs w:val="22"/>
        </w:rPr>
        <w:t xml:space="preserve"> (or Ctrl+V in the workspace) adds a copied image, e.g. a screenshot, or files you copied in Explorer.</w:t>
      </w:r>
    </w:p>
    <w:p w:rsidR="00000000" w:rsidRDefault="00237946">
      <w:pPr>
        <w:numPr>
          <w:ilvl w:val="0"/>
          <w:numId w:val="8"/>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Scan</w:t>
      </w:r>
      <w:r>
        <w:rPr>
          <w:rFonts w:ascii="Calibri" w:eastAsia="Times New Roman" w:hAnsi="Calibri" w:cs="Calibri"/>
          <w:color w:val="1F2937"/>
          <w:sz w:val="22"/>
          <w:szCs w:val="22"/>
        </w:rPr>
        <w:t xml:space="preserve"> opens the Windows scanning dialog of your scanner; the scanned page is added as a document.</w:t>
      </w:r>
    </w:p>
    <w:p w:rsidR="00000000" w:rsidRDefault="00237946">
      <w:pPr>
        <w:numPr>
          <w:ilvl w:val="0"/>
          <w:numId w:val="8"/>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Drag files or folders from Explorer o</w:t>
      </w:r>
      <w:r>
        <w:rPr>
          <w:rFonts w:ascii="Calibri" w:eastAsia="Times New Roman" w:hAnsi="Calibri" w:cs="Calibri"/>
          <w:color w:val="1F2937"/>
          <w:sz w:val="22"/>
          <w:szCs w:val="22"/>
        </w:rPr>
        <w:t>nto the window. A dropped folder becomes an image sequence.</w:t>
      </w:r>
    </w:p>
    <w:p w:rsidR="00000000" w:rsidRDefault="00237946">
      <w:pPr>
        <w:pStyle w:val="Heading2"/>
        <w:rPr>
          <w:rFonts w:eastAsia="Times New Roman"/>
        </w:rPr>
      </w:pPr>
      <w:bookmarkStart w:id="18" w:name="_Toc241118694"/>
      <w:r>
        <w:rPr>
          <w:rFonts w:eastAsia="Times New Roman"/>
        </w:rPr>
        <w:t>5.4 Managing documents</w:t>
      </w:r>
      <w:bookmarkEnd w:id="18"/>
    </w:p>
    <w:p w:rsidR="00000000" w:rsidRDefault="00237946">
      <w:pPr>
        <w:pStyle w:val="NormalWeb"/>
        <w:rPr>
          <w:rFonts w:ascii="Calibri" w:hAnsi="Calibri" w:cs="Calibri"/>
          <w:color w:val="1F2937"/>
          <w:sz w:val="22"/>
          <w:szCs w:val="22"/>
        </w:rPr>
      </w:pPr>
      <w:r>
        <w:rPr>
          <w:rFonts w:ascii="Calibri" w:hAnsi="Calibri" w:cs="Calibri"/>
          <w:color w:val="1F2937"/>
          <w:sz w:val="22"/>
          <w:szCs w:val="22"/>
        </w:rPr>
        <w:t>Right-click a document in the Files list for: Recognize, Recognize all documents, Export, Export as…, Rename…, Open containing folder, Remove, Remove all.</w:t>
      </w:r>
    </w:p>
    <w:p w:rsidR="00000000" w:rsidRDefault="00237946">
      <w:pPr>
        <w:pStyle w:val="Heading1"/>
        <w:rPr>
          <w:rFonts w:eastAsia="Times New Roman"/>
        </w:rPr>
      </w:pPr>
      <w:bookmarkStart w:id="19" w:name="_Toc241118695"/>
      <w:r>
        <w:rPr>
          <w:rFonts w:eastAsia="Times New Roman"/>
        </w:rPr>
        <w:t>6. Preparing pages</w:t>
      </w:r>
      <w:bookmarkEnd w:id="19"/>
    </w:p>
    <w:p w:rsidR="00000000" w:rsidRDefault="00237946">
      <w:pPr>
        <w:numPr>
          <w:ilvl w:val="0"/>
          <w:numId w:val="9"/>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Thumbnails</w:t>
      </w:r>
      <w:r>
        <w:rPr>
          <w:rFonts w:ascii="Calibri" w:eastAsia="Times New Roman" w:hAnsi="Calibri" w:cs="Calibri"/>
          <w:color w:val="1F2937"/>
          <w:sz w:val="22"/>
          <w:szCs w:val="22"/>
        </w:rPr>
        <w:t xml:space="preserve"> tab: shows all pages of the selected document. Click a thumbnail to open the page; a </w:t>
      </w:r>
      <w:r>
        <w:rPr>
          <w:rFonts w:ascii="Segoe UI Symbol" w:eastAsia="Times New Roman" w:hAnsi="Segoe UI Symbol" w:cs="Segoe UI Symbol"/>
          <w:color w:val="1F2937"/>
          <w:sz w:val="22"/>
          <w:szCs w:val="22"/>
        </w:rPr>
        <w:t>✓</w:t>
      </w:r>
      <w:r>
        <w:rPr>
          <w:rFonts w:ascii="Calibri" w:eastAsia="Times New Roman" w:hAnsi="Calibri" w:cs="Calibri"/>
          <w:color w:val="1F2937"/>
          <w:sz w:val="22"/>
          <w:szCs w:val="22"/>
        </w:rPr>
        <w:t xml:space="preserve"> marks recognized pages.</w:t>
      </w:r>
    </w:p>
    <w:p w:rsidR="00000000" w:rsidRDefault="00237946">
      <w:pPr>
        <w:numPr>
          <w:ilvl w:val="0"/>
          <w:numId w:val="9"/>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Rotate</w:t>
      </w:r>
      <w:r>
        <w:rPr>
          <w:rFonts w:ascii="Calibri" w:eastAsia="Times New Roman" w:hAnsi="Calibri" w:cs="Calibri"/>
          <w:color w:val="1F2937"/>
          <w:sz w:val="22"/>
          <w:szCs w:val="22"/>
        </w:rPr>
        <w:t xml:space="preserve"> (Ctrl+R): turns the current page 90° clockwise. Use it for pages scanned sideways or upside down.</w:t>
      </w:r>
    </w:p>
    <w:p w:rsidR="00000000" w:rsidRDefault="00237946">
      <w:pPr>
        <w:numPr>
          <w:ilvl w:val="0"/>
          <w:numId w:val="9"/>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Crop</w:t>
      </w:r>
      <w:r>
        <w:rPr>
          <w:rFonts w:ascii="Calibri" w:eastAsia="Times New Roman" w:hAnsi="Calibri" w:cs="Calibri"/>
          <w:color w:val="1F2937"/>
          <w:sz w:val="22"/>
          <w:szCs w:val="22"/>
        </w:rPr>
        <w:t xml:space="preserve">: the Source Page shows </w:t>
      </w:r>
      <w:r>
        <w:rPr>
          <w:rFonts w:ascii="Calibri" w:eastAsia="Times New Roman" w:hAnsi="Calibri" w:cs="Calibri"/>
          <w:i/>
          <w:iCs/>
          <w:color w:val="1F2937"/>
          <w:sz w:val="22"/>
          <w:szCs w:val="22"/>
        </w:rPr>
        <w:t>Drag to select the area to keep</w:t>
      </w:r>
      <w:r>
        <w:rPr>
          <w:rFonts w:ascii="Calibri" w:eastAsia="Times New Roman" w:hAnsi="Calibri" w:cs="Calibri"/>
          <w:color w:val="1F2937"/>
          <w:sz w:val="22"/>
          <w:szCs w:val="22"/>
        </w:rPr>
        <w:t>. Drag a rectangle; everything outside is removed. Press Esc to cancel. Click Crop again on a cropped page to crop further or to restore the full page.</w:t>
      </w:r>
    </w:p>
    <w:p w:rsidR="00000000" w:rsidRDefault="00237946">
      <w:pPr>
        <w:numPr>
          <w:ilvl w:val="0"/>
          <w:numId w:val="9"/>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Delete</w:t>
      </w:r>
      <w:r>
        <w:rPr>
          <w:rFonts w:ascii="Calibri" w:eastAsia="Times New Roman" w:hAnsi="Calibri" w:cs="Calibri"/>
          <w:color w:val="1F2937"/>
          <w:sz w:val="22"/>
          <w:szCs w:val="22"/>
        </w:rPr>
        <w:t xml:space="preserve"> (Del): removes the selected document. In the Thumbnails tab it rem</w:t>
      </w:r>
      <w:r>
        <w:rPr>
          <w:rFonts w:ascii="Calibri" w:eastAsia="Times New Roman" w:hAnsi="Calibri" w:cs="Calibri"/>
          <w:color w:val="1F2937"/>
          <w:sz w:val="22"/>
          <w:szCs w:val="22"/>
        </w:rPr>
        <w:t>oves only the current page.</w:t>
      </w:r>
    </w:p>
    <w:p w:rsidR="00000000" w:rsidRDefault="00237946">
      <w:pPr>
        <w:pStyle w:val="note"/>
        <w:rPr>
          <w:rFonts w:ascii="Calibri" w:hAnsi="Calibri" w:cs="Calibri"/>
          <w:color w:val="1F2937"/>
          <w:sz w:val="22"/>
          <w:szCs w:val="22"/>
        </w:rPr>
      </w:pPr>
      <w:r>
        <w:rPr>
          <w:rFonts w:ascii="Calibri" w:hAnsi="Calibri" w:cs="Calibri"/>
          <w:b/>
          <w:bCs/>
          <w:color w:val="1F2937"/>
          <w:sz w:val="22"/>
          <w:szCs w:val="22"/>
        </w:rPr>
        <w:t>Note:</w:t>
      </w:r>
      <w:r>
        <w:rPr>
          <w:rFonts w:ascii="Calibri" w:hAnsi="Calibri" w:cs="Calibri"/>
          <w:color w:val="1F2937"/>
          <w:sz w:val="22"/>
          <w:szCs w:val="22"/>
        </w:rPr>
        <w:t xml:space="preserve"> Rotating or cropping a recognized page removes its result — recognize the page again afterwards.</w:t>
      </w:r>
    </w:p>
    <w:p w:rsidR="00000000" w:rsidRDefault="00237946">
      <w:pPr>
        <w:pStyle w:val="Heading1"/>
        <w:rPr>
          <w:rFonts w:eastAsia="Times New Roman"/>
        </w:rPr>
      </w:pPr>
      <w:r>
        <w:rPr>
          <w:rFonts w:ascii="Calibri" w:eastAsia="Times New Roman" w:hAnsi="Calibri" w:cs="Calibri"/>
          <w:color w:val="1F2937"/>
          <w:sz w:val="22"/>
          <w:szCs w:val="22"/>
        </w:rPr>
        <w:br w:type="page"/>
      </w:r>
      <w:bookmarkStart w:id="20" w:name="_Toc241118696"/>
      <w:r>
        <w:rPr>
          <w:rFonts w:eastAsia="Times New Roman"/>
        </w:rPr>
        <w:t>7. Choosing the settings</w:t>
      </w:r>
      <w:bookmarkEnd w:id="20"/>
    </w:p>
    <w:p w:rsidR="00000000" w:rsidRDefault="00237946">
      <w:pPr>
        <w:pStyle w:val="Heading2"/>
        <w:rPr>
          <w:rFonts w:eastAsia="Times New Roman"/>
        </w:rPr>
      </w:pPr>
      <w:bookmarkStart w:id="21" w:name="_Toc241118697"/>
      <w:r>
        <w:rPr>
          <w:rFonts w:eastAsia="Times New Roman"/>
        </w:rPr>
        <w:t>7.1 OCR Settings</w:t>
      </w:r>
      <w:bookmarkEnd w:id="21"/>
    </w:p>
    <w:p w:rsidR="00000000" w:rsidRDefault="00237946">
      <w:pPr>
        <w:pStyle w:val="caption"/>
        <w:keepNext/>
        <w:spacing w:after="40"/>
        <w:jc w:val="left"/>
        <w:rPr>
          <w:rFonts w:ascii="Calibri" w:hAnsi="Calibri" w:cs="Calibri"/>
        </w:rPr>
      </w:pPr>
      <w:r>
        <w:rPr>
          <w:rFonts w:ascii="Calibri" w:hAnsi="Calibri" w:cs="Calibri"/>
        </w:rPr>
        <w:t>Table 5 – OCR Settings</w:t>
      </w:r>
    </w:p>
    <w:tbl>
      <w:tblPr>
        <w:tblW w:w="5000" w:type="pct"/>
        <w:tblCellMar>
          <w:top w:w="15" w:type="dxa"/>
          <w:left w:w="15" w:type="dxa"/>
          <w:bottom w:w="15" w:type="dxa"/>
          <w:right w:w="15" w:type="dxa"/>
        </w:tblCellMar>
        <w:tblLook w:val="04A0" w:firstRow="1" w:lastRow="0" w:firstColumn="1" w:lastColumn="0" w:noHBand="0" w:noVBand="1"/>
      </w:tblPr>
      <w:tblGrid>
        <w:gridCol w:w="2067"/>
        <w:gridCol w:w="2819"/>
        <w:gridCol w:w="4511"/>
      </w:tblGrid>
      <w:tr w:rsidR="00000000" w:rsidTr="00237946">
        <w:trPr>
          <w:cantSplit/>
          <w:tblHeader/>
        </w:trPr>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Setting</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Choose</w:t>
            </w:r>
          </w:p>
        </w:tc>
        <w:tc>
          <w:tcPr>
            <w:tcW w:w="24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When</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 Type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Editable Document (Recommended)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You want to edit the text; the layout is rebuilt with real paragraphs, columns, lists and tables.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Exact Copy (keep positions)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result must look exactly like the original page (forms, posters, complex layouts).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Plain T</w:t>
            </w:r>
            <w:r>
              <w:rPr>
                <w:rFonts w:ascii="Calibri" w:eastAsia="Times New Roman" w:hAnsi="Calibri" w:cs="Calibri"/>
                <w:color w:val="1F2937"/>
                <w:sz w:val="20"/>
                <w:szCs w:val="20"/>
              </w:rPr>
              <w: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You only need the text.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English, Chinese, Japanese, Korean, Russian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language of the document. Chinese and Japanese documents may also contain English.</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 Analysis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Automatic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Normal documents: columns, tables and pictures are detected.</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Single column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page has one column but Automatic splits it.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lines only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Every line becomes its own paragraph (lists of addresses, receipts).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Detect tables and columns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 / off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Switch off if text is wrongly placed in tables.</w:t>
            </w:r>
          </w:p>
        </w:tc>
      </w:tr>
    </w:tbl>
    <w:p w:rsidR="00000000" w:rsidRDefault="00237946">
      <w:pPr>
        <w:pStyle w:val="Heading2"/>
        <w:rPr>
          <w:rFonts w:eastAsia="Times New Roman"/>
        </w:rPr>
      </w:pPr>
      <w:bookmarkStart w:id="22" w:name="_Toc241118698"/>
      <w:r>
        <w:rPr>
          <w:rFonts w:eastAsia="Times New Roman"/>
        </w:rPr>
        <w:t>7.2 Output Format</w:t>
      </w:r>
      <w:bookmarkEnd w:id="22"/>
    </w:p>
    <w:p w:rsidR="00000000" w:rsidRDefault="00237946">
      <w:pPr>
        <w:pStyle w:val="NormalWeb"/>
        <w:rPr>
          <w:rFonts w:ascii="Calibri" w:hAnsi="Calibri" w:cs="Calibri"/>
          <w:color w:val="1F2937"/>
          <w:sz w:val="22"/>
          <w:szCs w:val="22"/>
        </w:rPr>
      </w:pPr>
      <w:r>
        <w:rPr>
          <w:rFonts w:ascii="Calibri" w:hAnsi="Calibri" w:cs="Calibri"/>
          <w:color w:val="1F2937"/>
          <w:sz w:val="22"/>
          <w:szCs w:val="22"/>
        </w:rPr>
        <w:t xml:space="preserve">Choose </w:t>
      </w:r>
      <w:r>
        <w:rPr>
          <w:rFonts w:ascii="Calibri" w:hAnsi="Calibri" w:cs="Calibri"/>
          <w:b/>
          <w:bCs/>
          <w:color w:val="1F2937"/>
          <w:sz w:val="22"/>
          <w:szCs w:val="22"/>
        </w:rPr>
        <w:t>Microsoft Word (.docx)</w:t>
      </w:r>
      <w:r>
        <w:rPr>
          <w:rFonts w:ascii="Calibri" w:hAnsi="Calibri" w:cs="Calibri"/>
          <w:color w:val="1F2937"/>
          <w:sz w:val="22"/>
          <w:szCs w:val="22"/>
        </w:rPr>
        <w:t xml:space="preserve">, </w:t>
      </w:r>
      <w:r>
        <w:rPr>
          <w:rFonts w:ascii="Calibri" w:hAnsi="Calibri" w:cs="Calibri"/>
          <w:b/>
          <w:bCs/>
          <w:color w:val="1F2937"/>
          <w:sz w:val="22"/>
          <w:szCs w:val="22"/>
        </w:rPr>
        <w:t>Microsoft Excel (.xlsx)</w:t>
      </w:r>
      <w:r>
        <w:rPr>
          <w:rFonts w:ascii="Calibri" w:hAnsi="Calibri" w:cs="Calibri"/>
          <w:color w:val="1F2937"/>
          <w:sz w:val="22"/>
          <w:szCs w:val="22"/>
        </w:rPr>
        <w:t xml:space="preserve"> or </w:t>
      </w:r>
      <w:r>
        <w:rPr>
          <w:rFonts w:ascii="Calibri" w:hAnsi="Calibri" w:cs="Calibri"/>
          <w:b/>
          <w:bCs/>
          <w:color w:val="1F2937"/>
          <w:sz w:val="22"/>
          <w:szCs w:val="22"/>
        </w:rPr>
        <w:t>HTML (.html)</w:t>
      </w:r>
      <w:r>
        <w:rPr>
          <w:rFonts w:ascii="Calibri" w:hAnsi="Calibri" w:cs="Calibri"/>
          <w:color w:val="1F2937"/>
          <w:sz w:val="22"/>
          <w:szCs w:val="22"/>
        </w:rPr>
        <w:t xml:space="preserve"> and the </w:t>
      </w:r>
      <w:r>
        <w:rPr>
          <w:rFonts w:ascii="Calibri" w:hAnsi="Calibri" w:cs="Calibri"/>
          <w:b/>
          <w:bCs/>
          <w:color w:val="1F2937"/>
          <w:sz w:val="22"/>
          <w:szCs w:val="22"/>
        </w:rPr>
        <w:t>Output Folder</w:t>
      </w:r>
      <w:r>
        <w:rPr>
          <w:rFonts w:ascii="Calibri" w:hAnsi="Calibri" w:cs="Calibri"/>
          <w:color w:val="1F2937"/>
          <w:sz w:val="22"/>
          <w:szCs w:val="22"/>
        </w:rPr>
        <w:t xml:space="preserve"> (click … to change it). The default folder is </w:t>
      </w:r>
      <w:r>
        <w:rPr>
          <w:rFonts w:ascii="Calibri" w:hAnsi="Calibri" w:cs="Calibri"/>
          <w:i/>
          <w:iCs/>
          <w:color w:val="1F2937"/>
          <w:sz w:val="22"/>
          <w:szCs w:val="22"/>
        </w:rPr>
        <w:t>Documents\Falcon OCR Output</w:t>
      </w:r>
      <w:r>
        <w:rPr>
          <w:rFonts w:ascii="Calibri" w:hAnsi="Calibri" w:cs="Calibri"/>
          <w:color w:val="1F2937"/>
          <w:sz w:val="22"/>
          <w:szCs w:val="22"/>
        </w:rPr>
        <w:t>.</w:t>
      </w:r>
    </w:p>
    <w:p w:rsidR="00000000" w:rsidRDefault="00237946">
      <w:pPr>
        <w:pStyle w:val="Heading2"/>
        <w:rPr>
          <w:rFonts w:eastAsia="Times New Roman"/>
        </w:rPr>
      </w:pPr>
      <w:bookmarkStart w:id="23" w:name="_Toc241118699"/>
      <w:r>
        <w:rPr>
          <w:rFonts w:eastAsia="Times New Roman"/>
        </w:rPr>
        <w:t>7.3 Advanced Settings</w:t>
      </w:r>
      <w:bookmarkEnd w:id="23"/>
    </w:p>
    <w:p w:rsidR="00000000" w:rsidRDefault="00237946">
      <w:pPr>
        <w:pStyle w:val="NormalWeb"/>
        <w:rPr>
          <w:rFonts w:ascii="Calibri" w:hAnsi="Calibri" w:cs="Calibri"/>
          <w:color w:val="1F2937"/>
          <w:sz w:val="22"/>
          <w:szCs w:val="22"/>
        </w:rPr>
      </w:pPr>
      <w:r>
        <w:rPr>
          <w:rFonts w:ascii="Calibri" w:hAnsi="Calibri" w:cs="Calibri"/>
          <w:color w:val="1F2937"/>
          <w:sz w:val="22"/>
          <w:szCs w:val="22"/>
        </w:rPr>
        <w:t xml:space="preserve">Click </w:t>
      </w:r>
      <w:r>
        <w:rPr>
          <w:rFonts w:ascii="Calibri" w:hAnsi="Calibri" w:cs="Calibri"/>
          <w:b/>
          <w:bCs/>
          <w:color w:val="1F2937"/>
          <w:sz w:val="22"/>
          <w:szCs w:val="22"/>
        </w:rPr>
        <w:t>Advanced Settings…</w:t>
      </w:r>
      <w:r>
        <w:rPr>
          <w:rFonts w:ascii="Calibri" w:hAnsi="Calibri" w:cs="Calibri"/>
          <w:color w:val="1F2937"/>
          <w:sz w:val="22"/>
          <w:szCs w:val="22"/>
        </w:rPr>
        <w:t xml:space="preserve"> only if the results need tuning:</w:t>
      </w:r>
    </w:p>
    <w:p w:rsidR="00000000" w:rsidRDefault="00237946">
      <w:pPr>
        <w:pStyle w:val="caption"/>
        <w:keepNext/>
        <w:spacing w:after="40"/>
        <w:jc w:val="left"/>
        <w:rPr>
          <w:rFonts w:ascii="Calibri" w:hAnsi="Calibri" w:cs="Calibri"/>
        </w:rPr>
      </w:pPr>
      <w:r>
        <w:rPr>
          <w:rFonts w:ascii="Calibri" w:hAnsi="Calibri" w:cs="Calibri"/>
        </w:rPr>
        <w:t xml:space="preserve">Table 6 </w:t>
      </w:r>
      <w:r>
        <w:rPr>
          <w:rFonts w:ascii="Calibri" w:hAnsi="Calibri" w:cs="Calibri"/>
        </w:rPr>
        <w:t>– Advanced settings</w:t>
      </w:r>
    </w:p>
    <w:tbl>
      <w:tblPr>
        <w:tblW w:w="5000" w:type="pct"/>
        <w:tblCellMar>
          <w:top w:w="15" w:type="dxa"/>
          <w:left w:w="15" w:type="dxa"/>
          <w:bottom w:w="15" w:type="dxa"/>
          <w:right w:w="15" w:type="dxa"/>
        </w:tblCellMar>
        <w:tblLook w:val="04A0" w:firstRow="1" w:lastRow="0" w:firstColumn="1" w:lastColumn="0" w:noHBand="0" w:noVBand="1"/>
      </w:tblPr>
      <w:tblGrid>
        <w:gridCol w:w="2819"/>
        <w:gridCol w:w="1879"/>
        <w:gridCol w:w="4699"/>
      </w:tblGrid>
      <w:tr w:rsidR="00000000" w:rsidTr="00237946">
        <w:trPr>
          <w:cantSplit/>
          <w:tblHeader/>
        </w:trPr>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Option</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Default</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Use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Use the PDF text layer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Digital PDFs are read exactly. Choose Always run OCR if a PDF contains wrong text.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rendering resolution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200 dpi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Higher (300) for very small print; lower for speed.</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Detector max. image side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2560 px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Higher for tiny text on large pages.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pixel / box threshold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0.30 / 0.60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Lower values find faint text but may add noise.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Box expansion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Increase if characters at the edges of words are cut off.</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Minimum line confidence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0.50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Lines below this certainty are ignored.</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CPU threads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 (automatic)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Limit if the computer must stay responsive during batch jobs.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Correct upside-down text lines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Documents with rotated text blocks.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Keep pictures and graphic</w:t>
            </w:r>
            <w:r>
              <w:rPr>
                <w:rFonts w:ascii="Calibri" w:eastAsia="Times New Roman" w:hAnsi="Calibri" w:cs="Calibri"/>
                <w:color w:val="1F2937"/>
                <w:sz w:val="20"/>
                <w:szCs w:val="20"/>
              </w:rPr>
              <w:t>s as images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Switch off to export text only.</w:t>
            </w:r>
          </w:p>
        </w:tc>
      </w:tr>
    </w:tbl>
    <w:p w:rsidR="00000000" w:rsidRDefault="00237946">
      <w:pPr>
        <w:pStyle w:val="Heading1"/>
        <w:rPr>
          <w:rFonts w:eastAsia="Times New Roman"/>
        </w:rPr>
      </w:pPr>
      <w:bookmarkStart w:id="24" w:name="_Toc241118700"/>
      <w:r>
        <w:rPr>
          <w:rFonts w:eastAsia="Times New Roman"/>
        </w:rPr>
        <w:t>8. Recognizing</w:t>
      </w:r>
      <w:bookmarkEnd w:id="24"/>
    </w:p>
    <w:p w:rsidR="00000000" w:rsidRDefault="00237946">
      <w:pPr>
        <w:numPr>
          <w:ilvl w:val="0"/>
          <w:numId w:val="10"/>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Select the document in the Files list.</w:t>
      </w:r>
    </w:p>
    <w:p w:rsidR="00000000" w:rsidRDefault="00237946">
      <w:pPr>
        <w:numPr>
          <w:ilvl w:val="0"/>
          <w:numId w:val="10"/>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Click </w:t>
      </w:r>
      <w:r>
        <w:rPr>
          <w:rFonts w:ascii="Calibri" w:eastAsia="Times New Roman" w:hAnsi="Calibri" w:cs="Calibri"/>
          <w:b/>
          <w:bCs/>
          <w:color w:val="1F2937"/>
          <w:sz w:val="22"/>
          <w:szCs w:val="22"/>
        </w:rPr>
        <w:t>Recognize</w:t>
      </w:r>
      <w:r>
        <w:rPr>
          <w:rFonts w:ascii="Calibri" w:eastAsia="Times New Roman" w:hAnsi="Calibri" w:cs="Calibri"/>
          <w:color w:val="1F2937"/>
          <w:sz w:val="22"/>
          <w:szCs w:val="22"/>
        </w:rPr>
        <w:t xml:space="preserve"> (F5). The current page is processed first so you can check it right away; the status bar shows the progress.</w:t>
      </w:r>
    </w:p>
    <w:p w:rsidR="00000000" w:rsidRDefault="00237946">
      <w:pPr>
        <w:numPr>
          <w:ilvl w:val="0"/>
          <w:numId w:val="10"/>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To stop, click </w:t>
      </w:r>
      <w:r>
        <w:rPr>
          <w:rFonts w:ascii="Calibri" w:eastAsia="Times New Roman" w:hAnsi="Calibri" w:cs="Calibri"/>
          <w:b/>
          <w:bCs/>
          <w:color w:val="1F2937"/>
          <w:sz w:val="22"/>
          <w:szCs w:val="22"/>
        </w:rPr>
        <w:t>Stop</w:t>
      </w:r>
      <w:r>
        <w:rPr>
          <w:rFonts w:ascii="Calibri" w:eastAsia="Times New Roman" w:hAnsi="Calibri" w:cs="Calibri"/>
          <w:color w:val="1F2937"/>
          <w:sz w:val="22"/>
          <w:szCs w:val="22"/>
        </w:rPr>
        <w:t xml:space="preserve"> </w:t>
      </w:r>
      <w:r>
        <w:rPr>
          <w:rFonts w:ascii="Calibri" w:eastAsia="Times New Roman" w:hAnsi="Calibri" w:cs="Calibri"/>
          <w:color w:val="1F2937"/>
          <w:sz w:val="22"/>
          <w:szCs w:val="22"/>
        </w:rPr>
        <w:t>(the Recognize button changes while it runs). Pages already finished keep their results.</w:t>
      </w:r>
    </w:p>
    <w:p w:rsidR="00000000" w:rsidRDefault="00237946">
      <w:pPr>
        <w:pStyle w:val="NormalWeb"/>
        <w:rPr>
          <w:rFonts w:ascii="Calibri" w:hAnsi="Calibri" w:cs="Calibri"/>
          <w:color w:val="1F2937"/>
          <w:sz w:val="22"/>
          <w:szCs w:val="22"/>
        </w:rPr>
      </w:pPr>
      <w:r>
        <w:rPr>
          <w:rFonts w:ascii="Calibri" w:hAnsi="Calibri" w:cs="Calibri"/>
          <w:color w:val="1F2937"/>
          <w:sz w:val="22"/>
          <w:szCs w:val="22"/>
        </w:rPr>
        <w:t>A dense A4 page takes about 5–6 seconds; digital PDF pages take less than a second. The first recognition after start-up may take a moment longer while the models load</w:t>
      </w:r>
      <w:r>
        <w:rPr>
          <w:rFonts w:ascii="Calibri" w:hAnsi="Calibri" w:cs="Calibri"/>
          <w:color w:val="1F2937"/>
          <w:sz w:val="22"/>
          <w:szCs w:val="22"/>
        </w:rPr>
        <w:t>.</w:t>
      </w:r>
    </w:p>
    <w:p w:rsidR="00000000" w:rsidRDefault="00237946">
      <w:pPr>
        <w:pStyle w:val="tip"/>
        <w:rPr>
          <w:rFonts w:ascii="Calibri" w:hAnsi="Calibri" w:cs="Calibri"/>
          <w:color w:val="1F2937"/>
          <w:sz w:val="22"/>
          <w:szCs w:val="22"/>
        </w:rPr>
      </w:pPr>
      <w:r>
        <w:rPr>
          <w:rFonts w:ascii="Calibri" w:hAnsi="Calibri" w:cs="Calibri"/>
          <w:b/>
          <w:bCs/>
          <w:color w:val="1F2937"/>
          <w:sz w:val="22"/>
          <w:szCs w:val="22"/>
        </w:rPr>
        <w:t>Tip:</w:t>
      </w:r>
      <w:r>
        <w:rPr>
          <w:rFonts w:ascii="Calibri" w:hAnsi="Calibri" w:cs="Calibri"/>
          <w:color w:val="1F2937"/>
          <w:sz w:val="22"/>
          <w:szCs w:val="22"/>
        </w:rPr>
        <w:t xml:space="preserve"> Recognize again with other settings: click Recognize on a finished document and confirm, or use </w:t>
      </w:r>
      <w:r>
        <w:rPr>
          <w:rFonts w:ascii="Cambria Math" w:hAnsi="Cambria Math" w:cs="Cambria Math"/>
          <w:color w:val="1F2937"/>
          <w:sz w:val="22"/>
          <w:szCs w:val="22"/>
        </w:rPr>
        <w:t>⋯</w:t>
      </w:r>
      <w:r>
        <w:rPr>
          <w:rFonts w:ascii="Calibri" w:hAnsi="Calibri" w:cs="Calibri"/>
          <w:color w:val="1F2937"/>
          <w:sz w:val="22"/>
          <w:szCs w:val="22"/>
        </w:rPr>
        <w:t xml:space="preserve"> </w:t>
      </w:r>
      <w:r>
        <w:rPr>
          <w:rFonts w:ascii="Calibri" w:hAnsi="Calibri" w:cs="Calibri"/>
          <w:color w:val="1F2937"/>
          <w:sz w:val="22"/>
          <w:szCs w:val="22"/>
        </w:rPr>
        <w:t>→</w:t>
      </w:r>
      <w:r>
        <w:rPr>
          <w:rFonts w:ascii="Calibri" w:hAnsi="Calibri" w:cs="Calibri"/>
          <w:color w:val="1F2937"/>
          <w:sz w:val="22"/>
          <w:szCs w:val="22"/>
        </w:rPr>
        <w:t xml:space="preserve"> Recognize this page again.</w:t>
      </w:r>
    </w:p>
    <w:p w:rsidR="00000000" w:rsidRDefault="00237946">
      <w:pPr>
        <w:pStyle w:val="Heading1"/>
        <w:rPr>
          <w:rFonts w:eastAsia="Times New Roman"/>
        </w:rPr>
      </w:pPr>
      <w:r>
        <w:rPr>
          <w:rFonts w:ascii="Calibri" w:eastAsia="Times New Roman" w:hAnsi="Calibri" w:cs="Calibri"/>
          <w:color w:val="1F2937"/>
          <w:sz w:val="22"/>
          <w:szCs w:val="22"/>
        </w:rPr>
        <w:br w:type="page"/>
      </w:r>
      <w:bookmarkStart w:id="25" w:name="_Toc241118701"/>
      <w:r>
        <w:rPr>
          <w:rFonts w:eastAsia="Times New Roman"/>
        </w:rPr>
        <w:t>9. Checking and correcting the result</w:t>
      </w:r>
      <w:bookmarkEnd w:id="25"/>
    </w:p>
    <w:p w:rsidR="00000000" w:rsidRDefault="00237946">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43600" cy="3194685"/>
            <wp:effectExtent l="0" t="0" r="0" b="5715"/>
            <wp:docPr id="5" name="Picture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94685"/>
                    </a:xfrm>
                    <a:prstGeom prst="rect">
                      <a:avLst/>
                    </a:prstGeom>
                  </pic:spPr>
                </pic:pic>
              </a:graphicData>
            </a:graphic>
          </wp:inline>
        </w:drawing>
      </w:r>
    </w:p>
    <w:p w:rsidR="00000000" w:rsidRDefault="00237946">
      <w:pPr>
        <w:pStyle w:val="caption"/>
        <w:rPr>
          <w:rFonts w:ascii="Calibri" w:hAnsi="Calibri" w:cs="Calibri"/>
        </w:rPr>
      </w:pPr>
      <w:r>
        <w:rPr>
          <w:rFonts w:ascii="Calibri" w:hAnsi="Calibri" w:cs="Calibri"/>
        </w:rPr>
        <w:t>Figure 5 – The selected line is highlighted in the original and in the result</w:t>
      </w:r>
    </w:p>
    <w:p w:rsidR="00000000" w:rsidRDefault="00237946">
      <w:pPr>
        <w:pStyle w:val="Heading2"/>
        <w:rPr>
          <w:rFonts w:eastAsia="Times New Roman"/>
        </w:rPr>
      </w:pPr>
      <w:bookmarkStart w:id="26" w:name="_Toc241118702"/>
      <w:r>
        <w:rPr>
          <w:rFonts w:eastAsia="Times New Roman"/>
        </w:rPr>
        <w:t>9.1 Side-by-side view</w:t>
      </w:r>
      <w:bookmarkEnd w:id="26"/>
    </w:p>
    <w:p w:rsidR="00000000" w:rsidRDefault="00237946">
      <w:pPr>
        <w:numPr>
          <w:ilvl w:val="0"/>
          <w:numId w:val="1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The </w:t>
      </w:r>
      <w:r>
        <w:rPr>
          <w:rFonts w:ascii="Calibri" w:eastAsia="Times New Roman" w:hAnsi="Calibri" w:cs="Calibri"/>
          <w:b/>
          <w:bCs/>
          <w:color w:val="1F2937"/>
          <w:sz w:val="22"/>
          <w:szCs w:val="22"/>
        </w:rPr>
        <w:t>Recognized Text</w:t>
      </w:r>
      <w:r>
        <w:rPr>
          <w:rFonts w:ascii="Calibri" w:eastAsia="Times New Roman" w:hAnsi="Calibri" w:cs="Calibri"/>
          <w:color w:val="1F2937"/>
          <w:sz w:val="22"/>
          <w:szCs w:val="22"/>
        </w:rPr>
        <w:t xml:space="preserve"> tab shows the page rebuilt from the recognized text at the same positions as the original: fonts, sizes, bold text, colors, tables and p</w:t>
      </w:r>
      <w:r>
        <w:rPr>
          <w:rFonts w:ascii="Calibri" w:eastAsia="Times New Roman" w:hAnsi="Calibri" w:cs="Calibri"/>
          <w:color w:val="1F2937"/>
          <w:sz w:val="22"/>
          <w:szCs w:val="22"/>
        </w:rPr>
        <w:t>ictures.</w:t>
      </w:r>
    </w:p>
    <w:p w:rsidR="00000000" w:rsidRDefault="00237946">
      <w:pPr>
        <w:numPr>
          <w:ilvl w:val="0"/>
          <w:numId w:val="1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Zoom and scrolling are linked: zoom with −/+, the zoom box (Fit width, Fit page, 50–300 %), Ctrl+mouse wheel; move with the scroll bars, the mouse wheel, the hand tool or the middle mouse button.</w:t>
      </w:r>
    </w:p>
    <w:p w:rsidR="00000000" w:rsidRDefault="00237946">
      <w:pPr>
        <w:numPr>
          <w:ilvl w:val="0"/>
          <w:numId w:val="1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Page through with ‹ › or PgUp / PgDn.</w:t>
      </w:r>
    </w:p>
    <w:p w:rsidR="00000000" w:rsidRDefault="00237946">
      <w:pPr>
        <w:pStyle w:val="Heading2"/>
        <w:rPr>
          <w:rFonts w:eastAsia="Times New Roman"/>
        </w:rPr>
      </w:pPr>
      <w:bookmarkStart w:id="27" w:name="_Toc241118703"/>
      <w:r>
        <w:rPr>
          <w:rFonts w:eastAsia="Times New Roman"/>
        </w:rPr>
        <w:t>9.2 Finding a</w:t>
      </w:r>
      <w:r>
        <w:rPr>
          <w:rFonts w:eastAsia="Times New Roman"/>
        </w:rPr>
        <w:t>nd correcting text</w:t>
      </w:r>
      <w:bookmarkEnd w:id="27"/>
    </w:p>
    <w:p w:rsidR="00000000" w:rsidRDefault="00237946">
      <w:pPr>
        <w:numPr>
          <w:ilvl w:val="0"/>
          <w:numId w:val="1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Click a line in either view — it is highlighted in both, so you can compare it with the original.</w:t>
      </w:r>
    </w:p>
    <w:p w:rsidR="00000000" w:rsidRDefault="00237946">
      <w:pPr>
        <w:numPr>
          <w:ilvl w:val="0"/>
          <w:numId w:val="1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Characters the recognizer was unsure about are highlighted in </w:t>
      </w:r>
      <w:r>
        <w:rPr>
          <w:rFonts w:ascii="Calibri" w:eastAsia="Times New Roman" w:hAnsi="Calibri" w:cs="Calibri"/>
          <w:b/>
          <w:bCs/>
          <w:color w:val="1F2937"/>
          <w:sz w:val="22"/>
          <w:szCs w:val="22"/>
        </w:rPr>
        <w:t>yellow</w:t>
      </w:r>
      <w:r>
        <w:rPr>
          <w:rFonts w:ascii="Calibri" w:eastAsia="Times New Roman" w:hAnsi="Calibri" w:cs="Calibri"/>
          <w:color w:val="1F2937"/>
          <w:sz w:val="22"/>
          <w:szCs w:val="22"/>
        </w:rPr>
        <w:t>.</w:t>
      </w:r>
    </w:p>
    <w:p w:rsidR="00000000" w:rsidRDefault="00237946">
      <w:pPr>
        <w:numPr>
          <w:ilvl w:val="0"/>
          <w:numId w:val="1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Double-click the line (or press F2 / Enter) and correct the text. Pre</w:t>
      </w:r>
      <w:r>
        <w:rPr>
          <w:rFonts w:ascii="Calibri" w:eastAsia="Times New Roman" w:hAnsi="Calibri" w:cs="Calibri"/>
          <w:color w:val="1F2937"/>
          <w:sz w:val="22"/>
          <w:szCs w:val="22"/>
        </w:rPr>
        <w:t xml:space="preserve">ss </w:t>
      </w:r>
      <w:r>
        <w:rPr>
          <w:rFonts w:ascii="Calibri" w:eastAsia="Times New Roman" w:hAnsi="Calibri" w:cs="Calibri"/>
          <w:b/>
          <w:bCs/>
          <w:color w:val="1F2937"/>
          <w:sz w:val="22"/>
          <w:szCs w:val="22"/>
        </w:rPr>
        <w:t>Enter</w:t>
      </w:r>
      <w:r>
        <w:rPr>
          <w:rFonts w:ascii="Calibri" w:eastAsia="Times New Roman" w:hAnsi="Calibri" w:cs="Calibri"/>
          <w:color w:val="1F2937"/>
          <w:sz w:val="22"/>
          <w:szCs w:val="22"/>
        </w:rPr>
        <w:t xml:space="preserve"> to keep the change or </w:t>
      </w:r>
      <w:r>
        <w:rPr>
          <w:rFonts w:ascii="Calibri" w:eastAsia="Times New Roman" w:hAnsi="Calibri" w:cs="Calibri"/>
          <w:b/>
          <w:bCs/>
          <w:color w:val="1F2937"/>
          <w:sz w:val="22"/>
          <w:szCs w:val="22"/>
        </w:rPr>
        <w:t>Esc</w:t>
      </w:r>
      <w:r>
        <w:rPr>
          <w:rFonts w:ascii="Calibri" w:eastAsia="Times New Roman" w:hAnsi="Calibri" w:cs="Calibri"/>
          <w:color w:val="1F2937"/>
          <w:sz w:val="22"/>
          <w:szCs w:val="22"/>
        </w:rPr>
        <w:t xml:space="preserve"> to cancel. Corrected lines are underlined with a dashed blue line and exported as corrected.</w:t>
      </w:r>
    </w:p>
    <w:p w:rsidR="00000000" w:rsidRDefault="00237946">
      <w:pPr>
        <w:pStyle w:val="Heading2"/>
        <w:rPr>
          <w:rFonts w:eastAsia="Times New Roman"/>
        </w:rPr>
      </w:pPr>
      <w:bookmarkStart w:id="28" w:name="_Toc241118704"/>
      <w:r>
        <w:rPr>
          <w:rFonts w:eastAsia="Times New Roman"/>
        </w:rPr>
        <w:t>9.3 Changing formatting</w:t>
      </w:r>
      <w:bookmarkEnd w:id="28"/>
    </w:p>
    <w:p w:rsidR="00000000" w:rsidRDefault="00237946">
      <w:pPr>
        <w:numPr>
          <w:ilvl w:val="0"/>
          <w:numId w:val="1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With a line selected, use the </w:t>
      </w:r>
      <w:r>
        <w:rPr>
          <w:rFonts w:ascii="Calibri" w:eastAsia="Times New Roman" w:hAnsi="Calibri" w:cs="Calibri"/>
          <w:b/>
          <w:bCs/>
          <w:color w:val="1F2937"/>
          <w:sz w:val="22"/>
          <w:szCs w:val="22"/>
        </w:rPr>
        <w:t>style box</w:t>
      </w:r>
      <w:r>
        <w:rPr>
          <w:rFonts w:ascii="Calibri" w:eastAsia="Times New Roman" w:hAnsi="Calibri" w:cs="Calibri"/>
          <w:color w:val="1F2937"/>
          <w:sz w:val="22"/>
          <w:szCs w:val="22"/>
        </w:rPr>
        <w:t xml:space="preserve"> to make its paragraph Normal, Heading 1–3 or a list item.</w:t>
      </w:r>
    </w:p>
    <w:p w:rsidR="00000000" w:rsidRDefault="00237946">
      <w:pPr>
        <w:numPr>
          <w:ilvl w:val="0"/>
          <w:numId w:val="13"/>
        </w:numPr>
        <w:spacing w:before="100" w:beforeAutospacing="1" w:after="60"/>
        <w:rPr>
          <w:rFonts w:ascii="Calibri" w:eastAsia="Times New Roman" w:hAnsi="Calibri" w:cs="Calibri"/>
          <w:color w:val="1F2937"/>
          <w:sz w:val="22"/>
          <w:szCs w:val="22"/>
        </w:rPr>
      </w:pPr>
      <w:r>
        <w:rPr>
          <w:rFonts w:ascii="Calibri" w:eastAsia="Times New Roman" w:hAnsi="Calibri" w:cs="Calibri"/>
          <w:b/>
          <w:bCs/>
          <w:color w:val="1F2937"/>
          <w:sz w:val="22"/>
          <w:szCs w:val="22"/>
        </w:rPr>
        <w:t>B</w:t>
      </w:r>
      <w:r>
        <w:rPr>
          <w:rFonts w:ascii="Calibri" w:eastAsia="Times New Roman" w:hAnsi="Calibri" w:cs="Calibri"/>
          <w:color w:val="1F2937"/>
          <w:sz w:val="22"/>
          <w:szCs w:val="22"/>
        </w:rPr>
        <w:t xml:space="preserve">, </w:t>
      </w:r>
      <w:r>
        <w:rPr>
          <w:rFonts w:ascii="Calibri" w:eastAsia="Times New Roman" w:hAnsi="Calibri" w:cs="Calibri"/>
          <w:b/>
          <w:bCs/>
          <w:color w:val="1F2937"/>
          <w:sz w:val="22"/>
          <w:szCs w:val="22"/>
        </w:rPr>
        <w:t>I</w:t>
      </w:r>
      <w:r>
        <w:rPr>
          <w:rFonts w:ascii="Calibri" w:eastAsia="Times New Roman" w:hAnsi="Calibri" w:cs="Calibri"/>
          <w:color w:val="1F2937"/>
          <w:sz w:val="22"/>
          <w:szCs w:val="22"/>
        </w:rPr>
        <w:t xml:space="preserve">, </w:t>
      </w:r>
      <w:r>
        <w:rPr>
          <w:rFonts w:ascii="Calibri" w:eastAsia="Times New Roman" w:hAnsi="Calibri" w:cs="Calibri"/>
          <w:b/>
          <w:bCs/>
          <w:color w:val="1F2937"/>
          <w:sz w:val="22"/>
          <w:szCs w:val="22"/>
        </w:rPr>
        <w:t>U</w:t>
      </w:r>
      <w:r>
        <w:rPr>
          <w:rFonts w:ascii="Calibri" w:eastAsia="Times New Roman" w:hAnsi="Calibri" w:cs="Calibri"/>
          <w:color w:val="1F2937"/>
          <w:sz w:val="22"/>
          <w:szCs w:val="22"/>
        </w:rPr>
        <w:t xml:space="preserve"> switch bold, italic and underline for the paragraph.</w:t>
      </w:r>
    </w:p>
    <w:p w:rsidR="00000000" w:rsidRDefault="00237946">
      <w:pPr>
        <w:numPr>
          <w:ilvl w:val="0"/>
          <w:numId w:val="1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list buttons turn the paragraph into a bulleted or numbered list item.</w:t>
      </w:r>
    </w:p>
    <w:p w:rsidR="00000000" w:rsidRDefault="00237946">
      <w:pPr>
        <w:numPr>
          <w:ilvl w:val="0"/>
          <w:numId w:val="13"/>
        </w:numPr>
        <w:spacing w:before="100" w:beforeAutospacing="1" w:after="60"/>
        <w:rPr>
          <w:rFonts w:ascii="Calibri" w:eastAsia="Times New Roman" w:hAnsi="Calibri" w:cs="Calibri"/>
          <w:color w:val="1F2937"/>
          <w:sz w:val="22"/>
          <w:szCs w:val="22"/>
        </w:rPr>
      </w:pPr>
      <w:r>
        <w:rPr>
          <w:rFonts w:ascii="Cambria Math" w:eastAsia="Times New Roman" w:hAnsi="Cambria Math" w:cs="Cambria Math"/>
          <w:b/>
          <w:bCs/>
          <w:color w:val="1F2937"/>
          <w:sz w:val="22"/>
          <w:szCs w:val="22"/>
        </w:rPr>
        <w:t>⋯</w:t>
      </w:r>
      <w:r>
        <w:rPr>
          <w:rFonts w:ascii="Calibri" w:eastAsia="Times New Roman" w:hAnsi="Calibri" w:cs="Calibri"/>
          <w:color w:val="1F2937"/>
          <w:sz w:val="22"/>
          <w:szCs w:val="22"/>
        </w:rPr>
        <w:t xml:space="preserve"> menu: switch the yellow highlighting on or off, copy the text of the page or of the whole document.</w:t>
      </w:r>
    </w:p>
    <w:p w:rsidR="00000000" w:rsidRDefault="00237946">
      <w:pPr>
        <w:pStyle w:val="Heading2"/>
        <w:rPr>
          <w:rFonts w:eastAsia="Times New Roman"/>
        </w:rPr>
      </w:pPr>
      <w:bookmarkStart w:id="29" w:name="_Toc241118705"/>
      <w:r>
        <w:rPr>
          <w:rFonts w:eastAsia="Times New Roman"/>
        </w:rPr>
        <w:t>9.4 Original Image view</w:t>
      </w:r>
      <w:bookmarkEnd w:id="29"/>
    </w:p>
    <w:p w:rsidR="00000000" w:rsidRDefault="00237946">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715000" cy="30718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15000" cy="3071813"/>
                    </a:xfrm>
                    <a:prstGeom prst="rect">
                      <a:avLst/>
                    </a:prstGeom>
                  </pic:spPr>
                </pic:pic>
              </a:graphicData>
            </a:graphic>
          </wp:inline>
        </w:drawing>
      </w:r>
    </w:p>
    <w:p w:rsidR="00000000" w:rsidRDefault="00237946">
      <w:pPr>
        <w:pStyle w:val="caption"/>
        <w:rPr>
          <w:rFonts w:ascii="Calibri" w:hAnsi="Calibri" w:cs="Calibri"/>
        </w:rPr>
      </w:pPr>
      <w:r>
        <w:rPr>
          <w:rFonts w:ascii="Calibri" w:hAnsi="Calibri" w:cs="Calibri"/>
        </w:rPr>
        <w:t>Figure 6 – Original Image: detected text lines (green), table (blue), picture (orange)</w:t>
      </w:r>
    </w:p>
    <w:p w:rsidR="00000000" w:rsidRDefault="00237946">
      <w:pPr>
        <w:pStyle w:val="NormalWeb"/>
        <w:rPr>
          <w:rFonts w:ascii="Calibri" w:hAnsi="Calibri" w:cs="Calibri"/>
          <w:color w:val="1F2937"/>
          <w:sz w:val="22"/>
          <w:szCs w:val="22"/>
        </w:rPr>
      </w:pPr>
      <w:r>
        <w:rPr>
          <w:rFonts w:ascii="Calibri" w:hAnsi="Calibri" w:cs="Calibri"/>
          <w:color w:val="1F2937"/>
          <w:sz w:val="22"/>
          <w:szCs w:val="22"/>
        </w:rPr>
        <w:t xml:space="preserve">The </w:t>
      </w:r>
      <w:r>
        <w:rPr>
          <w:rFonts w:ascii="Calibri" w:hAnsi="Calibri" w:cs="Calibri"/>
          <w:b/>
          <w:bCs/>
          <w:color w:val="1F2937"/>
          <w:sz w:val="22"/>
          <w:szCs w:val="22"/>
        </w:rPr>
        <w:t>Original Image</w:t>
      </w:r>
      <w:r>
        <w:rPr>
          <w:rFonts w:ascii="Calibri" w:hAnsi="Calibri" w:cs="Calibri"/>
          <w:color w:val="1F2937"/>
          <w:sz w:val="22"/>
          <w:szCs w:val="22"/>
        </w:rPr>
        <w:t xml:space="preserve"> tab shows what Falcon OCR found: text lines in green, tables in blue and</w:t>
      </w:r>
      <w:r>
        <w:rPr>
          <w:rFonts w:ascii="Calibri" w:hAnsi="Calibri" w:cs="Calibri"/>
          <w:color w:val="1F2937"/>
          <w:sz w:val="22"/>
          <w:szCs w:val="22"/>
        </w:rPr>
        <w:t xml:space="preserve"> pictures in orange. Use it to understand the result — for example, if a table was not detected.</w:t>
      </w:r>
    </w:p>
    <w:p w:rsidR="00000000" w:rsidRDefault="00237946">
      <w:pPr>
        <w:pStyle w:val="Heading1"/>
        <w:rPr>
          <w:rFonts w:eastAsia="Times New Roman"/>
        </w:rPr>
      </w:pPr>
      <w:r>
        <w:rPr>
          <w:rFonts w:ascii="Calibri" w:eastAsia="Times New Roman" w:hAnsi="Calibri" w:cs="Calibri"/>
          <w:color w:val="1F2937"/>
          <w:sz w:val="22"/>
          <w:szCs w:val="22"/>
        </w:rPr>
        <w:br w:type="page"/>
      </w:r>
      <w:bookmarkStart w:id="30" w:name="_Toc241118706"/>
      <w:r>
        <w:rPr>
          <w:rFonts w:eastAsia="Times New Roman"/>
        </w:rPr>
        <w:t>10. Exporting</w:t>
      </w:r>
      <w:bookmarkEnd w:id="30"/>
    </w:p>
    <w:p w:rsidR="00000000" w:rsidRDefault="00237946">
      <w:pPr>
        <w:numPr>
          <w:ilvl w:val="0"/>
          <w:numId w:val="1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Choose the output format and the document type on the right.</w:t>
      </w:r>
    </w:p>
    <w:p w:rsidR="00000000" w:rsidRDefault="00237946">
      <w:pPr>
        <w:numPr>
          <w:ilvl w:val="0"/>
          <w:numId w:val="1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Click </w:t>
      </w:r>
      <w:r>
        <w:rPr>
          <w:rFonts w:ascii="Calibri" w:eastAsia="Times New Roman" w:hAnsi="Calibri" w:cs="Calibri"/>
          <w:b/>
          <w:bCs/>
          <w:color w:val="1F2937"/>
          <w:sz w:val="22"/>
          <w:szCs w:val="22"/>
        </w:rPr>
        <w:t>Export</w:t>
      </w:r>
      <w:r>
        <w:rPr>
          <w:rFonts w:ascii="Calibri" w:eastAsia="Times New Roman" w:hAnsi="Calibri" w:cs="Calibri"/>
          <w:color w:val="1F2937"/>
          <w:sz w:val="22"/>
          <w:szCs w:val="22"/>
        </w:rPr>
        <w:t xml:space="preserve"> (or Ctrl+E). If some pages are not recognized yet, Falcon OCR offers t</w:t>
      </w:r>
      <w:r>
        <w:rPr>
          <w:rFonts w:ascii="Calibri" w:eastAsia="Times New Roman" w:hAnsi="Calibri" w:cs="Calibri"/>
          <w:color w:val="1F2937"/>
          <w:sz w:val="22"/>
          <w:szCs w:val="22"/>
        </w:rPr>
        <w:t>o recognize them first.</w:t>
      </w:r>
    </w:p>
    <w:p w:rsidR="00000000" w:rsidRDefault="00237946">
      <w:pPr>
        <w:numPr>
          <w:ilvl w:val="0"/>
          <w:numId w:val="1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The file is saved in the output folder with the document's name (a number is added if the name exists, e.g. </w:t>
      </w:r>
      <w:r>
        <w:rPr>
          <w:rFonts w:ascii="Calibri" w:eastAsia="Times New Roman" w:hAnsi="Calibri" w:cs="Calibri"/>
          <w:i/>
          <w:iCs/>
          <w:color w:val="1F2937"/>
          <w:sz w:val="22"/>
          <w:szCs w:val="22"/>
        </w:rPr>
        <w:t>report (2).docx</w:t>
      </w:r>
      <w:r>
        <w:rPr>
          <w:rFonts w:ascii="Calibri" w:eastAsia="Times New Roman" w:hAnsi="Calibri" w:cs="Calibri"/>
          <w:color w:val="1F2937"/>
          <w:sz w:val="22"/>
          <w:szCs w:val="22"/>
        </w:rPr>
        <w:t xml:space="preserve">) and opens automatically. Use </w:t>
      </w:r>
      <w:r>
        <w:rPr>
          <w:rFonts w:ascii="Calibri" w:eastAsia="Times New Roman" w:hAnsi="Calibri" w:cs="Calibri"/>
          <w:b/>
          <w:bCs/>
          <w:color w:val="1F2937"/>
          <w:sz w:val="22"/>
          <w:szCs w:val="22"/>
        </w:rPr>
        <w:t>Export as…</w:t>
      </w:r>
      <w:r>
        <w:rPr>
          <w:rFonts w:ascii="Calibri" w:eastAsia="Times New Roman" w:hAnsi="Calibri" w:cs="Calibri"/>
          <w:color w:val="1F2937"/>
          <w:sz w:val="22"/>
          <w:szCs w:val="22"/>
        </w:rPr>
        <w:t xml:space="preserve"> in the Files context menu to choose name and folder yourself.</w:t>
      </w:r>
    </w:p>
    <w:p w:rsidR="00000000" w:rsidRDefault="00237946">
      <w:pPr>
        <w:pStyle w:val="Heading2"/>
        <w:rPr>
          <w:rFonts w:eastAsia="Times New Roman"/>
        </w:rPr>
      </w:pPr>
      <w:bookmarkStart w:id="31" w:name="_Toc241118707"/>
      <w:r>
        <w:rPr>
          <w:rFonts w:eastAsia="Times New Roman"/>
        </w:rPr>
        <w:t>10.1 What the exports look like</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4706"/>
        <w:gridCol w:w="4707"/>
      </w:tblGrid>
      <w:tr w:rsidR="00000000" w:rsidTr="00237946">
        <w:trPr>
          <w:cantSplit/>
          <w:tblHeader/>
        </w:trPr>
        <w:tc>
          <w:tcPr>
            <w:tcW w:w="0" w:type="auto"/>
            <w:tcBorders>
              <w:top w:val="nil"/>
              <w:left w:val="nil"/>
              <w:bottom w:val="nil"/>
              <w:right w:val="nil"/>
            </w:tcBorders>
            <w:tcMar>
              <w:top w:w="60" w:type="dxa"/>
              <w:left w:w="100" w:type="dxa"/>
              <w:bottom w:w="60" w:type="dxa"/>
              <w:right w:w="100" w:type="dxa"/>
            </w:tcMar>
            <w:hideMark/>
          </w:tcPr>
          <w:p w:rsidR="00000000" w:rsidRDefault="00237946">
            <w:pPr>
              <w:pStyle w:val="NormalWeb"/>
              <w:spacing w:before="0" w:after="0"/>
              <w:jc w:val="center"/>
              <w:rPr>
                <w:rFonts w:ascii="Calibri" w:hAnsi="Calibri" w:cs="Calibri"/>
                <w:color w:val="1F2937"/>
                <w:sz w:val="20"/>
                <w:szCs w:val="20"/>
              </w:rPr>
            </w:pPr>
            <w:r>
              <w:rPr>
                <w:rFonts w:ascii="Calibri" w:hAnsi="Calibri" w:cs="Calibri"/>
                <w:noProof/>
                <w:color w:val="1F2937"/>
                <w:sz w:val="20"/>
                <w:szCs w:val="20"/>
              </w:rPr>
              <w:drawing>
                <wp:inline distT="0" distB="0" distL="0" distR="0">
                  <wp:extent cx="2857500" cy="403587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3">
                            <a:extLst>
                              <a:ext uri="{28A0092B-C50C-407E-A947-70E740481C1C}">
                                <a14:useLocalDpi xmlns:a14="http://schemas.microsoft.com/office/drawing/2010/main" val="0"/>
                              </a:ext>
                            </a:extLst>
                          </a:blip>
                          <a:stretch>
                            <a:fillRect/>
                          </a:stretch>
                        </pic:blipFill>
                        <pic:spPr>
                          <a:xfrm>
                            <a:off x="0" y="0"/>
                            <a:ext cx="2857500" cy="4035876"/>
                          </a:xfrm>
                          <a:prstGeom prst="rect">
                            <a:avLst/>
                          </a:prstGeom>
                        </pic:spPr>
                      </pic:pic>
                    </a:graphicData>
                  </a:graphic>
                </wp:inline>
              </w:drawing>
            </w:r>
          </w:p>
          <w:p w:rsidR="00000000" w:rsidRDefault="00237946">
            <w:pPr>
              <w:pStyle w:val="caption"/>
              <w:rPr>
                <w:rFonts w:ascii="Calibri" w:hAnsi="Calibri" w:cs="Calibri"/>
              </w:rPr>
            </w:pPr>
            <w:r>
              <w:rPr>
                <w:rFonts w:ascii="Calibri" w:hAnsi="Calibri" w:cs="Calibri"/>
              </w:rPr>
              <w:t>Figure 7 – Word — Editable Document</w:t>
            </w:r>
          </w:p>
        </w:tc>
        <w:tc>
          <w:tcPr>
            <w:tcW w:w="0" w:type="auto"/>
            <w:tcBorders>
              <w:top w:val="nil"/>
              <w:left w:val="nil"/>
              <w:bottom w:val="nil"/>
              <w:right w:val="nil"/>
            </w:tcBorders>
            <w:tcMar>
              <w:top w:w="60" w:type="dxa"/>
              <w:left w:w="100" w:type="dxa"/>
              <w:bottom w:w="60" w:type="dxa"/>
              <w:right w:w="100" w:type="dxa"/>
            </w:tcMar>
            <w:hideMark/>
          </w:tcPr>
          <w:p w:rsidR="00000000" w:rsidRDefault="00237946">
            <w:pPr>
              <w:pStyle w:val="NormalWeb"/>
              <w:spacing w:before="0" w:after="0"/>
              <w:jc w:val="center"/>
              <w:rPr>
                <w:rFonts w:ascii="Calibri" w:hAnsi="Calibri" w:cs="Calibri"/>
                <w:color w:val="1F2937"/>
                <w:sz w:val="20"/>
                <w:szCs w:val="20"/>
              </w:rPr>
            </w:pPr>
            <w:r>
              <w:rPr>
                <w:rFonts w:ascii="Calibri" w:hAnsi="Calibri" w:cs="Calibri"/>
                <w:noProof/>
                <w:color w:val="1F2937"/>
                <w:sz w:val="20"/>
                <w:szCs w:val="20"/>
              </w:rPr>
              <w:drawing>
                <wp:inline distT="0" distB="0" distL="0" distR="0">
                  <wp:extent cx="2857500" cy="4035876"/>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4">
                            <a:extLst>
                              <a:ext uri="{28A0092B-C50C-407E-A947-70E740481C1C}">
                                <a14:useLocalDpi xmlns:a14="http://schemas.microsoft.com/office/drawing/2010/main" val="0"/>
                              </a:ext>
                            </a:extLst>
                          </a:blip>
                          <a:stretch>
                            <a:fillRect/>
                          </a:stretch>
                        </pic:blipFill>
                        <pic:spPr>
                          <a:xfrm>
                            <a:off x="0" y="0"/>
                            <a:ext cx="2857500" cy="4035876"/>
                          </a:xfrm>
                          <a:prstGeom prst="rect">
                            <a:avLst/>
                          </a:prstGeom>
                        </pic:spPr>
                      </pic:pic>
                    </a:graphicData>
                  </a:graphic>
                </wp:inline>
              </w:drawing>
            </w:r>
          </w:p>
          <w:p w:rsidR="00000000" w:rsidRDefault="00237946">
            <w:pPr>
              <w:pStyle w:val="caption"/>
              <w:rPr>
                <w:rFonts w:ascii="Calibri" w:hAnsi="Calibri" w:cs="Calibri"/>
              </w:rPr>
            </w:pPr>
            <w:r>
              <w:rPr>
                <w:rFonts w:ascii="Calibri" w:hAnsi="Calibri" w:cs="Calibri"/>
              </w:rPr>
              <w:t>Figure 8 – Word — Exact Copy</w:t>
            </w:r>
          </w:p>
        </w:tc>
      </w:tr>
      <w:tr w:rsidR="00000000" w:rsidTr="00237946">
        <w:trPr>
          <w:cantSplit/>
        </w:trPr>
        <w:tc>
          <w:tcPr>
            <w:tcW w:w="0" w:type="auto"/>
            <w:tcBorders>
              <w:top w:val="nil"/>
              <w:left w:val="nil"/>
              <w:bottom w:val="nil"/>
              <w:right w:val="nil"/>
            </w:tcBorders>
            <w:tcMar>
              <w:top w:w="60" w:type="dxa"/>
              <w:left w:w="100" w:type="dxa"/>
              <w:bottom w:w="60" w:type="dxa"/>
              <w:right w:w="100" w:type="dxa"/>
            </w:tcMar>
            <w:hideMark/>
          </w:tcPr>
          <w:p w:rsidR="00000000" w:rsidRDefault="00237946">
            <w:pPr>
              <w:pStyle w:val="NormalWeb"/>
              <w:spacing w:before="0" w:after="0"/>
              <w:jc w:val="center"/>
              <w:rPr>
                <w:rFonts w:ascii="Calibri" w:hAnsi="Calibri" w:cs="Calibri"/>
                <w:color w:val="1F2937"/>
                <w:sz w:val="20"/>
                <w:szCs w:val="20"/>
              </w:rPr>
            </w:pPr>
            <w:r>
              <w:rPr>
                <w:rFonts w:ascii="Calibri" w:hAnsi="Calibri" w:cs="Calibri"/>
                <w:noProof/>
                <w:color w:val="1F2937"/>
                <w:sz w:val="20"/>
                <w:szCs w:val="20"/>
              </w:rPr>
              <w:drawing>
                <wp:inline distT="0" distB="0" distL="0" distR="0">
                  <wp:extent cx="2857500" cy="369795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5">
                            <a:extLst>
                              <a:ext uri="{28A0092B-C50C-407E-A947-70E740481C1C}">
                                <a14:useLocalDpi xmlns:a14="http://schemas.microsoft.com/office/drawing/2010/main" val="0"/>
                              </a:ext>
                            </a:extLst>
                          </a:blip>
                          <a:stretch>
                            <a:fillRect/>
                          </a:stretch>
                        </pic:blipFill>
                        <pic:spPr>
                          <a:xfrm>
                            <a:off x="0" y="0"/>
                            <a:ext cx="2857500" cy="3697959"/>
                          </a:xfrm>
                          <a:prstGeom prst="rect">
                            <a:avLst/>
                          </a:prstGeom>
                        </pic:spPr>
                      </pic:pic>
                    </a:graphicData>
                  </a:graphic>
                </wp:inline>
              </w:drawing>
            </w:r>
          </w:p>
          <w:p w:rsidR="00000000" w:rsidRDefault="00237946">
            <w:pPr>
              <w:pStyle w:val="caption"/>
              <w:rPr>
                <w:rFonts w:ascii="Calibri" w:hAnsi="Calibri" w:cs="Calibri"/>
              </w:rPr>
            </w:pPr>
            <w:r>
              <w:rPr>
                <w:rFonts w:ascii="Calibri" w:hAnsi="Calibri" w:cs="Calibri"/>
              </w:rPr>
              <w:t>Figure 9 – Excel — tables as real cells</w:t>
            </w:r>
          </w:p>
        </w:tc>
        <w:tc>
          <w:tcPr>
            <w:tcW w:w="0" w:type="auto"/>
            <w:tcBorders>
              <w:top w:val="nil"/>
              <w:left w:val="nil"/>
              <w:bottom w:val="nil"/>
              <w:right w:val="nil"/>
            </w:tcBorders>
            <w:tcMar>
              <w:top w:w="60" w:type="dxa"/>
              <w:left w:w="100" w:type="dxa"/>
              <w:bottom w:w="60" w:type="dxa"/>
              <w:right w:w="100" w:type="dxa"/>
            </w:tcMar>
            <w:hideMark/>
          </w:tcPr>
          <w:p w:rsidR="00000000" w:rsidRDefault="00237946">
            <w:pPr>
              <w:pStyle w:val="NormalWeb"/>
              <w:spacing w:before="0" w:after="0"/>
              <w:jc w:val="center"/>
              <w:rPr>
                <w:rFonts w:ascii="Calibri" w:hAnsi="Calibri" w:cs="Calibri"/>
                <w:color w:val="1F2937"/>
                <w:sz w:val="20"/>
                <w:szCs w:val="20"/>
              </w:rPr>
            </w:pPr>
            <w:r>
              <w:rPr>
                <w:rFonts w:ascii="Calibri" w:hAnsi="Calibri" w:cs="Calibri"/>
                <w:noProof/>
                <w:color w:val="1F2937"/>
                <w:sz w:val="20"/>
                <w:szCs w:val="20"/>
              </w:rPr>
              <w:drawing>
                <wp:inline distT="0" distB="0" distL="0" distR="0">
                  <wp:extent cx="2857500" cy="3956538"/>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57500" cy="3956538"/>
                          </a:xfrm>
                          <a:prstGeom prst="rect">
                            <a:avLst/>
                          </a:prstGeom>
                        </pic:spPr>
                      </pic:pic>
                    </a:graphicData>
                  </a:graphic>
                </wp:inline>
              </w:drawing>
            </w:r>
          </w:p>
          <w:p w:rsidR="00000000" w:rsidRDefault="00237946">
            <w:pPr>
              <w:pStyle w:val="caption"/>
              <w:rPr>
                <w:rFonts w:ascii="Calibri" w:hAnsi="Calibri" w:cs="Calibri"/>
              </w:rPr>
            </w:pPr>
            <w:r>
              <w:rPr>
                <w:rFonts w:ascii="Calibri" w:hAnsi="Calibri" w:cs="Calibri"/>
              </w:rPr>
              <w:t>Figure 10 – HTML — web page</w:t>
            </w:r>
          </w:p>
        </w:tc>
      </w:tr>
    </w:tbl>
    <w:p w:rsidR="00000000" w:rsidRDefault="00237946">
      <w:pPr>
        <w:pStyle w:val="caption"/>
        <w:keepNext/>
        <w:spacing w:after="40"/>
        <w:jc w:val="left"/>
        <w:rPr>
          <w:rFonts w:ascii="Calibri" w:hAnsi="Calibri" w:cs="Calibri"/>
        </w:rPr>
      </w:pPr>
      <w:r>
        <w:rPr>
          <w:rFonts w:ascii="Calibri" w:hAnsi="Calibri" w:cs="Calibri"/>
        </w:rPr>
        <w:t>Table 7 – Choosing a format</w:t>
      </w:r>
    </w:p>
    <w:tbl>
      <w:tblPr>
        <w:tblW w:w="5000" w:type="pct"/>
        <w:tblCellMar>
          <w:top w:w="15" w:type="dxa"/>
          <w:left w:w="15" w:type="dxa"/>
          <w:bottom w:w="15" w:type="dxa"/>
          <w:right w:w="15" w:type="dxa"/>
        </w:tblCellMar>
        <w:tblLook w:val="04A0" w:firstRow="1" w:lastRow="0" w:firstColumn="1" w:lastColumn="0" w:noHBand="0" w:noVBand="1"/>
      </w:tblPr>
      <w:tblGrid>
        <w:gridCol w:w="1880"/>
        <w:gridCol w:w="2349"/>
        <w:gridCol w:w="5168"/>
      </w:tblGrid>
      <w:tr w:rsidR="00000000" w:rsidTr="00237946">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Form</w:t>
            </w:r>
            <w:r>
              <w:rPr>
                <w:rFonts w:ascii="Calibri" w:eastAsia="Times New Roman" w:hAnsi="Calibri" w:cs="Calibri"/>
                <w:b/>
                <w:bCs/>
                <w:color w:val="0E6E4C"/>
                <w:sz w:val="20"/>
                <w:szCs w:val="20"/>
              </w:rPr>
              <w:t>at</w:t>
            </w:r>
          </w:p>
        </w:tc>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Best for</w:t>
            </w:r>
          </w:p>
        </w:tc>
        <w:tc>
          <w:tcPr>
            <w:tcW w:w="2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Details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 Editable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Letters, reports, articles, books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flows and can be edited; headings use Word heading styles (useful for a table of contents); columns, lists, tables and pictures are kept.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 Exact Copy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Forms, flyers, complex layouts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Looks like the original; each line is a separate text frame, so larger edits are less comfortable.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Excel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Tables, invoices, statements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worksheet per page; tables become real cells (merged cells, borders, fills); numbers c</w:t>
            </w:r>
            <w:r>
              <w:rPr>
                <w:rFonts w:ascii="Calibri" w:eastAsia="Times New Roman" w:hAnsi="Calibri" w:cs="Calibri"/>
                <w:color w:val="1F2937"/>
                <w:sz w:val="20"/>
                <w:szCs w:val="20"/>
              </w:rPr>
              <w:t>an be calculated.</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HTML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Publishing, archives, e-mail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self-contained file with the pictures inside; opens in any browser.</w:t>
            </w:r>
          </w:p>
        </w:tc>
      </w:tr>
    </w:tbl>
    <w:p w:rsidR="00000000" w:rsidRDefault="00237946">
      <w:pPr>
        <w:pStyle w:val="Heading1"/>
        <w:rPr>
          <w:rFonts w:eastAsia="Times New Roman"/>
        </w:rPr>
      </w:pPr>
      <w:r>
        <w:rPr>
          <w:rFonts w:ascii="Calibri" w:eastAsia="Times New Roman" w:hAnsi="Calibri" w:cs="Calibri"/>
          <w:color w:val="1F2937"/>
          <w:sz w:val="22"/>
          <w:szCs w:val="22"/>
        </w:rPr>
        <w:br w:type="page"/>
      </w:r>
      <w:bookmarkStart w:id="32" w:name="_Toc241118708"/>
      <w:r>
        <w:rPr>
          <w:rFonts w:eastAsia="Times New Roman"/>
        </w:rPr>
        <w:t>11. Quick OCR</w:t>
      </w:r>
      <w:bookmarkEnd w:id="32"/>
    </w:p>
    <w:p w:rsidR="00000000" w:rsidRDefault="00237946">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334000" cy="28670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34000" cy="2867025"/>
                    </a:xfrm>
                    <a:prstGeom prst="rect">
                      <a:avLst/>
                    </a:prstGeom>
                  </pic:spPr>
                </pic:pic>
              </a:graphicData>
            </a:graphic>
          </wp:inline>
        </w:drawing>
      </w:r>
    </w:p>
    <w:p w:rsidR="00000000" w:rsidRDefault="00237946">
      <w:pPr>
        <w:pStyle w:val="caption"/>
        <w:rPr>
          <w:rFonts w:ascii="Calibri" w:hAnsi="Calibri" w:cs="Calibri"/>
        </w:rPr>
      </w:pPr>
      <w:r>
        <w:rPr>
          <w:rFonts w:ascii="Calibri" w:hAnsi="Calibri" w:cs="Calibri"/>
        </w:rPr>
        <w:t>Figure 11 – Quick OCR</w:t>
      </w:r>
    </w:p>
    <w:p w:rsidR="00000000" w:rsidRDefault="00237946">
      <w:pPr>
        <w:pStyle w:val="NormalWeb"/>
        <w:rPr>
          <w:rFonts w:ascii="Calibri" w:hAnsi="Calibri" w:cs="Calibri"/>
          <w:color w:val="1F2937"/>
          <w:sz w:val="22"/>
          <w:szCs w:val="22"/>
        </w:rPr>
      </w:pPr>
      <w:r>
        <w:rPr>
          <w:rFonts w:ascii="Calibri" w:hAnsi="Calibri" w:cs="Calibri"/>
          <w:color w:val="1F2937"/>
          <w:sz w:val="22"/>
          <w:szCs w:val="22"/>
        </w:rPr>
        <w:t xml:space="preserve">Use </w:t>
      </w:r>
      <w:r>
        <w:rPr>
          <w:rFonts w:ascii="Calibri" w:hAnsi="Calibri" w:cs="Calibri"/>
          <w:b/>
          <w:bCs/>
          <w:color w:val="1F2937"/>
          <w:sz w:val="22"/>
          <w:szCs w:val="22"/>
        </w:rPr>
        <w:t>OCR</w:t>
      </w:r>
      <w:r>
        <w:rPr>
          <w:rFonts w:ascii="Calibri" w:hAnsi="Calibri" w:cs="Calibri"/>
          <w:color w:val="1F2937"/>
          <w:sz w:val="22"/>
          <w:szCs w:val="22"/>
        </w:rPr>
        <w:t xml:space="preserve"> </w:t>
      </w:r>
      <w:r>
        <w:rPr>
          <w:rFonts w:ascii="Calibri" w:hAnsi="Calibri" w:cs="Calibri"/>
          <w:color w:val="1F2937"/>
          <w:sz w:val="22"/>
          <w:szCs w:val="22"/>
        </w:rPr>
        <w:t xml:space="preserve">in the navigation bar when you just need the text of an image — for example a screenshot. Press Ctrl+V (or </w:t>
      </w:r>
      <w:r>
        <w:rPr>
          <w:rFonts w:ascii="Calibri" w:hAnsi="Calibri" w:cs="Calibri"/>
          <w:b/>
          <w:bCs/>
          <w:color w:val="1F2937"/>
          <w:sz w:val="22"/>
          <w:szCs w:val="22"/>
        </w:rPr>
        <w:t>Paste image</w:t>
      </w:r>
      <w:r>
        <w:rPr>
          <w:rFonts w:ascii="Calibri" w:hAnsi="Calibri" w:cs="Calibri"/>
          <w:color w:val="1F2937"/>
          <w:sz w:val="22"/>
          <w:szCs w:val="22"/>
        </w:rPr>
        <w:t xml:space="preserve">), drop an image, or click </w:t>
      </w:r>
      <w:r>
        <w:rPr>
          <w:rFonts w:ascii="Calibri" w:hAnsi="Calibri" w:cs="Calibri"/>
          <w:b/>
          <w:bCs/>
          <w:color w:val="1F2937"/>
          <w:sz w:val="22"/>
          <w:szCs w:val="22"/>
        </w:rPr>
        <w:t>Open image…</w:t>
      </w:r>
      <w:r>
        <w:rPr>
          <w:rFonts w:ascii="Calibri" w:hAnsi="Calibri" w:cs="Calibri"/>
          <w:color w:val="1F2937"/>
          <w:sz w:val="22"/>
          <w:szCs w:val="22"/>
        </w:rPr>
        <w:t xml:space="preserve">. The text appears on the right; click </w:t>
      </w:r>
      <w:r>
        <w:rPr>
          <w:rFonts w:ascii="Calibri" w:hAnsi="Calibri" w:cs="Calibri"/>
          <w:b/>
          <w:bCs/>
          <w:color w:val="1F2937"/>
          <w:sz w:val="22"/>
          <w:szCs w:val="22"/>
        </w:rPr>
        <w:t>Copy text</w:t>
      </w:r>
      <w:r>
        <w:rPr>
          <w:rFonts w:ascii="Calibri" w:hAnsi="Calibri" w:cs="Calibri"/>
          <w:color w:val="1F2937"/>
          <w:sz w:val="22"/>
          <w:szCs w:val="22"/>
        </w:rPr>
        <w:t xml:space="preserve">. </w:t>
      </w:r>
      <w:r>
        <w:rPr>
          <w:rFonts w:ascii="Calibri" w:hAnsi="Calibri" w:cs="Calibri"/>
          <w:b/>
          <w:bCs/>
          <w:color w:val="1F2937"/>
          <w:sz w:val="22"/>
          <w:szCs w:val="22"/>
        </w:rPr>
        <w:t>Open in workspace</w:t>
      </w:r>
      <w:r>
        <w:rPr>
          <w:rFonts w:ascii="Calibri" w:hAnsi="Calibri" w:cs="Calibri"/>
          <w:color w:val="1F2937"/>
          <w:sz w:val="22"/>
          <w:szCs w:val="22"/>
        </w:rPr>
        <w:t xml:space="preserve"> moves the file to Home for a ful</w:t>
      </w:r>
      <w:r>
        <w:rPr>
          <w:rFonts w:ascii="Calibri" w:hAnsi="Calibri" w:cs="Calibri"/>
          <w:color w:val="1F2937"/>
          <w:sz w:val="22"/>
          <w:szCs w:val="22"/>
        </w:rPr>
        <w:t>l conversion. Nothing is saved.</w:t>
      </w:r>
    </w:p>
    <w:p w:rsidR="00000000" w:rsidRDefault="00237946">
      <w:pPr>
        <w:pStyle w:val="Heading1"/>
        <w:rPr>
          <w:rFonts w:eastAsia="Times New Roman"/>
        </w:rPr>
      </w:pPr>
      <w:bookmarkStart w:id="33" w:name="_Toc241118709"/>
      <w:r>
        <w:rPr>
          <w:rFonts w:eastAsia="Times New Roman"/>
        </w:rPr>
        <w:t>12. Batch processing</w:t>
      </w:r>
      <w:bookmarkEnd w:id="33"/>
    </w:p>
    <w:p w:rsidR="00000000" w:rsidRDefault="00237946">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334000" cy="28670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34000" cy="2867025"/>
                    </a:xfrm>
                    <a:prstGeom prst="rect">
                      <a:avLst/>
                    </a:prstGeom>
                  </pic:spPr>
                </pic:pic>
              </a:graphicData>
            </a:graphic>
          </wp:inline>
        </w:drawing>
      </w:r>
    </w:p>
    <w:p w:rsidR="00000000" w:rsidRDefault="00237946">
      <w:pPr>
        <w:pStyle w:val="caption"/>
        <w:rPr>
          <w:rFonts w:ascii="Calibri" w:hAnsi="Calibri" w:cs="Calibri"/>
        </w:rPr>
      </w:pPr>
      <w:r>
        <w:rPr>
          <w:rFonts w:ascii="Calibri" w:hAnsi="Calibri" w:cs="Calibri"/>
        </w:rPr>
        <w:t>Figure 12 – Batch Process</w:t>
      </w:r>
    </w:p>
    <w:p w:rsidR="00000000" w:rsidRDefault="00237946">
      <w:pPr>
        <w:numPr>
          <w:ilvl w:val="0"/>
          <w:numId w:val="1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Open </w:t>
      </w:r>
      <w:r>
        <w:rPr>
          <w:rFonts w:ascii="Calibri" w:eastAsia="Times New Roman" w:hAnsi="Calibri" w:cs="Calibri"/>
          <w:b/>
          <w:bCs/>
          <w:color w:val="1F2937"/>
          <w:sz w:val="22"/>
          <w:szCs w:val="22"/>
        </w:rPr>
        <w:t>Batch Process</w:t>
      </w:r>
      <w:r>
        <w:rPr>
          <w:rFonts w:ascii="Calibri" w:eastAsia="Times New Roman" w:hAnsi="Calibri" w:cs="Calibri"/>
          <w:color w:val="1F2937"/>
          <w:sz w:val="22"/>
          <w:szCs w:val="22"/>
        </w:rPr>
        <w:t>.</w:t>
      </w:r>
    </w:p>
    <w:p w:rsidR="00000000" w:rsidRDefault="00237946">
      <w:pPr>
        <w:numPr>
          <w:ilvl w:val="0"/>
          <w:numId w:val="1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Click </w:t>
      </w:r>
      <w:r>
        <w:rPr>
          <w:rFonts w:ascii="Calibri" w:eastAsia="Times New Roman" w:hAnsi="Calibri" w:cs="Calibri"/>
          <w:b/>
          <w:bCs/>
          <w:color w:val="1F2937"/>
          <w:sz w:val="22"/>
          <w:szCs w:val="22"/>
        </w:rPr>
        <w:t>Add files…</w:t>
      </w:r>
      <w:r>
        <w:rPr>
          <w:rFonts w:ascii="Calibri" w:eastAsia="Times New Roman" w:hAnsi="Calibri" w:cs="Calibri"/>
          <w:color w:val="1F2937"/>
          <w:sz w:val="22"/>
          <w:szCs w:val="22"/>
        </w:rPr>
        <w:t xml:space="preserve"> or </w:t>
      </w:r>
      <w:r>
        <w:rPr>
          <w:rFonts w:ascii="Calibri" w:eastAsia="Times New Roman" w:hAnsi="Calibri" w:cs="Calibri"/>
          <w:b/>
          <w:bCs/>
          <w:color w:val="1F2937"/>
          <w:sz w:val="22"/>
          <w:szCs w:val="22"/>
        </w:rPr>
        <w:t>Add folder…</w:t>
      </w:r>
      <w:r>
        <w:rPr>
          <w:rFonts w:ascii="Calibri" w:eastAsia="Times New Roman" w:hAnsi="Calibri" w:cs="Calibri"/>
          <w:color w:val="1F2937"/>
          <w:sz w:val="22"/>
          <w:szCs w:val="22"/>
        </w:rPr>
        <w:t xml:space="preserve"> (or drag files and folders into the list). With </w:t>
      </w:r>
      <w:r>
        <w:rPr>
          <w:rFonts w:ascii="Calibri" w:eastAsia="Times New Roman" w:hAnsi="Calibri" w:cs="Calibri"/>
          <w:i/>
          <w:iCs/>
          <w:color w:val="1F2937"/>
          <w:sz w:val="22"/>
          <w:szCs w:val="22"/>
        </w:rPr>
        <w:t xml:space="preserve">Treat </w:t>
      </w:r>
      <w:r>
        <w:rPr>
          <w:rFonts w:ascii="Calibri" w:eastAsia="Times New Roman" w:hAnsi="Calibri" w:cs="Calibri"/>
          <w:i/>
          <w:iCs/>
          <w:color w:val="1F2937"/>
          <w:sz w:val="22"/>
          <w:szCs w:val="22"/>
        </w:rPr>
        <w:t>each folder as one document</w:t>
      </w:r>
      <w:r>
        <w:rPr>
          <w:rFonts w:ascii="Calibri" w:eastAsia="Times New Roman" w:hAnsi="Calibri" w:cs="Calibri"/>
          <w:color w:val="1F2937"/>
          <w:sz w:val="22"/>
          <w:szCs w:val="22"/>
        </w:rPr>
        <w:t xml:space="preserve"> a folder of images becomes one multi-page document.</w:t>
      </w:r>
    </w:p>
    <w:p w:rsidR="00000000" w:rsidRDefault="00237946">
      <w:pPr>
        <w:numPr>
          <w:ilvl w:val="0"/>
          <w:numId w:val="1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Choose output format, document type, language and output folder (double-click the folder box to browse).</w:t>
      </w:r>
    </w:p>
    <w:p w:rsidR="00000000" w:rsidRDefault="00237946">
      <w:pPr>
        <w:numPr>
          <w:ilvl w:val="0"/>
          <w:numId w:val="1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Click </w:t>
      </w:r>
      <w:r>
        <w:rPr>
          <w:rFonts w:ascii="Calibri" w:eastAsia="Times New Roman" w:hAnsi="Calibri" w:cs="Calibri"/>
          <w:b/>
          <w:bCs/>
          <w:color w:val="1F2937"/>
          <w:sz w:val="22"/>
          <w:szCs w:val="22"/>
        </w:rPr>
        <w:t>Start</w:t>
      </w:r>
      <w:r>
        <w:rPr>
          <w:rFonts w:ascii="Calibri" w:eastAsia="Times New Roman" w:hAnsi="Calibri" w:cs="Calibri"/>
          <w:color w:val="1F2937"/>
          <w:sz w:val="22"/>
          <w:szCs w:val="22"/>
        </w:rPr>
        <w:t xml:space="preserve">. Each entry shows its progress; the log lists every result. Click </w:t>
      </w:r>
      <w:r>
        <w:rPr>
          <w:rFonts w:ascii="Calibri" w:eastAsia="Times New Roman" w:hAnsi="Calibri" w:cs="Calibri"/>
          <w:b/>
          <w:bCs/>
          <w:color w:val="1F2937"/>
          <w:sz w:val="22"/>
          <w:szCs w:val="22"/>
        </w:rPr>
        <w:t>Stop</w:t>
      </w:r>
      <w:r>
        <w:rPr>
          <w:rFonts w:ascii="Calibri" w:eastAsia="Times New Roman" w:hAnsi="Calibri" w:cs="Calibri"/>
          <w:color w:val="1F2937"/>
          <w:sz w:val="22"/>
          <w:szCs w:val="22"/>
        </w:rPr>
        <w:t xml:space="preserve"> to cancel after the current page.</w:t>
      </w:r>
    </w:p>
    <w:p w:rsidR="00000000" w:rsidRDefault="00237946">
      <w:pPr>
        <w:numPr>
          <w:ilvl w:val="0"/>
          <w:numId w:val="1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At the end, Falcon OCR offers to open the output folder.</w:t>
      </w:r>
    </w:p>
    <w:p w:rsidR="00000000" w:rsidRDefault="00237946">
      <w:pPr>
        <w:pStyle w:val="Heading1"/>
        <w:rPr>
          <w:rFonts w:eastAsia="Times New Roman"/>
        </w:rPr>
      </w:pPr>
      <w:bookmarkStart w:id="34" w:name="_Toc241118710"/>
      <w:r>
        <w:rPr>
          <w:rFonts w:eastAsia="Times New Roman"/>
        </w:rPr>
        <w:t>13. History</w:t>
      </w:r>
      <w:bookmarkEnd w:id="34"/>
    </w:p>
    <w:p w:rsidR="00000000" w:rsidRDefault="00237946">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334000" cy="28670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34000" cy="2867025"/>
                    </a:xfrm>
                    <a:prstGeom prst="rect">
                      <a:avLst/>
                    </a:prstGeom>
                  </pic:spPr>
                </pic:pic>
              </a:graphicData>
            </a:graphic>
          </wp:inline>
        </w:drawing>
      </w:r>
    </w:p>
    <w:p w:rsidR="00000000" w:rsidRDefault="00237946">
      <w:pPr>
        <w:pStyle w:val="caption"/>
        <w:rPr>
          <w:rFonts w:ascii="Calibri" w:hAnsi="Calibri" w:cs="Calibri"/>
        </w:rPr>
      </w:pPr>
      <w:r>
        <w:rPr>
          <w:rFonts w:ascii="Calibri" w:hAnsi="Calibri" w:cs="Calibri"/>
        </w:rPr>
        <w:t>Figure 1</w:t>
      </w:r>
      <w:r>
        <w:rPr>
          <w:rFonts w:ascii="Calibri" w:hAnsi="Calibri" w:cs="Calibri"/>
        </w:rPr>
        <w:t>3 – History</w:t>
      </w:r>
    </w:p>
    <w:p w:rsidR="00000000" w:rsidRDefault="00237946">
      <w:pPr>
        <w:pStyle w:val="NormalWeb"/>
        <w:rPr>
          <w:rFonts w:ascii="Calibri" w:hAnsi="Calibri" w:cs="Calibri"/>
          <w:color w:val="1F2937"/>
          <w:sz w:val="22"/>
          <w:szCs w:val="22"/>
        </w:rPr>
      </w:pPr>
      <w:r>
        <w:rPr>
          <w:rFonts w:ascii="Calibri" w:hAnsi="Calibri" w:cs="Calibri"/>
          <w:b/>
          <w:bCs/>
          <w:color w:val="1F2937"/>
          <w:sz w:val="22"/>
          <w:szCs w:val="22"/>
        </w:rPr>
        <w:t>History</w:t>
      </w:r>
      <w:r>
        <w:rPr>
          <w:rFonts w:ascii="Calibri" w:hAnsi="Calibri" w:cs="Calibri"/>
          <w:color w:val="1F2937"/>
          <w:sz w:val="22"/>
          <w:szCs w:val="22"/>
        </w:rPr>
        <w:t xml:space="preserve"> lists your recognitions and exports with time, source, output file, format, pages, language and duration. Select an entry and click </w:t>
      </w:r>
      <w:r>
        <w:rPr>
          <w:rFonts w:ascii="Calibri" w:hAnsi="Calibri" w:cs="Calibri"/>
          <w:b/>
          <w:bCs/>
          <w:color w:val="1F2937"/>
          <w:sz w:val="22"/>
          <w:szCs w:val="22"/>
        </w:rPr>
        <w:t>Open output</w:t>
      </w:r>
      <w:r>
        <w:rPr>
          <w:rFonts w:ascii="Calibri" w:hAnsi="Calibri" w:cs="Calibri"/>
          <w:color w:val="1F2937"/>
          <w:sz w:val="22"/>
          <w:szCs w:val="22"/>
        </w:rPr>
        <w:t xml:space="preserve"> (or double-click), </w:t>
      </w:r>
      <w:r>
        <w:rPr>
          <w:rFonts w:ascii="Calibri" w:hAnsi="Calibri" w:cs="Calibri"/>
          <w:b/>
          <w:bCs/>
          <w:color w:val="1F2937"/>
          <w:sz w:val="22"/>
          <w:szCs w:val="22"/>
        </w:rPr>
        <w:t>Show in folder</w:t>
      </w:r>
      <w:r>
        <w:rPr>
          <w:rFonts w:ascii="Calibri" w:hAnsi="Calibri" w:cs="Calibri"/>
          <w:color w:val="1F2937"/>
          <w:sz w:val="22"/>
          <w:szCs w:val="22"/>
        </w:rPr>
        <w:t xml:space="preserve"> or </w:t>
      </w:r>
      <w:r>
        <w:rPr>
          <w:rFonts w:ascii="Calibri" w:hAnsi="Calibri" w:cs="Calibri"/>
          <w:b/>
          <w:bCs/>
          <w:color w:val="1F2937"/>
          <w:sz w:val="22"/>
          <w:szCs w:val="22"/>
        </w:rPr>
        <w:t>Open source in workspace</w:t>
      </w:r>
      <w:r>
        <w:rPr>
          <w:rFonts w:ascii="Calibri" w:hAnsi="Calibri" w:cs="Calibri"/>
          <w:color w:val="1F2937"/>
          <w:sz w:val="22"/>
          <w:szCs w:val="22"/>
        </w:rPr>
        <w:t xml:space="preserve">. </w:t>
      </w:r>
      <w:r>
        <w:rPr>
          <w:rFonts w:ascii="Calibri" w:hAnsi="Calibri" w:cs="Calibri"/>
          <w:b/>
          <w:bCs/>
          <w:color w:val="1F2937"/>
          <w:sz w:val="22"/>
          <w:szCs w:val="22"/>
        </w:rPr>
        <w:t>Clear history</w:t>
      </w:r>
      <w:r>
        <w:rPr>
          <w:rFonts w:ascii="Calibri" w:hAnsi="Calibri" w:cs="Calibri"/>
          <w:color w:val="1F2937"/>
          <w:sz w:val="22"/>
          <w:szCs w:val="22"/>
        </w:rPr>
        <w:t xml:space="preserve"> removes all ent</w:t>
      </w:r>
      <w:r>
        <w:rPr>
          <w:rFonts w:ascii="Calibri" w:hAnsi="Calibri" w:cs="Calibri"/>
          <w:color w:val="1F2937"/>
          <w:sz w:val="22"/>
          <w:szCs w:val="22"/>
        </w:rPr>
        <w:t>ries.</w:t>
      </w:r>
    </w:p>
    <w:p w:rsidR="00000000" w:rsidRDefault="00237946">
      <w:pPr>
        <w:pStyle w:val="Heading1"/>
        <w:rPr>
          <w:rFonts w:eastAsia="Times New Roman"/>
        </w:rPr>
      </w:pPr>
      <w:bookmarkStart w:id="35" w:name="_Toc241118711"/>
      <w:r>
        <w:rPr>
          <w:rFonts w:eastAsia="Times New Roman"/>
        </w:rPr>
        <w:t>14. Settings</w:t>
      </w:r>
      <w:bookmarkEnd w:id="35"/>
    </w:p>
    <w:p w:rsidR="00000000" w:rsidRDefault="00237946">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334000" cy="28670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34000" cy="2867025"/>
                    </a:xfrm>
                    <a:prstGeom prst="rect">
                      <a:avLst/>
                    </a:prstGeom>
                  </pic:spPr>
                </pic:pic>
              </a:graphicData>
            </a:graphic>
          </wp:inline>
        </w:drawing>
      </w:r>
    </w:p>
    <w:p w:rsidR="00000000" w:rsidRDefault="00237946">
      <w:pPr>
        <w:pStyle w:val="caption"/>
        <w:rPr>
          <w:rFonts w:ascii="Calibri" w:hAnsi="Calibri" w:cs="Calibri"/>
        </w:rPr>
      </w:pPr>
      <w:r>
        <w:rPr>
          <w:rFonts w:ascii="Calibri" w:hAnsi="Calibri" w:cs="Calibri"/>
        </w:rPr>
        <w:t>Figure 14 – Settings</w:t>
      </w:r>
    </w:p>
    <w:p w:rsidR="00000000" w:rsidRDefault="00237946">
      <w:pPr>
        <w:pStyle w:val="caption"/>
        <w:keepNext/>
        <w:spacing w:after="40"/>
        <w:jc w:val="left"/>
        <w:rPr>
          <w:rFonts w:ascii="Calibri" w:hAnsi="Calibri" w:cs="Calibri"/>
        </w:rPr>
      </w:pPr>
      <w:r>
        <w:rPr>
          <w:rFonts w:ascii="Calibri" w:hAnsi="Calibri" w:cs="Calibri"/>
        </w:rPr>
        <w:t>Table 8 – Settings</w:t>
      </w:r>
    </w:p>
    <w:tbl>
      <w:tblPr>
        <w:tblW w:w="5000" w:type="pct"/>
        <w:tblCellMar>
          <w:top w:w="15" w:type="dxa"/>
          <w:left w:w="15" w:type="dxa"/>
          <w:bottom w:w="15" w:type="dxa"/>
          <w:right w:w="15" w:type="dxa"/>
        </w:tblCellMar>
        <w:tblLook w:val="04A0" w:firstRow="1" w:lastRow="0" w:firstColumn="1" w:lastColumn="0" w:noHBand="0" w:noVBand="1"/>
      </w:tblPr>
      <w:tblGrid>
        <w:gridCol w:w="2349"/>
        <w:gridCol w:w="7048"/>
      </w:tblGrid>
      <w:tr w:rsidR="00000000" w:rsidTr="00237946">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Section</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What you can set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Default language and layout analysis, table detection, recognize automatically when files are added, highlight uncertain characters.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Default output format (also Plain text), document type, output folder, keep colors, include pictures, open the docu</w:t>
            </w:r>
            <w:r>
              <w:rPr>
                <w:rFonts w:ascii="Calibri" w:eastAsia="Times New Roman" w:hAnsi="Calibri" w:cs="Calibri"/>
                <w:color w:val="1F2937"/>
                <w:sz w:val="20"/>
                <w:szCs w:val="20"/>
              </w:rPr>
              <w:t>ment after export.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Advanced 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options of chapter 7.3.</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 models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Shows that all language models are installed.</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or trial status, your machine code, Change license key…</w:t>
            </w:r>
          </w:p>
        </w:tc>
      </w:tr>
    </w:tbl>
    <w:p w:rsidR="00000000" w:rsidRDefault="00237946">
      <w:pPr>
        <w:pStyle w:val="NormalWeb"/>
        <w:rPr>
          <w:rFonts w:ascii="Calibri" w:hAnsi="Calibri" w:cs="Calibri"/>
          <w:color w:val="1F2937"/>
          <w:sz w:val="22"/>
          <w:szCs w:val="22"/>
        </w:rPr>
      </w:pPr>
      <w:r>
        <w:rPr>
          <w:rFonts w:ascii="Calibri" w:hAnsi="Calibri" w:cs="Calibri"/>
          <w:color w:val="1F2937"/>
          <w:sz w:val="22"/>
          <w:szCs w:val="22"/>
        </w:rPr>
        <w:t xml:space="preserve">Click </w:t>
      </w:r>
      <w:r>
        <w:rPr>
          <w:rFonts w:ascii="Calibri" w:hAnsi="Calibri" w:cs="Calibri"/>
          <w:b/>
          <w:bCs/>
          <w:color w:val="1F2937"/>
          <w:sz w:val="22"/>
          <w:szCs w:val="22"/>
        </w:rPr>
        <w:t>Save</w:t>
      </w:r>
      <w:r>
        <w:rPr>
          <w:rFonts w:ascii="Calibri" w:hAnsi="Calibri" w:cs="Calibri"/>
          <w:color w:val="1F2937"/>
          <w:sz w:val="22"/>
          <w:szCs w:val="22"/>
        </w:rPr>
        <w:t xml:space="preserve"> to apply. </w:t>
      </w:r>
      <w:r>
        <w:rPr>
          <w:rFonts w:ascii="Calibri" w:hAnsi="Calibri" w:cs="Calibri"/>
          <w:b/>
          <w:bCs/>
          <w:color w:val="1F2937"/>
          <w:sz w:val="22"/>
          <w:szCs w:val="22"/>
        </w:rPr>
        <w:t>Restore defaults</w:t>
      </w:r>
      <w:r>
        <w:rPr>
          <w:rFonts w:ascii="Calibri" w:hAnsi="Calibri" w:cs="Calibri"/>
          <w:color w:val="1F2937"/>
          <w:sz w:val="22"/>
          <w:szCs w:val="22"/>
        </w:rPr>
        <w:t xml:space="preserve"> resets all values</w:t>
      </w:r>
      <w:r>
        <w:rPr>
          <w:rFonts w:ascii="Calibri" w:hAnsi="Calibri" w:cs="Calibri"/>
          <w:color w:val="1F2937"/>
          <w:sz w:val="22"/>
          <w:szCs w:val="22"/>
        </w:rPr>
        <w:t xml:space="preserve">; </w:t>
      </w:r>
      <w:r>
        <w:rPr>
          <w:rFonts w:ascii="Calibri" w:hAnsi="Calibri" w:cs="Calibri"/>
          <w:b/>
          <w:bCs/>
          <w:color w:val="1F2937"/>
          <w:sz w:val="22"/>
          <w:szCs w:val="22"/>
        </w:rPr>
        <w:t>Open data folder</w:t>
      </w:r>
      <w:r>
        <w:rPr>
          <w:rFonts w:ascii="Calibri" w:hAnsi="Calibri" w:cs="Calibri"/>
          <w:color w:val="1F2937"/>
          <w:sz w:val="22"/>
          <w:szCs w:val="22"/>
        </w:rPr>
        <w:t xml:space="preserve"> opens the folder with your settings and history.</w:t>
      </w:r>
    </w:p>
    <w:p w:rsidR="00000000" w:rsidRDefault="00237946">
      <w:pPr>
        <w:pStyle w:val="Heading1"/>
        <w:rPr>
          <w:rFonts w:eastAsia="Times New Roman"/>
        </w:rPr>
      </w:pPr>
      <w:r>
        <w:rPr>
          <w:rFonts w:ascii="Calibri" w:eastAsia="Times New Roman" w:hAnsi="Calibri" w:cs="Calibri"/>
          <w:color w:val="1F2937"/>
          <w:sz w:val="22"/>
          <w:szCs w:val="22"/>
        </w:rPr>
        <w:br w:type="page"/>
      </w:r>
      <w:bookmarkStart w:id="36" w:name="_Toc241118712"/>
      <w:r>
        <w:rPr>
          <w:rFonts w:eastAsia="Times New Roman"/>
        </w:rPr>
        <w:t>15. Command line</w:t>
      </w:r>
      <w:bookmarkEnd w:id="36"/>
    </w:p>
    <w:p w:rsidR="00000000" w:rsidRDefault="00237946">
      <w:pPr>
        <w:pStyle w:val="NormalWeb"/>
        <w:rPr>
          <w:rFonts w:ascii="Calibri" w:hAnsi="Calibri" w:cs="Calibri"/>
          <w:color w:val="1F2937"/>
          <w:sz w:val="22"/>
          <w:szCs w:val="22"/>
        </w:rPr>
      </w:pPr>
      <w:r>
        <w:rPr>
          <w:rFonts w:ascii="Calibri" w:hAnsi="Calibri" w:cs="Calibri"/>
          <w:color w:val="1F2937"/>
          <w:sz w:val="22"/>
          <w:szCs w:val="22"/>
        </w:rPr>
        <w:t>falcon-ocr.exe (in the same folder) converts files without opening the window — useful for scripts and scheduled tasks. It uses the same license or trial as the applicati</w:t>
      </w:r>
      <w:r>
        <w:rPr>
          <w:rFonts w:ascii="Calibri" w:hAnsi="Calibri" w:cs="Calibri"/>
          <w:color w:val="1F2937"/>
          <w:sz w:val="22"/>
          <w:szCs w:val="22"/>
        </w:rPr>
        <w:t>on.</w:t>
      </w:r>
    </w:p>
    <w:p w:rsidR="00000000" w:rsidRDefault="00237946">
      <w:pPr>
        <w:pStyle w:val="code"/>
        <w:rPr>
          <w:rFonts w:cs="Calibri"/>
          <w:color w:val="1F2937"/>
        </w:rPr>
      </w:pPr>
      <w:r>
        <w:rPr>
          <w:rFonts w:cs="Calibri"/>
          <w:color w:val="1F2937"/>
        </w:rPr>
        <w:t>falcon-ocr &lt;files or folders&gt; [-l en|zh|ja|ko|ru] [-f docx,xlsx,html,txt] [-o output-folder]</w:t>
      </w:r>
      <w:r>
        <w:rPr>
          <w:rFonts w:cs="Calibri"/>
          <w:color w:val="1F2937"/>
        </w:rPr>
        <w:br/>
        <w:t>           [--exact | --plain] [--seq] [--no-tables] [--ocr-only] [--dpi 300] [--cls]</w:t>
      </w:r>
      <w:r>
        <w:rPr>
          <w:rFonts w:cs="Calibri"/>
          <w:color w:val="1F2937"/>
        </w:rPr>
        <w:br/>
        <w:t>falcon-ocr --license &lt;key&gt;        activate</w:t>
      </w:r>
      <w:r>
        <w:rPr>
          <w:rFonts w:cs="Calibri"/>
          <w:color w:val="1F2937"/>
        </w:rPr>
        <w:br/>
        <w:t>falcon-ocr --machine-code     </w:t>
      </w:r>
      <w:r>
        <w:rPr>
          <w:rFonts w:cs="Calibri"/>
          <w:color w:val="1F2937"/>
        </w:rPr>
        <w:t>    show the machine code</w:t>
      </w:r>
      <w:r>
        <w:rPr>
          <w:rFonts w:cs="Calibri"/>
          <w:color w:val="1F2937"/>
        </w:rPr>
        <w:br/>
      </w:r>
      <w:r>
        <w:rPr>
          <w:rFonts w:cs="Calibri"/>
          <w:color w:val="1F2937"/>
        </w:rPr>
        <w:br/>
        <w:t>Examples:</w:t>
      </w:r>
      <w:r>
        <w:rPr>
          <w:rFonts w:cs="Calibri"/>
          <w:color w:val="1F2937"/>
        </w:rPr>
        <w:br/>
        <w:t>falcon-ocr invoice.pdf -f xlsx -o D:\Out</w:t>
      </w:r>
      <w:r>
        <w:rPr>
          <w:rFonts w:cs="Calibri"/>
          <w:color w:val="1F2937"/>
        </w:rPr>
        <w:br/>
        <w:t>falcon-ocr D:\Scans\Book --seq -l ru -f docx</w:t>
      </w:r>
      <w:r>
        <w:rPr>
          <w:rFonts w:cs="Calibri"/>
          <w:color w:val="1F2937"/>
        </w:rPr>
        <w:br/>
        <w:t>falcon-ocr C:\Inbox -f docx,html --exact</w:t>
      </w:r>
    </w:p>
    <w:p w:rsidR="00000000" w:rsidRDefault="00237946">
      <w:pPr>
        <w:pStyle w:val="caption"/>
        <w:keepNext/>
        <w:spacing w:after="40"/>
        <w:jc w:val="left"/>
        <w:rPr>
          <w:rFonts w:ascii="Calibri" w:hAnsi="Calibri" w:cs="Calibri"/>
        </w:rPr>
      </w:pPr>
      <w:r>
        <w:rPr>
          <w:rFonts w:ascii="Calibri" w:hAnsi="Calibri" w:cs="Calibri"/>
        </w:rPr>
        <w:t>Table 9 – Command-line options</w:t>
      </w:r>
    </w:p>
    <w:tbl>
      <w:tblPr>
        <w:tblW w:w="5000" w:type="pct"/>
        <w:tblCellMar>
          <w:top w:w="15" w:type="dxa"/>
          <w:left w:w="15" w:type="dxa"/>
          <w:bottom w:w="15" w:type="dxa"/>
          <w:right w:w="15" w:type="dxa"/>
        </w:tblCellMar>
        <w:tblLook w:val="04A0" w:firstRow="1" w:lastRow="0" w:firstColumn="1" w:lastColumn="0" w:noHBand="0" w:noVBand="1"/>
      </w:tblPr>
      <w:tblGrid>
        <w:gridCol w:w="2349"/>
        <w:gridCol w:w="7048"/>
      </w:tblGrid>
      <w:tr w:rsidR="00000000" w:rsidTr="00237946">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Option</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Meaning</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Language (default en).</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or more formats, comma separated (default docx).</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folder (default: next to the source).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--exact / --plain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Exact Copy / Plain Text instead of Editable Document.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--seq</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All inputs form one image-sequence document.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--no-tables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 not detect tables.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--ocr-only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Ignore PDF text layers.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--dpi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rendering resolution.</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Correct upside-down lines.</w:t>
            </w:r>
          </w:p>
        </w:tc>
      </w:tr>
    </w:tbl>
    <w:p w:rsidR="00000000" w:rsidRDefault="00237946">
      <w:pPr>
        <w:pStyle w:val="NormalWeb"/>
        <w:rPr>
          <w:rFonts w:ascii="Calibri" w:hAnsi="Calibri" w:cs="Calibri"/>
          <w:color w:val="1F2937"/>
          <w:sz w:val="22"/>
          <w:szCs w:val="22"/>
        </w:rPr>
      </w:pPr>
      <w:r>
        <w:rPr>
          <w:rFonts w:ascii="Calibri" w:hAnsi="Calibri" w:cs="Calibri"/>
          <w:color w:val="1F2937"/>
          <w:sz w:val="22"/>
          <w:szCs w:val="22"/>
        </w:rPr>
        <w:t>Exit codes: 0 = success, 1 = usage error, 2 = models missing, 3 = not activated / trial ended.</w:t>
      </w:r>
    </w:p>
    <w:p w:rsidR="00000000" w:rsidRDefault="00237946">
      <w:pPr>
        <w:pStyle w:val="Heading1"/>
        <w:rPr>
          <w:rFonts w:eastAsia="Times New Roman"/>
        </w:rPr>
      </w:pPr>
      <w:bookmarkStart w:id="37" w:name="_Toc241118713"/>
      <w:r>
        <w:rPr>
          <w:rFonts w:eastAsia="Times New Roman"/>
        </w:rPr>
        <w:t>16. Keyboard shortcuts</w:t>
      </w:r>
      <w:bookmarkEnd w:id="37"/>
    </w:p>
    <w:p w:rsidR="00000000" w:rsidRDefault="00237946">
      <w:pPr>
        <w:pStyle w:val="caption"/>
        <w:keepNext/>
        <w:spacing w:after="40"/>
        <w:jc w:val="left"/>
        <w:rPr>
          <w:rFonts w:ascii="Calibri" w:hAnsi="Calibri" w:cs="Calibri"/>
        </w:rPr>
      </w:pPr>
      <w:r>
        <w:rPr>
          <w:rFonts w:ascii="Calibri" w:hAnsi="Calibri" w:cs="Calibri"/>
        </w:rPr>
        <w:t>Table 10 – K</w:t>
      </w:r>
      <w:r>
        <w:rPr>
          <w:rFonts w:ascii="Calibri" w:hAnsi="Calibri" w:cs="Calibri"/>
        </w:rPr>
        <w:t>eyboard shortcuts</w:t>
      </w:r>
    </w:p>
    <w:tbl>
      <w:tblPr>
        <w:tblW w:w="5000" w:type="pct"/>
        <w:tblCellMar>
          <w:top w:w="15" w:type="dxa"/>
          <w:left w:w="15" w:type="dxa"/>
          <w:bottom w:w="15" w:type="dxa"/>
          <w:right w:w="15" w:type="dxa"/>
        </w:tblCellMar>
        <w:tblLook w:val="04A0" w:firstRow="1" w:lastRow="0" w:firstColumn="1" w:lastColumn="0" w:noHBand="0" w:noVBand="1"/>
      </w:tblPr>
      <w:tblGrid>
        <w:gridCol w:w="3759"/>
        <w:gridCol w:w="5638"/>
      </w:tblGrid>
      <w:tr w:rsidR="00000000" w:rsidTr="00237946">
        <w:trPr>
          <w:cantSplit/>
          <w:tblHeader/>
        </w:trPr>
        <w:tc>
          <w:tcPr>
            <w:tcW w:w="2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Keys</w:t>
            </w:r>
          </w:p>
        </w:tc>
        <w:tc>
          <w:tcPr>
            <w:tcW w:w="3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Action</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Ctrl+O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Ctrl+V</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Paste image or files from the clipboard</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the current document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Ctrl+E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Ctrl+R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Rotate page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Remove document (Thumbnails: page)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PgUp / PgDn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Previous / next page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Ctrl+Plus / Ctrl+Minus, Ctrl+wheel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Zoom in / out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Middle mouse button (drag)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Pan the page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F2 or Enter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 the selected line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Enter / Esc (while editing)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Keep / cancel the change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Esc (crop mode)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Cancel cropping</w:t>
            </w:r>
          </w:p>
        </w:tc>
      </w:tr>
    </w:tbl>
    <w:p w:rsidR="00000000" w:rsidRDefault="00237946">
      <w:pPr>
        <w:pStyle w:val="Heading1"/>
        <w:rPr>
          <w:rFonts w:eastAsia="Times New Roman"/>
        </w:rPr>
      </w:pPr>
      <w:bookmarkStart w:id="38" w:name="_Toc241118714"/>
      <w:r>
        <w:rPr>
          <w:rFonts w:eastAsia="Times New Roman"/>
        </w:rPr>
        <w:t>17. Tips for best results</w:t>
      </w:r>
      <w:bookmarkEnd w:id="38"/>
    </w:p>
    <w:p w:rsidR="00000000" w:rsidRDefault="00237946">
      <w:pPr>
        <w:numPr>
          <w:ilvl w:val="0"/>
          <w:numId w:val="1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Scan at </w:t>
      </w:r>
      <w:r>
        <w:rPr>
          <w:rFonts w:ascii="Calibri" w:eastAsia="Times New Roman" w:hAnsi="Calibri" w:cs="Calibri"/>
          <w:b/>
          <w:bCs/>
          <w:color w:val="1F2937"/>
          <w:sz w:val="22"/>
          <w:szCs w:val="22"/>
        </w:rPr>
        <w:t>300 dpi</w:t>
      </w:r>
      <w:r>
        <w:rPr>
          <w:rFonts w:ascii="Calibri" w:eastAsia="Times New Roman" w:hAnsi="Calibri" w:cs="Calibri"/>
          <w:color w:val="1F2937"/>
          <w:sz w:val="22"/>
          <w:szCs w:val="22"/>
        </w:rPr>
        <w:t xml:space="preserve"> </w:t>
      </w:r>
      <w:r>
        <w:rPr>
          <w:rFonts w:ascii="Calibri" w:eastAsia="Times New Roman" w:hAnsi="Calibri" w:cs="Calibri"/>
          <w:color w:val="1F2937"/>
          <w:sz w:val="22"/>
          <w:szCs w:val="22"/>
        </w:rPr>
        <w:t>(200 dpi minimum) in color or grayscale. Avoid very dark or blurry scans.</w:t>
      </w:r>
    </w:p>
    <w:p w:rsidR="00000000" w:rsidRDefault="00237946">
      <w:pPr>
        <w:numPr>
          <w:ilvl w:val="0"/>
          <w:numId w:val="1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Photograph pages straight from above in good light; crop away the background before recognizing.</w:t>
      </w:r>
    </w:p>
    <w:p w:rsidR="00000000" w:rsidRDefault="00237946">
      <w:pPr>
        <w:numPr>
          <w:ilvl w:val="0"/>
          <w:numId w:val="1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Select the </w:t>
      </w:r>
      <w:r>
        <w:rPr>
          <w:rFonts w:ascii="Calibri" w:eastAsia="Times New Roman" w:hAnsi="Calibri" w:cs="Calibri"/>
          <w:b/>
          <w:bCs/>
          <w:color w:val="1F2937"/>
          <w:sz w:val="22"/>
          <w:szCs w:val="22"/>
        </w:rPr>
        <w:t>correct language</w:t>
      </w:r>
      <w:r>
        <w:rPr>
          <w:rFonts w:ascii="Calibri" w:eastAsia="Times New Roman" w:hAnsi="Calibri" w:cs="Calibri"/>
          <w:color w:val="1F2937"/>
          <w:sz w:val="22"/>
          <w:szCs w:val="22"/>
        </w:rPr>
        <w:t xml:space="preserve"> — it makes the biggest difference for non-Latin scripts.</w:t>
      </w:r>
    </w:p>
    <w:p w:rsidR="00000000" w:rsidRDefault="00237946">
      <w:pPr>
        <w:numPr>
          <w:ilvl w:val="0"/>
          <w:numId w:val="1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Rotate pages that are sideways before recognizing.</w:t>
      </w:r>
    </w:p>
    <w:p w:rsidR="00000000" w:rsidRDefault="00237946">
      <w:pPr>
        <w:numPr>
          <w:ilvl w:val="0"/>
          <w:numId w:val="1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For digital PDFs keep </w:t>
      </w:r>
      <w:r>
        <w:rPr>
          <w:rFonts w:ascii="Calibri" w:eastAsia="Times New Roman" w:hAnsi="Calibri" w:cs="Calibri"/>
          <w:i/>
          <w:iCs/>
          <w:color w:val="1F2937"/>
          <w:sz w:val="22"/>
          <w:szCs w:val="22"/>
        </w:rPr>
        <w:t>Use the PDF text layer</w:t>
      </w:r>
      <w:r>
        <w:rPr>
          <w:rFonts w:ascii="Calibri" w:eastAsia="Times New Roman" w:hAnsi="Calibri" w:cs="Calibri"/>
          <w:color w:val="1F2937"/>
          <w:sz w:val="22"/>
          <w:szCs w:val="22"/>
        </w:rPr>
        <w:t xml:space="preserve"> — the text is then exact.</w:t>
      </w:r>
    </w:p>
    <w:p w:rsidR="00000000" w:rsidRDefault="00237946">
      <w:pPr>
        <w:numPr>
          <w:ilvl w:val="0"/>
          <w:numId w:val="1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Use </w:t>
      </w:r>
      <w:r>
        <w:rPr>
          <w:rFonts w:ascii="Calibri" w:eastAsia="Times New Roman" w:hAnsi="Calibri" w:cs="Calibri"/>
          <w:b/>
          <w:bCs/>
          <w:color w:val="1F2937"/>
          <w:sz w:val="22"/>
          <w:szCs w:val="22"/>
        </w:rPr>
        <w:t>Exact Copy</w:t>
      </w:r>
      <w:r>
        <w:rPr>
          <w:rFonts w:ascii="Calibri" w:eastAsia="Times New Roman" w:hAnsi="Calibri" w:cs="Calibri"/>
          <w:color w:val="1F2937"/>
          <w:sz w:val="22"/>
          <w:szCs w:val="22"/>
        </w:rPr>
        <w:t xml:space="preserve"> for forms and flyers, </w:t>
      </w:r>
      <w:r>
        <w:rPr>
          <w:rFonts w:ascii="Calibri" w:eastAsia="Times New Roman" w:hAnsi="Calibri" w:cs="Calibri"/>
          <w:b/>
          <w:bCs/>
          <w:color w:val="1F2937"/>
          <w:sz w:val="22"/>
          <w:szCs w:val="22"/>
        </w:rPr>
        <w:t>Editable Document</w:t>
      </w:r>
      <w:r>
        <w:rPr>
          <w:rFonts w:ascii="Calibri" w:eastAsia="Times New Roman" w:hAnsi="Calibri" w:cs="Calibri"/>
          <w:color w:val="1F2937"/>
          <w:sz w:val="22"/>
          <w:szCs w:val="22"/>
        </w:rPr>
        <w:t xml:space="preserve"> for everything you want to edit.</w:t>
      </w:r>
    </w:p>
    <w:p w:rsidR="00000000" w:rsidRDefault="00237946">
      <w:pPr>
        <w:numPr>
          <w:ilvl w:val="0"/>
          <w:numId w:val="16"/>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Check yellow-highlighted characters first; the</w:t>
      </w:r>
      <w:r>
        <w:rPr>
          <w:rFonts w:ascii="Calibri" w:eastAsia="Times New Roman" w:hAnsi="Calibri" w:cs="Calibri"/>
          <w:color w:val="1F2937"/>
          <w:sz w:val="22"/>
          <w:szCs w:val="22"/>
        </w:rPr>
        <w:t>y are the most likely errors.</w:t>
      </w:r>
    </w:p>
    <w:p w:rsidR="00000000" w:rsidRDefault="00237946">
      <w:pPr>
        <w:pStyle w:val="Heading1"/>
        <w:rPr>
          <w:rFonts w:eastAsia="Times New Roman"/>
        </w:rPr>
      </w:pPr>
      <w:r>
        <w:rPr>
          <w:rFonts w:ascii="Calibri" w:eastAsia="Times New Roman" w:hAnsi="Calibri" w:cs="Calibri"/>
          <w:color w:val="1F2937"/>
          <w:sz w:val="22"/>
          <w:szCs w:val="22"/>
        </w:rPr>
        <w:br w:type="page"/>
      </w:r>
      <w:bookmarkStart w:id="39" w:name="_Toc241118715"/>
      <w:r>
        <w:rPr>
          <w:rFonts w:eastAsia="Times New Roman"/>
        </w:rPr>
        <w:t>18. Troubleshooting</w:t>
      </w:r>
      <w:bookmarkEnd w:id="39"/>
    </w:p>
    <w:p w:rsidR="00000000" w:rsidRDefault="00237946">
      <w:pPr>
        <w:pStyle w:val="caption"/>
        <w:keepNext/>
        <w:spacing w:after="40"/>
        <w:jc w:val="left"/>
        <w:rPr>
          <w:rFonts w:ascii="Calibri" w:hAnsi="Calibri" w:cs="Calibri"/>
        </w:rPr>
      </w:pPr>
      <w:r>
        <w:rPr>
          <w:rFonts w:ascii="Calibri" w:hAnsi="Calibri" w:cs="Calibri"/>
        </w:rPr>
        <w:t>Table 11 – Troubleshooting</w:t>
      </w:r>
    </w:p>
    <w:tbl>
      <w:tblPr>
        <w:tblW w:w="5000" w:type="pct"/>
        <w:tblCellMar>
          <w:top w:w="15" w:type="dxa"/>
          <w:left w:w="15" w:type="dxa"/>
          <w:bottom w:w="15" w:type="dxa"/>
          <w:right w:w="15" w:type="dxa"/>
        </w:tblCellMar>
        <w:tblLook w:val="04A0" w:firstRow="1" w:lastRow="0" w:firstColumn="1" w:lastColumn="0" w:noHBand="0" w:noVBand="1"/>
      </w:tblPr>
      <w:tblGrid>
        <w:gridCol w:w="3289"/>
        <w:gridCol w:w="6108"/>
      </w:tblGrid>
      <w:tr w:rsidR="00000000" w:rsidTr="00237946">
        <w:trPr>
          <w:cantSplit/>
          <w:tblHeader/>
        </w:trPr>
        <w:tc>
          <w:tcPr>
            <w:tcW w:w="1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Problem</w:t>
            </w:r>
          </w:p>
        </w:tc>
        <w:tc>
          <w:tcPr>
            <w:tcW w:w="3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Solution</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'Some OCR model files are missing'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application folder is incomplete. Copy the complete Falcon OCR folder again.</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must run as a 64-bit process'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Use a 64-bit Windows.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text is wrong or empty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Check the language setting; for scans use at least 200 dpi; rotate sideways pages; lower the text thresholds in Advanced Settings.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of a two-column page is mixed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Make sure Layout Analysis is Automatic;</w:t>
            </w:r>
            <w:r>
              <w:rPr>
                <w:rFonts w:ascii="Calibri" w:eastAsia="Times New Roman" w:hAnsi="Calibri" w:cs="Calibri"/>
                <w:color w:val="1F2937"/>
                <w:sz w:val="20"/>
                <w:szCs w:val="20"/>
              </w:rPr>
              <w:t xml:space="preserve"> if a single-column page is split, choose Single column.</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table is not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Tables with visible lines work best. Check the Original Image tab. For tables without lines try Exact Copy or Excel.</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Headings are recognized as normal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 the line</w:t>
            </w:r>
            <w:r>
              <w:rPr>
                <w:rFonts w:ascii="Calibri" w:eastAsia="Times New Roman" w:hAnsi="Calibri" w:cs="Calibri"/>
                <w:color w:val="1F2937"/>
                <w:sz w:val="20"/>
                <w:szCs w:val="20"/>
              </w:rPr>
              <w:t xml:space="preserve"> and choose Heading 1–3 in the style box before exporting.</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picture contains text I need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Switch off 'Keep pictures and graphics as images' in Advanced Settings.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digital PDF gives strange characters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Advanced Settings → PDF input → Always run OCR.</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does not open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Install Word/Excel or a compatible program, or switch off 'Open the document after export' and open the file from the output folder.</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scanner was found'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Connect the scanner and install its WIA driver; or scan with the scanner softw</w:t>
            </w:r>
            <w:r>
              <w:rPr>
                <w:rFonts w:ascii="Calibri" w:eastAsia="Times New Roman" w:hAnsi="Calibri" w:cs="Calibri"/>
                <w:color w:val="1F2937"/>
                <w:sz w:val="20"/>
                <w:szCs w:val="20"/>
              </w:rPr>
              <w:t>are and add the files.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application closes after the start window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trial has ended and no key was entered — see chapter 3.</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An unexpected error message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Details are written to %LOCALAPPDATA%\FalconOCR\error.log — send this file to your support contac</w:t>
            </w:r>
            <w:r>
              <w:rPr>
                <w:rFonts w:ascii="Calibri" w:eastAsia="Times New Roman" w:hAnsi="Calibri" w:cs="Calibri"/>
                <w:color w:val="1F2937"/>
                <w:sz w:val="20"/>
                <w:szCs w:val="20"/>
              </w:rPr>
              <w:t>t.</w:t>
            </w:r>
          </w:p>
        </w:tc>
      </w:tr>
    </w:tbl>
    <w:p w:rsidR="00000000" w:rsidRDefault="00237946">
      <w:pPr>
        <w:pStyle w:val="Heading1"/>
        <w:rPr>
          <w:rFonts w:eastAsia="Times New Roman"/>
        </w:rPr>
      </w:pPr>
      <w:bookmarkStart w:id="40" w:name="_Toc241118716"/>
      <w:r>
        <w:rPr>
          <w:rFonts w:eastAsia="Times New Roman"/>
        </w:rPr>
        <w:t>19. Privacy and data</w:t>
      </w:r>
      <w:bookmarkEnd w:id="40"/>
    </w:p>
    <w:p w:rsidR="00000000" w:rsidRDefault="00237946">
      <w:pPr>
        <w:pStyle w:val="NormalWeb"/>
        <w:rPr>
          <w:rFonts w:ascii="Calibri" w:hAnsi="Calibri" w:cs="Calibri"/>
          <w:color w:val="1F2937"/>
          <w:sz w:val="22"/>
          <w:szCs w:val="22"/>
        </w:rPr>
      </w:pPr>
      <w:r>
        <w:rPr>
          <w:rFonts w:ascii="Calibri" w:hAnsi="Calibri" w:cs="Calibri"/>
          <w:color w:val="1F2937"/>
          <w:sz w:val="22"/>
          <w:szCs w:val="22"/>
        </w:rPr>
        <w:t>Falcon OCR processes everything on your computer and does not connect to the internet. It stores only the following in %LOCALAPPDATA%\FalconOCR: settings.json (your settings), history.json (recognition and export history), license.</w:t>
      </w:r>
      <w:r>
        <w:rPr>
          <w:rFonts w:ascii="Calibri" w:hAnsi="Calibri" w:cs="Calibri"/>
          <w:color w:val="1F2937"/>
          <w:sz w:val="22"/>
          <w:szCs w:val="22"/>
        </w:rPr>
        <w:t>key (your license), trial information, scans (pages acquired from a scanner) and error.log.</w:t>
      </w:r>
    </w:p>
    <w:p w:rsidR="00000000" w:rsidRDefault="00237946">
      <w:pPr>
        <w:pStyle w:val="Heading1"/>
        <w:rPr>
          <w:rFonts w:eastAsia="Times New Roman"/>
        </w:rPr>
      </w:pPr>
      <w:bookmarkStart w:id="41" w:name="_Toc241118717"/>
      <w:r>
        <w:rPr>
          <w:rFonts w:eastAsia="Times New Roman"/>
        </w:rPr>
        <w:t>Appendix A. Glossary</w:t>
      </w:r>
      <w:bookmarkEnd w:id="41"/>
    </w:p>
    <w:p w:rsidR="00000000" w:rsidRDefault="00237946">
      <w:pPr>
        <w:pStyle w:val="caption"/>
        <w:keepNext/>
        <w:spacing w:after="40"/>
        <w:jc w:val="left"/>
        <w:rPr>
          <w:rFonts w:ascii="Calibri" w:hAnsi="Calibri" w:cs="Calibri"/>
        </w:rPr>
      </w:pPr>
      <w:r>
        <w:rPr>
          <w:rFonts w:ascii="Calibri" w:hAnsi="Calibri" w:cs="Calibri"/>
        </w:rPr>
        <w:t>Table 12 – Glossary</w:t>
      </w:r>
    </w:p>
    <w:tbl>
      <w:tblPr>
        <w:tblW w:w="5000" w:type="pct"/>
        <w:tblCellMar>
          <w:top w:w="15" w:type="dxa"/>
          <w:left w:w="15" w:type="dxa"/>
          <w:bottom w:w="15" w:type="dxa"/>
          <w:right w:w="15" w:type="dxa"/>
        </w:tblCellMar>
        <w:tblLook w:val="04A0" w:firstRow="1" w:lastRow="0" w:firstColumn="1" w:lastColumn="0" w:noHBand="0" w:noVBand="1"/>
      </w:tblPr>
      <w:tblGrid>
        <w:gridCol w:w="2349"/>
        <w:gridCol w:w="7048"/>
      </w:tblGrid>
      <w:tr w:rsidR="00000000" w:rsidTr="00237946">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Term</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3794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Meaning</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Optical character recognition: reading text from images.</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entry in the Files list — a PDF, an image, a multi-page TIFF or an image sequence.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One page of a document.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sequence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Several image files combined into one multi-page document.</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layer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stored inside a digital PDF.</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Editable 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with flowing, editable text and the rebuilt structure.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Exact Copy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that places everything at its original position.</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Machine code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Code that identifies your computer for a computer-bound license.</w:t>
            </w:r>
          </w:p>
        </w:tc>
      </w:tr>
      <w:tr w:rsidR="00000000" w:rsidTr="0023794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3794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starting with FOCR- that activates Falcon OCR.</w:t>
            </w:r>
          </w:p>
        </w:tc>
      </w:tr>
    </w:tbl>
    <w:p w:rsidR="00000000" w:rsidRDefault="00237946">
      <w:pPr>
        <w:rPr>
          <w:rFonts w:eastAsia="Times New Roman"/>
        </w:rPr>
      </w:pPr>
    </w:p>
    <w:sectPr w:rsidR="00000000" w:rsidSect="00237946">
      <w:headerReference w:type="even" r:id="rId21"/>
      <w:headerReference w:type="default" r:id="rId22"/>
      <w:footerReference w:type="even" r:id="rId23"/>
      <w:footerReference w:type="default" r:id="rId24"/>
      <w:headerReference w:type="first" r:id="rId25"/>
      <w:footerReference w:type="first" r:id="rId26"/>
      <w:pgSz w:w="11907" w:h="16839"/>
      <w:pgMar w:top="1247" w:right="1247" w:bottom="1134" w:left="124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37946" w:rsidRDefault="00237946" w:rsidP="00237946">
      <w:r>
        <w:separator/>
      </w:r>
    </w:p>
  </w:endnote>
  <w:endnote w:type="continuationSeparator" w:id="0">
    <w:p w:rsidR="00237946" w:rsidRDefault="00237946" w:rsidP="00237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7946" w:rsidRDefault="00237946">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7946" w:rsidRPr="00237946" w:rsidRDefault="00237946" w:rsidP="00237946">
    <w:pPr>
      <w:pStyle w:val="Footer"/>
      <w:jc w:val="center"/>
      <w:rPr>
        <w:rFonts w:ascii="Calibri" w:hAnsi="Calibri" w:cs="Calibri"/>
        <w:color w:val="64707E"/>
        <w:sz w:val="17"/>
      </w:rPr>
    </w:pPr>
    <w:r w:rsidRPr="00237946">
      <w:rPr>
        <w:rFonts w:ascii="Calibri" w:hAnsi="Calibri" w:cs="Calibri"/>
        <w:color w:val="64707E"/>
        <w:sz w:val="17"/>
      </w:rPr>
      <w:t xml:space="preserve">Page </w:t>
    </w:r>
    <w:r>
      <w:rPr>
        <w:rFonts w:ascii="Calibri" w:hAnsi="Calibri" w:cs="Calibri"/>
        <w:color w:val="64707E"/>
        <w:sz w:val="17"/>
      </w:rPr>
      <w:fldChar w:fldCharType="begin"/>
    </w:r>
    <w:r>
      <w:rPr>
        <w:rFonts w:ascii="Calibri" w:hAnsi="Calibri" w:cs="Calibri"/>
        <w:color w:val="64707E"/>
        <w:sz w:val="17"/>
      </w:rPr>
      <w:instrText xml:space="preserve"> PAGE  \* MERGEFORMAT </w:instrText>
    </w:r>
    <w:r>
      <w:rPr>
        <w:rFonts w:ascii="Calibri" w:hAnsi="Calibri" w:cs="Calibri"/>
        <w:color w:val="64707E"/>
        <w:sz w:val="17"/>
      </w:rPr>
      <w:fldChar w:fldCharType="separate"/>
    </w:r>
    <w:r>
      <w:rPr>
        <w:rFonts w:ascii="Calibri" w:hAnsi="Calibri" w:cs="Calibri"/>
        <w:noProof/>
        <w:color w:val="64707E"/>
        <w:sz w:val="17"/>
      </w:rPr>
      <w:t>23</w:t>
    </w:r>
    <w:r>
      <w:rPr>
        <w:rFonts w:ascii="Calibri" w:hAnsi="Calibri" w:cs="Calibri"/>
        <w:color w:val="64707E"/>
        <w:sz w:val="17"/>
      </w:rPr>
      <w:fldChar w:fldCharType="end"/>
    </w:r>
    <w:r>
      <w:rPr>
        <w:rFonts w:ascii="Calibri" w:hAnsi="Calibri" w:cs="Calibri"/>
        <w:color w:val="64707E"/>
        <w:sz w:val="17"/>
      </w:rPr>
      <w:t xml:space="preserve"> of </w:t>
    </w:r>
    <w:r>
      <w:rPr>
        <w:rFonts w:ascii="Calibri" w:hAnsi="Calibri" w:cs="Calibri"/>
        <w:color w:val="64707E"/>
        <w:sz w:val="17"/>
      </w:rPr>
      <w:fldChar w:fldCharType="begin"/>
    </w:r>
    <w:r>
      <w:rPr>
        <w:rFonts w:ascii="Calibri" w:hAnsi="Calibri" w:cs="Calibri"/>
        <w:color w:val="64707E"/>
        <w:sz w:val="17"/>
      </w:rPr>
      <w:instrText xml:space="preserve"> NUMPAGES  \* MERGEFORMAT </w:instrText>
    </w:r>
    <w:r>
      <w:rPr>
        <w:rFonts w:ascii="Calibri" w:hAnsi="Calibri" w:cs="Calibri"/>
        <w:color w:val="64707E"/>
        <w:sz w:val="17"/>
      </w:rPr>
      <w:fldChar w:fldCharType="separate"/>
    </w:r>
    <w:r>
      <w:rPr>
        <w:rFonts w:ascii="Calibri" w:hAnsi="Calibri" w:cs="Calibri"/>
        <w:noProof/>
        <w:color w:val="64707E"/>
        <w:sz w:val="17"/>
      </w:rPr>
      <w:t>23</w:t>
    </w:r>
    <w:r>
      <w:rPr>
        <w:rFonts w:ascii="Calibri" w:hAnsi="Calibri" w:cs="Calibri"/>
        <w:color w:val="64707E"/>
        <w:sz w:val="17"/>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7946" w:rsidRDefault="0023794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37946" w:rsidRDefault="00237946" w:rsidP="00237946">
      <w:r>
        <w:separator/>
      </w:r>
    </w:p>
  </w:footnote>
  <w:footnote w:type="continuationSeparator" w:id="0">
    <w:p w:rsidR="00237946" w:rsidRDefault="00237946" w:rsidP="0023794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7946" w:rsidRDefault="0023794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7946" w:rsidRPr="00237946" w:rsidRDefault="00237946" w:rsidP="00237946">
    <w:pPr>
      <w:pStyle w:val="Header"/>
      <w:jc w:val="right"/>
      <w:rPr>
        <w:rFonts w:ascii="Calibri" w:hAnsi="Calibri" w:cs="Calibri"/>
        <w:color w:val="64707E"/>
        <w:sz w:val="17"/>
      </w:rPr>
    </w:pPr>
    <w:r w:rsidRPr="00237946">
      <w:rPr>
        <w:rFonts w:ascii="Calibri" w:hAnsi="Calibri" w:cs="Calibri"/>
        <w:color w:val="64707E"/>
        <w:sz w:val="17"/>
      </w:rPr>
      <w:t>Falcon OCR 1.0  ·  User Manual</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7946" w:rsidRDefault="0023794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CE366A"/>
    <w:multiLevelType w:val="multilevel"/>
    <w:tmpl w:val="89CCC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5416E"/>
    <w:multiLevelType w:val="multilevel"/>
    <w:tmpl w:val="988A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56A74"/>
    <w:multiLevelType w:val="multilevel"/>
    <w:tmpl w:val="693A4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0D598B"/>
    <w:multiLevelType w:val="multilevel"/>
    <w:tmpl w:val="01D21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DA7B95"/>
    <w:multiLevelType w:val="multilevel"/>
    <w:tmpl w:val="C338F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6F0A45"/>
    <w:multiLevelType w:val="multilevel"/>
    <w:tmpl w:val="4344E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F95A48"/>
    <w:multiLevelType w:val="multilevel"/>
    <w:tmpl w:val="8E40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8C0A26"/>
    <w:multiLevelType w:val="multilevel"/>
    <w:tmpl w:val="EF147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A45A63"/>
    <w:multiLevelType w:val="multilevel"/>
    <w:tmpl w:val="9A1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14B77"/>
    <w:multiLevelType w:val="multilevel"/>
    <w:tmpl w:val="B282C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C9461A"/>
    <w:multiLevelType w:val="multilevel"/>
    <w:tmpl w:val="41607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1B7EC6"/>
    <w:multiLevelType w:val="multilevel"/>
    <w:tmpl w:val="B19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8D2521"/>
    <w:multiLevelType w:val="multilevel"/>
    <w:tmpl w:val="3BD0F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31564B6"/>
    <w:multiLevelType w:val="multilevel"/>
    <w:tmpl w:val="CA641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53633C"/>
    <w:multiLevelType w:val="multilevel"/>
    <w:tmpl w:val="89D0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F23D2D"/>
    <w:multiLevelType w:val="multilevel"/>
    <w:tmpl w:val="64B4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5"/>
  </w:num>
  <w:num w:numId="3">
    <w:abstractNumId w:val="6"/>
  </w:num>
  <w:num w:numId="4">
    <w:abstractNumId w:val="12"/>
  </w:num>
  <w:num w:numId="5">
    <w:abstractNumId w:val="10"/>
  </w:num>
  <w:num w:numId="6">
    <w:abstractNumId w:val="13"/>
  </w:num>
  <w:num w:numId="7">
    <w:abstractNumId w:val="0"/>
  </w:num>
  <w:num w:numId="8">
    <w:abstractNumId w:val="11"/>
  </w:num>
  <w:num w:numId="9">
    <w:abstractNumId w:val="9"/>
  </w:num>
  <w:num w:numId="10">
    <w:abstractNumId w:val="2"/>
  </w:num>
  <w:num w:numId="11">
    <w:abstractNumId w:val="14"/>
  </w:num>
  <w:num w:numId="12">
    <w:abstractNumId w:val="3"/>
  </w:num>
  <w:num w:numId="13">
    <w:abstractNumId w:val="8"/>
  </w:num>
  <w:num w:numId="14">
    <w:abstractNumId w:val="7"/>
  </w:num>
  <w:num w:numId="15">
    <w:abstractNumId w:val="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237946"/>
    <w:rsid w:val="002379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2E8EE13B-6FCF-46BF-A385-665AE1FDE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60" w:after="120"/>
      <w:outlineLvl w:val="0"/>
    </w:pPr>
    <w:rPr>
      <w:rFonts w:ascii="Segoe UI Semibold" w:hAnsi="Segoe UI Semibold" w:cs="Segoe UI Semibold"/>
      <w:b/>
      <w:bCs/>
      <w:color w:val="0E6E4C"/>
      <w:kern w:val="36"/>
      <w:sz w:val="36"/>
      <w:szCs w:val="36"/>
    </w:rPr>
  </w:style>
  <w:style w:type="paragraph" w:styleId="Heading2">
    <w:name w:val="heading 2"/>
    <w:basedOn w:val="Normal"/>
    <w:link w:val="Heading2Char"/>
    <w:uiPriority w:val="9"/>
    <w:qFormat/>
    <w:pPr>
      <w:spacing w:before="280" w:after="80"/>
      <w:outlineLvl w:val="1"/>
    </w:pPr>
    <w:rPr>
      <w:rFonts w:ascii="Segoe UI Semibold" w:hAnsi="Segoe UI Semibold" w:cs="Segoe UI Semibold"/>
      <w:b/>
      <w:bCs/>
      <w:color w:val="13865C"/>
      <w:sz w:val="28"/>
      <w:szCs w:val="28"/>
    </w:rPr>
  </w:style>
  <w:style w:type="paragraph" w:styleId="Heading3">
    <w:name w:val="heading 3"/>
    <w:basedOn w:val="Normal"/>
    <w:link w:val="Heading3Char"/>
    <w:uiPriority w:val="9"/>
    <w:qFormat/>
    <w:pPr>
      <w:spacing w:before="200" w:after="60"/>
      <w:outlineLvl w:val="2"/>
    </w:pPr>
    <w:rPr>
      <w:rFonts w:ascii="Segoe UI Semibold" w:hAnsi="Segoe UI Semibold" w:cs="Segoe UI Semibold"/>
      <w:b/>
      <w:bCs/>
      <w:color w:val="1F293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paragraph" w:customStyle="1" w:styleId="msonormal0">
    <w:name w:val="msonormal"/>
    <w:basedOn w:val="Normal"/>
    <w:pPr>
      <w:spacing w:before="60" w:after="120" w:line="276" w:lineRule="auto"/>
    </w:pPr>
  </w:style>
  <w:style w:type="paragraph" w:styleId="NormalWeb">
    <w:name w:val="Normal (Web)"/>
    <w:basedOn w:val="Normal"/>
    <w:uiPriority w:val="99"/>
    <w:semiHidden/>
    <w:unhideWhenUsed/>
    <w:pPr>
      <w:spacing w:before="60" w:after="120" w:line="276" w:lineRule="auto"/>
    </w:pPr>
  </w:style>
  <w:style w:type="paragraph" w:customStyle="1" w:styleId="caption">
    <w:name w:val="caption"/>
    <w:basedOn w:val="Normal"/>
    <w:pPr>
      <w:spacing w:before="40" w:after="200" w:line="276" w:lineRule="auto"/>
      <w:jc w:val="center"/>
    </w:pPr>
    <w:rPr>
      <w:i/>
      <w:iCs/>
      <w:color w:val="64707E"/>
      <w:sz w:val="18"/>
      <w:szCs w:val="18"/>
    </w:rPr>
  </w:style>
  <w:style w:type="paragraph" w:customStyle="1" w:styleId="note">
    <w:name w:val="note"/>
    <w:basedOn w:val="Normal"/>
    <w:pPr>
      <w:pBdr>
        <w:left w:val="single" w:sz="36" w:space="8" w:color="FFC107"/>
      </w:pBdr>
      <w:shd w:val="clear" w:color="auto" w:fill="FFF8E1"/>
      <w:spacing w:before="120" w:after="120" w:line="276" w:lineRule="auto"/>
    </w:pPr>
  </w:style>
  <w:style w:type="paragraph" w:customStyle="1" w:styleId="tip">
    <w:name w:val="tip"/>
    <w:basedOn w:val="Normal"/>
    <w:pPr>
      <w:pBdr>
        <w:left w:val="single" w:sz="36" w:space="8" w:color="13865C"/>
      </w:pBdr>
      <w:shd w:val="clear" w:color="auto" w:fill="E1F3EB"/>
      <w:spacing w:before="120" w:after="120" w:line="276" w:lineRule="auto"/>
    </w:pPr>
  </w:style>
  <w:style w:type="paragraph" w:customStyle="1" w:styleId="code">
    <w:name w:val="code"/>
    <w:basedOn w:val="Normal"/>
    <w:pPr>
      <w:shd w:val="clear" w:color="auto" w:fill="F4F6F8"/>
      <w:spacing w:before="80" w:after="80" w:line="276" w:lineRule="auto"/>
    </w:pPr>
    <w:rPr>
      <w:rFonts w:ascii="Consolas" w:hAnsi="Consolas"/>
      <w:sz w:val="19"/>
      <w:szCs w:val="19"/>
    </w:rPr>
  </w:style>
  <w:style w:type="paragraph" w:customStyle="1" w:styleId="cover-title">
    <w:name w:val="cover-title"/>
    <w:basedOn w:val="Normal"/>
    <w:pPr>
      <w:spacing w:before="2400" w:after="120" w:line="276" w:lineRule="auto"/>
    </w:pPr>
    <w:rPr>
      <w:rFonts w:ascii="Segoe UI Semibold" w:hAnsi="Segoe UI Semibold" w:cs="Segoe UI Semibold"/>
      <w:color w:val="0E6E4C"/>
      <w:sz w:val="60"/>
      <w:szCs w:val="60"/>
    </w:rPr>
  </w:style>
  <w:style w:type="paragraph" w:customStyle="1" w:styleId="cover-sub">
    <w:name w:val="cover-sub"/>
    <w:basedOn w:val="Normal"/>
    <w:pPr>
      <w:spacing w:before="60" w:after="800" w:line="276" w:lineRule="auto"/>
    </w:pPr>
    <w:rPr>
      <w:color w:val="13865C"/>
      <w:sz w:val="32"/>
      <w:szCs w:val="32"/>
    </w:rPr>
  </w:style>
  <w:style w:type="paragraph" w:customStyle="1" w:styleId="cover-meta">
    <w:name w:val="cover-meta"/>
    <w:basedOn w:val="Normal"/>
    <w:pPr>
      <w:spacing w:before="60" w:after="120" w:line="276" w:lineRule="auto"/>
    </w:pPr>
    <w:rPr>
      <w:color w:val="1F2937"/>
      <w:sz w:val="22"/>
      <w:szCs w:val="22"/>
    </w:rPr>
  </w:style>
  <w:style w:type="paragraph" w:customStyle="1" w:styleId="pass">
    <w:name w:val="pass"/>
    <w:basedOn w:val="Normal"/>
    <w:pPr>
      <w:spacing w:before="60" w:after="120" w:line="276" w:lineRule="auto"/>
    </w:pPr>
    <w:rPr>
      <w:b/>
      <w:bCs/>
      <w:color w:val="1B7A3E"/>
    </w:rPr>
  </w:style>
  <w:style w:type="paragraph" w:customStyle="1" w:styleId="notrun">
    <w:name w:val="notrun"/>
    <w:basedOn w:val="Normal"/>
    <w:pPr>
      <w:spacing w:before="60" w:after="120" w:line="276" w:lineRule="auto"/>
    </w:pPr>
    <w:rPr>
      <w:b/>
      <w:bCs/>
      <w:color w:val="9A6700"/>
    </w:rPr>
  </w:style>
  <w:style w:type="paragraph" w:customStyle="1" w:styleId="fail">
    <w:name w:val="fail"/>
    <w:basedOn w:val="Normal"/>
    <w:pPr>
      <w:spacing w:before="60" w:after="120" w:line="276" w:lineRule="auto"/>
    </w:pPr>
    <w:rPr>
      <w:b/>
      <w:bCs/>
      <w:color w:val="B42318"/>
    </w:rPr>
  </w:style>
  <w:style w:type="paragraph" w:styleId="Header">
    <w:name w:val="header"/>
    <w:basedOn w:val="Normal"/>
    <w:link w:val="HeaderChar"/>
    <w:uiPriority w:val="99"/>
    <w:unhideWhenUsed/>
    <w:rsid w:val="00237946"/>
    <w:pPr>
      <w:tabs>
        <w:tab w:val="center" w:pos="4680"/>
        <w:tab w:val="right" w:pos="9360"/>
      </w:tabs>
    </w:pPr>
  </w:style>
  <w:style w:type="character" w:customStyle="1" w:styleId="HeaderChar">
    <w:name w:val="Header Char"/>
    <w:basedOn w:val="DefaultParagraphFont"/>
    <w:link w:val="Header"/>
    <w:uiPriority w:val="99"/>
    <w:rsid w:val="00237946"/>
    <w:rPr>
      <w:rFonts w:eastAsiaTheme="minorEastAsia"/>
      <w:sz w:val="24"/>
      <w:szCs w:val="24"/>
    </w:rPr>
  </w:style>
  <w:style w:type="paragraph" w:styleId="Footer">
    <w:name w:val="footer"/>
    <w:basedOn w:val="Normal"/>
    <w:link w:val="FooterChar"/>
    <w:uiPriority w:val="99"/>
    <w:unhideWhenUsed/>
    <w:rsid w:val="00237946"/>
    <w:pPr>
      <w:tabs>
        <w:tab w:val="center" w:pos="4680"/>
        <w:tab w:val="right" w:pos="9360"/>
      </w:tabs>
    </w:pPr>
  </w:style>
  <w:style w:type="character" w:customStyle="1" w:styleId="FooterChar">
    <w:name w:val="Footer Char"/>
    <w:basedOn w:val="DefaultParagraphFont"/>
    <w:link w:val="Footer"/>
    <w:uiPriority w:val="99"/>
    <w:rsid w:val="00237946"/>
    <w:rPr>
      <w:rFonts w:eastAsiaTheme="minorEastAsia"/>
      <w:sz w:val="24"/>
      <w:szCs w:val="24"/>
    </w:rPr>
  </w:style>
  <w:style w:type="paragraph" w:styleId="TOC1">
    <w:name w:val="toc 1"/>
    <w:basedOn w:val="Normal"/>
    <w:next w:val="Normal"/>
    <w:autoRedefine/>
    <w:uiPriority w:val="39"/>
    <w:unhideWhenUsed/>
    <w:rsid w:val="00237946"/>
    <w:pPr>
      <w:spacing w:after="100"/>
    </w:pPr>
  </w:style>
  <w:style w:type="paragraph" w:styleId="TOC2">
    <w:name w:val="toc 2"/>
    <w:basedOn w:val="Normal"/>
    <w:next w:val="Normal"/>
    <w:autoRedefine/>
    <w:uiPriority w:val="39"/>
    <w:unhideWhenUsed/>
    <w:rsid w:val="0023794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3756</Words>
  <Characters>18784</Characters>
  <Application>Microsoft Office Word</Application>
  <DocSecurity>4</DocSecurity>
  <Lines>647</Lines>
  <Paragraphs>563</Paragraphs>
  <ScaleCrop>false</ScaleCrop>
  <Company/>
  <LinksUpToDate>false</LinksUpToDate>
  <CharactersWithSpaces>21977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dc:title>
  <dc:subject/>
  <dc:creator>User-Recog</dc:creator>
  <cp:keywords/>
  <dc:description/>
  <cp:lastModifiedBy>User-Recog</cp:lastModifiedBy>
  <cp:revision>2</cp:revision>
  <dcterms:created xsi:type="dcterms:W3CDTF">2026-09-24T09:03:00Z</dcterms:created>
  <dcterms:modified xsi:type="dcterms:W3CDTF">2026-09-24T09:03:00Z</dcterms:modified>
</cp:coreProperties>
</file>