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00000" w:rsidRDefault="001F3DE6">
      <w:pPr>
        <w:pStyle w:val="cover-title"/>
      </w:pPr>
      <w:bookmarkStart w:id="0" w:name="_GoBack"/>
      <w:bookmarkEnd w:id="0"/>
      <w:r>
        <w:t>Software Requirements Specification</w:t>
      </w:r>
    </w:p>
    <w:p w:rsidR="00000000" w:rsidRDefault="001F3DE6">
      <w:pPr>
        <w:pStyle w:val="cover-sub"/>
        <w:rPr>
          <w:rFonts w:ascii="Calibri" w:hAnsi="Calibri" w:cs="Calibri"/>
        </w:rPr>
      </w:pPr>
      <w:r>
        <w:rPr>
          <w:rFonts w:ascii="Calibri" w:hAnsi="Calibri" w:cs="Calibri"/>
        </w:rPr>
        <w:t>Offline OCR for PDF and images with layout-preserving Word, Excel and HTML export</w:t>
      </w:r>
    </w:p>
    <w:tbl>
      <w:tblPr>
        <w:tblW w:w="3500" w:type="pct"/>
        <w:tblCellMar>
          <w:top w:w="15" w:type="dxa"/>
          <w:left w:w="15" w:type="dxa"/>
          <w:bottom w:w="15" w:type="dxa"/>
          <w:right w:w="15" w:type="dxa"/>
        </w:tblCellMar>
        <w:tblLook w:val="04A0" w:firstRow="1" w:lastRow="0" w:firstColumn="1" w:lastColumn="0" w:noHBand="0" w:noVBand="1"/>
      </w:tblPr>
      <w:tblGrid>
        <w:gridCol w:w="1973"/>
        <w:gridCol w:w="4605"/>
      </w:tblGrid>
      <w:tr w:rsidR="00000000" w:rsidTr="001F3DE6">
        <w:trPr>
          <w:cantSplit/>
          <w:tblHeader/>
        </w:trPr>
        <w:tc>
          <w:tcPr>
            <w:tcW w:w="1500" w:type="pct"/>
            <w:tcBorders>
              <w:top w:val="single" w:sz="6" w:space="0" w:color="C9D3CF"/>
              <w:left w:val="single" w:sz="6" w:space="0" w:color="C9D3CF"/>
              <w:bottom w:val="single" w:sz="6" w:space="0" w:color="C9D3CF"/>
              <w:right w:val="single" w:sz="6" w:space="0" w:color="C9D3CF"/>
            </w:tcBorders>
            <w:shd w:val="clear" w:color="auto" w:fill="F4F6F8"/>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b/>
                <w:bCs/>
                <w:color w:val="1F2937"/>
                <w:sz w:val="20"/>
                <w:szCs w:val="20"/>
              </w:rPr>
              <w:t>Product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 OCR 1.0</w:t>
            </w:r>
          </w:p>
        </w:tc>
      </w:tr>
      <w:tr w:rsidR="00000000" w:rsidTr="001F3DE6">
        <w:trPr>
          <w:cantSplit/>
        </w:trPr>
        <w:tc>
          <w:tcPr>
            <w:tcW w:w="1500" w:type="pct"/>
            <w:tcBorders>
              <w:top w:val="single" w:sz="6" w:space="0" w:color="C9D3CF"/>
              <w:left w:val="single" w:sz="6" w:space="0" w:color="C9D3CF"/>
              <w:bottom w:val="single" w:sz="6" w:space="0" w:color="C9D3CF"/>
              <w:right w:val="single" w:sz="6" w:space="0" w:color="C9D3CF"/>
            </w:tcBorders>
            <w:shd w:val="clear" w:color="auto" w:fill="F4F6F8"/>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b/>
                <w:bCs/>
                <w:color w:val="1F2937"/>
                <w:sz w:val="20"/>
                <w:szCs w:val="20"/>
              </w:rPr>
              <w:t>Document ID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FOCR-SRS-001</w:t>
            </w:r>
          </w:p>
        </w:tc>
      </w:tr>
      <w:tr w:rsidR="00000000" w:rsidTr="001F3DE6">
        <w:trPr>
          <w:cantSplit/>
        </w:trPr>
        <w:tc>
          <w:tcPr>
            <w:tcW w:w="1500" w:type="pct"/>
            <w:tcBorders>
              <w:top w:val="single" w:sz="6" w:space="0" w:color="C9D3CF"/>
              <w:left w:val="single" w:sz="6" w:space="0" w:color="C9D3CF"/>
              <w:bottom w:val="single" w:sz="6" w:space="0" w:color="C9D3CF"/>
              <w:right w:val="single" w:sz="6" w:space="0" w:color="C9D3CF"/>
            </w:tcBorders>
            <w:shd w:val="clear" w:color="auto" w:fill="F4F6F8"/>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b/>
                <w:bCs/>
                <w:color w:val="1F2937"/>
                <w:sz w:val="20"/>
                <w:szCs w:val="20"/>
              </w:rPr>
              <w:t>Version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1.1</w:t>
            </w:r>
          </w:p>
        </w:tc>
      </w:tr>
      <w:tr w:rsidR="00000000" w:rsidTr="001F3DE6">
        <w:trPr>
          <w:cantSplit/>
        </w:trPr>
        <w:tc>
          <w:tcPr>
            <w:tcW w:w="1500" w:type="pct"/>
            <w:tcBorders>
              <w:top w:val="single" w:sz="6" w:space="0" w:color="C9D3CF"/>
              <w:left w:val="single" w:sz="6" w:space="0" w:color="C9D3CF"/>
              <w:bottom w:val="single" w:sz="6" w:space="0" w:color="C9D3CF"/>
              <w:right w:val="single" w:sz="6" w:space="0" w:color="C9D3CF"/>
            </w:tcBorders>
            <w:shd w:val="clear" w:color="auto" w:fill="F4F6F8"/>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b/>
                <w:bCs/>
                <w:color w:val="1F2937"/>
                <w:sz w:val="20"/>
                <w:szCs w:val="20"/>
              </w:rPr>
              <w:t>Date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2026-09-24</w:t>
            </w:r>
          </w:p>
        </w:tc>
      </w:tr>
      <w:tr w:rsidR="00000000" w:rsidTr="001F3DE6">
        <w:trPr>
          <w:cantSplit/>
        </w:trPr>
        <w:tc>
          <w:tcPr>
            <w:tcW w:w="1500" w:type="pct"/>
            <w:tcBorders>
              <w:top w:val="single" w:sz="6" w:space="0" w:color="C9D3CF"/>
              <w:left w:val="single" w:sz="6" w:space="0" w:color="C9D3CF"/>
              <w:bottom w:val="single" w:sz="6" w:space="0" w:color="C9D3CF"/>
              <w:right w:val="single" w:sz="6" w:space="0" w:color="C9D3CF"/>
            </w:tcBorders>
            <w:shd w:val="clear" w:color="auto" w:fill="F4F6F8"/>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b/>
                <w:bCs/>
                <w:color w:val="1F2937"/>
                <w:sz w:val="20"/>
                <w:szCs w:val="20"/>
              </w:rPr>
              <w:t>Status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Released for review</w:t>
            </w:r>
          </w:p>
        </w:tc>
      </w:tr>
      <w:tr w:rsidR="00000000" w:rsidTr="001F3DE6">
        <w:trPr>
          <w:cantSplit/>
        </w:trPr>
        <w:tc>
          <w:tcPr>
            <w:tcW w:w="1500" w:type="pct"/>
            <w:tcBorders>
              <w:top w:val="single" w:sz="6" w:space="0" w:color="C9D3CF"/>
              <w:left w:val="single" w:sz="6" w:space="0" w:color="C9D3CF"/>
              <w:bottom w:val="single" w:sz="6" w:space="0" w:color="C9D3CF"/>
              <w:right w:val="single" w:sz="6" w:space="0" w:color="C9D3CF"/>
            </w:tcBorders>
            <w:shd w:val="clear" w:color="auto" w:fill="F4F6F8"/>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b/>
                <w:bCs/>
                <w:color w:val="1F2937"/>
                <w:sz w:val="20"/>
                <w:szCs w:val="20"/>
              </w:rPr>
              <w:t>Prepared by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 OCR Development Team</w:t>
            </w:r>
          </w:p>
        </w:tc>
      </w:tr>
    </w:tbl>
    <w:p w:rsidR="00000000" w:rsidRDefault="001F3DE6">
      <w:pPr>
        <w:pStyle w:val="cover-meta"/>
        <w:spacing w:before="600"/>
        <w:rPr>
          <w:rFonts w:ascii="Calibri" w:hAnsi="Calibri" w:cs="Calibri"/>
        </w:rPr>
      </w:pPr>
      <w:r>
        <w:rPr>
          <w:rFonts w:ascii="Calibri" w:hAnsi="Calibri" w:cs="Calibri"/>
        </w:rPr>
        <w:t>This document specifies the functional and non-functional requirements of Falcon OCR 1.0. It is the reference for design, implementation, testing and acceptance.</w:t>
      </w:r>
    </w:p>
    <w:p w:rsidR="00000000" w:rsidRDefault="001F3DE6">
      <w:pPr>
        <w:pStyle w:val="NormalWeb"/>
        <w:rPr>
          <w:rFonts w:ascii="Segoe UI Semibold" w:hAnsi="Segoe UI Semibold" w:cs="Segoe UI Semibold"/>
          <w:color w:val="0E6E4C"/>
          <w:sz w:val="28"/>
          <w:szCs w:val="28"/>
        </w:rPr>
      </w:pPr>
      <w:r>
        <w:rPr>
          <w:rFonts w:ascii="Calibri" w:eastAsia="Times New Roman" w:hAnsi="Calibri" w:cs="Calibri"/>
          <w:color w:val="1F2937"/>
          <w:sz w:val="22"/>
          <w:szCs w:val="22"/>
        </w:rPr>
        <w:br w:type="page"/>
      </w:r>
      <w:r>
        <w:rPr>
          <w:rFonts w:ascii="Segoe UI Semibold" w:hAnsi="Segoe UI Semibold" w:cs="Segoe UI Semibold"/>
          <w:color w:val="0E6E4C"/>
          <w:sz w:val="28"/>
          <w:szCs w:val="28"/>
        </w:rPr>
        <w:lastRenderedPageBreak/>
        <w:t>Document control</w:t>
      </w:r>
    </w:p>
    <w:tbl>
      <w:tblPr>
        <w:tblW w:w="5000" w:type="pct"/>
        <w:tblCellMar>
          <w:top w:w="15" w:type="dxa"/>
          <w:left w:w="15" w:type="dxa"/>
          <w:bottom w:w="15" w:type="dxa"/>
          <w:right w:w="15" w:type="dxa"/>
        </w:tblCellMar>
        <w:tblLook w:val="04A0" w:firstRow="1" w:lastRow="0" w:firstColumn="1" w:lastColumn="0" w:noHBand="0" w:noVBand="1"/>
      </w:tblPr>
      <w:tblGrid>
        <w:gridCol w:w="1127"/>
        <w:gridCol w:w="1504"/>
        <w:gridCol w:w="2067"/>
        <w:gridCol w:w="4699"/>
      </w:tblGrid>
      <w:tr w:rsidR="00000000" w:rsidTr="001F3DE6">
        <w:trPr>
          <w:cantSplit/>
          <w:tblHeader/>
        </w:trPr>
        <w:tc>
          <w:tcPr>
            <w:tcW w:w="6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1F3DE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Version</w:t>
            </w:r>
          </w:p>
        </w:tc>
        <w:tc>
          <w:tcPr>
            <w:tcW w:w="8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1F3DE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Date</w:t>
            </w:r>
          </w:p>
        </w:tc>
        <w:tc>
          <w:tcPr>
            <w:tcW w:w="11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1F3DE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Author</w:t>
            </w:r>
          </w:p>
        </w:tc>
        <w:tc>
          <w:tcPr>
            <w:tcW w:w="2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1F3DE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Changes</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0.9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2026-09-20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 OCR Development Team</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Draft for internal review.</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2026-09-24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 OCR Development Team</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Released with Falcon OCR 1.0: OCR engine, layout reconstruction, exports, trial and licensing.</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2026-09-24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 OCR Development Team</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UI extensions: font and size combo boxes, English/Chinese/Japanese interface (gettext PO), collapsible sidebar, resizable settings panel, trial notification below the toolbar.</w:t>
            </w:r>
          </w:p>
        </w:tc>
      </w:tr>
    </w:tbl>
    <w:p w:rsidR="00000000" w:rsidRDefault="001F3DE6">
      <w:pPr>
        <w:pStyle w:val="NormalWeb"/>
        <w:spacing w:before="360"/>
        <w:rPr>
          <w:rFonts w:ascii="Segoe UI Semibold" w:hAnsi="Segoe UI Semibold" w:cs="Segoe UI Semibold"/>
          <w:color w:val="0E6E4C"/>
          <w:sz w:val="28"/>
          <w:szCs w:val="28"/>
        </w:rPr>
      </w:pPr>
      <w:r>
        <w:rPr>
          <w:rFonts w:ascii="Segoe UI Semibold" w:hAnsi="Segoe UI Semibold" w:cs="Segoe UI Semibold"/>
          <w:color w:val="0E6E4C"/>
          <w:sz w:val="28"/>
          <w:szCs w:val="28"/>
        </w:rPr>
        <w:t>Contents</w:t>
      </w:r>
    </w:p>
    <w:p w:rsidR="001F3DE6" w:rsidRDefault="001F3DE6" w:rsidP="001F3DE6">
      <w:pPr>
        <w:pStyle w:val="TOC1"/>
        <w:tabs>
          <w:tab w:val="right" w:leader="dot" w:pos="9403"/>
        </w:tabs>
        <w:rPr>
          <w:rFonts w:asciiTheme="minorHAnsi" w:hAnsiTheme="minorHAnsi" w:cstheme="minorBidi"/>
          <w:noProof/>
          <w:sz w:val="22"/>
          <w:szCs w:val="22"/>
        </w:rPr>
      </w:pPr>
      <w:r>
        <w:rPr>
          <w:rFonts w:ascii="Calibri" w:hAnsi="Calibri" w:cs="Calibri"/>
          <w:color w:val="1F2937"/>
          <w:sz w:val="22"/>
          <w:szCs w:val="22"/>
        </w:rPr>
        <w:fldChar w:fldCharType="begin"/>
      </w:r>
      <w:r>
        <w:rPr>
          <w:rFonts w:ascii="Calibri" w:hAnsi="Calibri" w:cs="Calibri"/>
          <w:color w:val="1F2937"/>
          <w:sz w:val="22"/>
          <w:szCs w:val="22"/>
        </w:rPr>
        <w:instrText xml:space="preserve"> TOC \o "1-2" </w:instrText>
      </w:r>
      <w:r>
        <w:rPr>
          <w:rFonts w:ascii="Calibri" w:hAnsi="Calibri" w:cs="Calibri"/>
          <w:color w:val="1F2937"/>
          <w:sz w:val="22"/>
          <w:szCs w:val="22"/>
        </w:rPr>
        <w:fldChar w:fldCharType="separate"/>
      </w:r>
      <w:r w:rsidRPr="005B0D4D">
        <w:rPr>
          <w:rFonts w:eastAsia="Times New Roman"/>
          <w:noProof/>
        </w:rPr>
        <w:t>1. Introduction</w:t>
      </w:r>
      <w:r>
        <w:rPr>
          <w:noProof/>
        </w:rPr>
        <w:tab/>
      </w:r>
      <w:r>
        <w:rPr>
          <w:noProof/>
        </w:rPr>
        <w:fldChar w:fldCharType="begin"/>
      </w:r>
      <w:r>
        <w:rPr>
          <w:noProof/>
        </w:rPr>
        <w:instrText xml:space="preserve"> PAGEREF _Toc241125986 \h </w:instrText>
      </w:r>
      <w:r>
        <w:rPr>
          <w:noProof/>
        </w:rPr>
      </w:r>
      <w:r>
        <w:rPr>
          <w:noProof/>
        </w:rPr>
        <w:fldChar w:fldCharType="separate"/>
      </w:r>
      <w:r>
        <w:rPr>
          <w:noProof/>
        </w:rPr>
        <w:t>4</w:t>
      </w:r>
      <w:r>
        <w:rPr>
          <w:noProof/>
        </w:rPr>
        <w:fldChar w:fldCharType="end"/>
      </w:r>
    </w:p>
    <w:p w:rsidR="001F3DE6" w:rsidRDefault="001F3DE6" w:rsidP="001F3DE6">
      <w:pPr>
        <w:pStyle w:val="TOC2"/>
        <w:tabs>
          <w:tab w:val="right" w:leader="dot" w:pos="9403"/>
        </w:tabs>
        <w:rPr>
          <w:rFonts w:asciiTheme="minorHAnsi" w:hAnsiTheme="minorHAnsi" w:cstheme="minorBidi"/>
          <w:noProof/>
          <w:sz w:val="22"/>
          <w:szCs w:val="22"/>
        </w:rPr>
      </w:pPr>
      <w:r w:rsidRPr="005B0D4D">
        <w:rPr>
          <w:rFonts w:eastAsia="Times New Roman"/>
          <w:noProof/>
        </w:rPr>
        <w:t>1.1 Purpose</w:t>
      </w:r>
      <w:r>
        <w:rPr>
          <w:noProof/>
        </w:rPr>
        <w:tab/>
      </w:r>
      <w:r>
        <w:rPr>
          <w:noProof/>
        </w:rPr>
        <w:fldChar w:fldCharType="begin"/>
      </w:r>
      <w:r>
        <w:rPr>
          <w:noProof/>
        </w:rPr>
        <w:instrText xml:space="preserve"> PAGEREF _Toc241125987 \h </w:instrText>
      </w:r>
      <w:r>
        <w:rPr>
          <w:noProof/>
        </w:rPr>
      </w:r>
      <w:r>
        <w:rPr>
          <w:noProof/>
        </w:rPr>
        <w:fldChar w:fldCharType="separate"/>
      </w:r>
      <w:r>
        <w:rPr>
          <w:noProof/>
        </w:rPr>
        <w:t>4</w:t>
      </w:r>
      <w:r>
        <w:rPr>
          <w:noProof/>
        </w:rPr>
        <w:fldChar w:fldCharType="end"/>
      </w:r>
    </w:p>
    <w:p w:rsidR="001F3DE6" w:rsidRDefault="001F3DE6" w:rsidP="001F3DE6">
      <w:pPr>
        <w:pStyle w:val="TOC2"/>
        <w:tabs>
          <w:tab w:val="right" w:leader="dot" w:pos="9403"/>
        </w:tabs>
        <w:rPr>
          <w:rFonts w:asciiTheme="minorHAnsi" w:hAnsiTheme="minorHAnsi" w:cstheme="minorBidi"/>
          <w:noProof/>
          <w:sz w:val="22"/>
          <w:szCs w:val="22"/>
        </w:rPr>
      </w:pPr>
      <w:r w:rsidRPr="005B0D4D">
        <w:rPr>
          <w:rFonts w:eastAsia="Times New Roman"/>
          <w:noProof/>
        </w:rPr>
        <w:t>1.2 Product scope</w:t>
      </w:r>
      <w:r>
        <w:rPr>
          <w:noProof/>
        </w:rPr>
        <w:tab/>
      </w:r>
      <w:r>
        <w:rPr>
          <w:noProof/>
        </w:rPr>
        <w:fldChar w:fldCharType="begin"/>
      </w:r>
      <w:r>
        <w:rPr>
          <w:noProof/>
        </w:rPr>
        <w:instrText xml:space="preserve"> PAGEREF _Toc241125988 \h </w:instrText>
      </w:r>
      <w:r>
        <w:rPr>
          <w:noProof/>
        </w:rPr>
      </w:r>
      <w:r>
        <w:rPr>
          <w:noProof/>
        </w:rPr>
        <w:fldChar w:fldCharType="separate"/>
      </w:r>
      <w:r>
        <w:rPr>
          <w:noProof/>
        </w:rPr>
        <w:t>4</w:t>
      </w:r>
      <w:r>
        <w:rPr>
          <w:noProof/>
        </w:rPr>
        <w:fldChar w:fldCharType="end"/>
      </w:r>
    </w:p>
    <w:p w:rsidR="001F3DE6" w:rsidRDefault="001F3DE6" w:rsidP="001F3DE6">
      <w:pPr>
        <w:pStyle w:val="TOC2"/>
        <w:tabs>
          <w:tab w:val="right" w:leader="dot" w:pos="9403"/>
        </w:tabs>
        <w:rPr>
          <w:rFonts w:asciiTheme="minorHAnsi" w:hAnsiTheme="minorHAnsi" w:cstheme="minorBidi"/>
          <w:noProof/>
          <w:sz w:val="22"/>
          <w:szCs w:val="22"/>
        </w:rPr>
      </w:pPr>
      <w:r w:rsidRPr="005B0D4D">
        <w:rPr>
          <w:rFonts w:eastAsia="Times New Roman"/>
          <w:noProof/>
        </w:rPr>
        <w:t>1.3 Definitions and abbreviations</w:t>
      </w:r>
      <w:r>
        <w:rPr>
          <w:noProof/>
        </w:rPr>
        <w:tab/>
      </w:r>
      <w:r>
        <w:rPr>
          <w:noProof/>
        </w:rPr>
        <w:fldChar w:fldCharType="begin"/>
      </w:r>
      <w:r>
        <w:rPr>
          <w:noProof/>
        </w:rPr>
        <w:instrText xml:space="preserve"> PAGEREF _Toc241125989 \h </w:instrText>
      </w:r>
      <w:r>
        <w:rPr>
          <w:noProof/>
        </w:rPr>
      </w:r>
      <w:r>
        <w:rPr>
          <w:noProof/>
        </w:rPr>
        <w:fldChar w:fldCharType="separate"/>
      </w:r>
      <w:r>
        <w:rPr>
          <w:noProof/>
        </w:rPr>
        <w:t>4</w:t>
      </w:r>
      <w:r>
        <w:rPr>
          <w:noProof/>
        </w:rPr>
        <w:fldChar w:fldCharType="end"/>
      </w:r>
    </w:p>
    <w:p w:rsidR="001F3DE6" w:rsidRDefault="001F3DE6" w:rsidP="001F3DE6">
      <w:pPr>
        <w:pStyle w:val="TOC2"/>
        <w:tabs>
          <w:tab w:val="right" w:leader="dot" w:pos="9403"/>
        </w:tabs>
        <w:rPr>
          <w:rFonts w:asciiTheme="minorHAnsi" w:hAnsiTheme="minorHAnsi" w:cstheme="minorBidi"/>
          <w:noProof/>
          <w:sz w:val="22"/>
          <w:szCs w:val="22"/>
        </w:rPr>
      </w:pPr>
      <w:r w:rsidRPr="005B0D4D">
        <w:rPr>
          <w:rFonts w:eastAsia="Times New Roman"/>
          <w:noProof/>
        </w:rPr>
        <w:t>1.4 References</w:t>
      </w:r>
      <w:r>
        <w:rPr>
          <w:noProof/>
        </w:rPr>
        <w:tab/>
      </w:r>
      <w:r>
        <w:rPr>
          <w:noProof/>
        </w:rPr>
        <w:fldChar w:fldCharType="begin"/>
      </w:r>
      <w:r>
        <w:rPr>
          <w:noProof/>
        </w:rPr>
        <w:instrText xml:space="preserve"> PAGEREF _Toc241125990 \h </w:instrText>
      </w:r>
      <w:r>
        <w:rPr>
          <w:noProof/>
        </w:rPr>
      </w:r>
      <w:r>
        <w:rPr>
          <w:noProof/>
        </w:rPr>
        <w:fldChar w:fldCharType="separate"/>
      </w:r>
      <w:r>
        <w:rPr>
          <w:noProof/>
        </w:rPr>
        <w:t>5</w:t>
      </w:r>
      <w:r>
        <w:rPr>
          <w:noProof/>
        </w:rPr>
        <w:fldChar w:fldCharType="end"/>
      </w:r>
    </w:p>
    <w:p w:rsidR="001F3DE6" w:rsidRDefault="001F3DE6" w:rsidP="001F3DE6">
      <w:pPr>
        <w:pStyle w:val="TOC1"/>
        <w:tabs>
          <w:tab w:val="right" w:leader="dot" w:pos="9403"/>
        </w:tabs>
        <w:rPr>
          <w:rFonts w:asciiTheme="minorHAnsi" w:hAnsiTheme="minorHAnsi" w:cstheme="minorBidi"/>
          <w:noProof/>
          <w:sz w:val="22"/>
          <w:szCs w:val="22"/>
        </w:rPr>
      </w:pPr>
      <w:r w:rsidRPr="005B0D4D">
        <w:rPr>
          <w:rFonts w:eastAsia="Times New Roman"/>
          <w:noProof/>
        </w:rPr>
        <w:t>2. Overall description</w:t>
      </w:r>
      <w:r>
        <w:rPr>
          <w:noProof/>
        </w:rPr>
        <w:tab/>
      </w:r>
      <w:r>
        <w:rPr>
          <w:noProof/>
        </w:rPr>
        <w:fldChar w:fldCharType="begin"/>
      </w:r>
      <w:r>
        <w:rPr>
          <w:noProof/>
        </w:rPr>
        <w:instrText xml:space="preserve"> PAGEREF _Toc241125991 \h </w:instrText>
      </w:r>
      <w:r>
        <w:rPr>
          <w:noProof/>
        </w:rPr>
      </w:r>
      <w:r>
        <w:rPr>
          <w:noProof/>
        </w:rPr>
        <w:fldChar w:fldCharType="separate"/>
      </w:r>
      <w:r>
        <w:rPr>
          <w:noProof/>
        </w:rPr>
        <w:t>6</w:t>
      </w:r>
      <w:r>
        <w:rPr>
          <w:noProof/>
        </w:rPr>
        <w:fldChar w:fldCharType="end"/>
      </w:r>
    </w:p>
    <w:p w:rsidR="001F3DE6" w:rsidRDefault="001F3DE6" w:rsidP="001F3DE6">
      <w:pPr>
        <w:pStyle w:val="TOC2"/>
        <w:tabs>
          <w:tab w:val="right" w:leader="dot" w:pos="9403"/>
        </w:tabs>
        <w:rPr>
          <w:rFonts w:asciiTheme="minorHAnsi" w:hAnsiTheme="minorHAnsi" w:cstheme="minorBidi"/>
          <w:noProof/>
          <w:sz w:val="22"/>
          <w:szCs w:val="22"/>
        </w:rPr>
      </w:pPr>
      <w:r w:rsidRPr="005B0D4D">
        <w:rPr>
          <w:rFonts w:eastAsia="Times New Roman"/>
          <w:noProof/>
        </w:rPr>
        <w:t>2.1 Product perspective</w:t>
      </w:r>
      <w:r>
        <w:rPr>
          <w:noProof/>
        </w:rPr>
        <w:tab/>
      </w:r>
      <w:r>
        <w:rPr>
          <w:noProof/>
        </w:rPr>
        <w:fldChar w:fldCharType="begin"/>
      </w:r>
      <w:r>
        <w:rPr>
          <w:noProof/>
        </w:rPr>
        <w:instrText xml:space="preserve"> PAGEREF _Toc241125992 \h </w:instrText>
      </w:r>
      <w:r>
        <w:rPr>
          <w:noProof/>
        </w:rPr>
      </w:r>
      <w:r>
        <w:rPr>
          <w:noProof/>
        </w:rPr>
        <w:fldChar w:fldCharType="separate"/>
      </w:r>
      <w:r>
        <w:rPr>
          <w:noProof/>
        </w:rPr>
        <w:t>6</w:t>
      </w:r>
      <w:r>
        <w:rPr>
          <w:noProof/>
        </w:rPr>
        <w:fldChar w:fldCharType="end"/>
      </w:r>
    </w:p>
    <w:p w:rsidR="001F3DE6" w:rsidRDefault="001F3DE6" w:rsidP="001F3DE6">
      <w:pPr>
        <w:pStyle w:val="TOC2"/>
        <w:tabs>
          <w:tab w:val="right" w:leader="dot" w:pos="9403"/>
        </w:tabs>
        <w:rPr>
          <w:rFonts w:asciiTheme="minorHAnsi" w:hAnsiTheme="minorHAnsi" w:cstheme="minorBidi"/>
          <w:noProof/>
          <w:sz w:val="22"/>
          <w:szCs w:val="22"/>
        </w:rPr>
      </w:pPr>
      <w:r w:rsidRPr="005B0D4D">
        <w:rPr>
          <w:rFonts w:eastAsia="Times New Roman"/>
          <w:noProof/>
        </w:rPr>
        <w:t>2.2 User classes</w:t>
      </w:r>
      <w:r>
        <w:rPr>
          <w:noProof/>
        </w:rPr>
        <w:tab/>
      </w:r>
      <w:r>
        <w:rPr>
          <w:noProof/>
        </w:rPr>
        <w:fldChar w:fldCharType="begin"/>
      </w:r>
      <w:r>
        <w:rPr>
          <w:noProof/>
        </w:rPr>
        <w:instrText xml:space="preserve"> PAGEREF _Toc241125993 \h </w:instrText>
      </w:r>
      <w:r>
        <w:rPr>
          <w:noProof/>
        </w:rPr>
      </w:r>
      <w:r>
        <w:rPr>
          <w:noProof/>
        </w:rPr>
        <w:fldChar w:fldCharType="separate"/>
      </w:r>
      <w:r>
        <w:rPr>
          <w:noProof/>
        </w:rPr>
        <w:t>6</w:t>
      </w:r>
      <w:r>
        <w:rPr>
          <w:noProof/>
        </w:rPr>
        <w:fldChar w:fldCharType="end"/>
      </w:r>
    </w:p>
    <w:p w:rsidR="001F3DE6" w:rsidRDefault="001F3DE6" w:rsidP="001F3DE6">
      <w:pPr>
        <w:pStyle w:val="TOC2"/>
        <w:tabs>
          <w:tab w:val="right" w:leader="dot" w:pos="9403"/>
        </w:tabs>
        <w:rPr>
          <w:rFonts w:asciiTheme="minorHAnsi" w:hAnsiTheme="minorHAnsi" w:cstheme="minorBidi"/>
          <w:noProof/>
          <w:sz w:val="22"/>
          <w:szCs w:val="22"/>
        </w:rPr>
      </w:pPr>
      <w:r w:rsidRPr="005B0D4D">
        <w:rPr>
          <w:rFonts w:eastAsia="Times New Roman"/>
          <w:noProof/>
        </w:rPr>
        <w:t>2.3 Operating environment</w:t>
      </w:r>
      <w:r>
        <w:rPr>
          <w:noProof/>
        </w:rPr>
        <w:tab/>
      </w:r>
      <w:r>
        <w:rPr>
          <w:noProof/>
        </w:rPr>
        <w:fldChar w:fldCharType="begin"/>
      </w:r>
      <w:r>
        <w:rPr>
          <w:noProof/>
        </w:rPr>
        <w:instrText xml:space="preserve"> PAGEREF _Toc241125994 \h </w:instrText>
      </w:r>
      <w:r>
        <w:rPr>
          <w:noProof/>
        </w:rPr>
      </w:r>
      <w:r>
        <w:rPr>
          <w:noProof/>
        </w:rPr>
        <w:fldChar w:fldCharType="separate"/>
      </w:r>
      <w:r>
        <w:rPr>
          <w:noProof/>
        </w:rPr>
        <w:t>6</w:t>
      </w:r>
      <w:r>
        <w:rPr>
          <w:noProof/>
        </w:rPr>
        <w:fldChar w:fldCharType="end"/>
      </w:r>
    </w:p>
    <w:p w:rsidR="001F3DE6" w:rsidRDefault="001F3DE6" w:rsidP="001F3DE6">
      <w:pPr>
        <w:pStyle w:val="TOC2"/>
        <w:tabs>
          <w:tab w:val="right" w:leader="dot" w:pos="9403"/>
        </w:tabs>
        <w:rPr>
          <w:rFonts w:asciiTheme="minorHAnsi" w:hAnsiTheme="minorHAnsi" w:cstheme="minorBidi"/>
          <w:noProof/>
          <w:sz w:val="22"/>
          <w:szCs w:val="22"/>
        </w:rPr>
      </w:pPr>
      <w:r w:rsidRPr="005B0D4D">
        <w:rPr>
          <w:rFonts w:eastAsia="Times New Roman"/>
          <w:noProof/>
        </w:rPr>
        <w:t>2.4 Design and implementation constraints</w:t>
      </w:r>
      <w:r>
        <w:rPr>
          <w:noProof/>
        </w:rPr>
        <w:tab/>
      </w:r>
      <w:r>
        <w:rPr>
          <w:noProof/>
        </w:rPr>
        <w:fldChar w:fldCharType="begin"/>
      </w:r>
      <w:r>
        <w:rPr>
          <w:noProof/>
        </w:rPr>
        <w:instrText xml:space="preserve"> PAGEREF _Toc241125995 \h </w:instrText>
      </w:r>
      <w:r>
        <w:rPr>
          <w:noProof/>
        </w:rPr>
      </w:r>
      <w:r>
        <w:rPr>
          <w:noProof/>
        </w:rPr>
        <w:fldChar w:fldCharType="separate"/>
      </w:r>
      <w:r>
        <w:rPr>
          <w:noProof/>
        </w:rPr>
        <w:t>7</w:t>
      </w:r>
      <w:r>
        <w:rPr>
          <w:noProof/>
        </w:rPr>
        <w:fldChar w:fldCharType="end"/>
      </w:r>
    </w:p>
    <w:p w:rsidR="001F3DE6" w:rsidRDefault="001F3DE6" w:rsidP="001F3DE6">
      <w:pPr>
        <w:pStyle w:val="TOC2"/>
        <w:tabs>
          <w:tab w:val="right" w:leader="dot" w:pos="9403"/>
        </w:tabs>
        <w:rPr>
          <w:rFonts w:asciiTheme="minorHAnsi" w:hAnsiTheme="minorHAnsi" w:cstheme="minorBidi"/>
          <w:noProof/>
          <w:sz w:val="22"/>
          <w:szCs w:val="22"/>
        </w:rPr>
      </w:pPr>
      <w:r w:rsidRPr="005B0D4D">
        <w:rPr>
          <w:rFonts w:eastAsia="Times New Roman"/>
          <w:noProof/>
        </w:rPr>
        <w:t>2.5 Assumptions and dependencies</w:t>
      </w:r>
      <w:r>
        <w:rPr>
          <w:noProof/>
        </w:rPr>
        <w:tab/>
      </w:r>
      <w:r>
        <w:rPr>
          <w:noProof/>
        </w:rPr>
        <w:fldChar w:fldCharType="begin"/>
      </w:r>
      <w:r>
        <w:rPr>
          <w:noProof/>
        </w:rPr>
        <w:instrText xml:space="preserve"> PAGEREF _Toc241125996 \h </w:instrText>
      </w:r>
      <w:r>
        <w:rPr>
          <w:noProof/>
        </w:rPr>
      </w:r>
      <w:r>
        <w:rPr>
          <w:noProof/>
        </w:rPr>
        <w:fldChar w:fldCharType="separate"/>
      </w:r>
      <w:r>
        <w:rPr>
          <w:noProof/>
        </w:rPr>
        <w:t>7</w:t>
      </w:r>
      <w:r>
        <w:rPr>
          <w:noProof/>
        </w:rPr>
        <w:fldChar w:fldCharType="end"/>
      </w:r>
    </w:p>
    <w:p w:rsidR="001F3DE6" w:rsidRDefault="001F3DE6" w:rsidP="001F3DE6">
      <w:pPr>
        <w:pStyle w:val="TOC1"/>
        <w:tabs>
          <w:tab w:val="right" w:leader="dot" w:pos="9403"/>
        </w:tabs>
        <w:rPr>
          <w:rFonts w:asciiTheme="minorHAnsi" w:hAnsiTheme="minorHAnsi" w:cstheme="minorBidi"/>
          <w:noProof/>
          <w:sz w:val="22"/>
          <w:szCs w:val="22"/>
        </w:rPr>
      </w:pPr>
      <w:r w:rsidRPr="005B0D4D">
        <w:rPr>
          <w:rFonts w:eastAsia="Times New Roman"/>
          <w:noProof/>
        </w:rPr>
        <w:t>3. Functional requirements</w:t>
      </w:r>
      <w:r>
        <w:rPr>
          <w:noProof/>
        </w:rPr>
        <w:tab/>
      </w:r>
      <w:r>
        <w:rPr>
          <w:noProof/>
        </w:rPr>
        <w:fldChar w:fldCharType="begin"/>
      </w:r>
      <w:r>
        <w:rPr>
          <w:noProof/>
        </w:rPr>
        <w:instrText xml:space="preserve"> PAGEREF _Toc241125997 \h </w:instrText>
      </w:r>
      <w:r>
        <w:rPr>
          <w:noProof/>
        </w:rPr>
      </w:r>
      <w:r>
        <w:rPr>
          <w:noProof/>
        </w:rPr>
        <w:fldChar w:fldCharType="separate"/>
      </w:r>
      <w:r>
        <w:rPr>
          <w:noProof/>
        </w:rPr>
        <w:t>8</w:t>
      </w:r>
      <w:r>
        <w:rPr>
          <w:noProof/>
        </w:rPr>
        <w:fldChar w:fldCharType="end"/>
      </w:r>
    </w:p>
    <w:p w:rsidR="001F3DE6" w:rsidRDefault="001F3DE6" w:rsidP="001F3DE6">
      <w:pPr>
        <w:pStyle w:val="TOC2"/>
        <w:tabs>
          <w:tab w:val="right" w:leader="dot" w:pos="9403"/>
        </w:tabs>
        <w:rPr>
          <w:rFonts w:asciiTheme="minorHAnsi" w:hAnsiTheme="minorHAnsi" w:cstheme="minorBidi"/>
          <w:noProof/>
          <w:sz w:val="22"/>
          <w:szCs w:val="22"/>
        </w:rPr>
      </w:pPr>
      <w:r w:rsidRPr="005B0D4D">
        <w:rPr>
          <w:rFonts w:eastAsia="Times New Roman"/>
          <w:noProof/>
        </w:rPr>
        <w:t>3.1 Input</w:t>
      </w:r>
      <w:r>
        <w:rPr>
          <w:noProof/>
        </w:rPr>
        <w:tab/>
      </w:r>
      <w:r>
        <w:rPr>
          <w:noProof/>
        </w:rPr>
        <w:fldChar w:fldCharType="begin"/>
      </w:r>
      <w:r>
        <w:rPr>
          <w:noProof/>
        </w:rPr>
        <w:instrText xml:space="preserve"> PAGEREF _Toc241125998 \h </w:instrText>
      </w:r>
      <w:r>
        <w:rPr>
          <w:noProof/>
        </w:rPr>
      </w:r>
      <w:r>
        <w:rPr>
          <w:noProof/>
        </w:rPr>
        <w:fldChar w:fldCharType="separate"/>
      </w:r>
      <w:r>
        <w:rPr>
          <w:noProof/>
        </w:rPr>
        <w:t>8</w:t>
      </w:r>
      <w:r>
        <w:rPr>
          <w:noProof/>
        </w:rPr>
        <w:fldChar w:fldCharType="end"/>
      </w:r>
    </w:p>
    <w:p w:rsidR="001F3DE6" w:rsidRDefault="001F3DE6" w:rsidP="001F3DE6">
      <w:pPr>
        <w:pStyle w:val="TOC2"/>
        <w:tabs>
          <w:tab w:val="right" w:leader="dot" w:pos="9403"/>
        </w:tabs>
        <w:rPr>
          <w:rFonts w:asciiTheme="minorHAnsi" w:hAnsiTheme="minorHAnsi" w:cstheme="minorBidi"/>
          <w:noProof/>
          <w:sz w:val="22"/>
          <w:szCs w:val="22"/>
        </w:rPr>
      </w:pPr>
      <w:r w:rsidRPr="005B0D4D">
        <w:rPr>
          <w:rFonts w:eastAsia="Times New Roman"/>
          <w:noProof/>
        </w:rPr>
        <w:t>3.2 Page editing</w:t>
      </w:r>
      <w:r>
        <w:rPr>
          <w:noProof/>
        </w:rPr>
        <w:tab/>
      </w:r>
      <w:r>
        <w:rPr>
          <w:noProof/>
        </w:rPr>
        <w:fldChar w:fldCharType="begin"/>
      </w:r>
      <w:r>
        <w:rPr>
          <w:noProof/>
        </w:rPr>
        <w:instrText xml:space="preserve"> PAGEREF _Toc241125999 \h </w:instrText>
      </w:r>
      <w:r>
        <w:rPr>
          <w:noProof/>
        </w:rPr>
      </w:r>
      <w:r>
        <w:rPr>
          <w:noProof/>
        </w:rPr>
        <w:fldChar w:fldCharType="separate"/>
      </w:r>
      <w:r>
        <w:rPr>
          <w:noProof/>
        </w:rPr>
        <w:t>8</w:t>
      </w:r>
      <w:r>
        <w:rPr>
          <w:noProof/>
        </w:rPr>
        <w:fldChar w:fldCharType="end"/>
      </w:r>
    </w:p>
    <w:p w:rsidR="001F3DE6" w:rsidRDefault="001F3DE6" w:rsidP="001F3DE6">
      <w:pPr>
        <w:pStyle w:val="TOC2"/>
        <w:tabs>
          <w:tab w:val="right" w:leader="dot" w:pos="9403"/>
        </w:tabs>
        <w:rPr>
          <w:rFonts w:asciiTheme="minorHAnsi" w:hAnsiTheme="minorHAnsi" w:cstheme="minorBidi"/>
          <w:noProof/>
          <w:sz w:val="22"/>
          <w:szCs w:val="22"/>
        </w:rPr>
      </w:pPr>
      <w:r w:rsidRPr="005B0D4D">
        <w:rPr>
          <w:rFonts w:eastAsia="Times New Roman"/>
          <w:noProof/>
        </w:rPr>
        <w:t>3.3 Recognition</w:t>
      </w:r>
      <w:r>
        <w:rPr>
          <w:noProof/>
        </w:rPr>
        <w:tab/>
      </w:r>
      <w:r>
        <w:rPr>
          <w:noProof/>
        </w:rPr>
        <w:fldChar w:fldCharType="begin"/>
      </w:r>
      <w:r>
        <w:rPr>
          <w:noProof/>
        </w:rPr>
        <w:instrText xml:space="preserve"> PAGEREF _Toc241126000 \h </w:instrText>
      </w:r>
      <w:r>
        <w:rPr>
          <w:noProof/>
        </w:rPr>
      </w:r>
      <w:r>
        <w:rPr>
          <w:noProof/>
        </w:rPr>
        <w:fldChar w:fldCharType="separate"/>
      </w:r>
      <w:r>
        <w:rPr>
          <w:noProof/>
        </w:rPr>
        <w:t>8</w:t>
      </w:r>
      <w:r>
        <w:rPr>
          <w:noProof/>
        </w:rPr>
        <w:fldChar w:fldCharType="end"/>
      </w:r>
    </w:p>
    <w:p w:rsidR="001F3DE6" w:rsidRDefault="001F3DE6" w:rsidP="001F3DE6">
      <w:pPr>
        <w:pStyle w:val="TOC2"/>
        <w:tabs>
          <w:tab w:val="right" w:leader="dot" w:pos="9403"/>
        </w:tabs>
        <w:rPr>
          <w:rFonts w:asciiTheme="minorHAnsi" w:hAnsiTheme="minorHAnsi" w:cstheme="minorBidi"/>
          <w:noProof/>
          <w:sz w:val="22"/>
          <w:szCs w:val="22"/>
        </w:rPr>
      </w:pPr>
      <w:r w:rsidRPr="005B0D4D">
        <w:rPr>
          <w:rFonts w:eastAsia="Times New Roman"/>
          <w:noProof/>
        </w:rPr>
        <w:t>3.4 Layout</w:t>
      </w:r>
      <w:r>
        <w:rPr>
          <w:noProof/>
        </w:rPr>
        <w:tab/>
      </w:r>
      <w:r>
        <w:rPr>
          <w:noProof/>
        </w:rPr>
        <w:fldChar w:fldCharType="begin"/>
      </w:r>
      <w:r>
        <w:rPr>
          <w:noProof/>
        </w:rPr>
        <w:instrText xml:space="preserve"> PAGEREF _Toc241126001 \h </w:instrText>
      </w:r>
      <w:r>
        <w:rPr>
          <w:noProof/>
        </w:rPr>
      </w:r>
      <w:r>
        <w:rPr>
          <w:noProof/>
        </w:rPr>
        <w:fldChar w:fldCharType="separate"/>
      </w:r>
      <w:r>
        <w:rPr>
          <w:noProof/>
        </w:rPr>
        <w:t>9</w:t>
      </w:r>
      <w:r>
        <w:rPr>
          <w:noProof/>
        </w:rPr>
        <w:fldChar w:fldCharType="end"/>
      </w:r>
    </w:p>
    <w:p w:rsidR="001F3DE6" w:rsidRDefault="001F3DE6" w:rsidP="001F3DE6">
      <w:pPr>
        <w:pStyle w:val="TOC2"/>
        <w:tabs>
          <w:tab w:val="right" w:leader="dot" w:pos="9403"/>
        </w:tabs>
        <w:rPr>
          <w:rFonts w:asciiTheme="minorHAnsi" w:hAnsiTheme="minorHAnsi" w:cstheme="minorBidi"/>
          <w:noProof/>
          <w:sz w:val="22"/>
          <w:szCs w:val="22"/>
        </w:rPr>
      </w:pPr>
      <w:r w:rsidRPr="005B0D4D">
        <w:rPr>
          <w:rFonts w:eastAsia="Times New Roman"/>
          <w:noProof/>
        </w:rPr>
        <w:t>3.5 Results</w:t>
      </w:r>
      <w:r>
        <w:rPr>
          <w:noProof/>
        </w:rPr>
        <w:tab/>
      </w:r>
      <w:r>
        <w:rPr>
          <w:noProof/>
        </w:rPr>
        <w:fldChar w:fldCharType="begin"/>
      </w:r>
      <w:r>
        <w:rPr>
          <w:noProof/>
        </w:rPr>
        <w:instrText xml:space="preserve"> PAGEREF _Toc241126002 \h </w:instrText>
      </w:r>
      <w:r>
        <w:rPr>
          <w:noProof/>
        </w:rPr>
      </w:r>
      <w:r>
        <w:rPr>
          <w:noProof/>
        </w:rPr>
        <w:fldChar w:fldCharType="separate"/>
      </w:r>
      <w:r>
        <w:rPr>
          <w:noProof/>
        </w:rPr>
        <w:t>9</w:t>
      </w:r>
      <w:r>
        <w:rPr>
          <w:noProof/>
        </w:rPr>
        <w:fldChar w:fldCharType="end"/>
      </w:r>
    </w:p>
    <w:p w:rsidR="001F3DE6" w:rsidRDefault="001F3DE6" w:rsidP="001F3DE6">
      <w:pPr>
        <w:pStyle w:val="TOC2"/>
        <w:tabs>
          <w:tab w:val="right" w:leader="dot" w:pos="9403"/>
        </w:tabs>
        <w:rPr>
          <w:rFonts w:asciiTheme="minorHAnsi" w:hAnsiTheme="minorHAnsi" w:cstheme="minorBidi"/>
          <w:noProof/>
          <w:sz w:val="22"/>
          <w:szCs w:val="22"/>
        </w:rPr>
      </w:pPr>
      <w:r w:rsidRPr="005B0D4D">
        <w:rPr>
          <w:rFonts w:eastAsia="Times New Roman"/>
          <w:noProof/>
        </w:rPr>
        <w:t>3.6 Export</w:t>
      </w:r>
      <w:r>
        <w:rPr>
          <w:noProof/>
        </w:rPr>
        <w:tab/>
      </w:r>
      <w:r>
        <w:rPr>
          <w:noProof/>
        </w:rPr>
        <w:fldChar w:fldCharType="begin"/>
      </w:r>
      <w:r>
        <w:rPr>
          <w:noProof/>
        </w:rPr>
        <w:instrText xml:space="preserve"> PAGEREF _Toc241126003 \h </w:instrText>
      </w:r>
      <w:r>
        <w:rPr>
          <w:noProof/>
        </w:rPr>
      </w:r>
      <w:r>
        <w:rPr>
          <w:noProof/>
        </w:rPr>
        <w:fldChar w:fldCharType="separate"/>
      </w:r>
      <w:r>
        <w:rPr>
          <w:noProof/>
        </w:rPr>
        <w:t>10</w:t>
      </w:r>
      <w:r>
        <w:rPr>
          <w:noProof/>
        </w:rPr>
        <w:fldChar w:fldCharType="end"/>
      </w:r>
    </w:p>
    <w:p w:rsidR="001F3DE6" w:rsidRDefault="001F3DE6" w:rsidP="001F3DE6">
      <w:pPr>
        <w:pStyle w:val="TOC2"/>
        <w:tabs>
          <w:tab w:val="right" w:leader="dot" w:pos="9403"/>
        </w:tabs>
        <w:rPr>
          <w:rFonts w:asciiTheme="minorHAnsi" w:hAnsiTheme="minorHAnsi" w:cstheme="minorBidi"/>
          <w:noProof/>
          <w:sz w:val="22"/>
          <w:szCs w:val="22"/>
        </w:rPr>
      </w:pPr>
      <w:r w:rsidRPr="005B0D4D">
        <w:rPr>
          <w:rFonts w:eastAsia="Times New Roman"/>
          <w:noProof/>
        </w:rPr>
        <w:t>3.7 Tools</w:t>
      </w:r>
      <w:r>
        <w:rPr>
          <w:noProof/>
        </w:rPr>
        <w:tab/>
      </w:r>
      <w:r>
        <w:rPr>
          <w:noProof/>
        </w:rPr>
        <w:fldChar w:fldCharType="begin"/>
      </w:r>
      <w:r>
        <w:rPr>
          <w:noProof/>
        </w:rPr>
        <w:instrText xml:space="preserve"> PAGEREF _Toc241126004 \h </w:instrText>
      </w:r>
      <w:r>
        <w:rPr>
          <w:noProof/>
        </w:rPr>
      </w:r>
      <w:r>
        <w:rPr>
          <w:noProof/>
        </w:rPr>
        <w:fldChar w:fldCharType="separate"/>
      </w:r>
      <w:r>
        <w:rPr>
          <w:noProof/>
        </w:rPr>
        <w:t>10</w:t>
      </w:r>
      <w:r>
        <w:rPr>
          <w:noProof/>
        </w:rPr>
        <w:fldChar w:fldCharType="end"/>
      </w:r>
    </w:p>
    <w:p w:rsidR="001F3DE6" w:rsidRDefault="001F3DE6" w:rsidP="001F3DE6">
      <w:pPr>
        <w:pStyle w:val="TOC2"/>
        <w:tabs>
          <w:tab w:val="right" w:leader="dot" w:pos="9403"/>
        </w:tabs>
        <w:rPr>
          <w:rFonts w:asciiTheme="minorHAnsi" w:hAnsiTheme="minorHAnsi" w:cstheme="minorBidi"/>
          <w:noProof/>
          <w:sz w:val="22"/>
          <w:szCs w:val="22"/>
        </w:rPr>
      </w:pPr>
      <w:r w:rsidRPr="005B0D4D">
        <w:rPr>
          <w:rFonts w:eastAsia="Times New Roman"/>
          <w:noProof/>
        </w:rPr>
        <w:t>3.8 Licensing</w:t>
      </w:r>
      <w:r>
        <w:rPr>
          <w:noProof/>
        </w:rPr>
        <w:tab/>
      </w:r>
      <w:r>
        <w:rPr>
          <w:noProof/>
        </w:rPr>
        <w:fldChar w:fldCharType="begin"/>
      </w:r>
      <w:r>
        <w:rPr>
          <w:noProof/>
        </w:rPr>
        <w:instrText xml:space="preserve"> PAGEREF _Toc241126005 \h </w:instrText>
      </w:r>
      <w:r>
        <w:rPr>
          <w:noProof/>
        </w:rPr>
      </w:r>
      <w:r>
        <w:rPr>
          <w:noProof/>
        </w:rPr>
        <w:fldChar w:fldCharType="separate"/>
      </w:r>
      <w:r>
        <w:rPr>
          <w:noProof/>
        </w:rPr>
        <w:t>11</w:t>
      </w:r>
      <w:r>
        <w:rPr>
          <w:noProof/>
        </w:rPr>
        <w:fldChar w:fldCharType="end"/>
      </w:r>
    </w:p>
    <w:p w:rsidR="001F3DE6" w:rsidRDefault="001F3DE6" w:rsidP="001F3DE6">
      <w:pPr>
        <w:pStyle w:val="TOC2"/>
        <w:tabs>
          <w:tab w:val="right" w:leader="dot" w:pos="9403"/>
        </w:tabs>
        <w:rPr>
          <w:rFonts w:asciiTheme="minorHAnsi" w:hAnsiTheme="minorHAnsi" w:cstheme="minorBidi"/>
          <w:noProof/>
          <w:sz w:val="22"/>
          <w:szCs w:val="22"/>
        </w:rPr>
      </w:pPr>
      <w:r w:rsidRPr="005B0D4D">
        <w:rPr>
          <w:rFonts w:eastAsia="Times New Roman"/>
          <w:noProof/>
        </w:rPr>
        <w:t>3.9 User interface</w:t>
      </w:r>
      <w:r>
        <w:rPr>
          <w:noProof/>
        </w:rPr>
        <w:tab/>
      </w:r>
      <w:r>
        <w:rPr>
          <w:noProof/>
        </w:rPr>
        <w:fldChar w:fldCharType="begin"/>
      </w:r>
      <w:r>
        <w:rPr>
          <w:noProof/>
        </w:rPr>
        <w:instrText xml:space="preserve"> PAGEREF _Toc241126006 \h </w:instrText>
      </w:r>
      <w:r>
        <w:rPr>
          <w:noProof/>
        </w:rPr>
      </w:r>
      <w:r>
        <w:rPr>
          <w:noProof/>
        </w:rPr>
        <w:fldChar w:fldCharType="separate"/>
      </w:r>
      <w:r>
        <w:rPr>
          <w:noProof/>
        </w:rPr>
        <w:t>11</w:t>
      </w:r>
      <w:r>
        <w:rPr>
          <w:noProof/>
        </w:rPr>
        <w:fldChar w:fldCharType="end"/>
      </w:r>
    </w:p>
    <w:p w:rsidR="001F3DE6" w:rsidRDefault="001F3DE6" w:rsidP="001F3DE6">
      <w:pPr>
        <w:pStyle w:val="TOC2"/>
        <w:tabs>
          <w:tab w:val="right" w:leader="dot" w:pos="9403"/>
        </w:tabs>
        <w:rPr>
          <w:rFonts w:asciiTheme="minorHAnsi" w:hAnsiTheme="minorHAnsi" w:cstheme="minorBidi"/>
          <w:noProof/>
          <w:sz w:val="22"/>
          <w:szCs w:val="22"/>
        </w:rPr>
      </w:pPr>
      <w:r w:rsidRPr="005B0D4D">
        <w:rPr>
          <w:rFonts w:eastAsia="Times New Roman"/>
          <w:noProof/>
        </w:rPr>
        <w:t>3.10 Supported languages</w:t>
      </w:r>
      <w:r>
        <w:rPr>
          <w:noProof/>
        </w:rPr>
        <w:tab/>
      </w:r>
      <w:r>
        <w:rPr>
          <w:noProof/>
        </w:rPr>
        <w:fldChar w:fldCharType="begin"/>
      </w:r>
      <w:r>
        <w:rPr>
          <w:noProof/>
        </w:rPr>
        <w:instrText xml:space="preserve"> PAGEREF _Toc241126007 \h </w:instrText>
      </w:r>
      <w:r>
        <w:rPr>
          <w:noProof/>
        </w:rPr>
      </w:r>
      <w:r>
        <w:rPr>
          <w:noProof/>
        </w:rPr>
        <w:fldChar w:fldCharType="separate"/>
      </w:r>
      <w:r>
        <w:rPr>
          <w:noProof/>
        </w:rPr>
        <w:t>11</w:t>
      </w:r>
      <w:r>
        <w:rPr>
          <w:noProof/>
        </w:rPr>
        <w:fldChar w:fldCharType="end"/>
      </w:r>
    </w:p>
    <w:p w:rsidR="001F3DE6" w:rsidRDefault="001F3DE6" w:rsidP="001F3DE6">
      <w:pPr>
        <w:pStyle w:val="TOC2"/>
        <w:tabs>
          <w:tab w:val="right" w:leader="dot" w:pos="9403"/>
        </w:tabs>
        <w:rPr>
          <w:rFonts w:asciiTheme="minorHAnsi" w:hAnsiTheme="minorHAnsi" w:cstheme="minorBidi"/>
          <w:noProof/>
          <w:sz w:val="22"/>
          <w:szCs w:val="22"/>
        </w:rPr>
      </w:pPr>
      <w:r w:rsidRPr="005B0D4D">
        <w:rPr>
          <w:rFonts w:eastAsia="Times New Roman"/>
          <w:noProof/>
        </w:rPr>
        <w:t>3.11 Licensing rules</w:t>
      </w:r>
      <w:r>
        <w:rPr>
          <w:noProof/>
        </w:rPr>
        <w:tab/>
      </w:r>
      <w:r>
        <w:rPr>
          <w:noProof/>
        </w:rPr>
        <w:fldChar w:fldCharType="begin"/>
      </w:r>
      <w:r>
        <w:rPr>
          <w:noProof/>
        </w:rPr>
        <w:instrText xml:space="preserve"> PAGEREF _Toc241126008 \h </w:instrText>
      </w:r>
      <w:r>
        <w:rPr>
          <w:noProof/>
        </w:rPr>
      </w:r>
      <w:r>
        <w:rPr>
          <w:noProof/>
        </w:rPr>
        <w:fldChar w:fldCharType="separate"/>
      </w:r>
      <w:r>
        <w:rPr>
          <w:noProof/>
        </w:rPr>
        <w:t>12</w:t>
      </w:r>
      <w:r>
        <w:rPr>
          <w:noProof/>
        </w:rPr>
        <w:fldChar w:fldCharType="end"/>
      </w:r>
    </w:p>
    <w:p w:rsidR="001F3DE6" w:rsidRDefault="001F3DE6" w:rsidP="001F3DE6">
      <w:pPr>
        <w:pStyle w:val="TOC1"/>
        <w:tabs>
          <w:tab w:val="right" w:leader="dot" w:pos="9403"/>
        </w:tabs>
        <w:rPr>
          <w:rFonts w:asciiTheme="minorHAnsi" w:hAnsiTheme="minorHAnsi" w:cstheme="minorBidi"/>
          <w:noProof/>
          <w:sz w:val="22"/>
          <w:szCs w:val="22"/>
        </w:rPr>
      </w:pPr>
      <w:r w:rsidRPr="005B0D4D">
        <w:rPr>
          <w:rFonts w:eastAsia="Times New Roman"/>
          <w:noProof/>
        </w:rPr>
        <w:t>4. External interface requirements</w:t>
      </w:r>
      <w:r>
        <w:rPr>
          <w:noProof/>
        </w:rPr>
        <w:tab/>
      </w:r>
      <w:r>
        <w:rPr>
          <w:noProof/>
        </w:rPr>
        <w:fldChar w:fldCharType="begin"/>
      </w:r>
      <w:r>
        <w:rPr>
          <w:noProof/>
        </w:rPr>
        <w:instrText xml:space="preserve"> PAGEREF _Toc241126009 \h </w:instrText>
      </w:r>
      <w:r>
        <w:rPr>
          <w:noProof/>
        </w:rPr>
      </w:r>
      <w:r>
        <w:rPr>
          <w:noProof/>
        </w:rPr>
        <w:fldChar w:fldCharType="separate"/>
      </w:r>
      <w:r>
        <w:rPr>
          <w:noProof/>
        </w:rPr>
        <w:t>13</w:t>
      </w:r>
      <w:r>
        <w:rPr>
          <w:noProof/>
        </w:rPr>
        <w:fldChar w:fldCharType="end"/>
      </w:r>
    </w:p>
    <w:p w:rsidR="001F3DE6" w:rsidRDefault="001F3DE6" w:rsidP="001F3DE6">
      <w:pPr>
        <w:pStyle w:val="TOC2"/>
        <w:tabs>
          <w:tab w:val="right" w:leader="dot" w:pos="9403"/>
        </w:tabs>
        <w:rPr>
          <w:rFonts w:asciiTheme="minorHAnsi" w:hAnsiTheme="minorHAnsi" w:cstheme="minorBidi"/>
          <w:noProof/>
          <w:sz w:val="22"/>
          <w:szCs w:val="22"/>
        </w:rPr>
      </w:pPr>
      <w:r w:rsidRPr="005B0D4D">
        <w:rPr>
          <w:rFonts w:eastAsia="Times New Roman"/>
          <w:noProof/>
        </w:rPr>
        <w:t>4.1 User interface</w:t>
      </w:r>
      <w:r>
        <w:rPr>
          <w:noProof/>
        </w:rPr>
        <w:tab/>
      </w:r>
      <w:r>
        <w:rPr>
          <w:noProof/>
        </w:rPr>
        <w:fldChar w:fldCharType="begin"/>
      </w:r>
      <w:r>
        <w:rPr>
          <w:noProof/>
        </w:rPr>
        <w:instrText xml:space="preserve"> PAGEREF _Toc241126010 \h </w:instrText>
      </w:r>
      <w:r>
        <w:rPr>
          <w:noProof/>
        </w:rPr>
      </w:r>
      <w:r>
        <w:rPr>
          <w:noProof/>
        </w:rPr>
        <w:fldChar w:fldCharType="separate"/>
      </w:r>
      <w:r>
        <w:rPr>
          <w:noProof/>
        </w:rPr>
        <w:t>13</w:t>
      </w:r>
      <w:r>
        <w:rPr>
          <w:noProof/>
        </w:rPr>
        <w:fldChar w:fldCharType="end"/>
      </w:r>
    </w:p>
    <w:p w:rsidR="001F3DE6" w:rsidRDefault="001F3DE6" w:rsidP="001F3DE6">
      <w:pPr>
        <w:pStyle w:val="TOC2"/>
        <w:tabs>
          <w:tab w:val="right" w:leader="dot" w:pos="9403"/>
        </w:tabs>
        <w:rPr>
          <w:rFonts w:asciiTheme="minorHAnsi" w:hAnsiTheme="minorHAnsi" w:cstheme="minorBidi"/>
          <w:noProof/>
          <w:sz w:val="22"/>
          <w:szCs w:val="22"/>
        </w:rPr>
      </w:pPr>
      <w:r w:rsidRPr="005B0D4D">
        <w:rPr>
          <w:rFonts w:eastAsia="Times New Roman"/>
          <w:noProof/>
        </w:rPr>
        <w:t>4.2 Software interfaces</w:t>
      </w:r>
      <w:r>
        <w:rPr>
          <w:noProof/>
        </w:rPr>
        <w:tab/>
      </w:r>
      <w:r>
        <w:rPr>
          <w:noProof/>
        </w:rPr>
        <w:fldChar w:fldCharType="begin"/>
      </w:r>
      <w:r>
        <w:rPr>
          <w:noProof/>
        </w:rPr>
        <w:instrText xml:space="preserve"> PAGEREF _Toc241126011 \h </w:instrText>
      </w:r>
      <w:r>
        <w:rPr>
          <w:noProof/>
        </w:rPr>
      </w:r>
      <w:r>
        <w:rPr>
          <w:noProof/>
        </w:rPr>
        <w:fldChar w:fldCharType="separate"/>
      </w:r>
      <w:r>
        <w:rPr>
          <w:noProof/>
        </w:rPr>
        <w:t>13</w:t>
      </w:r>
      <w:r>
        <w:rPr>
          <w:noProof/>
        </w:rPr>
        <w:fldChar w:fldCharType="end"/>
      </w:r>
    </w:p>
    <w:p w:rsidR="001F3DE6" w:rsidRDefault="001F3DE6" w:rsidP="001F3DE6">
      <w:pPr>
        <w:pStyle w:val="TOC2"/>
        <w:tabs>
          <w:tab w:val="right" w:leader="dot" w:pos="9403"/>
        </w:tabs>
        <w:rPr>
          <w:rFonts w:asciiTheme="minorHAnsi" w:hAnsiTheme="minorHAnsi" w:cstheme="minorBidi"/>
          <w:noProof/>
          <w:sz w:val="22"/>
          <w:szCs w:val="22"/>
        </w:rPr>
      </w:pPr>
      <w:r w:rsidRPr="005B0D4D">
        <w:rPr>
          <w:rFonts w:eastAsia="Times New Roman"/>
          <w:noProof/>
        </w:rPr>
        <w:t>4.3 File formats</w:t>
      </w:r>
      <w:r>
        <w:rPr>
          <w:noProof/>
        </w:rPr>
        <w:tab/>
      </w:r>
      <w:r>
        <w:rPr>
          <w:noProof/>
        </w:rPr>
        <w:fldChar w:fldCharType="begin"/>
      </w:r>
      <w:r>
        <w:rPr>
          <w:noProof/>
        </w:rPr>
        <w:instrText xml:space="preserve"> PAGEREF _Toc241126012 \h </w:instrText>
      </w:r>
      <w:r>
        <w:rPr>
          <w:noProof/>
        </w:rPr>
      </w:r>
      <w:r>
        <w:rPr>
          <w:noProof/>
        </w:rPr>
        <w:fldChar w:fldCharType="separate"/>
      </w:r>
      <w:r>
        <w:rPr>
          <w:noProof/>
        </w:rPr>
        <w:t>13</w:t>
      </w:r>
      <w:r>
        <w:rPr>
          <w:noProof/>
        </w:rPr>
        <w:fldChar w:fldCharType="end"/>
      </w:r>
    </w:p>
    <w:p w:rsidR="001F3DE6" w:rsidRDefault="001F3DE6" w:rsidP="001F3DE6">
      <w:pPr>
        <w:pStyle w:val="TOC1"/>
        <w:tabs>
          <w:tab w:val="right" w:leader="dot" w:pos="9403"/>
        </w:tabs>
        <w:rPr>
          <w:rFonts w:asciiTheme="minorHAnsi" w:hAnsiTheme="minorHAnsi" w:cstheme="minorBidi"/>
          <w:noProof/>
          <w:sz w:val="22"/>
          <w:szCs w:val="22"/>
        </w:rPr>
      </w:pPr>
      <w:r w:rsidRPr="005B0D4D">
        <w:rPr>
          <w:rFonts w:eastAsia="Times New Roman"/>
          <w:noProof/>
        </w:rPr>
        <w:t>5. Non-functional requirements</w:t>
      </w:r>
      <w:r>
        <w:rPr>
          <w:noProof/>
        </w:rPr>
        <w:tab/>
      </w:r>
      <w:r>
        <w:rPr>
          <w:noProof/>
        </w:rPr>
        <w:fldChar w:fldCharType="begin"/>
      </w:r>
      <w:r>
        <w:rPr>
          <w:noProof/>
        </w:rPr>
        <w:instrText xml:space="preserve"> PAGEREF _Toc241126013 \h </w:instrText>
      </w:r>
      <w:r>
        <w:rPr>
          <w:noProof/>
        </w:rPr>
      </w:r>
      <w:r>
        <w:rPr>
          <w:noProof/>
        </w:rPr>
        <w:fldChar w:fldCharType="separate"/>
      </w:r>
      <w:r>
        <w:rPr>
          <w:noProof/>
        </w:rPr>
        <w:t>14</w:t>
      </w:r>
      <w:r>
        <w:rPr>
          <w:noProof/>
        </w:rPr>
        <w:fldChar w:fldCharType="end"/>
      </w:r>
    </w:p>
    <w:p w:rsidR="001F3DE6" w:rsidRDefault="001F3DE6" w:rsidP="001F3DE6">
      <w:pPr>
        <w:pStyle w:val="TOC1"/>
        <w:tabs>
          <w:tab w:val="right" w:leader="dot" w:pos="9403"/>
        </w:tabs>
        <w:rPr>
          <w:rFonts w:asciiTheme="minorHAnsi" w:hAnsiTheme="minorHAnsi" w:cstheme="minorBidi"/>
          <w:noProof/>
          <w:sz w:val="22"/>
          <w:szCs w:val="22"/>
        </w:rPr>
      </w:pPr>
      <w:r w:rsidRPr="005B0D4D">
        <w:rPr>
          <w:rFonts w:eastAsia="Times New Roman"/>
          <w:noProof/>
        </w:rPr>
        <w:t>6. Acceptance criteria</w:t>
      </w:r>
      <w:r>
        <w:rPr>
          <w:noProof/>
        </w:rPr>
        <w:tab/>
      </w:r>
      <w:r>
        <w:rPr>
          <w:noProof/>
        </w:rPr>
        <w:fldChar w:fldCharType="begin"/>
      </w:r>
      <w:r>
        <w:rPr>
          <w:noProof/>
        </w:rPr>
        <w:instrText xml:space="preserve"> PAGEREF _Toc241126014 \h </w:instrText>
      </w:r>
      <w:r>
        <w:rPr>
          <w:noProof/>
        </w:rPr>
      </w:r>
      <w:r>
        <w:rPr>
          <w:noProof/>
        </w:rPr>
        <w:fldChar w:fldCharType="separate"/>
      </w:r>
      <w:r>
        <w:rPr>
          <w:noProof/>
        </w:rPr>
        <w:t>15</w:t>
      </w:r>
      <w:r>
        <w:rPr>
          <w:noProof/>
        </w:rPr>
        <w:fldChar w:fldCharType="end"/>
      </w:r>
    </w:p>
    <w:p w:rsidR="001F3DE6" w:rsidRDefault="001F3DE6" w:rsidP="001F3DE6">
      <w:pPr>
        <w:pStyle w:val="TOC1"/>
        <w:tabs>
          <w:tab w:val="right" w:leader="dot" w:pos="9403"/>
        </w:tabs>
        <w:rPr>
          <w:rFonts w:asciiTheme="minorHAnsi" w:hAnsiTheme="minorHAnsi" w:cstheme="minorBidi"/>
          <w:noProof/>
          <w:sz w:val="22"/>
          <w:szCs w:val="22"/>
        </w:rPr>
      </w:pPr>
      <w:r w:rsidRPr="005B0D4D">
        <w:rPr>
          <w:rFonts w:eastAsia="Times New Roman"/>
          <w:noProof/>
        </w:rPr>
        <w:t>Appendix A. Requirements summary</w:t>
      </w:r>
      <w:r>
        <w:rPr>
          <w:noProof/>
        </w:rPr>
        <w:tab/>
      </w:r>
      <w:r>
        <w:rPr>
          <w:noProof/>
        </w:rPr>
        <w:fldChar w:fldCharType="begin"/>
      </w:r>
      <w:r>
        <w:rPr>
          <w:noProof/>
        </w:rPr>
        <w:instrText xml:space="preserve"> PAGEREF _Toc241126015 \h </w:instrText>
      </w:r>
      <w:r>
        <w:rPr>
          <w:noProof/>
        </w:rPr>
      </w:r>
      <w:r>
        <w:rPr>
          <w:noProof/>
        </w:rPr>
        <w:fldChar w:fldCharType="separate"/>
      </w:r>
      <w:r>
        <w:rPr>
          <w:noProof/>
        </w:rPr>
        <w:t>16</w:t>
      </w:r>
      <w:r>
        <w:rPr>
          <w:noProof/>
        </w:rPr>
        <w:fldChar w:fldCharType="end"/>
      </w:r>
    </w:p>
    <w:p w:rsidR="00000000" w:rsidRDefault="001F3DE6" w:rsidP="001F3DE6">
      <w:pPr>
        <w:pStyle w:val="NormalWeb"/>
        <w:rPr>
          <w:rFonts w:ascii="Calibri" w:hAnsi="Calibri" w:cs="Calibri"/>
          <w:color w:val="1F2937"/>
          <w:sz w:val="22"/>
          <w:szCs w:val="22"/>
        </w:rPr>
      </w:pPr>
      <w:r>
        <w:rPr>
          <w:rFonts w:ascii="Calibri" w:hAnsi="Calibri" w:cs="Calibri"/>
          <w:color w:val="1F2937"/>
          <w:sz w:val="22"/>
          <w:szCs w:val="22"/>
        </w:rPr>
        <w:fldChar w:fldCharType="end"/>
      </w:r>
    </w:p>
    <w:p w:rsidR="00000000" w:rsidRDefault="001F3DE6">
      <w:pPr>
        <w:pStyle w:val="Heading1"/>
        <w:rPr>
          <w:rFonts w:eastAsia="Times New Roman"/>
        </w:rPr>
      </w:pPr>
      <w:bookmarkStart w:id="1" w:name="_Toc241125986"/>
      <w:r>
        <w:rPr>
          <w:rFonts w:eastAsia="Times New Roman"/>
        </w:rPr>
        <w:lastRenderedPageBreak/>
        <w:t>1. Introduction</w:t>
      </w:r>
      <w:bookmarkEnd w:id="1"/>
    </w:p>
    <w:p w:rsidR="00000000" w:rsidRDefault="001F3DE6">
      <w:pPr>
        <w:pStyle w:val="Heading2"/>
        <w:rPr>
          <w:rFonts w:eastAsia="Times New Roman"/>
        </w:rPr>
      </w:pPr>
      <w:bookmarkStart w:id="2" w:name="_Toc241125987"/>
      <w:r>
        <w:rPr>
          <w:rFonts w:eastAsia="Times New Roman"/>
        </w:rPr>
        <w:t>1.1 Purpose</w:t>
      </w:r>
      <w:bookmarkEnd w:id="2"/>
    </w:p>
    <w:p w:rsidR="00000000" w:rsidRDefault="001F3DE6">
      <w:pPr>
        <w:pStyle w:val="NormalWeb"/>
        <w:rPr>
          <w:rFonts w:ascii="Calibri" w:hAnsi="Calibri" w:cs="Calibri"/>
          <w:color w:val="1F2937"/>
          <w:sz w:val="22"/>
          <w:szCs w:val="22"/>
        </w:rPr>
      </w:pPr>
      <w:r>
        <w:rPr>
          <w:rFonts w:ascii="Calibri" w:hAnsi="Calibri" w:cs="Calibri"/>
          <w:color w:val="1F2937"/>
          <w:sz w:val="22"/>
          <w:szCs w:val="22"/>
        </w:rPr>
        <w:t>This Software Requirements Specifi</w:t>
      </w:r>
      <w:r>
        <w:rPr>
          <w:rFonts w:ascii="Calibri" w:hAnsi="Calibri" w:cs="Calibri"/>
          <w:color w:val="1F2937"/>
          <w:sz w:val="22"/>
          <w:szCs w:val="22"/>
        </w:rPr>
        <w:t>cation (SRS) describes what Falcon OCR shall do. It is written for the product owner, developers, testers and the reviewers who accept the product. Each requirement has an identifier (FR-nn, NFR-nn) that is referenced by the System Design Document (FOCR-SD</w:t>
      </w:r>
      <w:r>
        <w:rPr>
          <w:rFonts w:ascii="Calibri" w:hAnsi="Calibri" w:cs="Calibri"/>
          <w:color w:val="1F2937"/>
          <w:sz w:val="22"/>
          <w:szCs w:val="22"/>
        </w:rPr>
        <w:t>D-001) and the Test Case Specification (FOCR-TCS-001).</w:t>
      </w:r>
    </w:p>
    <w:p w:rsidR="00000000" w:rsidRDefault="001F3DE6">
      <w:pPr>
        <w:pStyle w:val="Heading2"/>
        <w:rPr>
          <w:rFonts w:eastAsia="Times New Roman"/>
        </w:rPr>
      </w:pPr>
      <w:bookmarkStart w:id="3" w:name="_Toc241125988"/>
      <w:r>
        <w:rPr>
          <w:rFonts w:eastAsia="Times New Roman"/>
        </w:rPr>
        <w:t>1.2 Product scope</w:t>
      </w:r>
      <w:bookmarkEnd w:id="3"/>
    </w:p>
    <w:p w:rsidR="00000000" w:rsidRDefault="001F3DE6">
      <w:pPr>
        <w:pStyle w:val="NormalWeb"/>
        <w:rPr>
          <w:rFonts w:ascii="Calibri" w:hAnsi="Calibri" w:cs="Calibri"/>
          <w:color w:val="1F2937"/>
          <w:sz w:val="22"/>
          <w:szCs w:val="22"/>
        </w:rPr>
      </w:pPr>
      <w:r>
        <w:rPr>
          <w:rFonts w:ascii="Calibri" w:hAnsi="Calibri" w:cs="Calibri"/>
          <w:color w:val="1F2937"/>
          <w:sz w:val="22"/>
          <w:szCs w:val="22"/>
        </w:rPr>
        <w:t>Falcon OCR is a Windows desktop application that converts scanned documents, photos, image sequences and PDF files into editable documents. Text is recognized offline with PaddleOCR P</w:t>
      </w:r>
      <w:r>
        <w:rPr>
          <w:rFonts w:ascii="Calibri" w:hAnsi="Calibri" w:cs="Calibri"/>
          <w:color w:val="1F2937"/>
          <w:sz w:val="22"/>
          <w:szCs w:val="22"/>
        </w:rPr>
        <w:t>P-OCRv5 models; the original page structure (columns, headings, paragraphs, lists, tables, pictures) and styling (font size, weight, color, fills) are reconstructed and exported to Microsoft Word, Microsoft Excel and HTML. The user interface follows the la</w:t>
      </w:r>
      <w:r>
        <w:rPr>
          <w:rFonts w:ascii="Calibri" w:hAnsi="Calibri" w:cs="Calibri"/>
          <w:color w:val="1F2937"/>
          <w:sz w:val="22"/>
          <w:szCs w:val="22"/>
        </w:rPr>
        <w:t>yout familiar from ABBYY FineReader.</w:t>
      </w:r>
    </w:p>
    <w:p w:rsidR="00000000" w:rsidRDefault="001F3DE6">
      <w:pPr>
        <w:pStyle w:val="Heading2"/>
        <w:rPr>
          <w:rFonts w:eastAsia="Times New Roman"/>
        </w:rPr>
      </w:pPr>
      <w:bookmarkStart w:id="4" w:name="_Toc241125989"/>
      <w:r>
        <w:rPr>
          <w:rFonts w:eastAsia="Times New Roman"/>
        </w:rPr>
        <w:t>1.3 Definitions and abbreviations</w:t>
      </w:r>
      <w:bookmarkEnd w:id="4"/>
    </w:p>
    <w:p w:rsidR="00000000" w:rsidRDefault="001F3DE6">
      <w:pPr>
        <w:pStyle w:val="caption"/>
        <w:keepNext/>
        <w:spacing w:after="40"/>
        <w:jc w:val="left"/>
        <w:rPr>
          <w:rFonts w:ascii="Calibri" w:hAnsi="Calibri" w:cs="Calibri"/>
        </w:rPr>
      </w:pPr>
      <w:r>
        <w:rPr>
          <w:rFonts w:ascii="Calibri" w:hAnsi="Calibri" w:cs="Calibri"/>
        </w:rPr>
        <w:t>Table 1 – Terms</w:t>
      </w:r>
    </w:p>
    <w:tbl>
      <w:tblPr>
        <w:tblW w:w="5000" w:type="pct"/>
        <w:tblCellMar>
          <w:top w:w="15" w:type="dxa"/>
          <w:left w:w="15" w:type="dxa"/>
          <w:bottom w:w="15" w:type="dxa"/>
          <w:right w:w="15" w:type="dxa"/>
        </w:tblCellMar>
        <w:tblLook w:val="04A0" w:firstRow="1" w:lastRow="0" w:firstColumn="1" w:lastColumn="0" w:noHBand="0" w:noVBand="1"/>
      </w:tblPr>
      <w:tblGrid>
        <w:gridCol w:w="2349"/>
        <w:gridCol w:w="7048"/>
      </w:tblGrid>
      <w:tr w:rsidR="00000000" w:rsidTr="001F3DE6">
        <w:trPr>
          <w:cantSplit/>
          <w:tblHeader/>
        </w:trPr>
        <w:tc>
          <w:tcPr>
            <w:tcW w:w="1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1F3DE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Term</w:t>
            </w:r>
          </w:p>
        </w:tc>
        <w:tc>
          <w:tcPr>
            <w:tcW w:w="37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1F3DE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Meaning</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OCR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Optical character recognition — converting images of text into machine-encoded text.</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PP-OCRv5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PaddleOCR 5th-generation models: text detection (DBNet), line orientation (PP-LCNet) and recognition (SVTR with CTC).</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ONNX / ONNX Runtime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Open model format and the Microsoft inference engine used to run the models on the CPU.</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Text layer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Text objects embe</w:t>
            </w:r>
            <w:r>
              <w:rPr>
                <w:rFonts w:ascii="Calibri" w:eastAsia="Times New Roman" w:hAnsi="Calibri" w:cs="Calibri"/>
                <w:color w:val="1F2937"/>
                <w:sz w:val="20"/>
                <w:szCs w:val="20"/>
              </w:rPr>
              <w:t>dded in a digital PDF (as opposed to a scanned image).</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Editable Document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 type that produces flowing, editable text with the reconstructed structure and styles.</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Exact Copy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 type that places every line, table and picture at its original position.</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Machine code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16-character identifier of a computer (e.g. P9BB-82PR-DS2C-1R5Y) used to bind a license.</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License key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Text starting with FOCR- that contains signed license data.</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Trial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7-day evaluation period that starts with the first launch.</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lastRenderedPageBreak/>
              <w:t>DPAPI</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Windows Data Protection API, used to encrypt the vendor's signing key.</w:t>
            </w:r>
          </w:p>
        </w:tc>
      </w:tr>
    </w:tbl>
    <w:p w:rsidR="00000000" w:rsidRDefault="001F3DE6">
      <w:pPr>
        <w:pStyle w:val="Heading2"/>
        <w:rPr>
          <w:rFonts w:eastAsia="Times New Roman"/>
        </w:rPr>
      </w:pPr>
      <w:bookmarkStart w:id="5" w:name="_Toc241125990"/>
      <w:r>
        <w:rPr>
          <w:rFonts w:eastAsia="Times New Roman"/>
        </w:rPr>
        <w:t>1.4 References</w:t>
      </w:r>
      <w:bookmarkEnd w:id="5"/>
    </w:p>
    <w:p w:rsidR="00000000" w:rsidRDefault="001F3DE6">
      <w:pPr>
        <w:numPr>
          <w:ilvl w:val="0"/>
          <w:numId w:val="1"/>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FOCR-SDD-001 System Design Document</w:t>
      </w:r>
    </w:p>
    <w:p w:rsidR="00000000" w:rsidRDefault="001F3DE6">
      <w:pPr>
        <w:numPr>
          <w:ilvl w:val="0"/>
          <w:numId w:val="1"/>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FOCR-SCR-001 Screen Design Document</w:t>
      </w:r>
    </w:p>
    <w:p w:rsidR="00000000" w:rsidRDefault="001F3DE6">
      <w:pPr>
        <w:numPr>
          <w:ilvl w:val="0"/>
          <w:numId w:val="1"/>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FOCR-TCS-001 Test Case Specification</w:t>
      </w:r>
    </w:p>
    <w:p w:rsidR="00000000" w:rsidRDefault="001F3DE6">
      <w:pPr>
        <w:numPr>
          <w:ilvl w:val="0"/>
          <w:numId w:val="1"/>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FOCR-UM-001 User Manual</w:t>
      </w:r>
    </w:p>
    <w:p w:rsidR="00000000" w:rsidRDefault="001F3DE6">
      <w:pPr>
        <w:numPr>
          <w:ilvl w:val="0"/>
          <w:numId w:val="1"/>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Reference UI: ABBYY FineReader-style workspace screenshot supplied by the product owner</w:t>
      </w:r>
    </w:p>
    <w:p w:rsidR="00000000" w:rsidRDefault="001F3DE6">
      <w:pPr>
        <w:pStyle w:val="Heading1"/>
        <w:rPr>
          <w:rFonts w:eastAsia="Times New Roman"/>
        </w:rPr>
      </w:pPr>
      <w:bookmarkStart w:id="6" w:name="_Toc241125991"/>
      <w:r>
        <w:rPr>
          <w:rFonts w:eastAsia="Times New Roman"/>
        </w:rPr>
        <w:lastRenderedPageBreak/>
        <w:t>2. Overall description</w:t>
      </w:r>
      <w:bookmarkEnd w:id="6"/>
    </w:p>
    <w:p w:rsidR="00000000" w:rsidRDefault="001F3DE6">
      <w:pPr>
        <w:pStyle w:val="Heading2"/>
        <w:rPr>
          <w:rFonts w:eastAsia="Times New Roman"/>
        </w:rPr>
      </w:pPr>
      <w:bookmarkStart w:id="7" w:name="_Toc241125992"/>
      <w:r>
        <w:rPr>
          <w:rFonts w:eastAsia="Times New Roman"/>
        </w:rPr>
        <w:t>2.1 Product perspective</w:t>
      </w:r>
      <w:bookmarkEnd w:id="7"/>
    </w:p>
    <w:p w:rsidR="00000000" w:rsidRDefault="001F3DE6">
      <w:pPr>
        <w:pStyle w:val="NormalWeb"/>
        <w:rPr>
          <w:rFonts w:ascii="Calibri" w:hAnsi="Calibri" w:cs="Calibri"/>
          <w:color w:val="1F2937"/>
          <w:sz w:val="22"/>
          <w:szCs w:val="22"/>
        </w:rPr>
      </w:pPr>
      <w:r>
        <w:rPr>
          <w:rFonts w:ascii="Calibri" w:hAnsi="Calibri" w:cs="Calibri"/>
          <w:color w:val="1F2937"/>
          <w:sz w:val="22"/>
          <w:szCs w:val="22"/>
        </w:rPr>
        <w:t>Falcon OCR is a standalone product consisting of the desktop</w:t>
      </w:r>
      <w:r>
        <w:rPr>
          <w:rFonts w:ascii="Calibri" w:hAnsi="Calibri" w:cs="Calibri"/>
          <w:color w:val="1F2937"/>
          <w:sz w:val="22"/>
          <w:szCs w:val="22"/>
        </w:rPr>
        <w:t xml:space="preserve"> application (FalconOcr.exe), a command-line tool (falcon-ocr.exe) and a vendor-only license key generator (FalconOcrKeyGen.exe). All processing happens locally; no cloud service is used.</w:t>
      </w:r>
    </w:p>
    <w:p w:rsidR="00000000" w:rsidRDefault="001F3DE6">
      <w:pPr>
        <w:pStyle w:val="NormalWeb"/>
        <w:spacing w:after="0"/>
        <w:jc w:val="center"/>
        <w:rPr>
          <w:rFonts w:ascii="Calibri" w:hAnsi="Calibri" w:cs="Calibri"/>
          <w:color w:val="1F2937"/>
          <w:sz w:val="22"/>
          <w:szCs w:val="22"/>
        </w:rPr>
      </w:pPr>
      <w:r>
        <w:rPr>
          <w:rFonts w:ascii="Calibri" w:hAnsi="Calibri" w:cs="Calibri"/>
          <w:noProof/>
          <w:color w:val="1F2937"/>
          <w:sz w:val="22"/>
          <w:szCs w:val="22"/>
        </w:rPr>
        <w:drawing>
          <wp:inline distT="0" distB="0" distL="0" distR="0">
            <wp:extent cx="5715000" cy="374650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15000" cy="3746500"/>
                    </a:xfrm>
                    <a:prstGeom prst="rect">
                      <a:avLst/>
                    </a:prstGeom>
                  </pic:spPr>
                </pic:pic>
              </a:graphicData>
            </a:graphic>
          </wp:inline>
        </w:drawing>
      </w:r>
    </w:p>
    <w:p w:rsidR="00000000" w:rsidRDefault="001F3DE6">
      <w:pPr>
        <w:pStyle w:val="caption"/>
        <w:rPr>
          <w:rFonts w:ascii="Calibri" w:hAnsi="Calibri" w:cs="Calibri"/>
        </w:rPr>
      </w:pPr>
      <w:r>
        <w:rPr>
          <w:rFonts w:ascii="Calibri" w:hAnsi="Calibri" w:cs="Calibri"/>
        </w:rPr>
        <w:t>Figure 1 – Product components</w:t>
      </w:r>
    </w:p>
    <w:p w:rsidR="00000000" w:rsidRDefault="001F3DE6">
      <w:pPr>
        <w:pStyle w:val="Heading2"/>
        <w:rPr>
          <w:rFonts w:eastAsia="Times New Roman"/>
        </w:rPr>
      </w:pPr>
      <w:bookmarkStart w:id="8" w:name="_Toc241125993"/>
      <w:r>
        <w:rPr>
          <w:rFonts w:eastAsia="Times New Roman"/>
        </w:rPr>
        <w:t>2.2 User classes</w:t>
      </w:r>
      <w:bookmarkEnd w:id="8"/>
    </w:p>
    <w:p w:rsidR="00000000" w:rsidRDefault="001F3DE6">
      <w:pPr>
        <w:pStyle w:val="caption"/>
        <w:keepNext/>
        <w:spacing w:after="40"/>
        <w:jc w:val="left"/>
        <w:rPr>
          <w:rFonts w:ascii="Calibri" w:hAnsi="Calibri" w:cs="Calibri"/>
        </w:rPr>
      </w:pPr>
      <w:r>
        <w:rPr>
          <w:rFonts w:ascii="Calibri" w:hAnsi="Calibri" w:cs="Calibri"/>
        </w:rPr>
        <w:t>Table 2 – User classes</w:t>
      </w:r>
    </w:p>
    <w:tbl>
      <w:tblPr>
        <w:tblW w:w="5000" w:type="pct"/>
        <w:tblCellMar>
          <w:top w:w="15" w:type="dxa"/>
          <w:left w:w="15" w:type="dxa"/>
          <w:bottom w:w="15" w:type="dxa"/>
          <w:right w:w="15" w:type="dxa"/>
        </w:tblCellMar>
        <w:tblLook w:val="04A0" w:firstRow="1" w:lastRow="0" w:firstColumn="1" w:lastColumn="0" w:noHBand="0" w:noVBand="1"/>
      </w:tblPr>
      <w:tblGrid>
        <w:gridCol w:w="1879"/>
        <w:gridCol w:w="3759"/>
        <w:gridCol w:w="3759"/>
      </w:tblGrid>
      <w:tr w:rsidR="00000000" w:rsidTr="001F3DE6">
        <w:trPr>
          <w:cantSplit/>
          <w:tblHeader/>
        </w:trPr>
        <w:tc>
          <w:tcPr>
            <w:tcW w:w="1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1F3DE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User class</w:t>
            </w:r>
          </w:p>
        </w:tc>
        <w:tc>
          <w:tcPr>
            <w:tcW w:w="2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1F3DE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Description</w:t>
            </w:r>
          </w:p>
        </w:tc>
        <w:tc>
          <w:tcPr>
            <w:tcW w:w="2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1F3DE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Main tasks</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Office user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Converts letters, reports, invoices and forms; little technical knowledge.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Add files, recognize, check the result, export to Word/Excel.</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Power user / archivist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Processes large volumes, multilingual material.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Batch processing, image sequences, command line, advanced settings.</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Administrator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Deploys the application in an organisat</w:t>
            </w:r>
            <w:r>
              <w:rPr>
                <w:rFonts w:ascii="Calibri" w:eastAsia="Times New Roman" w:hAnsi="Calibri" w:cs="Calibri"/>
                <w:color w:val="1F2937"/>
                <w:sz w:val="20"/>
                <w:szCs w:val="20"/>
              </w:rPr>
              <w: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Copy the application folder, deploy license.key, configure defaults.</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Vendor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Sells and licenses Falcon OCR.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Generate license keys with the KeyGen, manage the signing key.</w:t>
            </w:r>
          </w:p>
        </w:tc>
      </w:tr>
    </w:tbl>
    <w:p w:rsidR="00000000" w:rsidRDefault="001F3DE6">
      <w:pPr>
        <w:pStyle w:val="Heading2"/>
        <w:rPr>
          <w:rFonts w:eastAsia="Times New Roman"/>
        </w:rPr>
      </w:pPr>
      <w:bookmarkStart w:id="9" w:name="_Toc241125994"/>
      <w:r>
        <w:rPr>
          <w:rFonts w:eastAsia="Times New Roman"/>
        </w:rPr>
        <w:t>2.3 Operating environment</w:t>
      </w:r>
      <w:bookmarkEnd w:id="9"/>
    </w:p>
    <w:p w:rsidR="00000000" w:rsidRDefault="001F3DE6">
      <w:pPr>
        <w:numPr>
          <w:ilvl w:val="0"/>
          <w:numId w:val="2"/>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Windows 10 or Windows 11, 64-bit.</w:t>
      </w:r>
    </w:p>
    <w:p w:rsidR="00000000" w:rsidRDefault="001F3DE6">
      <w:pPr>
        <w:numPr>
          <w:ilvl w:val="0"/>
          <w:numId w:val="2"/>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 xml:space="preserve">.NET Framework 4.7 </w:t>
      </w:r>
      <w:r>
        <w:rPr>
          <w:rFonts w:ascii="Calibri" w:eastAsia="Times New Roman" w:hAnsi="Calibri" w:cs="Calibri"/>
          <w:color w:val="1F2937"/>
          <w:sz w:val="22"/>
          <w:szCs w:val="22"/>
        </w:rPr>
        <w:t>or later (included in Windows 10 1703+ and Windows 11).</w:t>
      </w:r>
    </w:p>
    <w:p w:rsidR="00000000" w:rsidRDefault="001F3DE6">
      <w:pPr>
        <w:numPr>
          <w:ilvl w:val="0"/>
          <w:numId w:val="2"/>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At least 4 GB RAM (8 GB recommended for large PDFs), 200 MB free disk space.</w:t>
      </w:r>
    </w:p>
    <w:p w:rsidR="00000000" w:rsidRDefault="001F3DE6">
      <w:pPr>
        <w:numPr>
          <w:ilvl w:val="0"/>
          <w:numId w:val="2"/>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Optional: Microsoft Word / Excel or compatible software to open exported files; WIA scanner driver for scanning.</w:t>
      </w:r>
    </w:p>
    <w:p w:rsidR="00000000" w:rsidRDefault="001F3DE6">
      <w:pPr>
        <w:pStyle w:val="Heading2"/>
        <w:rPr>
          <w:rFonts w:eastAsia="Times New Roman"/>
        </w:rPr>
      </w:pPr>
      <w:bookmarkStart w:id="10" w:name="_Toc241125995"/>
      <w:r>
        <w:rPr>
          <w:rFonts w:eastAsia="Times New Roman"/>
        </w:rPr>
        <w:t>2.4 Design and implementation constraints</w:t>
      </w:r>
      <w:bookmarkEnd w:id="10"/>
    </w:p>
    <w:p w:rsidR="00000000" w:rsidRDefault="001F3DE6">
      <w:pPr>
        <w:numPr>
          <w:ilvl w:val="0"/>
          <w:numId w:val="3"/>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Implementation in C# on .NET Framework 4.7 with Windows Forms.</w:t>
      </w:r>
    </w:p>
    <w:p w:rsidR="00000000" w:rsidRDefault="001F3DE6">
      <w:pPr>
        <w:numPr>
          <w:ilvl w:val="0"/>
          <w:numId w:val="3"/>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x64 only (ONNX Runtime and PDFium are 64-bit native libraries).</w:t>
      </w:r>
    </w:p>
    <w:p w:rsidR="00000000" w:rsidRDefault="001F3DE6">
      <w:pPr>
        <w:numPr>
          <w:ilvl w:val="0"/>
          <w:numId w:val="3"/>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Offline build: all NuGet packages, models and native libraries are stored in the reposi</w:t>
      </w:r>
      <w:r>
        <w:rPr>
          <w:rFonts w:ascii="Calibri" w:eastAsia="Times New Roman" w:hAnsi="Calibri" w:cs="Calibri"/>
          <w:color w:val="1F2937"/>
          <w:sz w:val="22"/>
          <w:szCs w:val="22"/>
        </w:rPr>
        <w:t>tory.</w:t>
      </w:r>
    </w:p>
    <w:p w:rsidR="00000000" w:rsidRDefault="001F3DE6">
      <w:pPr>
        <w:numPr>
          <w:ilvl w:val="0"/>
          <w:numId w:val="3"/>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OCR models: PaddleOCR PP-OCRv5 (ONNX export) — no model download at run time.</w:t>
      </w:r>
    </w:p>
    <w:p w:rsidR="00000000" w:rsidRDefault="001F3DE6">
      <w:pPr>
        <w:pStyle w:val="Heading2"/>
        <w:rPr>
          <w:rFonts w:eastAsia="Times New Roman"/>
        </w:rPr>
      </w:pPr>
      <w:bookmarkStart w:id="11" w:name="_Toc241125996"/>
      <w:r>
        <w:rPr>
          <w:rFonts w:eastAsia="Times New Roman"/>
        </w:rPr>
        <w:t>2.5 Assumptions and dependencies</w:t>
      </w:r>
      <w:bookmarkEnd w:id="11"/>
    </w:p>
    <w:p w:rsidR="00000000" w:rsidRDefault="001F3DE6">
      <w:pPr>
        <w:numPr>
          <w:ilvl w:val="0"/>
          <w:numId w:val="4"/>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Input pages are printed text; handwriting recognition is out of scope.</w:t>
      </w:r>
    </w:p>
    <w:p w:rsidR="00000000" w:rsidRDefault="001F3DE6">
      <w:pPr>
        <w:numPr>
          <w:ilvl w:val="0"/>
          <w:numId w:val="4"/>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Scanned pages have at least 150 dpi effective resolution; 200–300 dp</w:t>
      </w:r>
      <w:r>
        <w:rPr>
          <w:rFonts w:ascii="Calibri" w:eastAsia="Times New Roman" w:hAnsi="Calibri" w:cs="Calibri"/>
          <w:color w:val="1F2937"/>
          <w:sz w:val="22"/>
          <w:szCs w:val="22"/>
        </w:rPr>
        <w:t>i gives the best results.</w:t>
      </w:r>
    </w:p>
    <w:p w:rsidR="00000000" w:rsidRDefault="001F3DE6">
      <w:pPr>
        <w:numPr>
          <w:ilvl w:val="0"/>
          <w:numId w:val="4"/>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Fonts of the original document are not embedded in exports when unknown; Calibri (Latin/Cyrillic), Microsoft YaHei (Chinese), Yu Gothic (Japanese) and Malgun Gothic (Korean) are used as defaults.</w:t>
      </w:r>
    </w:p>
    <w:p w:rsidR="00000000" w:rsidRDefault="001F3DE6">
      <w:pPr>
        <w:pStyle w:val="Heading1"/>
        <w:rPr>
          <w:rFonts w:eastAsia="Times New Roman"/>
        </w:rPr>
      </w:pPr>
      <w:bookmarkStart w:id="12" w:name="_Toc241125997"/>
      <w:r>
        <w:rPr>
          <w:rFonts w:eastAsia="Times New Roman"/>
        </w:rPr>
        <w:t>3. Functional requirements</w:t>
      </w:r>
      <w:bookmarkEnd w:id="12"/>
    </w:p>
    <w:p w:rsidR="00000000" w:rsidRDefault="001F3DE6">
      <w:pPr>
        <w:pStyle w:val="NormalWeb"/>
        <w:rPr>
          <w:rFonts w:ascii="Calibri" w:hAnsi="Calibri" w:cs="Calibri"/>
          <w:color w:val="1F2937"/>
          <w:sz w:val="22"/>
          <w:szCs w:val="22"/>
        </w:rPr>
      </w:pPr>
      <w:r>
        <w:rPr>
          <w:rFonts w:ascii="Calibri" w:hAnsi="Calibri" w:cs="Calibri"/>
          <w:color w:val="1F2937"/>
          <w:sz w:val="22"/>
          <w:szCs w:val="22"/>
        </w:rPr>
        <w:t>Priorit</w:t>
      </w:r>
      <w:r>
        <w:rPr>
          <w:rFonts w:ascii="Calibri" w:hAnsi="Calibri" w:cs="Calibri"/>
          <w:color w:val="1F2937"/>
          <w:sz w:val="22"/>
          <w:szCs w:val="22"/>
        </w:rPr>
        <w:t xml:space="preserve">y uses MoSCoW: </w:t>
      </w:r>
      <w:r>
        <w:rPr>
          <w:rFonts w:ascii="Calibri" w:hAnsi="Calibri" w:cs="Calibri"/>
          <w:b/>
          <w:bCs/>
          <w:color w:val="1F2937"/>
          <w:sz w:val="22"/>
          <w:szCs w:val="22"/>
        </w:rPr>
        <w:t>Must</w:t>
      </w:r>
      <w:r>
        <w:rPr>
          <w:rFonts w:ascii="Calibri" w:hAnsi="Calibri" w:cs="Calibri"/>
          <w:color w:val="1F2937"/>
          <w:sz w:val="22"/>
          <w:szCs w:val="22"/>
        </w:rPr>
        <w:t xml:space="preserve"> (required for release), </w:t>
      </w:r>
      <w:r>
        <w:rPr>
          <w:rFonts w:ascii="Calibri" w:hAnsi="Calibri" w:cs="Calibri"/>
          <w:b/>
          <w:bCs/>
          <w:color w:val="1F2937"/>
          <w:sz w:val="22"/>
          <w:szCs w:val="22"/>
        </w:rPr>
        <w:t>Should</w:t>
      </w:r>
      <w:r>
        <w:rPr>
          <w:rFonts w:ascii="Calibri" w:hAnsi="Calibri" w:cs="Calibri"/>
          <w:color w:val="1F2937"/>
          <w:sz w:val="22"/>
          <w:szCs w:val="22"/>
        </w:rPr>
        <w:t xml:space="preserve"> (important), </w:t>
      </w:r>
      <w:r>
        <w:rPr>
          <w:rFonts w:ascii="Calibri" w:hAnsi="Calibri" w:cs="Calibri"/>
          <w:b/>
          <w:bCs/>
          <w:color w:val="1F2937"/>
          <w:sz w:val="22"/>
          <w:szCs w:val="22"/>
        </w:rPr>
        <w:t>Could</w:t>
      </w:r>
      <w:r>
        <w:rPr>
          <w:rFonts w:ascii="Calibri" w:hAnsi="Calibri" w:cs="Calibri"/>
          <w:color w:val="1F2937"/>
          <w:sz w:val="22"/>
          <w:szCs w:val="22"/>
        </w:rPr>
        <w:t xml:space="preserve"> (desirable).</w:t>
      </w:r>
    </w:p>
    <w:p w:rsidR="00000000" w:rsidRDefault="001F3DE6">
      <w:pPr>
        <w:pStyle w:val="Heading2"/>
        <w:rPr>
          <w:rFonts w:eastAsia="Times New Roman"/>
        </w:rPr>
      </w:pPr>
      <w:bookmarkStart w:id="13" w:name="_Toc241125998"/>
      <w:r>
        <w:rPr>
          <w:rFonts w:eastAsia="Times New Roman"/>
        </w:rPr>
        <w:t>3.1 Input</w:t>
      </w:r>
      <w:bookmarkEnd w:id="13"/>
    </w:p>
    <w:tbl>
      <w:tblPr>
        <w:tblW w:w="5000" w:type="pct"/>
        <w:tblCellMar>
          <w:top w:w="15" w:type="dxa"/>
          <w:left w:w="15" w:type="dxa"/>
          <w:bottom w:w="15" w:type="dxa"/>
          <w:right w:w="15" w:type="dxa"/>
        </w:tblCellMar>
        <w:tblLook w:val="04A0" w:firstRow="1" w:lastRow="0" w:firstColumn="1" w:lastColumn="0" w:noHBand="0" w:noVBand="1"/>
      </w:tblPr>
      <w:tblGrid>
        <w:gridCol w:w="846"/>
        <w:gridCol w:w="1879"/>
        <w:gridCol w:w="5732"/>
        <w:gridCol w:w="940"/>
      </w:tblGrid>
      <w:tr w:rsidR="00000000" w:rsidTr="001F3DE6">
        <w:trPr>
          <w:cantSplit/>
          <w:tblHeader/>
        </w:trPr>
        <w:tc>
          <w:tcPr>
            <w:tcW w:w="4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1F3DE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ID</w:t>
            </w:r>
          </w:p>
        </w:tc>
        <w:tc>
          <w:tcPr>
            <w:tcW w:w="1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1F3DE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Requirement</w:t>
            </w:r>
          </w:p>
        </w:tc>
        <w:tc>
          <w:tcPr>
            <w:tcW w:w="30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1F3DE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Description</w:t>
            </w:r>
          </w:p>
        </w:tc>
        <w:tc>
          <w:tcPr>
            <w:tcW w:w="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1F3DE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Priority</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Open PDF documents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system shall open PDF files of any page count and show every page as a document page. Password-protected PDFs shall be reported with a clear message.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Open single images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system shall open PNG, JPEG (jpg, jpeg, jpe), BMP/DIB, GIF, TIFF, I</w:t>
            </w:r>
            <w:r>
              <w:rPr>
                <w:rFonts w:ascii="Calibri" w:eastAsia="Times New Roman" w:hAnsi="Calibri" w:cs="Calibri"/>
                <w:color w:val="1F2937"/>
                <w:sz w:val="20"/>
                <w:szCs w:val="20"/>
              </w:rPr>
              <w:t>CO, EMF and WMF images. EXIF orientation of photos shall be applied.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Multi-page TIFF</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 multi-page TIFF shall open as one document with one page per frame.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Image sequences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user shall be able to combine several images, or all imag</w:t>
            </w:r>
            <w:r>
              <w:rPr>
                <w:rFonts w:ascii="Calibri" w:eastAsia="Times New Roman" w:hAnsi="Calibri" w:cs="Calibri"/>
                <w:color w:val="1F2937"/>
                <w:sz w:val="20"/>
                <w:szCs w:val="20"/>
              </w:rPr>
              <w:t>es of a folder, into one multi-page document ordered naturally by file name (page2 before page10).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Clipboard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user shall be able to create a document from an image on the clipboard, or add files copied to the clipboard.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Should</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Scanner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user shall be able to acquire a page from a WIA-compatible scanner.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Should</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Drag and drop</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Files and folders dropped on the workspace shall be added (folders as image sequences).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Should</w:t>
            </w:r>
          </w:p>
        </w:tc>
      </w:tr>
    </w:tbl>
    <w:p w:rsidR="00000000" w:rsidRDefault="001F3DE6">
      <w:pPr>
        <w:pStyle w:val="Heading2"/>
        <w:rPr>
          <w:rFonts w:eastAsia="Times New Roman"/>
        </w:rPr>
      </w:pPr>
      <w:bookmarkStart w:id="14" w:name="_Toc241125999"/>
      <w:r>
        <w:rPr>
          <w:rFonts w:eastAsia="Times New Roman"/>
        </w:rPr>
        <w:t>3.2 Page editing</w:t>
      </w:r>
      <w:bookmarkEnd w:id="14"/>
    </w:p>
    <w:tbl>
      <w:tblPr>
        <w:tblW w:w="5000" w:type="pct"/>
        <w:tblCellMar>
          <w:top w:w="15" w:type="dxa"/>
          <w:left w:w="15" w:type="dxa"/>
          <w:bottom w:w="15" w:type="dxa"/>
          <w:right w:w="15" w:type="dxa"/>
        </w:tblCellMar>
        <w:tblLook w:val="04A0" w:firstRow="1" w:lastRow="0" w:firstColumn="1" w:lastColumn="0" w:noHBand="0" w:noVBand="1"/>
      </w:tblPr>
      <w:tblGrid>
        <w:gridCol w:w="846"/>
        <w:gridCol w:w="1879"/>
        <w:gridCol w:w="5732"/>
        <w:gridCol w:w="940"/>
      </w:tblGrid>
      <w:tr w:rsidR="00000000" w:rsidTr="001F3DE6">
        <w:trPr>
          <w:cantSplit/>
          <w:tblHeader/>
        </w:trPr>
        <w:tc>
          <w:tcPr>
            <w:tcW w:w="4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1F3DE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ID</w:t>
            </w:r>
          </w:p>
        </w:tc>
        <w:tc>
          <w:tcPr>
            <w:tcW w:w="1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1F3DE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Requirement</w:t>
            </w:r>
          </w:p>
        </w:tc>
        <w:tc>
          <w:tcPr>
            <w:tcW w:w="30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1F3DE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Description</w:t>
            </w:r>
          </w:p>
        </w:tc>
        <w:tc>
          <w:tcPr>
            <w:tcW w:w="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1F3DE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Priority</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Rotate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user shall be able to rotate a page clockwise in 90° steps before recognition.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Crop</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user shall be able to crop a page to a rectangle drawn on the image, crop further, or restore the full page.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Delete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user shall b</w:t>
            </w:r>
            <w:r>
              <w:rPr>
                <w:rFonts w:ascii="Calibri" w:eastAsia="Times New Roman" w:hAnsi="Calibri" w:cs="Calibri"/>
                <w:color w:val="1F2937"/>
                <w:sz w:val="20"/>
                <w:szCs w:val="20"/>
              </w:rPr>
              <w:t>e able to remove a document, a single page (Thumbnails view) or all documents from the workspace.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bl>
    <w:p w:rsidR="00000000" w:rsidRDefault="001F3DE6">
      <w:pPr>
        <w:pStyle w:val="Heading2"/>
        <w:rPr>
          <w:rFonts w:eastAsia="Times New Roman"/>
        </w:rPr>
      </w:pPr>
      <w:bookmarkStart w:id="15" w:name="_Toc241126000"/>
      <w:r>
        <w:rPr>
          <w:rFonts w:eastAsia="Times New Roman"/>
        </w:rPr>
        <w:t>3.3 Recognition</w:t>
      </w:r>
      <w:bookmarkEnd w:id="15"/>
    </w:p>
    <w:tbl>
      <w:tblPr>
        <w:tblW w:w="5000" w:type="pct"/>
        <w:tblCellMar>
          <w:top w:w="15" w:type="dxa"/>
          <w:left w:w="15" w:type="dxa"/>
          <w:bottom w:w="15" w:type="dxa"/>
          <w:right w:w="15" w:type="dxa"/>
        </w:tblCellMar>
        <w:tblLook w:val="04A0" w:firstRow="1" w:lastRow="0" w:firstColumn="1" w:lastColumn="0" w:noHBand="0" w:noVBand="1"/>
      </w:tblPr>
      <w:tblGrid>
        <w:gridCol w:w="846"/>
        <w:gridCol w:w="1879"/>
        <w:gridCol w:w="5732"/>
        <w:gridCol w:w="940"/>
      </w:tblGrid>
      <w:tr w:rsidR="00000000" w:rsidTr="001F3DE6">
        <w:trPr>
          <w:cantSplit/>
          <w:tblHeader/>
        </w:trPr>
        <w:tc>
          <w:tcPr>
            <w:tcW w:w="4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1F3DE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ID</w:t>
            </w:r>
          </w:p>
        </w:tc>
        <w:tc>
          <w:tcPr>
            <w:tcW w:w="1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1F3DE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Requirement</w:t>
            </w:r>
          </w:p>
        </w:tc>
        <w:tc>
          <w:tcPr>
            <w:tcW w:w="30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1F3DE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Description</w:t>
            </w:r>
          </w:p>
        </w:tc>
        <w:tc>
          <w:tcPr>
            <w:tcW w:w="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1F3DE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Priority</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Offline OCR engine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Recognition shall run fully offline with the bundled PaddleOCR PP-OCRv5 models for English, Chinese, Japanese, Korean and Russian.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PDF text layer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For PDF pages with an embedded text layer the system shall use the embedded text, font sizes, weig</w:t>
            </w:r>
            <w:r>
              <w:rPr>
                <w:rFonts w:ascii="Calibri" w:eastAsia="Times New Roman" w:hAnsi="Calibri" w:cs="Calibri"/>
                <w:color w:val="1F2937"/>
                <w:sz w:val="20"/>
                <w:szCs w:val="20"/>
              </w:rPr>
              <w:t>hts, italics and colors (setting: Auto); the user can force OCR (Always OCR).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Orientation correction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Optionally, upside-down text lines shall be detected and corrected (orientation classifier).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Could</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Recognition control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user shall be</w:t>
            </w:r>
            <w:r>
              <w:rPr>
                <w:rFonts w:ascii="Calibri" w:eastAsia="Times New Roman" w:hAnsi="Calibri" w:cs="Calibri"/>
                <w:color w:val="1F2937"/>
                <w:sz w:val="20"/>
                <w:szCs w:val="20"/>
              </w:rPr>
              <w:t xml:space="preserve"> able to recognize the current document, a single page again, or all documents; see progress; and stop a running recognition.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bl>
    <w:p w:rsidR="00000000" w:rsidRDefault="001F3DE6">
      <w:pPr>
        <w:pStyle w:val="Heading2"/>
        <w:rPr>
          <w:rFonts w:eastAsia="Times New Roman"/>
        </w:rPr>
      </w:pPr>
      <w:bookmarkStart w:id="16" w:name="_Toc241126001"/>
      <w:r>
        <w:rPr>
          <w:rFonts w:eastAsia="Times New Roman"/>
        </w:rPr>
        <w:t>3.4 Layout</w:t>
      </w:r>
      <w:bookmarkEnd w:id="16"/>
    </w:p>
    <w:tbl>
      <w:tblPr>
        <w:tblW w:w="5000" w:type="pct"/>
        <w:tblCellMar>
          <w:top w:w="15" w:type="dxa"/>
          <w:left w:w="15" w:type="dxa"/>
          <w:bottom w:w="15" w:type="dxa"/>
          <w:right w:w="15" w:type="dxa"/>
        </w:tblCellMar>
        <w:tblLook w:val="04A0" w:firstRow="1" w:lastRow="0" w:firstColumn="1" w:lastColumn="0" w:noHBand="0" w:noVBand="1"/>
      </w:tblPr>
      <w:tblGrid>
        <w:gridCol w:w="846"/>
        <w:gridCol w:w="1879"/>
        <w:gridCol w:w="5732"/>
        <w:gridCol w:w="940"/>
      </w:tblGrid>
      <w:tr w:rsidR="00000000" w:rsidTr="001F3DE6">
        <w:trPr>
          <w:cantSplit/>
          <w:tblHeader/>
        </w:trPr>
        <w:tc>
          <w:tcPr>
            <w:tcW w:w="4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1F3DE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ID</w:t>
            </w:r>
          </w:p>
        </w:tc>
        <w:tc>
          <w:tcPr>
            <w:tcW w:w="1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1F3DE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Requirement</w:t>
            </w:r>
          </w:p>
        </w:tc>
        <w:tc>
          <w:tcPr>
            <w:tcW w:w="30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1F3DE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Description</w:t>
            </w:r>
          </w:p>
        </w:tc>
        <w:tc>
          <w:tcPr>
            <w:tcW w:w="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1F3DE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Priority</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Columns and reading order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system shall detect column sections and produce a reading order top-to-bottom, column by column.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Paragraphs, headings, lists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The system shall group lines into paragraphs; classify headings (3 levels) by size and weight; detect bulleted and </w:t>
            </w:r>
            <w:r>
              <w:rPr>
                <w:rFonts w:ascii="Calibri" w:eastAsia="Times New Roman" w:hAnsi="Calibri" w:cs="Calibri"/>
                <w:color w:val="1F2937"/>
                <w:sz w:val="20"/>
                <w:szCs w:val="20"/>
              </w:rPr>
              <w:t>numbered list items, including bullets drawn as graphics.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Tables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system shall detect ruled tables with merged cells and cell fills, and simple borderless tables, and assign text to cells.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Pictures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Non-text graphics (logos, photos, diagrams) shall be kept as images at their position.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Styles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For each line the system shall estimate font size (pt), bold, text color and background fill; text-layer PDFs additionally provide font family and ita</w:t>
            </w:r>
            <w:r>
              <w:rPr>
                <w:rFonts w:ascii="Calibri" w:eastAsia="Times New Roman" w:hAnsi="Calibri" w:cs="Calibri"/>
                <w:color w:val="1F2937"/>
                <w:sz w:val="20"/>
                <w:szCs w:val="20"/>
              </w:rPr>
              <w:t>lic.</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bl>
    <w:p w:rsidR="00000000" w:rsidRDefault="001F3DE6">
      <w:pPr>
        <w:pStyle w:val="Heading2"/>
        <w:rPr>
          <w:rFonts w:eastAsia="Times New Roman"/>
        </w:rPr>
      </w:pPr>
      <w:bookmarkStart w:id="17" w:name="_Toc241126002"/>
      <w:r>
        <w:rPr>
          <w:rFonts w:eastAsia="Times New Roman"/>
        </w:rPr>
        <w:t>3.5 Results</w:t>
      </w:r>
      <w:bookmarkEnd w:id="17"/>
    </w:p>
    <w:tbl>
      <w:tblPr>
        <w:tblW w:w="5000" w:type="pct"/>
        <w:tblCellMar>
          <w:top w:w="15" w:type="dxa"/>
          <w:left w:w="15" w:type="dxa"/>
          <w:bottom w:w="15" w:type="dxa"/>
          <w:right w:w="15" w:type="dxa"/>
        </w:tblCellMar>
        <w:tblLook w:val="04A0" w:firstRow="1" w:lastRow="0" w:firstColumn="1" w:lastColumn="0" w:noHBand="0" w:noVBand="1"/>
      </w:tblPr>
      <w:tblGrid>
        <w:gridCol w:w="846"/>
        <w:gridCol w:w="1879"/>
        <w:gridCol w:w="5732"/>
        <w:gridCol w:w="940"/>
      </w:tblGrid>
      <w:tr w:rsidR="00000000" w:rsidTr="001F3DE6">
        <w:trPr>
          <w:cantSplit/>
          <w:tblHeader/>
        </w:trPr>
        <w:tc>
          <w:tcPr>
            <w:tcW w:w="4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1F3DE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ID</w:t>
            </w:r>
          </w:p>
        </w:tc>
        <w:tc>
          <w:tcPr>
            <w:tcW w:w="1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1F3DE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Requirement</w:t>
            </w:r>
          </w:p>
        </w:tc>
        <w:tc>
          <w:tcPr>
            <w:tcW w:w="30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1F3DE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Description</w:t>
            </w:r>
          </w:p>
        </w:tc>
        <w:tc>
          <w:tcPr>
            <w:tcW w:w="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1F3DE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Priority</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Aligned side-by-side view</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recognized page shall be rebuilt at the original positions and displayed next to the source page with synchronised zoom and scrolling.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Selection and analysis view</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Selecting a line in either view shall highlight it in both. An 'Original Image' view shall show detected lines, tables and pictures.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Correction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user shall be able to edit a recognized line in place; uncertain cha</w:t>
            </w:r>
            <w:r>
              <w:rPr>
                <w:rFonts w:ascii="Calibri" w:eastAsia="Times New Roman" w:hAnsi="Calibri" w:cs="Calibri"/>
                <w:color w:val="1F2937"/>
                <w:sz w:val="20"/>
                <w:szCs w:val="20"/>
              </w:rPr>
              <w:t>racters (confidence &lt; 0.75) shall be highlighted.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Formatting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user shall be able to change the paragraph style (Normal, Heading 1–3, bulleted or numbered list) and bold/italic/underline; changes shall be exported.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Should</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Copy text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w:t>
            </w:r>
            <w:r>
              <w:rPr>
                <w:rFonts w:ascii="Calibri" w:eastAsia="Times New Roman" w:hAnsi="Calibri" w:cs="Calibri"/>
                <w:color w:val="1F2937"/>
                <w:sz w:val="20"/>
                <w:szCs w:val="20"/>
              </w:rPr>
              <w:t xml:space="preserve"> user shall be able to copy the text of the page or of the whole document.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Should</w:t>
            </w:r>
          </w:p>
        </w:tc>
      </w:tr>
    </w:tbl>
    <w:p w:rsidR="00000000" w:rsidRDefault="001F3DE6">
      <w:pPr>
        <w:pStyle w:val="Heading2"/>
        <w:rPr>
          <w:rFonts w:eastAsia="Times New Roman"/>
        </w:rPr>
      </w:pPr>
      <w:bookmarkStart w:id="18" w:name="_Toc241126003"/>
      <w:r>
        <w:rPr>
          <w:rFonts w:eastAsia="Times New Roman"/>
        </w:rPr>
        <w:t>3.6 Export</w:t>
      </w:r>
      <w:bookmarkEnd w:id="18"/>
    </w:p>
    <w:tbl>
      <w:tblPr>
        <w:tblW w:w="5000" w:type="pct"/>
        <w:tblCellMar>
          <w:top w:w="15" w:type="dxa"/>
          <w:left w:w="15" w:type="dxa"/>
          <w:bottom w:w="15" w:type="dxa"/>
          <w:right w:w="15" w:type="dxa"/>
        </w:tblCellMar>
        <w:tblLook w:val="04A0" w:firstRow="1" w:lastRow="0" w:firstColumn="1" w:lastColumn="0" w:noHBand="0" w:noVBand="1"/>
      </w:tblPr>
      <w:tblGrid>
        <w:gridCol w:w="846"/>
        <w:gridCol w:w="1879"/>
        <w:gridCol w:w="5732"/>
        <w:gridCol w:w="940"/>
      </w:tblGrid>
      <w:tr w:rsidR="00000000" w:rsidTr="001F3DE6">
        <w:trPr>
          <w:cantSplit/>
          <w:tblHeader/>
        </w:trPr>
        <w:tc>
          <w:tcPr>
            <w:tcW w:w="4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1F3DE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ID</w:t>
            </w:r>
          </w:p>
        </w:tc>
        <w:tc>
          <w:tcPr>
            <w:tcW w:w="1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1F3DE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Requirement</w:t>
            </w:r>
          </w:p>
        </w:tc>
        <w:tc>
          <w:tcPr>
            <w:tcW w:w="30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1F3DE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Description</w:t>
            </w:r>
          </w:p>
        </w:tc>
        <w:tc>
          <w:tcPr>
            <w:tcW w:w="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1F3DE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Priority</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Word export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system shall export to .docx in three document types: Editable Document (flowing text, columns, styles, lists, tables, pictures), Exact Copy (positioned lines) and Plain Text.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Excel export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system shall export to .xlsx with one worksheet</w:t>
            </w:r>
            <w:r>
              <w:rPr>
                <w:rFonts w:ascii="Calibri" w:eastAsia="Times New Roman" w:hAnsi="Calibri" w:cs="Calibri"/>
                <w:color w:val="1F2937"/>
                <w:sz w:val="20"/>
                <w:szCs w:val="20"/>
              </w:rPr>
              <w:t xml:space="preserve"> per page; tables as cell grids with merges, borders and fills; numbers as numeric cells.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HTML export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system shall export to a self-contained .html file (embedded images) as semantic flow or exact positioned copy.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Output handling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Exports shall be written to the configured output folder with a unique name, never leave a partial file on failure, and optionally open after export.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bl>
    <w:p w:rsidR="00000000" w:rsidRDefault="001F3DE6">
      <w:pPr>
        <w:pStyle w:val="Heading2"/>
        <w:rPr>
          <w:rFonts w:eastAsia="Times New Roman"/>
        </w:rPr>
      </w:pPr>
      <w:bookmarkStart w:id="19" w:name="_Toc241126004"/>
      <w:r>
        <w:rPr>
          <w:rFonts w:eastAsia="Times New Roman"/>
        </w:rPr>
        <w:t>3.7 Tools</w:t>
      </w:r>
      <w:bookmarkEnd w:id="19"/>
    </w:p>
    <w:tbl>
      <w:tblPr>
        <w:tblW w:w="5000" w:type="pct"/>
        <w:tblCellMar>
          <w:top w:w="15" w:type="dxa"/>
          <w:left w:w="15" w:type="dxa"/>
          <w:bottom w:w="15" w:type="dxa"/>
          <w:right w:w="15" w:type="dxa"/>
        </w:tblCellMar>
        <w:tblLook w:val="04A0" w:firstRow="1" w:lastRow="0" w:firstColumn="1" w:lastColumn="0" w:noHBand="0" w:noVBand="1"/>
      </w:tblPr>
      <w:tblGrid>
        <w:gridCol w:w="846"/>
        <w:gridCol w:w="1879"/>
        <w:gridCol w:w="5732"/>
        <w:gridCol w:w="940"/>
      </w:tblGrid>
      <w:tr w:rsidR="00000000" w:rsidTr="001F3DE6">
        <w:trPr>
          <w:cantSplit/>
          <w:tblHeader/>
        </w:trPr>
        <w:tc>
          <w:tcPr>
            <w:tcW w:w="4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1F3DE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ID</w:t>
            </w:r>
          </w:p>
        </w:tc>
        <w:tc>
          <w:tcPr>
            <w:tcW w:w="1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1F3DE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Requirement</w:t>
            </w:r>
          </w:p>
        </w:tc>
        <w:tc>
          <w:tcPr>
            <w:tcW w:w="30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1F3DE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Description</w:t>
            </w:r>
          </w:p>
        </w:tc>
        <w:tc>
          <w:tcPr>
            <w:tcW w:w="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1F3DE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Priority</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Quick OCR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 Quick OCR page shal</w:t>
            </w:r>
            <w:r>
              <w:rPr>
                <w:rFonts w:ascii="Calibri" w:eastAsia="Times New Roman" w:hAnsi="Calibri" w:cs="Calibri"/>
                <w:color w:val="1F2937"/>
                <w:sz w:val="20"/>
                <w:szCs w:val="20"/>
              </w:rPr>
              <w:t>l return the plain text of a pasted, dropped or opened image.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Should</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Batch processing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user shall be able to convert many files and folders unattended with chosen format, document type, language and output folder, with per-item status and a log.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History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Recognitions and exports shall be recorded; the user can open outputs, show them in Explorer, reopen sources and clear the history.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Should</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Settings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Recognition, export and advanced parameters shall be configurable and persisted per user.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Command line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 command-line tool shall provide recognition and export for automation.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Should</w:t>
            </w:r>
          </w:p>
        </w:tc>
      </w:tr>
    </w:tbl>
    <w:p w:rsidR="00000000" w:rsidRDefault="001F3DE6">
      <w:pPr>
        <w:pStyle w:val="Heading2"/>
        <w:rPr>
          <w:rFonts w:eastAsia="Times New Roman"/>
        </w:rPr>
      </w:pPr>
      <w:bookmarkStart w:id="20" w:name="_Toc241126005"/>
      <w:r>
        <w:rPr>
          <w:rFonts w:eastAsia="Times New Roman"/>
        </w:rPr>
        <w:t>3.8 Licensing</w:t>
      </w:r>
      <w:bookmarkEnd w:id="20"/>
    </w:p>
    <w:tbl>
      <w:tblPr>
        <w:tblW w:w="5000" w:type="pct"/>
        <w:tblCellMar>
          <w:top w:w="15" w:type="dxa"/>
          <w:left w:w="15" w:type="dxa"/>
          <w:bottom w:w="15" w:type="dxa"/>
          <w:right w:w="15" w:type="dxa"/>
        </w:tblCellMar>
        <w:tblLook w:val="04A0" w:firstRow="1" w:lastRow="0" w:firstColumn="1" w:lastColumn="0" w:noHBand="0" w:noVBand="1"/>
      </w:tblPr>
      <w:tblGrid>
        <w:gridCol w:w="846"/>
        <w:gridCol w:w="1879"/>
        <w:gridCol w:w="5732"/>
        <w:gridCol w:w="940"/>
      </w:tblGrid>
      <w:tr w:rsidR="00000000" w:rsidTr="001F3DE6">
        <w:trPr>
          <w:cantSplit/>
          <w:tblHeader/>
        </w:trPr>
        <w:tc>
          <w:tcPr>
            <w:tcW w:w="4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1F3DE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ID</w:t>
            </w:r>
          </w:p>
        </w:tc>
        <w:tc>
          <w:tcPr>
            <w:tcW w:w="1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1F3DE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Requirement</w:t>
            </w:r>
          </w:p>
        </w:tc>
        <w:tc>
          <w:tcPr>
            <w:tcW w:w="30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1F3DE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Description</w:t>
            </w:r>
          </w:p>
        </w:tc>
        <w:tc>
          <w:tcPr>
            <w:tcW w:w="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1F3DE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Priority</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License activation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application shall run licensed only with a key signed by the vendor; keys may be bound to one computer (machine code) and may expire.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7-day trial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Without a license the application shall run as a trial for 7 days from the </w:t>
            </w:r>
            <w:r>
              <w:rPr>
                <w:rFonts w:ascii="Calibri" w:eastAsia="Times New Roman" w:hAnsi="Calibri" w:cs="Calibri"/>
                <w:color w:val="1F2937"/>
                <w:sz w:val="20"/>
                <w:szCs w:val="20"/>
              </w:rPr>
              <w:t>first start, request a license at every start, show the remaining days, and refuse to start after the trial until a valid key is entered.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Key generator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 separate vendor tool shall create and protect the signing key, generate and verify license</w:t>
            </w:r>
            <w:r>
              <w:rPr>
                <w:rFonts w:ascii="Calibri" w:eastAsia="Times New Roman" w:hAnsi="Calibri" w:cs="Calibri"/>
                <w:color w:val="1F2937"/>
                <w:sz w:val="20"/>
                <w:szCs w:val="20"/>
              </w:rPr>
              <w:t xml:space="preserve"> keys, and log every issued key.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bl>
    <w:p w:rsidR="00000000" w:rsidRDefault="001F3DE6">
      <w:pPr>
        <w:pStyle w:val="Heading2"/>
        <w:rPr>
          <w:rFonts w:eastAsia="Times New Roman"/>
        </w:rPr>
      </w:pPr>
      <w:bookmarkStart w:id="21" w:name="_Toc241126006"/>
      <w:r>
        <w:rPr>
          <w:rFonts w:eastAsia="Times New Roman"/>
        </w:rPr>
        <w:t>3.9 User interface</w:t>
      </w:r>
      <w:bookmarkEnd w:id="21"/>
    </w:p>
    <w:tbl>
      <w:tblPr>
        <w:tblW w:w="5000" w:type="pct"/>
        <w:tblCellMar>
          <w:top w:w="15" w:type="dxa"/>
          <w:left w:w="15" w:type="dxa"/>
          <w:bottom w:w="15" w:type="dxa"/>
          <w:right w:w="15" w:type="dxa"/>
        </w:tblCellMar>
        <w:tblLook w:val="04A0" w:firstRow="1" w:lastRow="0" w:firstColumn="1" w:lastColumn="0" w:noHBand="0" w:noVBand="1"/>
      </w:tblPr>
      <w:tblGrid>
        <w:gridCol w:w="846"/>
        <w:gridCol w:w="1879"/>
        <w:gridCol w:w="5732"/>
        <w:gridCol w:w="940"/>
      </w:tblGrid>
      <w:tr w:rsidR="00000000" w:rsidTr="001F3DE6">
        <w:trPr>
          <w:cantSplit/>
          <w:tblHeader/>
        </w:trPr>
        <w:tc>
          <w:tcPr>
            <w:tcW w:w="4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1F3DE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ID</w:t>
            </w:r>
          </w:p>
        </w:tc>
        <w:tc>
          <w:tcPr>
            <w:tcW w:w="1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1F3DE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Requirement</w:t>
            </w:r>
          </w:p>
        </w:tc>
        <w:tc>
          <w:tcPr>
            <w:tcW w:w="30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1F3DE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Description</w:t>
            </w:r>
          </w:p>
        </w:tc>
        <w:tc>
          <w:tcPr>
            <w:tcW w:w="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1F3DE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Priority</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Font selection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results toolbar shall provide a font family combo box and a font size combo box that show and change the font of the selected paragraph; the change shall be exported.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Interface languages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user interface shall be available in English, Simplified Chinese and Japanese. Translations shall be stored as gettext PO files that can be edited without rebuilding; the language is chosen in Settings (default: Windows display language).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w:t>
            </w:r>
            <w:r>
              <w:rPr>
                <w:rFonts w:ascii="Calibri" w:eastAsia="Times New Roman" w:hAnsi="Calibri" w:cs="Calibri"/>
                <w:color w:val="1F2937"/>
                <w:sz w:val="20"/>
                <w:szCs w:val="20"/>
              </w:rPr>
              <w:t>ollapsible sidebar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 button at the bottom of the navigation bar shall collapse it to icons only and expand it again; the state shall be remembered.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FR-40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Resizable settings panel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width of the right-hand settings panel shall be adjustable by dragg</w:t>
            </w:r>
            <w:r>
              <w:rPr>
                <w:rFonts w:ascii="Calibri" w:eastAsia="Times New Roman" w:hAnsi="Calibri" w:cs="Calibri"/>
                <w:color w:val="1F2937"/>
                <w:sz w:val="20"/>
                <w:szCs w:val="20"/>
              </w:rPr>
              <w:t>ing its left edge with the mouse (280–640 px); the width shall be remembered.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FR-41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Trial notification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While running as a trial, a notification with the remaining days and an 'Activate now' </w:t>
            </w:r>
            <w:r>
              <w:rPr>
                <w:rFonts w:ascii="Calibri" w:eastAsia="Times New Roman" w:hAnsi="Calibri" w:cs="Calibri"/>
                <w:color w:val="1F2937"/>
                <w:sz w:val="20"/>
                <w:szCs w:val="20"/>
              </w:rPr>
              <w:t>button shall be displayed below the toolbar; it can be hidden until the next start and disappears after activation.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bl>
    <w:p w:rsidR="00000000" w:rsidRDefault="001F3DE6">
      <w:pPr>
        <w:pStyle w:val="Heading2"/>
        <w:rPr>
          <w:rFonts w:eastAsia="Times New Roman"/>
        </w:rPr>
      </w:pPr>
      <w:bookmarkStart w:id="22" w:name="_Toc241126007"/>
      <w:r>
        <w:rPr>
          <w:rFonts w:eastAsia="Times New Roman"/>
        </w:rPr>
        <w:t>3.10 Supported languages</w:t>
      </w:r>
      <w:bookmarkEnd w:id="22"/>
    </w:p>
    <w:p w:rsidR="00000000" w:rsidRDefault="001F3DE6">
      <w:pPr>
        <w:pStyle w:val="caption"/>
        <w:keepNext/>
        <w:spacing w:after="40"/>
        <w:jc w:val="left"/>
        <w:rPr>
          <w:rFonts w:ascii="Calibri" w:hAnsi="Calibri" w:cs="Calibri"/>
        </w:rPr>
      </w:pPr>
      <w:r>
        <w:rPr>
          <w:rFonts w:ascii="Calibri" w:hAnsi="Calibri" w:cs="Calibri"/>
        </w:rPr>
        <w:t>Table 3 – Languages</w:t>
      </w:r>
    </w:p>
    <w:tbl>
      <w:tblPr>
        <w:tblW w:w="5000" w:type="pct"/>
        <w:tblCellMar>
          <w:top w:w="15" w:type="dxa"/>
          <w:left w:w="15" w:type="dxa"/>
          <w:bottom w:w="15" w:type="dxa"/>
          <w:right w:w="15" w:type="dxa"/>
        </w:tblCellMar>
        <w:tblLook w:val="04A0" w:firstRow="1" w:lastRow="0" w:firstColumn="1" w:lastColumn="0" w:noHBand="0" w:noVBand="1"/>
      </w:tblPr>
      <w:tblGrid>
        <w:gridCol w:w="1691"/>
        <w:gridCol w:w="3007"/>
        <w:gridCol w:w="4699"/>
      </w:tblGrid>
      <w:tr w:rsidR="00000000" w:rsidTr="001F3DE6">
        <w:trPr>
          <w:cantSplit/>
          <w:tblHeader/>
        </w:trPr>
        <w:tc>
          <w:tcPr>
            <w:tcW w:w="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1F3DE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Language</w:t>
            </w:r>
          </w:p>
        </w:tc>
        <w:tc>
          <w:tcPr>
            <w:tcW w:w="16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1F3DE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Recognition model</w:t>
            </w:r>
          </w:p>
        </w:tc>
        <w:tc>
          <w:tcPr>
            <w:tcW w:w="2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1F3DE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Notes</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English</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en_PP-OCRv5_rec_mobile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Latin letters, digits, p</w:t>
            </w:r>
            <w:r>
              <w:rPr>
                <w:rFonts w:ascii="Calibri" w:eastAsia="Times New Roman" w:hAnsi="Calibri" w:cs="Calibri"/>
                <w:color w:val="1F2937"/>
                <w:sz w:val="20"/>
                <w:szCs w:val="20"/>
              </w:rPr>
              <w:t>unctuation.</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Chinese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ch_PP-OCRv5_rec_mobile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Simplified and Traditional Chinese, also English.</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Japanese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ch_PP-OCRv5_rec_mobile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PP-OCRv5's main model covers Kanji, Hiragana, Katakana.</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Korean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korean_PP-OCRv5_rec_mobile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Hangul, lines joined with spaces.</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Russian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eslav_PP-OCRv5_rec_mobile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East Slavic Cyrillic (Russian, Ukrainian, Belarusian).</w:t>
            </w:r>
          </w:p>
        </w:tc>
      </w:tr>
    </w:tbl>
    <w:p w:rsidR="00000000" w:rsidRDefault="001F3DE6">
      <w:pPr>
        <w:pStyle w:val="Heading2"/>
        <w:rPr>
          <w:rFonts w:eastAsia="Times New Roman"/>
        </w:rPr>
      </w:pPr>
      <w:bookmarkStart w:id="23" w:name="_Toc241126008"/>
      <w:r>
        <w:rPr>
          <w:rFonts w:eastAsia="Times New Roman"/>
        </w:rPr>
        <w:t>3.11 Licensing rules</w:t>
      </w:r>
      <w:bookmarkEnd w:id="23"/>
    </w:p>
    <w:p w:rsidR="00000000" w:rsidRDefault="001F3DE6">
      <w:pPr>
        <w:pStyle w:val="caption"/>
        <w:keepNext/>
        <w:spacing w:after="40"/>
        <w:jc w:val="left"/>
        <w:rPr>
          <w:rFonts w:ascii="Calibri" w:hAnsi="Calibri" w:cs="Calibri"/>
        </w:rPr>
      </w:pPr>
      <w:r>
        <w:rPr>
          <w:rFonts w:ascii="Calibri" w:hAnsi="Calibri" w:cs="Calibri"/>
        </w:rPr>
        <w:t>Table 4 – Licensing rules</w:t>
      </w:r>
    </w:p>
    <w:tbl>
      <w:tblPr>
        <w:tblW w:w="5000" w:type="pct"/>
        <w:tblCellMar>
          <w:top w:w="15" w:type="dxa"/>
          <w:left w:w="15" w:type="dxa"/>
          <w:bottom w:w="15" w:type="dxa"/>
          <w:right w:w="15" w:type="dxa"/>
        </w:tblCellMar>
        <w:tblLook w:val="04A0" w:firstRow="1" w:lastRow="0" w:firstColumn="1" w:lastColumn="0" w:noHBand="0" w:noVBand="1"/>
      </w:tblPr>
      <w:tblGrid>
        <w:gridCol w:w="2067"/>
        <w:gridCol w:w="7330"/>
      </w:tblGrid>
      <w:tr w:rsidR="00000000" w:rsidTr="001F3DE6">
        <w:trPr>
          <w:cantSplit/>
          <w:tblHeader/>
        </w:trPr>
        <w:tc>
          <w:tcPr>
            <w:tcW w:w="11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1F3DE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Rule</w:t>
            </w:r>
          </w:p>
        </w:tc>
        <w:tc>
          <w:tcPr>
            <w:tcW w:w="3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1F3DE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Specification</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Trial length</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7 days counted from the first start of the application on the computer. Day 1 shows '</w:t>
            </w:r>
            <w:r>
              <w:rPr>
                <w:rFonts w:ascii="Calibri" w:eastAsia="Times New Roman" w:hAnsi="Calibri" w:cs="Calibri"/>
                <w:color w:val="1F2937"/>
                <w:sz w:val="20"/>
                <w:szCs w:val="20"/>
              </w:rPr>
              <w:t>7 of 7 days remaining'; the trial ends when 7 × 24 hours have passed.</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Prompt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While no valid license is installed, the activation window is shown at every start with Activate, Continue Trial and Exit. In the main window a title-bar badge and a notification</w:t>
            </w:r>
            <w:r>
              <w:rPr>
                <w:rFonts w:ascii="Calibri" w:eastAsia="Times New Roman" w:hAnsi="Calibri" w:cs="Calibri"/>
                <w:color w:val="1F2937"/>
                <w:sz w:val="20"/>
                <w:szCs w:val="20"/>
              </w:rPr>
              <w:t xml:space="preserve"> below the toolbar show the remaining days.</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Trial over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After the trial the activation window cannot be skipped: only Activate and Exit remain.</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Tamper protection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Trial state is stored in the registry and in a file; edited data or a system clock set back m</w:t>
            </w:r>
            <w:r>
              <w:rPr>
                <w:rFonts w:ascii="Calibri" w:eastAsia="Times New Roman" w:hAnsi="Calibri" w:cs="Calibri"/>
                <w:color w:val="1F2937"/>
                <w:sz w:val="20"/>
                <w:szCs w:val="20"/>
              </w:rPr>
              <w:t>ore than 24 hours before the last use ends the trial.</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Key content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Licensee name, serial number, issue date, optional expiry date, optional machine binding.</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Key validation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Signature (ECDSA P-256/SHA-256) with the public key compiled into the application; </w:t>
            </w:r>
            <w:r>
              <w:rPr>
                <w:rFonts w:ascii="Calibri" w:eastAsia="Times New Roman" w:hAnsi="Calibri" w:cs="Calibri"/>
                <w:color w:val="1F2937"/>
                <w:sz w:val="20"/>
                <w:szCs w:val="20"/>
              </w:rPr>
              <w:t>machine code; expiry date.</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Key storage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%LOCALAPPDATA%\FalconOCR\license.key (per user); also read from the application folder and %ProgramData%\FalconOCR.</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Command line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falcon-ocr follows the same rules; --license &lt;key&gt; activates; --machine-code prints th</w:t>
            </w:r>
            <w:r>
              <w:rPr>
                <w:rFonts w:ascii="Calibri" w:eastAsia="Times New Roman" w:hAnsi="Calibri" w:cs="Calibri"/>
                <w:color w:val="1F2937"/>
                <w:sz w:val="20"/>
                <w:szCs w:val="20"/>
              </w:rPr>
              <w:t>e code.</w:t>
            </w:r>
          </w:p>
        </w:tc>
      </w:tr>
    </w:tbl>
    <w:p w:rsidR="00000000" w:rsidRDefault="001F3DE6">
      <w:pPr>
        <w:pStyle w:val="Heading1"/>
        <w:rPr>
          <w:rFonts w:eastAsia="Times New Roman"/>
        </w:rPr>
      </w:pPr>
      <w:bookmarkStart w:id="24" w:name="_Toc241126009"/>
      <w:r>
        <w:rPr>
          <w:rFonts w:eastAsia="Times New Roman"/>
        </w:rPr>
        <w:t>4. External interface requirements</w:t>
      </w:r>
      <w:bookmarkEnd w:id="24"/>
    </w:p>
    <w:p w:rsidR="00000000" w:rsidRDefault="001F3DE6">
      <w:pPr>
        <w:pStyle w:val="Heading2"/>
        <w:rPr>
          <w:rFonts w:eastAsia="Times New Roman"/>
        </w:rPr>
      </w:pPr>
      <w:bookmarkStart w:id="25" w:name="_Toc241126010"/>
      <w:r>
        <w:rPr>
          <w:rFonts w:eastAsia="Times New Roman"/>
        </w:rPr>
        <w:t>4.1 User interface</w:t>
      </w:r>
      <w:bookmarkEnd w:id="25"/>
    </w:p>
    <w:p w:rsidR="00000000" w:rsidRDefault="001F3DE6">
      <w:pPr>
        <w:pStyle w:val="NormalWeb"/>
        <w:rPr>
          <w:rFonts w:ascii="Calibri" w:hAnsi="Calibri" w:cs="Calibri"/>
          <w:color w:val="1F2937"/>
          <w:sz w:val="22"/>
          <w:szCs w:val="22"/>
        </w:rPr>
      </w:pPr>
      <w:r>
        <w:rPr>
          <w:rFonts w:ascii="Calibri" w:hAnsi="Calibri" w:cs="Calibri"/>
          <w:color w:val="1F2937"/>
          <w:sz w:val="22"/>
          <w:szCs w:val="22"/>
        </w:rPr>
        <w:t>The main window shall contain: a green title bar with product name, trial badge and window buttons; a left navigation bar (Home, OCR, Batch Process, History, Settings); a ribbon-style toolbar (Add Files, Scan, From Clipboard, Rotate, Crop, Delete, Recogniz</w:t>
      </w:r>
      <w:r>
        <w:rPr>
          <w:rFonts w:ascii="Calibri" w:hAnsi="Calibri" w:cs="Calibri"/>
          <w:color w:val="1F2937"/>
          <w:sz w:val="22"/>
          <w:szCs w:val="22"/>
        </w:rPr>
        <w:t>e, Export, Settings, Help); a Files/Thumbnails panel; the Source Page viewer; the Recognized Text / Original Image panel; the OCR Settings and Output Format panel with the Export button; and a status bar. Details: Screen Design Document FOCR-SCR-001.</w:t>
      </w:r>
    </w:p>
    <w:p w:rsidR="00000000" w:rsidRDefault="001F3DE6">
      <w:pPr>
        <w:pStyle w:val="NormalWeb"/>
        <w:rPr>
          <w:rFonts w:ascii="Calibri" w:hAnsi="Calibri" w:cs="Calibri"/>
          <w:color w:val="1F2937"/>
          <w:sz w:val="22"/>
          <w:szCs w:val="22"/>
        </w:rPr>
      </w:pPr>
      <w:r>
        <w:rPr>
          <w:rFonts w:ascii="Calibri" w:hAnsi="Calibri" w:cs="Calibri"/>
          <w:color w:val="1F2937"/>
          <w:sz w:val="22"/>
          <w:szCs w:val="22"/>
        </w:rPr>
        <w:t>The i</w:t>
      </w:r>
      <w:r>
        <w:rPr>
          <w:rFonts w:ascii="Calibri" w:hAnsi="Calibri" w:cs="Calibri"/>
          <w:color w:val="1F2937"/>
          <w:sz w:val="22"/>
          <w:szCs w:val="22"/>
        </w:rPr>
        <w:t>nterface is available in English, Simplified Chinese (</w:t>
      </w:r>
      <w:r>
        <w:rPr>
          <w:rFonts w:ascii="SimSun" w:eastAsia="SimSun" w:hAnsi="SimSun" w:cs="SimSun" w:hint="eastAsia"/>
          <w:color w:val="1F2937"/>
          <w:sz w:val="22"/>
          <w:szCs w:val="22"/>
        </w:rPr>
        <w:t>简体中文</w:t>
      </w:r>
      <w:r>
        <w:rPr>
          <w:rFonts w:ascii="Calibri" w:hAnsi="Calibri" w:cs="Calibri"/>
          <w:color w:val="1F2937"/>
          <w:sz w:val="22"/>
          <w:szCs w:val="22"/>
        </w:rPr>
        <w:t>) and Japanese (</w:t>
      </w:r>
      <w:r>
        <w:rPr>
          <w:rFonts w:ascii="MS Gothic" w:eastAsia="MS Gothic" w:hAnsi="MS Gothic" w:cs="MS Gothic" w:hint="eastAsia"/>
          <w:color w:val="1F2937"/>
          <w:sz w:val="22"/>
          <w:szCs w:val="22"/>
        </w:rPr>
        <w:t>日本語</w:t>
      </w:r>
      <w:r>
        <w:rPr>
          <w:rFonts w:ascii="Calibri" w:hAnsi="Calibri" w:cs="Calibri"/>
          <w:color w:val="1F2937"/>
          <w:sz w:val="22"/>
          <w:szCs w:val="22"/>
        </w:rPr>
        <w:t>). The navigation bar can be collapsed to icons, and the settings column can be resized with the mouse.</w:t>
      </w:r>
    </w:p>
    <w:p w:rsidR="00000000" w:rsidRDefault="001F3DE6">
      <w:pPr>
        <w:pStyle w:val="Heading2"/>
        <w:rPr>
          <w:rFonts w:eastAsia="Times New Roman"/>
        </w:rPr>
      </w:pPr>
      <w:bookmarkStart w:id="26" w:name="_Toc241126011"/>
      <w:r>
        <w:rPr>
          <w:rFonts w:eastAsia="Times New Roman"/>
        </w:rPr>
        <w:t>4.2 Software interfaces</w:t>
      </w:r>
      <w:bookmarkEnd w:id="26"/>
    </w:p>
    <w:p w:rsidR="00000000" w:rsidRDefault="001F3DE6">
      <w:pPr>
        <w:pStyle w:val="caption"/>
        <w:keepNext/>
        <w:spacing w:after="40"/>
        <w:jc w:val="left"/>
        <w:rPr>
          <w:rFonts w:ascii="Calibri" w:hAnsi="Calibri" w:cs="Calibri"/>
        </w:rPr>
      </w:pPr>
      <w:r>
        <w:rPr>
          <w:rFonts w:ascii="Calibri" w:hAnsi="Calibri" w:cs="Calibri"/>
        </w:rPr>
        <w:t>Table 5 – Software interfaces</w:t>
      </w:r>
    </w:p>
    <w:tbl>
      <w:tblPr>
        <w:tblW w:w="5000" w:type="pct"/>
        <w:tblCellMar>
          <w:top w:w="15" w:type="dxa"/>
          <w:left w:w="15" w:type="dxa"/>
          <w:bottom w:w="15" w:type="dxa"/>
          <w:right w:w="15" w:type="dxa"/>
        </w:tblCellMar>
        <w:tblLook w:val="04A0" w:firstRow="1" w:lastRow="0" w:firstColumn="1" w:lastColumn="0" w:noHBand="0" w:noVBand="1"/>
      </w:tblPr>
      <w:tblGrid>
        <w:gridCol w:w="3289"/>
        <w:gridCol w:w="6108"/>
      </w:tblGrid>
      <w:tr w:rsidR="00000000" w:rsidTr="001F3DE6">
        <w:trPr>
          <w:cantSplit/>
          <w:tblHeader/>
        </w:trPr>
        <w:tc>
          <w:tcPr>
            <w:tcW w:w="17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1F3DE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Interface</w:t>
            </w:r>
          </w:p>
        </w:tc>
        <w:tc>
          <w:tcPr>
            <w:tcW w:w="32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1F3DE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Use</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ONNX R</w:t>
            </w:r>
            <w:r>
              <w:rPr>
                <w:rFonts w:ascii="Calibri" w:eastAsia="Times New Roman" w:hAnsi="Calibri" w:cs="Calibri"/>
                <w:color w:val="1F2937"/>
                <w:sz w:val="20"/>
                <w:szCs w:val="20"/>
              </w:rPr>
              <w:t>untime 1.22 (onnxruntime.dll)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Inference of detection, orientation and recognition models on the CPU.</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PDFium (pdfium.dll)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Rendering PDF pages, reading the text layer with fonts, sizes and colors.</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OpenXML SDK 2.20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Writing .docx and .xlsx files.</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WIA (Windo</w:t>
            </w:r>
            <w:r>
              <w:rPr>
                <w:rFonts w:ascii="Calibri" w:eastAsia="Times New Roman" w:hAnsi="Calibri" w:cs="Calibri"/>
                <w:color w:val="1F2937"/>
                <w:sz w:val="20"/>
                <w:szCs w:val="20"/>
              </w:rPr>
              <w:t>ws Image Acquisition)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Scanner access through late-bound COM.</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File system / registry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Settings, history, license and trial state in the user profile.</w:t>
            </w:r>
          </w:p>
        </w:tc>
      </w:tr>
    </w:tbl>
    <w:p w:rsidR="00000000" w:rsidRDefault="001F3DE6">
      <w:pPr>
        <w:pStyle w:val="Heading2"/>
        <w:rPr>
          <w:rFonts w:eastAsia="Times New Roman"/>
        </w:rPr>
      </w:pPr>
      <w:bookmarkStart w:id="27" w:name="_Toc241126012"/>
      <w:r>
        <w:rPr>
          <w:rFonts w:eastAsia="Times New Roman"/>
        </w:rPr>
        <w:t>4.3 File formats</w:t>
      </w:r>
      <w:bookmarkEnd w:id="27"/>
    </w:p>
    <w:p w:rsidR="00000000" w:rsidRDefault="001F3DE6">
      <w:pPr>
        <w:pStyle w:val="caption"/>
        <w:keepNext/>
        <w:spacing w:after="40"/>
        <w:jc w:val="left"/>
        <w:rPr>
          <w:rFonts w:ascii="Calibri" w:hAnsi="Calibri" w:cs="Calibri"/>
        </w:rPr>
      </w:pPr>
      <w:r>
        <w:rPr>
          <w:rFonts w:ascii="Calibri" w:hAnsi="Calibri" w:cs="Calibri"/>
        </w:rPr>
        <w:t>Table 6 – File formats</w:t>
      </w:r>
    </w:p>
    <w:tbl>
      <w:tblPr>
        <w:tblW w:w="5000" w:type="pct"/>
        <w:tblCellMar>
          <w:top w:w="15" w:type="dxa"/>
          <w:left w:w="15" w:type="dxa"/>
          <w:bottom w:w="15" w:type="dxa"/>
          <w:right w:w="15" w:type="dxa"/>
        </w:tblCellMar>
        <w:tblLook w:val="04A0" w:firstRow="1" w:lastRow="0" w:firstColumn="1" w:lastColumn="0" w:noHBand="0" w:noVBand="1"/>
      </w:tblPr>
      <w:tblGrid>
        <w:gridCol w:w="1879"/>
        <w:gridCol w:w="7518"/>
      </w:tblGrid>
      <w:tr w:rsidR="00000000" w:rsidTr="001F3DE6">
        <w:trPr>
          <w:cantSplit/>
          <w:tblHeader/>
        </w:trPr>
        <w:tc>
          <w:tcPr>
            <w:tcW w:w="1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1F3DE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Direction</w:t>
            </w:r>
          </w:p>
        </w:tc>
        <w:tc>
          <w:tcPr>
            <w:tcW w:w="4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1F3DE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Formats</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Input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PDF; PNG, JPG/JPEG/JPE, BMP/DIB, GIF, TIF/TIFF (multi-page), ICO, EMF, WMF</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Output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DOCX (Word 2007+), XLSX (Excel 2007+), HTML5 (self-contained), TXT (UTF-8)</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Key text (FOCR-…) or .lic file containing the key</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Translations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gettext PO (UTF-8): lang\</w:t>
            </w:r>
            <w:r>
              <w:rPr>
                <w:rFonts w:ascii="Calibri" w:eastAsia="Times New Roman" w:hAnsi="Calibri" w:cs="Calibri"/>
                <w:color w:val="1F2937"/>
                <w:sz w:val="20"/>
                <w:szCs w:val="20"/>
              </w:rPr>
              <w:t>zh_CN.po, lang\ja.po; template lang\falcon-ocr.pot</w:t>
            </w:r>
          </w:p>
        </w:tc>
      </w:tr>
    </w:tbl>
    <w:p w:rsidR="00000000" w:rsidRDefault="001F3DE6">
      <w:pPr>
        <w:pStyle w:val="Heading1"/>
        <w:rPr>
          <w:rFonts w:eastAsia="Times New Roman"/>
        </w:rPr>
      </w:pPr>
      <w:bookmarkStart w:id="28" w:name="_Toc241126013"/>
      <w:r>
        <w:rPr>
          <w:rFonts w:eastAsia="Times New Roman"/>
        </w:rPr>
        <w:t>5. Non-functional requirements</w:t>
      </w:r>
      <w:bookmarkEnd w:id="28"/>
    </w:p>
    <w:p w:rsidR="00000000" w:rsidRDefault="001F3DE6">
      <w:pPr>
        <w:pStyle w:val="caption"/>
        <w:keepNext/>
        <w:spacing w:after="40"/>
        <w:jc w:val="left"/>
        <w:rPr>
          <w:rFonts w:ascii="Calibri" w:hAnsi="Calibri" w:cs="Calibri"/>
        </w:rPr>
      </w:pPr>
      <w:r>
        <w:rPr>
          <w:rFonts w:ascii="Calibri" w:hAnsi="Calibri" w:cs="Calibri"/>
        </w:rPr>
        <w:t>Table 7 – Non-functional requirements</w:t>
      </w:r>
    </w:p>
    <w:tbl>
      <w:tblPr>
        <w:tblW w:w="5000" w:type="pct"/>
        <w:tblCellMar>
          <w:top w:w="15" w:type="dxa"/>
          <w:left w:w="15" w:type="dxa"/>
          <w:bottom w:w="15" w:type="dxa"/>
          <w:right w:w="15" w:type="dxa"/>
        </w:tblCellMar>
        <w:tblLook w:val="04A0" w:firstRow="1" w:lastRow="0" w:firstColumn="1" w:lastColumn="0" w:noHBand="0" w:noVBand="1"/>
      </w:tblPr>
      <w:tblGrid>
        <w:gridCol w:w="939"/>
        <w:gridCol w:w="1504"/>
        <w:gridCol w:w="6954"/>
      </w:tblGrid>
      <w:tr w:rsidR="00000000" w:rsidTr="001F3DE6">
        <w:trPr>
          <w:cantSplit/>
          <w:tblHeader/>
        </w:trPr>
        <w:tc>
          <w:tcPr>
            <w:tcW w:w="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1F3DE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ID</w:t>
            </w:r>
          </w:p>
        </w:tc>
        <w:tc>
          <w:tcPr>
            <w:tcW w:w="8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1F3DE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Category</w:t>
            </w:r>
          </w:p>
        </w:tc>
        <w:tc>
          <w:tcPr>
            <w:tcW w:w="37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1F3DE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Requirement</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NFR-01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Platform</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Windows 10/11 x64, .NET Framework 4.7 runtime, WinForms user interface.</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NFR-02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Offline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solution shall restore and build without network access (vendored NuGet feed, models and native libraries in the repository) and shall never contact the network at run time.</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NFR-03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Performance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 dense A4 page at 200 dpi shall be recognized in ≤ 10 s o</w:t>
            </w:r>
            <w:r>
              <w:rPr>
                <w:rFonts w:ascii="Calibri" w:eastAsia="Times New Roman" w:hAnsi="Calibri" w:cs="Calibri"/>
                <w:color w:val="1F2937"/>
                <w:sz w:val="20"/>
                <w:szCs w:val="20"/>
              </w:rPr>
              <w:t>n a current 4-core CPU (measured: 5.0–6.2 s). A PDF page with a text layer shall be processed in ≤ 1 s (measured: 0.3 s).</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NFR-04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Accuracy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On clean printed pages at 200 dpi, character accuracy shall be ≥ 98 %; ruled tables shall keep their grid (verified on the sample set: text, table grid and headings reproduced exactly).</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NFR-05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Usability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user interface shall follow the ABBYY-style layo</w:t>
            </w:r>
            <w:r>
              <w:rPr>
                <w:rFonts w:ascii="Calibri" w:eastAsia="Times New Roman" w:hAnsi="Calibri" w:cs="Calibri"/>
                <w:color w:val="1F2937"/>
                <w:sz w:val="20"/>
                <w:szCs w:val="20"/>
              </w:rPr>
              <w:t>ut (toolbar, file list, source and result side by side, settings panel), support keyboard shortcuts, and be DPI aware.</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NFR-06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Reliability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Exports use temporary files; unexpected errors are logged to %LOCALAPPDATA%\FalconOCR\error.log; corrupt settings fal</w:t>
            </w:r>
            <w:r>
              <w:rPr>
                <w:rFonts w:ascii="Calibri" w:eastAsia="Times New Roman" w:hAnsi="Calibri" w:cs="Calibri"/>
                <w:color w:val="1F2937"/>
                <w:sz w:val="20"/>
                <w:szCs w:val="20"/>
              </w:rPr>
              <w:t>l back to defaults.</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NFR-07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Security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Documents never leave the computer. License keys use ECDSA P-256 signatures; the vendor signing key is stored DPAPI-encrypted; trial data is HMAC-protected and bound to the computer.</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NFR-08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Maintainability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Layered desi</w:t>
            </w:r>
            <w:r>
              <w:rPr>
                <w:rFonts w:ascii="Calibri" w:eastAsia="Times New Roman" w:hAnsi="Calibri" w:cs="Calibri"/>
                <w:color w:val="1F2937"/>
                <w:sz w:val="20"/>
                <w:szCs w:val="20"/>
              </w:rPr>
              <w:t>gn (Core / App / CLI / KeyGen); engine, layout and exporters are UI-independent and testable from the CLI.</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NFR-09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Deployment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application folder is self-contained (≈ 78 MB, including models, ONNX Runtime, PDFium and app-local VC++ runtime); no installe</w:t>
            </w:r>
            <w:r>
              <w:rPr>
                <w:rFonts w:ascii="Calibri" w:eastAsia="Times New Roman" w:hAnsi="Calibri" w:cs="Calibri"/>
                <w:color w:val="1F2937"/>
                <w:sz w:val="20"/>
                <w:szCs w:val="20"/>
              </w:rPr>
              <w:t>r or administrator rights are required.</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NFR-10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Compliance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Third-party components are used under their licenses: PaddleOCR models (Apache-2.0), ONNX Runtime (MIT), PDFium (BSD-3/Apache-2.0), OpenXML SDK (MIT), VC++ runtime (Microsoft redistributable).</w:t>
            </w:r>
          </w:p>
        </w:tc>
      </w:tr>
    </w:tbl>
    <w:p w:rsidR="00000000" w:rsidRDefault="001F3DE6">
      <w:pPr>
        <w:pStyle w:val="Heading1"/>
        <w:rPr>
          <w:rFonts w:eastAsia="Times New Roman"/>
        </w:rPr>
      </w:pPr>
      <w:bookmarkStart w:id="29" w:name="_Toc241126014"/>
      <w:r>
        <w:rPr>
          <w:rFonts w:eastAsia="Times New Roman"/>
        </w:rPr>
        <w:t>6. Acceptance criteria</w:t>
      </w:r>
      <w:bookmarkEnd w:id="29"/>
    </w:p>
    <w:p w:rsidR="00000000" w:rsidRDefault="001F3DE6">
      <w:pPr>
        <w:numPr>
          <w:ilvl w:val="0"/>
          <w:numId w:val="5"/>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All Must requirements are implemented and their test cases in FOCR-TCS-001 pass.</w:t>
      </w:r>
    </w:p>
    <w:p w:rsidR="00000000" w:rsidRDefault="001F3DE6">
      <w:pPr>
        <w:numPr>
          <w:ilvl w:val="0"/>
          <w:numId w:val="5"/>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The solution builds offline from a clean copy of the repository with build.ps1.</w:t>
      </w:r>
    </w:p>
    <w:p w:rsidR="00000000" w:rsidRDefault="001F3DE6">
      <w:pPr>
        <w:numPr>
          <w:ilvl w:val="0"/>
          <w:numId w:val="5"/>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The sample documents in samples\ are reproduced with correct text, headi</w:t>
      </w:r>
      <w:r>
        <w:rPr>
          <w:rFonts w:ascii="Calibri" w:eastAsia="Times New Roman" w:hAnsi="Calibri" w:cs="Calibri"/>
          <w:color w:val="1F2937"/>
          <w:sz w:val="22"/>
          <w:szCs w:val="22"/>
        </w:rPr>
        <w:t>ngs, list items, table grid, columns, pictures and colors in Word, Excel and HTML.</w:t>
      </w:r>
    </w:p>
    <w:p w:rsidR="00000000" w:rsidRDefault="001F3DE6">
      <w:pPr>
        <w:numPr>
          <w:ilvl w:val="0"/>
          <w:numId w:val="5"/>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A key generated by the KeyGen activates the application; keys for other computers, expired, altered or malformed keys are rejected; the trial behaves as specified in section</w:t>
      </w:r>
      <w:r>
        <w:rPr>
          <w:rFonts w:ascii="Calibri" w:eastAsia="Times New Roman" w:hAnsi="Calibri" w:cs="Calibri"/>
          <w:color w:val="1F2937"/>
          <w:sz w:val="22"/>
          <w:szCs w:val="22"/>
        </w:rPr>
        <w:t xml:space="preserve"> 3.</w:t>
      </w:r>
    </w:p>
    <w:p w:rsidR="00000000" w:rsidRDefault="001F3DE6">
      <w:pPr>
        <w:pStyle w:val="Heading1"/>
        <w:rPr>
          <w:rFonts w:eastAsia="Times New Roman"/>
        </w:rPr>
      </w:pPr>
      <w:bookmarkStart w:id="30" w:name="_Toc241126015"/>
      <w:r>
        <w:rPr>
          <w:rFonts w:eastAsia="Times New Roman"/>
        </w:rPr>
        <w:t>Appendix A. Requirements summary</w:t>
      </w:r>
      <w:bookmarkEnd w:id="30"/>
    </w:p>
    <w:p w:rsidR="00000000" w:rsidRDefault="001F3DE6">
      <w:pPr>
        <w:pStyle w:val="caption"/>
        <w:keepNext/>
        <w:spacing w:after="40"/>
        <w:jc w:val="left"/>
        <w:rPr>
          <w:rFonts w:ascii="Calibri" w:hAnsi="Calibri" w:cs="Calibri"/>
        </w:rPr>
      </w:pPr>
      <w:r>
        <w:rPr>
          <w:rFonts w:ascii="Calibri" w:hAnsi="Calibri" w:cs="Calibri"/>
        </w:rPr>
        <w:t>Table 8 – All functional requirements</w:t>
      </w:r>
    </w:p>
    <w:tbl>
      <w:tblPr>
        <w:tblW w:w="5000" w:type="pct"/>
        <w:tblCellMar>
          <w:top w:w="15" w:type="dxa"/>
          <w:left w:w="15" w:type="dxa"/>
          <w:bottom w:w="15" w:type="dxa"/>
          <w:right w:w="15" w:type="dxa"/>
        </w:tblCellMar>
        <w:tblLook w:val="04A0" w:firstRow="1" w:lastRow="0" w:firstColumn="1" w:lastColumn="0" w:noHBand="0" w:noVBand="1"/>
      </w:tblPr>
      <w:tblGrid>
        <w:gridCol w:w="940"/>
        <w:gridCol w:w="1691"/>
        <w:gridCol w:w="5356"/>
        <w:gridCol w:w="1410"/>
      </w:tblGrid>
      <w:tr w:rsidR="00000000" w:rsidTr="001F3DE6">
        <w:trPr>
          <w:cantSplit/>
          <w:tblHeader/>
        </w:trPr>
        <w:tc>
          <w:tcPr>
            <w:tcW w:w="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1F3DE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ID</w:t>
            </w:r>
          </w:p>
        </w:tc>
        <w:tc>
          <w:tcPr>
            <w:tcW w:w="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1F3DE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Area</w:t>
            </w:r>
          </w:p>
        </w:tc>
        <w:tc>
          <w:tcPr>
            <w:tcW w:w="28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1F3DE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Requirement</w:t>
            </w:r>
          </w:p>
        </w:tc>
        <w:tc>
          <w:tcPr>
            <w:tcW w:w="7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1F3DE6">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Priority</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Input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Open PDF documents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Input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Open single images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Input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Multi-page TIFF</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Input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Image sequences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Input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Clipboard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Should</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Input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Scanner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Should</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Input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Drag and drop</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Should</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Page editing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Rotate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FR-09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Page editing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Crop</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Page editing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Delete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Offline OCR engine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PDF text layer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Orientation correction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Could</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Recognition control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Layout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Columns and reading order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Layout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Paragraphs, headings, lists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Layout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Tables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Layout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Pictures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Layout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Styles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Results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Aligned side-by-side view</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Results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Selection and analysis view</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Results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Correction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Results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Formatting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Should</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Results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Copy text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Should</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Word export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Excel export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HTML export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Output handling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FR-29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Tools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Quick OCR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Should</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Tools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Batch processing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Tools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History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Should</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Tools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Settings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Tools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Command line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Should</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License activation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7-day trial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Key generator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User interface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Font selection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User interface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Interface languages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FR-39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User interface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Collapsible sidebar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FR-40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User interface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Resizable settings panel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r w:rsidR="00000000" w:rsidTr="001F3DE6">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FR-41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User interface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Trial notification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1F3DE6">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Must</w:t>
            </w:r>
          </w:p>
        </w:tc>
      </w:tr>
    </w:tbl>
    <w:p w:rsidR="00000000" w:rsidRDefault="001F3DE6">
      <w:pPr>
        <w:rPr>
          <w:rFonts w:eastAsia="Times New Roman"/>
        </w:rPr>
      </w:pPr>
    </w:p>
    <w:sectPr w:rsidR="00000000" w:rsidSect="001F3DE6">
      <w:headerReference w:type="even" r:id="rId8"/>
      <w:headerReference w:type="default" r:id="rId9"/>
      <w:footerReference w:type="even" r:id="rId10"/>
      <w:footerReference w:type="default" r:id="rId11"/>
      <w:headerReference w:type="first" r:id="rId12"/>
      <w:footerReference w:type="first" r:id="rId13"/>
      <w:pgSz w:w="11907" w:h="16839"/>
      <w:pgMar w:top="1247" w:right="1247" w:bottom="1134" w:left="1247"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F3DE6" w:rsidRDefault="001F3DE6" w:rsidP="001F3DE6">
      <w:r>
        <w:separator/>
      </w:r>
    </w:p>
  </w:endnote>
  <w:endnote w:type="continuationSeparator" w:id="0">
    <w:p w:rsidR="001F3DE6" w:rsidRDefault="001F3DE6" w:rsidP="001F3D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emibold">
    <w:panose1 w:val="020B07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F3DE6" w:rsidRDefault="001F3DE6">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F3DE6" w:rsidRPr="001F3DE6" w:rsidRDefault="001F3DE6" w:rsidP="001F3DE6">
    <w:pPr>
      <w:pStyle w:val="Footer"/>
      <w:jc w:val="center"/>
      <w:rPr>
        <w:rFonts w:ascii="Calibri" w:hAnsi="Calibri" w:cs="Calibri"/>
        <w:color w:val="64707E"/>
        <w:sz w:val="17"/>
      </w:rPr>
    </w:pPr>
    <w:r w:rsidRPr="001F3DE6">
      <w:rPr>
        <w:rFonts w:ascii="Calibri" w:hAnsi="Calibri" w:cs="Calibri"/>
        <w:color w:val="64707E"/>
        <w:sz w:val="17"/>
      </w:rPr>
      <w:t xml:space="preserve">Page </w:t>
    </w:r>
    <w:r>
      <w:rPr>
        <w:rFonts w:ascii="Calibri" w:hAnsi="Calibri" w:cs="Calibri"/>
        <w:color w:val="64707E"/>
        <w:sz w:val="17"/>
      </w:rPr>
      <w:fldChar w:fldCharType="begin"/>
    </w:r>
    <w:r>
      <w:rPr>
        <w:rFonts w:ascii="Calibri" w:hAnsi="Calibri" w:cs="Calibri"/>
        <w:color w:val="64707E"/>
        <w:sz w:val="17"/>
      </w:rPr>
      <w:instrText xml:space="preserve"> PAGE  \* MERGEFORMAT </w:instrText>
    </w:r>
    <w:r>
      <w:rPr>
        <w:rFonts w:ascii="Calibri" w:hAnsi="Calibri" w:cs="Calibri"/>
        <w:color w:val="64707E"/>
        <w:sz w:val="17"/>
      </w:rPr>
      <w:fldChar w:fldCharType="separate"/>
    </w:r>
    <w:r>
      <w:rPr>
        <w:rFonts w:ascii="Calibri" w:hAnsi="Calibri" w:cs="Calibri"/>
        <w:noProof/>
        <w:color w:val="64707E"/>
        <w:sz w:val="17"/>
      </w:rPr>
      <w:t>17</w:t>
    </w:r>
    <w:r>
      <w:rPr>
        <w:rFonts w:ascii="Calibri" w:hAnsi="Calibri" w:cs="Calibri"/>
        <w:color w:val="64707E"/>
        <w:sz w:val="17"/>
      </w:rPr>
      <w:fldChar w:fldCharType="end"/>
    </w:r>
    <w:r>
      <w:rPr>
        <w:rFonts w:ascii="Calibri" w:hAnsi="Calibri" w:cs="Calibri"/>
        <w:color w:val="64707E"/>
        <w:sz w:val="17"/>
      </w:rPr>
      <w:t xml:space="preserve"> of </w:t>
    </w:r>
    <w:r>
      <w:rPr>
        <w:rFonts w:ascii="Calibri" w:hAnsi="Calibri" w:cs="Calibri"/>
        <w:color w:val="64707E"/>
        <w:sz w:val="17"/>
      </w:rPr>
      <w:fldChar w:fldCharType="begin"/>
    </w:r>
    <w:r>
      <w:rPr>
        <w:rFonts w:ascii="Calibri" w:hAnsi="Calibri" w:cs="Calibri"/>
        <w:color w:val="64707E"/>
        <w:sz w:val="17"/>
      </w:rPr>
      <w:instrText xml:space="preserve"> NUMPAGES  \* MERGEFORMAT </w:instrText>
    </w:r>
    <w:r>
      <w:rPr>
        <w:rFonts w:ascii="Calibri" w:hAnsi="Calibri" w:cs="Calibri"/>
        <w:color w:val="64707E"/>
        <w:sz w:val="17"/>
      </w:rPr>
      <w:fldChar w:fldCharType="separate"/>
    </w:r>
    <w:r>
      <w:rPr>
        <w:rFonts w:ascii="Calibri" w:hAnsi="Calibri" w:cs="Calibri"/>
        <w:noProof/>
        <w:color w:val="64707E"/>
        <w:sz w:val="17"/>
      </w:rPr>
      <w:t>17</w:t>
    </w:r>
    <w:r>
      <w:rPr>
        <w:rFonts w:ascii="Calibri" w:hAnsi="Calibri" w:cs="Calibri"/>
        <w:color w:val="64707E"/>
        <w:sz w:val="17"/>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F3DE6" w:rsidRDefault="001F3DE6">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F3DE6" w:rsidRDefault="001F3DE6" w:rsidP="001F3DE6">
      <w:r>
        <w:separator/>
      </w:r>
    </w:p>
  </w:footnote>
  <w:footnote w:type="continuationSeparator" w:id="0">
    <w:p w:rsidR="001F3DE6" w:rsidRDefault="001F3DE6" w:rsidP="001F3DE6">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F3DE6" w:rsidRDefault="001F3DE6">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F3DE6" w:rsidRPr="001F3DE6" w:rsidRDefault="001F3DE6" w:rsidP="001F3DE6">
    <w:pPr>
      <w:pStyle w:val="Header"/>
      <w:jc w:val="right"/>
      <w:rPr>
        <w:rFonts w:ascii="Calibri" w:hAnsi="Calibri" w:cs="Calibri"/>
        <w:color w:val="64707E"/>
        <w:sz w:val="17"/>
      </w:rPr>
    </w:pPr>
    <w:r w:rsidRPr="001F3DE6">
      <w:rPr>
        <w:rFonts w:ascii="Calibri" w:hAnsi="Calibri" w:cs="Calibri"/>
        <w:color w:val="64707E"/>
        <w:sz w:val="17"/>
      </w:rPr>
      <w:t>Falcon OCR 1.0  ·  Software Requirements Specification</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F3DE6" w:rsidRDefault="001F3DE6">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F17518"/>
    <w:multiLevelType w:val="multilevel"/>
    <w:tmpl w:val="D7AEE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4550CB"/>
    <w:multiLevelType w:val="multilevel"/>
    <w:tmpl w:val="A5C4E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2D00EF"/>
    <w:multiLevelType w:val="multilevel"/>
    <w:tmpl w:val="EC2E2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A9822DA"/>
    <w:multiLevelType w:val="multilevel"/>
    <w:tmpl w:val="78D85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E646CCF"/>
    <w:multiLevelType w:val="multilevel"/>
    <w:tmpl w:val="00901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3"/>
  </w:num>
  <w:num w:numId="3">
    <w:abstractNumId w:val="0"/>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
  <w:rsids>
    <w:rsidRoot w:val="001F3DE6"/>
    <w:rsid w:val="001F3D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C6509508-FCB3-43B1-9EE8-CF50EDF1B5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ageBreakBefore/>
      <w:spacing w:before="360" w:after="120"/>
      <w:outlineLvl w:val="0"/>
    </w:pPr>
    <w:rPr>
      <w:rFonts w:ascii="Segoe UI Semibold" w:hAnsi="Segoe UI Semibold" w:cs="Segoe UI Semibold"/>
      <w:b/>
      <w:bCs/>
      <w:color w:val="0E6E4C"/>
      <w:kern w:val="36"/>
      <w:sz w:val="36"/>
      <w:szCs w:val="36"/>
    </w:rPr>
  </w:style>
  <w:style w:type="paragraph" w:styleId="Heading2">
    <w:name w:val="heading 2"/>
    <w:basedOn w:val="Normal"/>
    <w:link w:val="Heading2Char"/>
    <w:uiPriority w:val="9"/>
    <w:qFormat/>
    <w:pPr>
      <w:spacing w:before="280" w:after="80"/>
      <w:outlineLvl w:val="1"/>
    </w:pPr>
    <w:rPr>
      <w:rFonts w:ascii="Segoe UI Semibold" w:hAnsi="Segoe UI Semibold" w:cs="Segoe UI Semibold"/>
      <w:b/>
      <w:bCs/>
      <w:color w:val="13865C"/>
      <w:sz w:val="28"/>
      <w:szCs w:val="28"/>
    </w:rPr>
  </w:style>
  <w:style w:type="paragraph" w:styleId="Heading3">
    <w:name w:val="heading 3"/>
    <w:basedOn w:val="Normal"/>
    <w:link w:val="Heading3Char"/>
    <w:uiPriority w:val="9"/>
    <w:qFormat/>
    <w:pPr>
      <w:spacing w:before="200" w:after="60"/>
      <w:outlineLvl w:val="2"/>
    </w:pPr>
    <w:rPr>
      <w:rFonts w:ascii="Segoe UI Semibold" w:hAnsi="Segoe UI Semibold" w:cs="Segoe UI Semibold"/>
      <w:b/>
      <w:bCs/>
      <w:color w:val="1F293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4D78" w:themeColor="accent1" w:themeShade="7F"/>
      <w:sz w:val="24"/>
      <w:szCs w:val="24"/>
    </w:rPr>
  </w:style>
  <w:style w:type="paragraph" w:customStyle="1" w:styleId="msonormal0">
    <w:name w:val="msonormal"/>
    <w:basedOn w:val="Normal"/>
    <w:pPr>
      <w:spacing w:before="60" w:after="120" w:line="276" w:lineRule="auto"/>
    </w:pPr>
  </w:style>
  <w:style w:type="paragraph" w:styleId="NormalWeb">
    <w:name w:val="Normal (Web)"/>
    <w:basedOn w:val="Normal"/>
    <w:uiPriority w:val="99"/>
    <w:semiHidden/>
    <w:unhideWhenUsed/>
    <w:pPr>
      <w:spacing w:before="60" w:after="120" w:line="276" w:lineRule="auto"/>
    </w:pPr>
  </w:style>
  <w:style w:type="paragraph" w:customStyle="1" w:styleId="caption">
    <w:name w:val="caption"/>
    <w:basedOn w:val="Normal"/>
    <w:pPr>
      <w:spacing w:before="40" w:after="200" w:line="276" w:lineRule="auto"/>
      <w:jc w:val="center"/>
    </w:pPr>
    <w:rPr>
      <w:i/>
      <w:iCs/>
      <w:color w:val="64707E"/>
      <w:sz w:val="18"/>
      <w:szCs w:val="18"/>
    </w:rPr>
  </w:style>
  <w:style w:type="paragraph" w:customStyle="1" w:styleId="note">
    <w:name w:val="note"/>
    <w:basedOn w:val="Normal"/>
    <w:pPr>
      <w:pBdr>
        <w:left w:val="single" w:sz="36" w:space="8" w:color="FFC107"/>
      </w:pBdr>
      <w:shd w:val="clear" w:color="auto" w:fill="FFF8E1"/>
      <w:spacing w:before="120" w:after="120" w:line="276" w:lineRule="auto"/>
    </w:pPr>
  </w:style>
  <w:style w:type="paragraph" w:customStyle="1" w:styleId="tip">
    <w:name w:val="tip"/>
    <w:basedOn w:val="Normal"/>
    <w:pPr>
      <w:pBdr>
        <w:left w:val="single" w:sz="36" w:space="8" w:color="13865C"/>
      </w:pBdr>
      <w:shd w:val="clear" w:color="auto" w:fill="E1F3EB"/>
      <w:spacing w:before="120" w:after="120" w:line="276" w:lineRule="auto"/>
    </w:pPr>
  </w:style>
  <w:style w:type="paragraph" w:customStyle="1" w:styleId="code">
    <w:name w:val="code"/>
    <w:basedOn w:val="Normal"/>
    <w:pPr>
      <w:shd w:val="clear" w:color="auto" w:fill="F4F6F8"/>
      <w:spacing w:before="80" w:after="80" w:line="276" w:lineRule="auto"/>
    </w:pPr>
    <w:rPr>
      <w:rFonts w:ascii="Consolas" w:hAnsi="Consolas"/>
      <w:sz w:val="19"/>
      <w:szCs w:val="19"/>
    </w:rPr>
  </w:style>
  <w:style w:type="paragraph" w:customStyle="1" w:styleId="cover-title">
    <w:name w:val="cover-title"/>
    <w:basedOn w:val="Normal"/>
    <w:pPr>
      <w:spacing w:before="2400" w:after="120" w:line="276" w:lineRule="auto"/>
    </w:pPr>
    <w:rPr>
      <w:rFonts w:ascii="Segoe UI Semibold" w:hAnsi="Segoe UI Semibold" w:cs="Segoe UI Semibold"/>
      <w:color w:val="0E6E4C"/>
      <w:sz w:val="60"/>
      <w:szCs w:val="60"/>
    </w:rPr>
  </w:style>
  <w:style w:type="paragraph" w:customStyle="1" w:styleId="cover-sub">
    <w:name w:val="cover-sub"/>
    <w:basedOn w:val="Normal"/>
    <w:pPr>
      <w:spacing w:before="60" w:after="800" w:line="276" w:lineRule="auto"/>
    </w:pPr>
    <w:rPr>
      <w:color w:val="13865C"/>
      <w:sz w:val="32"/>
      <w:szCs w:val="32"/>
    </w:rPr>
  </w:style>
  <w:style w:type="paragraph" w:customStyle="1" w:styleId="cover-meta">
    <w:name w:val="cover-meta"/>
    <w:basedOn w:val="Normal"/>
    <w:pPr>
      <w:spacing w:before="60" w:after="120" w:line="276" w:lineRule="auto"/>
    </w:pPr>
    <w:rPr>
      <w:color w:val="1F2937"/>
      <w:sz w:val="22"/>
      <w:szCs w:val="22"/>
    </w:rPr>
  </w:style>
  <w:style w:type="paragraph" w:customStyle="1" w:styleId="pass">
    <w:name w:val="pass"/>
    <w:basedOn w:val="Normal"/>
    <w:pPr>
      <w:spacing w:before="60" w:after="120" w:line="276" w:lineRule="auto"/>
    </w:pPr>
    <w:rPr>
      <w:b/>
      <w:bCs/>
      <w:color w:val="1B7A3E"/>
    </w:rPr>
  </w:style>
  <w:style w:type="paragraph" w:customStyle="1" w:styleId="notrun">
    <w:name w:val="notrun"/>
    <w:basedOn w:val="Normal"/>
    <w:pPr>
      <w:spacing w:before="60" w:after="120" w:line="276" w:lineRule="auto"/>
    </w:pPr>
    <w:rPr>
      <w:b/>
      <w:bCs/>
      <w:color w:val="9A6700"/>
    </w:rPr>
  </w:style>
  <w:style w:type="paragraph" w:customStyle="1" w:styleId="fail">
    <w:name w:val="fail"/>
    <w:basedOn w:val="Normal"/>
    <w:pPr>
      <w:spacing w:before="60" w:after="120" w:line="276" w:lineRule="auto"/>
    </w:pPr>
    <w:rPr>
      <w:b/>
      <w:bCs/>
      <w:color w:val="B42318"/>
    </w:rPr>
  </w:style>
  <w:style w:type="paragraph" w:styleId="Header">
    <w:name w:val="header"/>
    <w:basedOn w:val="Normal"/>
    <w:link w:val="HeaderChar"/>
    <w:uiPriority w:val="99"/>
    <w:unhideWhenUsed/>
    <w:rsid w:val="001F3DE6"/>
    <w:pPr>
      <w:tabs>
        <w:tab w:val="center" w:pos="4680"/>
        <w:tab w:val="right" w:pos="9360"/>
      </w:tabs>
    </w:pPr>
  </w:style>
  <w:style w:type="character" w:customStyle="1" w:styleId="HeaderChar">
    <w:name w:val="Header Char"/>
    <w:basedOn w:val="DefaultParagraphFont"/>
    <w:link w:val="Header"/>
    <w:uiPriority w:val="99"/>
    <w:rsid w:val="001F3DE6"/>
    <w:rPr>
      <w:rFonts w:eastAsiaTheme="minorEastAsia"/>
      <w:sz w:val="24"/>
      <w:szCs w:val="24"/>
    </w:rPr>
  </w:style>
  <w:style w:type="paragraph" w:styleId="Footer">
    <w:name w:val="footer"/>
    <w:basedOn w:val="Normal"/>
    <w:link w:val="FooterChar"/>
    <w:uiPriority w:val="99"/>
    <w:unhideWhenUsed/>
    <w:rsid w:val="001F3DE6"/>
    <w:pPr>
      <w:tabs>
        <w:tab w:val="center" w:pos="4680"/>
        <w:tab w:val="right" w:pos="9360"/>
      </w:tabs>
    </w:pPr>
  </w:style>
  <w:style w:type="character" w:customStyle="1" w:styleId="FooterChar">
    <w:name w:val="Footer Char"/>
    <w:basedOn w:val="DefaultParagraphFont"/>
    <w:link w:val="Footer"/>
    <w:uiPriority w:val="99"/>
    <w:rsid w:val="001F3DE6"/>
    <w:rPr>
      <w:rFonts w:eastAsiaTheme="minorEastAsia"/>
      <w:sz w:val="24"/>
      <w:szCs w:val="24"/>
    </w:rPr>
  </w:style>
  <w:style w:type="paragraph" w:styleId="TOC1">
    <w:name w:val="toc 1"/>
    <w:basedOn w:val="Normal"/>
    <w:next w:val="Normal"/>
    <w:autoRedefine/>
    <w:uiPriority w:val="39"/>
    <w:unhideWhenUsed/>
    <w:rsid w:val="001F3DE6"/>
    <w:pPr>
      <w:spacing w:after="100"/>
    </w:pPr>
  </w:style>
  <w:style w:type="paragraph" w:styleId="TOC2">
    <w:name w:val="toc 2"/>
    <w:basedOn w:val="Normal"/>
    <w:next w:val="Normal"/>
    <w:autoRedefine/>
    <w:uiPriority w:val="39"/>
    <w:unhideWhenUsed/>
    <w:rsid w:val="001F3DE6"/>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17</Pages>
  <Words>3176</Words>
  <Characters>17819</Characters>
  <Application>Microsoft Office Word</Application>
  <DocSecurity>4</DocSecurity>
  <Lines>809</Lines>
  <Paragraphs>749</Paragraphs>
  <ScaleCrop>false</ScaleCrop>
  <Company/>
  <LinksUpToDate>false</LinksUpToDate>
  <CharactersWithSpaces>20246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subject/>
  <dc:creator>User-Recog</dc:creator>
  <cp:keywords/>
  <dc:description/>
  <cp:lastModifiedBy>User-Recog</cp:lastModifiedBy>
  <cp:revision>2</cp:revision>
  <dcterms:created xsi:type="dcterms:W3CDTF">2026-09-24T11:05:00Z</dcterms:created>
  <dcterms:modified xsi:type="dcterms:W3CDTF">2026-09-24T11:05:00Z</dcterms:modified>
</cp:coreProperties>
</file>