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F4E8C"/>
          <w:sz w:val="68"/>
        </w:rPr>
        <w:t>Knowledge Store</w:t>
      </w:r>
    </w:p>
    <w:p>
      <w:r>
        <w:rPr>
          <w:color w:val="595959"/>
          <w:sz w:val="40"/>
        </w:rPr>
        <w:t>Test Case Specification</w:t>
      </w:r>
    </w:p>
    <w:p>
      <w:pPr>
        <w:pBdr>
          <w:left w:val="single" w:sz="18" w:space="8" w:color="1F4E8C"/>
        </w:pBdr>
      </w:pPr>
      <w:r>
        <w:rPr>
          <w:sz w:val="23"/>
        </w:rPr>
        <w:t>The test cases that verify the requirements, each citing the requirement it covers.</w:t>
      </w:r>
    </w:p>
    <w:p/>
    <w:p/>
    <w:p/>
    <w:p/>
    <w:p/>
    <w:p/>
    <w:p/>
    <w:p/>
    <w:p/>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618"/>
            <w:shd w:val="clear" w:color="auto" w:fill="DCE6F2"/>
          </w:tcPr>
          <w:p>
            <w:pPr>
              <w:spacing w:after="0" w:line="240" w:lineRule="auto"/>
            </w:pPr>
            <w:r>
              <w:rPr>
                <w:b/>
                <w:sz w:val="17"/>
              </w:rPr>
              <w:t>Item</w:t>
            </w:r>
          </w:p>
        </w:tc>
        <w:tc>
          <w:tcPr>
            <w:tcW w:type="dxa" w:w="5185"/>
            <w:shd w:val="clear" w:color="auto" w:fill="DCE6F2"/>
          </w:tcPr>
          <w:p>
            <w:pPr>
              <w:spacing w:after="0" w:line="240" w:lineRule="auto"/>
            </w:pPr>
            <w:r>
              <w:rPr>
                <w:b/>
                <w:sz w:val="17"/>
              </w:rPr>
              <w:t>Value</w:t>
            </w:r>
          </w:p>
        </w:tc>
      </w:tr>
      <w:tr>
        <w:trPr>
          <w:cantSplit w:val="true"/>
        </w:trPr>
        <w:tc>
          <w:tcPr>
            <w:tcW w:type="dxa" w:w="1618"/>
          </w:tcPr>
          <w:p>
            <w:pPr>
              <w:spacing w:after="0" w:line="240" w:lineRule="auto"/>
            </w:pPr>
            <w:r>
              <w:rPr>
                <w:sz w:val="17"/>
              </w:rPr>
              <w:t>Product</w:t>
            </w:r>
          </w:p>
        </w:tc>
        <w:tc>
          <w:tcPr>
            <w:tcW w:type="dxa" w:w="5185"/>
          </w:tcPr>
          <w:p>
            <w:pPr>
              <w:spacing w:after="0" w:line="240" w:lineRule="auto"/>
            </w:pPr>
            <w:r>
              <w:rPr>
                <w:sz w:val="17"/>
              </w:rPr>
              <w:t>Knowledge Store — internal web application</w:t>
            </w:r>
          </w:p>
        </w:tc>
      </w:tr>
      <w:tr>
        <w:trPr>
          <w:cantSplit w:val="true"/>
        </w:trPr>
        <w:tc>
          <w:tcPr>
            <w:tcW w:type="dxa" w:w="1618"/>
          </w:tcPr>
          <w:p>
            <w:pPr>
              <w:spacing w:after="0" w:line="240" w:lineRule="auto"/>
            </w:pPr>
            <w:r>
              <w:rPr>
                <w:sz w:val="17"/>
              </w:rPr>
              <w:t>Document</w:t>
            </w:r>
          </w:p>
        </w:tc>
        <w:tc>
          <w:tcPr>
            <w:tcW w:type="dxa" w:w="5185"/>
          </w:tcPr>
          <w:p>
            <w:pPr>
              <w:spacing w:after="0" w:line="240" w:lineRule="auto"/>
            </w:pPr>
            <w:r>
              <w:rPr>
                <w:sz w:val="17"/>
              </w:rPr>
              <w:t>Test Case Specification</w:t>
            </w:r>
          </w:p>
        </w:tc>
      </w:tr>
      <w:tr>
        <w:trPr>
          <w:cantSplit w:val="true"/>
        </w:trPr>
        <w:tc>
          <w:tcPr>
            <w:tcW w:type="dxa" w:w="1618"/>
          </w:tcPr>
          <w:p>
            <w:pPr>
              <w:spacing w:after="0" w:line="240" w:lineRule="auto"/>
            </w:pPr>
            <w:r>
              <w:rPr>
                <w:sz w:val="17"/>
              </w:rPr>
              <w:t>Version</w:t>
            </w:r>
          </w:p>
        </w:tc>
        <w:tc>
          <w:tcPr>
            <w:tcW w:type="dxa" w:w="5185"/>
          </w:tcPr>
          <w:p>
            <w:pPr>
              <w:spacing w:after="0" w:line="240" w:lineRule="auto"/>
            </w:pPr>
            <w:r>
              <w:rPr>
                <w:sz w:val="17"/>
              </w:rPr>
              <w:t>1.1</w:t>
            </w:r>
          </w:p>
        </w:tc>
      </w:tr>
      <w:tr>
        <w:trPr>
          <w:cantSplit w:val="true"/>
        </w:trPr>
        <w:tc>
          <w:tcPr>
            <w:tcW w:type="dxa" w:w="1618"/>
          </w:tcPr>
          <w:p>
            <w:pPr>
              <w:spacing w:after="0" w:line="240" w:lineRule="auto"/>
            </w:pPr>
            <w:r>
              <w:rPr>
                <w:sz w:val="17"/>
              </w:rPr>
              <w:t>Date</w:t>
            </w:r>
          </w:p>
        </w:tc>
        <w:tc>
          <w:tcPr>
            <w:tcW w:type="dxa" w:w="5185"/>
          </w:tcPr>
          <w:p>
            <w:pPr>
              <w:spacing w:after="0" w:line="240" w:lineRule="auto"/>
            </w:pPr>
            <w:r>
              <w:rPr>
                <w:sz w:val="17"/>
              </w:rPr>
              <w:t>28 September 2026</w:t>
            </w:r>
          </w:p>
        </w:tc>
      </w:tr>
      <w:tr>
        <w:trPr>
          <w:cantSplit w:val="true"/>
        </w:trPr>
        <w:tc>
          <w:tcPr>
            <w:tcW w:type="dxa" w:w="1618"/>
          </w:tcPr>
          <w:p>
            <w:pPr>
              <w:spacing w:after="0" w:line="240" w:lineRule="auto"/>
            </w:pPr>
            <w:r>
              <w:rPr>
                <w:sz w:val="17"/>
              </w:rPr>
              <w:t>Status</w:t>
            </w:r>
          </w:p>
        </w:tc>
        <w:tc>
          <w:tcPr>
            <w:tcW w:type="dxa" w:w="5185"/>
          </w:tcPr>
          <w:p>
            <w:pPr>
              <w:spacing w:after="0" w:line="240" w:lineRule="auto"/>
            </w:pPr>
            <w:r>
              <w:rPr>
                <w:sz w:val="17"/>
              </w:rPr>
              <w:t>Baseline for the current build</w:t>
            </w:r>
          </w:p>
        </w:tc>
      </w:tr>
    </w:tbl>
    <w:p>
      <w:pPr>
        <w:spacing w:after="4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Version</w:t>
            </w:r>
          </w:p>
        </w:tc>
        <w:tc>
          <w:tcPr>
            <w:tcW w:type="dxa" w:w="1247"/>
            <w:shd w:val="clear" w:color="auto" w:fill="DCE6F2"/>
          </w:tcPr>
          <w:p>
            <w:pPr>
              <w:spacing w:after="0" w:line="240" w:lineRule="auto"/>
            </w:pPr>
            <w:r>
              <w:rPr>
                <w:b/>
                <w:sz w:val="17"/>
              </w:rPr>
              <w:t>Date</w:t>
            </w:r>
          </w:p>
        </w:tc>
        <w:tc>
          <w:tcPr>
            <w:tcW w:type="dxa" w:w="7143"/>
            <w:shd w:val="clear" w:color="auto" w:fill="DCE6F2"/>
          </w:tcPr>
          <w:p>
            <w:pPr>
              <w:spacing w:after="0" w:line="240" w:lineRule="auto"/>
            </w:pPr>
            <w:r>
              <w:rPr>
                <w:b/>
                <w:sz w:val="17"/>
              </w:rPr>
              <w:t>Change</w:t>
            </w:r>
          </w:p>
        </w:tc>
      </w:tr>
      <w:tr>
        <w:trPr>
          <w:cantSplit w:val="true"/>
        </w:trPr>
        <w:tc>
          <w:tcPr>
            <w:tcW w:type="dxa" w:w="1247"/>
          </w:tcPr>
          <w:p>
            <w:pPr>
              <w:spacing w:after="0" w:line="240" w:lineRule="auto"/>
            </w:pPr>
            <w:r>
              <w:rPr>
                <w:sz w:val="17"/>
              </w:rPr>
              <w:t>1.0</w:t>
            </w:r>
          </w:p>
        </w:tc>
        <w:tc>
          <w:tcPr>
            <w:tcW w:type="dxa" w:w="1247"/>
          </w:tcPr>
          <w:p>
            <w:pPr>
              <w:spacing w:after="0" w:line="240" w:lineRule="auto"/>
            </w:pPr>
            <w:r>
              <w:rPr>
                <w:sz w:val="17"/>
              </w:rPr>
              <w:t>21 Sep 2026</w:t>
            </w:r>
          </w:p>
        </w:tc>
        <w:tc>
          <w:tcPr>
            <w:tcW w:type="dxa" w:w="7143"/>
          </w:tcPr>
          <w:p>
            <w:pPr>
              <w:spacing w:after="0" w:line="240" w:lineRule="auto"/>
            </w:pPr>
            <w:r>
              <w:rPr>
                <w:sz w:val="17"/>
              </w:rPr>
              <w:t>First issue.</w:t>
            </w:r>
          </w:p>
        </w:tc>
      </w:tr>
      <w:tr>
        <w:trPr>
          <w:cantSplit w:val="true"/>
        </w:trPr>
        <w:tc>
          <w:tcPr>
            <w:tcW w:type="dxa" w:w="1247"/>
          </w:tcPr>
          <w:p>
            <w:pPr>
              <w:spacing w:after="0" w:line="240" w:lineRule="auto"/>
            </w:pPr>
            <w:r>
              <w:rPr>
                <w:sz w:val="17"/>
              </w:rPr>
              <w:t>1.1</w:t>
            </w:r>
          </w:p>
        </w:tc>
        <w:tc>
          <w:tcPr>
            <w:tcW w:type="dxa" w:w="1247"/>
          </w:tcPr>
          <w:p>
            <w:pPr>
              <w:spacing w:after="0" w:line="240" w:lineRule="auto"/>
            </w:pPr>
            <w:r>
              <w:rPr>
                <w:sz w:val="17"/>
              </w:rPr>
              <w:t>28 September 2026</w:t>
            </w:r>
          </w:p>
        </w:tc>
        <w:tc>
          <w:tcPr>
            <w:tcW w:type="dxa" w:w="7143"/>
          </w:tcPr>
          <w:p>
            <w:pPr>
              <w:spacing w:after="0" w:line="240" w:lineRule="auto"/>
            </w:pPr>
            <w:r>
              <w:rPr>
                <w:sz w:val="17"/>
              </w:rPr>
              <w:t>Tools &gt; AI (YOLO with SAM2, Speech to Text, Transformers, Speaker recognition, OCR, Text to Speech, Speech to Command, shared datasets, ONNX/TFLite/ORT export), presence, blocking, PTZ and camera recording brought into the document; issued as a standalone file.</w:t>
            </w:r>
          </w:p>
        </w:tc>
      </w:tr>
    </w:tbl>
    <w:p>
      <w:pPr>
        <w:spacing w:after="40"/>
      </w:pPr>
    </w:p>
    <w:p>
      <w:pPr>
        <w:pStyle w:val="Heading2"/>
      </w:pPr>
      <w:r>
        <w:t>Related documents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847"/>
            <w:shd w:val="clear" w:color="auto" w:fill="DCE6F2"/>
          </w:tcPr>
          <w:p>
            <w:pPr>
              <w:spacing w:after="0" w:line="240" w:lineRule="auto"/>
            </w:pPr>
            <w:r>
              <w:rPr>
                <w:b/>
                <w:sz w:val="17"/>
              </w:rPr>
              <w:t>Document</w:t>
            </w:r>
          </w:p>
        </w:tc>
        <w:tc>
          <w:tcPr>
            <w:tcW w:type="dxa" w:w="6791"/>
            <w:shd w:val="clear" w:color="auto" w:fill="DCE6F2"/>
          </w:tcPr>
          <w:p>
            <w:pPr>
              <w:spacing w:after="0" w:line="240" w:lineRule="auto"/>
            </w:pPr>
            <w:r>
              <w:rPr>
                <w:b/>
                <w:sz w:val="17"/>
              </w:rPr>
              <w:t>Content</w:t>
            </w:r>
          </w:p>
        </w:tc>
      </w:tr>
      <w:tr>
        <w:trPr>
          <w:cantSplit w:val="true"/>
        </w:trPr>
        <w:tc>
          <w:tcPr>
            <w:tcW w:type="dxa" w:w="2847"/>
          </w:tcPr>
          <w:p>
            <w:pPr>
              <w:spacing w:after="0" w:line="240" w:lineRule="auto"/>
            </w:pPr>
            <w:r>
              <w:rPr>
                <w:sz w:val="17"/>
              </w:rPr>
              <w:t>Technical Task Specification</w:t>
            </w:r>
          </w:p>
        </w:tc>
        <w:tc>
          <w:tcPr>
            <w:tcW w:type="dxa" w:w="6791"/>
          </w:tcPr>
          <w:p>
            <w:pPr>
              <w:spacing w:after="0" w:line="240" w:lineRule="auto"/>
            </w:pPr>
            <w:r>
              <w:rPr>
                <w:sz w:val="17"/>
              </w:rPr>
              <w:t>What is to be built and why: purpose, scope, technology, conditions, stages and acceptance.</w:t>
            </w:r>
          </w:p>
        </w:tc>
      </w:tr>
      <w:tr>
        <w:trPr>
          <w:cantSplit w:val="true"/>
        </w:trPr>
        <w:tc>
          <w:tcPr>
            <w:tcW w:type="dxa" w:w="2847"/>
          </w:tcPr>
          <w:p>
            <w:pPr>
              <w:spacing w:after="0" w:line="240" w:lineRule="auto"/>
            </w:pPr>
            <w:r>
              <w:rPr>
                <w:sz w:val="17"/>
              </w:rPr>
              <w:t>Requirements Specification</w:t>
            </w:r>
          </w:p>
        </w:tc>
        <w:tc>
          <w:tcPr>
            <w:tcW w:type="dxa" w:w="6791"/>
          </w:tcPr>
          <w:p>
            <w:pPr>
              <w:spacing w:after="0" w:line="240" w:lineRule="auto"/>
            </w:pPr>
            <w:r>
              <w:rPr>
                <w:sz w:val="17"/>
              </w:rPr>
              <w:t>What the system must do, as numbered functional and non-functional requirements.</w:t>
            </w:r>
          </w:p>
        </w:tc>
      </w:tr>
      <w:tr>
        <w:trPr>
          <w:cantSplit w:val="true"/>
        </w:trPr>
        <w:tc>
          <w:tcPr>
            <w:tcW w:type="dxa" w:w="2847"/>
          </w:tcPr>
          <w:p>
            <w:pPr>
              <w:spacing w:after="0" w:line="240" w:lineRule="auto"/>
            </w:pPr>
            <w:r>
              <w:rPr>
                <w:sz w:val="17"/>
              </w:rPr>
              <w:t>System Design Specification</w:t>
            </w:r>
          </w:p>
        </w:tc>
        <w:tc>
          <w:tcPr>
            <w:tcW w:type="dxa" w:w="6791"/>
          </w:tcPr>
          <w:p>
            <w:pPr>
              <w:spacing w:after="0" w:line="240" w:lineRule="auto"/>
            </w:pPr>
            <w:r>
              <w:rPr>
                <w:sz w:val="17"/>
              </w:rPr>
              <w:t>How the system meets the requirements: architecture, data, mechanisms, interfaces.</w:t>
            </w:r>
          </w:p>
        </w:tc>
      </w:tr>
      <w:tr>
        <w:trPr>
          <w:cantSplit w:val="true"/>
        </w:trPr>
        <w:tc>
          <w:tcPr>
            <w:tcW w:type="dxa" w:w="2847"/>
          </w:tcPr>
          <w:p>
            <w:pPr>
              <w:spacing w:after="0" w:line="240" w:lineRule="auto"/>
            </w:pPr>
            <w:r>
              <w:rPr>
                <w:sz w:val="17"/>
              </w:rPr>
              <w:t>Screen Design Specification</w:t>
            </w:r>
          </w:p>
        </w:tc>
        <w:tc>
          <w:tcPr>
            <w:tcW w:type="dxa" w:w="6791"/>
          </w:tcPr>
          <w:p>
            <w:pPr>
              <w:spacing w:after="0" w:line="240" w:lineRule="auto"/>
            </w:pPr>
            <w:r>
              <w:rPr>
                <w:sz w:val="17"/>
              </w:rPr>
              <w:t>How each screen is laid out and behaves.</w:t>
            </w:r>
          </w:p>
        </w:tc>
      </w:tr>
      <w:tr>
        <w:trPr>
          <w:cantSplit w:val="true"/>
        </w:trPr>
        <w:tc>
          <w:tcPr>
            <w:tcW w:type="dxa" w:w="2847"/>
          </w:tcPr>
          <w:p>
            <w:pPr>
              <w:spacing w:after="0" w:line="240" w:lineRule="auto"/>
            </w:pPr>
            <w:r>
              <w:rPr>
                <w:sz w:val="17"/>
              </w:rPr>
              <w:t>Test Case Specification (this document)</w:t>
            </w:r>
          </w:p>
        </w:tc>
        <w:tc>
          <w:tcPr>
            <w:tcW w:type="dxa" w:w="6791"/>
          </w:tcPr>
          <w:p>
            <w:pPr>
              <w:spacing w:after="0" w:line="240" w:lineRule="auto"/>
            </w:pPr>
            <w:r>
              <w:rPr>
                <w:sz w:val="17"/>
              </w:rPr>
              <w:t>The test cases that verify the requirements, each citing the requirement it covers.</w:t>
            </w:r>
          </w:p>
        </w:tc>
      </w:tr>
      <w:tr>
        <w:trPr>
          <w:cantSplit w:val="true"/>
        </w:trPr>
        <w:tc>
          <w:tcPr>
            <w:tcW w:type="dxa" w:w="2847"/>
          </w:tcPr>
          <w:p>
            <w:pPr>
              <w:spacing w:after="0" w:line="240" w:lineRule="auto"/>
            </w:pPr>
            <w:r>
              <w:rPr>
                <w:sz w:val="17"/>
              </w:rPr>
              <w:t>User Manual</w:t>
            </w:r>
          </w:p>
        </w:tc>
        <w:tc>
          <w:tcPr>
            <w:tcW w:type="dxa" w:w="6791"/>
          </w:tcPr>
          <w:p>
            <w:pPr>
              <w:spacing w:after="0" w:line="240" w:lineRule="auto"/>
            </w:pPr>
            <w:r>
              <w:rPr>
                <w:sz w:val="17"/>
              </w:rPr>
              <w:t>How to use and administer the system.</w:t>
            </w:r>
          </w:p>
        </w:tc>
      </w:tr>
    </w:tbl>
    <w:p>
      <w:pPr>
        <w:spacing w:after="40"/>
      </w:pPr>
    </w:p>
    <w:p>
      <w:pPr>
        <w:pStyle w:val="Heading1"/>
      </w:pPr>
      <w:r>
        <w:t>Contents</w:t>
      </w:r>
    </w:p>
    <w:p>
      <w:r>
        <w:fldChar w:fldCharType="begin"/>
        <w:instrText xml:space="preserve">TOC \o "1-2" \h \z \u</w:instrText>
        <w:fldChar w:fldCharType="separate"/>
      </w:r>
      <w:r>
        <w:t>Right-click here and choose Update Field to build the table of contents.</w:t>
        <w:fldChar w:fldCharType="end"/>
      </w:r>
    </w:p>
    <w:p>
      <w:r>
        <w:br w:type="page"/>
      </w:r>
    </w:p>
    <w:p>
      <w:pPr>
        <w:pStyle w:val="Heading1"/>
      </w:pPr>
      <w:r>
        <w:t>1. Introduction</w:t>
      </w:r>
    </w:p>
    <w:p>
      <w:pPr>
        <w:pStyle w:val="Heading2"/>
      </w:pPr>
      <w:r>
        <w:t>1.1 Purpose</w:t>
      </w:r>
    </w:p>
    <w:p>
      <w:r>
        <w:t>This document is the test plan and the test cases for Knowledge Store. Every case cites the requirement IDs it verifies, so that a failure points at a stated requirement. Expected results are taken from the Requirements Specification, the User Manual, the Screen Design Document, the README and the API code; where a case quotes a message, the message is the one the server sends.</w:t>
      </w:r>
    </w:p>
    <w:p>
      <w:pPr>
        <w:pStyle w:val="Heading2"/>
      </w:pPr>
      <w:r>
        <w:t>1.2 Scope</w:t>
      </w:r>
    </w:p>
    <w:p>
      <w:r>
        <w:t>In scope are all functional areas of the current build: authentication and account approval, users and permissions, connection status and blocking, the wallet, chat, mail, projects, records and categories, schedules and contacts, posts, cameras with PTZ control and recording, video meetings, the Tools pages (Converting, LVGL and every Tools &gt; AI page), database management, deployment as Windows services and as a single-file frontend program, and the non-functional requirements (authorisation, sessions, upload limits, accessibility, browser support and retention).</w:t>
      </w:r>
    </w:p>
    <w:p>
      <w:r>
        <w:t>Out of scope are multi-tenancy, external email delivery, currency conversion, mobile applications and single sign-on, as in the Requirements Specification. AI cases check behaviour (results shown, limits enforced, files produced), not model accuracy.</w:t>
      </w:r>
    </w:p>
    <w:p>
      <w:pPr>
        <w:pStyle w:val="Heading2"/>
      </w:pPr>
      <w:r>
        <w:t>1.3 Test levels</w:t>
      </w:r>
    </w:p>
    <w:p>
      <w:pPr>
        <w:pStyle w:val="ListBullet"/>
      </w:pPr>
      <w:r>
        <w:rPr>
          <w:b/>
        </w:rPr>
        <w:t>System test (UI)</w:t>
      </w:r>
      <w:r>
        <w:t xml:space="preserve"> through the browser, with separate browser sessions where a case involves more than one person.</w:t>
      </w:r>
    </w:p>
    <w:p>
      <w:pPr>
        <w:pStyle w:val="ListBullet"/>
      </w:pPr>
      <w:r>
        <w:rPr>
          <w:b/>
        </w:rPr>
        <w:t>API test</w:t>
      </w:r>
      <w:r>
        <w:t xml:space="preserve"> where a case names an endpoint or says "via the API": an HTTP client calls </w:t>
      </w:r>
      <w:r>
        <w:rPr>
          <w:rFonts w:ascii="Consolas" w:hAnsi="Consolas" w:eastAsia="Consolas"/>
          <w:color w:val="8B1A1A"/>
        </w:rPr>
        <w:t>https://localhost:4000/api</w:t>
      </w:r>
      <w:r>
        <w:t xml:space="preserve"> with the named account's bearer token, to show that the server enforces the rule (NFR-01).</w:t>
      </w:r>
    </w:p>
    <w:p>
      <w:pPr>
        <w:pStyle w:val="ListBullet"/>
      </w:pPr>
      <w:r>
        <w:rPr>
          <w:b/>
        </w:rPr>
        <w:t>Inspection</w:t>
      </w:r>
      <w:r>
        <w:t xml:space="preserve"> of MongoDB (for example </w:t>
      </w:r>
      <w:r>
        <w:rPr>
          <w:rFonts w:ascii="Consolas" w:hAnsi="Consolas" w:eastAsia="Consolas"/>
          <w:color w:val="8B1A1A"/>
        </w:rPr>
        <w:t>app_migrations</w:t>
      </w:r>
      <w:r>
        <w:t>) or of the disk (</w:t>
      </w:r>
      <w:r>
        <w:rPr>
          <w:rFonts w:ascii="Consolas" w:hAnsi="Consolas" w:eastAsia="Consolas"/>
          <w:color w:val="8B1A1A"/>
        </w:rPr>
        <w:t>uploads/</w:t>
      </w:r>
      <w:r>
        <w:t xml:space="preserve">, camera recordings, </w:t>
      </w:r>
      <w:r>
        <w:rPr>
          <w:rFonts w:ascii="Consolas" w:hAnsi="Consolas" w:eastAsia="Consolas"/>
          <w:color w:val="8B1A1A"/>
        </w:rPr>
        <w:t>backend/python/models</w:t>
      </w:r>
      <w:r>
        <w:t>).</w:t>
      </w:r>
    </w:p>
    <w:p>
      <w:pPr>
        <w:pStyle w:val="ListBullet"/>
      </w:pPr>
      <w:r>
        <w:rPr>
          <w:b/>
        </w:rPr>
        <w:t>Installation test</w:t>
      </w:r>
      <w:r>
        <w:t xml:space="preserve"> of the Windows services and the frontend program (section 15), and the </w:t>
      </w:r>
      <w:r>
        <w:rPr>
          <w:b/>
        </w:rPr>
        <w:t>regression set</w:t>
      </w:r>
      <w:r>
        <w:t xml:space="preserve"> (section 19.2).</w:t>
      </w:r>
    </w:p>
    <w:p>
      <w:pPr>
        <w:pStyle w:val="Heading1"/>
      </w:pPr>
      <w:r>
        <w:t>2. Test environment</w:t>
      </w:r>
    </w:p>
    <w:p>
      <w:pPr>
        <w:pStyle w:val="Heading2"/>
      </w:pPr>
      <w:r>
        <w:t>2.1 Software</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Item</w:t>
            </w:r>
          </w:p>
        </w:tc>
        <w:tc>
          <w:tcPr>
            <w:tcW w:type="dxa" w:w="8391"/>
            <w:shd w:val="clear" w:color="auto" w:fill="DCE6F2"/>
          </w:tcPr>
          <w:p>
            <w:pPr>
              <w:spacing w:after="0" w:line="240" w:lineRule="auto"/>
            </w:pPr>
            <w:r>
              <w:rPr>
                <w:b/>
                <w:sz w:val="17"/>
              </w:rPr>
              <w:t>Version or setting</w:t>
            </w:r>
          </w:p>
        </w:tc>
      </w:tr>
      <w:tr>
        <w:trPr>
          <w:cantSplit w:val="true"/>
        </w:trPr>
        <w:tc>
          <w:tcPr>
            <w:tcW w:type="dxa" w:w="1247"/>
          </w:tcPr>
          <w:p>
            <w:pPr>
              <w:spacing w:after="0" w:line="240" w:lineRule="auto"/>
            </w:pPr>
            <w:r>
              <w:rPr>
                <w:sz w:val="17"/>
              </w:rPr>
              <w:t>Operating system</w:t>
            </w:r>
          </w:p>
        </w:tc>
        <w:tc>
          <w:tcPr>
            <w:tcW w:type="dxa" w:w="8391"/>
          </w:tcPr>
          <w:p>
            <w:pPr>
              <w:spacing w:after="0" w:line="240" w:lineRule="auto"/>
            </w:pPr>
            <w:r>
              <w:rPr>
                <w:sz w:val="17"/>
              </w:rPr>
              <w:t>Windows 10 or 11 for section 15; any system running Node.js otherwise</w:t>
            </w:r>
          </w:p>
        </w:tc>
      </w:tr>
      <w:tr>
        <w:trPr>
          <w:cantSplit w:val="true"/>
        </w:trPr>
        <w:tc>
          <w:tcPr>
            <w:tcW w:type="dxa" w:w="1247"/>
          </w:tcPr>
          <w:p>
            <w:pPr>
              <w:spacing w:after="0" w:line="240" w:lineRule="auto"/>
            </w:pPr>
            <w:r>
              <w:rPr>
                <w:sz w:val="17"/>
              </w:rPr>
              <w:t>Node.js</w:t>
            </w:r>
          </w:p>
        </w:tc>
        <w:tc>
          <w:tcPr>
            <w:tcW w:type="dxa" w:w="8391"/>
          </w:tcPr>
          <w:p>
            <w:pPr>
              <w:spacing w:after="0" w:line="240" w:lineRule="auto"/>
            </w:pPr>
            <w:r>
              <w:rPr>
                <w:sz w:val="17"/>
              </w:rPr>
              <w:t xml:space="preserve">18.x, as declared in the </w:t>
            </w:r>
            <w:r>
              <w:rPr>
                <w:rFonts w:ascii="Consolas" w:hAnsi="Consolas" w:eastAsia="Consolas"/>
                <w:color w:val="8B1A1A"/>
                <w:sz w:val="16"/>
              </w:rPr>
              <w:t>engines</w:t>
            </w:r>
            <w:r>
              <w:rPr>
                <w:sz w:val="17"/>
              </w:rPr>
              <w:t xml:space="preserve"> field of both packages</w:t>
            </w:r>
          </w:p>
        </w:tc>
      </w:tr>
      <w:tr>
        <w:trPr>
          <w:cantSplit w:val="true"/>
        </w:trPr>
        <w:tc>
          <w:tcPr>
            <w:tcW w:type="dxa" w:w="1247"/>
          </w:tcPr>
          <w:p>
            <w:pPr>
              <w:spacing w:after="0" w:line="240" w:lineRule="auto"/>
            </w:pPr>
            <w:r>
              <w:rPr>
                <w:sz w:val="17"/>
              </w:rPr>
              <w:t>Backend</w:t>
            </w:r>
          </w:p>
        </w:tc>
        <w:tc>
          <w:tcPr>
            <w:tcW w:type="dxa" w:w="8391"/>
          </w:tcPr>
          <w:p>
            <w:pPr>
              <w:spacing w:after="0" w:line="240" w:lineRule="auto"/>
            </w:pPr>
            <w:r>
              <w:rPr>
                <w:sz w:val="17"/>
              </w:rPr>
              <w:t xml:space="preserve">Express 4 with Mongoose 8, started with </w:t>
            </w:r>
            <w:r>
              <w:rPr>
                <w:rFonts w:ascii="Consolas" w:hAnsi="Consolas" w:eastAsia="Consolas"/>
                <w:color w:val="8B1A1A"/>
                <w:sz w:val="16"/>
              </w:rPr>
              <w:t>npm --prefix backend run dev</w:t>
            </w:r>
          </w:p>
        </w:tc>
      </w:tr>
      <w:tr>
        <w:trPr>
          <w:cantSplit w:val="true"/>
        </w:trPr>
        <w:tc>
          <w:tcPr>
            <w:tcW w:type="dxa" w:w="1247"/>
          </w:tcPr>
          <w:p>
            <w:pPr>
              <w:spacing w:after="0" w:line="240" w:lineRule="auto"/>
            </w:pPr>
            <w:r>
              <w:rPr>
                <w:sz w:val="17"/>
              </w:rPr>
              <w:t>Frontend</w:t>
            </w:r>
          </w:p>
        </w:tc>
        <w:tc>
          <w:tcPr>
            <w:tcW w:type="dxa" w:w="8391"/>
          </w:tcPr>
          <w:p>
            <w:pPr>
              <w:spacing w:after="0" w:line="240" w:lineRule="auto"/>
            </w:pPr>
            <w:r>
              <w:rPr>
                <w:sz w:val="17"/>
              </w:rPr>
              <w:t xml:space="preserve">React 18, Ant Design 5, Vite 5, started with </w:t>
            </w:r>
            <w:r>
              <w:rPr>
                <w:rFonts w:ascii="Consolas" w:hAnsi="Consolas" w:eastAsia="Consolas"/>
                <w:color w:val="8B1A1A"/>
                <w:sz w:val="16"/>
              </w:rPr>
              <w:t>npm --prefix frontend run dev</w:t>
            </w:r>
          </w:p>
        </w:tc>
      </w:tr>
      <w:tr>
        <w:trPr>
          <w:cantSplit w:val="true"/>
        </w:trPr>
        <w:tc>
          <w:tcPr>
            <w:tcW w:type="dxa" w:w="1247"/>
          </w:tcPr>
          <w:p>
            <w:pPr>
              <w:spacing w:after="0" w:line="240" w:lineRule="auto"/>
            </w:pPr>
            <w:r>
              <w:rPr>
                <w:sz w:val="17"/>
              </w:rPr>
              <w:t>Database</w:t>
            </w:r>
          </w:p>
        </w:tc>
        <w:tc>
          <w:tcPr>
            <w:tcW w:type="dxa" w:w="8391"/>
          </w:tcPr>
          <w:p>
            <w:pPr>
              <w:spacing w:after="0" w:line="240" w:lineRule="auto"/>
            </w:pPr>
            <w:r>
              <w:rPr>
                <w:sz w:val="17"/>
              </w:rPr>
              <w:t>A MongoDB server the tester may modify; a replica set only for the replication case</w:t>
            </w:r>
          </w:p>
        </w:tc>
      </w:tr>
      <w:tr>
        <w:trPr>
          <w:cantSplit w:val="true"/>
        </w:trPr>
        <w:tc>
          <w:tcPr>
            <w:tcW w:type="dxa" w:w="1247"/>
          </w:tcPr>
          <w:p>
            <w:pPr>
              <w:spacing w:after="0" w:line="240" w:lineRule="auto"/>
            </w:pPr>
            <w:r>
              <w:rPr>
                <w:sz w:val="17"/>
              </w:rPr>
              <w:t>Python</w:t>
            </w:r>
          </w:p>
        </w:tc>
        <w:tc>
          <w:tcPr>
            <w:tcW w:type="dxa" w:w="8391"/>
          </w:tcPr>
          <w:p>
            <w:pPr>
              <w:spacing w:after="0" w:line="240" w:lineRule="auto"/>
            </w:pPr>
            <w:r>
              <w:rPr>
                <w:sz w:val="17"/>
              </w:rPr>
              <w:t xml:space="preserve">Python 3 with </w:t>
            </w:r>
            <w:r>
              <w:rPr>
                <w:rFonts w:ascii="Consolas" w:hAnsi="Consolas" w:eastAsia="Consolas"/>
                <w:color w:val="8B1A1A"/>
                <w:sz w:val="16"/>
              </w:rPr>
              <w:t>backend/python/requirements.txt</w:t>
            </w:r>
            <w:r>
              <w:rPr>
                <w:sz w:val="17"/>
              </w:rPr>
              <w:t xml:space="preserve"> (torch 2.6 or later, transformers 4.48 or later, onnx, onnxruntime)</w:t>
            </w:r>
          </w:p>
        </w:tc>
      </w:tr>
      <w:tr>
        <w:trPr>
          <w:cantSplit w:val="true"/>
        </w:trPr>
        <w:tc>
          <w:tcPr>
            <w:tcW w:type="dxa" w:w="1247"/>
          </w:tcPr>
          <w:p>
            <w:pPr>
              <w:spacing w:after="0" w:line="240" w:lineRule="auto"/>
            </w:pPr>
            <w:r>
              <w:rPr>
                <w:sz w:val="17"/>
              </w:rPr>
              <w:t>Media</w:t>
            </w:r>
          </w:p>
        </w:tc>
        <w:tc>
          <w:tcPr>
            <w:tcW w:type="dxa" w:w="8391"/>
          </w:tcPr>
          <w:p>
            <w:pPr>
              <w:spacing w:after="0" w:line="240" w:lineRule="auto"/>
            </w:pPr>
            <w:r>
              <w:rPr>
                <w:sz w:val="17"/>
              </w:rPr>
              <w:t xml:space="preserve">ffmpeg from </w:t>
            </w:r>
            <w:r>
              <w:rPr>
                <w:rFonts w:ascii="Consolas" w:hAnsi="Consolas" w:eastAsia="Consolas"/>
                <w:color w:val="8B1A1A"/>
                <w:sz w:val="16"/>
              </w:rPr>
              <w:t>ffmpeg-static</w:t>
            </w:r>
            <w:r>
              <w:rPr>
                <w:sz w:val="17"/>
              </w:rPr>
              <w:t xml:space="preserve"> or </w:t>
            </w:r>
            <w:r>
              <w:rPr>
                <w:rFonts w:ascii="Consolas" w:hAnsi="Consolas" w:eastAsia="Consolas"/>
                <w:color w:val="8B1A1A"/>
                <w:sz w:val="16"/>
              </w:rPr>
              <w:t>FFMPEG_PATH</w:t>
            </w:r>
            <w:r>
              <w:rPr>
                <w:sz w:val="17"/>
              </w:rPr>
              <w:t>, for Converting and camera recording</w:t>
            </w:r>
          </w:p>
        </w:tc>
      </w:tr>
      <w:tr>
        <w:trPr>
          <w:cantSplit w:val="true"/>
        </w:trPr>
        <w:tc>
          <w:tcPr>
            <w:tcW w:type="dxa" w:w="1247"/>
          </w:tcPr>
          <w:p>
            <w:pPr>
              <w:spacing w:after="0" w:line="240" w:lineRule="auto"/>
            </w:pPr>
            <w:r>
              <w:rPr>
                <w:sz w:val="17"/>
              </w:rPr>
              <w:t>HTTPS</w:t>
            </w:r>
          </w:p>
        </w:tc>
        <w:tc>
          <w:tcPr>
            <w:tcW w:type="dxa" w:w="8391"/>
          </w:tcPr>
          <w:p>
            <w:pPr>
              <w:spacing w:after="0" w:line="240" w:lineRule="auto"/>
            </w:pPr>
            <w:r>
              <w:rPr>
                <w:rFonts w:ascii="Consolas" w:hAnsi="Consolas" w:eastAsia="Consolas"/>
                <w:color w:val="8B1A1A"/>
                <w:sz w:val="16"/>
              </w:rPr>
              <w:t>server.crt</w:t>
            </w:r>
            <w:r>
              <w:rPr>
                <w:sz w:val="17"/>
              </w:rPr>
              <w:t xml:space="preserve"> and </w:t>
            </w:r>
            <w:r>
              <w:rPr>
                <w:rFonts w:ascii="Consolas" w:hAnsi="Consolas" w:eastAsia="Consolas"/>
                <w:color w:val="8B1A1A"/>
                <w:sz w:val="16"/>
              </w:rPr>
              <w:t>server.key</w:t>
            </w:r>
            <w:r>
              <w:rPr>
                <w:sz w:val="17"/>
              </w:rPr>
              <w:t xml:space="preserve"> at the repository root, with a </w:t>
            </w:r>
            <w:r>
              <w:rPr>
                <w:rFonts w:ascii="Consolas" w:hAnsi="Consolas" w:eastAsia="Consolas"/>
                <w:color w:val="8B1A1A"/>
                <w:sz w:val="16"/>
              </w:rPr>
              <w:t>subjectAltName</w:t>
            </w:r>
            <w:r>
              <w:rPr>
                <w:sz w:val="17"/>
              </w:rPr>
              <w:t xml:space="preserve"> for every address used</w:t>
            </w:r>
          </w:p>
        </w:tc>
      </w:tr>
    </w:tbl>
    <w:p>
      <w:pPr>
        <w:spacing w:after="40"/>
      </w:pPr>
    </w:p>
    <w:p>
      <w:r>
        <w:t xml:space="preserve">The frontend is opened at </w:t>
      </w:r>
      <w:r>
        <w:rPr>
          <w:rFonts w:ascii="Consolas" w:hAnsi="Consolas" w:eastAsia="Consolas"/>
          <w:color w:val="8B1A1A"/>
        </w:rPr>
        <w:t>https://localhost:6173</w:t>
      </w:r>
      <w:r>
        <w:t xml:space="preserve">. The camera cases need at least one camera with an </w:t>
      </w:r>
      <w:r>
        <w:rPr>
          <w:rFonts w:ascii="Consolas" w:hAnsi="Consolas" w:eastAsia="Consolas"/>
          <w:color w:val="8B1A1A"/>
        </w:rPr>
        <w:t>http://</w:t>
      </w:r>
      <w:r>
        <w:t xml:space="preserve"> stream and one with an </w:t>
      </w:r>
      <w:r>
        <w:rPr>
          <w:rFonts w:ascii="Consolas" w:hAnsi="Consolas" w:eastAsia="Consolas"/>
          <w:color w:val="8B1A1A"/>
        </w:rPr>
        <w:t>rtsp://</w:t>
      </w:r>
      <w:r>
        <w:t xml:space="preserve"> stream, one of which speaks ONVIF PTZ.</w:t>
      </w:r>
    </w:p>
    <w:p>
      <w:pPr>
        <w:pStyle w:val="Heading2"/>
      </w:pPr>
      <w:r>
        <w:t>2.2 Browsers</w:t>
      </w:r>
    </w:p>
    <w:p>
      <w:r>
        <w:t>Current Chromium (Chrome or Edge), Firefox and Safari (NFR-08). The full set runs on Chromium; the meeting, chat, OCR and Text to Speech cases are repeated on Firefox, and the sign-in and meeting cases on Safari. A microphone and a camera are needed for the face, voice, meeting and speech cases.</w:t>
      </w:r>
    </w:p>
    <w:p>
      <w:pPr>
        <w:pStyle w:val="Heading2"/>
      </w:pPr>
      <w:r>
        <w:t>2.3 AI models and packages</w:t>
      </w:r>
    </w:p>
    <w:p>
      <w:r>
        <w:t>Install these with internet access; cases then run offline where they say so.</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132"/>
            <w:shd w:val="clear" w:color="auto" w:fill="DCE6F2"/>
          </w:tcPr>
          <w:p>
            <w:pPr>
              <w:spacing w:after="0" w:line="240" w:lineRule="auto"/>
            </w:pPr>
            <w:r>
              <w:rPr>
                <w:b/>
                <w:sz w:val="17"/>
              </w:rPr>
              <w:t>Tool</w:t>
            </w:r>
          </w:p>
        </w:tc>
        <w:tc>
          <w:tcPr>
            <w:tcW w:type="dxa" w:w="7506"/>
            <w:shd w:val="clear" w:color="auto" w:fill="DCE6F2"/>
          </w:tcPr>
          <w:p>
            <w:pPr>
              <w:spacing w:after="0" w:line="240" w:lineRule="auto"/>
            </w:pPr>
            <w:r>
              <w:rPr>
                <w:b/>
                <w:sz w:val="17"/>
              </w:rPr>
              <w:t>Install command</w:t>
            </w:r>
          </w:p>
        </w:tc>
      </w:tr>
      <w:tr>
        <w:trPr>
          <w:cantSplit w:val="true"/>
        </w:trPr>
        <w:tc>
          <w:tcPr>
            <w:tcW w:type="dxa" w:w="2132"/>
          </w:tcPr>
          <w:p>
            <w:pPr>
              <w:spacing w:after="0" w:line="240" w:lineRule="auto"/>
            </w:pPr>
            <w:r>
              <w:rPr>
                <w:sz w:val="17"/>
              </w:rPr>
              <w:t>Transformers</w:t>
            </w:r>
          </w:p>
        </w:tc>
        <w:tc>
          <w:tcPr>
            <w:tcW w:type="dxa" w:w="7506"/>
          </w:tcPr>
          <w:p>
            <w:pPr>
              <w:spacing w:after="0" w:line="240" w:lineRule="auto"/>
            </w:pPr>
            <w:r>
              <w:rPr>
                <w:rFonts w:ascii="Consolas" w:hAnsi="Consolas" w:eastAsia="Consolas"/>
                <w:color w:val="8B1A1A"/>
                <w:sz w:val="16"/>
              </w:rPr>
              <w:t>python backend/python/download_models.py en-es</w:t>
            </w:r>
            <w:r>
              <w:rPr>
                <w:sz w:val="17"/>
              </w:rPr>
              <w:t xml:space="preserve"> (Opus-MT)</w:t>
            </w:r>
          </w:p>
        </w:tc>
      </w:tr>
      <w:tr>
        <w:trPr>
          <w:cantSplit w:val="true"/>
        </w:trPr>
        <w:tc>
          <w:tcPr>
            <w:tcW w:type="dxa" w:w="2132"/>
          </w:tcPr>
          <w:p>
            <w:pPr>
              <w:spacing w:after="0" w:line="240" w:lineRule="auto"/>
            </w:pPr>
            <w:r>
              <w:rPr>
                <w:sz w:val="17"/>
              </w:rPr>
              <w:t>Speech to Text</w:t>
            </w:r>
          </w:p>
        </w:tc>
        <w:tc>
          <w:tcPr>
            <w:tcW w:type="dxa" w:w="7506"/>
          </w:tcPr>
          <w:p>
            <w:pPr>
              <w:spacing w:after="0" w:line="240" w:lineRule="auto"/>
            </w:pPr>
            <w:r>
              <w:rPr>
                <w:rFonts w:ascii="Consolas" w:hAnsi="Consolas" w:eastAsia="Consolas"/>
                <w:color w:val="8B1A1A"/>
                <w:sz w:val="16"/>
              </w:rPr>
              <w:t>pip install pywhispercpp</w:t>
            </w:r>
            <w:r>
              <w:rPr>
                <w:sz w:val="17"/>
              </w:rPr>
              <w:t xml:space="preserve">, then </w:t>
            </w:r>
            <w:r>
              <w:rPr>
                <w:rFonts w:ascii="Consolas" w:hAnsi="Consolas" w:eastAsia="Consolas"/>
                <w:color w:val="8B1A1A"/>
                <w:sz w:val="16"/>
              </w:rPr>
              <w:t>download_models.py ggml-tiny ggml-base ggml-tiny.en whisper-tiny</w:t>
            </w:r>
          </w:p>
        </w:tc>
      </w:tr>
      <w:tr>
        <w:trPr>
          <w:cantSplit w:val="true"/>
        </w:trPr>
        <w:tc>
          <w:tcPr>
            <w:tcW w:type="dxa" w:w="2132"/>
          </w:tcPr>
          <w:p>
            <w:pPr>
              <w:spacing w:after="0" w:line="240" w:lineRule="auto"/>
            </w:pPr>
            <w:r>
              <w:rPr>
                <w:sz w:val="17"/>
              </w:rPr>
              <w:t>Speaker recognition and voice sign-in</w:t>
            </w:r>
          </w:p>
        </w:tc>
        <w:tc>
          <w:tcPr>
            <w:tcW w:type="dxa" w:w="7506"/>
          </w:tcPr>
          <w:p>
            <w:pPr>
              <w:spacing w:after="0" w:line="240" w:lineRule="auto"/>
            </w:pPr>
            <w:r>
              <w:rPr>
                <w:rFonts w:ascii="Consolas" w:hAnsi="Consolas" w:eastAsia="Consolas"/>
                <w:color w:val="8B1A1A"/>
                <w:sz w:val="16"/>
              </w:rPr>
              <w:t>pip install speechbrain</w:t>
            </w:r>
            <w:r>
              <w:rPr>
                <w:sz w:val="17"/>
              </w:rPr>
              <w:t xml:space="preserve">, then </w:t>
            </w:r>
            <w:r>
              <w:rPr>
                <w:rFonts w:ascii="Consolas" w:hAnsi="Consolas" w:eastAsia="Consolas"/>
                <w:color w:val="8B1A1A"/>
                <w:sz w:val="16"/>
              </w:rPr>
              <w:t>download_models.py ecapa</w:t>
            </w:r>
          </w:p>
        </w:tc>
      </w:tr>
      <w:tr>
        <w:trPr>
          <w:cantSplit w:val="true"/>
        </w:trPr>
        <w:tc>
          <w:tcPr>
            <w:tcW w:type="dxa" w:w="2132"/>
          </w:tcPr>
          <w:p>
            <w:pPr>
              <w:spacing w:after="0" w:line="240" w:lineRule="auto"/>
            </w:pPr>
            <w:r>
              <w:rPr>
                <w:sz w:val="17"/>
              </w:rPr>
              <w:t>OCR</w:t>
            </w:r>
          </w:p>
        </w:tc>
        <w:tc>
          <w:tcPr>
            <w:tcW w:type="dxa" w:w="7506"/>
          </w:tcPr>
          <w:p>
            <w:pPr>
              <w:spacing w:after="0" w:line="240" w:lineRule="auto"/>
            </w:pPr>
            <w:r>
              <w:rPr>
                <w:rFonts w:ascii="Consolas" w:hAnsi="Consolas" w:eastAsia="Consolas"/>
                <w:color w:val="8B1A1A"/>
                <w:sz w:val="16"/>
              </w:rPr>
              <w:t>pip install paddlepaddle paddleocr</w:t>
            </w:r>
            <w:r>
              <w:rPr>
                <w:sz w:val="17"/>
              </w:rPr>
              <w:t xml:space="preserve">, then </w:t>
            </w:r>
            <w:r>
              <w:rPr>
                <w:rFonts w:ascii="Consolas" w:hAnsi="Consolas" w:eastAsia="Consolas"/>
                <w:color w:val="8B1A1A"/>
                <w:sz w:val="16"/>
              </w:rPr>
              <w:t>download_models.py paddleocr</w:t>
            </w:r>
          </w:p>
        </w:tc>
      </w:tr>
      <w:tr>
        <w:trPr>
          <w:cantSplit w:val="true"/>
        </w:trPr>
        <w:tc>
          <w:tcPr>
            <w:tcW w:type="dxa" w:w="2132"/>
          </w:tcPr>
          <w:p>
            <w:pPr>
              <w:spacing w:after="0" w:line="240" w:lineRule="auto"/>
            </w:pPr>
            <w:r>
              <w:rPr>
                <w:sz w:val="17"/>
              </w:rPr>
              <w:t>Text to Speech</w:t>
            </w:r>
          </w:p>
        </w:tc>
        <w:tc>
          <w:tcPr>
            <w:tcW w:type="dxa" w:w="7506"/>
          </w:tcPr>
          <w:p>
            <w:pPr>
              <w:spacing w:after="0" w:line="240" w:lineRule="auto"/>
            </w:pPr>
            <w:r>
              <w:rPr>
                <w:rFonts w:ascii="Consolas" w:hAnsi="Consolas" w:eastAsia="Consolas"/>
                <w:color w:val="8B1A1A"/>
                <w:sz w:val="16"/>
              </w:rPr>
              <w:t>pip install onnxruntime</w:t>
            </w:r>
            <w:r>
              <w:rPr>
                <w:sz w:val="17"/>
              </w:rPr>
              <w:t xml:space="preserve">, then </w:t>
            </w:r>
            <w:r>
              <w:rPr>
                <w:rFonts w:ascii="Consolas" w:hAnsi="Consolas" w:eastAsia="Consolas"/>
                <w:color w:val="8B1A1A"/>
                <w:sz w:val="16"/>
              </w:rPr>
              <w:t>download_models.py supertonic-3</w:t>
            </w:r>
          </w:p>
        </w:tc>
      </w:tr>
      <w:tr>
        <w:trPr>
          <w:cantSplit w:val="true"/>
        </w:trPr>
        <w:tc>
          <w:tcPr>
            <w:tcW w:type="dxa" w:w="2132"/>
          </w:tcPr>
          <w:p>
            <w:pPr>
              <w:spacing w:after="0" w:line="240" w:lineRule="auto"/>
            </w:pPr>
            <w:r>
              <w:rPr>
                <w:sz w:val="17"/>
              </w:rPr>
              <w:t>Speech to Command</w:t>
            </w:r>
          </w:p>
        </w:tc>
        <w:tc>
          <w:tcPr>
            <w:tcW w:type="dxa" w:w="7506"/>
          </w:tcPr>
          <w:p>
            <w:pPr>
              <w:spacing w:after="0" w:line="240" w:lineRule="auto"/>
            </w:pPr>
            <w:r>
              <w:rPr>
                <w:rFonts w:ascii="Consolas" w:hAnsi="Consolas" w:eastAsia="Consolas"/>
                <w:color w:val="8B1A1A"/>
                <w:sz w:val="16"/>
              </w:rPr>
              <w:t>download_models.py moonshine-tiny</w:t>
            </w:r>
            <w:r>
              <w:rPr>
                <w:sz w:val="17"/>
              </w:rPr>
              <w:t xml:space="preserve"> (and </w:t>
            </w:r>
            <w:r>
              <w:rPr>
                <w:rFonts w:ascii="Consolas" w:hAnsi="Consolas" w:eastAsia="Consolas"/>
                <w:color w:val="8B1A1A"/>
                <w:sz w:val="16"/>
              </w:rPr>
              <w:t>moonshine-tiny-ko</w:t>
            </w:r>
            <w:r>
              <w:rPr>
                <w:sz w:val="17"/>
              </w:rPr>
              <w:t xml:space="preserve"> for the Korean cases)</w:t>
            </w:r>
          </w:p>
        </w:tc>
      </w:tr>
      <w:tr>
        <w:trPr>
          <w:cantSplit w:val="true"/>
        </w:trPr>
        <w:tc>
          <w:tcPr>
            <w:tcW w:type="dxa" w:w="2132"/>
          </w:tcPr>
          <w:p>
            <w:pPr>
              <w:spacing w:after="0" w:line="240" w:lineRule="auto"/>
            </w:pPr>
            <w:r>
              <w:rPr>
                <w:sz w:val="17"/>
              </w:rPr>
              <w:t>SAM2</w:t>
            </w:r>
          </w:p>
        </w:tc>
        <w:tc>
          <w:tcPr>
            <w:tcW w:type="dxa" w:w="7506"/>
          </w:tcPr>
          <w:p>
            <w:pPr>
              <w:spacing w:after="0" w:line="240" w:lineRule="auto"/>
            </w:pPr>
            <w:r>
              <w:rPr>
                <w:rFonts w:ascii="Consolas" w:hAnsi="Consolas" w:eastAsia="Consolas"/>
                <w:color w:val="8B1A1A"/>
                <w:sz w:val="16"/>
              </w:rPr>
              <w:t>download_models.py sam2.1_t</w:t>
            </w:r>
          </w:p>
        </w:tc>
      </w:tr>
      <w:tr>
        <w:trPr>
          <w:cantSplit w:val="true"/>
        </w:trPr>
        <w:tc>
          <w:tcPr>
            <w:tcW w:type="dxa" w:w="2132"/>
          </w:tcPr>
          <w:p>
            <w:pPr>
              <w:spacing w:after="0" w:line="240" w:lineRule="auto"/>
            </w:pPr>
            <w:r>
              <w:rPr>
                <w:sz w:val="17"/>
              </w:rPr>
              <w:t>TFLite export</w:t>
            </w:r>
          </w:p>
        </w:tc>
        <w:tc>
          <w:tcPr>
            <w:tcW w:type="dxa" w:w="7506"/>
          </w:tcPr>
          <w:p>
            <w:pPr>
              <w:spacing w:after="0" w:line="240" w:lineRule="auto"/>
            </w:pPr>
            <w:r>
              <w:rPr>
                <w:rFonts w:ascii="Consolas" w:hAnsi="Consolas" w:eastAsia="Consolas"/>
                <w:color w:val="8B1A1A"/>
                <w:sz w:val="16"/>
              </w:rPr>
              <w:t>pip install -r backend/python/requirements-tflite.txt</w:t>
            </w:r>
          </w:p>
        </w:tc>
      </w:tr>
    </w:tbl>
    <w:p>
      <w:pPr>
        <w:spacing w:after="40"/>
      </w:pPr>
    </w:p>
    <w:p>
      <w:r>
        <w:t>Negative cases remove a model or the TFLite packages for a while; restore them afterwards.</w:t>
      </w:r>
    </w:p>
    <w:p>
      <w:pPr>
        <w:pStyle w:val="Heading2"/>
      </w:pPr>
      <w:r>
        <w:t>2.4 Configuration used by the cases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5161"/>
            <w:shd w:val="clear" w:color="auto" w:fill="DCE6F2"/>
          </w:tcPr>
          <w:p>
            <w:pPr>
              <w:spacing w:after="0" w:line="240" w:lineRule="auto"/>
            </w:pPr>
            <w:r>
              <w:rPr>
                <w:b/>
                <w:sz w:val="17"/>
              </w:rPr>
              <w:t>Variable</w:t>
            </w:r>
          </w:p>
        </w:tc>
        <w:tc>
          <w:tcPr>
            <w:tcW w:type="dxa" w:w="2467"/>
            <w:shd w:val="clear" w:color="auto" w:fill="DCE6F2"/>
          </w:tcPr>
          <w:p>
            <w:pPr>
              <w:spacing w:after="0" w:line="240" w:lineRule="auto"/>
            </w:pPr>
            <w:r>
              <w:rPr>
                <w:b/>
                <w:sz w:val="17"/>
              </w:rPr>
              <w:t>Value for testing</w:t>
            </w:r>
          </w:p>
        </w:tc>
        <w:tc>
          <w:tcPr>
            <w:tcW w:type="dxa" w:w="2010"/>
            <w:shd w:val="clear" w:color="auto" w:fill="DCE6F2"/>
          </w:tcPr>
          <w:p>
            <w:pPr>
              <w:spacing w:after="0" w:line="240" w:lineRule="auto"/>
            </w:pPr>
            <w:r>
              <w:rPr>
                <w:b/>
                <w:sz w:val="17"/>
              </w:rPr>
              <w:t>Used by</w:t>
            </w:r>
          </w:p>
        </w:tc>
      </w:tr>
      <w:tr>
        <w:trPr>
          <w:cantSplit w:val="true"/>
        </w:trPr>
        <w:tc>
          <w:tcPr>
            <w:tcW w:type="dxa" w:w="5161"/>
          </w:tcPr>
          <w:p>
            <w:pPr>
              <w:spacing w:after="0" w:line="240" w:lineRule="auto"/>
            </w:pPr>
            <w:r>
              <w:rPr>
                <w:rFonts w:ascii="Consolas" w:hAnsi="Consolas" w:eastAsia="Consolas"/>
                <w:color w:val="8B1A1A"/>
                <w:sz w:val="16"/>
              </w:rPr>
              <w:t>PYTHON_TIMEOUT_MS</w:t>
            </w:r>
            <w:r>
              <w:rPr>
                <w:sz w:val="17"/>
              </w:rPr>
              <w:t xml:space="preserve">, </w:t>
            </w:r>
            <w:r>
              <w:rPr>
                <w:rFonts w:ascii="Consolas" w:hAnsi="Consolas" w:eastAsia="Consolas"/>
                <w:color w:val="8B1A1A"/>
                <w:sz w:val="16"/>
              </w:rPr>
              <w:t>PYTHON_MAX_CONCURRENT</w:t>
            </w:r>
          </w:p>
        </w:tc>
        <w:tc>
          <w:tcPr>
            <w:tcW w:type="dxa" w:w="2467"/>
          </w:tcPr>
          <w:p>
            <w:pPr>
              <w:spacing w:after="0" w:line="240" w:lineRule="auto"/>
            </w:pPr>
            <w:r>
              <w:rPr>
                <w:sz w:val="17"/>
              </w:rPr>
              <w:t>defaults (5 minutes, 2)</w:t>
            </w:r>
          </w:p>
        </w:tc>
        <w:tc>
          <w:tcPr>
            <w:tcW w:type="dxa" w:w="2010"/>
          </w:tcPr>
          <w:p>
            <w:pPr>
              <w:spacing w:after="0" w:line="240" w:lineRule="auto"/>
            </w:pPr>
            <w:r>
              <w:rPr>
                <w:sz w:val="17"/>
              </w:rPr>
              <w:t>Run Python</w:t>
            </w:r>
          </w:p>
        </w:tc>
      </w:tr>
      <w:tr>
        <w:trPr>
          <w:cantSplit w:val="true"/>
        </w:trPr>
        <w:tc>
          <w:tcPr>
            <w:tcW w:type="dxa" w:w="5161"/>
          </w:tcPr>
          <w:p>
            <w:pPr>
              <w:spacing w:after="0" w:line="240" w:lineRule="auto"/>
            </w:pPr>
            <w:r>
              <w:rPr>
                <w:rFonts w:ascii="Consolas" w:hAnsi="Consolas" w:eastAsia="Consolas"/>
                <w:color w:val="8B1A1A"/>
                <w:sz w:val="16"/>
              </w:rPr>
              <w:t>TRANSLATION_MAX_JOBS</w:t>
            </w:r>
          </w:p>
        </w:tc>
        <w:tc>
          <w:tcPr>
            <w:tcW w:type="dxa" w:w="2467"/>
          </w:tcPr>
          <w:p>
            <w:pPr>
              <w:spacing w:after="0" w:line="240" w:lineRule="auto"/>
            </w:pPr>
            <w:r>
              <w:rPr>
                <w:sz w:val="17"/>
              </w:rPr>
              <w:t>default 1</w:t>
            </w:r>
          </w:p>
        </w:tc>
        <w:tc>
          <w:tcPr>
            <w:tcW w:type="dxa" w:w="2010"/>
          </w:tcPr>
          <w:p>
            <w:pPr>
              <w:spacing w:after="0" w:line="240" w:lineRule="auto"/>
            </w:pPr>
            <w:r>
              <w:rPr>
                <w:sz w:val="17"/>
              </w:rPr>
              <w:t>Training and export jobs</w:t>
            </w:r>
          </w:p>
        </w:tc>
      </w:tr>
      <w:tr>
        <w:trPr>
          <w:cantSplit w:val="true"/>
        </w:trPr>
        <w:tc>
          <w:tcPr>
            <w:tcW w:type="dxa" w:w="5161"/>
          </w:tcPr>
          <w:p>
            <w:pPr>
              <w:spacing w:after="0" w:line="240" w:lineRule="auto"/>
            </w:pPr>
            <w:r>
              <w:rPr>
                <w:rFonts w:ascii="Consolas" w:hAnsi="Consolas" w:eastAsia="Consolas"/>
                <w:color w:val="8B1A1A"/>
                <w:sz w:val="16"/>
              </w:rPr>
              <w:t>CAMERA_SEGMENT_MINUTES</w:t>
            </w:r>
            <w:r>
              <w:rPr>
                <w:sz w:val="17"/>
              </w:rPr>
              <w:t xml:space="preserve">, </w:t>
            </w:r>
            <w:r>
              <w:rPr>
                <w:rFonts w:ascii="Consolas" w:hAnsi="Consolas" w:eastAsia="Consolas"/>
                <w:color w:val="8B1A1A"/>
                <w:sz w:val="16"/>
              </w:rPr>
              <w:t>CAMERA_RECORDING_KEEP_DAYS</w:t>
            </w:r>
            <w:r>
              <w:rPr>
                <w:sz w:val="17"/>
              </w:rPr>
              <w:t xml:space="preserve">, </w:t>
            </w:r>
            <w:r>
              <w:rPr>
                <w:rFonts w:ascii="Consolas" w:hAnsi="Consolas" w:eastAsia="Consolas"/>
                <w:color w:val="8B1A1A"/>
                <w:sz w:val="16"/>
              </w:rPr>
              <w:t>CAMERA_MAX_RECORDERS</w:t>
            </w:r>
          </w:p>
        </w:tc>
        <w:tc>
          <w:tcPr>
            <w:tcW w:type="dxa" w:w="2467"/>
          </w:tcPr>
          <w:p>
            <w:pPr>
              <w:spacing w:after="0" w:line="240" w:lineRule="auto"/>
            </w:pPr>
            <w:r>
              <w:rPr>
                <w:sz w:val="17"/>
              </w:rPr>
              <w:t>1, 1 and 1 for the camera cases</w:t>
            </w:r>
          </w:p>
        </w:tc>
        <w:tc>
          <w:tcPr>
            <w:tcW w:type="dxa" w:w="2010"/>
          </w:tcPr>
          <w:p>
            <w:pPr>
              <w:spacing w:after="0" w:line="240" w:lineRule="auto"/>
            </w:pPr>
            <w:r>
              <w:rPr>
                <w:sz w:val="17"/>
              </w:rPr>
              <w:t>Camera recording</w:t>
            </w:r>
          </w:p>
        </w:tc>
      </w:tr>
      <w:tr>
        <w:trPr>
          <w:cantSplit w:val="true"/>
        </w:trPr>
        <w:tc>
          <w:tcPr>
            <w:tcW w:type="dxa" w:w="5161"/>
          </w:tcPr>
          <w:p>
            <w:pPr>
              <w:spacing w:after="0" w:line="240" w:lineRule="auto"/>
            </w:pPr>
            <w:r>
              <w:rPr>
                <w:rFonts w:ascii="Consolas" w:hAnsi="Consolas" w:eastAsia="Consolas"/>
                <w:color w:val="8B1A1A"/>
                <w:sz w:val="16"/>
              </w:rPr>
              <w:t>CONVERT_MAX_JOBS</w:t>
            </w:r>
            <w:r>
              <w:rPr>
                <w:sz w:val="17"/>
              </w:rPr>
              <w:t xml:space="preserve">, </w:t>
            </w:r>
            <w:r>
              <w:rPr>
                <w:rFonts w:ascii="Consolas" w:hAnsi="Consolas" w:eastAsia="Consolas"/>
                <w:color w:val="8B1A1A"/>
                <w:sz w:val="16"/>
              </w:rPr>
              <w:t>CONVERT_KEEP_MINUTES</w:t>
            </w:r>
          </w:p>
        </w:tc>
        <w:tc>
          <w:tcPr>
            <w:tcW w:type="dxa" w:w="2467"/>
          </w:tcPr>
          <w:p>
            <w:pPr>
              <w:spacing w:after="0" w:line="240" w:lineRule="auto"/>
            </w:pPr>
            <w:r>
              <w:rPr>
                <w:sz w:val="17"/>
              </w:rPr>
              <w:t>defaults (2, 60)</w:t>
            </w:r>
          </w:p>
        </w:tc>
        <w:tc>
          <w:tcPr>
            <w:tcW w:type="dxa" w:w="2010"/>
          </w:tcPr>
          <w:p>
            <w:pPr>
              <w:spacing w:after="0" w:line="240" w:lineRule="auto"/>
            </w:pPr>
            <w:r>
              <w:rPr>
                <w:sz w:val="17"/>
              </w:rPr>
              <w:t>Converting</w:t>
            </w:r>
          </w:p>
        </w:tc>
      </w:tr>
    </w:tbl>
    <w:p>
      <w:pPr>
        <w:spacing w:after="40"/>
      </w:pPr>
    </w:p>
    <w:p>
      <w:pPr>
        <w:pStyle w:val="Heading1"/>
      </w:pPr>
      <w:r>
        <w:t>3. Test data and accounts</w:t>
      </w:r>
    </w:p>
    <w:p>
      <w:pPr>
        <w:pStyle w:val="Heading2"/>
      </w:pPr>
      <w:r>
        <w:t>3.1 Accounts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630"/>
            <w:shd w:val="clear" w:color="auto" w:fill="DCE6F2"/>
          </w:tcPr>
          <w:p>
            <w:pPr>
              <w:spacing w:after="0" w:line="240" w:lineRule="auto"/>
            </w:pPr>
            <w:r>
              <w:rPr>
                <w:b/>
                <w:sz w:val="17"/>
              </w:rPr>
              <w:t>Alias</w:t>
            </w:r>
          </w:p>
        </w:tc>
        <w:tc>
          <w:tcPr>
            <w:tcW w:type="dxa" w:w="1630"/>
            <w:shd w:val="clear" w:color="auto" w:fill="DCE6F2"/>
          </w:tcPr>
          <w:p>
            <w:pPr>
              <w:spacing w:after="0" w:line="240" w:lineRule="auto"/>
            </w:pPr>
            <w:r>
              <w:rPr>
                <w:b/>
                <w:sz w:val="17"/>
              </w:rPr>
              <w:t>Role</w:t>
            </w:r>
          </w:p>
        </w:tc>
        <w:tc>
          <w:tcPr>
            <w:tcW w:type="dxa" w:w="6377"/>
            <w:shd w:val="clear" w:color="auto" w:fill="DCE6F2"/>
          </w:tcPr>
          <w:p>
            <w:pPr>
              <w:spacing w:after="0" w:line="240" w:lineRule="auto"/>
            </w:pPr>
            <w:r>
              <w:rPr>
                <w:b/>
                <w:sz w:val="17"/>
              </w:rPr>
              <w:t>Permissions</w:t>
            </w:r>
          </w:p>
        </w:tc>
      </w:tr>
      <w:tr>
        <w:trPr>
          <w:cantSplit w:val="true"/>
        </w:trPr>
        <w:tc>
          <w:tcPr>
            <w:tcW w:type="dxa" w:w="1630"/>
          </w:tcPr>
          <w:p>
            <w:pPr>
              <w:spacing w:after="0" w:line="240" w:lineRule="auto"/>
            </w:pPr>
            <w:r>
              <w:rPr>
                <w:sz w:val="17"/>
              </w:rPr>
              <w:t>ADMIN</w:t>
            </w:r>
          </w:p>
        </w:tc>
        <w:tc>
          <w:tcPr>
            <w:tcW w:type="dxa" w:w="1630"/>
          </w:tcPr>
          <w:p>
            <w:pPr>
              <w:spacing w:after="0" w:line="240" w:lineRule="auto"/>
            </w:pPr>
            <w:r>
              <w:rPr>
                <w:sz w:val="17"/>
              </w:rPr>
              <w:t>admin</w:t>
            </w:r>
          </w:p>
        </w:tc>
        <w:tc>
          <w:tcPr>
            <w:tcW w:type="dxa" w:w="6377"/>
          </w:tcPr>
          <w:p>
            <w:pPr>
              <w:spacing w:after="0" w:line="240" w:lineRule="auto"/>
            </w:pPr>
            <w:r>
              <w:rPr>
                <w:sz w:val="17"/>
              </w:rPr>
              <w:t>everything (bypass)</w:t>
            </w:r>
          </w:p>
        </w:tc>
      </w:tr>
      <w:tr>
        <w:trPr>
          <w:cantSplit w:val="true"/>
        </w:trPr>
        <w:tc>
          <w:tcPr>
            <w:tcW w:type="dxa" w:w="1630"/>
          </w:tcPr>
          <w:p>
            <w:pPr>
              <w:spacing w:after="0" w:line="240" w:lineRule="auto"/>
            </w:pPr>
            <w:r>
              <w:rPr>
                <w:sz w:val="17"/>
              </w:rPr>
              <w:t>USER1</w:t>
            </w:r>
          </w:p>
        </w:tc>
        <w:tc>
          <w:tcPr>
            <w:tcW w:type="dxa" w:w="1630"/>
          </w:tcPr>
          <w:p>
            <w:pPr>
              <w:spacing w:after="0" w:line="240" w:lineRule="auto"/>
            </w:pPr>
            <w:r>
              <w:rPr>
                <w:sz w:val="17"/>
              </w:rPr>
              <w:t>user</w:t>
            </w:r>
          </w:p>
        </w:tc>
        <w:tc>
          <w:tcPr>
            <w:tcW w:type="dxa" w:w="6377"/>
          </w:tcPr>
          <w:p>
            <w:pPr>
              <w:spacing w:after="0" w:line="240" w:lineRule="auto"/>
            </w:pPr>
            <w:r>
              <w:rPr>
                <w:sz w:val="17"/>
              </w:rPr>
              <w:t>defaults, plus what a case grants</w:t>
            </w:r>
          </w:p>
        </w:tc>
      </w:tr>
      <w:tr>
        <w:trPr>
          <w:cantSplit w:val="true"/>
        </w:trPr>
        <w:tc>
          <w:tcPr>
            <w:tcW w:type="dxa" w:w="1630"/>
          </w:tcPr>
          <w:p>
            <w:pPr>
              <w:spacing w:after="0" w:line="240" w:lineRule="auto"/>
            </w:pPr>
            <w:r>
              <w:rPr>
                <w:sz w:val="17"/>
              </w:rPr>
              <w:t>USER2</w:t>
            </w:r>
          </w:p>
        </w:tc>
        <w:tc>
          <w:tcPr>
            <w:tcW w:type="dxa" w:w="1630"/>
          </w:tcPr>
          <w:p>
            <w:pPr>
              <w:spacing w:after="0" w:line="240" w:lineRule="auto"/>
            </w:pPr>
            <w:r>
              <w:rPr>
                <w:sz w:val="17"/>
              </w:rPr>
              <w:t>user</w:t>
            </w:r>
          </w:p>
        </w:tc>
        <w:tc>
          <w:tcPr>
            <w:tcW w:type="dxa" w:w="6377"/>
          </w:tcPr>
          <w:p>
            <w:pPr>
              <w:spacing w:after="0" w:line="240" w:lineRule="auto"/>
            </w:pPr>
            <w:r>
              <w:rPr>
                <w:sz w:val="17"/>
              </w:rPr>
              <w:t>defaults, plus what a case grants</w:t>
            </w:r>
          </w:p>
        </w:tc>
      </w:tr>
      <w:tr>
        <w:trPr>
          <w:cantSplit w:val="true"/>
        </w:trPr>
        <w:tc>
          <w:tcPr>
            <w:tcW w:type="dxa" w:w="1630"/>
          </w:tcPr>
          <w:p>
            <w:pPr>
              <w:spacing w:after="0" w:line="240" w:lineRule="auto"/>
            </w:pPr>
            <w:r>
              <w:rPr>
                <w:sz w:val="17"/>
              </w:rPr>
              <w:t>USER3</w:t>
            </w:r>
          </w:p>
        </w:tc>
        <w:tc>
          <w:tcPr>
            <w:tcW w:type="dxa" w:w="1630"/>
          </w:tcPr>
          <w:p>
            <w:pPr>
              <w:spacing w:after="0" w:line="240" w:lineRule="auto"/>
            </w:pPr>
            <w:r>
              <w:rPr>
                <w:sz w:val="17"/>
              </w:rPr>
              <w:t>user</w:t>
            </w:r>
          </w:p>
        </w:tc>
        <w:tc>
          <w:tcPr>
            <w:tcW w:type="dxa" w:w="6377"/>
          </w:tcPr>
          <w:p>
            <w:pPr>
              <w:spacing w:after="0" w:line="240" w:lineRule="auto"/>
            </w:pPr>
            <w:r>
              <w:rPr>
                <w:sz w:val="17"/>
              </w:rPr>
              <w:t>defaults; the third account</w:t>
            </w:r>
          </w:p>
        </w:tc>
      </w:tr>
    </w:tbl>
    <w:p>
      <w:pPr>
        <w:spacing w:after="40"/>
      </w:pPr>
    </w:p>
    <w:p>
      <w:r>
        <w:t xml:space="preserve">All are Allowed unless a case says otherwise; the seeded </w:t>
      </w:r>
      <w:r>
        <w:rPr>
          <w:rFonts w:ascii="Consolas" w:hAnsi="Consolas" w:eastAsia="Consolas"/>
          <w:color w:val="8B1A1A"/>
        </w:rPr>
        <w:t>admin</w:t>
      </w:r>
      <w:r>
        <w:t xml:space="preserve"> / </w:t>
      </w:r>
      <w:r>
        <w:rPr>
          <w:rFonts w:ascii="Consolas" w:hAnsi="Consolas" w:eastAsia="Consolas"/>
          <w:color w:val="8B1A1A"/>
        </w:rPr>
        <w:t>admin123</w:t>
      </w:r>
      <w:r>
        <w:t xml:space="preserve"> password is changed first. Default permissions include every Tools page's view permission except </w:t>
      </w:r>
      <w:r>
        <w:rPr>
          <w:rFonts w:ascii="Consolas" w:hAnsi="Consolas" w:eastAsia="Consolas"/>
          <w:color w:val="8B1A1A"/>
        </w:rPr>
        <w:t>speaker:view</w:t>
      </w:r>
      <w:r>
        <w:t xml:space="preserve">; no train permission, </w:t>
      </w:r>
      <w:r>
        <w:rPr>
          <w:rFonts w:ascii="Consolas" w:hAnsi="Consolas" w:eastAsia="Consolas"/>
          <w:color w:val="8B1A1A"/>
        </w:rPr>
        <w:t>transformers:execute</w:t>
      </w:r>
      <w:r>
        <w:t xml:space="preserve">, </w:t>
      </w:r>
      <w:r>
        <w:rPr>
          <w:rFonts w:ascii="Consolas" w:hAnsi="Consolas" w:eastAsia="Consolas"/>
          <w:color w:val="8B1A1A"/>
        </w:rPr>
        <w:t>cameras:*</w:t>
      </w:r>
      <w:r>
        <w:t xml:space="preserve"> or </w:t>
      </w:r>
      <w:r>
        <w:rPr>
          <w:rFonts w:ascii="Consolas" w:hAnsi="Consolas" w:eastAsia="Consolas"/>
          <w:color w:val="8B1A1A"/>
        </w:rPr>
        <w:t>users:view</w:t>
      </w:r>
      <w:r>
        <w:t xml:space="preserve"> is a default.</w:t>
      </w:r>
    </w:p>
    <w:p>
      <w:pPr>
        <w:pStyle w:val="Heading2"/>
      </w:pPr>
      <w:r>
        <w:t>3.2 Test data</w:t>
      </w:r>
    </w:p>
    <w:p>
      <w:pPr>
        <w:pStyle w:val="ListBullet"/>
      </w:pPr>
      <w:r>
        <w:t>Face photos for ADMIN, USER1 and USER3, a photo with no face, and two of similar-looking people; three voice clips from USER3 and one from a stranger.</w:t>
      </w:r>
    </w:p>
    <w:p>
      <w:pPr>
        <w:pStyle w:val="ListBullet"/>
      </w:pPr>
      <w:r>
        <w:t>Files: a 2 MB PDF, a 1 MB document, a 30 MB file, a JSON body over 3 MB.</w:t>
      </w:r>
    </w:p>
    <w:p>
      <w:pPr>
        <w:pStyle w:val="ListBullet"/>
      </w:pPr>
      <w:r>
        <w:t xml:space="preserve">Images: a labelled YOLO folder with two classes and at least 20 images; a busy street photo for </w:t>
      </w:r>
      <w:r>
        <w:rPr>
          <w:b/>
        </w:rPr>
        <w:t>Detect regions</w:t>
      </w:r>
      <w:r>
        <w:t>.</w:t>
      </w:r>
    </w:p>
    <w:p>
      <w:pPr>
        <w:pStyle w:val="ListBullet"/>
      </w:pPr>
      <w:r>
        <w:t>Audio: a folder of 16 kHz mono WAV clips with English transcripts; a Spanish clip; a clip with under a second of speech.</w:t>
      </w:r>
    </w:p>
    <w:p>
      <w:pPr>
        <w:pStyle w:val="ListBullet"/>
      </w:pPr>
      <w:r>
        <w:t>Documents: an English page with a table; a 40-page Korean PDF; a password-protected PDF; a phone photo taken rotated.</w:t>
      </w:r>
    </w:p>
    <w:p>
      <w:pPr>
        <w:pStyle w:val="ListBullet"/>
      </w:pPr>
      <w:r>
        <w:t>A translation text of 50 English–Spanish pairs, as CSV, TSV and JSONL.</w:t>
      </w:r>
    </w:p>
    <w:p>
      <w:pPr>
        <w:pStyle w:val="ListBullet"/>
      </w:pPr>
      <w:r>
        <w:t>A short video (MP4, H.264), a WAV and an audio-only file.</w:t>
      </w:r>
    </w:p>
    <w:p>
      <w:pPr>
        <w:pStyle w:val="ListBullet"/>
      </w:pPr>
      <w:r>
        <w:t>A TrueType font, a PNG with transparency and an SVG icon, for LVGL.</w:t>
      </w:r>
    </w:p>
    <w:p>
      <w:r>
        <w:t xml:space="preserve">Cases marked </w:t>
      </w:r>
      <w:r>
        <w:rPr>
          <w:i/>
        </w:rPr>
        <w:t>destructive</w:t>
      </w:r>
      <w:r>
        <w:t xml:space="preserve"> change or delete data; run them last, or against a scratch database restored from a backup taken before the run.</w:t>
      </w:r>
    </w:p>
    <w:p>
      <w:pPr>
        <w:pStyle w:val="Heading1"/>
      </w:pPr>
      <w:r>
        <w:t>4. Test procedure</w:t>
      </w:r>
    </w:p>
    <w:p>
      <w:pPr>
        <w:pStyle w:val="Heading2"/>
      </w:pPr>
      <w:r>
        <w:t>4.1 Entry criteria</w:t>
      </w:r>
    </w:p>
    <w:p>
      <w:pPr>
        <w:pStyle w:val="ListBullet"/>
      </w:pPr>
      <w:r>
        <w:t>The build under test is identified (commit or package version) and installed as in section 2.</w:t>
      </w:r>
    </w:p>
    <w:p>
      <w:pPr>
        <w:pStyle w:val="ListBullet"/>
      </w:pPr>
      <w:r>
        <w:t xml:space="preserve">The backend health endpoint </w:t>
      </w:r>
      <w:r>
        <w:rPr>
          <w:rFonts w:ascii="Consolas" w:hAnsi="Consolas" w:eastAsia="Consolas"/>
          <w:color w:val="8B1A1A"/>
        </w:rPr>
        <w:t>https://localhost:4000/api/health</w:t>
      </w:r>
      <w:r>
        <w:t xml:space="preserve"> answers.</w:t>
      </w:r>
    </w:p>
    <w:p>
      <w:pPr>
        <w:pStyle w:val="ListBullet"/>
      </w:pPr>
      <w:r>
        <w:t>The accounts and test data of section 3 exist.</w:t>
      </w:r>
    </w:p>
    <w:p>
      <w:pPr>
        <w:pStyle w:val="ListBullet"/>
      </w:pPr>
      <w:r>
        <w:t>The models of section 2.3 are installed for the AI cases.</w:t>
      </w:r>
    </w:p>
    <w:p>
      <w:pPr>
        <w:pStyle w:val="Heading2"/>
      </w:pPr>
      <w:r>
        <w:t>4.2 Exit criteria</w:t>
      </w:r>
    </w:p>
    <w:p>
      <w:pPr>
        <w:pStyle w:val="ListBullet"/>
      </w:pPr>
      <w:r>
        <w:t>Every case in the regression set (section 19.2) has been run and passed.</w:t>
      </w:r>
    </w:p>
    <w:p>
      <w:pPr>
        <w:pStyle w:val="ListBullet"/>
      </w:pPr>
      <w:r>
        <w:t>Every other case has been run, or is recorded as Blocked with a reason.</w:t>
      </w:r>
    </w:p>
    <w:p>
      <w:pPr>
        <w:pStyle w:val="ListBullet"/>
      </w:pPr>
      <w:r>
        <w:t>No open defect of severity Critical or Major remains; Minor and Cosmetic defects are recorded with a decision.</w:t>
      </w:r>
    </w:p>
    <w:p>
      <w:pPr>
        <w:pStyle w:val="Heading2"/>
      </w:pPr>
      <w:r>
        <w:t>4.3 Defect severity</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Severity</w:t>
            </w:r>
          </w:p>
        </w:tc>
        <w:tc>
          <w:tcPr>
            <w:tcW w:type="dxa" w:w="8391"/>
            <w:shd w:val="clear" w:color="auto" w:fill="DCE6F2"/>
          </w:tcPr>
          <w:p>
            <w:pPr>
              <w:spacing w:after="0" w:line="240" w:lineRule="auto"/>
            </w:pPr>
            <w:r>
              <w:rPr>
                <w:b/>
                <w:sz w:val="17"/>
              </w:rPr>
              <w:t>Meaning</w:t>
            </w:r>
          </w:p>
        </w:tc>
      </w:tr>
      <w:tr>
        <w:trPr>
          <w:cantSplit w:val="true"/>
        </w:trPr>
        <w:tc>
          <w:tcPr>
            <w:tcW w:type="dxa" w:w="1247"/>
          </w:tcPr>
          <w:p>
            <w:pPr>
              <w:spacing w:after="0" w:line="240" w:lineRule="auto"/>
            </w:pPr>
            <w:r>
              <w:rPr>
                <w:sz w:val="17"/>
              </w:rPr>
              <w:t>Critical</w:t>
            </w:r>
          </w:p>
        </w:tc>
        <w:tc>
          <w:tcPr>
            <w:tcW w:type="dxa" w:w="8391"/>
          </w:tcPr>
          <w:p>
            <w:pPr>
              <w:spacing w:after="0" w:line="240" w:lineRule="auto"/>
            </w:pPr>
            <w:r>
              <w:rPr>
                <w:sz w:val="17"/>
              </w:rPr>
              <w:t>Data loss, a security or privacy breach (200 where 403 is expected), or nobody can sign in</w:t>
            </w:r>
          </w:p>
        </w:tc>
      </w:tr>
      <w:tr>
        <w:trPr>
          <w:cantSplit w:val="true"/>
        </w:trPr>
        <w:tc>
          <w:tcPr>
            <w:tcW w:type="dxa" w:w="1247"/>
          </w:tcPr>
          <w:p>
            <w:pPr>
              <w:spacing w:after="0" w:line="240" w:lineRule="auto"/>
            </w:pPr>
            <w:r>
              <w:rPr>
                <w:sz w:val="17"/>
              </w:rPr>
              <w:t>Major</w:t>
            </w:r>
          </w:p>
        </w:tc>
        <w:tc>
          <w:tcPr>
            <w:tcW w:type="dxa" w:w="8391"/>
          </w:tcPr>
          <w:p>
            <w:pPr>
              <w:spacing w:after="0" w:line="240" w:lineRule="auto"/>
            </w:pPr>
            <w:r>
              <w:rPr>
                <w:sz w:val="17"/>
              </w:rPr>
              <w:t>A requirement fails with no workaround</w:t>
            </w:r>
          </w:p>
        </w:tc>
      </w:tr>
      <w:tr>
        <w:trPr>
          <w:cantSplit w:val="true"/>
        </w:trPr>
        <w:tc>
          <w:tcPr>
            <w:tcW w:type="dxa" w:w="1247"/>
          </w:tcPr>
          <w:p>
            <w:pPr>
              <w:spacing w:after="0" w:line="240" w:lineRule="auto"/>
            </w:pPr>
            <w:r>
              <w:rPr>
                <w:sz w:val="17"/>
              </w:rPr>
              <w:t>Minor</w:t>
            </w:r>
          </w:p>
        </w:tc>
        <w:tc>
          <w:tcPr>
            <w:tcW w:type="dxa" w:w="8391"/>
          </w:tcPr>
          <w:p>
            <w:pPr>
              <w:spacing w:after="0" w:line="240" w:lineRule="auto"/>
            </w:pPr>
            <w:r>
              <w:rPr>
                <w:sz w:val="17"/>
              </w:rPr>
              <w:t>A requirement fails with a workaround, or a message is wrong</w:t>
            </w:r>
          </w:p>
        </w:tc>
      </w:tr>
      <w:tr>
        <w:trPr>
          <w:cantSplit w:val="true"/>
        </w:trPr>
        <w:tc>
          <w:tcPr>
            <w:tcW w:type="dxa" w:w="1247"/>
          </w:tcPr>
          <w:p>
            <w:pPr>
              <w:spacing w:after="0" w:line="240" w:lineRule="auto"/>
            </w:pPr>
            <w:r>
              <w:rPr>
                <w:sz w:val="17"/>
              </w:rPr>
              <w:t>Cosmetic</w:t>
            </w:r>
          </w:p>
        </w:tc>
        <w:tc>
          <w:tcPr>
            <w:tcW w:type="dxa" w:w="8391"/>
          </w:tcPr>
          <w:p>
            <w:pPr>
              <w:spacing w:after="0" w:line="240" w:lineRule="auto"/>
            </w:pPr>
            <w:r>
              <w:rPr>
                <w:sz w:val="17"/>
              </w:rPr>
              <w:t>Layout, wording or translation only</w:t>
            </w:r>
          </w:p>
        </w:tc>
      </w:tr>
    </w:tbl>
    <w:p>
      <w:pPr>
        <w:spacing w:after="40"/>
      </w:pPr>
    </w:p>
    <w:p>
      <w:r>
        <w:t xml:space="preserve">A failed </w:t>
      </w:r>
      <w:r>
        <w:rPr>
          <w:b/>
        </w:rPr>
        <w:t>Regression guard</w:t>
      </w:r>
      <w:r>
        <w:t xml:space="preserve"> case is at least Major, because it reintroduces a fault already found in the field.</w:t>
      </w:r>
    </w:p>
    <w:p>
      <w:pPr>
        <w:pStyle w:val="Heading2"/>
      </w:pPr>
      <w:r>
        <w:t>4.4 Recording results</w:t>
      </w:r>
    </w:p>
    <w:p>
      <w:r>
        <w:t>Record per case the ID, the result (Pass, Fail or Blocked), the build, the browser, the date and the tester. A Fail carries the steps as run, the actual result, the severity and a screenshot or HTTP response; Blocked names what is missing. A case passes only when all of its Expected column holds.</w:t>
      </w:r>
    </w:p>
    <w:p>
      <w:pPr>
        <w:pStyle w:val="Heading1"/>
      </w:pPr>
      <w:r>
        <w:t>5. Authentication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486"/>
            <w:shd w:val="clear" w:color="auto" w:fill="DCE6F2"/>
          </w:tcPr>
          <w:p>
            <w:pPr>
              <w:spacing w:after="0" w:line="240" w:lineRule="auto"/>
            </w:pPr>
            <w:r>
              <w:rPr>
                <w:b/>
                <w:sz w:val="17"/>
              </w:rPr>
              <w:t>Steps</w:t>
            </w:r>
          </w:p>
        </w:tc>
        <w:tc>
          <w:tcPr>
            <w:tcW w:type="dxa" w:w="3657"/>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TC-AUTH-01</w:t>
            </w:r>
          </w:p>
        </w:tc>
        <w:tc>
          <w:tcPr>
            <w:tcW w:type="dxa" w:w="1247"/>
          </w:tcPr>
          <w:p>
            <w:pPr>
              <w:spacing w:after="0" w:line="240" w:lineRule="auto"/>
            </w:pPr>
            <w:r>
              <w:rPr>
                <w:sz w:val="17"/>
              </w:rPr>
              <w:t>FR-AUTH-01, FR-AUTH-07, FR-AUTH-09</w:t>
            </w:r>
          </w:p>
        </w:tc>
        <w:tc>
          <w:tcPr>
            <w:tcW w:type="dxa" w:w="3486"/>
          </w:tcPr>
          <w:p>
            <w:pPr>
              <w:spacing w:after="0" w:line="240" w:lineRule="auto"/>
            </w:pPr>
            <w:r>
              <w:rPr>
                <w:sz w:val="17"/>
              </w:rPr>
              <w:t xml:space="preserve">Register with all mandatory fields, a face photo and </w:t>
            </w:r>
            <w:r>
              <w:rPr>
                <w:rFonts w:ascii="Consolas" w:hAnsi="Consolas" w:eastAsia="Consolas"/>
                <w:color w:val="8B1A1A"/>
                <w:sz w:val="16"/>
              </w:rPr>
              <w:t>role: "admin"</w:t>
            </w:r>
            <w:r>
              <w:rPr>
                <w:sz w:val="17"/>
              </w:rPr>
              <w:t xml:space="preserve"> in the body.</w:t>
            </w:r>
          </w:p>
        </w:tc>
        <w:tc>
          <w:tcPr>
            <w:tcW w:type="dxa" w:w="3657"/>
          </w:tcPr>
          <w:p>
            <w:pPr>
              <w:spacing w:after="0" w:line="240" w:lineRule="auto"/>
            </w:pPr>
            <w:r>
              <w:rPr>
                <w:sz w:val="17"/>
              </w:rPr>
              <w:t xml:space="preserve">Created as </w:t>
            </w:r>
            <w:r>
              <w:rPr>
                <w:rFonts w:ascii="Consolas" w:hAnsi="Consolas" w:eastAsia="Consolas"/>
                <w:color w:val="8B1A1A"/>
                <w:sz w:val="16"/>
              </w:rPr>
              <w:t>user</w:t>
            </w:r>
            <w:r>
              <w:rPr>
                <w:sz w:val="17"/>
              </w:rPr>
              <w:t xml:space="preserve"> but </w:t>
            </w:r>
            <w:r>
              <w:rPr>
                <w:b/>
                <w:sz w:val="17"/>
              </w:rPr>
              <w:t>not</w:t>
            </w:r>
            <w:r>
              <w:rPr>
                <w:sz w:val="17"/>
              </w:rPr>
              <w:t xml:space="preserve"> signed in; Login says an administrator must approve it.</w:t>
            </w:r>
          </w:p>
        </w:tc>
      </w:tr>
      <w:tr>
        <w:trPr>
          <w:cantSplit w:val="true"/>
        </w:trPr>
        <w:tc>
          <w:tcPr>
            <w:tcW w:type="dxa" w:w="1247"/>
          </w:tcPr>
          <w:p>
            <w:pPr>
              <w:spacing w:after="0" w:line="240" w:lineRule="auto"/>
            </w:pPr>
            <w:r>
              <w:rPr>
                <w:sz w:val="17"/>
              </w:rPr>
              <w:t>TC-AUTH-02</w:t>
            </w:r>
          </w:p>
        </w:tc>
        <w:tc>
          <w:tcPr>
            <w:tcW w:type="dxa" w:w="1247"/>
          </w:tcPr>
          <w:p>
            <w:pPr>
              <w:spacing w:after="0" w:line="240" w:lineRule="auto"/>
            </w:pPr>
            <w:r>
              <w:rPr>
                <w:sz w:val="17"/>
              </w:rPr>
              <w:t>FR-AUTH-02</w:t>
            </w:r>
          </w:p>
        </w:tc>
        <w:tc>
          <w:tcPr>
            <w:tcW w:type="dxa" w:w="3486"/>
          </w:tcPr>
          <w:p>
            <w:pPr>
              <w:spacing w:after="0" w:line="240" w:lineRule="auto"/>
            </w:pPr>
            <w:r>
              <w:rPr>
                <w:sz w:val="17"/>
              </w:rPr>
              <w:t>Register an existing username, then a 5-character password.</w:t>
            </w:r>
          </w:p>
        </w:tc>
        <w:tc>
          <w:tcPr>
            <w:tcW w:type="dxa" w:w="3657"/>
          </w:tcPr>
          <w:p>
            <w:pPr>
              <w:spacing w:after="0" w:line="240" w:lineRule="auto"/>
            </w:pPr>
            <w:r>
              <w:rPr>
                <w:sz w:val="17"/>
              </w:rPr>
              <w:t>409 "That username is already registered."; the password is refused (400 via the API).</w:t>
            </w:r>
          </w:p>
        </w:tc>
      </w:tr>
      <w:tr>
        <w:trPr>
          <w:cantSplit w:val="true"/>
        </w:trPr>
        <w:tc>
          <w:tcPr>
            <w:tcW w:type="dxa" w:w="1247"/>
          </w:tcPr>
          <w:p>
            <w:pPr>
              <w:spacing w:after="0" w:line="240" w:lineRule="auto"/>
            </w:pPr>
            <w:r>
              <w:rPr>
                <w:sz w:val="17"/>
              </w:rPr>
              <w:t>TC-AUTH-03</w:t>
            </w:r>
          </w:p>
        </w:tc>
        <w:tc>
          <w:tcPr>
            <w:tcW w:type="dxa" w:w="1247"/>
          </w:tcPr>
          <w:p>
            <w:pPr>
              <w:spacing w:after="0" w:line="240" w:lineRule="auto"/>
            </w:pPr>
            <w:r>
              <w:rPr>
                <w:sz w:val="17"/>
              </w:rPr>
              <w:t>FR-AUTH-02</w:t>
            </w:r>
          </w:p>
        </w:tc>
        <w:tc>
          <w:tcPr>
            <w:tcW w:type="dxa" w:w="3486"/>
          </w:tcPr>
          <w:p>
            <w:pPr>
              <w:spacing w:after="0" w:line="240" w:lineRule="auto"/>
            </w:pPr>
            <w:r>
              <w:rPr>
                <w:sz w:val="17"/>
              </w:rPr>
              <w:t>Register with a 5-character password in the form, then force it through the API.</w:t>
            </w:r>
          </w:p>
        </w:tc>
        <w:tc>
          <w:tcPr>
            <w:tcW w:type="dxa" w:w="3657"/>
          </w:tcPr>
          <w:p>
            <w:pPr>
              <w:spacing w:after="0" w:line="240" w:lineRule="auto"/>
            </w:pPr>
            <w:r>
              <w:rPr>
                <w:sz w:val="17"/>
              </w:rPr>
              <w:t>The form refuses it before submission; the API answers 400; no account is created.</w:t>
            </w:r>
          </w:p>
        </w:tc>
      </w:tr>
      <w:tr>
        <w:trPr>
          <w:cantSplit w:val="true"/>
        </w:trPr>
        <w:tc>
          <w:tcPr>
            <w:tcW w:type="dxa" w:w="1247"/>
          </w:tcPr>
          <w:p>
            <w:pPr>
              <w:spacing w:after="0" w:line="240" w:lineRule="auto"/>
            </w:pPr>
            <w:r>
              <w:rPr>
                <w:sz w:val="17"/>
              </w:rPr>
              <w:t>TC-AUTH-04</w:t>
            </w:r>
          </w:p>
        </w:tc>
        <w:tc>
          <w:tcPr>
            <w:tcW w:type="dxa" w:w="1247"/>
          </w:tcPr>
          <w:p>
            <w:pPr>
              <w:spacing w:after="0" w:line="240" w:lineRule="auto"/>
            </w:pPr>
            <w:r>
              <w:rPr>
                <w:sz w:val="17"/>
              </w:rPr>
              <w:t>FR-AUTH-03</w:t>
            </w:r>
          </w:p>
        </w:tc>
        <w:tc>
          <w:tcPr>
            <w:tcW w:type="dxa" w:w="3486"/>
          </w:tcPr>
          <w:p>
            <w:pPr>
              <w:spacing w:after="0" w:line="240" w:lineRule="auto"/>
            </w:pPr>
            <w:r>
              <w:rPr>
                <w:sz w:val="17"/>
              </w:rPr>
              <w:t>Register without a face; once approved, sign in by password, then try face sign-in.</w:t>
            </w:r>
          </w:p>
        </w:tc>
        <w:tc>
          <w:tcPr>
            <w:tcW w:type="dxa" w:w="3657"/>
          </w:tcPr>
          <w:p>
            <w:pPr>
              <w:spacing w:after="0" w:line="240" w:lineRule="auto"/>
            </w:pPr>
            <w:r>
              <w:rPr>
                <w:sz w:val="17"/>
              </w:rPr>
              <w:t>Created and pending as normal; password works; face gives the usual single failure message.</w:t>
            </w:r>
          </w:p>
        </w:tc>
      </w:tr>
      <w:tr>
        <w:trPr>
          <w:cantSplit w:val="true"/>
        </w:trPr>
        <w:tc>
          <w:tcPr>
            <w:tcW w:type="dxa" w:w="1247"/>
          </w:tcPr>
          <w:p>
            <w:pPr>
              <w:spacing w:after="0" w:line="240" w:lineRule="auto"/>
            </w:pPr>
            <w:r>
              <w:rPr>
                <w:sz w:val="17"/>
              </w:rPr>
              <w:t>TC-AUTH-04a</w:t>
            </w:r>
          </w:p>
        </w:tc>
        <w:tc>
          <w:tcPr>
            <w:tcW w:type="dxa" w:w="1247"/>
          </w:tcPr>
          <w:p>
            <w:pPr>
              <w:spacing w:after="0" w:line="240" w:lineRule="auto"/>
            </w:pPr>
            <w:r>
              <w:rPr>
                <w:sz w:val="17"/>
              </w:rPr>
              <w:t>FR-AUTH-03</w:t>
            </w:r>
          </w:p>
        </w:tc>
        <w:tc>
          <w:tcPr>
            <w:tcW w:type="dxa" w:w="3486"/>
          </w:tcPr>
          <w:p>
            <w:pPr>
              <w:spacing w:after="0" w:line="240" w:lineRule="auto"/>
            </w:pPr>
            <w:r>
              <w:rPr>
                <w:sz w:val="17"/>
              </w:rPr>
              <w:t>Sign in with the password of an account registered without a face.</w:t>
            </w:r>
          </w:p>
        </w:tc>
        <w:tc>
          <w:tcPr>
            <w:tcW w:type="dxa" w:w="3657"/>
          </w:tcPr>
          <w:p>
            <w:pPr>
              <w:spacing w:after="0" w:line="240" w:lineRule="auto"/>
            </w:pPr>
            <w:r>
              <w:rPr>
                <w:sz w:val="17"/>
              </w:rPr>
              <w:t>Signs in normally once approved.</w:t>
            </w:r>
          </w:p>
        </w:tc>
      </w:tr>
      <w:tr>
        <w:trPr>
          <w:cantSplit w:val="true"/>
        </w:trPr>
        <w:tc>
          <w:tcPr>
            <w:tcW w:type="dxa" w:w="1247"/>
          </w:tcPr>
          <w:p>
            <w:pPr>
              <w:spacing w:after="0" w:line="240" w:lineRule="auto"/>
            </w:pPr>
            <w:r>
              <w:rPr>
                <w:sz w:val="17"/>
              </w:rPr>
              <w:t>TC-AUTH-04b</w:t>
            </w:r>
          </w:p>
        </w:tc>
        <w:tc>
          <w:tcPr>
            <w:tcW w:type="dxa" w:w="1247"/>
          </w:tcPr>
          <w:p>
            <w:pPr>
              <w:spacing w:after="0" w:line="240" w:lineRule="auto"/>
            </w:pPr>
            <w:r>
              <w:rPr>
                <w:sz w:val="17"/>
              </w:rPr>
              <w:t>FR-AUTH-03</w:t>
            </w:r>
          </w:p>
        </w:tc>
        <w:tc>
          <w:tcPr>
            <w:tcW w:type="dxa" w:w="3486"/>
          </w:tcPr>
          <w:p>
            <w:pPr>
              <w:spacing w:after="0" w:line="240" w:lineRule="auto"/>
            </w:pPr>
            <w:r>
              <w:rPr>
                <w:sz w:val="17"/>
              </w:rPr>
              <w:t>Attempt face sign-in as an account that has no face on file.</w:t>
            </w:r>
          </w:p>
        </w:tc>
        <w:tc>
          <w:tcPr>
            <w:tcW w:type="dxa" w:w="3657"/>
          </w:tcPr>
          <w:p>
            <w:pPr>
              <w:spacing w:after="0" w:line="240" w:lineRule="auto"/>
            </w:pPr>
            <w:r>
              <w:rPr>
                <w:sz w:val="17"/>
              </w:rPr>
              <w:t>Refused with the same single message any other failed face sign-in gives.</w:t>
            </w:r>
          </w:p>
        </w:tc>
      </w:tr>
      <w:tr>
        <w:trPr>
          <w:cantSplit w:val="true"/>
        </w:trPr>
        <w:tc>
          <w:tcPr>
            <w:tcW w:type="dxa" w:w="1247"/>
          </w:tcPr>
          <w:p>
            <w:pPr>
              <w:spacing w:after="0" w:line="240" w:lineRule="auto"/>
            </w:pPr>
            <w:r>
              <w:rPr>
                <w:sz w:val="17"/>
              </w:rPr>
              <w:t>TC-AUTH-04c</w:t>
            </w:r>
          </w:p>
        </w:tc>
        <w:tc>
          <w:tcPr>
            <w:tcW w:type="dxa" w:w="1247"/>
          </w:tcPr>
          <w:p>
            <w:pPr>
              <w:spacing w:after="0" w:line="240" w:lineRule="auto"/>
            </w:pPr>
            <w:r>
              <w:rPr>
                <w:sz w:val="17"/>
              </w:rPr>
              <w:t>FR-AUTH-03</w:t>
            </w:r>
          </w:p>
        </w:tc>
        <w:tc>
          <w:tcPr>
            <w:tcW w:type="dxa" w:w="3486"/>
          </w:tcPr>
          <w:p>
            <w:pPr>
              <w:spacing w:after="0" w:line="240" w:lineRule="auto"/>
            </w:pPr>
            <w:r>
              <w:rPr>
                <w:sz w:val="17"/>
              </w:rPr>
              <w:t>Register with a photo containing no face.</w:t>
            </w:r>
          </w:p>
        </w:tc>
        <w:tc>
          <w:tcPr>
            <w:tcW w:type="dxa" w:w="3657"/>
          </w:tcPr>
          <w:p>
            <w:pPr>
              <w:spacing w:after="0" w:line="240" w:lineRule="auto"/>
            </w:pPr>
            <w:r>
              <w:rPr>
                <w:sz w:val="17"/>
              </w:rPr>
              <w:t>Rejected; no account created.</w:t>
            </w:r>
          </w:p>
        </w:tc>
      </w:tr>
      <w:tr>
        <w:trPr>
          <w:cantSplit w:val="true"/>
        </w:trPr>
        <w:tc>
          <w:tcPr>
            <w:tcW w:type="dxa" w:w="1247"/>
          </w:tcPr>
          <w:p>
            <w:pPr>
              <w:spacing w:after="0" w:line="240" w:lineRule="auto"/>
            </w:pPr>
            <w:r>
              <w:rPr>
                <w:sz w:val="17"/>
              </w:rPr>
              <w:t>TC-AUTH-05</w:t>
            </w:r>
          </w:p>
        </w:tc>
        <w:tc>
          <w:tcPr>
            <w:tcW w:type="dxa" w:w="1247"/>
          </w:tcPr>
          <w:p>
            <w:pPr>
              <w:spacing w:after="0" w:line="240" w:lineRule="auto"/>
            </w:pPr>
            <w:r>
              <w:rPr>
                <w:sz w:val="17"/>
              </w:rPr>
              <w:t>FR-AUTH-04, FR-AUTH-06, FR-USR-06</w:t>
            </w:r>
          </w:p>
        </w:tc>
        <w:tc>
          <w:tcPr>
            <w:tcW w:type="dxa" w:w="3486"/>
          </w:tcPr>
          <w:p>
            <w:pPr>
              <w:spacing w:after="0" w:line="240" w:lineRule="auto"/>
            </w:pPr>
            <w:r>
              <w:rPr>
                <w:sz w:val="17"/>
              </w:rPr>
              <w:t xml:space="preserve">Register with the five personal fields (gender "other"), and with none; via the API send a future birthday and </w:t>
            </w:r>
            <w:r>
              <w:rPr>
                <w:rFonts w:ascii="Consolas" w:hAnsi="Consolas" w:eastAsia="Consolas"/>
                <w:color w:val="8B1A1A"/>
                <w:sz w:val="16"/>
              </w:rPr>
              <w:t>2001-02-30</w:t>
            </w:r>
            <w:r>
              <w:rPr>
                <w:sz w:val="17"/>
              </w:rPr>
              <w:t>.</w:t>
            </w:r>
          </w:p>
        </w:tc>
        <w:tc>
          <w:tcPr>
            <w:tcW w:type="dxa" w:w="3657"/>
          </w:tcPr>
          <w:p>
            <w:pPr>
              <w:spacing w:after="0" w:line="240" w:lineRule="auto"/>
            </w:pPr>
            <w:r>
              <w:rPr>
                <w:sz w:val="17"/>
              </w:rPr>
              <w:t>Values (or "—") on My Page; 400 "Birthday cannot be in the future." and 400 "That birthday is not a real date."</w:t>
            </w:r>
          </w:p>
        </w:tc>
      </w:tr>
      <w:tr>
        <w:trPr>
          <w:cantSplit w:val="true"/>
        </w:trPr>
        <w:tc>
          <w:tcPr>
            <w:tcW w:type="dxa" w:w="1247"/>
          </w:tcPr>
          <w:p>
            <w:pPr>
              <w:spacing w:after="0" w:line="240" w:lineRule="auto"/>
            </w:pPr>
            <w:r>
              <w:rPr>
                <w:sz w:val="17"/>
              </w:rPr>
              <w:t>TC-AUTH-06</w:t>
            </w:r>
          </w:p>
        </w:tc>
        <w:tc>
          <w:tcPr>
            <w:tcW w:type="dxa" w:w="1247"/>
          </w:tcPr>
          <w:p>
            <w:pPr>
              <w:spacing w:after="0" w:line="240" w:lineRule="auto"/>
            </w:pPr>
            <w:r>
              <w:rPr>
                <w:sz w:val="17"/>
              </w:rPr>
              <w:t>FR-AUTH-04</w:t>
            </w:r>
          </w:p>
        </w:tc>
        <w:tc>
          <w:tcPr>
            <w:tcW w:type="dxa" w:w="3486"/>
          </w:tcPr>
          <w:p>
            <w:pPr>
              <w:spacing w:after="0" w:line="240" w:lineRule="auto"/>
            </w:pPr>
            <w:r>
              <w:rPr>
                <w:sz w:val="17"/>
              </w:rPr>
              <w:t>Register leaving gender, birthday, phone, address and job empty.</w:t>
            </w:r>
          </w:p>
        </w:tc>
        <w:tc>
          <w:tcPr>
            <w:tcW w:type="dxa" w:w="3657"/>
          </w:tcPr>
          <w:p>
            <w:pPr>
              <w:spacing w:after="0" w:line="240" w:lineRule="auto"/>
            </w:pPr>
            <w:r>
              <w:rPr>
                <w:sz w:val="17"/>
              </w:rPr>
              <w:t>Account created; My Page shows "—" for each.</w:t>
            </w:r>
          </w:p>
        </w:tc>
      </w:tr>
      <w:tr>
        <w:trPr>
          <w:cantSplit w:val="true"/>
        </w:trPr>
        <w:tc>
          <w:tcPr>
            <w:tcW w:type="dxa" w:w="1247"/>
          </w:tcPr>
          <w:p>
            <w:pPr>
              <w:spacing w:after="0" w:line="240" w:lineRule="auto"/>
            </w:pPr>
            <w:r>
              <w:rPr>
                <w:sz w:val="17"/>
              </w:rPr>
              <w:t>TC-AUTH-07</w:t>
            </w:r>
          </w:p>
        </w:tc>
        <w:tc>
          <w:tcPr>
            <w:tcW w:type="dxa" w:w="1247"/>
          </w:tcPr>
          <w:p>
            <w:pPr>
              <w:spacing w:after="0" w:line="240" w:lineRule="auto"/>
            </w:pPr>
            <w:r>
              <w:rPr>
                <w:sz w:val="17"/>
              </w:rPr>
              <w:t>FR-AUTH-06</w:t>
            </w:r>
          </w:p>
        </w:tc>
        <w:tc>
          <w:tcPr>
            <w:tcW w:type="dxa" w:w="3486"/>
          </w:tcPr>
          <w:p>
            <w:pPr>
              <w:spacing w:after="0" w:line="240" w:lineRule="auto"/>
            </w:pPr>
            <w:r>
              <w:rPr>
                <w:sz w:val="17"/>
              </w:rPr>
              <w:t>Set a birthday in the future through the API.</w:t>
            </w:r>
          </w:p>
        </w:tc>
        <w:tc>
          <w:tcPr>
            <w:tcW w:type="dxa" w:w="3657"/>
          </w:tcPr>
          <w:p>
            <w:pPr>
              <w:spacing w:after="0" w:line="240" w:lineRule="auto"/>
            </w:pPr>
            <w:r>
              <w:rPr>
                <w:sz w:val="17"/>
              </w:rPr>
              <w:t>400 "Birthday cannot be in the future."</w:t>
            </w:r>
          </w:p>
        </w:tc>
      </w:tr>
      <w:tr>
        <w:trPr>
          <w:cantSplit w:val="true"/>
        </w:trPr>
        <w:tc>
          <w:tcPr>
            <w:tcW w:type="dxa" w:w="1247"/>
          </w:tcPr>
          <w:p>
            <w:pPr>
              <w:spacing w:after="0" w:line="240" w:lineRule="auto"/>
            </w:pPr>
            <w:r>
              <w:rPr>
                <w:sz w:val="17"/>
              </w:rPr>
              <w:t>TC-AUTH-08</w:t>
            </w:r>
          </w:p>
        </w:tc>
        <w:tc>
          <w:tcPr>
            <w:tcW w:type="dxa" w:w="1247"/>
          </w:tcPr>
          <w:p>
            <w:pPr>
              <w:spacing w:after="0" w:line="240" w:lineRule="auto"/>
            </w:pPr>
            <w:r>
              <w:rPr>
                <w:sz w:val="17"/>
              </w:rPr>
              <w:t>FR-AUTH-06</w:t>
            </w:r>
          </w:p>
        </w:tc>
        <w:tc>
          <w:tcPr>
            <w:tcW w:type="dxa" w:w="3486"/>
          </w:tcPr>
          <w:p>
            <w:pPr>
              <w:spacing w:after="0" w:line="240" w:lineRule="auto"/>
            </w:pPr>
            <w:r>
              <w:rPr>
                <w:sz w:val="17"/>
              </w:rPr>
              <w:t xml:space="preserve">Send </w:t>
            </w:r>
            <w:r>
              <w:rPr>
                <w:rFonts w:ascii="Consolas" w:hAnsi="Consolas" w:eastAsia="Consolas"/>
                <w:color w:val="8B1A1A"/>
                <w:sz w:val="16"/>
              </w:rPr>
              <w:t>birthday=2001-02-30</w:t>
            </w:r>
            <w:r>
              <w:rPr>
                <w:sz w:val="17"/>
              </w:rPr>
              <w:t xml:space="preserve"> through the API.</w:t>
            </w:r>
          </w:p>
        </w:tc>
        <w:tc>
          <w:tcPr>
            <w:tcW w:type="dxa" w:w="3657"/>
          </w:tcPr>
          <w:p>
            <w:pPr>
              <w:spacing w:after="0" w:line="240" w:lineRule="auto"/>
            </w:pPr>
            <w:r>
              <w:rPr>
                <w:sz w:val="17"/>
              </w:rPr>
              <w:t>400 "That birthday is not a real date."</w:t>
            </w:r>
          </w:p>
        </w:tc>
      </w:tr>
      <w:tr>
        <w:trPr>
          <w:cantSplit w:val="true"/>
        </w:trPr>
        <w:tc>
          <w:tcPr>
            <w:tcW w:type="dxa" w:w="1247"/>
          </w:tcPr>
          <w:p>
            <w:pPr>
              <w:spacing w:after="0" w:line="240" w:lineRule="auto"/>
            </w:pPr>
            <w:r>
              <w:rPr>
                <w:sz w:val="17"/>
              </w:rPr>
              <w:t>TC-AUTH-09</w:t>
            </w:r>
          </w:p>
        </w:tc>
        <w:tc>
          <w:tcPr>
            <w:tcW w:type="dxa" w:w="1247"/>
          </w:tcPr>
          <w:p>
            <w:pPr>
              <w:spacing w:after="0" w:line="240" w:lineRule="auto"/>
            </w:pPr>
            <w:r>
              <w:rPr>
                <w:sz w:val="17"/>
              </w:rPr>
              <w:t>FR-AUTH-09, FR-AUTH-10</w:t>
            </w:r>
          </w:p>
        </w:tc>
        <w:tc>
          <w:tcPr>
            <w:tcW w:type="dxa" w:w="3486"/>
          </w:tcPr>
          <w:p>
            <w:pPr>
              <w:spacing w:after="0" w:line="240" w:lineRule="auto"/>
            </w:pPr>
            <w:r>
              <w:rPr>
                <w:sz w:val="17"/>
              </w:rPr>
              <w:t>Sign in before approval.</w:t>
            </w:r>
          </w:p>
        </w:tc>
        <w:tc>
          <w:tcPr>
            <w:tcW w:type="dxa" w:w="3657"/>
          </w:tcPr>
          <w:p>
            <w:pPr>
              <w:spacing w:after="0" w:line="240" w:lineRule="auto"/>
            </w:pPr>
            <w:r>
              <w:rPr>
                <w:sz w:val="17"/>
              </w:rPr>
              <w:t>403 "waiting for an administrator to approve it", not a denial.</w:t>
            </w:r>
          </w:p>
        </w:tc>
      </w:tr>
      <w:tr>
        <w:trPr>
          <w:cantSplit w:val="true"/>
        </w:trPr>
        <w:tc>
          <w:tcPr>
            <w:tcW w:type="dxa" w:w="1247"/>
          </w:tcPr>
          <w:p>
            <w:pPr>
              <w:spacing w:after="0" w:line="240" w:lineRule="auto"/>
            </w:pPr>
            <w:r>
              <w:rPr>
                <w:sz w:val="17"/>
              </w:rPr>
              <w:t>TC-AUTH-10</w:t>
            </w:r>
          </w:p>
        </w:tc>
        <w:tc>
          <w:tcPr>
            <w:tcW w:type="dxa" w:w="1247"/>
          </w:tcPr>
          <w:p>
            <w:pPr>
              <w:spacing w:after="0" w:line="240" w:lineRule="auto"/>
            </w:pPr>
            <w:r>
              <w:rPr>
                <w:sz w:val="17"/>
              </w:rPr>
              <w:t>FR-AUTH-07</w:t>
            </w:r>
          </w:p>
        </w:tc>
        <w:tc>
          <w:tcPr>
            <w:tcW w:type="dxa" w:w="3486"/>
          </w:tcPr>
          <w:p>
            <w:pPr>
              <w:spacing w:after="0" w:line="240" w:lineRule="auto"/>
            </w:pPr>
            <w:r>
              <w:rPr>
                <w:sz w:val="17"/>
              </w:rPr>
              <w:t xml:space="preserve">Register with </w:t>
            </w:r>
            <w:r>
              <w:rPr>
                <w:rFonts w:ascii="Consolas" w:hAnsi="Consolas" w:eastAsia="Consolas"/>
                <w:color w:val="8B1A1A"/>
                <w:sz w:val="16"/>
              </w:rPr>
              <w:t>role: "admin"</w:t>
            </w:r>
            <w:r>
              <w:rPr>
                <w:sz w:val="17"/>
              </w:rPr>
              <w:t xml:space="preserve"> in the body and inspect the new account.</w:t>
            </w:r>
          </w:p>
        </w:tc>
        <w:tc>
          <w:tcPr>
            <w:tcW w:type="dxa" w:w="3657"/>
          </w:tcPr>
          <w:p>
            <w:pPr>
              <w:spacing w:after="0" w:line="240" w:lineRule="auto"/>
            </w:pPr>
            <w:r>
              <w:rPr>
                <w:sz w:val="17"/>
              </w:rPr>
              <w:t xml:space="preserve">Role is </w:t>
            </w:r>
            <w:r>
              <w:rPr>
                <w:rFonts w:ascii="Consolas" w:hAnsi="Consolas" w:eastAsia="Consolas"/>
                <w:color w:val="8B1A1A"/>
                <w:sz w:val="16"/>
              </w:rPr>
              <w:t>user</w:t>
            </w:r>
            <w:r>
              <w:rPr>
                <w:sz w:val="17"/>
              </w:rPr>
              <w:t>.</w:t>
            </w:r>
          </w:p>
        </w:tc>
      </w:tr>
      <w:tr>
        <w:trPr>
          <w:cantSplit w:val="true"/>
        </w:trPr>
        <w:tc>
          <w:tcPr>
            <w:tcW w:type="dxa" w:w="1247"/>
          </w:tcPr>
          <w:p>
            <w:pPr>
              <w:spacing w:after="0" w:line="240" w:lineRule="auto"/>
            </w:pPr>
            <w:r>
              <w:rPr>
                <w:sz w:val="17"/>
              </w:rPr>
              <w:t>TC-AUTH-11</w:t>
            </w:r>
          </w:p>
        </w:tc>
        <w:tc>
          <w:tcPr>
            <w:tcW w:type="dxa" w:w="1247"/>
          </w:tcPr>
          <w:p>
            <w:pPr>
              <w:spacing w:after="0" w:line="240" w:lineRule="auto"/>
            </w:pPr>
            <w:r>
              <w:rPr>
                <w:sz w:val="17"/>
              </w:rPr>
              <w:t>FR-AUTH-05</w:t>
            </w:r>
          </w:p>
        </w:tc>
        <w:tc>
          <w:tcPr>
            <w:tcW w:type="dxa" w:w="3486"/>
          </w:tcPr>
          <w:p>
            <w:pPr>
              <w:spacing w:after="0" w:line="240" w:lineRule="auto"/>
            </w:pPr>
            <w:r>
              <w:rPr>
                <w:sz w:val="17"/>
              </w:rPr>
              <w:t>After approval sign in with username and password only.</w:t>
            </w:r>
          </w:p>
        </w:tc>
        <w:tc>
          <w:tcPr>
            <w:tcW w:type="dxa" w:w="3657"/>
          </w:tcPr>
          <w:p>
            <w:pPr>
              <w:spacing w:after="0" w:line="240" w:lineRule="auto"/>
            </w:pPr>
            <w:r>
              <w:rPr>
                <w:sz w:val="17"/>
              </w:rPr>
              <w:t xml:space="preserve">Signed in. </w:t>
            </w:r>
            <w:r>
              <w:rPr>
                <w:b/>
                <w:sz w:val="17"/>
              </w:rPr>
              <w:t>Regression guard:</w:t>
            </w:r>
            <w:r>
              <w:rPr>
                <w:sz w:val="17"/>
              </w:rPr>
              <w:t xml:space="preserve"> a previous build also demanded a face.</w:t>
            </w:r>
          </w:p>
        </w:tc>
      </w:tr>
      <w:tr>
        <w:trPr>
          <w:cantSplit w:val="true"/>
        </w:trPr>
        <w:tc>
          <w:tcPr>
            <w:tcW w:type="dxa" w:w="1247"/>
          </w:tcPr>
          <w:p>
            <w:pPr>
              <w:spacing w:after="0" w:line="240" w:lineRule="auto"/>
            </w:pPr>
            <w:r>
              <w:rPr>
                <w:sz w:val="17"/>
              </w:rPr>
              <w:t>TC-AUTH-12</w:t>
            </w:r>
          </w:p>
        </w:tc>
        <w:tc>
          <w:tcPr>
            <w:tcW w:type="dxa" w:w="1247"/>
          </w:tcPr>
          <w:p>
            <w:pPr>
              <w:spacing w:after="0" w:line="240" w:lineRule="auto"/>
            </w:pPr>
            <w:r>
              <w:rPr>
                <w:sz w:val="17"/>
              </w:rPr>
              <w:t>FR-AUTH-05a</w:t>
            </w:r>
          </w:p>
        </w:tc>
        <w:tc>
          <w:tcPr>
            <w:tcW w:type="dxa" w:w="3486"/>
          </w:tcPr>
          <w:p>
            <w:pPr>
              <w:spacing w:after="0" w:line="240" w:lineRule="auto"/>
            </w:pPr>
            <w:r>
              <w:rPr>
                <w:sz w:val="17"/>
              </w:rPr>
              <w:t xml:space="preserve">Press </w:t>
            </w:r>
            <w:r>
              <w:rPr>
                <w:b/>
                <w:sz w:val="17"/>
              </w:rPr>
              <w:t>Login with Face</w:t>
            </w:r>
            <w:r>
              <w:rPr>
                <w:sz w:val="17"/>
              </w:rPr>
              <w:t xml:space="preserve"> with empty fields and present the enrolled face.</w:t>
            </w:r>
          </w:p>
        </w:tc>
        <w:tc>
          <w:tcPr>
            <w:tcW w:type="dxa" w:w="3657"/>
          </w:tcPr>
          <w:p>
            <w:pPr>
              <w:spacing w:after="0" w:line="240" w:lineRule="auto"/>
            </w:pPr>
            <w:r>
              <w:rPr>
                <w:sz w:val="17"/>
              </w:rPr>
              <w:t>The right account is signed in.</w:t>
            </w:r>
          </w:p>
        </w:tc>
      </w:tr>
      <w:tr>
        <w:trPr>
          <w:cantSplit w:val="true"/>
        </w:trPr>
        <w:tc>
          <w:tcPr>
            <w:tcW w:type="dxa" w:w="1247"/>
          </w:tcPr>
          <w:p>
            <w:pPr>
              <w:spacing w:after="0" w:line="240" w:lineRule="auto"/>
            </w:pPr>
            <w:r>
              <w:rPr>
                <w:sz w:val="17"/>
              </w:rPr>
              <w:t>TC-AUTH-13</w:t>
            </w:r>
          </w:p>
        </w:tc>
        <w:tc>
          <w:tcPr>
            <w:tcW w:type="dxa" w:w="1247"/>
          </w:tcPr>
          <w:p>
            <w:pPr>
              <w:spacing w:after="0" w:line="240" w:lineRule="auto"/>
            </w:pPr>
            <w:r>
              <w:rPr>
                <w:sz w:val="17"/>
              </w:rPr>
              <w:t>FR-AUTH-05a, FR-AUTH-05b</w:t>
            </w:r>
          </w:p>
        </w:tc>
        <w:tc>
          <w:tcPr>
            <w:tcW w:type="dxa" w:w="3486"/>
          </w:tcPr>
          <w:p>
            <w:pPr>
              <w:spacing w:after="0" w:line="240" w:lineRule="auto"/>
            </w:pPr>
            <w:r>
              <w:rPr>
                <w:sz w:val="17"/>
              </w:rPr>
              <w:t xml:space="preserve">Present an unknown face, then one of two near-identical enrolled faces (or </w:t>
            </w:r>
            <w:r>
              <w:rPr>
                <w:rFonts w:ascii="Consolas" w:hAnsi="Consolas" w:eastAsia="Consolas"/>
                <w:color w:val="8B1A1A"/>
                <w:sz w:val="16"/>
              </w:rPr>
              <w:t>FACE_MATCH_MARGIN=0.5</w:t>
            </w:r>
            <w:r>
              <w:rPr>
                <w:sz w:val="17"/>
              </w:rPr>
              <w:t>).</w:t>
            </w:r>
          </w:p>
        </w:tc>
        <w:tc>
          <w:tcPr>
            <w:tcW w:type="dxa" w:w="3657"/>
          </w:tcPr>
          <w:p>
            <w:pPr>
              <w:spacing w:after="0" w:line="240" w:lineRule="auto"/>
            </w:pPr>
            <w:r>
              <w:rPr>
                <w:sz w:val="17"/>
              </w:rPr>
              <w:t>Both refused with the identical "not recognised" message; only the server log names the close pair.</w:t>
            </w:r>
          </w:p>
        </w:tc>
      </w:tr>
      <w:tr>
        <w:trPr>
          <w:cantSplit w:val="true"/>
        </w:trPr>
        <w:tc>
          <w:tcPr>
            <w:tcW w:type="dxa" w:w="1247"/>
          </w:tcPr>
          <w:p>
            <w:pPr>
              <w:spacing w:after="0" w:line="240" w:lineRule="auto"/>
            </w:pPr>
            <w:r>
              <w:rPr>
                <w:sz w:val="17"/>
              </w:rPr>
              <w:t>TC-AUTH-14</w:t>
            </w:r>
          </w:p>
        </w:tc>
        <w:tc>
          <w:tcPr>
            <w:tcW w:type="dxa" w:w="1247"/>
          </w:tcPr>
          <w:p>
            <w:pPr>
              <w:spacing w:after="0" w:line="240" w:lineRule="auto"/>
            </w:pPr>
            <w:r>
              <w:rPr>
                <w:sz w:val="17"/>
              </w:rPr>
              <w:t>FR-AUTH-05a</w:t>
            </w:r>
          </w:p>
        </w:tc>
        <w:tc>
          <w:tcPr>
            <w:tcW w:type="dxa" w:w="3486"/>
          </w:tcPr>
          <w:p>
            <w:pPr>
              <w:spacing w:after="0" w:line="240" w:lineRule="auto"/>
            </w:pPr>
            <w:r>
              <w:rPr>
                <w:sz w:val="17"/>
              </w:rPr>
              <w:t xml:space="preserve">Enrol two accounts with very similar faces (or set </w:t>
            </w:r>
            <w:r>
              <w:rPr>
                <w:rFonts w:ascii="Consolas" w:hAnsi="Consolas" w:eastAsia="Consolas"/>
                <w:color w:val="8B1A1A"/>
                <w:sz w:val="16"/>
              </w:rPr>
              <w:t>FACE_MATCH_MARGIN=0.5</w:t>
            </w:r>
            <w:r>
              <w:rPr>
                <w:sz w:val="17"/>
              </w:rPr>
              <w:t>) and present one of them.</w:t>
            </w:r>
          </w:p>
        </w:tc>
        <w:tc>
          <w:tcPr>
            <w:tcW w:type="dxa" w:w="3657"/>
          </w:tcPr>
          <w:p>
            <w:pPr>
              <w:spacing w:after="0" w:line="240" w:lineRule="auto"/>
            </w:pPr>
            <w:r>
              <w:rPr>
                <w:sz w:val="17"/>
              </w:rPr>
              <w:t>Refused rather than guessing. The server log names the two that were too close; the browser is told only that it was not recognised.</w:t>
            </w:r>
          </w:p>
        </w:tc>
      </w:tr>
      <w:tr>
        <w:trPr>
          <w:cantSplit w:val="true"/>
        </w:trPr>
        <w:tc>
          <w:tcPr>
            <w:tcW w:type="dxa" w:w="1247"/>
          </w:tcPr>
          <w:p>
            <w:pPr>
              <w:spacing w:after="0" w:line="240" w:lineRule="auto"/>
            </w:pPr>
            <w:r>
              <w:rPr>
                <w:sz w:val="17"/>
              </w:rPr>
              <w:t>TC-AUTH-15</w:t>
            </w:r>
          </w:p>
        </w:tc>
        <w:tc>
          <w:tcPr>
            <w:tcW w:type="dxa" w:w="1247"/>
          </w:tcPr>
          <w:p>
            <w:pPr>
              <w:spacing w:after="0" w:line="240" w:lineRule="auto"/>
            </w:pPr>
            <w:r>
              <w:rPr>
                <w:sz w:val="17"/>
              </w:rPr>
              <w:t>FR-AUTH-05b</w:t>
            </w:r>
          </w:p>
        </w:tc>
        <w:tc>
          <w:tcPr>
            <w:tcW w:type="dxa" w:w="3486"/>
          </w:tcPr>
          <w:p>
            <w:pPr>
              <w:spacing w:after="0" w:line="240" w:lineRule="auto"/>
            </w:pPr>
            <w:r>
              <w:rPr>
                <w:sz w:val="17"/>
              </w:rPr>
              <w:t>Compare the message for the unknown face with the one for the ambiguous face.</w:t>
            </w:r>
          </w:p>
        </w:tc>
        <w:tc>
          <w:tcPr>
            <w:tcW w:type="dxa" w:w="3657"/>
          </w:tcPr>
          <w:p>
            <w:pPr>
              <w:spacing w:after="0" w:line="240" w:lineRule="auto"/>
            </w:pPr>
            <w:r>
              <w:rPr>
                <w:sz w:val="17"/>
              </w:rPr>
              <w:t>Identical: nothing distinguishes "no match" from "ambiguous match" at the screen.</w:t>
            </w:r>
          </w:p>
        </w:tc>
      </w:tr>
      <w:tr>
        <w:trPr>
          <w:cantSplit w:val="true"/>
        </w:trPr>
        <w:tc>
          <w:tcPr>
            <w:tcW w:type="dxa" w:w="1247"/>
          </w:tcPr>
          <w:p>
            <w:pPr>
              <w:spacing w:after="0" w:line="240" w:lineRule="auto"/>
            </w:pPr>
            <w:r>
              <w:rPr>
                <w:sz w:val="17"/>
              </w:rPr>
              <w:t>TC-AUTH-16</w:t>
            </w:r>
          </w:p>
        </w:tc>
        <w:tc>
          <w:tcPr>
            <w:tcW w:type="dxa" w:w="1247"/>
          </w:tcPr>
          <w:p>
            <w:pPr>
              <w:spacing w:after="0" w:line="240" w:lineRule="auto"/>
            </w:pPr>
            <w:r>
              <w:rPr>
                <w:sz w:val="17"/>
              </w:rPr>
              <w:t>FR-AUTH-10</w:t>
            </w:r>
          </w:p>
        </w:tc>
        <w:tc>
          <w:tcPr>
            <w:tcW w:type="dxa" w:w="3486"/>
          </w:tcPr>
          <w:p>
            <w:pPr>
              <w:spacing w:after="0" w:line="240" w:lineRule="auto"/>
            </w:pPr>
            <w:r>
              <w:rPr>
                <w:sz w:val="17"/>
              </w:rPr>
              <w:t>Deny an account with a face; try both methods.</w:t>
            </w:r>
          </w:p>
        </w:tc>
        <w:tc>
          <w:tcPr>
            <w:tcW w:type="dxa" w:w="3657"/>
          </w:tcPr>
          <w:p>
            <w:pPr>
              <w:spacing w:after="0" w:line="240" w:lineRule="auto"/>
            </w:pPr>
            <w:r>
              <w:rPr>
                <w:sz w:val="17"/>
              </w:rPr>
              <w:t>Password gives the denied message; the face is not a candidate.</w:t>
            </w:r>
          </w:p>
        </w:tc>
      </w:tr>
      <w:tr>
        <w:trPr>
          <w:cantSplit w:val="true"/>
        </w:trPr>
        <w:tc>
          <w:tcPr>
            <w:tcW w:type="dxa" w:w="1247"/>
          </w:tcPr>
          <w:p>
            <w:pPr>
              <w:spacing w:after="0" w:line="240" w:lineRule="auto"/>
            </w:pPr>
            <w:r>
              <w:rPr>
                <w:sz w:val="17"/>
              </w:rPr>
              <w:t>TC-AUTH-17</w:t>
            </w:r>
          </w:p>
        </w:tc>
        <w:tc>
          <w:tcPr>
            <w:tcW w:type="dxa" w:w="1247"/>
          </w:tcPr>
          <w:p>
            <w:pPr>
              <w:spacing w:after="0" w:line="240" w:lineRule="auto"/>
            </w:pPr>
            <w:r>
              <w:rPr>
                <w:sz w:val="17"/>
              </w:rPr>
              <w:t>FR-AUTH-05a</w:t>
            </w:r>
          </w:p>
        </w:tc>
        <w:tc>
          <w:tcPr>
            <w:tcW w:type="dxa" w:w="3486"/>
          </w:tcPr>
          <w:p>
            <w:pPr>
              <w:spacing w:after="0" w:line="240" w:lineRule="auto"/>
            </w:pPr>
            <w:r>
              <w:rPr>
                <w:sz w:val="17"/>
              </w:rPr>
              <w:t>Deny an account that has a face enrolled, then present that face.</w:t>
            </w:r>
          </w:p>
        </w:tc>
        <w:tc>
          <w:tcPr>
            <w:tcW w:type="dxa" w:w="3657"/>
          </w:tcPr>
          <w:p>
            <w:pPr>
              <w:spacing w:after="0" w:line="240" w:lineRule="auto"/>
            </w:pPr>
            <w:r>
              <w:rPr>
                <w:sz w:val="17"/>
              </w:rPr>
              <w:t>Not recognised: denied accounts are not candidates for identification.</w:t>
            </w:r>
          </w:p>
        </w:tc>
      </w:tr>
      <w:tr>
        <w:trPr>
          <w:cantSplit w:val="true"/>
        </w:trPr>
        <w:tc>
          <w:tcPr>
            <w:tcW w:type="dxa" w:w="1247"/>
          </w:tcPr>
          <w:p>
            <w:pPr>
              <w:spacing w:after="0" w:line="240" w:lineRule="auto"/>
            </w:pPr>
            <w:r>
              <w:rPr>
                <w:sz w:val="17"/>
              </w:rPr>
              <w:t>TC-AUTH-18</w:t>
            </w:r>
          </w:p>
        </w:tc>
        <w:tc>
          <w:tcPr>
            <w:tcW w:type="dxa" w:w="1247"/>
          </w:tcPr>
          <w:p>
            <w:pPr>
              <w:spacing w:after="0" w:line="240" w:lineRule="auto"/>
            </w:pPr>
            <w:r>
              <w:rPr>
                <w:sz w:val="17"/>
              </w:rPr>
              <w:t>FR-AUTH-11</w:t>
            </w:r>
          </w:p>
        </w:tc>
        <w:tc>
          <w:tcPr>
            <w:tcW w:type="dxa" w:w="3486"/>
          </w:tcPr>
          <w:p>
            <w:pPr>
              <w:spacing w:after="0" w:line="240" w:lineRule="auto"/>
            </w:pPr>
            <w:r>
              <w:rPr>
                <w:sz w:val="17"/>
              </w:rPr>
              <w:t>Deny one signed-in account and delete another; each clicks anything.</w:t>
            </w:r>
          </w:p>
        </w:tc>
        <w:tc>
          <w:tcPr>
            <w:tcW w:type="dxa" w:w="3657"/>
          </w:tcPr>
          <w:p>
            <w:pPr>
              <w:spacing w:after="0" w:line="240" w:lineRule="auto"/>
            </w:pPr>
            <w:r>
              <w:rPr>
                <w:sz w:val="17"/>
              </w:rPr>
              <w:t>Both signed out at once with the reason.</w:t>
            </w:r>
          </w:p>
        </w:tc>
      </w:tr>
      <w:tr>
        <w:trPr>
          <w:cantSplit w:val="true"/>
        </w:trPr>
        <w:tc>
          <w:tcPr>
            <w:tcW w:type="dxa" w:w="1247"/>
          </w:tcPr>
          <w:p>
            <w:pPr>
              <w:spacing w:after="0" w:line="240" w:lineRule="auto"/>
            </w:pPr>
            <w:r>
              <w:rPr>
                <w:sz w:val="17"/>
              </w:rPr>
              <w:t>TC-AUTH-19</w:t>
            </w:r>
          </w:p>
        </w:tc>
        <w:tc>
          <w:tcPr>
            <w:tcW w:type="dxa" w:w="1247"/>
          </w:tcPr>
          <w:p>
            <w:pPr>
              <w:spacing w:after="0" w:line="240" w:lineRule="auto"/>
            </w:pPr>
            <w:r>
              <w:rPr>
                <w:sz w:val="17"/>
              </w:rPr>
              <w:t>FR-AUTH-11</w:t>
            </w:r>
          </w:p>
        </w:tc>
        <w:tc>
          <w:tcPr>
            <w:tcW w:type="dxa" w:w="3486"/>
          </w:tcPr>
          <w:p>
            <w:pPr>
              <w:spacing w:after="0" w:line="240" w:lineRule="auto"/>
            </w:pPr>
            <w:r>
              <w:rPr>
                <w:sz w:val="17"/>
              </w:rPr>
              <w:t>While USER1 is signed in, delete their account; USER1 clicks anything.</w:t>
            </w:r>
          </w:p>
        </w:tc>
        <w:tc>
          <w:tcPr>
            <w:tcW w:type="dxa" w:w="3657"/>
          </w:tcPr>
          <w:p>
            <w:pPr>
              <w:spacing w:after="0" w:line="240" w:lineRule="auto"/>
            </w:pPr>
            <w:r>
              <w:rPr>
                <w:sz w:val="17"/>
              </w:rPr>
              <w:t>Signed out with "This account no longer exists."</w:t>
            </w:r>
          </w:p>
        </w:tc>
      </w:tr>
      <w:tr>
        <w:trPr>
          <w:cantSplit w:val="true"/>
        </w:trPr>
        <w:tc>
          <w:tcPr>
            <w:tcW w:type="dxa" w:w="1247"/>
          </w:tcPr>
          <w:p>
            <w:pPr>
              <w:spacing w:after="0" w:line="240" w:lineRule="auto"/>
            </w:pPr>
            <w:r>
              <w:rPr>
                <w:sz w:val="17"/>
              </w:rPr>
              <w:t>TC-AUTH-20</w:t>
            </w:r>
          </w:p>
        </w:tc>
        <w:tc>
          <w:tcPr>
            <w:tcW w:type="dxa" w:w="1247"/>
          </w:tcPr>
          <w:p>
            <w:pPr>
              <w:spacing w:after="0" w:line="240" w:lineRule="auto"/>
            </w:pPr>
            <w:r>
              <w:rPr>
                <w:sz w:val="17"/>
              </w:rPr>
              <w:t>FR-USR-16</w:t>
            </w:r>
          </w:p>
        </w:tc>
        <w:tc>
          <w:tcPr>
            <w:tcW w:type="dxa" w:w="3486"/>
          </w:tcPr>
          <w:p>
            <w:pPr>
              <w:spacing w:after="0" w:line="240" w:lineRule="auto"/>
            </w:pPr>
            <w:r>
              <w:rPr>
                <w:sz w:val="17"/>
              </w:rPr>
              <w:t>Start the API on accounts predating the status field; deny one and restart.</w:t>
            </w:r>
          </w:p>
        </w:tc>
        <w:tc>
          <w:tcPr>
            <w:tcW w:type="dxa" w:w="3657"/>
          </w:tcPr>
          <w:p>
            <w:pPr>
              <w:spacing w:after="0" w:line="240" w:lineRule="auto"/>
            </w:pPr>
            <w:r>
              <w:rPr>
                <w:sz w:val="17"/>
              </w:rPr>
              <w:t xml:space="preserve">All Allowed and can sign in; the denied one stays denied. </w:t>
            </w:r>
            <w:r>
              <w:rPr>
                <w:b/>
                <w:sz w:val="17"/>
              </w:rPr>
              <w:t>Regression guard:</w:t>
            </w:r>
            <w:r>
              <w:rPr>
                <w:sz w:val="17"/>
              </w:rPr>
              <w:t xml:space="preserve"> without the backfill everyone, administrators included, is locked out.</w:t>
            </w:r>
          </w:p>
        </w:tc>
      </w:tr>
      <w:tr>
        <w:trPr>
          <w:cantSplit w:val="true"/>
        </w:trPr>
        <w:tc>
          <w:tcPr>
            <w:tcW w:type="dxa" w:w="1247"/>
          </w:tcPr>
          <w:p>
            <w:pPr>
              <w:spacing w:after="0" w:line="240" w:lineRule="auto"/>
            </w:pPr>
            <w:r>
              <w:rPr>
                <w:sz w:val="17"/>
              </w:rPr>
              <w:t>TC-AUTH-21</w:t>
            </w:r>
          </w:p>
        </w:tc>
        <w:tc>
          <w:tcPr>
            <w:tcW w:type="dxa" w:w="1247"/>
          </w:tcPr>
          <w:p>
            <w:pPr>
              <w:spacing w:after="0" w:line="240" w:lineRule="auto"/>
            </w:pPr>
            <w:r>
              <w:rPr>
                <w:sz w:val="17"/>
              </w:rPr>
              <w:t>FR-USR-16</w:t>
            </w:r>
          </w:p>
        </w:tc>
        <w:tc>
          <w:tcPr>
            <w:tcW w:type="dxa" w:w="3486"/>
          </w:tcPr>
          <w:p>
            <w:pPr>
              <w:spacing w:after="0" w:line="240" w:lineRule="auto"/>
            </w:pPr>
            <w:r>
              <w:rPr>
                <w:sz w:val="17"/>
              </w:rPr>
              <w:t>Deny an account, restart the API, and check it.</w:t>
            </w:r>
          </w:p>
        </w:tc>
        <w:tc>
          <w:tcPr>
            <w:tcW w:type="dxa" w:w="3657"/>
          </w:tcPr>
          <w:p>
            <w:pPr>
              <w:spacing w:after="0" w:line="240" w:lineRule="auto"/>
            </w:pPr>
            <w:r>
              <w:rPr>
                <w:sz w:val="17"/>
              </w:rPr>
              <w:t>Still denied: the backfill is marker-guarded and does not run twice.</w:t>
            </w:r>
          </w:p>
        </w:tc>
      </w:tr>
      <w:tr>
        <w:trPr>
          <w:cantSplit w:val="true"/>
        </w:trPr>
        <w:tc>
          <w:tcPr>
            <w:tcW w:type="dxa" w:w="1247"/>
          </w:tcPr>
          <w:p>
            <w:pPr>
              <w:spacing w:after="0" w:line="240" w:lineRule="auto"/>
            </w:pPr>
            <w:r>
              <w:rPr>
                <w:sz w:val="17"/>
              </w:rPr>
              <w:t>TC-AUTH-22</w:t>
            </w:r>
          </w:p>
        </w:tc>
        <w:tc>
          <w:tcPr>
            <w:tcW w:type="dxa" w:w="1247"/>
          </w:tcPr>
          <w:p>
            <w:pPr>
              <w:spacing w:after="0" w:line="240" w:lineRule="auto"/>
            </w:pPr>
            <w:r>
              <w:rPr>
                <w:sz w:val="17"/>
              </w:rPr>
              <w:t>FR-USR-16</w:t>
            </w:r>
          </w:p>
        </w:tc>
        <w:tc>
          <w:tcPr>
            <w:tcW w:type="dxa" w:w="3486"/>
          </w:tcPr>
          <w:p>
            <w:pPr>
              <w:spacing w:after="0" w:line="240" w:lineRule="auto"/>
            </w:pPr>
            <w:r>
              <w:rPr>
                <w:sz w:val="17"/>
              </w:rPr>
              <w:t>Reset the database with a new superuser; sign in as it.</w:t>
            </w:r>
          </w:p>
        </w:tc>
        <w:tc>
          <w:tcPr>
            <w:tcW w:type="dxa" w:w="3657"/>
          </w:tcPr>
          <w:p>
            <w:pPr>
              <w:spacing w:after="0" w:line="240" w:lineRule="auto"/>
            </w:pPr>
            <w:r>
              <w:rPr>
                <w:sz w:val="17"/>
              </w:rPr>
              <w:t xml:space="preserve">Signed in. </w:t>
            </w:r>
            <w:r>
              <w:rPr>
                <w:b/>
                <w:sz w:val="17"/>
              </w:rPr>
              <w:t>Regression guard:</w:t>
            </w:r>
            <w:r>
              <w:rPr>
                <w:sz w:val="17"/>
              </w:rPr>
              <w:t xml:space="preserve"> a Pending superuser could never be approved.</w:t>
            </w:r>
          </w:p>
        </w:tc>
      </w:tr>
      <w:tr>
        <w:trPr>
          <w:cantSplit w:val="true"/>
        </w:trPr>
        <w:tc>
          <w:tcPr>
            <w:tcW w:type="dxa" w:w="1247"/>
          </w:tcPr>
          <w:p>
            <w:pPr>
              <w:spacing w:after="0" w:line="240" w:lineRule="auto"/>
            </w:pPr>
            <w:r>
              <w:rPr>
                <w:sz w:val="17"/>
              </w:rPr>
              <w:t>TC-AUTH-23</w:t>
            </w:r>
          </w:p>
        </w:tc>
        <w:tc>
          <w:tcPr>
            <w:tcW w:type="dxa" w:w="1247"/>
          </w:tcPr>
          <w:p>
            <w:pPr>
              <w:spacing w:after="0" w:line="240" w:lineRule="auto"/>
            </w:pPr>
            <w:r>
              <w:rPr>
                <w:sz w:val="17"/>
              </w:rPr>
              <w:t>FR-AUTH-05c</w:t>
            </w:r>
          </w:p>
        </w:tc>
        <w:tc>
          <w:tcPr>
            <w:tcW w:type="dxa" w:w="3486"/>
          </w:tcPr>
          <w:p>
            <w:pPr>
              <w:spacing w:after="0" w:line="240" w:lineRule="auto"/>
            </w:pPr>
            <w:r>
              <w:rPr>
                <w:sz w:val="17"/>
              </w:rPr>
              <w:t>Register USER3 with three voice clips; approve; use voice sign-in without a username.</w:t>
            </w:r>
          </w:p>
        </w:tc>
        <w:tc>
          <w:tcPr>
            <w:tcW w:type="dxa" w:w="3657"/>
          </w:tcPr>
          <w:p>
            <w:pPr>
              <w:spacing w:after="0" w:line="240" w:lineRule="auto"/>
            </w:pPr>
            <w:r>
              <w:rPr>
                <w:sz w:val="17"/>
              </w:rPr>
              <w:t>USER3 signed in; only voiceprints are stored.</w:t>
            </w:r>
          </w:p>
        </w:tc>
      </w:tr>
      <w:tr>
        <w:trPr>
          <w:cantSplit w:val="true"/>
        </w:trPr>
        <w:tc>
          <w:tcPr>
            <w:tcW w:type="dxa" w:w="1247"/>
          </w:tcPr>
          <w:p>
            <w:pPr>
              <w:spacing w:after="0" w:line="240" w:lineRule="auto"/>
            </w:pPr>
            <w:r>
              <w:rPr>
                <w:sz w:val="17"/>
              </w:rPr>
              <w:t>TC-AUTH-24</w:t>
            </w:r>
          </w:p>
        </w:tc>
        <w:tc>
          <w:tcPr>
            <w:tcW w:type="dxa" w:w="1247"/>
          </w:tcPr>
          <w:p>
            <w:pPr>
              <w:spacing w:after="0" w:line="240" w:lineRule="auto"/>
            </w:pPr>
            <w:r>
              <w:rPr>
                <w:sz w:val="17"/>
              </w:rPr>
              <w:t>FR-AUTH-05c</w:t>
            </w:r>
          </w:p>
        </w:tc>
        <w:tc>
          <w:tcPr>
            <w:tcW w:type="dxa" w:w="3486"/>
          </w:tcPr>
          <w:p>
            <w:pPr>
              <w:spacing w:after="0" w:line="240" w:lineRule="auto"/>
            </w:pPr>
            <w:r>
              <w:rPr>
                <w:sz w:val="17"/>
              </w:rPr>
              <w:t>Voice sign-in by an unenrolled speaker, repeated quickly.</w:t>
            </w:r>
          </w:p>
        </w:tc>
        <w:tc>
          <w:tcPr>
            <w:tcW w:type="dxa" w:w="3657"/>
          </w:tcPr>
          <w:p>
            <w:pPr>
              <w:spacing w:after="0" w:line="240" w:lineRule="auto"/>
            </w:pPr>
            <w:r>
              <w:rPr>
                <w:sz w:val="17"/>
              </w:rPr>
              <w:t>Not recognised; past the limit 429 "Too many voice sign-in attempts…".</w:t>
            </w:r>
          </w:p>
        </w:tc>
      </w:tr>
      <w:tr>
        <w:trPr>
          <w:cantSplit w:val="true"/>
        </w:trPr>
        <w:tc>
          <w:tcPr>
            <w:tcW w:type="dxa" w:w="1247"/>
          </w:tcPr>
          <w:p>
            <w:pPr>
              <w:spacing w:after="0" w:line="240" w:lineRule="auto"/>
            </w:pPr>
            <w:r>
              <w:rPr>
                <w:sz w:val="17"/>
              </w:rPr>
              <w:t>TC-AUTH-25</w:t>
            </w:r>
          </w:p>
        </w:tc>
        <w:tc>
          <w:tcPr>
            <w:tcW w:type="dxa" w:w="1247"/>
          </w:tcPr>
          <w:p>
            <w:pPr>
              <w:spacing w:after="0" w:line="240" w:lineRule="auto"/>
            </w:pPr>
            <w:r>
              <w:rPr>
                <w:sz w:val="17"/>
              </w:rPr>
              <w:t>FR-AUTH-05c</w:t>
            </w:r>
          </w:p>
        </w:tc>
        <w:tc>
          <w:tcPr>
            <w:tcW w:type="dxa" w:w="3486"/>
          </w:tcPr>
          <w:p>
            <w:pPr>
              <w:spacing w:after="0" w:line="240" w:lineRule="auto"/>
            </w:pPr>
            <w:r>
              <w:rPr>
                <w:sz w:val="17"/>
              </w:rPr>
              <w:t xml:space="preserve">As ADMIN enrol and remove a user's voice; then remove the </w:t>
            </w:r>
            <w:r>
              <w:rPr>
                <w:rFonts w:ascii="Consolas" w:hAnsi="Consolas" w:eastAsia="Consolas"/>
                <w:color w:val="8B1A1A"/>
                <w:sz w:val="16"/>
              </w:rPr>
              <w:t>ecapa</w:t>
            </w:r>
            <w:r>
              <w:rPr>
                <w:sz w:val="17"/>
              </w:rPr>
              <w:t xml:space="preserve"> model.</w:t>
            </w:r>
          </w:p>
        </w:tc>
        <w:tc>
          <w:tcPr>
            <w:tcW w:type="dxa" w:w="3657"/>
          </w:tcPr>
          <w:p>
            <w:pPr>
              <w:spacing w:after="0" w:line="240" w:lineRule="auto"/>
            </w:pPr>
            <w:r>
              <w:rPr>
                <w:sz w:val="17"/>
              </w:rPr>
              <w:t>Both work; without the model voice sign-in and enrolment are not offered.</w:t>
            </w:r>
          </w:p>
        </w:tc>
      </w:tr>
    </w:tbl>
    <w:p>
      <w:pPr>
        <w:spacing w:after="40"/>
      </w:pPr>
    </w:p>
    <w:p>
      <w:pPr>
        <w:pStyle w:val="Heading1"/>
      </w:pPr>
      <w:r>
        <w:t>6. Users, permissions and connection status</w:t>
      </w:r>
    </w:p>
    <w:p>
      <w:pPr>
        <w:pStyle w:val="Heading2"/>
      </w:pPr>
      <w:r>
        <w:t>6.1 User administration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536"/>
            <w:shd w:val="clear" w:color="auto" w:fill="DCE6F2"/>
          </w:tcPr>
          <w:p>
            <w:pPr>
              <w:spacing w:after="0" w:line="240" w:lineRule="auto"/>
            </w:pPr>
            <w:r>
              <w:rPr>
                <w:b/>
                <w:sz w:val="17"/>
              </w:rPr>
              <w:t>Steps</w:t>
            </w:r>
          </w:p>
        </w:tc>
        <w:tc>
          <w:tcPr>
            <w:tcW w:type="dxa" w:w="3607"/>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TC-USR-01</w:t>
            </w:r>
          </w:p>
        </w:tc>
        <w:tc>
          <w:tcPr>
            <w:tcW w:type="dxa" w:w="1247"/>
          </w:tcPr>
          <w:p>
            <w:pPr>
              <w:spacing w:after="0" w:line="240" w:lineRule="auto"/>
            </w:pPr>
            <w:r>
              <w:rPr>
                <w:sz w:val="17"/>
              </w:rPr>
              <w:t>FR-USR-01</w:t>
            </w:r>
          </w:p>
        </w:tc>
        <w:tc>
          <w:tcPr>
            <w:tcW w:type="dxa" w:w="3536"/>
          </w:tcPr>
          <w:p>
            <w:pPr>
              <w:spacing w:after="0" w:line="240" w:lineRule="auto"/>
            </w:pPr>
            <w:r>
              <w:rPr>
                <w:sz w:val="17"/>
              </w:rPr>
              <w:t xml:space="preserve">Open Users as ADMIN, and as USER1 with </w:t>
            </w:r>
            <w:r>
              <w:rPr>
                <w:rFonts w:ascii="Consolas" w:hAnsi="Consolas" w:eastAsia="Consolas"/>
                <w:color w:val="8B1A1A"/>
                <w:sz w:val="16"/>
              </w:rPr>
              <w:t>users:view</w:t>
            </w:r>
            <w:r>
              <w:rPr>
                <w:sz w:val="17"/>
              </w:rPr>
              <w:t xml:space="preserve"> only.</w:t>
            </w:r>
          </w:p>
        </w:tc>
        <w:tc>
          <w:tcPr>
            <w:tcW w:type="dxa" w:w="3607"/>
          </w:tcPr>
          <w:p>
            <w:pPr>
              <w:spacing w:after="0" w:line="240" w:lineRule="auto"/>
            </w:pPr>
            <w:r>
              <w:rPr>
                <w:sz w:val="17"/>
              </w:rPr>
              <w:t>Both see every account; USER1 has no edit actions.</w:t>
            </w:r>
          </w:p>
        </w:tc>
      </w:tr>
      <w:tr>
        <w:trPr>
          <w:cantSplit w:val="true"/>
        </w:trPr>
        <w:tc>
          <w:tcPr>
            <w:tcW w:type="dxa" w:w="1247"/>
          </w:tcPr>
          <w:p>
            <w:pPr>
              <w:spacing w:after="0" w:line="240" w:lineRule="auto"/>
            </w:pPr>
            <w:r>
              <w:rPr>
                <w:sz w:val="17"/>
              </w:rPr>
              <w:t>TC-USR-02</w:t>
            </w:r>
          </w:p>
        </w:tc>
        <w:tc>
          <w:tcPr>
            <w:tcW w:type="dxa" w:w="1247"/>
          </w:tcPr>
          <w:p>
            <w:pPr>
              <w:spacing w:after="0" w:line="240" w:lineRule="auto"/>
            </w:pPr>
            <w:r>
              <w:rPr>
                <w:sz w:val="17"/>
              </w:rPr>
              <w:t>FR-USR-01</w:t>
            </w:r>
          </w:p>
        </w:tc>
        <w:tc>
          <w:tcPr>
            <w:tcW w:type="dxa" w:w="3536"/>
          </w:tcPr>
          <w:p>
            <w:pPr>
              <w:spacing w:after="0" w:line="240" w:lineRule="auto"/>
            </w:pPr>
            <w:r>
              <w:rPr>
                <w:sz w:val="17"/>
              </w:rPr>
              <w:t xml:space="preserve">Grant USER1 </w:t>
            </w:r>
            <w:r>
              <w:rPr>
                <w:rFonts w:ascii="Consolas" w:hAnsi="Consolas" w:eastAsia="Consolas"/>
                <w:color w:val="8B1A1A"/>
                <w:sz w:val="16"/>
              </w:rPr>
              <w:t>users:view</w:t>
            </w:r>
            <w:r>
              <w:rPr>
                <w:sz w:val="17"/>
              </w:rPr>
              <w:t xml:space="preserve"> only; sign in as USER1 and open Users.</w:t>
            </w:r>
          </w:p>
        </w:tc>
        <w:tc>
          <w:tcPr>
            <w:tcW w:type="dxa" w:w="3607"/>
          </w:tcPr>
          <w:p>
            <w:pPr>
              <w:spacing w:after="0" w:line="240" w:lineRule="auto"/>
            </w:pPr>
            <w:r>
              <w:rPr>
                <w:sz w:val="17"/>
              </w:rPr>
              <w:t xml:space="preserve">USER1 sees </w:t>
            </w:r>
            <w:r>
              <w:rPr>
                <w:b/>
                <w:sz w:val="17"/>
              </w:rPr>
              <w:t>all</w:t>
            </w:r>
            <w:r>
              <w:rPr>
                <w:sz w:val="17"/>
              </w:rPr>
              <w:t xml:space="preserve"> accounts, not only their own row; edit actions are absent.</w:t>
            </w:r>
          </w:p>
        </w:tc>
      </w:tr>
      <w:tr>
        <w:trPr>
          <w:cantSplit w:val="true"/>
        </w:trPr>
        <w:tc>
          <w:tcPr>
            <w:tcW w:type="dxa" w:w="1247"/>
          </w:tcPr>
          <w:p>
            <w:pPr>
              <w:spacing w:after="0" w:line="240" w:lineRule="auto"/>
            </w:pPr>
            <w:r>
              <w:rPr>
                <w:sz w:val="17"/>
              </w:rPr>
              <w:t>TC-USR-03</w:t>
            </w:r>
          </w:p>
        </w:tc>
        <w:tc>
          <w:tcPr>
            <w:tcW w:type="dxa" w:w="1247"/>
          </w:tcPr>
          <w:p>
            <w:pPr>
              <w:spacing w:after="0" w:line="240" w:lineRule="auto"/>
            </w:pPr>
            <w:r>
              <w:rPr>
                <w:sz w:val="17"/>
              </w:rPr>
              <w:t>FR-USR-02</w:t>
            </w:r>
          </w:p>
        </w:tc>
        <w:tc>
          <w:tcPr>
            <w:tcW w:type="dxa" w:w="3536"/>
          </w:tcPr>
          <w:p>
            <w:pPr>
              <w:spacing w:after="0" w:line="240" w:lineRule="auto"/>
            </w:pPr>
            <w:r>
              <w:rPr>
                <w:sz w:val="17"/>
              </w:rPr>
              <w:t>Register an account in another browser; ADMIN opens or refreshes Users.</w:t>
            </w:r>
          </w:p>
        </w:tc>
        <w:tc>
          <w:tcPr>
            <w:tcW w:type="dxa" w:w="3607"/>
          </w:tcPr>
          <w:p>
            <w:pPr>
              <w:spacing w:after="0" w:line="240" w:lineRule="auto"/>
            </w:pPr>
            <w:r>
              <w:rPr>
                <w:sz w:val="17"/>
              </w:rPr>
              <w:t>Listed without reloading the app.</w:t>
            </w:r>
          </w:p>
        </w:tc>
      </w:tr>
      <w:tr>
        <w:trPr>
          <w:cantSplit w:val="true"/>
        </w:trPr>
        <w:tc>
          <w:tcPr>
            <w:tcW w:type="dxa" w:w="1247"/>
          </w:tcPr>
          <w:p>
            <w:pPr>
              <w:spacing w:after="0" w:line="240" w:lineRule="auto"/>
            </w:pPr>
            <w:r>
              <w:rPr>
                <w:sz w:val="17"/>
              </w:rPr>
              <w:t>TC-USR-04</w:t>
            </w:r>
          </w:p>
        </w:tc>
        <w:tc>
          <w:tcPr>
            <w:tcW w:type="dxa" w:w="1247"/>
          </w:tcPr>
          <w:p>
            <w:pPr>
              <w:spacing w:after="0" w:line="240" w:lineRule="auto"/>
            </w:pPr>
            <w:r>
              <w:rPr>
                <w:sz w:val="17"/>
              </w:rPr>
              <w:t>FR-USR-02</w:t>
            </w:r>
          </w:p>
        </w:tc>
        <w:tc>
          <w:tcPr>
            <w:tcW w:type="dxa" w:w="3536"/>
          </w:tcPr>
          <w:p>
            <w:pPr>
              <w:spacing w:after="0" w:line="240" w:lineRule="auto"/>
            </w:pPr>
            <w:r>
              <w:rPr>
                <w:sz w:val="17"/>
              </w:rPr>
              <w:t>Stay on Users while another account registers, then press Refresh.</w:t>
            </w:r>
          </w:p>
        </w:tc>
        <w:tc>
          <w:tcPr>
            <w:tcW w:type="dxa" w:w="3607"/>
          </w:tcPr>
          <w:p>
            <w:pPr>
              <w:spacing w:after="0" w:line="240" w:lineRule="auto"/>
            </w:pPr>
            <w:r>
              <w:rPr>
                <w:sz w:val="17"/>
              </w:rPr>
              <w:t>The new account appears.</w:t>
            </w:r>
          </w:p>
        </w:tc>
      </w:tr>
      <w:tr>
        <w:trPr>
          <w:cantSplit w:val="true"/>
        </w:trPr>
        <w:tc>
          <w:tcPr>
            <w:tcW w:type="dxa" w:w="1247"/>
          </w:tcPr>
          <w:p>
            <w:pPr>
              <w:spacing w:after="0" w:line="240" w:lineRule="auto"/>
            </w:pPr>
            <w:r>
              <w:rPr>
                <w:sz w:val="17"/>
              </w:rPr>
              <w:t>TC-USR-05</w:t>
            </w:r>
          </w:p>
        </w:tc>
        <w:tc>
          <w:tcPr>
            <w:tcW w:type="dxa" w:w="1247"/>
          </w:tcPr>
          <w:p>
            <w:pPr>
              <w:spacing w:after="0" w:line="240" w:lineRule="auto"/>
            </w:pPr>
            <w:r>
              <w:rPr>
                <w:sz w:val="17"/>
              </w:rPr>
              <w:t>FR-USR-08</w:t>
            </w:r>
          </w:p>
        </w:tc>
        <w:tc>
          <w:tcPr>
            <w:tcW w:type="dxa" w:w="3536"/>
          </w:tcPr>
          <w:p>
            <w:pPr>
              <w:spacing w:after="0" w:line="240" w:lineRule="auto"/>
            </w:pPr>
            <w:r>
              <w:rPr>
                <w:sz w:val="17"/>
              </w:rPr>
              <w:t>Promote signed-in USER1; they reload.</w:t>
            </w:r>
          </w:p>
        </w:tc>
        <w:tc>
          <w:tcPr>
            <w:tcW w:type="dxa" w:w="3607"/>
          </w:tcPr>
          <w:p>
            <w:pPr>
              <w:spacing w:after="0" w:line="240" w:lineRule="auto"/>
            </w:pPr>
            <w:r>
              <w:rPr>
                <w:sz w:val="17"/>
              </w:rPr>
              <w:t>Admin pages open without signing in again.</w:t>
            </w:r>
          </w:p>
        </w:tc>
      </w:tr>
      <w:tr>
        <w:trPr>
          <w:cantSplit w:val="true"/>
        </w:trPr>
        <w:tc>
          <w:tcPr>
            <w:tcW w:type="dxa" w:w="1247"/>
          </w:tcPr>
          <w:p>
            <w:pPr>
              <w:spacing w:after="0" w:line="240" w:lineRule="auto"/>
            </w:pPr>
            <w:r>
              <w:rPr>
                <w:sz w:val="17"/>
              </w:rPr>
              <w:t>TC-USR-06</w:t>
            </w:r>
          </w:p>
        </w:tc>
        <w:tc>
          <w:tcPr>
            <w:tcW w:type="dxa" w:w="1247"/>
          </w:tcPr>
          <w:p>
            <w:pPr>
              <w:spacing w:after="0" w:line="240" w:lineRule="auto"/>
            </w:pPr>
            <w:r>
              <w:rPr>
                <w:sz w:val="17"/>
              </w:rPr>
              <w:t>FR-USR-03, FR-USR-04</w:t>
            </w:r>
          </w:p>
        </w:tc>
        <w:tc>
          <w:tcPr>
            <w:tcW w:type="dxa" w:w="3536"/>
          </w:tcPr>
          <w:p>
            <w:pPr>
              <w:spacing w:after="0" w:line="240" w:lineRule="auto"/>
            </w:pPr>
            <w:r>
              <w:rPr>
                <w:sz w:val="17"/>
              </w:rPr>
              <w:t>ADMIN edits name, role and personal fields, clearing the phone.</w:t>
            </w:r>
          </w:p>
        </w:tc>
        <w:tc>
          <w:tcPr>
            <w:tcW w:type="dxa" w:w="3607"/>
          </w:tcPr>
          <w:p>
            <w:pPr>
              <w:spacing w:after="0" w:line="240" w:lineRule="auto"/>
            </w:pPr>
            <w:r>
              <w:rPr>
                <w:sz w:val="17"/>
              </w:rPr>
              <w:t>All persisted; phone stored empty.</w:t>
            </w:r>
          </w:p>
        </w:tc>
      </w:tr>
      <w:tr>
        <w:trPr>
          <w:cantSplit w:val="true"/>
        </w:trPr>
        <w:tc>
          <w:tcPr>
            <w:tcW w:type="dxa" w:w="1247"/>
          </w:tcPr>
          <w:p>
            <w:pPr>
              <w:spacing w:after="0" w:line="240" w:lineRule="auto"/>
            </w:pPr>
            <w:r>
              <w:rPr>
                <w:sz w:val="17"/>
              </w:rPr>
              <w:t>TC-USR-07</w:t>
            </w:r>
          </w:p>
        </w:tc>
        <w:tc>
          <w:tcPr>
            <w:tcW w:type="dxa" w:w="1247"/>
          </w:tcPr>
          <w:p>
            <w:pPr>
              <w:spacing w:after="0" w:line="240" w:lineRule="auto"/>
            </w:pPr>
            <w:r>
              <w:rPr>
                <w:sz w:val="17"/>
              </w:rPr>
              <w:t>FR-USR-04</w:t>
            </w:r>
          </w:p>
        </w:tc>
        <w:tc>
          <w:tcPr>
            <w:tcW w:type="dxa" w:w="3536"/>
          </w:tcPr>
          <w:p>
            <w:pPr>
              <w:spacing w:after="0" w:line="240" w:lineRule="auto"/>
            </w:pPr>
            <w:r>
              <w:rPr>
                <w:sz w:val="17"/>
              </w:rPr>
              <w:t>As ADMIN clear a phone number, save and reopen.</w:t>
            </w:r>
          </w:p>
        </w:tc>
        <w:tc>
          <w:tcPr>
            <w:tcW w:type="dxa" w:w="3607"/>
          </w:tcPr>
          <w:p>
            <w:pPr>
              <w:spacing w:after="0" w:line="240" w:lineRule="auto"/>
            </w:pPr>
            <w:r>
              <w:rPr>
                <w:sz w:val="17"/>
              </w:rPr>
              <w:t>The field is stored empty, not left at its old value.</w:t>
            </w:r>
          </w:p>
        </w:tc>
      </w:tr>
      <w:tr>
        <w:trPr>
          <w:cantSplit w:val="true"/>
        </w:trPr>
        <w:tc>
          <w:tcPr>
            <w:tcW w:type="dxa" w:w="1247"/>
          </w:tcPr>
          <w:p>
            <w:pPr>
              <w:spacing w:after="0" w:line="240" w:lineRule="auto"/>
            </w:pPr>
            <w:r>
              <w:rPr>
                <w:sz w:val="17"/>
              </w:rPr>
              <w:t>TC-USR-08</w:t>
            </w:r>
          </w:p>
        </w:tc>
        <w:tc>
          <w:tcPr>
            <w:tcW w:type="dxa" w:w="1247"/>
          </w:tcPr>
          <w:p>
            <w:pPr>
              <w:spacing w:after="0" w:line="240" w:lineRule="auto"/>
            </w:pPr>
            <w:r>
              <w:rPr>
                <w:sz w:val="17"/>
              </w:rPr>
              <w:t>FR-USR-05, FR-AUTH-08</w:t>
            </w:r>
          </w:p>
        </w:tc>
        <w:tc>
          <w:tcPr>
            <w:tcW w:type="dxa" w:w="3536"/>
          </w:tcPr>
          <w:p>
            <w:pPr>
              <w:spacing w:after="0" w:line="240" w:lineRule="auto"/>
            </w:pPr>
            <w:r>
              <w:rPr>
                <w:sz w:val="17"/>
              </w:rPr>
              <w:t xml:space="preserve">USER1 edits details on My Page; sends </w:t>
            </w:r>
            <w:r>
              <w:rPr>
                <w:rFonts w:ascii="Consolas" w:hAnsi="Consolas" w:eastAsia="Consolas"/>
                <w:color w:val="8B1A1A"/>
                <w:sz w:val="16"/>
              </w:rPr>
              <w:t>role</w:t>
            </w:r>
            <w:r>
              <w:rPr>
                <w:sz w:val="17"/>
              </w:rPr>
              <w:t xml:space="preserve"> and email in </w:t>
            </w:r>
            <w:r>
              <w:rPr>
                <w:rFonts w:ascii="Consolas" w:hAnsi="Consolas" w:eastAsia="Consolas"/>
                <w:color w:val="8B1A1A"/>
                <w:sz w:val="16"/>
              </w:rPr>
              <w:t>PUT /user/profile</w:t>
            </w:r>
            <w:r>
              <w:rPr>
                <w:sz w:val="17"/>
              </w:rPr>
              <w:t>; changes password with a wrong current one.</w:t>
            </w:r>
          </w:p>
        </w:tc>
        <w:tc>
          <w:tcPr>
            <w:tcW w:type="dxa" w:w="3607"/>
          </w:tcPr>
          <w:p>
            <w:pPr>
              <w:spacing w:after="0" w:line="240" w:lineRule="auto"/>
            </w:pPr>
            <w:r>
              <w:rPr>
                <w:sz w:val="17"/>
              </w:rPr>
              <w:t>"Profile updated."; role and email unchanged; 401 "Current password is incorrect."</w:t>
            </w:r>
          </w:p>
        </w:tc>
      </w:tr>
      <w:tr>
        <w:trPr>
          <w:cantSplit w:val="true"/>
        </w:trPr>
        <w:tc>
          <w:tcPr>
            <w:tcW w:type="dxa" w:w="1247"/>
          </w:tcPr>
          <w:p>
            <w:pPr>
              <w:spacing w:after="0" w:line="240" w:lineRule="auto"/>
            </w:pPr>
            <w:r>
              <w:rPr>
                <w:sz w:val="17"/>
              </w:rPr>
              <w:t>TC-USR-09</w:t>
            </w:r>
          </w:p>
        </w:tc>
        <w:tc>
          <w:tcPr>
            <w:tcW w:type="dxa" w:w="1247"/>
          </w:tcPr>
          <w:p>
            <w:pPr>
              <w:spacing w:after="0" w:line="240" w:lineRule="auto"/>
            </w:pPr>
            <w:r>
              <w:rPr>
                <w:sz w:val="17"/>
              </w:rPr>
              <w:t>FR-USR-05</w:t>
            </w:r>
          </w:p>
        </w:tc>
        <w:tc>
          <w:tcPr>
            <w:tcW w:type="dxa" w:w="3536"/>
          </w:tcPr>
          <w:p>
            <w:pPr>
              <w:spacing w:after="0" w:line="240" w:lineRule="auto"/>
            </w:pPr>
            <w:r>
              <w:rPr>
                <w:sz w:val="17"/>
              </w:rPr>
              <w:t xml:space="preserve">As USER1 call </w:t>
            </w:r>
            <w:r>
              <w:rPr>
                <w:rFonts w:ascii="Consolas" w:hAnsi="Consolas" w:eastAsia="Consolas"/>
                <w:color w:val="8B1A1A"/>
                <w:sz w:val="16"/>
              </w:rPr>
              <w:t>PUT /user/profile</w:t>
            </w:r>
            <w:r>
              <w:rPr>
                <w:sz w:val="17"/>
              </w:rPr>
              <w:t xml:space="preserve"> with </w:t>
            </w:r>
            <w:r>
              <w:rPr>
                <w:rFonts w:ascii="Consolas" w:hAnsi="Consolas" w:eastAsia="Consolas"/>
                <w:color w:val="8B1A1A"/>
                <w:sz w:val="16"/>
              </w:rPr>
              <w:t>role: "admin"</w:t>
            </w:r>
            <w:r>
              <w:rPr>
                <w:sz w:val="17"/>
              </w:rPr>
              <w:t xml:space="preserve"> and a new email.</w:t>
            </w:r>
          </w:p>
        </w:tc>
        <w:tc>
          <w:tcPr>
            <w:tcW w:type="dxa" w:w="3607"/>
          </w:tcPr>
          <w:p>
            <w:pPr>
              <w:spacing w:after="0" w:line="240" w:lineRule="auto"/>
            </w:pPr>
            <w:r>
              <w:rPr>
                <w:sz w:val="17"/>
              </w:rPr>
              <w:t>200, but role and email are unchanged.</w:t>
            </w:r>
          </w:p>
        </w:tc>
      </w:tr>
      <w:tr>
        <w:trPr>
          <w:cantSplit w:val="true"/>
        </w:trPr>
        <w:tc>
          <w:tcPr>
            <w:tcW w:type="dxa" w:w="1247"/>
          </w:tcPr>
          <w:p>
            <w:pPr>
              <w:spacing w:after="0" w:line="240" w:lineRule="auto"/>
            </w:pPr>
            <w:r>
              <w:rPr>
                <w:sz w:val="17"/>
              </w:rPr>
              <w:t>TC-USR-10</w:t>
            </w:r>
          </w:p>
        </w:tc>
        <w:tc>
          <w:tcPr>
            <w:tcW w:type="dxa" w:w="1247"/>
          </w:tcPr>
          <w:p>
            <w:pPr>
              <w:spacing w:after="0" w:line="240" w:lineRule="auto"/>
            </w:pPr>
            <w:r>
              <w:rPr>
                <w:sz w:val="17"/>
              </w:rPr>
              <w:t>FR-USR-07, FR-USR-15, FR-USR-20</w:t>
            </w:r>
          </w:p>
        </w:tc>
        <w:tc>
          <w:tcPr>
            <w:tcW w:type="dxa" w:w="3536"/>
          </w:tcPr>
          <w:p>
            <w:pPr>
              <w:spacing w:after="0" w:line="240" w:lineRule="auto"/>
            </w:pPr>
            <w:r>
              <w:rPr>
                <w:sz w:val="17"/>
              </w:rPr>
              <w:t>On ADMIN's own row: set role User, deny, delete (UI and API); deny the last allowed administrator.</w:t>
            </w:r>
          </w:p>
        </w:tc>
        <w:tc>
          <w:tcPr>
            <w:tcW w:type="dxa" w:w="3607"/>
          </w:tcPr>
          <w:p>
            <w:pPr>
              <w:spacing w:after="0" w:line="240" w:lineRule="auto"/>
            </w:pPr>
            <w:r>
              <w:rPr>
                <w:sz w:val="17"/>
              </w:rPr>
              <w:t>No Deny or delete offered; each call 400 naming the rule.</w:t>
            </w:r>
          </w:p>
        </w:tc>
      </w:tr>
      <w:tr>
        <w:trPr>
          <w:cantSplit w:val="true"/>
        </w:trPr>
        <w:tc>
          <w:tcPr>
            <w:tcW w:type="dxa" w:w="1247"/>
          </w:tcPr>
          <w:p>
            <w:pPr>
              <w:spacing w:after="0" w:line="240" w:lineRule="auto"/>
            </w:pPr>
            <w:r>
              <w:rPr>
                <w:sz w:val="17"/>
              </w:rPr>
              <w:t>TC-USR-11</w:t>
            </w:r>
          </w:p>
        </w:tc>
        <w:tc>
          <w:tcPr>
            <w:tcW w:type="dxa" w:w="1247"/>
          </w:tcPr>
          <w:p>
            <w:pPr>
              <w:spacing w:after="0" w:line="240" w:lineRule="auto"/>
            </w:pPr>
            <w:r>
              <w:rPr>
                <w:sz w:val="17"/>
              </w:rPr>
              <w:t>FR-USR-09</w:t>
            </w:r>
          </w:p>
        </w:tc>
        <w:tc>
          <w:tcPr>
            <w:tcW w:type="dxa" w:w="3536"/>
          </w:tcPr>
          <w:p>
            <w:pPr>
              <w:spacing w:after="0" w:line="240" w:lineRule="auto"/>
            </w:pPr>
            <w:r>
              <w:rPr>
                <w:sz w:val="17"/>
              </w:rPr>
              <w:t xml:space="preserve">Revoke </w:t>
            </w:r>
            <w:r>
              <w:rPr>
                <w:rFonts w:ascii="Consolas" w:hAnsi="Consolas" w:eastAsia="Consolas"/>
                <w:color w:val="8B1A1A"/>
                <w:sz w:val="16"/>
              </w:rPr>
              <w:t>records:view</w:t>
            </w:r>
            <w:r>
              <w:rPr>
                <w:sz w:val="17"/>
              </w:rPr>
              <w:t xml:space="preserve"> from USER1.</w:t>
            </w:r>
          </w:p>
        </w:tc>
        <w:tc>
          <w:tcPr>
            <w:tcW w:type="dxa" w:w="3607"/>
          </w:tcPr>
          <w:p>
            <w:pPr>
              <w:spacing w:after="0" w:line="240" w:lineRule="auto"/>
            </w:pPr>
            <w:r>
              <w:rPr>
                <w:sz w:val="17"/>
              </w:rPr>
              <w:t xml:space="preserve">Data leaves the sidebar; </w:t>
            </w:r>
            <w:r>
              <w:rPr>
                <w:rFonts w:ascii="Consolas" w:hAnsi="Consolas" w:eastAsia="Consolas"/>
                <w:color w:val="8B1A1A"/>
                <w:sz w:val="16"/>
              </w:rPr>
              <w:t>GET /data</w:t>
            </w:r>
            <w:r>
              <w:rPr>
                <w:sz w:val="17"/>
              </w:rPr>
              <w:t xml:space="preserve"> 403.</w:t>
            </w:r>
          </w:p>
        </w:tc>
      </w:tr>
      <w:tr>
        <w:trPr>
          <w:cantSplit w:val="true"/>
        </w:trPr>
        <w:tc>
          <w:tcPr>
            <w:tcW w:type="dxa" w:w="1247"/>
          </w:tcPr>
          <w:p>
            <w:pPr>
              <w:spacing w:after="0" w:line="240" w:lineRule="auto"/>
            </w:pPr>
            <w:r>
              <w:rPr>
                <w:sz w:val="17"/>
              </w:rPr>
              <w:t>TC-USR-12</w:t>
            </w:r>
          </w:p>
        </w:tc>
        <w:tc>
          <w:tcPr>
            <w:tcW w:type="dxa" w:w="1247"/>
          </w:tcPr>
          <w:p>
            <w:pPr>
              <w:spacing w:after="0" w:line="240" w:lineRule="auto"/>
            </w:pPr>
            <w:r>
              <w:rPr>
                <w:sz w:val="17"/>
              </w:rPr>
              <w:t>FR-AUTH-08</w:t>
            </w:r>
          </w:p>
        </w:tc>
        <w:tc>
          <w:tcPr>
            <w:tcW w:type="dxa" w:w="3536"/>
          </w:tcPr>
          <w:p>
            <w:pPr>
              <w:spacing w:after="0" w:line="240" w:lineRule="auto"/>
            </w:pPr>
            <w:r>
              <w:rPr>
                <w:sz w:val="17"/>
              </w:rPr>
              <w:t>As USER1 change the password giving a wrong current password.</w:t>
            </w:r>
          </w:p>
        </w:tc>
        <w:tc>
          <w:tcPr>
            <w:tcW w:type="dxa" w:w="3607"/>
          </w:tcPr>
          <w:p>
            <w:pPr>
              <w:spacing w:after="0" w:line="240" w:lineRule="auto"/>
            </w:pPr>
            <w:r>
              <w:rPr>
                <w:sz w:val="17"/>
              </w:rPr>
              <w:t>401 "Current password is incorrect."; the old password still works.</w:t>
            </w:r>
          </w:p>
        </w:tc>
      </w:tr>
      <w:tr>
        <w:trPr>
          <w:cantSplit w:val="true"/>
        </w:trPr>
        <w:tc>
          <w:tcPr>
            <w:tcW w:type="dxa" w:w="1247"/>
          </w:tcPr>
          <w:p>
            <w:pPr>
              <w:spacing w:after="0" w:line="240" w:lineRule="auto"/>
            </w:pPr>
            <w:r>
              <w:rPr>
                <w:sz w:val="17"/>
              </w:rPr>
              <w:t>TC-USR-13</w:t>
            </w:r>
          </w:p>
        </w:tc>
        <w:tc>
          <w:tcPr>
            <w:tcW w:type="dxa" w:w="1247"/>
          </w:tcPr>
          <w:p>
            <w:pPr>
              <w:spacing w:after="0" w:line="240" w:lineRule="auto"/>
            </w:pPr>
            <w:r>
              <w:rPr>
                <w:sz w:val="17"/>
              </w:rPr>
              <w:t>FR-USR-13, FR-USR-14</w:t>
            </w:r>
          </w:p>
        </w:tc>
        <w:tc>
          <w:tcPr>
            <w:tcW w:type="dxa" w:w="3536"/>
          </w:tcPr>
          <w:p>
            <w:pPr>
              <w:spacing w:after="0" w:line="240" w:lineRule="auto"/>
            </w:pPr>
            <w:r>
              <w:rPr>
                <w:sz w:val="17"/>
              </w:rPr>
              <w:t>Open Users after a registration; Allow; Deny and Allow again; filter by status.</w:t>
            </w:r>
          </w:p>
        </w:tc>
        <w:tc>
          <w:tcPr>
            <w:tcW w:type="dxa" w:w="3607"/>
          </w:tcPr>
          <w:p>
            <w:pPr>
              <w:spacing w:after="0" w:line="240" w:lineRule="auto"/>
            </w:pPr>
            <w:r>
              <w:rPr>
                <w:sz w:val="17"/>
              </w:rPr>
              <w:t>Amber Pending pill and card; Allow needs no dialog; sign-in follows each change with distinct Pending and Denied messages; filters work.</w:t>
            </w:r>
          </w:p>
        </w:tc>
      </w:tr>
      <w:tr>
        <w:trPr>
          <w:cantSplit w:val="true"/>
        </w:trPr>
        <w:tc>
          <w:tcPr>
            <w:tcW w:type="dxa" w:w="1247"/>
          </w:tcPr>
          <w:p>
            <w:pPr>
              <w:spacing w:after="0" w:line="240" w:lineRule="auto"/>
            </w:pPr>
            <w:r>
              <w:rPr>
                <w:sz w:val="17"/>
              </w:rPr>
              <w:t>TC-USR-14</w:t>
            </w:r>
          </w:p>
        </w:tc>
        <w:tc>
          <w:tcPr>
            <w:tcW w:type="dxa" w:w="1247"/>
          </w:tcPr>
          <w:p>
            <w:pPr>
              <w:spacing w:after="0" w:line="240" w:lineRule="auto"/>
            </w:pPr>
            <w:r>
              <w:rPr>
                <w:sz w:val="17"/>
              </w:rPr>
              <w:t>FR-USR-13</w:t>
            </w:r>
          </w:p>
        </w:tc>
        <w:tc>
          <w:tcPr>
            <w:tcW w:type="dxa" w:w="3536"/>
          </w:tcPr>
          <w:p>
            <w:pPr>
              <w:spacing w:after="0" w:line="240" w:lineRule="auto"/>
            </w:pPr>
            <w:r>
              <w:rPr>
                <w:sz w:val="17"/>
              </w:rPr>
              <w:t xml:space="preserve">Press </w:t>
            </w:r>
            <w:r>
              <w:rPr>
                <w:b/>
                <w:sz w:val="17"/>
              </w:rPr>
              <w:t>Allow</w:t>
            </w:r>
            <w:r>
              <w:rPr>
                <w:sz w:val="17"/>
              </w:rPr>
              <w:t xml:space="preserve"> on a Pending row.</w:t>
            </w:r>
          </w:p>
        </w:tc>
        <w:tc>
          <w:tcPr>
            <w:tcW w:type="dxa" w:w="3607"/>
          </w:tcPr>
          <w:p>
            <w:pPr>
              <w:spacing w:after="0" w:line="240" w:lineRule="auto"/>
            </w:pPr>
            <w:r>
              <w:rPr>
                <w:sz w:val="17"/>
              </w:rPr>
              <w:t>The pill turns green without a dialog; the person can now sign in.</w:t>
            </w:r>
          </w:p>
        </w:tc>
      </w:tr>
      <w:tr>
        <w:trPr>
          <w:cantSplit w:val="true"/>
        </w:trPr>
        <w:tc>
          <w:tcPr>
            <w:tcW w:type="dxa" w:w="1247"/>
          </w:tcPr>
          <w:p>
            <w:pPr>
              <w:spacing w:after="0" w:line="240" w:lineRule="auto"/>
            </w:pPr>
            <w:r>
              <w:rPr>
                <w:sz w:val="17"/>
              </w:rPr>
              <w:t>TC-USR-15</w:t>
            </w:r>
          </w:p>
        </w:tc>
        <w:tc>
          <w:tcPr>
            <w:tcW w:type="dxa" w:w="1247"/>
          </w:tcPr>
          <w:p>
            <w:pPr>
              <w:spacing w:after="0" w:line="240" w:lineRule="auto"/>
            </w:pPr>
            <w:r>
              <w:rPr>
                <w:sz w:val="17"/>
              </w:rPr>
              <w:t>FR-USR-13</w:t>
            </w:r>
          </w:p>
        </w:tc>
        <w:tc>
          <w:tcPr>
            <w:tcW w:type="dxa" w:w="3536"/>
          </w:tcPr>
          <w:p>
            <w:pPr>
              <w:spacing w:after="0" w:line="240" w:lineRule="auto"/>
            </w:pPr>
            <w:r>
              <w:rPr>
                <w:sz w:val="17"/>
              </w:rPr>
              <w:t xml:space="preserve">Press </w:t>
            </w:r>
            <w:r>
              <w:rPr>
                <w:b/>
                <w:sz w:val="17"/>
              </w:rPr>
              <w:t>Deny</w:t>
            </w:r>
            <w:r>
              <w:rPr>
                <w:sz w:val="17"/>
              </w:rPr>
              <w:t xml:space="preserve"> on an allowed account, then </w:t>
            </w:r>
            <w:r>
              <w:rPr>
                <w:b/>
                <w:sz w:val="17"/>
              </w:rPr>
              <w:t>Allow</w:t>
            </w:r>
            <w:r>
              <w:rPr>
                <w:sz w:val="17"/>
              </w:rPr>
              <w:t xml:space="preserve"> again.</w:t>
            </w:r>
          </w:p>
        </w:tc>
        <w:tc>
          <w:tcPr>
            <w:tcW w:type="dxa" w:w="3607"/>
          </w:tcPr>
          <w:p>
            <w:pPr>
              <w:spacing w:after="0" w:line="240" w:lineRule="auto"/>
            </w:pPr>
            <w:r>
              <w:rPr>
                <w:sz w:val="17"/>
              </w:rPr>
              <w:t>The pill follows each change; the account is refused in between and usable afterwards.</w:t>
            </w:r>
          </w:p>
        </w:tc>
      </w:tr>
      <w:tr>
        <w:trPr>
          <w:cantSplit w:val="true"/>
        </w:trPr>
        <w:tc>
          <w:tcPr>
            <w:tcW w:type="dxa" w:w="1247"/>
          </w:tcPr>
          <w:p>
            <w:pPr>
              <w:spacing w:after="0" w:line="240" w:lineRule="auto"/>
            </w:pPr>
            <w:r>
              <w:rPr>
                <w:sz w:val="17"/>
              </w:rPr>
              <w:t>TC-USR-16</w:t>
            </w:r>
          </w:p>
        </w:tc>
        <w:tc>
          <w:tcPr>
            <w:tcW w:type="dxa" w:w="1247"/>
          </w:tcPr>
          <w:p>
            <w:pPr>
              <w:spacing w:after="0" w:line="240" w:lineRule="auto"/>
            </w:pPr>
            <w:r>
              <w:rPr>
                <w:sz w:val="17"/>
              </w:rPr>
              <w:t>FR-USR-13</w:t>
            </w:r>
          </w:p>
        </w:tc>
        <w:tc>
          <w:tcPr>
            <w:tcW w:type="dxa" w:w="3536"/>
          </w:tcPr>
          <w:p>
            <w:pPr>
              <w:spacing w:after="0" w:line="240" w:lineRule="auto"/>
            </w:pPr>
            <w:r>
              <w:rPr>
                <w:sz w:val="17"/>
              </w:rPr>
              <w:t>Filter by each of Pending, Allowed and Denied; press Reset.</w:t>
            </w:r>
          </w:p>
        </w:tc>
        <w:tc>
          <w:tcPr>
            <w:tcW w:type="dxa" w:w="3607"/>
          </w:tcPr>
          <w:p>
            <w:pPr>
              <w:spacing w:after="0" w:line="240" w:lineRule="auto"/>
            </w:pPr>
            <w:r>
              <w:rPr>
                <w:sz w:val="17"/>
              </w:rPr>
              <w:t>Only accounts in that state are listed; Reset restores the whole list.</w:t>
            </w:r>
          </w:p>
        </w:tc>
      </w:tr>
      <w:tr>
        <w:trPr>
          <w:cantSplit w:val="true"/>
        </w:trPr>
        <w:tc>
          <w:tcPr>
            <w:tcW w:type="dxa" w:w="1247"/>
          </w:tcPr>
          <w:p>
            <w:pPr>
              <w:spacing w:after="0" w:line="240" w:lineRule="auto"/>
            </w:pPr>
            <w:r>
              <w:rPr>
                <w:sz w:val="17"/>
              </w:rPr>
              <w:t>TC-USR-17</w:t>
            </w:r>
          </w:p>
        </w:tc>
        <w:tc>
          <w:tcPr>
            <w:tcW w:type="dxa" w:w="1247"/>
          </w:tcPr>
          <w:p>
            <w:pPr>
              <w:spacing w:after="0" w:line="240" w:lineRule="auto"/>
            </w:pPr>
            <w:r>
              <w:rPr>
                <w:sz w:val="17"/>
              </w:rPr>
              <w:t>FR-USR-14</w:t>
            </w:r>
          </w:p>
        </w:tc>
        <w:tc>
          <w:tcPr>
            <w:tcW w:type="dxa" w:w="3536"/>
          </w:tcPr>
          <w:p>
            <w:pPr>
              <w:spacing w:after="0" w:line="240" w:lineRule="auto"/>
            </w:pPr>
            <w:r>
              <w:rPr>
                <w:sz w:val="17"/>
              </w:rPr>
              <w:t>Compare the sign-in message for a Pending account with one for a Denied account.</w:t>
            </w:r>
          </w:p>
        </w:tc>
        <w:tc>
          <w:tcPr>
            <w:tcW w:type="dxa" w:w="3607"/>
          </w:tcPr>
          <w:p>
            <w:pPr>
              <w:spacing w:after="0" w:line="240" w:lineRule="auto"/>
            </w:pPr>
            <w:r>
              <w:rPr>
                <w:sz w:val="17"/>
              </w:rPr>
              <w:t>They differ: Pending says it is waiting for approval; Denied says access has been denied.</w:t>
            </w:r>
          </w:p>
        </w:tc>
      </w:tr>
      <w:tr>
        <w:trPr>
          <w:cantSplit w:val="true"/>
        </w:trPr>
        <w:tc>
          <w:tcPr>
            <w:tcW w:type="dxa" w:w="1247"/>
          </w:tcPr>
          <w:p>
            <w:pPr>
              <w:spacing w:after="0" w:line="240" w:lineRule="auto"/>
            </w:pPr>
            <w:r>
              <w:rPr>
                <w:sz w:val="17"/>
              </w:rPr>
              <w:t>TC-USR-18</w:t>
            </w:r>
          </w:p>
        </w:tc>
        <w:tc>
          <w:tcPr>
            <w:tcW w:type="dxa" w:w="1247"/>
          </w:tcPr>
          <w:p>
            <w:pPr>
              <w:spacing w:after="0" w:line="240" w:lineRule="auto"/>
            </w:pPr>
            <w:r>
              <w:rPr>
                <w:sz w:val="17"/>
              </w:rPr>
              <w:t>FR-USR-15</w:t>
            </w:r>
          </w:p>
        </w:tc>
        <w:tc>
          <w:tcPr>
            <w:tcW w:type="dxa" w:w="3536"/>
          </w:tcPr>
          <w:p>
            <w:pPr>
              <w:spacing w:after="0" w:line="240" w:lineRule="auto"/>
            </w:pPr>
            <w:r>
              <w:rPr>
                <w:sz w:val="17"/>
              </w:rPr>
              <w:t>As ADMIN look at your own row.</w:t>
            </w:r>
          </w:p>
        </w:tc>
        <w:tc>
          <w:tcPr>
            <w:tcW w:type="dxa" w:w="3607"/>
          </w:tcPr>
          <w:p>
            <w:pPr>
              <w:spacing w:after="0" w:line="240" w:lineRule="auto"/>
            </w:pPr>
            <w:r>
              <w:rPr>
                <w:sz w:val="17"/>
              </w:rPr>
              <w:t xml:space="preserve">Neither </w:t>
            </w:r>
            <w:r>
              <w:rPr>
                <w:b/>
                <w:sz w:val="17"/>
              </w:rPr>
              <w:t>Deny</w:t>
            </w:r>
            <w:r>
              <w:rPr>
                <w:sz w:val="17"/>
              </w:rPr>
              <w:t xml:space="preserve"> nor the delete button is offered on it.</w:t>
            </w:r>
          </w:p>
        </w:tc>
      </w:tr>
      <w:tr>
        <w:trPr>
          <w:cantSplit w:val="true"/>
        </w:trPr>
        <w:tc>
          <w:tcPr>
            <w:tcW w:type="dxa" w:w="1247"/>
          </w:tcPr>
          <w:p>
            <w:pPr>
              <w:spacing w:after="0" w:line="240" w:lineRule="auto"/>
            </w:pPr>
            <w:r>
              <w:rPr>
                <w:sz w:val="17"/>
              </w:rPr>
              <w:t>TC-USR-19</w:t>
            </w:r>
          </w:p>
        </w:tc>
        <w:tc>
          <w:tcPr>
            <w:tcW w:type="dxa" w:w="1247"/>
          </w:tcPr>
          <w:p>
            <w:pPr>
              <w:spacing w:after="0" w:line="240" w:lineRule="auto"/>
            </w:pPr>
            <w:r>
              <w:rPr>
                <w:sz w:val="17"/>
              </w:rPr>
              <w:t>FR-USR-15</w:t>
            </w:r>
          </w:p>
        </w:tc>
        <w:tc>
          <w:tcPr>
            <w:tcW w:type="dxa" w:w="3536"/>
          </w:tcPr>
          <w:p>
            <w:pPr>
              <w:spacing w:after="0" w:line="240" w:lineRule="auto"/>
            </w:pPr>
            <w:r>
              <w:rPr>
                <w:sz w:val="17"/>
              </w:rPr>
              <w:t xml:space="preserve">Call </w:t>
            </w:r>
            <w:r>
              <w:rPr>
                <w:rFonts w:ascii="Consolas" w:hAnsi="Consolas" w:eastAsia="Consolas"/>
                <w:color w:val="8B1A1A"/>
                <w:sz w:val="16"/>
              </w:rPr>
              <w:t>PUT /users/:id/status</w:t>
            </w:r>
            <w:r>
              <w:rPr>
                <w:sz w:val="17"/>
              </w:rPr>
              <w:t xml:space="preserve"> with </w:t>
            </w:r>
            <w:r>
              <w:rPr>
                <w:rFonts w:ascii="Consolas" w:hAnsi="Consolas" w:eastAsia="Consolas"/>
                <w:color w:val="8B1A1A"/>
                <w:sz w:val="16"/>
              </w:rPr>
              <w:t>denied</w:t>
            </w:r>
            <w:r>
              <w:rPr>
                <w:sz w:val="17"/>
              </w:rPr>
              <w:t xml:space="preserve"> for your own account.</w:t>
            </w:r>
          </w:p>
        </w:tc>
        <w:tc>
          <w:tcPr>
            <w:tcW w:type="dxa" w:w="3607"/>
          </w:tcPr>
          <w:p>
            <w:pPr>
              <w:spacing w:after="0" w:line="240" w:lineRule="auto"/>
            </w:pPr>
            <w:r>
              <w:rPr>
                <w:sz w:val="17"/>
              </w:rPr>
              <w:t>400 "You cannot deny or suspend your own account."</w:t>
            </w:r>
          </w:p>
        </w:tc>
      </w:tr>
      <w:tr>
        <w:trPr>
          <w:cantSplit w:val="true"/>
        </w:trPr>
        <w:tc>
          <w:tcPr>
            <w:tcW w:type="dxa" w:w="1247"/>
          </w:tcPr>
          <w:p>
            <w:pPr>
              <w:spacing w:after="0" w:line="240" w:lineRule="auto"/>
            </w:pPr>
            <w:r>
              <w:rPr>
                <w:sz w:val="17"/>
              </w:rPr>
              <w:t>TC-USR-20</w:t>
            </w:r>
          </w:p>
        </w:tc>
        <w:tc>
          <w:tcPr>
            <w:tcW w:type="dxa" w:w="1247"/>
          </w:tcPr>
          <w:p>
            <w:pPr>
              <w:spacing w:after="0" w:line="240" w:lineRule="auto"/>
            </w:pPr>
            <w:r>
              <w:rPr>
                <w:sz w:val="17"/>
              </w:rPr>
              <w:t>FR-USR-15</w:t>
            </w:r>
          </w:p>
        </w:tc>
        <w:tc>
          <w:tcPr>
            <w:tcW w:type="dxa" w:w="3536"/>
          </w:tcPr>
          <w:p>
            <w:pPr>
              <w:spacing w:after="0" w:line="240" w:lineRule="auto"/>
            </w:pPr>
            <w:r>
              <w:rPr>
                <w:sz w:val="17"/>
              </w:rPr>
              <w:t>With exactly one allowed administrator, try to deny them from a second administrator account.</w:t>
            </w:r>
          </w:p>
        </w:tc>
        <w:tc>
          <w:tcPr>
            <w:tcW w:type="dxa" w:w="3607"/>
          </w:tcPr>
          <w:p>
            <w:pPr>
              <w:spacing w:after="0" w:line="240" w:lineRule="auto"/>
            </w:pPr>
            <w:r>
              <w:rPr>
                <w:sz w:val="17"/>
              </w:rPr>
              <w:t>400 naming the last-administrator rule; the account stays allowed.</w:t>
            </w:r>
          </w:p>
        </w:tc>
      </w:tr>
      <w:tr>
        <w:trPr>
          <w:cantSplit w:val="true"/>
        </w:trPr>
        <w:tc>
          <w:tcPr>
            <w:tcW w:type="dxa" w:w="1247"/>
          </w:tcPr>
          <w:p>
            <w:pPr>
              <w:spacing w:after="0" w:line="240" w:lineRule="auto"/>
            </w:pPr>
            <w:r>
              <w:rPr>
                <w:sz w:val="17"/>
              </w:rPr>
              <w:t>TC-USR-21</w:t>
            </w:r>
          </w:p>
        </w:tc>
        <w:tc>
          <w:tcPr>
            <w:tcW w:type="dxa" w:w="1247"/>
          </w:tcPr>
          <w:p>
            <w:pPr>
              <w:spacing w:after="0" w:line="240" w:lineRule="auto"/>
            </w:pPr>
            <w:r>
              <w:rPr>
                <w:sz w:val="17"/>
              </w:rPr>
              <w:t>FR-USR-19</w:t>
            </w:r>
          </w:p>
        </w:tc>
        <w:tc>
          <w:tcPr>
            <w:tcW w:type="dxa" w:w="3536"/>
          </w:tcPr>
          <w:p>
            <w:pPr>
              <w:spacing w:after="0" w:line="240" w:lineRule="auto"/>
            </w:pPr>
            <w:r>
              <w:rPr>
                <w:sz w:val="17"/>
              </w:rPr>
              <w:t>Delete USER1 (records, wallet, chats, hosted meeting); cancel; repeat and confirm.</w:t>
            </w:r>
          </w:p>
        </w:tc>
        <w:tc>
          <w:tcPr>
            <w:tcW w:type="dxa" w:w="3607"/>
          </w:tcPr>
          <w:p>
            <w:pPr>
              <w:spacing w:after="0" w:line="240" w:lineRule="auto"/>
            </w:pPr>
            <w:r>
              <w:rPr>
                <w:sz w:val="17"/>
              </w:rPr>
              <w:t>Dialog lists what goes and what is kept; cancel changes nothing.</w:t>
            </w:r>
          </w:p>
        </w:tc>
      </w:tr>
      <w:tr>
        <w:trPr>
          <w:cantSplit w:val="true"/>
        </w:trPr>
        <w:tc>
          <w:tcPr>
            <w:tcW w:type="dxa" w:w="1247"/>
          </w:tcPr>
          <w:p>
            <w:pPr>
              <w:spacing w:after="0" w:line="240" w:lineRule="auto"/>
            </w:pPr>
            <w:r>
              <w:rPr>
                <w:sz w:val="17"/>
              </w:rPr>
              <w:t>TC-USR-22</w:t>
            </w:r>
          </w:p>
        </w:tc>
        <w:tc>
          <w:tcPr>
            <w:tcW w:type="dxa" w:w="1247"/>
          </w:tcPr>
          <w:p>
            <w:pPr>
              <w:spacing w:after="0" w:line="240" w:lineRule="auto"/>
            </w:pPr>
            <w:r>
              <w:rPr>
                <w:sz w:val="17"/>
              </w:rPr>
              <w:t>FR-USR-19</w:t>
            </w:r>
          </w:p>
        </w:tc>
        <w:tc>
          <w:tcPr>
            <w:tcW w:type="dxa" w:w="3536"/>
          </w:tcPr>
          <w:p>
            <w:pPr>
              <w:spacing w:after="0" w:line="240" w:lineRule="auto"/>
            </w:pPr>
            <w:r>
              <w:rPr>
                <w:sz w:val="17"/>
              </w:rPr>
              <w:t>Cancel the deletion dialog and check USER1.</w:t>
            </w:r>
          </w:p>
        </w:tc>
        <w:tc>
          <w:tcPr>
            <w:tcW w:type="dxa" w:w="3607"/>
          </w:tcPr>
          <w:p>
            <w:pPr>
              <w:spacing w:after="0" w:line="240" w:lineRule="auto"/>
            </w:pPr>
            <w:r>
              <w:rPr>
                <w:sz w:val="17"/>
              </w:rPr>
              <w:t>The account and all of its data are intact.</w:t>
            </w:r>
          </w:p>
        </w:tc>
      </w:tr>
      <w:tr>
        <w:trPr>
          <w:cantSplit w:val="true"/>
        </w:trPr>
        <w:tc>
          <w:tcPr>
            <w:tcW w:type="dxa" w:w="1247"/>
          </w:tcPr>
          <w:p>
            <w:pPr>
              <w:spacing w:after="0" w:line="240" w:lineRule="auto"/>
            </w:pPr>
            <w:r>
              <w:rPr>
                <w:sz w:val="17"/>
              </w:rPr>
              <w:t>TC-USR-23</w:t>
            </w:r>
          </w:p>
        </w:tc>
        <w:tc>
          <w:tcPr>
            <w:tcW w:type="dxa" w:w="1247"/>
          </w:tcPr>
          <w:p>
            <w:pPr>
              <w:spacing w:after="0" w:line="240" w:lineRule="auto"/>
            </w:pPr>
            <w:r>
              <w:rPr>
                <w:sz w:val="17"/>
              </w:rPr>
              <w:t>FR-USR-17</w:t>
            </w:r>
          </w:p>
        </w:tc>
        <w:tc>
          <w:tcPr>
            <w:tcW w:type="dxa" w:w="3536"/>
          </w:tcPr>
          <w:p>
            <w:pPr>
              <w:spacing w:after="0" w:line="240" w:lineRule="auto"/>
            </w:pPr>
            <w:r>
              <w:rPr>
                <w:sz w:val="17"/>
              </w:rPr>
              <w:t xml:space="preserve">Inspect the database, </w:t>
            </w:r>
            <w:r>
              <w:rPr>
                <w:rFonts w:ascii="Consolas" w:hAnsi="Consolas" w:eastAsia="Consolas"/>
                <w:color w:val="8B1A1A"/>
                <w:sz w:val="16"/>
              </w:rPr>
              <w:t>uploads/</w:t>
            </w:r>
            <w:r>
              <w:rPr>
                <w:sz w:val="17"/>
              </w:rPr>
              <w:t xml:space="preserve"> and the orphan report.</w:t>
            </w:r>
          </w:p>
        </w:tc>
        <w:tc>
          <w:tcPr>
            <w:tcW w:type="dxa" w:w="3607"/>
          </w:tcPr>
          <w:p>
            <w:pPr>
              <w:spacing w:after="0" w:line="240" w:lineRule="auto"/>
            </w:pPr>
            <w:r>
              <w:rPr>
                <w:sz w:val="17"/>
              </w:rPr>
              <w:t>USER1's data and files are gone, chats for both sides too; no new orphans.</w:t>
            </w:r>
          </w:p>
        </w:tc>
      </w:tr>
      <w:tr>
        <w:trPr>
          <w:cantSplit w:val="true"/>
        </w:trPr>
        <w:tc>
          <w:tcPr>
            <w:tcW w:type="dxa" w:w="1247"/>
          </w:tcPr>
          <w:p>
            <w:pPr>
              <w:spacing w:after="0" w:line="240" w:lineRule="auto"/>
            </w:pPr>
            <w:r>
              <w:rPr>
                <w:sz w:val="17"/>
              </w:rPr>
              <w:t>TC-USR-24</w:t>
            </w:r>
          </w:p>
        </w:tc>
        <w:tc>
          <w:tcPr>
            <w:tcW w:type="dxa" w:w="1247"/>
          </w:tcPr>
          <w:p>
            <w:pPr>
              <w:spacing w:after="0" w:line="240" w:lineRule="auto"/>
            </w:pPr>
            <w:r>
              <w:rPr>
                <w:sz w:val="17"/>
              </w:rPr>
              <w:t>FR-USR-17</w:t>
            </w:r>
          </w:p>
        </w:tc>
        <w:tc>
          <w:tcPr>
            <w:tcW w:type="dxa" w:w="3536"/>
          </w:tcPr>
          <w:p>
            <w:pPr>
              <w:spacing w:after="0" w:line="240" w:lineRule="auto"/>
            </w:pPr>
            <w:r>
              <w:rPr>
                <w:sz w:val="17"/>
              </w:rPr>
              <w:t>After the deletion sign in as the person USER1 chatted with and open Chat.</w:t>
            </w:r>
          </w:p>
        </w:tc>
        <w:tc>
          <w:tcPr>
            <w:tcW w:type="dxa" w:w="3607"/>
          </w:tcPr>
          <w:p>
            <w:pPr>
              <w:spacing w:after="0" w:line="240" w:lineRule="auto"/>
            </w:pPr>
            <w:r>
              <w:rPr>
                <w:sz w:val="17"/>
              </w:rPr>
              <w:t>The conversation is gone for them too.</w:t>
            </w:r>
          </w:p>
        </w:tc>
      </w:tr>
      <w:tr>
        <w:trPr>
          <w:cantSplit w:val="true"/>
        </w:trPr>
        <w:tc>
          <w:tcPr>
            <w:tcW w:type="dxa" w:w="1247"/>
          </w:tcPr>
          <w:p>
            <w:pPr>
              <w:spacing w:after="0" w:line="240" w:lineRule="auto"/>
            </w:pPr>
            <w:r>
              <w:rPr>
                <w:sz w:val="17"/>
              </w:rPr>
              <w:t>TC-USR-25</w:t>
            </w:r>
          </w:p>
        </w:tc>
        <w:tc>
          <w:tcPr>
            <w:tcW w:type="dxa" w:w="1247"/>
          </w:tcPr>
          <w:p>
            <w:pPr>
              <w:spacing w:after="0" w:line="240" w:lineRule="auto"/>
            </w:pPr>
            <w:r>
              <w:rPr>
                <w:sz w:val="17"/>
              </w:rPr>
              <w:t>FR-USR-17</w:t>
            </w:r>
          </w:p>
        </w:tc>
        <w:tc>
          <w:tcPr>
            <w:tcW w:type="dxa" w:w="3536"/>
          </w:tcPr>
          <w:p>
            <w:pPr>
              <w:spacing w:after="0" w:line="240" w:lineRule="auto"/>
            </w:pPr>
            <w:r>
              <w:rPr>
                <w:sz w:val="17"/>
              </w:rPr>
              <w:t>Beforehand USER2 mails USER1. After deletion check USER2's Sent.</w:t>
            </w:r>
          </w:p>
        </w:tc>
        <w:tc>
          <w:tcPr>
            <w:tcW w:type="dxa" w:w="3607"/>
          </w:tcPr>
          <w:p>
            <w:pPr>
              <w:spacing w:after="0" w:line="240" w:lineRule="auto"/>
            </w:pPr>
            <w:r>
              <w:rPr>
                <w:sz w:val="17"/>
              </w:rPr>
              <w:t xml:space="preserve">Still there, with no recipients. </w:t>
            </w:r>
            <w:r>
              <w:rPr>
                <w:b/>
                <w:sz w:val="17"/>
              </w:rPr>
              <w:t>Regression guard:</w:t>
            </w:r>
            <w:r>
              <w:rPr>
                <w:sz w:val="17"/>
              </w:rPr>
              <w:t xml:space="preserve"> it would destroy USER2's copy.</w:t>
            </w:r>
          </w:p>
        </w:tc>
      </w:tr>
      <w:tr>
        <w:trPr>
          <w:cantSplit w:val="true"/>
        </w:trPr>
        <w:tc>
          <w:tcPr>
            <w:tcW w:type="dxa" w:w="1247"/>
          </w:tcPr>
          <w:p>
            <w:pPr>
              <w:spacing w:after="0" w:line="240" w:lineRule="auto"/>
            </w:pPr>
            <w:r>
              <w:rPr>
                <w:sz w:val="17"/>
              </w:rPr>
              <w:t>TC-USR-26</w:t>
            </w:r>
          </w:p>
        </w:tc>
        <w:tc>
          <w:tcPr>
            <w:tcW w:type="dxa" w:w="1247"/>
          </w:tcPr>
          <w:p>
            <w:pPr>
              <w:spacing w:after="0" w:line="240" w:lineRule="auto"/>
            </w:pPr>
            <w:r>
              <w:rPr>
                <w:sz w:val="17"/>
              </w:rPr>
              <w:t>FR-USR-18</w:t>
            </w:r>
          </w:p>
        </w:tc>
        <w:tc>
          <w:tcPr>
            <w:tcW w:type="dxa" w:w="3536"/>
          </w:tcPr>
          <w:p>
            <w:pPr>
              <w:spacing w:after="0" w:line="240" w:lineRule="auto"/>
            </w:pPr>
            <w:r>
              <w:rPr>
                <w:sz w:val="17"/>
              </w:rPr>
              <w:t>Delete a user owning a project with others' tasks, and assigned tasks.</w:t>
            </w:r>
          </w:p>
        </w:tc>
        <w:tc>
          <w:tcPr>
            <w:tcW w:type="dxa" w:w="3607"/>
          </w:tcPr>
          <w:p>
            <w:pPr>
              <w:spacing w:after="0" w:line="240" w:lineRule="auto"/>
            </w:pPr>
            <w:r>
              <w:rPr>
                <w:sz w:val="17"/>
              </w:rPr>
              <w:t xml:space="preserve">Project passes to the administrator; others' work intact; assignee empty; history reads "Deleted user". </w:t>
            </w:r>
            <w:r>
              <w:rPr>
                <w:b/>
                <w:sz w:val="17"/>
              </w:rPr>
              <w:t>Regression guard:</w:t>
            </w:r>
            <w:r>
              <w:rPr>
                <w:sz w:val="17"/>
              </w:rPr>
              <w:t xml:space="preserve"> it would destroy others' work.</w:t>
            </w:r>
          </w:p>
        </w:tc>
      </w:tr>
      <w:tr>
        <w:trPr>
          <w:cantSplit w:val="true"/>
        </w:trPr>
        <w:tc>
          <w:tcPr>
            <w:tcW w:type="dxa" w:w="1247"/>
          </w:tcPr>
          <w:p>
            <w:pPr>
              <w:spacing w:after="0" w:line="240" w:lineRule="auto"/>
            </w:pPr>
            <w:r>
              <w:rPr>
                <w:sz w:val="17"/>
              </w:rPr>
              <w:t>TC-USR-27</w:t>
            </w:r>
          </w:p>
        </w:tc>
        <w:tc>
          <w:tcPr>
            <w:tcW w:type="dxa" w:w="1247"/>
          </w:tcPr>
          <w:p>
            <w:pPr>
              <w:spacing w:after="0" w:line="240" w:lineRule="auto"/>
            </w:pPr>
            <w:r>
              <w:rPr>
                <w:sz w:val="17"/>
              </w:rPr>
              <w:t>FR-USR-18</w:t>
            </w:r>
          </w:p>
        </w:tc>
        <w:tc>
          <w:tcPr>
            <w:tcW w:type="dxa" w:w="3536"/>
          </w:tcPr>
          <w:p>
            <w:pPr>
              <w:spacing w:after="0" w:line="240" w:lineRule="auto"/>
            </w:pPr>
            <w:r>
              <w:rPr>
                <w:sz w:val="17"/>
              </w:rPr>
              <w:t>Open a task the deleted user had been assigned and had moved through the workflow.</w:t>
            </w:r>
          </w:p>
        </w:tc>
        <w:tc>
          <w:tcPr>
            <w:tcW w:type="dxa" w:w="3607"/>
          </w:tcPr>
          <w:p>
            <w:pPr>
              <w:spacing w:after="0" w:line="240" w:lineRule="auto"/>
            </w:pPr>
            <w:r>
              <w:rPr>
                <w:sz w:val="17"/>
              </w:rPr>
              <w:t>Assignee is empty; their comments are gone; their history entries remain, attributed to "Deleted user".</w:t>
            </w:r>
          </w:p>
        </w:tc>
      </w:tr>
      <w:tr>
        <w:trPr>
          <w:cantSplit w:val="true"/>
        </w:trPr>
        <w:tc>
          <w:tcPr>
            <w:tcW w:type="dxa" w:w="1247"/>
          </w:tcPr>
          <w:p>
            <w:pPr>
              <w:spacing w:after="0" w:line="240" w:lineRule="auto"/>
            </w:pPr>
            <w:r>
              <w:rPr>
                <w:sz w:val="17"/>
              </w:rPr>
              <w:t>TC-USR-28</w:t>
            </w:r>
          </w:p>
        </w:tc>
        <w:tc>
          <w:tcPr>
            <w:tcW w:type="dxa" w:w="1247"/>
          </w:tcPr>
          <w:p>
            <w:pPr>
              <w:spacing w:after="0" w:line="240" w:lineRule="auto"/>
            </w:pPr>
            <w:r>
              <w:rPr>
                <w:sz w:val="17"/>
              </w:rPr>
              <w:t>FR-USR-20</w:t>
            </w:r>
          </w:p>
        </w:tc>
        <w:tc>
          <w:tcPr>
            <w:tcW w:type="dxa" w:w="3536"/>
          </w:tcPr>
          <w:p>
            <w:pPr>
              <w:spacing w:after="0" w:line="240" w:lineRule="auto"/>
            </w:pPr>
            <w:r>
              <w:rPr>
                <w:sz w:val="17"/>
              </w:rPr>
              <w:t>Try to delete your own account from the UI, then from the API.</w:t>
            </w:r>
          </w:p>
        </w:tc>
        <w:tc>
          <w:tcPr>
            <w:tcW w:type="dxa" w:w="3607"/>
          </w:tcPr>
          <w:p>
            <w:pPr>
              <w:spacing w:after="0" w:line="240" w:lineRule="auto"/>
            </w:pPr>
            <w:r>
              <w:rPr>
                <w:sz w:val="17"/>
              </w:rPr>
              <w:t>No delete button on your own row; the API answers 400.</w:t>
            </w:r>
          </w:p>
        </w:tc>
      </w:tr>
      <w:tr>
        <w:trPr>
          <w:cantSplit w:val="true"/>
        </w:trPr>
        <w:tc>
          <w:tcPr>
            <w:tcW w:type="dxa" w:w="1247"/>
          </w:tcPr>
          <w:p>
            <w:pPr>
              <w:spacing w:after="0" w:line="240" w:lineRule="auto"/>
            </w:pPr>
            <w:r>
              <w:rPr>
                <w:sz w:val="17"/>
              </w:rPr>
              <w:t>TC-USR-29</w:t>
            </w:r>
          </w:p>
        </w:tc>
        <w:tc>
          <w:tcPr>
            <w:tcW w:type="dxa" w:w="1247"/>
          </w:tcPr>
          <w:p>
            <w:pPr>
              <w:spacing w:after="0" w:line="240" w:lineRule="auto"/>
            </w:pPr>
            <w:r>
              <w:rPr>
                <w:sz w:val="17"/>
              </w:rPr>
              <w:t>FR-USR-17</w:t>
            </w:r>
          </w:p>
        </w:tc>
        <w:tc>
          <w:tcPr>
            <w:tcW w:type="dxa" w:w="3536"/>
          </w:tcPr>
          <w:p>
            <w:pPr>
              <w:spacing w:after="0" w:line="240" w:lineRule="auto"/>
            </w:pPr>
            <w:r>
              <w:rPr>
                <w:sz w:val="17"/>
              </w:rPr>
              <w:t>After deleting an account run the orphan report on Database Management.</w:t>
            </w:r>
          </w:p>
        </w:tc>
        <w:tc>
          <w:tcPr>
            <w:tcW w:type="dxa" w:w="3607"/>
          </w:tcPr>
          <w:p>
            <w:pPr>
              <w:spacing w:after="0" w:line="240" w:lineRule="auto"/>
            </w:pPr>
            <w:r>
              <w:rPr>
                <w:sz w:val="17"/>
              </w:rPr>
              <w:t>No new orphan files.</w:t>
            </w:r>
          </w:p>
        </w:tc>
      </w:tr>
      <w:tr>
        <w:trPr>
          <w:cantSplit w:val="true"/>
        </w:trPr>
        <w:tc>
          <w:tcPr>
            <w:tcW w:type="dxa" w:w="1247"/>
          </w:tcPr>
          <w:p>
            <w:pPr>
              <w:spacing w:after="0" w:line="240" w:lineRule="auto"/>
            </w:pPr>
            <w:r>
              <w:rPr>
                <w:sz w:val="17"/>
              </w:rPr>
              <w:t>TC-USR-35</w:t>
            </w:r>
          </w:p>
        </w:tc>
        <w:tc>
          <w:tcPr>
            <w:tcW w:type="dxa" w:w="1247"/>
          </w:tcPr>
          <w:p>
            <w:pPr>
              <w:spacing w:after="0" w:line="240" w:lineRule="auto"/>
            </w:pPr>
            <w:r>
              <w:rPr>
                <w:sz w:val="17"/>
              </w:rPr>
              <w:t>FR-USR-15a, NFR-01</w:t>
            </w:r>
          </w:p>
        </w:tc>
        <w:tc>
          <w:tcPr>
            <w:tcW w:type="dxa" w:w="3536"/>
          </w:tcPr>
          <w:p>
            <w:pPr>
              <w:spacing w:after="0" w:line="240" w:lineRule="auto"/>
            </w:pPr>
            <w:r>
              <w:rPr>
                <w:sz w:val="17"/>
              </w:rPr>
              <w:t xml:space="preserve">As USER1 (not an administrator) call </w:t>
            </w:r>
            <w:r>
              <w:rPr>
                <w:rFonts w:ascii="Consolas" w:hAnsi="Consolas" w:eastAsia="Consolas"/>
                <w:color w:val="8B1A1A"/>
                <w:sz w:val="16"/>
              </w:rPr>
              <w:t>PUT /users/:id/status</w:t>
            </w:r>
            <w:r>
              <w:rPr>
                <w:sz w:val="17"/>
              </w:rPr>
              <w:t xml:space="preserve"> and </w:t>
            </w:r>
            <w:r>
              <w:rPr>
                <w:rFonts w:ascii="Consolas" w:hAnsi="Consolas" w:eastAsia="Consolas"/>
                <w:color w:val="8B1A1A"/>
                <w:sz w:val="16"/>
              </w:rPr>
              <w:t>DELETE /users/:id</w:t>
            </w:r>
            <w:r>
              <w:rPr>
                <w:sz w:val="17"/>
              </w:rPr>
              <w:t xml:space="preserve"> for USER2.</w:t>
            </w:r>
          </w:p>
        </w:tc>
        <w:tc>
          <w:tcPr>
            <w:tcW w:type="dxa" w:w="3607"/>
          </w:tcPr>
          <w:p>
            <w:pPr>
              <w:spacing w:after="0" w:line="240" w:lineRule="auto"/>
            </w:pPr>
            <w:r>
              <w:rPr>
                <w:sz w:val="17"/>
              </w:rPr>
              <w:t>403 "Administrator access required." each time; USER2 unchanged.</w:t>
            </w:r>
          </w:p>
        </w:tc>
      </w:tr>
    </w:tbl>
    <w:p>
      <w:pPr>
        <w:spacing w:after="40"/>
      </w:pPr>
    </w:p>
    <w:p>
      <w:pPr>
        <w:pStyle w:val="Heading2"/>
      </w:pPr>
      <w:r>
        <w:t>6.2 Blocking and connection status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388"/>
            <w:shd w:val="clear" w:color="auto" w:fill="DCE6F2"/>
          </w:tcPr>
          <w:p>
            <w:pPr>
              <w:spacing w:after="0" w:line="240" w:lineRule="auto"/>
            </w:pPr>
            <w:r>
              <w:rPr>
                <w:b/>
                <w:sz w:val="17"/>
              </w:rPr>
              <w:t>Steps</w:t>
            </w:r>
          </w:p>
        </w:tc>
        <w:tc>
          <w:tcPr>
            <w:tcW w:type="dxa" w:w="3755"/>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TC-USR-30</w:t>
            </w:r>
          </w:p>
        </w:tc>
        <w:tc>
          <w:tcPr>
            <w:tcW w:type="dxa" w:w="1247"/>
          </w:tcPr>
          <w:p>
            <w:pPr>
              <w:spacing w:after="0" w:line="240" w:lineRule="auto"/>
            </w:pPr>
            <w:r>
              <w:rPr>
                <w:sz w:val="17"/>
              </w:rPr>
              <w:t>FR-USR-15a</w:t>
            </w:r>
          </w:p>
        </w:tc>
        <w:tc>
          <w:tcPr>
            <w:tcW w:type="dxa" w:w="3388"/>
          </w:tcPr>
          <w:p>
            <w:pPr>
              <w:spacing w:after="0" w:line="240" w:lineRule="auto"/>
            </w:pPr>
            <w:r>
              <w:rPr>
                <w:sz w:val="17"/>
              </w:rPr>
              <w:t>Block USER1 (two tabs, in a meeting) with reason "Audit".</w:t>
            </w:r>
          </w:p>
        </w:tc>
        <w:tc>
          <w:tcPr>
            <w:tcW w:type="dxa" w:w="3755"/>
          </w:tcPr>
          <w:p>
            <w:pPr>
              <w:spacing w:after="0" w:line="240" w:lineRule="auto"/>
            </w:pPr>
            <w:r>
              <w:rPr>
                <w:sz w:val="17"/>
              </w:rPr>
              <w:t>Within seconds both tabs sign out showing "Audit"; USER1 Offline and out of the meeting; sign-in refused with the reason; blocker and time recorded.</w:t>
            </w:r>
          </w:p>
        </w:tc>
      </w:tr>
      <w:tr>
        <w:trPr>
          <w:cantSplit w:val="true"/>
        </w:trPr>
        <w:tc>
          <w:tcPr>
            <w:tcW w:type="dxa" w:w="1247"/>
          </w:tcPr>
          <w:p>
            <w:pPr>
              <w:spacing w:after="0" w:line="240" w:lineRule="auto"/>
            </w:pPr>
            <w:r>
              <w:rPr>
                <w:sz w:val="17"/>
              </w:rPr>
              <w:t>TC-USR-31</w:t>
            </w:r>
          </w:p>
        </w:tc>
        <w:tc>
          <w:tcPr>
            <w:tcW w:type="dxa" w:w="1247"/>
          </w:tcPr>
          <w:p>
            <w:pPr>
              <w:spacing w:after="0" w:line="240" w:lineRule="auto"/>
            </w:pPr>
            <w:r>
              <w:rPr>
                <w:sz w:val="17"/>
              </w:rPr>
              <w:t>FR-USR-15a</w:t>
            </w:r>
          </w:p>
        </w:tc>
        <w:tc>
          <w:tcPr>
            <w:tcW w:type="dxa" w:w="3388"/>
          </w:tcPr>
          <w:p>
            <w:pPr>
              <w:spacing w:after="0" w:line="240" w:lineRule="auto"/>
            </w:pPr>
            <w:r>
              <w:rPr>
                <w:sz w:val="17"/>
              </w:rPr>
              <w:t>Give a 400-character reason; then unblock.</w:t>
            </w:r>
          </w:p>
        </w:tc>
        <w:tc>
          <w:tcPr>
            <w:tcW w:type="dxa" w:w="3755"/>
          </w:tcPr>
          <w:p>
            <w:pPr>
              <w:spacing w:after="0" w:line="240" w:lineRule="auto"/>
            </w:pPr>
            <w:r>
              <w:rPr>
                <w:sz w:val="17"/>
              </w:rPr>
              <w:t>The reason is kept to its first 300 characters; unblocking clears it and allows sign-in.</w:t>
            </w:r>
          </w:p>
        </w:tc>
      </w:tr>
      <w:tr>
        <w:trPr>
          <w:cantSplit w:val="true"/>
        </w:trPr>
        <w:tc>
          <w:tcPr>
            <w:tcW w:type="dxa" w:w="1247"/>
          </w:tcPr>
          <w:p>
            <w:pPr>
              <w:spacing w:after="0" w:line="240" w:lineRule="auto"/>
            </w:pPr>
            <w:r>
              <w:rPr>
                <w:sz w:val="17"/>
              </w:rPr>
              <w:t>TC-USR-32</w:t>
            </w:r>
          </w:p>
        </w:tc>
        <w:tc>
          <w:tcPr>
            <w:tcW w:type="dxa" w:w="1247"/>
          </w:tcPr>
          <w:p>
            <w:pPr>
              <w:spacing w:after="0" w:line="240" w:lineRule="auto"/>
            </w:pPr>
            <w:r>
              <w:rPr>
                <w:sz w:val="17"/>
              </w:rPr>
              <w:t>FR-USR-15b</w:t>
            </w:r>
          </w:p>
        </w:tc>
        <w:tc>
          <w:tcPr>
            <w:tcW w:type="dxa" w:w="3388"/>
          </w:tcPr>
          <w:p>
            <w:pPr>
              <w:spacing w:after="0" w:line="240" w:lineRule="auto"/>
            </w:pPr>
            <w:r>
              <w:rPr>
                <w:sz w:val="17"/>
              </w:rPr>
              <w:t>USER2 watches USER1 in Chat and ADMIN on Users while USER1 hides the tab five minutes, then closes it.</w:t>
            </w:r>
          </w:p>
        </w:tc>
        <w:tc>
          <w:tcPr>
            <w:tcW w:type="dxa" w:w="3755"/>
          </w:tcPr>
          <w:p>
            <w:pPr>
              <w:spacing w:after="0" w:line="240" w:lineRule="auto"/>
            </w:pPr>
            <w:r>
              <w:rPr>
                <w:sz w:val="17"/>
              </w:rPr>
              <w:t>Online, Away, then Offline with last seen, each within about 30 s.</w:t>
            </w:r>
          </w:p>
        </w:tc>
      </w:tr>
      <w:tr>
        <w:trPr>
          <w:cantSplit w:val="true"/>
        </w:trPr>
        <w:tc>
          <w:tcPr>
            <w:tcW w:type="dxa" w:w="1247"/>
          </w:tcPr>
          <w:p>
            <w:pPr>
              <w:spacing w:after="0" w:line="240" w:lineRule="auto"/>
            </w:pPr>
            <w:r>
              <w:rPr>
                <w:sz w:val="17"/>
              </w:rPr>
              <w:t>TC-USR-33</w:t>
            </w:r>
          </w:p>
        </w:tc>
        <w:tc>
          <w:tcPr>
            <w:tcW w:type="dxa" w:w="1247"/>
          </w:tcPr>
          <w:p>
            <w:pPr>
              <w:spacing w:after="0" w:line="240" w:lineRule="auto"/>
            </w:pPr>
            <w:r>
              <w:rPr>
                <w:sz w:val="17"/>
              </w:rPr>
              <w:t>FR-USR-15b</w:t>
            </w:r>
          </w:p>
        </w:tc>
        <w:tc>
          <w:tcPr>
            <w:tcW w:type="dxa" w:w="3388"/>
          </w:tcPr>
          <w:p>
            <w:pPr>
              <w:spacing w:after="0" w:line="240" w:lineRule="auto"/>
            </w:pPr>
            <w:r>
              <w:rPr>
                <w:sz w:val="17"/>
              </w:rPr>
              <w:t xml:space="preserve">USER1 chooses Busy, then </w:t>
            </w:r>
            <w:r>
              <w:rPr>
                <w:b/>
                <w:sz w:val="17"/>
              </w:rPr>
              <w:t>Appear offline</w:t>
            </w:r>
            <w:r>
              <w:rPr>
                <w:sz w:val="17"/>
              </w:rPr>
              <w:t>; signs in again.</w:t>
            </w:r>
          </w:p>
        </w:tc>
        <w:tc>
          <w:tcPr>
            <w:tcW w:type="dxa" w:w="3755"/>
          </w:tcPr>
          <w:p>
            <w:pPr>
              <w:spacing w:after="0" w:line="240" w:lineRule="auto"/>
            </w:pPr>
            <w:r>
              <w:rPr>
                <w:sz w:val="17"/>
              </w:rPr>
              <w:t>Red Busy; Offline with no last seen for USER2, connected for ADMIN; choice kept.</w:t>
            </w:r>
          </w:p>
        </w:tc>
      </w:tr>
      <w:tr>
        <w:trPr>
          <w:cantSplit w:val="true"/>
        </w:trPr>
        <w:tc>
          <w:tcPr>
            <w:tcW w:type="dxa" w:w="1247"/>
          </w:tcPr>
          <w:p>
            <w:pPr>
              <w:spacing w:after="0" w:line="240" w:lineRule="auto"/>
            </w:pPr>
            <w:r>
              <w:rPr>
                <w:sz w:val="17"/>
              </w:rPr>
              <w:t>TC-USR-34</w:t>
            </w:r>
          </w:p>
        </w:tc>
        <w:tc>
          <w:tcPr>
            <w:tcW w:type="dxa" w:w="1247"/>
          </w:tcPr>
          <w:p>
            <w:pPr>
              <w:spacing w:after="0" w:line="240" w:lineRule="auto"/>
            </w:pPr>
            <w:r>
              <w:rPr>
                <w:sz w:val="17"/>
              </w:rPr>
              <w:t>FR-USR-05a</w:t>
            </w:r>
          </w:p>
        </w:tc>
        <w:tc>
          <w:tcPr>
            <w:tcW w:type="dxa" w:w="3388"/>
          </w:tcPr>
          <w:p>
            <w:pPr>
              <w:spacing w:after="0" w:line="240" w:lineRule="auto"/>
            </w:pPr>
            <w:r>
              <w:rPr>
                <w:sz w:val="17"/>
              </w:rPr>
              <w:t>On My Page change face and record voice; save with a wrong, then the right password; later remove both, Undo, remove and save.</w:t>
            </w:r>
          </w:p>
        </w:tc>
        <w:tc>
          <w:tcPr>
            <w:tcW w:type="dxa" w:w="3755"/>
          </w:tcPr>
          <w:p>
            <w:pPr>
              <w:spacing w:after="0" w:line="240" w:lineRule="auto"/>
            </w:pPr>
            <w:r>
              <w:rPr>
                <w:sz w:val="17"/>
              </w:rPr>
              <w:t>Wrong password changes nothing; then new face and voice sign in; after removal neither works; each change is logged.</w:t>
            </w:r>
          </w:p>
        </w:tc>
      </w:tr>
      <w:tr>
        <w:trPr>
          <w:cantSplit w:val="true"/>
        </w:trPr>
        <w:tc>
          <w:tcPr>
            <w:tcW w:type="dxa" w:w="1247"/>
          </w:tcPr>
          <w:p>
            <w:pPr>
              <w:spacing w:after="0" w:line="240" w:lineRule="auto"/>
            </w:pPr>
            <w:r>
              <w:rPr>
                <w:sz w:val="17"/>
              </w:rPr>
              <w:t>TC-USR-36</w:t>
            </w:r>
          </w:p>
        </w:tc>
        <w:tc>
          <w:tcPr>
            <w:tcW w:type="dxa" w:w="1247"/>
          </w:tcPr>
          <w:p>
            <w:pPr>
              <w:spacing w:after="0" w:line="240" w:lineRule="auto"/>
            </w:pPr>
            <w:r>
              <w:rPr>
                <w:sz w:val="17"/>
              </w:rPr>
              <w:t>FR-USR-15a</w:t>
            </w:r>
          </w:p>
        </w:tc>
        <w:tc>
          <w:tcPr>
            <w:tcW w:type="dxa" w:w="3388"/>
          </w:tcPr>
          <w:p>
            <w:pPr>
              <w:spacing w:after="0" w:line="240" w:lineRule="auto"/>
            </w:pPr>
            <w:r>
              <w:rPr>
                <w:sz w:val="17"/>
              </w:rPr>
              <w:t>Block USER1 with the reason "Left the company" typed with extra spaces between the words; USER1 tries to sign in.</w:t>
            </w:r>
          </w:p>
        </w:tc>
        <w:tc>
          <w:tcPr>
            <w:tcW w:type="dxa" w:w="3755"/>
          </w:tcPr>
          <w:p>
            <w:pPr>
              <w:spacing w:after="0" w:line="240" w:lineRule="auto"/>
            </w:pPr>
            <w:r>
              <w:rPr>
                <w:sz w:val="17"/>
              </w:rPr>
              <w:t>403 "An administrator has blocked access to this account: Left the company Contact an administrator if you think that is a mistake."; the spaces are collapsed.</w:t>
            </w:r>
          </w:p>
        </w:tc>
      </w:tr>
      <w:tr>
        <w:trPr>
          <w:cantSplit w:val="true"/>
        </w:trPr>
        <w:tc>
          <w:tcPr>
            <w:tcW w:type="dxa" w:w="1247"/>
          </w:tcPr>
          <w:p>
            <w:pPr>
              <w:spacing w:after="0" w:line="240" w:lineRule="auto"/>
            </w:pPr>
            <w:r>
              <w:rPr>
                <w:sz w:val="17"/>
              </w:rPr>
              <w:t>TC-USR-37</w:t>
            </w:r>
          </w:p>
        </w:tc>
        <w:tc>
          <w:tcPr>
            <w:tcW w:type="dxa" w:w="1247"/>
          </w:tcPr>
          <w:p>
            <w:pPr>
              <w:spacing w:after="0" w:line="240" w:lineRule="auto"/>
            </w:pPr>
            <w:r>
              <w:rPr>
                <w:sz w:val="17"/>
              </w:rPr>
              <w:t>FR-USR-15a</w:t>
            </w:r>
          </w:p>
        </w:tc>
        <w:tc>
          <w:tcPr>
            <w:tcW w:type="dxa" w:w="3388"/>
          </w:tcPr>
          <w:p>
            <w:pPr>
              <w:spacing w:after="0" w:line="240" w:lineRule="auto"/>
            </w:pPr>
            <w:r>
              <w:rPr>
                <w:sz w:val="17"/>
              </w:rPr>
              <w:t>Block USER1 with no reason; USER1 tries to sign in.</w:t>
            </w:r>
          </w:p>
        </w:tc>
        <w:tc>
          <w:tcPr>
            <w:tcW w:type="dxa" w:w="3755"/>
          </w:tcPr>
          <w:p>
            <w:pPr>
              <w:spacing w:after="0" w:line="240" w:lineRule="auto"/>
            </w:pPr>
            <w:r>
              <w:rPr>
                <w:sz w:val="17"/>
              </w:rPr>
              <w:t>403 "Access to this account has been denied. Contact an administrator if you think that is a mistake."</w:t>
            </w:r>
          </w:p>
        </w:tc>
      </w:tr>
      <w:tr>
        <w:trPr>
          <w:cantSplit w:val="true"/>
        </w:trPr>
        <w:tc>
          <w:tcPr>
            <w:tcW w:type="dxa" w:w="1247"/>
          </w:tcPr>
          <w:p>
            <w:pPr>
              <w:spacing w:after="0" w:line="240" w:lineRule="auto"/>
            </w:pPr>
            <w:r>
              <w:rPr>
                <w:sz w:val="17"/>
              </w:rPr>
              <w:t>TC-USR-38</w:t>
            </w:r>
          </w:p>
        </w:tc>
        <w:tc>
          <w:tcPr>
            <w:tcW w:type="dxa" w:w="1247"/>
          </w:tcPr>
          <w:p>
            <w:pPr>
              <w:spacing w:after="0" w:line="240" w:lineRule="auto"/>
            </w:pPr>
            <w:r>
              <w:rPr>
                <w:sz w:val="17"/>
              </w:rPr>
              <w:t>FR-USR-15b</w:t>
            </w:r>
          </w:p>
        </w:tc>
        <w:tc>
          <w:tcPr>
            <w:tcW w:type="dxa" w:w="3388"/>
          </w:tcPr>
          <w:p>
            <w:pPr>
              <w:spacing w:after="0" w:line="240" w:lineRule="auto"/>
            </w:pPr>
            <w:r>
              <w:rPr>
                <w:sz w:val="17"/>
              </w:rPr>
              <w:t>Kill USER1's browser process (no clean close); USER2 watches Chat.</w:t>
            </w:r>
          </w:p>
        </w:tc>
        <w:tc>
          <w:tcPr>
            <w:tcW w:type="dxa" w:w="3755"/>
          </w:tcPr>
          <w:p>
            <w:pPr>
              <w:spacing w:after="0" w:line="240" w:lineRule="auto"/>
            </w:pPr>
            <w:r>
              <w:rPr>
                <w:sz w:val="17"/>
              </w:rPr>
              <w:t>USER1 turns Offline within about 75 seconds (two missed 30-second heartbeats plus slack), with a last-seen time.</w:t>
            </w:r>
          </w:p>
        </w:tc>
      </w:tr>
      <w:tr>
        <w:trPr>
          <w:cantSplit w:val="true"/>
        </w:trPr>
        <w:tc>
          <w:tcPr>
            <w:tcW w:type="dxa" w:w="1247"/>
          </w:tcPr>
          <w:p>
            <w:pPr>
              <w:spacing w:after="0" w:line="240" w:lineRule="auto"/>
            </w:pPr>
            <w:r>
              <w:rPr>
                <w:sz w:val="17"/>
              </w:rPr>
              <w:t>TC-USR-39</w:t>
            </w:r>
          </w:p>
        </w:tc>
        <w:tc>
          <w:tcPr>
            <w:tcW w:type="dxa" w:w="1247"/>
          </w:tcPr>
          <w:p>
            <w:pPr>
              <w:spacing w:after="0" w:line="240" w:lineRule="auto"/>
            </w:pPr>
            <w:r>
              <w:rPr>
                <w:sz w:val="17"/>
              </w:rPr>
              <w:t>FR-USR-15b</w:t>
            </w:r>
          </w:p>
        </w:tc>
        <w:tc>
          <w:tcPr>
            <w:tcW w:type="dxa" w:w="3388"/>
          </w:tcPr>
          <w:p>
            <w:pPr>
              <w:spacing w:after="0" w:line="240" w:lineRule="auto"/>
            </w:pPr>
            <w:r>
              <w:rPr>
                <w:sz w:val="17"/>
              </w:rPr>
              <w:t>USER1 signs out with the menu.</w:t>
            </w:r>
          </w:p>
        </w:tc>
        <w:tc>
          <w:tcPr>
            <w:tcW w:type="dxa" w:w="3755"/>
          </w:tcPr>
          <w:p>
            <w:pPr>
              <w:spacing w:after="0" w:line="240" w:lineRule="auto"/>
            </w:pPr>
            <w:r>
              <w:rPr>
                <w:sz w:val="17"/>
              </w:rPr>
              <w:t>USER1 is Offline for USER2 at once, not after the heartbeat window.</w:t>
            </w:r>
          </w:p>
        </w:tc>
      </w:tr>
      <w:tr>
        <w:trPr>
          <w:cantSplit w:val="true"/>
        </w:trPr>
        <w:tc>
          <w:tcPr>
            <w:tcW w:type="dxa" w:w="1247"/>
          </w:tcPr>
          <w:p>
            <w:pPr>
              <w:spacing w:after="0" w:line="240" w:lineRule="auto"/>
            </w:pPr>
            <w:r>
              <w:rPr>
                <w:sz w:val="17"/>
              </w:rPr>
              <w:t>TC-USR-40</w:t>
            </w:r>
          </w:p>
        </w:tc>
        <w:tc>
          <w:tcPr>
            <w:tcW w:type="dxa" w:w="1247"/>
          </w:tcPr>
          <w:p>
            <w:pPr>
              <w:spacing w:after="0" w:line="240" w:lineRule="auto"/>
            </w:pPr>
            <w:r>
              <w:rPr>
                <w:sz w:val="17"/>
              </w:rPr>
              <w:t>FR-USR-15b</w:t>
            </w:r>
          </w:p>
        </w:tc>
        <w:tc>
          <w:tcPr>
            <w:tcW w:type="dxa" w:w="3388"/>
          </w:tcPr>
          <w:p>
            <w:pPr>
              <w:spacing w:after="0" w:line="240" w:lineRule="auto"/>
            </w:pPr>
            <w:r>
              <w:rPr>
                <w:sz w:val="17"/>
              </w:rPr>
              <w:t>Restart the API while USER1 and USER2 are signed in.</w:t>
            </w:r>
          </w:p>
        </w:tc>
        <w:tc>
          <w:tcPr>
            <w:tcW w:type="dxa" w:w="3755"/>
          </w:tcPr>
          <w:p>
            <w:pPr>
              <w:spacing w:after="0" w:line="240" w:lineRule="auto"/>
            </w:pPr>
            <w:r>
              <w:rPr>
                <w:sz w:val="17"/>
              </w:rPr>
              <w:t>Both read Offline briefly, then Online after their next heartbeat; last-seen times survive the restart.</w:t>
            </w:r>
          </w:p>
        </w:tc>
      </w:tr>
      <w:tr>
        <w:trPr>
          <w:cantSplit w:val="true"/>
        </w:trPr>
        <w:tc>
          <w:tcPr>
            <w:tcW w:type="dxa" w:w="1247"/>
          </w:tcPr>
          <w:p>
            <w:pPr>
              <w:spacing w:after="0" w:line="240" w:lineRule="auto"/>
            </w:pPr>
            <w:r>
              <w:rPr>
                <w:sz w:val="17"/>
              </w:rPr>
              <w:t>TC-USR-41</w:t>
            </w:r>
          </w:p>
        </w:tc>
        <w:tc>
          <w:tcPr>
            <w:tcW w:type="dxa" w:w="1247"/>
          </w:tcPr>
          <w:p>
            <w:pPr>
              <w:spacing w:after="0" w:line="240" w:lineRule="auto"/>
            </w:pPr>
            <w:r>
              <w:rPr>
                <w:sz w:val="17"/>
              </w:rPr>
              <w:t>FR-USR-15b</w:t>
            </w:r>
          </w:p>
        </w:tc>
        <w:tc>
          <w:tcPr>
            <w:tcW w:type="dxa" w:w="3388"/>
          </w:tcPr>
          <w:p>
            <w:pPr>
              <w:spacing w:after="0" w:line="240" w:lineRule="auto"/>
            </w:pPr>
            <w:r>
              <w:rPr>
                <w:sz w:val="17"/>
              </w:rPr>
              <w:t xml:space="preserve">Call </w:t>
            </w:r>
            <w:r>
              <w:rPr>
                <w:rFonts w:ascii="Consolas" w:hAnsi="Consolas" w:eastAsia="Consolas"/>
                <w:color w:val="8B1A1A"/>
                <w:sz w:val="16"/>
              </w:rPr>
              <w:t>PUT /presence/me</w:t>
            </w:r>
            <w:r>
              <w:rPr>
                <w:sz w:val="17"/>
              </w:rPr>
              <w:t xml:space="preserve"> with </w:t>
            </w:r>
            <w:r>
              <w:rPr>
                <w:rFonts w:ascii="Consolas" w:hAnsi="Consolas" w:eastAsia="Consolas"/>
                <w:color w:val="8B1A1A"/>
                <w:sz w:val="16"/>
              </w:rPr>
              <w:t>{"status":"sleeping"}</w:t>
            </w:r>
            <w:r>
              <w:rPr>
                <w:sz w:val="17"/>
              </w:rPr>
              <w:t>.</w:t>
            </w:r>
          </w:p>
        </w:tc>
        <w:tc>
          <w:tcPr>
            <w:tcW w:type="dxa" w:w="3755"/>
          </w:tcPr>
          <w:p>
            <w:pPr>
              <w:spacing w:after="0" w:line="240" w:lineRule="auto"/>
            </w:pPr>
            <w:r>
              <w:rPr>
                <w:sz w:val="17"/>
              </w:rPr>
              <w:t>400 "Status must be one of: auto, busy, away, invisible."</w:t>
            </w:r>
          </w:p>
        </w:tc>
      </w:tr>
    </w:tbl>
    <w:p>
      <w:pPr>
        <w:spacing w:after="40"/>
      </w:pPr>
    </w:p>
    <w:p>
      <w:pPr>
        <w:pStyle w:val="Heading1"/>
      </w:pPr>
      <w:r>
        <w:t>7. Wallet</w:t>
      </w:r>
    </w:p>
    <w:p>
      <w:r>
        <w:t>USER1 holds the wallet permissions, which are defaults.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51"/>
            <w:shd w:val="clear" w:color="auto" w:fill="DCE6F2"/>
          </w:tcPr>
          <w:p>
            <w:pPr>
              <w:spacing w:after="0" w:line="240" w:lineRule="auto"/>
            </w:pPr>
            <w:r>
              <w:rPr>
                <w:b/>
                <w:sz w:val="17"/>
              </w:rPr>
              <w:t>Req.</w:t>
            </w:r>
          </w:p>
        </w:tc>
        <w:tc>
          <w:tcPr>
            <w:tcW w:type="dxa" w:w="2972"/>
            <w:shd w:val="clear" w:color="auto" w:fill="DCE6F2"/>
          </w:tcPr>
          <w:p>
            <w:pPr>
              <w:spacing w:after="0" w:line="240" w:lineRule="auto"/>
            </w:pPr>
            <w:r>
              <w:rPr>
                <w:b/>
                <w:sz w:val="17"/>
              </w:rPr>
              <w:t>Steps</w:t>
            </w:r>
          </w:p>
        </w:tc>
        <w:tc>
          <w:tcPr>
            <w:tcW w:type="dxa" w:w="4167"/>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TC-WAL-01</w:t>
            </w:r>
          </w:p>
        </w:tc>
        <w:tc>
          <w:tcPr>
            <w:tcW w:type="dxa" w:w="1251"/>
          </w:tcPr>
          <w:p>
            <w:pPr>
              <w:spacing w:after="0" w:line="240" w:lineRule="auto"/>
            </w:pPr>
            <w:r>
              <w:rPr>
                <w:sz w:val="17"/>
              </w:rPr>
              <w:t>FR-WAL-02, FR-WAL-03</w:t>
            </w:r>
          </w:p>
        </w:tc>
        <w:tc>
          <w:tcPr>
            <w:tcW w:type="dxa" w:w="2972"/>
          </w:tcPr>
          <w:p>
            <w:pPr>
              <w:spacing w:after="0" w:line="240" w:lineRule="auto"/>
            </w:pPr>
            <w:r>
              <w:rPr>
                <w:sz w:val="17"/>
              </w:rPr>
              <w:t>Add income 1000 USD and expense 250 REM; reopen the dialog.</w:t>
            </w:r>
          </w:p>
        </w:tc>
        <w:tc>
          <w:tcPr>
            <w:tcW w:type="dxa" w:w="4167"/>
          </w:tcPr>
          <w:p>
            <w:pPr>
              <w:spacing w:after="0" w:line="240" w:lineRule="auto"/>
            </w:pPr>
            <w:r>
              <w:rPr>
                <w:sz w:val="17"/>
              </w:rPr>
              <w:t>Currency column; last currency preselected.</w:t>
            </w:r>
          </w:p>
        </w:tc>
      </w:tr>
      <w:tr>
        <w:trPr>
          <w:cantSplit w:val="true"/>
        </w:trPr>
        <w:tc>
          <w:tcPr>
            <w:tcW w:type="dxa" w:w="1247"/>
          </w:tcPr>
          <w:p>
            <w:pPr>
              <w:spacing w:after="0" w:line="240" w:lineRule="auto"/>
            </w:pPr>
            <w:r>
              <w:rPr>
                <w:sz w:val="17"/>
              </w:rPr>
              <w:t>TC-WAL-02</w:t>
            </w:r>
          </w:p>
        </w:tc>
        <w:tc>
          <w:tcPr>
            <w:tcW w:type="dxa" w:w="1251"/>
          </w:tcPr>
          <w:p>
            <w:pPr>
              <w:spacing w:after="0" w:line="240" w:lineRule="auto"/>
            </w:pPr>
            <w:r>
              <w:rPr>
                <w:sz w:val="17"/>
              </w:rPr>
              <w:t>FR-WAL-05, FR-WAL-06</w:t>
            </w:r>
          </w:p>
        </w:tc>
        <w:tc>
          <w:tcPr>
            <w:tcW w:type="dxa" w:w="2972"/>
          </w:tcPr>
          <w:p>
            <w:pPr>
              <w:spacing w:after="0" w:line="240" w:lineRule="auto"/>
            </w:pPr>
            <w:r>
              <w:rPr>
                <w:sz w:val="17"/>
              </w:rPr>
              <w:t>Read statistics and charts.</w:t>
            </w:r>
          </w:p>
        </w:tc>
        <w:tc>
          <w:tcPr>
            <w:tcW w:type="dxa" w:w="4167"/>
          </w:tcPr>
          <w:p>
            <w:pPr>
              <w:spacing w:after="0" w:line="240" w:lineRule="auto"/>
            </w:pPr>
            <w:r>
              <w:rPr>
                <w:sz w:val="17"/>
              </w:rPr>
              <w:t>Separate USD and REM blocks (USD 1,000, REM −250); nothing combined; an empty currency shows zero cards.</w:t>
            </w:r>
          </w:p>
        </w:tc>
      </w:tr>
      <w:tr>
        <w:trPr>
          <w:cantSplit w:val="true"/>
        </w:trPr>
        <w:tc>
          <w:tcPr>
            <w:tcW w:type="dxa" w:w="1247"/>
          </w:tcPr>
          <w:p>
            <w:pPr>
              <w:spacing w:after="0" w:line="240" w:lineRule="auto"/>
            </w:pPr>
            <w:r>
              <w:rPr>
                <w:sz w:val="17"/>
              </w:rPr>
              <w:t>TC-WAL-03</w:t>
            </w:r>
          </w:p>
        </w:tc>
        <w:tc>
          <w:tcPr>
            <w:tcW w:type="dxa" w:w="1251"/>
          </w:tcPr>
          <w:p>
            <w:pPr>
              <w:spacing w:after="0" w:line="240" w:lineRule="auto"/>
            </w:pPr>
            <w:r>
              <w:rPr>
                <w:sz w:val="17"/>
              </w:rPr>
              <w:t>FR-WAL-05</w:t>
            </w:r>
          </w:p>
        </w:tc>
        <w:tc>
          <w:tcPr>
            <w:tcW w:type="dxa" w:w="2972"/>
          </w:tcPr>
          <w:p>
            <w:pPr>
              <w:spacing w:after="0" w:line="240" w:lineRule="auto"/>
            </w:pPr>
            <w:r>
              <w:rPr>
                <w:sz w:val="17"/>
              </w:rPr>
              <w:t>Inspect the "Income and expense" panel.</w:t>
            </w:r>
          </w:p>
        </w:tc>
        <w:tc>
          <w:tcPr>
            <w:tcW w:type="dxa" w:w="4167"/>
          </w:tcPr>
          <w:p>
            <w:pPr>
              <w:spacing w:after="0" w:line="240" w:lineRule="auto"/>
            </w:pPr>
            <w:r>
              <w:rPr>
                <w:sz w:val="17"/>
              </w:rPr>
              <w:t>Two labelled blocks, USD and REM, each with its own bars.</w:t>
            </w:r>
          </w:p>
        </w:tc>
      </w:tr>
      <w:tr>
        <w:trPr>
          <w:cantSplit w:val="true"/>
        </w:trPr>
        <w:tc>
          <w:tcPr>
            <w:tcW w:type="dxa" w:w="1247"/>
          </w:tcPr>
          <w:p>
            <w:pPr>
              <w:spacing w:after="0" w:line="240" w:lineRule="auto"/>
            </w:pPr>
            <w:r>
              <w:rPr>
                <w:sz w:val="17"/>
              </w:rPr>
              <w:t>TC-WAL-04</w:t>
            </w:r>
          </w:p>
        </w:tc>
        <w:tc>
          <w:tcPr>
            <w:tcW w:type="dxa" w:w="1251"/>
          </w:tcPr>
          <w:p>
            <w:pPr>
              <w:spacing w:after="0" w:line="240" w:lineRule="auto"/>
            </w:pPr>
            <w:r>
              <w:rPr>
                <w:sz w:val="17"/>
              </w:rPr>
              <w:t>FR-WAL-05</w:t>
            </w:r>
          </w:p>
        </w:tc>
        <w:tc>
          <w:tcPr>
            <w:tcW w:type="dxa" w:w="2972"/>
          </w:tcPr>
          <w:p>
            <w:pPr>
              <w:spacing w:after="0" w:line="240" w:lineRule="auto"/>
            </w:pPr>
            <w:r>
              <w:rPr>
                <w:sz w:val="17"/>
              </w:rPr>
              <w:t>Inspect a currency with no entries.</w:t>
            </w:r>
          </w:p>
        </w:tc>
        <w:tc>
          <w:tcPr>
            <w:tcW w:type="dxa" w:w="4167"/>
          </w:tcPr>
          <w:p>
            <w:pPr>
              <w:spacing w:after="0" w:line="240" w:lineRule="auto"/>
            </w:pPr>
            <w:r>
              <w:rPr>
                <w:sz w:val="17"/>
              </w:rPr>
              <w:t>"Nothing recorded in &lt;code&gt;" in place of a chart; its cards read zero rather than disappearing.</w:t>
            </w:r>
          </w:p>
        </w:tc>
      </w:tr>
      <w:tr>
        <w:trPr>
          <w:cantSplit w:val="true"/>
        </w:trPr>
        <w:tc>
          <w:tcPr>
            <w:tcW w:type="dxa" w:w="1247"/>
          </w:tcPr>
          <w:p>
            <w:pPr>
              <w:spacing w:after="0" w:line="240" w:lineRule="auto"/>
            </w:pPr>
            <w:r>
              <w:rPr>
                <w:sz w:val="17"/>
              </w:rPr>
              <w:t>TC-WAL-05</w:t>
            </w:r>
          </w:p>
        </w:tc>
        <w:tc>
          <w:tcPr>
            <w:tcW w:type="dxa" w:w="1251"/>
          </w:tcPr>
          <w:p>
            <w:pPr>
              <w:spacing w:after="0" w:line="240" w:lineRule="auto"/>
            </w:pPr>
            <w:r>
              <w:rPr>
                <w:sz w:val="17"/>
              </w:rPr>
              <w:t>FR-WAL-06</w:t>
            </w:r>
          </w:p>
        </w:tc>
        <w:tc>
          <w:tcPr>
            <w:tcW w:type="dxa" w:w="2972"/>
          </w:tcPr>
          <w:p>
            <w:pPr>
              <w:spacing w:after="0" w:line="240" w:lineRule="auto"/>
            </w:pPr>
            <w:r>
              <w:rPr>
                <w:sz w:val="17"/>
              </w:rPr>
              <w:t>Check every total on the page.</w:t>
            </w:r>
          </w:p>
        </w:tc>
        <w:tc>
          <w:tcPr>
            <w:tcW w:type="dxa" w:w="4167"/>
          </w:tcPr>
          <w:p>
            <w:pPr>
              <w:spacing w:after="0" w:line="240" w:lineRule="auto"/>
            </w:pPr>
            <w:r>
              <w:rPr>
                <w:sz w:val="17"/>
              </w:rPr>
              <w:t>No figure combines USD and REM; there is no currency selector and no converted value.</w:t>
            </w:r>
          </w:p>
        </w:tc>
      </w:tr>
      <w:tr>
        <w:trPr>
          <w:cantSplit w:val="true"/>
        </w:trPr>
        <w:tc>
          <w:tcPr>
            <w:tcW w:type="dxa" w:w="1247"/>
          </w:tcPr>
          <w:p>
            <w:pPr>
              <w:spacing w:after="0" w:line="240" w:lineRule="auto"/>
            </w:pPr>
            <w:r>
              <w:rPr>
                <w:sz w:val="17"/>
              </w:rPr>
              <w:t>TC-WAL-06</w:t>
            </w:r>
          </w:p>
        </w:tc>
        <w:tc>
          <w:tcPr>
            <w:tcW w:type="dxa" w:w="1251"/>
          </w:tcPr>
          <w:p>
            <w:pPr>
              <w:spacing w:after="0" w:line="240" w:lineRule="auto"/>
            </w:pPr>
            <w:r>
              <w:rPr>
                <w:sz w:val="17"/>
              </w:rPr>
              <w:t>FR-WAL-03</w:t>
            </w:r>
          </w:p>
        </w:tc>
        <w:tc>
          <w:tcPr>
            <w:tcW w:type="dxa" w:w="2972"/>
          </w:tcPr>
          <w:p>
            <w:pPr>
              <w:spacing w:after="0" w:line="240" w:lineRule="auto"/>
            </w:pPr>
            <w:r>
              <w:rPr>
                <w:sz w:val="17"/>
              </w:rPr>
              <w:t>Add an entry, then reopen the dialog to add another.</w:t>
            </w:r>
          </w:p>
        </w:tc>
        <w:tc>
          <w:tcPr>
            <w:tcW w:type="dxa" w:w="4167"/>
          </w:tcPr>
          <w:p>
            <w:pPr>
              <w:spacing w:after="0" w:line="240" w:lineRule="auto"/>
            </w:pPr>
            <w:r>
              <w:rPr>
                <w:sz w:val="17"/>
              </w:rPr>
              <w:t>The currency is preselected to the one last used.</w:t>
            </w:r>
          </w:p>
        </w:tc>
      </w:tr>
      <w:tr>
        <w:trPr>
          <w:cantSplit w:val="true"/>
        </w:trPr>
        <w:tc>
          <w:tcPr>
            <w:tcW w:type="dxa" w:w="1247"/>
          </w:tcPr>
          <w:p>
            <w:pPr>
              <w:spacing w:after="0" w:line="240" w:lineRule="auto"/>
            </w:pPr>
            <w:r>
              <w:rPr>
                <w:sz w:val="17"/>
              </w:rPr>
              <w:t>TC-WAL-07</w:t>
            </w:r>
          </w:p>
        </w:tc>
        <w:tc>
          <w:tcPr>
            <w:tcW w:type="dxa" w:w="1251"/>
          </w:tcPr>
          <w:p>
            <w:pPr>
              <w:spacing w:after="0" w:line="240" w:lineRule="auto"/>
            </w:pPr>
            <w:r>
              <w:rPr>
                <w:sz w:val="17"/>
              </w:rPr>
              <w:t>FR-WAL-02, FR-WAL-03, FR-WAL-04</w:t>
            </w:r>
          </w:p>
        </w:tc>
        <w:tc>
          <w:tcPr>
            <w:tcW w:type="dxa" w:w="2972"/>
          </w:tcPr>
          <w:p>
            <w:pPr>
              <w:spacing w:after="0" w:line="240" w:lineRule="auto"/>
            </w:pPr>
            <w:r>
              <w:rPr>
                <w:sz w:val="17"/>
              </w:rPr>
              <w:t xml:space="preserve">Post amount 0 and </w:t>
            </w:r>
            <w:r>
              <w:rPr>
                <w:rFonts w:ascii="Consolas" w:hAnsi="Consolas" w:eastAsia="Consolas"/>
                <w:color w:val="8B1A1A"/>
                <w:sz w:val="16"/>
              </w:rPr>
              <w:t>currency: "EUR"</w:t>
            </w:r>
            <w:r>
              <w:rPr>
                <w:sz w:val="17"/>
              </w:rPr>
              <w:t xml:space="preserve">; insert an entry without </w:t>
            </w:r>
            <w:r>
              <w:rPr>
                <w:rFonts w:ascii="Consolas" w:hAnsi="Consolas" w:eastAsia="Consolas"/>
                <w:color w:val="8B1A1A"/>
                <w:sz w:val="16"/>
              </w:rPr>
              <w:t>currency</w:t>
            </w:r>
            <w:r>
              <w:rPr>
                <w:sz w:val="17"/>
              </w:rPr>
              <w:t>.</w:t>
            </w:r>
          </w:p>
        </w:tc>
        <w:tc>
          <w:tcPr>
            <w:tcW w:type="dxa" w:w="4167"/>
          </w:tcPr>
          <w:p>
            <w:pPr>
              <w:spacing w:after="0" w:line="240" w:lineRule="auto"/>
            </w:pPr>
            <w:r>
              <w:rPr>
                <w:sz w:val="17"/>
              </w:rPr>
              <w:t>400 for each; the legacy entry counts as USD.</w:t>
            </w:r>
          </w:p>
        </w:tc>
      </w:tr>
      <w:tr>
        <w:trPr>
          <w:cantSplit w:val="true"/>
        </w:trPr>
        <w:tc>
          <w:tcPr>
            <w:tcW w:type="dxa" w:w="1247"/>
          </w:tcPr>
          <w:p>
            <w:pPr>
              <w:spacing w:after="0" w:line="240" w:lineRule="auto"/>
            </w:pPr>
            <w:r>
              <w:rPr>
                <w:sz w:val="17"/>
              </w:rPr>
              <w:t>TC-WAL-08</w:t>
            </w:r>
          </w:p>
        </w:tc>
        <w:tc>
          <w:tcPr>
            <w:tcW w:type="dxa" w:w="1251"/>
          </w:tcPr>
          <w:p>
            <w:pPr>
              <w:spacing w:after="0" w:line="240" w:lineRule="auto"/>
            </w:pPr>
            <w:r>
              <w:rPr>
                <w:sz w:val="17"/>
              </w:rPr>
              <w:t>FR-WAL-03</w:t>
            </w:r>
          </w:p>
        </w:tc>
        <w:tc>
          <w:tcPr>
            <w:tcW w:type="dxa" w:w="2972"/>
          </w:tcPr>
          <w:p>
            <w:pPr>
              <w:spacing w:after="0" w:line="240" w:lineRule="auto"/>
            </w:pPr>
            <w:r>
              <w:rPr>
                <w:rFonts w:ascii="Consolas" w:hAnsi="Consolas" w:eastAsia="Consolas"/>
                <w:color w:val="8B1A1A"/>
                <w:sz w:val="16"/>
              </w:rPr>
              <w:t>POST /wallet/entries</w:t>
            </w:r>
            <w:r>
              <w:rPr>
                <w:sz w:val="17"/>
              </w:rPr>
              <w:t xml:space="preserve"> with </w:t>
            </w:r>
            <w:r>
              <w:rPr>
                <w:rFonts w:ascii="Consolas" w:hAnsi="Consolas" w:eastAsia="Consolas"/>
                <w:color w:val="8B1A1A"/>
                <w:sz w:val="16"/>
              </w:rPr>
              <w:t>currency: "EUR"</w:t>
            </w:r>
            <w:r>
              <w:rPr>
                <w:sz w:val="17"/>
              </w:rPr>
              <w:t>.</w:t>
            </w:r>
          </w:p>
        </w:tc>
        <w:tc>
          <w:tcPr>
            <w:tcW w:type="dxa" w:w="4167"/>
          </w:tcPr>
          <w:p>
            <w:pPr>
              <w:spacing w:after="0" w:line="240" w:lineRule="auto"/>
            </w:pPr>
            <w:r>
              <w:rPr>
                <w:sz w:val="17"/>
              </w:rPr>
              <w:t>400 "Currency must be one of USD, REM."</w:t>
            </w:r>
          </w:p>
        </w:tc>
      </w:tr>
      <w:tr>
        <w:trPr>
          <w:cantSplit w:val="true"/>
        </w:trPr>
        <w:tc>
          <w:tcPr>
            <w:tcW w:type="dxa" w:w="1247"/>
          </w:tcPr>
          <w:p>
            <w:pPr>
              <w:spacing w:after="0" w:line="240" w:lineRule="auto"/>
            </w:pPr>
            <w:r>
              <w:rPr>
                <w:sz w:val="17"/>
              </w:rPr>
              <w:t>TC-WAL-09</w:t>
            </w:r>
          </w:p>
        </w:tc>
        <w:tc>
          <w:tcPr>
            <w:tcW w:type="dxa" w:w="1251"/>
          </w:tcPr>
          <w:p>
            <w:pPr>
              <w:spacing w:after="0" w:line="240" w:lineRule="auto"/>
            </w:pPr>
            <w:r>
              <w:rPr>
                <w:sz w:val="17"/>
              </w:rPr>
              <w:t>FR-WAL-04</w:t>
            </w:r>
          </w:p>
        </w:tc>
        <w:tc>
          <w:tcPr>
            <w:tcW w:type="dxa" w:w="2972"/>
          </w:tcPr>
          <w:p>
            <w:pPr>
              <w:spacing w:after="0" w:line="240" w:lineRule="auto"/>
            </w:pPr>
            <w:r>
              <w:rPr>
                <w:sz w:val="17"/>
              </w:rPr>
              <w:t xml:space="preserve">Insert an entry directly in MongoDB with no </w:t>
            </w:r>
            <w:r>
              <w:rPr>
                <w:rFonts w:ascii="Consolas" w:hAnsi="Consolas" w:eastAsia="Consolas"/>
                <w:color w:val="8B1A1A"/>
                <w:sz w:val="16"/>
              </w:rPr>
              <w:t>currency</w:t>
            </w:r>
            <w:r>
              <w:rPr>
                <w:sz w:val="17"/>
              </w:rPr>
              <w:t xml:space="preserve"> field; reload.</w:t>
            </w:r>
          </w:p>
        </w:tc>
        <w:tc>
          <w:tcPr>
            <w:tcW w:type="dxa" w:w="4167"/>
          </w:tcPr>
          <w:p>
            <w:pPr>
              <w:spacing w:after="0" w:line="240" w:lineRule="auto"/>
            </w:pPr>
            <w:r>
              <w:rPr>
                <w:sz w:val="17"/>
              </w:rPr>
              <w:t>It is listed and counted as USD.</w:t>
            </w:r>
          </w:p>
        </w:tc>
      </w:tr>
      <w:tr>
        <w:trPr>
          <w:cantSplit w:val="true"/>
        </w:trPr>
        <w:tc>
          <w:tcPr>
            <w:tcW w:type="dxa" w:w="1247"/>
          </w:tcPr>
          <w:p>
            <w:pPr>
              <w:spacing w:after="0" w:line="240" w:lineRule="auto"/>
            </w:pPr>
            <w:r>
              <w:rPr>
                <w:sz w:val="17"/>
              </w:rPr>
              <w:t>TC-WAL-10</w:t>
            </w:r>
          </w:p>
        </w:tc>
        <w:tc>
          <w:tcPr>
            <w:tcW w:type="dxa" w:w="1251"/>
          </w:tcPr>
          <w:p>
            <w:pPr>
              <w:spacing w:after="0" w:line="240" w:lineRule="auto"/>
            </w:pPr>
            <w:r>
              <w:rPr>
                <w:sz w:val="17"/>
              </w:rPr>
              <w:t>FR-WAL-01, FR-WAL-07</w:t>
            </w:r>
          </w:p>
        </w:tc>
        <w:tc>
          <w:tcPr>
            <w:tcW w:type="dxa" w:w="2972"/>
          </w:tcPr>
          <w:p>
            <w:pPr>
              <w:spacing w:after="0" w:line="240" w:lineRule="auto"/>
            </w:pPr>
            <w:r>
              <w:rPr>
                <w:sz w:val="17"/>
              </w:rPr>
              <w:t>List entries as USER2 and ADMIN; apply a date range.</w:t>
            </w:r>
          </w:p>
        </w:tc>
        <w:tc>
          <w:tcPr>
            <w:tcW w:type="dxa" w:w="4167"/>
          </w:tcPr>
          <w:p>
            <w:pPr>
              <w:spacing w:after="0" w:line="240" w:lineRule="auto"/>
            </w:pPr>
            <w:r>
              <w:rPr>
                <w:sz w:val="17"/>
              </w:rPr>
              <w:t>Own entries only; all figures follow the filter.</w:t>
            </w:r>
          </w:p>
        </w:tc>
      </w:tr>
      <w:tr>
        <w:trPr>
          <w:cantSplit w:val="true"/>
        </w:trPr>
        <w:tc>
          <w:tcPr>
            <w:tcW w:type="dxa" w:w="1247"/>
          </w:tcPr>
          <w:p>
            <w:pPr>
              <w:spacing w:after="0" w:line="240" w:lineRule="auto"/>
            </w:pPr>
            <w:r>
              <w:rPr>
                <w:sz w:val="17"/>
              </w:rPr>
              <w:t>TC-WAL-11</w:t>
            </w:r>
          </w:p>
        </w:tc>
        <w:tc>
          <w:tcPr>
            <w:tcW w:type="dxa" w:w="1251"/>
          </w:tcPr>
          <w:p>
            <w:pPr>
              <w:spacing w:after="0" w:line="240" w:lineRule="auto"/>
            </w:pPr>
            <w:r>
              <w:rPr>
                <w:sz w:val="17"/>
              </w:rPr>
              <w:t>FR-WAL-07</w:t>
            </w:r>
          </w:p>
        </w:tc>
        <w:tc>
          <w:tcPr>
            <w:tcW w:type="dxa" w:w="2972"/>
          </w:tcPr>
          <w:p>
            <w:pPr>
              <w:spacing w:after="0" w:line="240" w:lineRule="auto"/>
            </w:pPr>
            <w:r>
              <w:rPr>
                <w:sz w:val="17"/>
              </w:rPr>
              <w:t>Apply a date-range filter.</w:t>
            </w:r>
          </w:p>
        </w:tc>
        <w:tc>
          <w:tcPr>
            <w:tcW w:type="dxa" w:w="4167"/>
          </w:tcPr>
          <w:p>
            <w:pPr>
              <w:spacing w:after="0" w:line="240" w:lineRule="auto"/>
            </w:pPr>
            <w:r>
              <w:rPr>
                <w:sz w:val="17"/>
              </w:rPr>
              <w:t>Cards, charts, the monthly table and the entries table all describe the same filtered set.</w:t>
            </w:r>
          </w:p>
        </w:tc>
      </w:tr>
      <w:tr>
        <w:trPr>
          <w:cantSplit w:val="true"/>
        </w:trPr>
        <w:tc>
          <w:tcPr>
            <w:tcW w:type="dxa" w:w="1247"/>
          </w:tcPr>
          <w:p>
            <w:pPr>
              <w:spacing w:after="0" w:line="240" w:lineRule="auto"/>
            </w:pPr>
            <w:r>
              <w:rPr>
                <w:sz w:val="17"/>
              </w:rPr>
              <w:t>TC-WAL-12</w:t>
            </w:r>
          </w:p>
        </w:tc>
        <w:tc>
          <w:tcPr>
            <w:tcW w:type="dxa" w:w="1251"/>
          </w:tcPr>
          <w:p>
            <w:pPr>
              <w:spacing w:after="0" w:line="240" w:lineRule="auto"/>
            </w:pPr>
            <w:r>
              <w:rPr>
                <w:sz w:val="17"/>
              </w:rPr>
              <w:t>FR-WAL-05</w:t>
            </w:r>
          </w:p>
        </w:tc>
        <w:tc>
          <w:tcPr>
            <w:tcW w:type="dxa" w:w="2972"/>
          </w:tcPr>
          <w:p>
            <w:pPr>
              <w:spacing w:after="0" w:line="240" w:lineRule="auto"/>
            </w:pPr>
            <w:r>
              <w:rPr>
                <w:sz w:val="17"/>
              </w:rPr>
              <w:t>Edit an entry and change its currency from USD to REM.</w:t>
            </w:r>
          </w:p>
        </w:tc>
        <w:tc>
          <w:tcPr>
            <w:tcW w:type="dxa" w:w="4167"/>
          </w:tcPr>
          <w:p>
            <w:pPr>
              <w:spacing w:after="0" w:line="240" w:lineRule="auto"/>
            </w:pPr>
            <w:r>
              <w:rPr>
                <w:sz w:val="17"/>
              </w:rPr>
              <w:t>It moves between the two statistics blocks; both totals change.</w:t>
            </w:r>
          </w:p>
        </w:tc>
      </w:tr>
    </w:tbl>
    <w:p>
      <w:pPr>
        <w:spacing w:after="40"/>
      </w:pPr>
    </w:p>
    <w:p>
      <w:pPr>
        <w:pStyle w:val="Heading1"/>
      </w:pPr>
      <w:r>
        <w:t>8. Chat and mail</w:t>
      </w:r>
    </w:p>
    <w:p>
      <w:pPr>
        <w:pStyle w:val="Heading2"/>
      </w:pPr>
      <w:r>
        <w:t>8.1 Chat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369"/>
            <w:shd w:val="clear" w:color="auto" w:fill="DCE6F2"/>
          </w:tcPr>
          <w:p>
            <w:pPr>
              <w:spacing w:after="0" w:line="240" w:lineRule="auto"/>
            </w:pPr>
            <w:r>
              <w:rPr>
                <w:b/>
                <w:sz w:val="17"/>
              </w:rPr>
              <w:t>Req.</w:t>
            </w:r>
          </w:p>
        </w:tc>
        <w:tc>
          <w:tcPr>
            <w:tcW w:type="dxa" w:w="3208"/>
            <w:shd w:val="clear" w:color="auto" w:fill="DCE6F2"/>
          </w:tcPr>
          <w:p>
            <w:pPr>
              <w:spacing w:after="0" w:line="240" w:lineRule="auto"/>
            </w:pPr>
            <w:r>
              <w:rPr>
                <w:b/>
                <w:sz w:val="17"/>
              </w:rPr>
              <w:t>Steps</w:t>
            </w:r>
          </w:p>
        </w:tc>
        <w:tc>
          <w:tcPr>
            <w:tcW w:type="dxa" w:w="3814"/>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TC-CHT-01</w:t>
            </w:r>
          </w:p>
        </w:tc>
        <w:tc>
          <w:tcPr>
            <w:tcW w:type="dxa" w:w="1369"/>
          </w:tcPr>
          <w:p>
            <w:pPr>
              <w:spacing w:after="0" w:line="240" w:lineRule="auto"/>
            </w:pPr>
            <w:r>
              <w:rPr>
                <w:sz w:val="17"/>
              </w:rPr>
              <w:t>FR-CHT-01, FR-CHT-02</w:t>
            </w:r>
          </w:p>
        </w:tc>
        <w:tc>
          <w:tcPr>
            <w:tcW w:type="dxa" w:w="3208"/>
          </w:tcPr>
          <w:p>
            <w:pPr>
              <w:spacing w:after="0" w:line="240" w:lineRule="auto"/>
            </w:pPr>
            <w:r>
              <w:rPr>
                <w:sz w:val="17"/>
              </w:rPr>
              <w:t>Search for USER2; open the conversation twice.</w:t>
            </w:r>
          </w:p>
        </w:tc>
        <w:tc>
          <w:tcPr>
            <w:tcW w:type="dxa" w:w="3814"/>
          </w:tcPr>
          <w:p>
            <w:pPr>
              <w:spacing w:after="0" w:line="240" w:lineRule="auto"/>
            </w:pPr>
            <w:r>
              <w:rPr>
                <w:sz w:val="17"/>
              </w:rPr>
              <w:t>Found under "People"; one conversation.</w:t>
            </w:r>
          </w:p>
        </w:tc>
      </w:tr>
      <w:tr>
        <w:trPr>
          <w:cantSplit w:val="true"/>
        </w:trPr>
        <w:tc>
          <w:tcPr>
            <w:tcW w:type="dxa" w:w="1247"/>
          </w:tcPr>
          <w:p>
            <w:pPr>
              <w:spacing w:after="0" w:line="240" w:lineRule="auto"/>
            </w:pPr>
            <w:r>
              <w:rPr>
                <w:sz w:val="17"/>
              </w:rPr>
              <w:t>TC-CHT-02</w:t>
            </w:r>
          </w:p>
        </w:tc>
        <w:tc>
          <w:tcPr>
            <w:tcW w:type="dxa" w:w="1369"/>
          </w:tcPr>
          <w:p>
            <w:pPr>
              <w:spacing w:after="0" w:line="240" w:lineRule="auto"/>
            </w:pPr>
            <w:r>
              <w:rPr>
                <w:sz w:val="17"/>
              </w:rPr>
              <w:t>FR-CHT-02</w:t>
            </w:r>
          </w:p>
        </w:tc>
        <w:tc>
          <w:tcPr>
            <w:tcW w:type="dxa" w:w="3208"/>
          </w:tcPr>
          <w:p>
            <w:pPr>
              <w:spacing w:after="0" w:line="240" w:lineRule="auto"/>
            </w:pPr>
            <w:r>
              <w:rPr>
                <w:sz w:val="17"/>
              </w:rPr>
              <w:t>Open a conversation with USER2 twice.</w:t>
            </w:r>
          </w:p>
        </w:tc>
        <w:tc>
          <w:tcPr>
            <w:tcW w:type="dxa" w:w="3814"/>
          </w:tcPr>
          <w:p>
            <w:pPr>
              <w:spacing w:after="0" w:line="240" w:lineRule="auto"/>
            </w:pPr>
            <w:r>
              <w:rPr>
                <w:sz w:val="17"/>
              </w:rPr>
              <w:t>The same conversation both times; the list holds one row for USER2.</w:t>
            </w:r>
          </w:p>
        </w:tc>
      </w:tr>
      <w:tr>
        <w:trPr>
          <w:cantSplit w:val="true"/>
        </w:trPr>
        <w:tc>
          <w:tcPr>
            <w:tcW w:type="dxa" w:w="1247"/>
          </w:tcPr>
          <w:p>
            <w:pPr>
              <w:spacing w:after="0" w:line="240" w:lineRule="auto"/>
            </w:pPr>
            <w:r>
              <w:rPr>
                <w:sz w:val="17"/>
              </w:rPr>
              <w:t>TC-CHT-03</w:t>
            </w:r>
          </w:p>
        </w:tc>
        <w:tc>
          <w:tcPr>
            <w:tcW w:type="dxa" w:w="1369"/>
          </w:tcPr>
          <w:p>
            <w:pPr>
              <w:spacing w:after="0" w:line="240" w:lineRule="auto"/>
            </w:pPr>
            <w:r>
              <w:rPr>
                <w:sz w:val="17"/>
              </w:rPr>
              <w:t>FR-CHT-03, FR-CHT-05</w:t>
            </w:r>
          </w:p>
        </w:tc>
        <w:tc>
          <w:tcPr>
            <w:tcW w:type="dxa" w:w="3208"/>
          </w:tcPr>
          <w:p>
            <w:pPr>
              <w:spacing w:after="0" w:line="240" w:lineRule="auto"/>
            </w:pPr>
            <w:r>
              <w:rPr>
                <w:sz w:val="17"/>
              </w:rPr>
              <w:t>Send USER2 two messages while they are elsewhere.</w:t>
            </w:r>
          </w:p>
        </w:tc>
        <w:tc>
          <w:tcPr>
            <w:tcW w:type="dxa" w:w="3814"/>
          </w:tcPr>
          <w:p>
            <w:pPr>
              <w:spacing w:after="0" w:line="240" w:lineRule="auto"/>
            </w:pPr>
            <w:r>
              <w:rPr>
                <w:sz w:val="17"/>
              </w:rPr>
              <w:t>Delivered within about four seconds; badge 2, cleared on opening.</w:t>
            </w:r>
          </w:p>
        </w:tc>
      </w:tr>
      <w:tr>
        <w:trPr>
          <w:cantSplit w:val="true"/>
        </w:trPr>
        <w:tc>
          <w:tcPr>
            <w:tcW w:type="dxa" w:w="1247"/>
          </w:tcPr>
          <w:p>
            <w:pPr>
              <w:spacing w:after="0" w:line="240" w:lineRule="auto"/>
            </w:pPr>
            <w:r>
              <w:rPr>
                <w:sz w:val="17"/>
              </w:rPr>
              <w:t>TC-CHT-04</w:t>
            </w:r>
          </w:p>
        </w:tc>
        <w:tc>
          <w:tcPr>
            <w:tcW w:type="dxa" w:w="1369"/>
          </w:tcPr>
          <w:p>
            <w:pPr>
              <w:spacing w:after="0" w:line="240" w:lineRule="auto"/>
            </w:pPr>
            <w:r>
              <w:rPr>
                <w:sz w:val="17"/>
              </w:rPr>
              <w:t>FR-CHT-05</w:t>
            </w:r>
          </w:p>
        </w:tc>
        <w:tc>
          <w:tcPr>
            <w:tcW w:type="dxa" w:w="3208"/>
          </w:tcPr>
          <w:p>
            <w:pPr>
              <w:spacing w:after="0" w:line="240" w:lineRule="auto"/>
            </w:pPr>
            <w:r>
              <w:rPr>
                <w:sz w:val="17"/>
              </w:rPr>
              <w:t>Send two messages to USER2 while USER2 is on another page.</w:t>
            </w:r>
          </w:p>
        </w:tc>
        <w:tc>
          <w:tcPr>
            <w:tcW w:type="dxa" w:w="3814"/>
          </w:tcPr>
          <w:p>
            <w:pPr>
              <w:spacing w:after="0" w:line="240" w:lineRule="auto"/>
            </w:pPr>
            <w:r>
              <w:rPr>
                <w:sz w:val="17"/>
              </w:rPr>
              <w:t>The sidebar Chat badge shows 2; opening the conversation clears it.</w:t>
            </w:r>
          </w:p>
        </w:tc>
      </w:tr>
      <w:tr>
        <w:trPr>
          <w:cantSplit w:val="true"/>
        </w:trPr>
        <w:tc>
          <w:tcPr>
            <w:tcW w:type="dxa" w:w="1247"/>
          </w:tcPr>
          <w:p>
            <w:pPr>
              <w:spacing w:after="0" w:line="240" w:lineRule="auto"/>
            </w:pPr>
            <w:r>
              <w:rPr>
                <w:sz w:val="17"/>
              </w:rPr>
              <w:t>TC-CHT-05</w:t>
            </w:r>
          </w:p>
        </w:tc>
        <w:tc>
          <w:tcPr>
            <w:tcW w:type="dxa" w:w="1369"/>
          </w:tcPr>
          <w:p>
            <w:pPr>
              <w:spacing w:after="0" w:line="240" w:lineRule="auto"/>
            </w:pPr>
            <w:r>
              <w:rPr>
                <w:sz w:val="17"/>
              </w:rPr>
              <w:t>FR-CHT-04</w:t>
            </w:r>
          </w:p>
        </w:tc>
        <w:tc>
          <w:tcPr>
            <w:tcW w:type="dxa" w:w="3208"/>
          </w:tcPr>
          <w:p>
            <w:pPr>
              <w:spacing w:after="0" w:line="240" w:lineRule="auto"/>
            </w:pPr>
            <w:r>
              <w:rPr>
                <w:sz w:val="17"/>
              </w:rPr>
              <w:t>ADMIN reads another pair's messages via the API.</w:t>
            </w:r>
          </w:p>
        </w:tc>
        <w:tc>
          <w:tcPr>
            <w:tcW w:type="dxa" w:w="3814"/>
          </w:tcPr>
          <w:p>
            <w:pPr>
              <w:spacing w:after="0" w:line="240" w:lineRule="auto"/>
            </w:pPr>
            <w:r>
              <w:rPr>
                <w:sz w:val="17"/>
              </w:rPr>
              <w:t>404.</w:t>
            </w:r>
          </w:p>
        </w:tc>
      </w:tr>
      <w:tr>
        <w:trPr>
          <w:cantSplit w:val="true"/>
        </w:trPr>
        <w:tc>
          <w:tcPr>
            <w:tcW w:type="dxa" w:w="1247"/>
          </w:tcPr>
          <w:p>
            <w:pPr>
              <w:spacing w:after="0" w:line="240" w:lineRule="auto"/>
            </w:pPr>
            <w:r>
              <w:rPr>
                <w:sz w:val="17"/>
              </w:rPr>
              <w:t>TC-CHT-06</w:t>
            </w:r>
          </w:p>
        </w:tc>
        <w:tc>
          <w:tcPr>
            <w:tcW w:type="dxa" w:w="1369"/>
          </w:tcPr>
          <w:p>
            <w:pPr>
              <w:spacing w:after="0" w:line="240" w:lineRule="auto"/>
            </w:pPr>
            <w:r>
              <w:rPr>
                <w:sz w:val="17"/>
              </w:rPr>
              <w:t>FR-CHT-06, FR-CHT-09</w:t>
            </w:r>
          </w:p>
        </w:tc>
        <w:tc>
          <w:tcPr>
            <w:tcW w:type="dxa" w:w="3208"/>
          </w:tcPr>
          <w:p>
            <w:pPr>
              <w:spacing w:after="0" w:line="240" w:lineRule="auto"/>
            </w:pPr>
            <w:r>
              <w:rPr>
                <w:sz w:val="17"/>
              </w:rPr>
              <w:t xml:space="preserve">Send a note with a 2 MB PDF; then 30 MB; then without </w:t>
            </w:r>
            <w:r>
              <w:rPr>
                <w:rFonts w:ascii="Consolas" w:hAnsi="Consolas" w:eastAsia="Consolas"/>
                <w:color w:val="8B1A1A"/>
                <w:sz w:val="16"/>
              </w:rPr>
              <w:t>chat:create</w:t>
            </w:r>
            <w:r>
              <w:rPr>
                <w:sz w:val="17"/>
              </w:rPr>
              <w:t>.</w:t>
            </w:r>
          </w:p>
        </w:tc>
        <w:tc>
          <w:tcPr>
            <w:tcW w:type="dxa" w:w="3814"/>
          </w:tcPr>
          <w:p>
            <w:pPr>
              <w:spacing w:after="0" w:line="240" w:lineRule="auto"/>
            </w:pPr>
            <w:r>
              <w:rPr>
                <w:sz w:val="17"/>
              </w:rPr>
              <w:t xml:space="preserve">One message with file, size and "Deleted in 7 days", preview </w:t>
            </w:r>
            <w:r>
              <w:rPr>
                <w:rFonts w:ascii="Consolas" w:hAnsi="Consolas" w:eastAsia="Consolas"/>
                <w:color w:val="8B1A1A"/>
                <w:sz w:val="16"/>
              </w:rPr>
              <w:t>📎</w:t>
            </w:r>
            <w:r>
              <w:rPr>
                <w:sz w:val="17"/>
              </w:rPr>
              <w:t>; 25 MB limit named; 403.</w:t>
            </w:r>
          </w:p>
        </w:tc>
      </w:tr>
      <w:tr>
        <w:trPr>
          <w:cantSplit w:val="true"/>
        </w:trPr>
        <w:tc>
          <w:tcPr>
            <w:tcW w:type="dxa" w:w="1247"/>
          </w:tcPr>
          <w:p>
            <w:pPr>
              <w:spacing w:after="0" w:line="240" w:lineRule="auto"/>
            </w:pPr>
            <w:r>
              <w:rPr>
                <w:sz w:val="17"/>
              </w:rPr>
              <w:t>TC-CHT-07</w:t>
            </w:r>
          </w:p>
        </w:tc>
        <w:tc>
          <w:tcPr>
            <w:tcW w:type="dxa" w:w="1369"/>
          </w:tcPr>
          <w:p>
            <w:pPr>
              <w:spacing w:after="0" w:line="240" w:lineRule="auto"/>
            </w:pPr>
            <w:r>
              <w:rPr>
                <w:sz w:val="17"/>
              </w:rPr>
              <w:t>FR-CHT-06</w:t>
            </w:r>
          </w:p>
        </w:tc>
        <w:tc>
          <w:tcPr>
            <w:tcW w:type="dxa" w:w="3208"/>
          </w:tcPr>
          <w:p>
            <w:pPr>
              <w:spacing w:after="0" w:line="240" w:lineRule="auto"/>
            </w:pPr>
            <w:r>
              <w:rPr>
                <w:sz w:val="17"/>
              </w:rPr>
              <w:t>Type a note, then attach a file without pressing Send first.</w:t>
            </w:r>
          </w:p>
        </w:tc>
        <w:tc>
          <w:tcPr>
            <w:tcW w:type="dxa" w:w="3814"/>
          </w:tcPr>
          <w:p>
            <w:pPr>
              <w:spacing w:after="0" w:line="240" w:lineRule="auto"/>
            </w:pPr>
            <w:r>
              <w:rPr>
                <w:sz w:val="17"/>
              </w:rPr>
              <w:t>One message carries both the file and the note; the text box is cleared.</w:t>
            </w:r>
          </w:p>
        </w:tc>
      </w:tr>
      <w:tr>
        <w:trPr>
          <w:cantSplit w:val="true"/>
        </w:trPr>
        <w:tc>
          <w:tcPr>
            <w:tcW w:type="dxa" w:w="1247"/>
          </w:tcPr>
          <w:p>
            <w:pPr>
              <w:spacing w:after="0" w:line="240" w:lineRule="auto"/>
            </w:pPr>
            <w:r>
              <w:rPr>
                <w:sz w:val="17"/>
              </w:rPr>
              <w:t>TC-CHT-08</w:t>
            </w:r>
          </w:p>
        </w:tc>
        <w:tc>
          <w:tcPr>
            <w:tcW w:type="dxa" w:w="1369"/>
          </w:tcPr>
          <w:p>
            <w:pPr>
              <w:spacing w:after="0" w:line="240" w:lineRule="auto"/>
            </w:pPr>
            <w:r>
              <w:rPr>
                <w:sz w:val="17"/>
              </w:rPr>
              <w:t>FR-CHT-06</w:t>
            </w:r>
          </w:p>
        </w:tc>
        <w:tc>
          <w:tcPr>
            <w:tcW w:type="dxa" w:w="3208"/>
          </w:tcPr>
          <w:p>
            <w:pPr>
              <w:spacing w:after="0" w:line="240" w:lineRule="auto"/>
            </w:pPr>
            <w:r>
              <w:rPr>
                <w:sz w:val="17"/>
              </w:rPr>
              <w:t>Attempt to send a 30 MB file.</w:t>
            </w:r>
          </w:p>
        </w:tc>
        <w:tc>
          <w:tcPr>
            <w:tcW w:type="dxa" w:w="3814"/>
          </w:tcPr>
          <w:p>
            <w:pPr>
              <w:spacing w:after="0" w:line="240" w:lineRule="auto"/>
            </w:pPr>
            <w:r>
              <w:rPr>
                <w:sz w:val="17"/>
              </w:rPr>
              <w:t>Refused naming the 25 MB limit; nothing is added to the conversation.</w:t>
            </w:r>
          </w:p>
        </w:tc>
      </w:tr>
      <w:tr>
        <w:trPr>
          <w:cantSplit w:val="true"/>
        </w:trPr>
        <w:tc>
          <w:tcPr>
            <w:tcW w:type="dxa" w:w="1247"/>
          </w:tcPr>
          <w:p>
            <w:pPr>
              <w:spacing w:after="0" w:line="240" w:lineRule="auto"/>
            </w:pPr>
            <w:r>
              <w:rPr>
                <w:sz w:val="17"/>
              </w:rPr>
              <w:t>TC-CHT-09</w:t>
            </w:r>
          </w:p>
        </w:tc>
        <w:tc>
          <w:tcPr>
            <w:tcW w:type="dxa" w:w="1369"/>
          </w:tcPr>
          <w:p>
            <w:pPr>
              <w:spacing w:after="0" w:line="240" w:lineRule="auto"/>
            </w:pPr>
            <w:r>
              <w:rPr>
                <w:sz w:val="17"/>
              </w:rPr>
              <w:t>FR-CHT-09</w:t>
            </w:r>
          </w:p>
        </w:tc>
        <w:tc>
          <w:tcPr>
            <w:tcW w:type="dxa" w:w="3208"/>
          </w:tcPr>
          <w:p>
            <w:pPr>
              <w:spacing w:after="0" w:line="240" w:lineRule="auto"/>
            </w:pPr>
            <w:r>
              <w:rPr>
                <w:sz w:val="17"/>
              </w:rPr>
              <w:t>Look at the conversation list after sending a file.</w:t>
            </w:r>
          </w:p>
        </w:tc>
        <w:tc>
          <w:tcPr>
            <w:tcW w:type="dxa" w:w="3814"/>
          </w:tcPr>
          <w:p>
            <w:pPr>
              <w:spacing w:after="0" w:line="240" w:lineRule="auto"/>
            </w:pPr>
            <w:r>
              <w:rPr>
                <w:sz w:val="17"/>
              </w:rPr>
              <w:t xml:space="preserve">The preview reads </w:t>
            </w:r>
            <w:r>
              <w:rPr>
                <w:rFonts w:ascii="Consolas" w:hAnsi="Consolas" w:eastAsia="Consolas"/>
                <w:color w:val="8B1A1A"/>
                <w:sz w:val="16"/>
              </w:rPr>
              <w:t>📎 &lt;file name&gt;</w:t>
            </w:r>
            <w:r>
              <w:rPr>
                <w:sz w:val="17"/>
              </w:rPr>
              <w:t>.</w:t>
            </w:r>
          </w:p>
        </w:tc>
      </w:tr>
      <w:tr>
        <w:trPr>
          <w:cantSplit w:val="true"/>
        </w:trPr>
        <w:tc>
          <w:tcPr>
            <w:tcW w:type="dxa" w:w="1247"/>
          </w:tcPr>
          <w:p>
            <w:pPr>
              <w:spacing w:after="0" w:line="240" w:lineRule="auto"/>
            </w:pPr>
            <w:r>
              <w:rPr>
                <w:sz w:val="17"/>
              </w:rPr>
              <w:t>TC-CHT-10</w:t>
            </w:r>
          </w:p>
        </w:tc>
        <w:tc>
          <w:tcPr>
            <w:tcW w:type="dxa" w:w="1369"/>
          </w:tcPr>
          <w:p>
            <w:pPr>
              <w:spacing w:after="0" w:line="240" w:lineRule="auto"/>
            </w:pPr>
            <w:r>
              <w:rPr>
                <w:sz w:val="17"/>
              </w:rPr>
              <w:t>FR-CHT-07, FR-CHT-08</w:t>
            </w:r>
          </w:p>
        </w:tc>
        <w:tc>
          <w:tcPr>
            <w:tcW w:type="dxa" w:w="3208"/>
          </w:tcPr>
          <w:p>
            <w:pPr>
              <w:spacing w:after="0" w:line="240" w:lineRule="auto"/>
            </w:pPr>
            <w:r>
              <w:rPr>
                <w:sz w:val="17"/>
              </w:rPr>
              <w:t>Expire an attachment and run the sweep twice.</w:t>
            </w:r>
          </w:p>
        </w:tc>
        <w:tc>
          <w:tcPr>
            <w:tcW w:type="dxa" w:w="3814"/>
          </w:tcPr>
          <w:p>
            <w:pPr>
              <w:spacing w:after="0" w:line="240" w:lineRule="auto"/>
            </w:pPr>
            <w:r>
              <w:rPr>
                <w:sz w:val="17"/>
              </w:rPr>
              <w:t xml:space="preserve">File removed; message kept, tagged </w:t>
            </w:r>
            <w:r>
              <w:rPr>
                <w:rFonts w:ascii="Consolas" w:hAnsi="Consolas" w:eastAsia="Consolas"/>
                <w:color w:val="8B1A1A"/>
                <w:sz w:val="16"/>
              </w:rPr>
              <w:t>(deleted)</w:t>
            </w:r>
            <w:r>
              <w:rPr>
                <w:sz w:val="17"/>
              </w:rPr>
              <w:t xml:space="preserve"> once.</w:t>
            </w:r>
          </w:p>
        </w:tc>
      </w:tr>
      <w:tr>
        <w:trPr>
          <w:cantSplit w:val="true"/>
        </w:trPr>
        <w:tc>
          <w:tcPr>
            <w:tcW w:type="dxa" w:w="1247"/>
          </w:tcPr>
          <w:p>
            <w:pPr>
              <w:spacing w:after="0" w:line="240" w:lineRule="auto"/>
            </w:pPr>
            <w:r>
              <w:rPr>
                <w:sz w:val="17"/>
              </w:rPr>
              <w:t>TC-CHT-11</w:t>
            </w:r>
          </w:p>
        </w:tc>
        <w:tc>
          <w:tcPr>
            <w:tcW w:type="dxa" w:w="1369"/>
          </w:tcPr>
          <w:p>
            <w:pPr>
              <w:spacing w:after="0" w:line="240" w:lineRule="auto"/>
            </w:pPr>
            <w:r>
              <w:rPr>
                <w:sz w:val="17"/>
              </w:rPr>
              <w:t>FR-CHT-08</w:t>
            </w:r>
          </w:p>
        </w:tc>
        <w:tc>
          <w:tcPr>
            <w:tcW w:type="dxa" w:w="3208"/>
          </w:tcPr>
          <w:p>
            <w:pPr>
              <w:spacing w:after="0" w:line="240" w:lineRule="auto"/>
            </w:pPr>
            <w:r>
              <w:rPr>
                <w:sz w:val="17"/>
              </w:rPr>
              <w:t>Run the sweep a second time over the same message.</w:t>
            </w:r>
          </w:p>
        </w:tc>
        <w:tc>
          <w:tcPr>
            <w:tcW w:type="dxa" w:w="3814"/>
          </w:tcPr>
          <w:p>
            <w:pPr>
              <w:spacing w:after="0" w:line="240" w:lineRule="auto"/>
            </w:pPr>
            <w:r>
              <w:rPr>
                <w:sz w:val="17"/>
              </w:rPr>
              <w:t>The tag is not appended twice; nothing errors.</w:t>
            </w:r>
          </w:p>
        </w:tc>
      </w:tr>
      <w:tr>
        <w:trPr>
          <w:cantSplit w:val="true"/>
        </w:trPr>
        <w:tc>
          <w:tcPr>
            <w:tcW w:type="dxa" w:w="1247"/>
          </w:tcPr>
          <w:p>
            <w:pPr>
              <w:spacing w:after="0" w:line="240" w:lineRule="auto"/>
            </w:pPr>
            <w:r>
              <w:rPr>
                <w:sz w:val="17"/>
              </w:rPr>
              <w:t>TC-CHT-12</w:t>
            </w:r>
          </w:p>
        </w:tc>
        <w:tc>
          <w:tcPr>
            <w:tcW w:type="dxa" w:w="1369"/>
          </w:tcPr>
          <w:p>
            <w:pPr>
              <w:spacing w:after="0" w:line="240" w:lineRule="auto"/>
            </w:pPr>
            <w:r>
              <w:rPr>
                <w:sz w:val="17"/>
              </w:rPr>
              <w:t>FR-DBA-06</w:t>
            </w:r>
          </w:p>
        </w:tc>
        <w:tc>
          <w:tcPr>
            <w:tcW w:type="dxa" w:w="3208"/>
          </w:tcPr>
          <w:p>
            <w:pPr>
              <w:spacing w:after="0" w:line="240" w:lineRule="auto"/>
            </w:pPr>
            <w:r>
              <w:rPr>
                <w:sz w:val="17"/>
              </w:rPr>
              <w:t>Run the unlinked-upload cleanup.</w:t>
            </w:r>
          </w:p>
        </w:tc>
        <w:tc>
          <w:tcPr>
            <w:tcW w:type="dxa" w:w="3814"/>
          </w:tcPr>
          <w:p>
            <w:pPr>
              <w:spacing w:after="0" w:line="240" w:lineRule="auto"/>
            </w:pPr>
            <w:r>
              <w:rPr>
                <w:sz w:val="17"/>
              </w:rPr>
              <w:t>Live chat files kept.</w:t>
            </w:r>
          </w:p>
        </w:tc>
      </w:tr>
      <w:tr>
        <w:trPr>
          <w:cantSplit w:val="true"/>
        </w:trPr>
        <w:tc>
          <w:tcPr>
            <w:tcW w:type="dxa" w:w="1247"/>
          </w:tcPr>
          <w:p>
            <w:pPr>
              <w:spacing w:after="0" w:line="240" w:lineRule="auto"/>
            </w:pPr>
            <w:r>
              <w:rPr>
                <w:sz w:val="17"/>
              </w:rPr>
              <w:t>TC-CHT-13</w:t>
            </w:r>
          </w:p>
        </w:tc>
        <w:tc>
          <w:tcPr>
            <w:tcW w:type="dxa" w:w="1369"/>
          </w:tcPr>
          <w:p>
            <w:pPr>
              <w:spacing w:after="0" w:line="240" w:lineRule="auto"/>
            </w:pPr>
            <w:r>
              <w:rPr>
                <w:sz w:val="17"/>
              </w:rPr>
              <w:t>FR-CHT-06</w:t>
            </w:r>
          </w:p>
        </w:tc>
        <w:tc>
          <w:tcPr>
            <w:tcW w:type="dxa" w:w="3208"/>
          </w:tcPr>
          <w:p>
            <w:pPr>
              <w:spacing w:after="0" w:line="240" w:lineRule="auto"/>
            </w:pPr>
            <w:r>
              <w:rPr>
                <w:sz w:val="17"/>
              </w:rPr>
              <w:t xml:space="preserve">Revoke </w:t>
            </w:r>
            <w:r>
              <w:rPr>
                <w:rFonts w:ascii="Consolas" w:hAnsi="Consolas" w:eastAsia="Consolas"/>
                <w:color w:val="8B1A1A"/>
                <w:sz w:val="16"/>
              </w:rPr>
              <w:t>chat:create</w:t>
            </w:r>
            <w:r>
              <w:rPr>
                <w:sz w:val="17"/>
              </w:rPr>
              <w:t xml:space="preserve"> from USER1 and try to send a file.</w:t>
            </w:r>
          </w:p>
        </w:tc>
        <w:tc>
          <w:tcPr>
            <w:tcW w:type="dxa" w:w="3814"/>
          </w:tcPr>
          <w:p>
            <w:pPr>
              <w:spacing w:after="0" w:line="240" w:lineRule="auto"/>
            </w:pPr>
            <w:r>
              <w:rPr>
                <w:sz w:val="17"/>
              </w:rPr>
              <w:t>403; the message is not created.</w:t>
            </w:r>
          </w:p>
        </w:tc>
      </w:tr>
      <w:tr>
        <w:trPr>
          <w:cantSplit w:val="true"/>
        </w:trPr>
        <w:tc>
          <w:tcPr>
            <w:tcW w:type="dxa" w:w="1247"/>
          </w:tcPr>
          <w:p>
            <w:pPr>
              <w:spacing w:after="0" w:line="240" w:lineRule="auto"/>
            </w:pPr>
            <w:r>
              <w:rPr>
                <w:sz w:val="17"/>
              </w:rPr>
              <w:t>TC-CHT-14</w:t>
            </w:r>
          </w:p>
        </w:tc>
        <w:tc>
          <w:tcPr>
            <w:tcW w:type="dxa" w:w="1369"/>
          </w:tcPr>
          <w:p>
            <w:pPr>
              <w:spacing w:after="0" w:line="240" w:lineRule="auto"/>
            </w:pPr>
            <w:r>
              <w:rPr>
                <w:sz w:val="17"/>
              </w:rPr>
              <w:t>FR-CHT-10, FR-CHT-11</w:t>
            </w:r>
          </w:p>
        </w:tc>
        <w:tc>
          <w:tcPr>
            <w:tcW w:type="dxa" w:w="3208"/>
          </w:tcPr>
          <w:p>
            <w:pPr>
              <w:spacing w:after="0" w:line="240" w:lineRule="auto"/>
            </w:pPr>
            <w:r>
              <w:rPr>
                <w:sz w:val="17"/>
              </w:rPr>
              <w:t xml:space="preserve">USER2 sends three messages while USER1 is on Overview; USER1 clicks one; revoke </w:t>
            </w:r>
            <w:r>
              <w:rPr>
                <w:rFonts w:ascii="Consolas" w:hAnsi="Consolas" w:eastAsia="Consolas"/>
                <w:color w:val="8B1A1A"/>
                <w:sz w:val="16"/>
              </w:rPr>
              <w:t>chat:view</w:t>
            </w:r>
            <w:r>
              <w:rPr>
                <w:sz w:val="17"/>
              </w:rPr>
              <w:t>.</w:t>
            </w:r>
          </w:p>
        </w:tc>
        <w:tc>
          <w:tcPr>
            <w:tcW w:type="dxa" w:w="3814"/>
          </w:tcPr>
          <w:p>
            <w:pPr>
              <w:spacing w:after="0" w:line="240" w:lineRule="auto"/>
            </w:pPr>
            <w:r>
              <w:rPr>
                <w:sz w:val="17"/>
              </w:rPr>
              <w:t xml:space="preserve">Header shows 3, newest first; Chat opens there; then icon gone, </w:t>
            </w:r>
            <w:r>
              <w:rPr>
                <w:rFonts w:ascii="Consolas" w:hAnsi="Consolas" w:eastAsia="Consolas"/>
                <w:color w:val="8B1A1A"/>
                <w:sz w:val="16"/>
              </w:rPr>
              <w:t>/chat/recent</w:t>
            </w:r>
            <w:r>
              <w:rPr>
                <w:sz w:val="17"/>
              </w:rPr>
              <w:t xml:space="preserve"> 403.</w:t>
            </w:r>
          </w:p>
        </w:tc>
      </w:tr>
      <w:tr>
        <w:trPr>
          <w:cantSplit w:val="true"/>
        </w:trPr>
        <w:tc>
          <w:tcPr>
            <w:tcW w:type="dxa" w:w="1247"/>
          </w:tcPr>
          <w:p>
            <w:pPr>
              <w:spacing w:after="0" w:line="240" w:lineRule="auto"/>
            </w:pPr>
            <w:r>
              <w:rPr>
                <w:sz w:val="17"/>
              </w:rPr>
              <w:t>TC-CHT-15</w:t>
            </w:r>
          </w:p>
        </w:tc>
        <w:tc>
          <w:tcPr>
            <w:tcW w:type="dxa" w:w="1369"/>
          </w:tcPr>
          <w:p>
            <w:pPr>
              <w:spacing w:after="0" w:line="240" w:lineRule="auto"/>
            </w:pPr>
            <w:r>
              <w:rPr>
                <w:sz w:val="17"/>
              </w:rPr>
              <w:t>FR-CHT-11</w:t>
            </w:r>
          </w:p>
        </w:tc>
        <w:tc>
          <w:tcPr>
            <w:tcW w:type="dxa" w:w="3208"/>
          </w:tcPr>
          <w:p>
            <w:pPr>
              <w:spacing w:after="0" w:line="240" w:lineRule="auto"/>
            </w:pPr>
            <w:r>
              <w:rPr>
                <w:sz w:val="17"/>
              </w:rPr>
              <w:t>Click a message in the header menu.</w:t>
            </w:r>
          </w:p>
        </w:tc>
        <w:tc>
          <w:tcPr>
            <w:tcW w:type="dxa" w:w="3814"/>
          </w:tcPr>
          <w:p>
            <w:pPr>
              <w:spacing w:after="0" w:line="240" w:lineRule="auto"/>
            </w:pPr>
            <w:r>
              <w:rPr>
                <w:sz w:val="17"/>
              </w:rPr>
              <w:t>Chat opens with that conversation selected and loaded.</w:t>
            </w:r>
          </w:p>
        </w:tc>
      </w:tr>
      <w:tr>
        <w:trPr>
          <w:cantSplit w:val="true"/>
        </w:trPr>
        <w:tc>
          <w:tcPr>
            <w:tcW w:type="dxa" w:w="1247"/>
          </w:tcPr>
          <w:p>
            <w:pPr>
              <w:spacing w:after="0" w:line="240" w:lineRule="auto"/>
            </w:pPr>
            <w:r>
              <w:rPr>
                <w:sz w:val="17"/>
              </w:rPr>
              <w:t>TC-CHT-16</w:t>
            </w:r>
          </w:p>
        </w:tc>
        <w:tc>
          <w:tcPr>
            <w:tcW w:type="dxa" w:w="1369"/>
          </w:tcPr>
          <w:p>
            <w:pPr>
              <w:spacing w:after="0" w:line="240" w:lineRule="auto"/>
            </w:pPr>
            <w:r>
              <w:rPr>
                <w:sz w:val="17"/>
              </w:rPr>
              <w:t>FR-CHT-10</w:t>
            </w:r>
          </w:p>
        </w:tc>
        <w:tc>
          <w:tcPr>
            <w:tcW w:type="dxa" w:w="3208"/>
          </w:tcPr>
          <w:p>
            <w:pPr>
              <w:spacing w:after="0" w:line="240" w:lineRule="auto"/>
            </w:pPr>
            <w:r>
              <w:rPr>
                <w:sz w:val="17"/>
              </w:rPr>
              <w:t>Send a file with no note, then open the header menu.</w:t>
            </w:r>
          </w:p>
        </w:tc>
        <w:tc>
          <w:tcPr>
            <w:tcW w:type="dxa" w:w="3814"/>
          </w:tcPr>
          <w:p>
            <w:pPr>
              <w:spacing w:after="0" w:line="240" w:lineRule="auto"/>
            </w:pPr>
            <w:r>
              <w:rPr>
                <w:sz w:val="17"/>
              </w:rPr>
              <w:t xml:space="preserve">The preview reads </w:t>
            </w:r>
            <w:r>
              <w:rPr>
                <w:rFonts w:ascii="Consolas" w:hAnsi="Consolas" w:eastAsia="Consolas"/>
                <w:color w:val="8B1A1A"/>
                <w:sz w:val="16"/>
              </w:rPr>
              <w:t>📎 &lt;file name&gt;</w:t>
            </w:r>
            <w:r>
              <w:rPr>
                <w:sz w:val="17"/>
              </w:rPr>
              <w:t xml:space="preserve"> rather than being blank.</w:t>
            </w:r>
          </w:p>
        </w:tc>
      </w:tr>
      <w:tr>
        <w:trPr>
          <w:cantSplit w:val="true"/>
        </w:trPr>
        <w:tc>
          <w:tcPr>
            <w:tcW w:type="dxa" w:w="1247"/>
          </w:tcPr>
          <w:p>
            <w:pPr>
              <w:spacing w:after="0" w:line="240" w:lineRule="auto"/>
            </w:pPr>
            <w:r>
              <w:rPr>
                <w:sz w:val="17"/>
              </w:rPr>
              <w:t>TC-CHT-17</w:t>
            </w:r>
          </w:p>
        </w:tc>
        <w:tc>
          <w:tcPr>
            <w:tcW w:type="dxa" w:w="1369"/>
          </w:tcPr>
          <w:p>
            <w:pPr>
              <w:spacing w:after="0" w:line="240" w:lineRule="auto"/>
            </w:pPr>
            <w:r>
              <w:rPr>
                <w:sz w:val="17"/>
              </w:rPr>
              <w:t>FR-CHT-11</w:t>
            </w:r>
          </w:p>
        </w:tc>
        <w:tc>
          <w:tcPr>
            <w:tcW w:type="dxa" w:w="3208"/>
          </w:tcPr>
          <w:p>
            <w:pPr>
              <w:spacing w:after="0" w:line="240" w:lineRule="auto"/>
            </w:pPr>
            <w:r>
              <w:rPr>
                <w:sz w:val="17"/>
              </w:rPr>
              <w:t xml:space="preserve">Revoke </w:t>
            </w:r>
            <w:r>
              <w:rPr>
                <w:rFonts w:ascii="Consolas" w:hAnsi="Consolas" w:eastAsia="Consolas"/>
                <w:color w:val="8B1A1A"/>
                <w:sz w:val="16"/>
              </w:rPr>
              <w:t>chat:view</w:t>
            </w:r>
            <w:r>
              <w:rPr>
                <w:sz w:val="17"/>
              </w:rPr>
              <w:t xml:space="preserve"> from USER1 and reload.</w:t>
            </w:r>
          </w:p>
        </w:tc>
        <w:tc>
          <w:tcPr>
            <w:tcW w:type="dxa" w:w="3814"/>
          </w:tcPr>
          <w:p>
            <w:pPr>
              <w:spacing w:after="0" w:line="240" w:lineRule="auto"/>
            </w:pPr>
            <w:r>
              <w:rPr>
                <w:sz w:val="17"/>
              </w:rPr>
              <w:t xml:space="preserve">The message icon is absent; </w:t>
            </w:r>
            <w:r>
              <w:rPr>
                <w:rFonts w:ascii="Consolas" w:hAnsi="Consolas" w:eastAsia="Consolas"/>
                <w:color w:val="8B1A1A"/>
                <w:sz w:val="16"/>
              </w:rPr>
              <w:t>GET /chat/recent</w:t>
            </w:r>
            <w:r>
              <w:rPr>
                <w:sz w:val="17"/>
              </w:rPr>
              <w:t xml:space="preserve"> returns 403.</w:t>
            </w:r>
          </w:p>
        </w:tc>
      </w:tr>
      <w:tr>
        <w:trPr>
          <w:cantSplit w:val="true"/>
        </w:trPr>
        <w:tc>
          <w:tcPr>
            <w:tcW w:type="dxa" w:w="1247"/>
          </w:tcPr>
          <w:p>
            <w:pPr>
              <w:spacing w:after="0" w:line="240" w:lineRule="auto"/>
            </w:pPr>
            <w:r>
              <w:rPr>
                <w:sz w:val="17"/>
              </w:rPr>
              <w:t>TC-CHT-18</w:t>
            </w:r>
          </w:p>
        </w:tc>
        <w:tc>
          <w:tcPr>
            <w:tcW w:type="dxa" w:w="1369"/>
          </w:tcPr>
          <w:p>
            <w:pPr>
              <w:spacing w:after="0" w:line="240" w:lineRule="auto"/>
            </w:pPr>
            <w:r>
              <w:rPr>
                <w:sz w:val="17"/>
              </w:rPr>
              <w:t>FR-CHT-10</w:t>
            </w:r>
          </w:p>
        </w:tc>
        <w:tc>
          <w:tcPr>
            <w:tcW w:type="dxa" w:w="3208"/>
          </w:tcPr>
          <w:p>
            <w:pPr>
              <w:spacing w:after="0" w:line="240" w:lineRule="auto"/>
            </w:pPr>
            <w:r>
              <w:rPr>
                <w:sz w:val="17"/>
              </w:rPr>
              <w:t>Leave the app open without touching the header menu.</w:t>
            </w:r>
          </w:p>
        </w:tc>
        <w:tc>
          <w:tcPr>
            <w:tcW w:type="dxa" w:w="3814"/>
          </w:tcPr>
          <w:p>
            <w:pPr>
              <w:spacing w:after="0" w:line="240" w:lineRule="auto"/>
            </w:pPr>
            <w:r>
              <w:rPr>
                <w:rFonts w:ascii="Consolas" w:hAnsi="Consolas" w:eastAsia="Consolas"/>
                <w:color w:val="8B1A1A"/>
                <w:sz w:val="16"/>
              </w:rPr>
              <w:t>/chat/recent</w:t>
            </w:r>
            <w:r>
              <w:rPr>
                <w:sz w:val="17"/>
              </w:rPr>
              <w:t xml:space="preserve"> is polled about every 15 seconds; badge and menu stay in step.</w:t>
            </w:r>
          </w:p>
        </w:tc>
      </w:tr>
    </w:tbl>
    <w:p>
      <w:pPr>
        <w:spacing w:after="40"/>
      </w:pPr>
    </w:p>
    <w:p>
      <w:pPr>
        <w:pStyle w:val="Heading2"/>
      </w:pPr>
      <w:r>
        <w:t>8.2 Mail</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368"/>
            <w:shd w:val="clear" w:color="auto" w:fill="DCE6F2"/>
          </w:tcPr>
          <w:p>
            <w:pPr>
              <w:spacing w:after="0" w:line="240" w:lineRule="auto"/>
            </w:pPr>
            <w:r>
              <w:rPr>
                <w:b/>
                <w:sz w:val="17"/>
              </w:rPr>
              <w:t>Req.</w:t>
            </w:r>
          </w:p>
        </w:tc>
        <w:tc>
          <w:tcPr>
            <w:tcW w:type="dxa" w:w="3555"/>
            <w:shd w:val="clear" w:color="auto" w:fill="DCE6F2"/>
          </w:tcPr>
          <w:p>
            <w:pPr>
              <w:spacing w:after="0" w:line="240" w:lineRule="auto"/>
            </w:pPr>
            <w:r>
              <w:rPr>
                <w:b/>
                <w:sz w:val="17"/>
              </w:rPr>
              <w:t>Steps</w:t>
            </w:r>
          </w:p>
        </w:tc>
        <w:tc>
          <w:tcPr>
            <w:tcW w:type="dxa" w:w="346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TC-MSG-01</w:t>
            </w:r>
          </w:p>
        </w:tc>
        <w:tc>
          <w:tcPr>
            <w:tcW w:type="dxa" w:w="1368"/>
          </w:tcPr>
          <w:p>
            <w:pPr>
              <w:spacing w:after="0" w:line="240" w:lineRule="auto"/>
            </w:pPr>
            <w:r>
              <w:rPr>
                <w:sz w:val="17"/>
              </w:rPr>
              <w:t>FR-MSG-01, FR-MSG-02, FR-MSG-03</w:t>
            </w:r>
          </w:p>
        </w:tc>
        <w:tc>
          <w:tcPr>
            <w:tcW w:type="dxa" w:w="3555"/>
          </w:tcPr>
          <w:p>
            <w:pPr>
              <w:spacing w:after="0" w:line="240" w:lineRule="auto"/>
            </w:pPr>
            <w:r>
              <w:rPr>
                <w:sz w:val="17"/>
              </w:rPr>
              <w:t>Mail USER2 (picked from a list) with a 1 MB file; try no recipient, no subject, 30 MB.</w:t>
            </w:r>
          </w:p>
        </w:tc>
        <w:tc>
          <w:tcPr>
            <w:tcW w:type="dxa" w:w="3468"/>
          </w:tcPr>
          <w:p>
            <w:pPr>
              <w:spacing w:after="0" w:line="240" w:lineRule="auto"/>
            </w:pPr>
            <w:r>
              <w:rPr>
                <w:sz w:val="17"/>
              </w:rPr>
              <w:t>Sent and unread in Inbox; each bad send refused naming why.</w:t>
            </w:r>
          </w:p>
        </w:tc>
      </w:tr>
      <w:tr>
        <w:trPr>
          <w:cantSplit w:val="true"/>
        </w:trPr>
        <w:tc>
          <w:tcPr>
            <w:tcW w:type="dxa" w:w="1247"/>
          </w:tcPr>
          <w:p>
            <w:pPr>
              <w:spacing w:after="0" w:line="240" w:lineRule="auto"/>
            </w:pPr>
            <w:r>
              <w:rPr>
                <w:sz w:val="17"/>
              </w:rPr>
              <w:t>TC-MSG-02</w:t>
            </w:r>
          </w:p>
        </w:tc>
        <w:tc>
          <w:tcPr>
            <w:tcW w:type="dxa" w:w="1368"/>
          </w:tcPr>
          <w:p>
            <w:pPr>
              <w:spacing w:after="0" w:line="240" w:lineRule="auto"/>
            </w:pPr>
            <w:r>
              <w:rPr>
                <w:sz w:val="17"/>
              </w:rPr>
              <w:t>FR-MSG-01</w:t>
            </w:r>
          </w:p>
        </w:tc>
        <w:tc>
          <w:tcPr>
            <w:tcW w:type="dxa" w:w="3555"/>
          </w:tcPr>
          <w:p>
            <w:pPr>
              <w:spacing w:after="0" w:line="240" w:lineRule="auto"/>
            </w:pPr>
            <w:r>
              <w:rPr>
                <w:sz w:val="17"/>
              </w:rPr>
              <w:t>Open the compose dialog.</w:t>
            </w:r>
          </w:p>
        </w:tc>
        <w:tc>
          <w:tcPr>
            <w:tcW w:type="dxa" w:w="3468"/>
          </w:tcPr>
          <w:p>
            <w:pPr>
              <w:spacing w:after="0" w:line="240" w:lineRule="auto"/>
            </w:pPr>
            <w:r>
              <w:rPr>
                <w:sz w:val="17"/>
              </w:rPr>
              <w:t>Recipients are chosen from a list of accounts; there is no free-text address field.</w:t>
            </w:r>
          </w:p>
        </w:tc>
      </w:tr>
      <w:tr>
        <w:trPr>
          <w:cantSplit w:val="true"/>
        </w:trPr>
        <w:tc>
          <w:tcPr>
            <w:tcW w:type="dxa" w:w="1247"/>
          </w:tcPr>
          <w:p>
            <w:pPr>
              <w:spacing w:after="0" w:line="240" w:lineRule="auto"/>
            </w:pPr>
            <w:r>
              <w:rPr>
                <w:sz w:val="17"/>
              </w:rPr>
              <w:t>TC-MSG-03</w:t>
            </w:r>
          </w:p>
        </w:tc>
        <w:tc>
          <w:tcPr>
            <w:tcW w:type="dxa" w:w="1368"/>
          </w:tcPr>
          <w:p>
            <w:pPr>
              <w:spacing w:after="0" w:line="240" w:lineRule="auto"/>
            </w:pPr>
            <w:r>
              <w:rPr>
                <w:sz w:val="17"/>
              </w:rPr>
              <w:t>FR-MSG-04, FR-MSG-05, FR-MSG-06, FR-MSG-07</w:t>
            </w:r>
          </w:p>
        </w:tc>
        <w:tc>
          <w:tcPr>
            <w:tcW w:type="dxa" w:w="3555"/>
          </w:tcPr>
          <w:p>
            <w:pPr>
              <w:spacing w:after="0" w:line="240" w:lineRule="auto"/>
            </w:pPr>
            <w:r>
              <w:rPr>
                <w:sz w:val="17"/>
              </w:rPr>
              <w:t>USER2 opens it twice an hour apart, replies; mail two people, one opens.</w:t>
            </w:r>
          </w:p>
        </w:tc>
        <w:tc>
          <w:tcPr>
            <w:tcW w:type="dxa" w:w="3468"/>
          </w:tcPr>
          <w:p>
            <w:pPr>
              <w:spacing w:after="0" w:line="240" w:lineRule="auto"/>
            </w:pPr>
            <w:r>
              <w:rPr>
                <w:sz w:val="17"/>
              </w:rPr>
              <w:t>"Opened by 1 of 1" keeps the first time; reply is "Re:" with quote; "Opened 1/2".</w:t>
            </w:r>
          </w:p>
        </w:tc>
      </w:tr>
      <w:tr>
        <w:trPr>
          <w:cantSplit w:val="true"/>
        </w:trPr>
        <w:tc>
          <w:tcPr>
            <w:tcW w:type="dxa" w:w="1247"/>
          </w:tcPr>
          <w:p>
            <w:pPr>
              <w:spacing w:after="0" w:line="240" w:lineRule="auto"/>
            </w:pPr>
            <w:r>
              <w:rPr>
                <w:sz w:val="17"/>
              </w:rPr>
              <w:t>TC-MSG-04</w:t>
            </w:r>
          </w:p>
        </w:tc>
        <w:tc>
          <w:tcPr>
            <w:tcW w:type="dxa" w:w="1368"/>
          </w:tcPr>
          <w:p>
            <w:pPr>
              <w:spacing w:after="0" w:line="240" w:lineRule="auto"/>
            </w:pPr>
            <w:r>
              <w:rPr>
                <w:sz w:val="17"/>
              </w:rPr>
              <w:t>FR-MSG-05</w:t>
            </w:r>
          </w:p>
        </w:tc>
        <w:tc>
          <w:tcPr>
            <w:tcW w:type="dxa" w:w="3555"/>
          </w:tcPr>
          <w:p>
            <w:pPr>
              <w:spacing w:after="0" w:line="240" w:lineRule="auto"/>
            </w:pPr>
            <w:r>
              <w:rPr>
                <w:sz w:val="17"/>
              </w:rPr>
              <w:t>As USER1 open the message in Sent after USER2 has read it.</w:t>
            </w:r>
          </w:p>
        </w:tc>
        <w:tc>
          <w:tcPr>
            <w:tcW w:type="dxa" w:w="3468"/>
          </w:tcPr>
          <w:p>
            <w:pPr>
              <w:spacing w:after="0" w:line="240" w:lineRule="auto"/>
            </w:pPr>
            <w:r>
              <w:rPr>
                <w:sz w:val="17"/>
              </w:rPr>
              <w:t>"Opened by 1 of 1", with USER2's name and the time.</w:t>
            </w:r>
          </w:p>
        </w:tc>
      </w:tr>
      <w:tr>
        <w:trPr>
          <w:cantSplit w:val="true"/>
        </w:trPr>
        <w:tc>
          <w:tcPr>
            <w:tcW w:type="dxa" w:w="1247"/>
          </w:tcPr>
          <w:p>
            <w:pPr>
              <w:spacing w:after="0" w:line="240" w:lineRule="auto"/>
            </w:pPr>
            <w:r>
              <w:rPr>
                <w:sz w:val="17"/>
              </w:rPr>
              <w:t>TC-MSG-05</w:t>
            </w:r>
          </w:p>
        </w:tc>
        <w:tc>
          <w:tcPr>
            <w:tcW w:type="dxa" w:w="1368"/>
          </w:tcPr>
          <w:p>
            <w:pPr>
              <w:spacing w:after="0" w:line="240" w:lineRule="auto"/>
            </w:pPr>
            <w:r>
              <w:rPr>
                <w:sz w:val="17"/>
              </w:rPr>
              <w:t>FR-MSG-05</w:t>
            </w:r>
          </w:p>
        </w:tc>
        <w:tc>
          <w:tcPr>
            <w:tcW w:type="dxa" w:w="3555"/>
          </w:tcPr>
          <w:p>
            <w:pPr>
              <w:spacing w:after="0" w:line="240" w:lineRule="auto"/>
            </w:pPr>
            <w:r>
              <w:rPr>
                <w:sz w:val="17"/>
              </w:rPr>
              <w:t>Send to two people; one opens it.</w:t>
            </w:r>
          </w:p>
        </w:tc>
        <w:tc>
          <w:tcPr>
            <w:tcW w:type="dxa" w:w="3468"/>
          </w:tcPr>
          <w:p>
            <w:pPr>
              <w:spacing w:after="0" w:line="240" w:lineRule="auto"/>
            </w:pPr>
            <w:r>
              <w:rPr>
                <w:sz w:val="17"/>
              </w:rPr>
              <w:t>Sent shows "Opened 1/2"; the other reads "Not opened yet".</w:t>
            </w:r>
          </w:p>
        </w:tc>
      </w:tr>
      <w:tr>
        <w:trPr>
          <w:cantSplit w:val="true"/>
        </w:trPr>
        <w:tc>
          <w:tcPr>
            <w:tcW w:type="dxa" w:w="1247"/>
          </w:tcPr>
          <w:p>
            <w:pPr>
              <w:spacing w:after="0" w:line="240" w:lineRule="auto"/>
            </w:pPr>
            <w:r>
              <w:rPr>
                <w:sz w:val="17"/>
              </w:rPr>
              <w:t>TC-MSG-06</w:t>
            </w:r>
          </w:p>
        </w:tc>
        <w:tc>
          <w:tcPr>
            <w:tcW w:type="dxa" w:w="1368"/>
          </w:tcPr>
          <w:p>
            <w:pPr>
              <w:spacing w:after="0" w:line="240" w:lineRule="auto"/>
            </w:pPr>
            <w:r>
              <w:rPr>
                <w:sz w:val="17"/>
              </w:rPr>
              <w:t>FR-MSG-06</w:t>
            </w:r>
          </w:p>
        </w:tc>
        <w:tc>
          <w:tcPr>
            <w:tcW w:type="dxa" w:w="3555"/>
          </w:tcPr>
          <w:p>
            <w:pPr>
              <w:spacing w:after="0" w:line="240" w:lineRule="auto"/>
            </w:pPr>
            <w:r>
              <w:rPr>
                <w:sz w:val="17"/>
              </w:rPr>
              <w:t>USER2 opens the same message again an hour later.</w:t>
            </w:r>
          </w:p>
        </w:tc>
        <w:tc>
          <w:tcPr>
            <w:tcW w:type="dxa" w:w="3468"/>
          </w:tcPr>
          <w:p>
            <w:pPr>
              <w:spacing w:after="0" w:line="240" w:lineRule="auto"/>
            </w:pPr>
            <w:r>
              <w:rPr>
                <w:sz w:val="17"/>
              </w:rPr>
              <w:t>The time shown to the sender is unchanged.</w:t>
            </w:r>
          </w:p>
        </w:tc>
      </w:tr>
      <w:tr>
        <w:trPr>
          <w:cantSplit w:val="true"/>
        </w:trPr>
        <w:tc>
          <w:tcPr>
            <w:tcW w:type="dxa" w:w="1247"/>
          </w:tcPr>
          <w:p>
            <w:pPr>
              <w:spacing w:after="0" w:line="240" w:lineRule="auto"/>
            </w:pPr>
            <w:r>
              <w:rPr>
                <w:sz w:val="17"/>
              </w:rPr>
              <w:t>TC-MSG-07</w:t>
            </w:r>
          </w:p>
        </w:tc>
        <w:tc>
          <w:tcPr>
            <w:tcW w:type="dxa" w:w="1368"/>
          </w:tcPr>
          <w:p>
            <w:pPr>
              <w:spacing w:after="0" w:line="240" w:lineRule="auto"/>
            </w:pPr>
            <w:r>
              <w:rPr>
                <w:sz w:val="17"/>
              </w:rPr>
              <w:t>FR-MSG-07</w:t>
            </w:r>
          </w:p>
        </w:tc>
        <w:tc>
          <w:tcPr>
            <w:tcW w:type="dxa" w:w="3555"/>
          </w:tcPr>
          <w:p>
            <w:pPr>
              <w:spacing w:after="0" w:line="240" w:lineRule="auto"/>
            </w:pPr>
            <w:r>
              <w:rPr>
                <w:sz w:val="17"/>
              </w:rPr>
              <w:t>As USER2 reply.</w:t>
            </w:r>
          </w:p>
        </w:tc>
        <w:tc>
          <w:tcPr>
            <w:tcW w:type="dxa" w:w="3468"/>
          </w:tcPr>
          <w:p>
            <w:pPr>
              <w:spacing w:after="0" w:line="240" w:lineRule="auto"/>
            </w:pPr>
            <w:r>
              <w:rPr>
                <w:sz w:val="17"/>
              </w:rPr>
              <w:t>Addressed to USER1, subject prefixed "Re:", original quoted below.</w:t>
            </w:r>
          </w:p>
        </w:tc>
      </w:tr>
      <w:tr>
        <w:trPr>
          <w:cantSplit w:val="true"/>
        </w:trPr>
        <w:tc>
          <w:tcPr>
            <w:tcW w:type="dxa" w:w="1247"/>
          </w:tcPr>
          <w:p>
            <w:pPr>
              <w:spacing w:after="0" w:line="240" w:lineRule="auto"/>
            </w:pPr>
            <w:r>
              <w:rPr>
                <w:sz w:val="17"/>
              </w:rPr>
              <w:t>TC-MSG-08</w:t>
            </w:r>
          </w:p>
        </w:tc>
        <w:tc>
          <w:tcPr>
            <w:tcW w:type="dxa" w:w="1368"/>
          </w:tcPr>
          <w:p>
            <w:pPr>
              <w:spacing w:after="0" w:line="240" w:lineRule="auto"/>
            </w:pPr>
            <w:r>
              <w:rPr>
                <w:sz w:val="17"/>
              </w:rPr>
              <w:t>FR-MSG-08, FR-MSG-10</w:t>
            </w:r>
          </w:p>
        </w:tc>
        <w:tc>
          <w:tcPr>
            <w:tcW w:type="dxa" w:w="3555"/>
          </w:tcPr>
          <w:p>
            <w:pPr>
              <w:spacing w:after="0" w:line="240" w:lineRule="auto"/>
            </w:pPr>
            <w:r>
              <w:rPr>
                <w:sz w:val="17"/>
              </w:rPr>
              <w:t>Search the Inbox; USER2 deletes, then USER1.</w:t>
            </w:r>
          </w:p>
        </w:tc>
        <w:tc>
          <w:tcPr>
            <w:tcW w:type="dxa" w:w="3468"/>
          </w:tcPr>
          <w:p>
            <w:pPr>
              <w:spacing w:after="0" w:line="240" w:lineRule="auto"/>
            </w:pPr>
            <w:r>
              <w:rPr>
                <w:sz w:val="17"/>
              </w:rPr>
              <w:t>Search narrows; the document goes once nobody holds it.</w:t>
            </w:r>
          </w:p>
        </w:tc>
      </w:tr>
      <w:tr>
        <w:trPr>
          <w:cantSplit w:val="true"/>
        </w:trPr>
        <w:tc>
          <w:tcPr>
            <w:tcW w:type="dxa" w:w="1247"/>
          </w:tcPr>
          <w:p>
            <w:pPr>
              <w:spacing w:after="0" w:line="240" w:lineRule="auto"/>
            </w:pPr>
            <w:r>
              <w:rPr>
                <w:sz w:val="17"/>
              </w:rPr>
              <w:t>TC-MSG-09</w:t>
            </w:r>
          </w:p>
        </w:tc>
        <w:tc>
          <w:tcPr>
            <w:tcW w:type="dxa" w:w="1368"/>
          </w:tcPr>
          <w:p>
            <w:pPr>
              <w:spacing w:after="0" w:line="240" w:lineRule="auto"/>
            </w:pPr>
            <w:r>
              <w:rPr>
                <w:sz w:val="17"/>
              </w:rPr>
              <w:t>FR-MSG-08</w:t>
            </w:r>
          </w:p>
        </w:tc>
        <w:tc>
          <w:tcPr>
            <w:tcW w:type="dxa" w:w="3555"/>
          </w:tcPr>
          <w:p>
            <w:pPr>
              <w:spacing w:after="0" w:line="240" w:lineRule="auto"/>
            </w:pPr>
            <w:r>
              <w:rPr>
                <w:sz w:val="17"/>
              </w:rPr>
              <w:t xml:space="preserve">Delete a message from both sides, then inspect </w:t>
            </w:r>
            <w:r>
              <w:rPr>
                <w:rFonts w:ascii="Consolas" w:hAnsi="Consolas" w:eastAsia="Consolas"/>
                <w:color w:val="8B1A1A"/>
                <w:sz w:val="16"/>
              </w:rPr>
              <w:t>mail_messages</w:t>
            </w:r>
            <w:r>
              <w:rPr>
                <w:sz w:val="17"/>
              </w:rPr>
              <w:t>.</w:t>
            </w:r>
          </w:p>
        </w:tc>
        <w:tc>
          <w:tcPr>
            <w:tcW w:type="dxa" w:w="3468"/>
          </w:tcPr>
          <w:p>
            <w:pPr>
              <w:spacing w:after="0" w:line="240" w:lineRule="auto"/>
            </w:pPr>
            <w:r>
              <w:rPr>
                <w:sz w:val="17"/>
              </w:rPr>
              <w:t>The document is gone once nobody holds it.</w:t>
            </w:r>
          </w:p>
        </w:tc>
      </w:tr>
      <w:tr>
        <w:trPr>
          <w:cantSplit w:val="true"/>
        </w:trPr>
        <w:tc>
          <w:tcPr>
            <w:tcW w:type="dxa" w:w="1247"/>
          </w:tcPr>
          <w:p>
            <w:pPr>
              <w:spacing w:after="0" w:line="240" w:lineRule="auto"/>
            </w:pPr>
            <w:r>
              <w:rPr>
                <w:sz w:val="17"/>
              </w:rPr>
              <w:t>TC-MSG-10</w:t>
            </w:r>
          </w:p>
        </w:tc>
        <w:tc>
          <w:tcPr>
            <w:tcW w:type="dxa" w:w="1368"/>
          </w:tcPr>
          <w:p>
            <w:pPr>
              <w:spacing w:after="0" w:line="240" w:lineRule="auto"/>
            </w:pPr>
            <w:r>
              <w:rPr>
                <w:sz w:val="17"/>
              </w:rPr>
              <w:t>FR-MSG-09</w:t>
            </w:r>
          </w:p>
        </w:tc>
        <w:tc>
          <w:tcPr>
            <w:tcW w:type="dxa" w:w="3555"/>
          </w:tcPr>
          <w:p>
            <w:pPr>
              <w:spacing w:after="0" w:line="240" w:lineRule="auto"/>
            </w:pPr>
            <w:r>
              <w:rPr>
                <w:sz w:val="17"/>
              </w:rPr>
              <w:t xml:space="preserve">ADMIN calls </w:t>
            </w:r>
            <w:r>
              <w:rPr>
                <w:rFonts w:ascii="Consolas" w:hAnsi="Consolas" w:eastAsia="Consolas"/>
                <w:color w:val="8B1A1A"/>
                <w:sz w:val="16"/>
              </w:rPr>
              <w:t>GET /mail/:id</w:t>
            </w:r>
            <w:r>
              <w:rPr>
                <w:sz w:val="17"/>
              </w:rPr>
              <w:t xml:space="preserve"> on others' mail.</w:t>
            </w:r>
          </w:p>
        </w:tc>
        <w:tc>
          <w:tcPr>
            <w:tcW w:type="dxa" w:w="3468"/>
          </w:tcPr>
          <w:p>
            <w:pPr>
              <w:spacing w:after="0" w:line="240" w:lineRule="auto"/>
            </w:pPr>
            <w:r>
              <w:rPr>
                <w:sz w:val="17"/>
              </w:rPr>
              <w:t xml:space="preserve">404. </w:t>
            </w:r>
            <w:r>
              <w:rPr>
                <w:b/>
                <w:sz w:val="17"/>
              </w:rPr>
              <w:t>Regression guard:</w:t>
            </w:r>
            <w:r>
              <w:rPr>
                <w:sz w:val="17"/>
              </w:rPr>
              <w:t xml:space="preserve"> no administrator mailbox access.</w:t>
            </w:r>
          </w:p>
        </w:tc>
      </w:tr>
      <w:tr>
        <w:trPr>
          <w:cantSplit w:val="true"/>
        </w:trPr>
        <w:tc>
          <w:tcPr>
            <w:tcW w:type="dxa" w:w="1247"/>
          </w:tcPr>
          <w:p>
            <w:pPr>
              <w:spacing w:after="0" w:line="240" w:lineRule="auto"/>
            </w:pPr>
            <w:r>
              <w:rPr>
                <w:sz w:val="17"/>
              </w:rPr>
              <w:t>TC-MSG-11</w:t>
            </w:r>
          </w:p>
        </w:tc>
        <w:tc>
          <w:tcPr>
            <w:tcW w:type="dxa" w:w="1368"/>
          </w:tcPr>
          <w:p>
            <w:pPr>
              <w:spacing w:after="0" w:line="240" w:lineRule="auto"/>
            </w:pPr>
            <w:r>
              <w:rPr>
                <w:sz w:val="17"/>
              </w:rPr>
              <w:t>FR-MSG-03</w:t>
            </w:r>
          </w:p>
        </w:tc>
        <w:tc>
          <w:tcPr>
            <w:tcW w:type="dxa" w:w="3555"/>
          </w:tcPr>
          <w:p>
            <w:pPr>
              <w:spacing w:after="0" w:line="240" w:lineRule="auto"/>
            </w:pPr>
            <w:r>
              <w:rPr>
                <w:sz w:val="17"/>
              </w:rPr>
              <w:t>Send with no recipient, then no subject, then a 30 MB attachment.</w:t>
            </w:r>
          </w:p>
        </w:tc>
        <w:tc>
          <w:tcPr>
            <w:tcW w:type="dxa" w:w="3468"/>
          </w:tcPr>
          <w:p>
            <w:pPr>
              <w:spacing w:after="0" w:line="240" w:lineRule="auto"/>
            </w:pPr>
            <w:r>
              <w:rPr>
                <w:sz w:val="17"/>
              </w:rPr>
              <w:t>Each refused with a message naming what is missing or too large.</w:t>
            </w:r>
          </w:p>
        </w:tc>
      </w:tr>
      <w:tr>
        <w:trPr>
          <w:cantSplit w:val="true"/>
        </w:trPr>
        <w:tc>
          <w:tcPr>
            <w:tcW w:type="dxa" w:w="1247"/>
          </w:tcPr>
          <w:p>
            <w:pPr>
              <w:spacing w:after="0" w:line="240" w:lineRule="auto"/>
            </w:pPr>
            <w:r>
              <w:rPr>
                <w:sz w:val="17"/>
              </w:rPr>
              <w:t>TC-MSG-12</w:t>
            </w:r>
          </w:p>
        </w:tc>
        <w:tc>
          <w:tcPr>
            <w:tcW w:type="dxa" w:w="1368"/>
          </w:tcPr>
          <w:p>
            <w:pPr>
              <w:spacing w:after="0" w:line="240" w:lineRule="auto"/>
            </w:pPr>
            <w:r>
              <w:rPr>
                <w:sz w:val="17"/>
              </w:rPr>
              <w:t>FR-MSG-10</w:t>
            </w:r>
          </w:p>
        </w:tc>
        <w:tc>
          <w:tcPr>
            <w:tcW w:type="dxa" w:w="3555"/>
          </w:tcPr>
          <w:p>
            <w:pPr>
              <w:spacing w:after="0" w:line="240" w:lineRule="auto"/>
            </w:pPr>
            <w:r>
              <w:rPr>
                <w:sz w:val="17"/>
              </w:rPr>
              <w:t>Search the Inbox for a word in a subject, then in a sender's name.</w:t>
            </w:r>
          </w:p>
        </w:tc>
        <w:tc>
          <w:tcPr>
            <w:tcW w:type="dxa" w:w="3468"/>
          </w:tcPr>
          <w:p>
            <w:pPr>
              <w:spacing w:after="0" w:line="240" w:lineRule="auto"/>
            </w:pPr>
            <w:r>
              <w:rPr>
                <w:sz w:val="17"/>
              </w:rPr>
              <w:t>Both narrow the list; clearing restores it.</w:t>
            </w:r>
          </w:p>
        </w:tc>
      </w:tr>
      <w:tr>
        <w:trPr>
          <w:cantSplit w:val="true"/>
        </w:trPr>
        <w:tc>
          <w:tcPr>
            <w:tcW w:type="dxa" w:w="1247"/>
          </w:tcPr>
          <w:p>
            <w:pPr>
              <w:spacing w:after="0" w:line="240" w:lineRule="auto"/>
            </w:pPr>
            <w:r>
              <w:rPr>
                <w:sz w:val="17"/>
              </w:rPr>
              <w:t>TC-MSG-13</w:t>
            </w:r>
          </w:p>
        </w:tc>
        <w:tc>
          <w:tcPr>
            <w:tcW w:type="dxa" w:w="1368"/>
          </w:tcPr>
          <w:p>
            <w:pPr>
              <w:spacing w:after="0" w:line="240" w:lineRule="auto"/>
            </w:pPr>
            <w:r>
              <w:rPr>
                <w:sz w:val="17"/>
              </w:rPr>
              <w:t>FR-MSG-11, FR-MSG-12</w:t>
            </w:r>
          </w:p>
        </w:tc>
        <w:tc>
          <w:tcPr>
            <w:tcW w:type="dxa" w:w="3555"/>
          </w:tcPr>
          <w:p>
            <w:pPr>
              <w:spacing w:after="0" w:line="240" w:lineRule="auto"/>
            </w:pPr>
            <w:r>
              <w:rPr>
                <w:sz w:val="17"/>
              </w:rPr>
              <w:t xml:space="preserve">Two mails arrive while USER1 is on Overview; pick one; revoke </w:t>
            </w:r>
            <w:r>
              <w:rPr>
                <w:rFonts w:ascii="Consolas" w:hAnsi="Consolas" w:eastAsia="Consolas"/>
                <w:color w:val="8B1A1A"/>
                <w:sz w:val="16"/>
              </w:rPr>
              <w:t>mail:view</w:t>
            </w:r>
            <w:r>
              <w:rPr>
                <w:sz w:val="17"/>
              </w:rPr>
              <w:t>.</w:t>
            </w:r>
          </w:p>
        </w:tc>
        <w:tc>
          <w:tcPr>
            <w:tcW w:type="dxa" w:w="3468"/>
          </w:tcPr>
          <w:p>
            <w:pPr>
              <w:spacing w:after="0" w:line="240" w:lineRule="auto"/>
            </w:pPr>
            <w:r>
              <w:rPr>
                <w:sz w:val="17"/>
              </w:rPr>
              <w:t xml:space="preserve">Icon 2; Inbox opens it; then icon gone, </w:t>
            </w:r>
            <w:r>
              <w:rPr>
                <w:rFonts w:ascii="Consolas" w:hAnsi="Consolas" w:eastAsia="Consolas"/>
                <w:color w:val="8B1A1A"/>
                <w:sz w:val="16"/>
              </w:rPr>
              <w:t>/mail/recent</w:t>
            </w:r>
            <w:r>
              <w:rPr>
                <w:sz w:val="17"/>
              </w:rPr>
              <w:t xml:space="preserve"> 403.</w:t>
            </w:r>
          </w:p>
        </w:tc>
      </w:tr>
      <w:tr>
        <w:trPr>
          <w:cantSplit w:val="true"/>
        </w:trPr>
        <w:tc>
          <w:tcPr>
            <w:tcW w:type="dxa" w:w="1247"/>
          </w:tcPr>
          <w:p>
            <w:pPr>
              <w:spacing w:after="0" w:line="240" w:lineRule="auto"/>
            </w:pPr>
            <w:r>
              <w:rPr>
                <w:sz w:val="17"/>
              </w:rPr>
              <w:t>TC-MSG-14</w:t>
            </w:r>
          </w:p>
        </w:tc>
        <w:tc>
          <w:tcPr>
            <w:tcW w:type="dxa" w:w="1368"/>
          </w:tcPr>
          <w:p>
            <w:pPr>
              <w:spacing w:after="0" w:line="240" w:lineRule="auto"/>
            </w:pPr>
            <w:r>
              <w:rPr>
                <w:sz w:val="17"/>
              </w:rPr>
              <w:t>FR-MSG-12</w:t>
            </w:r>
          </w:p>
        </w:tc>
        <w:tc>
          <w:tcPr>
            <w:tcW w:type="dxa" w:w="3555"/>
          </w:tcPr>
          <w:p>
            <w:pPr>
              <w:spacing w:after="0" w:line="240" w:lineRule="auto"/>
            </w:pPr>
            <w:r>
              <w:rPr>
                <w:sz w:val="17"/>
              </w:rPr>
              <w:t>With the Sent folder open, choose a message from the mail menu.</w:t>
            </w:r>
          </w:p>
        </w:tc>
        <w:tc>
          <w:tcPr>
            <w:tcW w:type="dxa" w:w="3468"/>
          </w:tcPr>
          <w:p>
            <w:pPr>
              <w:spacing w:after="0" w:line="240" w:lineRule="auto"/>
            </w:pPr>
            <w:r>
              <w:rPr>
                <w:sz w:val="17"/>
              </w:rPr>
              <w:t>Mail switches to the Inbox and opens it; the badge falls by one.</w:t>
            </w:r>
          </w:p>
        </w:tc>
      </w:tr>
      <w:tr>
        <w:trPr>
          <w:cantSplit w:val="true"/>
        </w:trPr>
        <w:tc>
          <w:tcPr>
            <w:tcW w:type="dxa" w:w="1247"/>
          </w:tcPr>
          <w:p>
            <w:pPr>
              <w:spacing w:after="0" w:line="240" w:lineRule="auto"/>
            </w:pPr>
            <w:r>
              <w:rPr>
                <w:sz w:val="17"/>
              </w:rPr>
              <w:t>TC-MSG-15</w:t>
            </w:r>
          </w:p>
        </w:tc>
        <w:tc>
          <w:tcPr>
            <w:tcW w:type="dxa" w:w="1368"/>
          </w:tcPr>
          <w:p>
            <w:pPr>
              <w:spacing w:after="0" w:line="240" w:lineRule="auto"/>
            </w:pPr>
            <w:r>
              <w:rPr>
                <w:sz w:val="17"/>
              </w:rPr>
              <w:t>FR-MSG-12</w:t>
            </w:r>
          </w:p>
        </w:tc>
        <w:tc>
          <w:tcPr>
            <w:tcW w:type="dxa" w:w="3555"/>
          </w:tcPr>
          <w:p>
            <w:pPr>
              <w:spacing w:after="0" w:line="240" w:lineRule="auto"/>
            </w:pPr>
            <w:r>
              <w:rPr>
                <w:sz w:val="17"/>
              </w:rPr>
              <w:t xml:space="preserve">Revoke </w:t>
            </w:r>
            <w:r>
              <w:rPr>
                <w:rFonts w:ascii="Consolas" w:hAnsi="Consolas" w:eastAsia="Consolas"/>
                <w:color w:val="8B1A1A"/>
                <w:sz w:val="16"/>
              </w:rPr>
              <w:t>mail:view</w:t>
            </w:r>
            <w:r>
              <w:rPr>
                <w:sz w:val="17"/>
              </w:rPr>
              <w:t xml:space="preserve"> from USER1 and reload.</w:t>
            </w:r>
          </w:p>
        </w:tc>
        <w:tc>
          <w:tcPr>
            <w:tcW w:type="dxa" w:w="3468"/>
          </w:tcPr>
          <w:p>
            <w:pPr>
              <w:spacing w:after="0" w:line="240" w:lineRule="auto"/>
            </w:pPr>
            <w:r>
              <w:rPr>
                <w:sz w:val="17"/>
              </w:rPr>
              <w:t xml:space="preserve">The mail icon is absent; </w:t>
            </w:r>
            <w:r>
              <w:rPr>
                <w:rFonts w:ascii="Consolas" w:hAnsi="Consolas" w:eastAsia="Consolas"/>
                <w:color w:val="8B1A1A"/>
                <w:sz w:val="16"/>
              </w:rPr>
              <w:t>GET /mail/recent</w:t>
            </w:r>
            <w:r>
              <w:rPr>
                <w:sz w:val="17"/>
              </w:rPr>
              <w:t xml:space="preserve"> returns 403.</w:t>
            </w:r>
          </w:p>
        </w:tc>
      </w:tr>
    </w:tbl>
    <w:p>
      <w:pPr>
        <w:spacing w:after="40"/>
      </w:pPr>
    </w:p>
    <w:p>
      <w:pPr>
        <w:pStyle w:val="Heading1"/>
      </w:pPr>
      <w:r>
        <w:t>9. Projects, records and other modules</w:t>
      </w:r>
    </w:p>
    <w:p>
      <w:pPr>
        <w:pStyle w:val="Heading2"/>
      </w:pPr>
      <w:r>
        <w:t>9.1 Projects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25"/>
            <w:shd w:val="clear" w:color="auto" w:fill="DCE6F2"/>
          </w:tcPr>
          <w:p>
            <w:pPr>
              <w:spacing w:after="0" w:line="240" w:lineRule="auto"/>
            </w:pPr>
            <w:r>
              <w:rPr>
                <w:b/>
                <w:sz w:val="17"/>
              </w:rPr>
              <w:t>Req.</w:t>
            </w:r>
          </w:p>
        </w:tc>
        <w:tc>
          <w:tcPr>
            <w:tcW w:type="dxa" w:w="3414"/>
            <w:shd w:val="clear" w:color="auto" w:fill="DCE6F2"/>
          </w:tcPr>
          <w:p>
            <w:pPr>
              <w:spacing w:after="0" w:line="240" w:lineRule="auto"/>
            </w:pPr>
            <w:r>
              <w:rPr>
                <w:b/>
                <w:sz w:val="17"/>
              </w:rPr>
              <w:t>Steps</w:t>
            </w:r>
          </w:p>
        </w:tc>
        <w:tc>
          <w:tcPr>
            <w:tcW w:type="dxa" w:w="3751"/>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TC-PRJ-01</w:t>
            </w:r>
          </w:p>
        </w:tc>
        <w:tc>
          <w:tcPr>
            <w:tcW w:type="dxa" w:w="1225"/>
          </w:tcPr>
          <w:p>
            <w:pPr>
              <w:spacing w:after="0" w:line="240" w:lineRule="auto"/>
            </w:pPr>
            <w:r>
              <w:rPr>
                <w:sz w:val="17"/>
              </w:rPr>
              <w:t>FR-PRJ-01, FR-PRJ-09</w:t>
            </w:r>
          </w:p>
        </w:tc>
        <w:tc>
          <w:tcPr>
            <w:tcW w:type="dxa" w:w="3414"/>
          </w:tcPr>
          <w:p>
            <w:pPr>
              <w:spacing w:after="0" w:line="240" w:lineRule="auto"/>
            </w:pPr>
            <w:r>
              <w:rPr>
                <w:sz w:val="17"/>
              </w:rPr>
              <w:t>Create, rename, delete a project; after a registration open the pickers.</w:t>
            </w:r>
          </w:p>
        </w:tc>
        <w:tc>
          <w:tcPr>
            <w:tcW w:type="dxa" w:w="3751"/>
          </w:tcPr>
          <w:p>
            <w:pPr>
              <w:spacing w:after="0" w:line="240" w:lineRule="auto"/>
            </w:pPr>
            <w:r>
              <w:rPr>
                <w:sz w:val="17"/>
              </w:rPr>
              <w:t>Deletion warns of the task count; the new account is offered.</w:t>
            </w:r>
          </w:p>
        </w:tc>
      </w:tr>
      <w:tr>
        <w:trPr>
          <w:cantSplit w:val="true"/>
        </w:trPr>
        <w:tc>
          <w:tcPr>
            <w:tcW w:type="dxa" w:w="1247"/>
          </w:tcPr>
          <w:p>
            <w:pPr>
              <w:spacing w:after="0" w:line="240" w:lineRule="auto"/>
            </w:pPr>
            <w:r>
              <w:rPr>
                <w:sz w:val="17"/>
              </w:rPr>
              <w:t>TC-PRJ-02</w:t>
            </w:r>
          </w:p>
        </w:tc>
        <w:tc>
          <w:tcPr>
            <w:tcW w:type="dxa" w:w="1225"/>
          </w:tcPr>
          <w:p>
            <w:pPr>
              <w:spacing w:after="0" w:line="240" w:lineRule="auto"/>
            </w:pPr>
            <w:r>
              <w:rPr>
                <w:sz w:val="17"/>
              </w:rPr>
              <w:t>FR-PRJ-03, FR-PRJ-04</w:t>
            </w:r>
          </w:p>
        </w:tc>
        <w:tc>
          <w:tcPr>
            <w:tcW w:type="dxa" w:w="3414"/>
          </w:tcPr>
          <w:p>
            <w:pPr>
              <w:spacing w:after="0" w:line="240" w:lineRule="auto"/>
            </w:pPr>
            <w:r>
              <w:rPr>
                <w:sz w:val="17"/>
              </w:rPr>
              <w:t>Create a bug with priority, assignee, due date, steps, expected and actual result, environment, a file and a comment.</w:t>
            </w:r>
          </w:p>
        </w:tc>
        <w:tc>
          <w:tcPr>
            <w:tcW w:type="dxa" w:w="3751"/>
          </w:tcPr>
          <w:p>
            <w:pPr>
              <w:spacing w:after="0" w:line="240" w:lineRule="auto"/>
            </w:pPr>
            <w:r>
              <w:rPr>
                <w:sz w:val="17"/>
              </w:rPr>
              <w:t>Every field is saved and shown in the drawer.</w:t>
            </w:r>
          </w:p>
        </w:tc>
      </w:tr>
      <w:tr>
        <w:trPr>
          <w:cantSplit w:val="true"/>
        </w:trPr>
        <w:tc>
          <w:tcPr>
            <w:tcW w:type="dxa" w:w="1247"/>
          </w:tcPr>
          <w:p>
            <w:pPr>
              <w:spacing w:after="0" w:line="240" w:lineRule="auto"/>
            </w:pPr>
            <w:r>
              <w:rPr>
                <w:sz w:val="17"/>
              </w:rPr>
              <w:t>TC-PRJ-03</w:t>
            </w:r>
          </w:p>
        </w:tc>
        <w:tc>
          <w:tcPr>
            <w:tcW w:type="dxa" w:w="1225"/>
          </w:tcPr>
          <w:p>
            <w:pPr>
              <w:spacing w:after="0" w:line="240" w:lineRule="auto"/>
            </w:pPr>
            <w:r>
              <w:rPr>
                <w:sz w:val="17"/>
              </w:rPr>
              <w:t>FR-PRJ-05, FR-PRJ-06, FR-PRJ-07</w:t>
            </w:r>
          </w:p>
        </w:tc>
        <w:tc>
          <w:tcPr>
            <w:tcW w:type="dxa" w:w="3414"/>
          </w:tcPr>
          <w:p>
            <w:pPr>
              <w:spacing w:after="0" w:line="240" w:lineRule="auto"/>
            </w:pPr>
            <w:r>
              <w:rPr>
                <w:sz w:val="17"/>
              </w:rPr>
              <w:t>Resolve a task, try Close, then Verify.</w:t>
            </w:r>
          </w:p>
        </w:tc>
        <w:tc>
          <w:tcPr>
            <w:tcW w:type="dxa" w:w="3751"/>
          </w:tcPr>
          <w:p>
            <w:pPr>
              <w:spacing w:after="0" w:line="240" w:lineRule="auto"/>
            </w:pPr>
            <w:r>
              <w:rPr>
                <w:sz w:val="17"/>
              </w:rPr>
              <w:t xml:space="preserve">409 listing </w:t>
            </w:r>
            <w:r>
              <w:rPr>
                <w:rFonts w:ascii="Consolas" w:hAnsi="Consolas" w:eastAsia="Consolas"/>
                <w:color w:val="8B1A1A"/>
                <w:sz w:val="16"/>
              </w:rPr>
              <w:t>verified</w:t>
            </w:r>
            <w:r>
              <w:rPr>
                <w:sz w:val="17"/>
              </w:rPr>
              <w:t xml:space="preserve">, </w:t>
            </w:r>
            <w:r>
              <w:rPr>
                <w:rFonts w:ascii="Consolas" w:hAnsi="Consolas" w:eastAsia="Consolas"/>
                <w:color w:val="8B1A1A"/>
                <w:sz w:val="16"/>
              </w:rPr>
              <w:t>reopened</w:t>
            </w:r>
            <w:r>
              <w:rPr>
                <w:sz w:val="17"/>
              </w:rPr>
              <w:t>; verifier and time recorded.</w:t>
            </w:r>
          </w:p>
        </w:tc>
      </w:tr>
      <w:tr>
        <w:trPr>
          <w:cantSplit w:val="true"/>
        </w:trPr>
        <w:tc>
          <w:tcPr>
            <w:tcW w:type="dxa" w:w="1247"/>
          </w:tcPr>
          <w:p>
            <w:pPr>
              <w:spacing w:after="0" w:line="240" w:lineRule="auto"/>
            </w:pPr>
            <w:r>
              <w:rPr>
                <w:sz w:val="17"/>
              </w:rPr>
              <w:t>TC-PRJ-04</w:t>
            </w:r>
          </w:p>
        </w:tc>
        <w:tc>
          <w:tcPr>
            <w:tcW w:type="dxa" w:w="1225"/>
          </w:tcPr>
          <w:p>
            <w:pPr>
              <w:spacing w:after="0" w:line="240" w:lineRule="auto"/>
            </w:pPr>
            <w:r>
              <w:rPr>
                <w:sz w:val="17"/>
              </w:rPr>
              <w:t>FR-PRJ-05</w:t>
            </w:r>
          </w:p>
        </w:tc>
        <w:tc>
          <w:tcPr>
            <w:tcW w:type="dxa" w:w="3414"/>
          </w:tcPr>
          <w:p>
            <w:pPr>
              <w:spacing w:after="0" w:line="240" w:lineRule="auto"/>
            </w:pPr>
            <w:r>
              <w:rPr>
                <w:sz w:val="17"/>
              </w:rPr>
              <w:t>Verify a resolved task.</w:t>
            </w:r>
          </w:p>
        </w:tc>
        <w:tc>
          <w:tcPr>
            <w:tcW w:type="dxa" w:w="3751"/>
          </w:tcPr>
          <w:p>
            <w:pPr>
              <w:spacing w:after="0" w:line="240" w:lineRule="auto"/>
            </w:pPr>
            <w:r>
              <w:rPr>
                <w:sz w:val="17"/>
              </w:rPr>
              <w:t>Status Verified; verifier and time recorded.</w:t>
            </w:r>
          </w:p>
        </w:tc>
      </w:tr>
      <w:tr>
        <w:trPr>
          <w:cantSplit w:val="true"/>
        </w:trPr>
        <w:tc>
          <w:tcPr>
            <w:tcW w:type="dxa" w:w="1247"/>
          </w:tcPr>
          <w:p>
            <w:pPr>
              <w:spacing w:after="0" w:line="240" w:lineRule="auto"/>
            </w:pPr>
            <w:r>
              <w:rPr>
                <w:sz w:val="17"/>
              </w:rPr>
              <w:t>TC-PRJ-05</w:t>
            </w:r>
          </w:p>
        </w:tc>
        <w:tc>
          <w:tcPr>
            <w:tcW w:type="dxa" w:w="1225"/>
          </w:tcPr>
          <w:p>
            <w:pPr>
              <w:spacing w:after="0" w:line="240" w:lineRule="auto"/>
            </w:pPr>
            <w:r>
              <w:rPr>
                <w:sz w:val="17"/>
              </w:rPr>
              <w:t>FR-PRJ-02, FR-PRJ-08</w:t>
            </w:r>
          </w:p>
        </w:tc>
        <w:tc>
          <w:tcPr>
            <w:tcW w:type="dxa" w:w="3414"/>
          </w:tcPr>
          <w:p>
            <w:pPr>
              <w:spacing w:after="0" w:line="240" w:lineRule="auto"/>
            </w:pPr>
            <w:r>
              <w:rPr>
                <w:sz w:val="17"/>
              </w:rPr>
              <w:t>Move, assign, comment, attach; complete tasks; set manual progress.</w:t>
            </w:r>
          </w:p>
        </w:tc>
        <w:tc>
          <w:tcPr>
            <w:tcW w:type="dxa" w:w="3751"/>
          </w:tcPr>
          <w:p>
            <w:pPr>
              <w:spacing w:after="0" w:line="240" w:lineRule="auto"/>
            </w:pPr>
            <w:r>
              <w:rPr>
                <w:sz w:val="17"/>
              </w:rPr>
              <w:t>History complete, newest first; progress follows tasks until "Progress (manual)".</w:t>
            </w:r>
          </w:p>
        </w:tc>
      </w:tr>
      <w:tr>
        <w:trPr>
          <w:cantSplit w:val="true"/>
        </w:trPr>
        <w:tc>
          <w:tcPr>
            <w:tcW w:type="dxa" w:w="1247"/>
          </w:tcPr>
          <w:p>
            <w:pPr>
              <w:spacing w:after="0" w:line="240" w:lineRule="auto"/>
            </w:pPr>
            <w:r>
              <w:rPr>
                <w:sz w:val="17"/>
              </w:rPr>
              <w:t>TC-PRJ-06</w:t>
            </w:r>
          </w:p>
        </w:tc>
        <w:tc>
          <w:tcPr>
            <w:tcW w:type="dxa" w:w="1225"/>
          </w:tcPr>
          <w:p>
            <w:pPr>
              <w:spacing w:after="0" w:line="240" w:lineRule="auto"/>
            </w:pPr>
            <w:r>
              <w:rPr>
                <w:sz w:val="17"/>
              </w:rPr>
              <w:t>FR-PRJ-02</w:t>
            </w:r>
          </w:p>
        </w:tc>
        <w:tc>
          <w:tcPr>
            <w:tcW w:type="dxa" w:w="3414"/>
          </w:tcPr>
          <w:p>
            <w:pPr>
              <w:spacing w:after="0" w:line="240" w:lineRule="auto"/>
            </w:pPr>
            <w:r>
              <w:rPr>
                <w:sz w:val="17"/>
              </w:rPr>
              <w:t>Add tasks and complete some; then set a manual progress value.</w:t>
            </w:r>
          </w:p>
        </w:tc>
        <w:tc>
          <w:tcPr>
            <w:tcW w:type="dxa" w:w="3751"/>
          </w:tcPr>
          <w:p>
            <w:pPr>
              <w:spacing w:after="0" w:line="240" w:lineRule="auto"/>
            </w:pPr>
            <w:r>
              <w:rPr>
                <w:sz w:val="17"/>
              </w:rPr>
              <w:t>Progress follows the tasks until the manual value is set; the card then says "Progress (manual)".</w:t>
            </w:r>
          </w:p>
        </w:tc>
      </w:tr>
      <w:tr>
        <w:trPr>
          <w:cantSplit w:val="true"/>
        </w:trPr>
        <w:tc>
          <w:tcPr>
            <w:tcW w:type="dxa" w:w="1247"/>
          </w:tcPr>
          <w:p>
            <w:pPr>
              <w:spacing w:after="0" w:line="240" w:lineRule="auto"/>
            </w:pPr>
            <w:r>
              <w:rPr>
                <w:sz w:val="17"/>
              </w:rPr>
              <w:t>TC-PRJ-07</w:t>
            </w:r>
          </w:p>
        </w:tc>
        <w:tc>
          <w:tcPr>
            <w:tcW w:type="dxa" w:w="1225"/>
          </w:tcPr>
          <w:p>
            <w:pPr>
              <w:spacing w:after="0" w:line="240" w:lineRule="auto"/>
            </w:pPr>
            <w:r>
              <w:rPr>
                <w:sz w:val="17"/>
              </w:rPr>
              <w:t>FR-PRJ-01, NFR-07</w:t>
            </w:r>
          </w:p>
        </w:tc>
        <w:tc>
          <w:tcPr>
            <w:tcW w:type="dxa" w:w="3414"/>
          </w:tcPr>
          <w:p>
            <w:pPr>
              <w:spacing w:after="0" w:line="240" w:lineRule="auto"/>
            </w:pPr>
            <w:r>
              <w:rPr>
                <w:sz w:val="17"/>
              </w:rPr>
              <w:t>Inspect a project card's footer.</w:t>
            </w:r>
          </w:p>
        </w:tc>
        <w:tc>
          <w:tcPr>
            <w:tcW w:type="dxa" w:w="3751"/>
          </w:tcPr>
          <w:p>
            <w:pPr>
              <w:spacing w:after="0" w:line="240" w:lineRule="auto"/>
            </w:pPr>
            <w:r>
              <w:rPr>
                <w:sz w:val="17"/>
              </w:rPr>
              <w:t>Three icon-only buttons, each with a tooltip and a label naming the project.</w:t>
            </w:r>
          </w:p>
        </w:tc>
      </w:tr>
    </w:tbl>
    <w:p>
      <w:pPr>
        <w:spacing w:after="40"/>
      </w:pPr>
    </w:p>
    <w:p>
      <w:pPr>
        <w:pStyle w:val="Heading2"/>
      </w:pPr>
      <w:r>
        <w:t>9.2 Records and categories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632"/>
            <w:shd w:val="clear" w:color="auto" w:fill="DCE6F2"/>
          </w:tcPr>
          <w:p>
            <w:pPr>
              <w:spacing w:after="0" w:line="240" w:lineRule="auto"/>
            </w:pPr>
            <w:r>
              <w:rPr>
                <w:b/>
                <w:sz w:val="17"/>
              </w:rPr>
              <w:t>Steps</w:t>
            </w:r>
          </w:p>
        </w:tc>
        <w:tc>
          <w:tcPr>
            <w:tcW w:type="dxa" w:w="3511"/>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TC-REC-01</w:t>
            </w:r>
          </w:p>
        </w:tc>
        <w:tc>
          <w:tcPr>
            <w:tcW w:type="dxa" w:w="1247"/>
          </w:tcPr>
          <w:p>
            <w:pPr>
              <w:spacing w:after="0" w:line="240" w:lineRule="auto"/>
            </w:pPr>
            <w:r>
              <w:rPr>
                <w:sz w:val="17"/>
              </w:rPr>
              <w:t>FR-REC-01, FR-REC-02, FR-REC-03, FR-REC-04</w:t>
            </w:r>
          </w:p>
        </w:tc>
        <w:tc>
          <w:tcPr>
            <w:tcW w:type="dxa" w:w="3632"/>
          </w:tcPr>
          <w:p>
            <w:pPr>
              <w:spacing w:after="0" w:line="240" w:lineRule="auto"/>
            </w:pPr>
            <w:r>
              <w:rPr>
                <w:sz w:val="17"/>
              </w:rPr>
              <w:t>Create a record with two files; filter; export to Word; add and delete a child category.</w:t>
            </w:r>
          </w:p>
        </w:tc>
        <w:tc>
          <w:tcPr>
            <w:tcW w:type="dxa" w:w="3511"/>
          </w:tcPr>
          <w:p>
            <w:pPr>
              <w:spacing w:after="0" w:line="240" w:lineRule="auto"/>
            </w:pPr>
            <w:r>
              <w:rPr>
                <w:sz w:val="17"/>
              </w:rPr>
              <w:t xml:space="preserve">Files download; filters narrow; </w:t>
            </w:r>
            <w:r>
              <w:rPr>
                <w:rFonts w:ascii="Consolas" w:hAnsi="Consolas" w:eastAsia="Consolas"/>
                <w:color w:val="8B1A1A"/>
                <w:sz w:val="16"/>
              </w:rPr>
              <w:t>.docx</w:t>
            </w:r>
            <w:r>
              <w:rPr>
                <w:sz w:val="17"/>
              </w:rPr>
              <w:t xml:space="preserve"> opens; the tree updates.</w:t>
            </w:r>
          </w:p>
        </w:tc>
      </w:tr>
      <w:tr>
        <w:trPr>
          <w:cantSplit w:val="true"/>
        </w:trPr>
        <w:tc>
          <w:tcPr>
            <w:tcW w:type="dxa" w:w="1247"/>
          </w:tcPr>
          <w:p>
            <w:pPr>
              <w:spacing w:after="0" w:line="240" w:lineRule="auto"/>
            </w:pPr>
            <w:r>
              <w:rPr>
                <w:sz w:val="17"/>
              </w:rPr>
              <w:t>TC-REC-02</w:t>
            </w:r>
          </w:p>
        </w:tc>
        <w:tc>
          <w:tcPr>
            <w:tcW w:type="dxa" w:w="1247"/>
          </w:tcPr>
          <w:p>
            <w:pPr>
              <w:spacing w:after="0" w:line="240" w:lineRule="auto"/>
            </w:pPr>
            <w:r>
              <w:rPr>
                <w:sz w:val="17"/>
              </w:rPr>
              <w:t>FR-REC-02</w:t>
            </w:r>
          </w:p>
        </w:tc>
        <w:tc>
          <w:tcPr>
            <w:tcW w:type="dxa" w:w="3632"/>
          </w:tcPr>
          <w:p>
            <w:pPr>
              <w:spacing w:after="0" w:line="240" w:lineRule="auto"/>
            </w:pPr>
            <w:r>
              <w:rPr>
                <w:sz w:val="17"/>
              </w:rPr>
              <w:t>Search by text, then category, then date range; clear.</w:t>
            </w:r>
          </w:p>
        </w:tc>
        <w:tc>
          <w:tcPr>
            <w:tcW w:type="dxa" w:w="3511"/>
          </w:tcPr>
          <w:p>
            <w:pPr>
              <w:spacing w:after="0" w:line="240" w:lineRule="auto"/>
            </w:pPr>
            <w:r>
              <w:rPr>
                <w:sz w:val="17"/>
              </w:rPr>
              <w:t>Each filter narrows the list; clearing restores it.</w:t>
            </w:r>
          </w:p>
        </w:tc>
      </w:tr>
      <w:tr>
        <w:trPr>
          <w:cantSplit w:val="true"/>
        </w:trPr>
        <w:tc>
          <w:tcPr>
            <w:tcW w:type="dxa" w:w="1247"/>
          </w:tcPr>
          <w:p>
            <w:pPr>
              <w:spacing w:after="0" w:line="240" w:lineRule="auto"/>
            </w:pPr>
            <w:r>
              <w:rPr>
                <w:sz w:val="17"/>
              </w:rPr>
              <w:t>TC-REC-03</w:t>
            </w:r>
          </w:p>
        </w:tc>
        <w:tc>
          <w:tcPr>
            <w:tcW w:type="dxa" w:w="1247"/>
          </w:tcPr>
          <w:p>
            <w:pPr>
              <w:spacing w:after="0" w:line="240" w:lineRule="auto"/>
            </w:pPr>
            <w:r>
              <w:rPr>
                <w:sz w:val="17"/>
              </w:rPr>
              <w:t>FR-REC-03</w:t>
            </w:r>
          </w:p>
        </w:tc>
        <w:tc>
          <w:tcPr>
            <w:tcW w:type="dxa" w:w="3632"/>
          </w:tcPr>
          <w:p>
            <w:pPr>
              <w:spacing w:after="0" w:line="240" w:lineRule="auto"/>
            </w:pPr>
            <w:r>
              <w:rPr>
                <w:sz w:val="17"/>
              </w:rPr>
              <w:t>Export a record to Word.</w:t>
            </w:r>
          </w:p>
        </w:tc>
        <w:tc>
          <w:tcPr>
            <w:tcW w:type="dxa" w:w="3511"/>
          </w:tcPr>
          <w:p>
            <w:pPr>
              <w:spacing w:after="0" w:line="240" w:lineRule="auto"/>
            </w:pPr>
            <w:r>
              <w:rPr>
                <w:sz w:val="17"/>
              </w:rPr>
              <w:t xml:space="preserve">A </w:t>
            </w:r>
            <w:r>
              <w:rPr>
                <w:rFonts w:ascii="Consolas" w:hAnsi="Consolas" w:eastAsia="Consolas"/>
                <w:color w:val="8B1A1A"/>
                <w:sz w:val="16"/>
              </w:rPr>
              <w:t>.docx</w:t>
            </w:r>
            <w:r>
              <w:rPr>
                <w:sz w:val="17"/>
              </w:rPr>
              <w:t xml:space="preserve"> opens with the record's title and content.</w:t>
            </w:r>
          </w:p>
        </w:tc>
      </w:tr>
      <w:tr>
        <w:trPr>
          <w:cantSplit w:val="true"/>
        </w:trPr>
        <w:tc>
          <w:tcPr>
            <w:tcW w:type="dxa" w:w="1247"/>
          </w:tcPr>
          <w:p>
            <w:pPr>
              <w:spacing w:after="0" w:line="240" w:lineRule="auto"/>
            </w:pPr>
            <w:r>
              <w:rPr>
                <w:sz w:val="17"/>
              </w:rPr>
              <w:t>TC-REC-04</w:t>
            </w:r>
          </w:p>
        </w:tc>
        <w:tc>
          <w:tcPr>
            <w:tcW w:type="dxa" w:w="1247"/>
          </w:tcPr>
          <w:p>
            <w:pPr>
              <w:spacing w:after="0" w:line="240" w:lineRule="auto"/>
            </w:pPr>
            <w:r>
              <w:rPr>
                <w:sz w:val="17"/>
              </w:rPr>
              <w:t>FR-REC-04</w:t>
            </w:r>
          </w:p>
        </w:tc>
        <w:tc>
          <w:tcPr>
            <w:tcW w:type="dxa" w:w="3632"/>
          </w:tcPr>
          <w:p>
            <w:pPr>
              <w:spacing w:after="0" w:line="240" w:lineRule="auto"/>
            </w:pPr>
            <w:r>
              <w:rPr>
                <w:sz w:val="17"/>
              </w:rPr>
              <w:t>Create a child category and delete it.</w:t>
            </w:r>
          </w:p>
        </w:tc>
        <w:tc>
          <w:tcPr>
            <w:tcW w:type="dxa" w:w="3511"/>
          </w:tcPr>
          <w:p>
            <w:pPr>
              <w:spacing w:after="0" w:line="240" w:lineRule="auto"/>
            </w:pPr>
            <w:r>
              <w:rPr>
                <w:sz w:val="17"/>
              </w:rPr>
              <w:t>The tree updates without a reload.</w:t>
            </w:r>
          </w:p>
        </w:tc>
      </w:tr>
      <w:tr>
        <w:trPr>
          <w:cantSplit w:val="true"/>
        </w:trPr>
        <w:tc>
          <w:tcPr>
            <w:tcW w:type="dxa" w:w="1247"/>
          </w:tcPr>
          <w:p>
            <w:pPr>
              <w:spacing w:after="0" w:line="240" w:lineRule="auto"/>
            </w:pPr>
            <w:r>
              <w:rPr>
                <w:sz w:val="17"/>
              </w:rPr>
              <w:t>TC-REC-05</w:t>
            </w:r>
          </w:p>
        </w:tc>
        <w:tc>
          <w:tcPr>
            <w:tcW w:type="dxa" w:w="1247"/>
          </w:tcPr>
          <w:p>
            <w:pPr>
              <w:spacing w:after="0" w:line="240" w:lineRule="auto"/>
            </w:pPr>
            <w:r>
              <w:rPr>
                <w:sz w:val="17"/>
              </w:rPr>
              <w:t>FR-REC-05, FR-REC-06, FR-REC-07, FR-USR-10</w:t>
            </w:r>
          </w:p>
        </w:tc>
        <w:tc>
          <w:tcPr>
            <w:tcW w:type="dxa" w:w="3632"/>
          </w:tcPr>
          <w:p>
            <w:pPr>
              <w:spacing w:after="0" w:line="240" w:lineRule="auto"/>
            </w:pPr>
            <w:r>
              <w:rPr>
                <w:sz w:val="17"/>
              </w:rPr>
              <w:t xml:space="preserve">USER1 (no </w:t>
            </w:r>
            <w:r>
              <w:rPr>
                <w:rFonts w:ascii="Consolas" w:hAnsi="Consolas" w:eastAsia="Consolas"/>
                <w:color w:val="8B1A1A"/>
                <w:sz w:val="16"/>
              </w:rPr>
              <w:t>users:view</w:t>
            </w:r>
            <w:r>
              <w:rPr>
                <w:sz w:val="17"/>
              </w:rPr>
              <w:t xml:space="preserve">) saves a default record, one for USER2 only, one for nobody; insert one without </w:t>
            </w:r>
            <w:r>
              <w:rPr>
                <w:rFonts w:ascii="Consolas" w:hAnsi="Consolas" w:eastAsia="Consolas"/>
                <w:color w:val="8B1A1A"/>
                <w:sz w:val="16"/>
              </w:rPr>
              <w:t>visibility</w:t>
            </w:r>
            <w:r>
              <w:rPr>
                <w:sz w:val="17"/>
              </w:rPr>
              <w:t>.</w:t>
            </w:r>
          </w:p>
        </w:tc>
        <w:tc>
          <w:tcPr>
            <w:tcW w:type="dxa" w:w="3511"/>
          </w:tcPr>
          <w:p>
            <w:pPr>
              <w:spacing w:after="0" w:line="240" w:lineRule="auto"/>
            </w:pPr>
            <w:r>
              <w:rPr>
                <w:sz w:val="17"/>
              </w:rPr>
              <w:t>Everyone by default; USER3 cannot see the second; the third is USER1's only; the legacy one is public; the picker lists all.</w:t>
            </w:r>
          </w:p>
        </w:tc>
      </w:tr>
      <w:tr>
        <w:trPr>
          <w:cantSplit w:val="true"/>
        </w:trPr>
        <w:tc>
          <w:tcPr>
            <w:tcW w:type="dxa" w:w="1247"/>
          </w:tcPr>
          <w:p>
            <w:pPr>
              <w:spacing w:after="0" w:line="240" w:lineRule="auto"/>
            </w:pPr>
            <w:r>
              <w:rPr>
                <w:sz w:val="17"/>
              </w:rPr>
              <w:t>TC-REC-06</w:t>
            </w:r>
          </w:p>
        </w:tc>
        <w:tc>
          <w:tcPr>
            <w:tcW w:type="dxa" w:w="1247"/>
          </w:tcPr>
          <w:p>
            <w:pPr>
              <w:spacing w:after="0" w:line="240" w:lineRule="auto"/>
            </w:pPr>
            <w:r>
              <w:rPr>
                <w:sz w:val="17"/>
              </w:rPr>
              <w:t>FR-REC-05</w:t>
            </w:r>
          </w:p>
        </w:tc>
        <w:tc>
          <w:tcPr>
            <w:tcW w:type="dxa" w:w="3632"/>
          </w:tcPr>
          <w:p>
            <w:pPr>
              <w:spacing w:after="0" w:line="240" w:lineRule="auto"/>
            </w:pPr>
            <w:r>
              <w:rPr>
                <w:sz w:val="17"/>
              </w:rPr>
              <w:t>USER1 creates a record shared with USER2 only; check as USER2 and USER3.</w:t>
            </w:r>
          </w:p>
        </w:tc>
        <w:tc>
          <w:tcPr>
            <w:tcW w:type="dxa" w:w="3511"/>
          </w:tcPr>
          <w:p>
            <w:pPr>
              <w:spacing w:after="0" w:line="240" w:lineRule="auto"/>
            </w:pPr>
            <w:r>
              <w:rPr>
                <w:sz w:val="17"/>
              </w:rPr>
              <w:t>USER2 sees it; USER3 does not; USER1 still does.</w:t>
            </w:r>
          </w:p>
        </w:tc>
      </w:tr>
      <w:tr>
        <w:trPr>
          <w:cantSplit w:val="true"/>
        </w:trPr>
        <w:tc>
          <w:tcPr>
            <w:tcW w:type="dxa" w:w="1247"/>
          </w:tcPr>
          <w:p>
            <w:pPr>
              <w:spacing w:after="0" w:line="240" w:lineRule="auto"/>
            </w:pPr>
            <w:r>
              <w:rPr>
                <w:sz w:val="17"/>
              </w:rPr>
              <w:t>TC-REC-07</w:t>
            </w:r>
          </w:p>
        </w:tc>
        <w:tc>
          <w:tcPr>
            <w:tcW w:type="dxa" w:w="1247"/>
          </w:tcPr>
          <w:p>
            <w:pPr>
              <w:spacing w:after="0" w:line="240" w:lineRule="auto"/>
            </w:pPr>
            <w:r>
              <w:rPr>
                <w:sz w:val="17"/>
              </w:rPr>
              <w:t>FR-REC-07</w:t>
            </w:r>
          </w:p>
        </w:tc>
        <w:tc>
          <w:tcPr>
            <w:tcW w:type="dxa" w:w="3632"/>
          </w:tcPr>
          <w:p>
            <w:pPr>
              <w:spacing w:after="0" w:line="240" w:lineRule="auto"/>
            </w:pPr>
            <w:r>
              <w:rPr>
                <w:sz w:val="17"/>
              </w:rPr>
              <w:t>USER1 creates a record with "Selected people" and nobody chosen.</w:t>
            </w:r>
          </w:p>
        </w:tc>
        <w:tc>
          <w:tcPr>
            <w:tcW w:type="dxa" w:w="3511"/>
          </w:tcPr>
          <w:p>
            <w:pPr>
              <w:spacing w:after="0" w:line="240" w:lineRule="auto"/>
            </w:pPr>
            <w:r>
              <w:rPr>
                <w:sz w:val="17"/>
              </w:rPr>
              <w:t>The hint says only you can see it; USER2 does not see it.</w:t>
            </w:r>
          </w:p>
        </w:tc>
      </w:tr>
      <w:tr>
        <w:trPr>
          <w:cantSplit w:val="true"/>
        </w:trPr>
        <w:tc>
          <w:tcPr>
            <w:tcW w:type="dxa" w:w="1247"/>
          </w:tcPr>
          <w:p>
            <w:pPr>
              <w:spacing w:after="0" w:line="240" w:lineRule="auto"/>
            </w:pPr>
            <w:r>
              <w:rPr>
                <w:sz w:val="17"/>
              </w:rPr>
              <w:t>TC-REC-08</w:t>
            </w:r>
          </w:p>
        </w:tc>
        <w:tc>
          <w:tcPr>
            <w:tcW w:type="dxa" w:w="1247"/>
          </w:tcPr>
          <w:p>
            <w:pPr>
              <w:spacing w:after="0" w:line="240" w:lineRule="auto"/>
            </w:pPr>
            <w:r>
              <w:rPr>
                <w:sz w:val="17"/>
              </w:rPr>
              <w:t>FR-REC-05</w:t>
            </w:r>
          </w:p>
        </w:tc>
        <w:tc>
          <w:tcPr>
            <w:tcW w:type="dxa" w:w="3632"/>
          </w:tcPr>
          <w:p>
            <w:pPr>
              <w:spacing w:after="0" w:line="240" w:lineRule="auto"/>
            </w:pPr>
            <w:r>
              <w:rPr>
                <w:sz w:val="17"/>
              </w:rPr>
              <w:t>Edit that record back to Everyone.</w:t>
            </w:r>
          </w:p>
        </w:tc>
        <w:tc>
          <w:tcPr>
            <w:tcW w:type="dxa" w:w="3511"/>
          </w:tcPr>
          <w:p>
            <w:pPr>
              <w:spacing w:after="0" w:line="240" w:lineRule="auto"/>
            </w:pPr>
            <w:r>
              <w:rPr>
                <w:sz w:val="17"/>
              </w:rPr>
              <w:t>USER2 sees it on the next load.</w:t>
            </w:r>
          </w:p>
        </w:tc>
      </w:tr>
      <w:tr>
        <w:trPr>
          <w:cantSplit w:val="true"/>
        </w:trPr>
        <w:tc>
          <w:tcPr>
            <w:tcW w:type="dxa" w:w="1247"/>
          </w:tcPr>
          <w:p>
            <w:pPr>
              <w:spacing w:after="0" w:line="240" w:lineRule="auto"/>
            </w:pPr>
            <w:r>
              <w:rPr>
                <w:sz w:val="17"/>
              </w:rPr>
              <w:t>TC-REC-09</w:t>
            </w:r>
          </w:p>
        </w:tc>
        <w:tc>
          <w:tcPr>
            <w:tcW w:type="dxa" w:w="1247"/>
          </w:tcPr>
          <w:p>
            <w:pPr>
              <w:spacing w:after="0" w:line="240" w:lineRule="auto"/>
            </w:pPr>
            <w:r>
              <w:rPr>
                <w:sz w:val="17"/>
              </w:rPr>
              <w:t>FR-REC-10</w:t>
            </w:r>
          </w:p>
        </w:tc>
        <w:tc>
          <w:tcPr>
            <w:tcW w:type="dxa" w:w="3632"/>
          </w:tcPr>
          <w:p>
            <w:pPr>
              <w:spacing w:after="0" w:line="240" w:lineRule="auto"/>
            </w:pPr>
            <w:r>
              <w:rPr>
                <w:sz w:val="17"/>
              </w:rPr>
              <w:t>USER3 searches a word from the USER2-only record.</w:t>
            </w:r>
          </w:p>
        </w:tc>
        <w:tc>
          <w:tcPr>
            <w:tcW w:type="dxa" w:w="3511"/>
          </w:tcPr>
          <w:p>
            <w:pPr>
              <w:spacing w:after="0" w:line="240" w:lineRule="auto"/>
            </w:pPr>
            <w:r>
              <w:rPr>
                <w:sz w:val="17"/>
              </w:rPr>
              <w:t xml:space="preserve">Not returned. </w:t>
            </w:r>
            <w:r>
              <w:rPr>
                <w:b/>
                <w:sz w:val="17"/>
              </w:rPr>
              <w:t>Regression guard:</w:t>
            </w:r>
            <w:r>
              <w:rPr>
                <w:sz w:val="17"/>
              </w:rPr>
              <w:t xml:space="preserve"> search must not widen access.</w:t>
            </w:r>
          </w:p>
        </w:tc>
      </w:tr>
      <w:tr>
        <w:trPr>
          <w:cantSplit w:val="true"/>
        </w:trPr>
        <w:tc>
          <w:tcPr>
            <w:tcW w:type="dxa" w:w="1247"/>
          </w:tcPr>
          <w:p>
            <w:pPr>
              <w:spacing w:after="0" w:line="240" w:lineRule="auto"/>
            </w:pPr>
            <w:r>
              <w:rPr>
                <w:sz w:val="17"/>
              </w:rPr>
              <w:t>TC-REC-10</w:t>
            </w:r>
          </w:p>
        </w:tc>
        <w:tc>
          <w:tcPr>
            <w:tcW w:type="dxa" w:w="1247"/>
          </w:tcPr>
          <w:p>
            <w:pPr>
              <w:spacing w:after="0" w:line="240" w:lineRule="auto"/>
            </w:pPr>
            <w:r>
              <w:rPr>
                <w:sz w:val="17"/>
              </w:rPr>
              <w:t>FR-REC-08, FR-REC-09</w:t>
            </w:r>
          </w:p>
        </w:tc>
        <w:tc>
          <w:tcPr>
            <w:tcW w:type="dxa" w:w="3632"/>
          </w:tcPr>
          <w:p>
            <w:pPr>
              <w:spacing w:after="0" w:line="240" w:lineRule="auto"/>
            </w:pPr>
            <w:r>
              <w:rPr>
                <w:sz w:val="17"/>
              </w:rPr>
              <w:t>USER2 opens USER1's shared record; bulk-deletes it with their own.</w:t>
            </w:r>
          </w:p>
        </w:tc>
        <w:tc>
          <w:tcPr>
            <w:tcW w:type="dxa" w:w="3511"/>
          </w:tcPr>
          <w:p>
            <w:pPr>
              <w:spacing w:after="0" w:line="240" w:lineRule="auto"/>
            </w:pPr>
            <w:r>
              <w:rPr>
                <w:sz w:val="17"/>
              </w:rPr>
              <w:t>Read-only (</w:t>
            </w:r>
            <w:r>
              <w:rPr>
                <w:rFonts w:ascii="Consolas" w:hAnsi="Consolas" w:eastAsia="Consolas"/>
                <w:color w:val="8B1A1A"/>
                <w:sz w:val="16"/>
              </w:rPr>
              <w:t>PUT</w:t>
            </w:r>
            <w:r>
              <w:rPr>
                <w:sz w:val="17"/>
              </w:rPr>
              <w:t xml:space="preserve"> 403), tag "Shared with &lt;names&gt;"; only their own deleted.</w:t>
            </w:r>
          </w:p>
        </w:tc>
      </w:tr>
      <w:tr>
        <w:trPr>
          <w:cantSplit w:val="true"/>
        </w:trPr>
        <w:tc>
          <w:tcPr>
            <w:tcW w:type="dxa" w:w="1247"/>
          </w:tcPr>
          <w:p>
            <w:pPr>
              <w:spacing w:after="0" w:line="240" w:lineRule="auto"/>
            </w:pPr>
            <w:r>
              <w:rPr>
                <w:sz w:val="17"/>
              </w:rPr>
              <w:t>TC-REC-11</w:t>
            </w:r>
          </w:p>
        </w:tc>
        <w:tc>
          <w:tcPr>
            <w:tcW w:type="dxa" w:w="1247"/>
          </w:tcPr>
          <w:p>
            <w:pPr>
              <w:spacing w:after="0" w:line="240" w:lineRule="auto"/>
            </w:pPr>
            <w:r>
              <w:rPr>
                <w:sz w:val="17"/>
              </w:rPr>
              <w:t>FR-REC-08</w:t>
            </w:r>
          </w:p>
        </w:tc>
        <w:tc>
          <w:tcPr>
            <w:tcW w:type="dxa" w:w="3632"/>
          </w:tcPr>
          <w:p>
            <w:pPr>
              <w:spacing w:after="0" w:line="240" w:lineRule="auto"/>
            </w:pPr>
            <w:r>
              <w:rPr>
                <w:sz w:val="17"/>
              </w:rPr>
              <w:t>USER2 selects a shared record and one of their own and presses Delete.</w:t>
            </w:r>
          </w:p>
        </w:tc>
        <w:tc>
          <w:tcPr>
            <w:tcW w:type="dxa" w:w="3511"/>
          </w:tcPr>
          <w:p>
            <w:pPr>
              <w:spacing w:after="0" w:line="240" w:lineRule="auto"/>
            </w:pPr>
            <w:r>
              <w:rPr>
                <w:sz w:val="17"/>
              </w:rPr>
              <w:t>Only their own is deleted; the shared one is skipped with a message.</w:t>
            </w:r>
          </w:p>
        </w:tc>
      </w:tr>
      <w:tr>
        <w:trPr>
          <w:cantSplit w:val="true"/>
        </w:trPr>
        <w:tc>
          <w:tcPr>
            <w:tcW w:type="dxa" w:w="1247"/>
          </w:tcPr>
          <w:p>
            <w:pPr>
              <w:spacing w:after="0" w:line="240" w:lineRule="auto"/>
            </w:pPr>
            <w:r>
              <w:rPr>
                <w:sz w:val="17"/>
              </w:rPr>
              <w:t>TC-REC-12</w:t>
            </w:r>
          </w:p>
        </w:tc>
        <w:tc>
          <w:tcPr>
            <w:tcW w:type="dxa" w:w="1247"/>
          </w:tcPr>
          <w:p>
            <w:pPr>
              <w:spacing w:after="0" w:line="240" w:lineRule="auto"/>
            </w:pPr>
            <w:r>
              <w:rPr>
                <w:sz w:val="17"/>
              </w:rPr>
              <w:t>FR-REC-09</w:t>
            </w:r>
          </w:p>
        </w:tc>
        <w:tc>
          <w:tcPr>
            <w:tcW w:type="dxa" w:w="3632"/>
          </w:tcPr>
          <w:p>
            <w:pPr>
              <w:spacing w:after="0" w:line="240" w:lineRule="auto"/>
            </w:pPr>
            <w:r>
              <w:rPr>
                <w:sz w:val="17"/>
              </w:rPr>
              <w:t>Open the detail of an everyone, a selectively shared and a private record.</w:t>
            </w:r>
          </w:p>
        </w:tc>
        <w:tc>
          <w:tcPr>
            <w:tcW w:type="dxa" w:w="3511"/>
          </w:tcPr>
          <w:p>
            <w:pPr>
              <w:spacing w:after="0" w:line="240" w:lineRule="auto"/>
            </w:pPr>
            <w:r>
              <w:rPr>
                <w:sz w:val="17"/>
              </w:rPr>
              <w:t>Tags "Shared with everyone", "Shared with &lt;names&gt;", "Private to you".</w:t>
            </w:r>
          </w:p>
        </w:tc>
      </w:tr>
      <w:tr>
        <w:trPr>
          <w:cantSplit w:val="true"/>
        </w:trPr>
        <w:tc>
          <w:tcPr>
            <w:tcW w:type="dxa" w:w="1247"/>
          </w:tcPr>
          <w:p>
            <w:pPr>
              <w:spacing w:after="0" w:line="240" w:lineRule="auto"/>
            </w:pPr>
            <w:r>
              <w:rPr>
                <w:sz w:val="17"/>
              </w:rPr>
              <w:t>TC-REC-13</w:t>
            </w:r>
          </w:p>
        </w:tc>
        <w:tc>
          <w:tcPr>
            <w:tcW w:type="dxa" w:w="1247"/>
          </w:tcPr>
          <w:p>
            <w:pPr>
              <w:spacing w:after="0" w:line="240" w:lineRule="auto"/>
            </w:pPr>
            <w:r>
              <w:rPr>
                <w:sz w:val="17"/>
              </w:rPr>
              <w:t>FR-REC-06</w:t>
            </w:r>
          </w:p>
        </w:tc>
        <w:tc>
          <w:tcPr>
            <w:tcW w:type="dxa" w:w="3632"/>
          </w:tcPr>
          <w:p>
            <w:pPr>
              <w:spacing w:after="0" w:line="240" w:lineRule="auto"/>
            </w:pPr>
            <w:r>
              <w:rPr>
                <w:sz w:val="17"/>
              </w:rPr>
              <w:t xml:space="preserve">Insert a record with no </w:t>
            </w:r>
            <w:r>
              <w:rPr>
                <w:rFonts w:ascii="Consolas" w:hAnsi="Consolas" w:eastAsia="Consolas"/>
                <w:color w:val="8B1A1A"/>
                <w:sz w:val="16"/>
              </w:rPr>
              <w:t>visibility</w:t>
            </w:r>
            <w:r>
              <w:rPr>
                <w:sz w:val="17"/>
              </w:rPr>
              <w:t xml:space="preserve"> field; look as another account.</w:t>
            </w:r>
          </w:p>
        </w:tc>
        <w:tc>
          <w:tcPr>
            <w:tcW w:type="dxa" w:w="3511"/>
          </w:tcPr>
          <w:p>
            <w:pPr>
              <w:spacing w:after="0" w:line="240" w:lineRule="auto"/>
            </w:pPr>
            <w:r>
              <w:rPr>
                <w:sz w:val="17"/>
              </w:rPr>
              <w:t>Visible: a legacy record reads as shared with everyone.</w:t>
            </w:r>
          </w:p>
        </w:tc>
      </w:tr>
      <w:tr>
        <w:trPr>
          <w:cantSplit w:val="true"/>
        </w:trPr>
        <w:tc>
          <w:tcPr>
            <w:tcW w:type="dxa" w:w="1247"/>
          </w:tcPr>
          <w:p>
            <w:pPr>
              <w:spacing w:after="0" w:line="240" w:lineRule="auto"/>
            </w:pPr>
            <w:r>
              <w:rPr>
                <w:sz w:val="17"/>
              </w:rPr>
              <w:t>TC-REC-14</w:t>
            </w:r>
          </w:p>
        </w:tc>
        <w:tc>
          <w:tcPr>
            <w:tcW w:type="dxa" w:w="1247"/>
          </w:tcPr>
          <w:p>
            <w:pPr>
              <w:spacing w:after="0" w:line="240" w:lineRule="auto"/>
            </w:pPr>
            <w:r>
              <w:rPr>
                <w:sz w:val="17"/>
              </w:rPr>
              <w:t>FR-USR-10</w:t>
            </w:r>
          </w:p>
        </w:tc>
        <w:tc>
          <w:tcPr>
            <w:tcW w:type="dxa" w:w="3632"/>
          </w:tcPr>
          <w:p>
            <w:pPr>
              <w:spacing w:after="0" w:line="240" w:lineRule="auto"/>
            </w:pPr>
            <w:r>
              <w:rPr>
                <w:sz w:val="17"/>
              </w:rPr>
              <w:t xml:space="preserve">USER1, lacking </w:t>
            </w:r>
            <w:r>
              <w:rPr>
                <w:rFonts w:ascii="Consolas" w:hAnsi="Consolas" w:eastAsia="Consolas"/>
                <w:color w:val="8B1A1A"/>
                <w:sz w:val="16"/>
              </w:rPr>
              <w:t>users:view</w:t>
            </w:r>
            <w:r>
              <w:rPr>
                <w:sz w:val="17"/>
              </w:rPr>
              <w:t>, chooses "Selected people".</w:t>
            </w:r>
          </w:p>
        </w:tc>
        <w:tc>
          <w:tcPr>
            <w:tcW w:type="dxa" w:w="3511"/>
          </w:tcPr>
          <w:p>
            <w:pPr>
              <w:spacing w:after="0" w:line="240" w:lineRule="auto"/>
            </w:pPr>
            <w:r>
              <w:rPr>
                <w:sz w:val="17"/>
              </w:rPr>
              <w:t xml:space="preserve">The picker lists every account; </w:t>
            </w:r>
            <w:r>
              <w:rPr>
                <w:rFonts w:ascii="Consolas" w:hAnsi="Consolas" w:eastAsia="Consolas"/>
                <w:color w:val="8B1A1A"/>
                <w:sz w:val="16"/>
              </w:rPr>
              <w:t>GET /users</w:t>
            </w:r>
            <w:r>
              <w:rPr>
                <w:sz w:val="17"/>
              </w:rPr>
              <w:t xml:space="preserve"> still returns 403.</w:t>
            </w:r>
          </w:p>
        </w:tc>
      </w:tr>
      <w:tr>
        <w:trPr>
          <w:cantSplit w:val="true"/>
        </w:trPr>
        <w:tc>
          <w:tcPr>
            <w:tcW w:type="dxa" w:w="1247"/>
          </w:tcPr>
          <w:p>
            <w:pPr>
              <w:spacing w:after="0" w:line="240" w:lineRule="auto"/>
            </w:pPr>
            <w:r>
              <w:rPr>
                <w:sz w:val="17"/>
              </w:rPr>
              <w:t>TC-REC-15</w:t>
            </w:r>
          </w:p>
        </w:tc>
        <w:tc>
          <w:tcPr>
            <w:tcW w:type="dxa" w:w="1247"/>
          </w:tcPr>
          <w:p>
            <w:pPr>
              <w:spacing w:after="0" w:line="240" w:lineRule="auto"/>
            </w:pPr>
            <w:r>
              <w:rPr>
                <w:sz w:val="17"/>
              </w:rPr>
              <w:t>FR-USR-11</w:t>
            </w:r>
          </w:p>
        </w:tc>
        <w:tc>
          <w:tcPr>
            <w:tcW w:type="dxa" w:w="3632"/>
          </w:tcPr>
          <w:p>
            <w:pPr>
              <w:spacing w:after="0" w:line="240" w:lineRule="auto"/>
            </w:pPr>
            <w:r>
              <w:rPr>
                <w:sz w:val="17"/>
              </w:rPr>
              <w:t>Demote a signed-in administrator; they list records.</w:t>
            </w:r>
          </w:p>
        </w:tc>
        <w:tc>
          <w:tcPr>
            <w:tcW w:type="dxa" w:w="3511"/>
          </w:tcPr>
          <w:p>
            <w:pPr>
              <w:spacing w:after="0" w:line="240" w:lineRule="auto"/>
            </w:pPr>
            <w:r>
              <w:rPr>
                <w:sz w:val="17"/>
              </w:rPr>
              <w:t xml:space="preserve">Own or shared records only. </w:t>
            </w:r>
            <w:r>
              <w:rPr>
                <w:b/>
                <w:sz w:val="17"/>
              </w:rPr>
              <w:t>Regression guard:</w:t>
            </w:r>
            <w:r>
              <w:rPr>
                <w:sz w:val="17"/>
              </w:rPr>
              <w:t xml:space="preserve"> the bypass must go at once.</w:t>
            </w:r>
          </w:p>
        </w:tc>
      </w:tr>
    </w:tbl>
    <w:p>
      <w:pPr>
        <w:spacing w:after="40"/>
      </w:pPr>
    </w:p>
    <w:p>
      <w:pPr>
        <w:pStyle w:val="Heading2"/>
      </w:pPr>
      <w:r>
        <w:t>9.3 Schedule, contacts and languages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536"/>
            <w:shd w:val="clear" w:color="auto" w:fill="DCE6F2"/>
          </w:tcPr>
          <w:p>
            <w:pPr>
              <w:spacing w:after="0" w:line="240" w:lineRule="auto"/>
            </w:pPr>
            <w:r>
              <w:rPr>
                <w:b/>
                <w:sz w:val="17"/>
              </w:rPr>
              <w:t>Req.</w:t>
            </w:r>
          </w:p>
        </w:tc>
        <w:tc>
          <w:tcPr>
            <w:tcW w:type="dxa" w:w="3610"/>
            <w:shd w:val="clear" w:color="auto" w:fill="DCE6F2"/>
          </w:tcPr>
          <w:p>
            <w:pPr>
              <w:spacing w:after="0" w:line="240" w:lineRule="auto"/>
            </w:pPr>
            <w:r>
              <w:rPr>
                <w:b/>
                <w:sz w:val="17"/>
              </w:rPr>
              <w:t>Steps</w:t>
            </w:r>
          </w:p>
        </w:tc>
        <w:tc>
          <w:tcPr>
            <w:tcW w:type="dxa" w:w="3244"/>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TC-SCH-01</w:t>
            </w:r>
          </w:p>
        </w:tc>
        <w:tc>
          <w:tcPr>
            <w:tcW w:type="dxa" w:w="1536"/>
          </w:tcPr>
          <w:p>
            <w:pPr>
              <w:spacing w:after="0" w:line="240" w:lineRule="auto"/>
            </w:pPr>
            <w:r>
              <w:rPr>
                <w:sz w:val="17"/>
              </w:rPr>
              <w:t>FR-SCH-01, FR-CON-01, FR-CON-02</w:t>
            </w:r>
          </w:p>
        </w:tc>
        <w:tc>
          <w:tcPr>
            <w:tcW w:type="dxa" w:w="3610"/>
          </w:tcPr>
          <w:p>
            <w:pPr>
              <w:spacing w:after="0" w:line="240" w:lineRule="auto"/>
            </w:pPr>
            <w:r>
              <w:rPr>
                <w:sz w:val="17"/>
              </w:rPr>
              <w:t>Create a repeating entry; create, favourite, delete contacts; list as USER2.</w:t>
            </w:r>
          </w:p>
        </w:tc>
        <w:tc>
          <w:tcPr>
            <w:tcW w:type="dxa" w:w="3244"/>
          </w:tcPr>
          <w:p>
            <w:pPr>
              <w:spacing w:after="0" w:line="240" w:lineRule="auto"/>
            </w:pPr>
            <w:r>
              <w:rPr>
                <w:sz w:val="17"/>
              </w:rPr>
              <w:t>Correct days; favourites first; USER1's contacts hidden.</w:t>
            </w:r>
          </w:p>
        </w:tc>
      </w:tr>
      <w:tr>
        <w:trPr>
          <w:cantSplit w:val="true"/>
        </w:trPr>
        <w:tc>
          <w:tcPr>
            <w:tcW w:type="dxa" w:w="1247"/>
          </w:tcPr>
          <w:p>
            <w:pPr>
              <w:spacing w:after="0" w:line="240" w:lineRule="auto"/>
            </w:pPr>
            <w:r>
              <w:rPr>
                <w:sz w:val="17"/>
              </w:rPr>
              <w:t>TC-CON-01</w:t>
            </w:r>
          </w:p>
        </w:tc>
        <w:tc>
          <w:tcPr>
            <w:tcW w:type="dxa" w:w="1536"/>
          </w:tcPr>
          <w:p>
            <w:pPr>
              <w:spacing w:after="0" w:line="240" w:lineRule="auto"/>
            </w:pPr>
            <w:r>
              <w:rPr>
                <w:sz w:val="17"/>
              </w:rPr>
              <w:t>FR-CON-01</w:t>
            </w:r>
          </w:p>
        </w:tc>
        <w:tc>
          <w:tcPr>
            <w:tcW w:type="dxa" w:w="3610"/>
          </w:tcPr>
          <w:p>
            <w:pPr>
              <w:spacing w:after="0" w:line="240" w:lineRule="auto"/>
            </w:pPr>
            <w:r>
              <w:rPr>
                <w:sz w:val="17"/>
              </w:rPr>
              <w:t>Create a contact, favourite it, edit, delete.</w:t>
            </w:r>
          </w:p>
        </w:tc>
        <w:tc>
          <w:tcPr>
            <w:tcW w:type="dxa" w:w="3244"/>
          </w:tcPr>
          <w:p>
            <w:pPr>
              <w:spacing w:after="0" w:line="240" w:lineRule="auto"/>
            </w:pPr>
            <w:r>
              <w:rPr>
                <w:sz w:val="17"/>
              </w:rPr>
              <w:t>Each succeeds; favourites sort to the top.</w:t>
            </w:r>
          </w:p>
        </w:tc>
      </w:tr>
      <w:tr>
        <w:trPr>
          <w:cantSplit w:val="true"/>
        </w:trPr>
        <w:tc>
          <w:tcPr>
            <w:tcW w:type="dxa" w:w="1247"/>
          </w:tcPr>
          <w:p>
            <w:pPr>
              <w:spacing w:after="0" w:line="240" w:lineRule="auto"/>
            </w:pPr>
            <w:r>
              <w:rPr>
                <w:sz w:val="17"/>
              </w:rPr>
              <w:t>TC-CON-02</w:t>
            </w:r>
          </w:p>
        </w:tc>
        <w:tc>
          <w:tcPr>
            <w:tcW w:type="dxa" w:w="1536"/>
          </w:tcPr>
          <w:p>
            <w:pPr>
              <w:spacing w:after="0" w:line="240" w:lineRule="auto"/>
            </w:pPr>
            <w:r>
              <w:rPr>
                <w:sz w:val="17"/>
              </w:rPr>
              <w:t>FR-CON-02, NFR-04</w:t>
            </w:r>
          </w:p>
        </w:tc>
        <w:tc>
          <w:tcPr>
            <w:tcW w:type="dxa" w:w="3610"/>
          </w:tcPr>
          <w:p>
            <w:pPr>
              <w:spacing w:after="0" w:line="240" w:lineRule="auto"/>
            </w:pPr>
            <w:r>
              <w:rPr>
                <w:sz w:val="17"/>
              </w:rPr>
              <w:t>As USER2 list contacts.</w:t>
            </w:r>
          </w:p>
        </w:tc>
        <w:tc>
          <w:tcPr>
            <w:tcW w:type="dxa" w:w="3244"/>
          </w:tcPr>
          <w:p>
            <w:pPr>
              <w:spacing w:after="0" w:line="240" w:lineRule="auto"/>
            </w:pPr>
            <w:r>
              <w:rPr>
                <w:sz w:val="17"/>
              </w:rPr>
              <w:t>USER1's contacts are absent.</w:t>
            </w:r>
          </w:p>
        </w:tc>
      </w:tr>
      <w:tr>
        <w:trPr>
          <w:cantSplit w:val="true"/>
        </w:trPr>
        <w:tc>
          <w:tcPr>
            <w:tcW w:type="dxa" w:w="1247"/>
          </w:tcPr>
          <w:p>
            <w:pPr>
              <w:spacing w:after="0" w:line="240" w:lineRule="auto"/>
            </w:pPr>
            <w:r>
              <w:rPr>
                <w:sz w:val="17"/>
              </w:rPr>
              <w:t>TC-I18N-01</w:t>
            </w:r>
          </w:p>
        </w:tc>
        <w:tc>
          <w:tcPr>
            <w:tcW w:type="dxa" w:w="1536"/>
          </w:tcPr>
          <w:p>
            <w:pPr>
              <w:spacing w:after="0" w:line="240" w:lineRule="auto"/>
            </w:pPr>
            <w:r>
              <w:rPr>
                <w:sz w:val="17"/>
              </w:rPr>
              <w:t>FR-I18N-01, FR-I18N-02</w:t>
            </w:r>
          </w:p>
        </w:tc>
        <w:tc>
          <w:tcPr>
            <w:tcW w:type="dxa" w:w="3610"/>
          </w:tcPr>
          <w:p>
            <w:pPr>
              <w:spacing w:after="0" w:line="240" w:lineRule="auto"/>
            </w:pPr>
            <w:r>
              <w:rPr>
                <w:sz w:val="17"/>
              </w:rPr>
              <w:t xml:space="preserve">Switch to Spanish, Chinese, Japanese; rename </w:t>
            </w:r>
            <w:r>
              <w:rPr>
                <w:rFonts w:ascii="Consolas" w:hAnsi="Consolas" w:eastAsia="Consolas"/>
                <w:color w:val="8B1A1A"/>
                <w:sz w:val="16"/>
              </w:rPr>
              <w:t>translations.xml</w:t>
            </w:r>
            <w:r>
              <w:rPr>
                <w:sz w:val="17"/>
              </w:rPr>
              <w:t>.</w:t>
            </w:r>
          </w:p>
        </w:tc>
        <w:tc>
          <w:tcPr>
            <w:tcW w:type="dxa" w:w="3244"/>
          </w:tcPr>
          <w:p>
            <w:pPr>
              <w:spacing w:after="0" w:line="240" w:lineRule="auto"/>
            </w:pPr>
            <w:r>
              <w:rPr>
                <w:sz w:val="17"/>
              </w:rPr>
              <w:t>No raw keys; without the file the app still renders.</w:t>
            </w:r>
          </w:p>
        </w:tc>
      </w:tr>
      <w:tr>
        <w:trPr>
          <w:cantSplit w:val="true"/>
        </w:trPr>
        <w:tc>
          <w:tcPr>
            <w:tcW w:type="dxa" w:w="1247"/>
          </w:tcPr>
          <w:p>
            <w:pPr>
              <w:spacing w:after="0" w:line="240" w:lineRule="auto"/>
            </w:pPr>
            <w:r>
              <w:rPr>
                <w:sz w:val="17"/>
              </w:rPr>
              <w:t>TC-I18N-02</w:t>
            </w:r>
          </w:p>
        </w:tc>
        <w:tc>
          <w:tcPr>
            <w:tcW w:type="dxa" w:w="1536"/>
          </w:tcPr>
          <w:p>
            <w:pPr>
              <w:spacing w:after="0" w:line="240" w:lineRule="auto"/>
            </w:pPr>
            <w:r>
              <w:rPr>
                <w:sz w:val="17"/>
              </w:rPr>
              <w:t>FR-I18N-02</w:t>
            </w:r>
          </w:p>
        </w:tc>
        <w:tc>
          <w:tcPr>
            <w:tcW w:type="dxa" w:w="3610"/>
          </w:tcPr>
          <w:p>
            <w:pPr>
              <w:spacing w:after="0" w:line="240" w:lineRule="auto"/>
            </w:pPr>
            <w:r>
              <w:rPr>
                <w:sz w:val="17"/>
              </w:rPr>
              <w:t xml:space="preserve">Rename </w:t>
            </w:r>
            <w:r>
              <w:rPr>
                <w:rFonts w:ascii="Consolas" w:hAnsi="Consolas" w:eastAsia="Consolas"/>
                <w:color w:val="8B1A1A"/>
                <w:sz w:val="16"/>
              </w:rPr>
              <w:t>translations.xml</w:t>
            </w:r>
            <w:r>
              <w:rPr>
                <w:sz w:val="17"/>
              </w:rPr>
              <w:t xml:space="preserve"> and reload.</w:t>
            </w:r>
          </w:p>
        </w:tc>
        <w:tc>
          <w:tcPr>
            <w:tcW w:type="dxa" w:w="3244"/>
          </w:tcPr>
          <w:p>
            <w:pPr>
              <w:spacing w:after="0" w:line="240" w:lineRule="auto"/>
            </w:pPr>
            <w:r>
              <w:rPr>
                <w:sz w:val="17"/>
              </w:rPr>
              <w:t>The application renders, falling back to keys rather than a blank page.</w:t>
            </w:r>
          </w:p>
        </w:tc>
      </w:tr>
    </w:tbl>
    <w:p>
      <w:pPr>
        <w:spacing w:after="40"/>
      </w:pPr>
    </w:p>
    <w:p>
      <w:pPr>
        <w:pStyle w:val="Heading1"/>
      </w:pPr>
      <w:r>
        <w:t>10. Posts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308"/>
            <w:shd w:val="clear" w:color="auto" w:fill="DCE6F2"/>
          </w:tcPr>
          <w:p>
            <w:pPr>
              <w:spacing w:after="0" w:line="240" w:lineRule="auto"/>
            </w:pPr>
            <w:r>
              <w:rPr>
                <w:b/>
                <w:sz w:val="17"/>
              </w:rPr>
              <w:t>Req.</w:t>
            </w:r>
          </w:p>
        </w:tc>
        <w:tc>
          <w:tcPr>
            <w:tcW w:type="dxa" w:w="3399"/>
            <w:shd w:val="clear" w:color="auto" w:fill="DCE6F2"/>
          </w:tcPr>
          <w:p>
            <w:pPr>
              <w:spacing w:after="0" w:line="240" w:lineRule="auto"/>
            </w:pPr>
            <w:r>
              <w:rPr>
                <w:b/>
                <w:sz w:val="17"/>
              </w:rPr>
              <w:t>Steps</w:t>
            </w:r>
          </w:p>
        </w:tc>
        <w:tc>
          <w:tcPr>
            <w:tcW w:type="dxa" w:w="3684"/>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TC-PST-01</w:t>
            </w:r>
          </w:p>
        </w:tc>
        <w:tc>
          <w:tcPr>
            <w:tcW w:type="dxa" w:w="1308"/>
          </w:tcPr>
          <w:p>
            <w:pPr>
              <w:spacing w:after="0" w:line="240" w:lineRule="auto"/>
            </w:pPr>
            <w:r>
              <w:rPr>
                <w:sz w:val="17"/>
              </w:rPr>
              <w:t>FR-PST-01, FR-PST-02</w:t>
            </w:r>
          </w:p>
        </w:tc>
        <w:tc>
          <w:tcPr>
            <w:tcW w:type="dxa" w:w="3399"/>
          </w:tcPr>
          <w:p>
            <w:pPr>
              <w:spacing w:after="0" w:line="240" w:lineRule="auto"/>
            </w:pPr>
            <w:r>
              <w:rPr>
                <w:sz w:val="17"/>
              </w:rPr>
              <w:t xml:space="preserve">ADMIN publishes two posts, pins one, edits and deletes; USER1 has only </w:t>
            </w:r>
            <w:r>
              <w:rPr>
                <w:rFonts w:ascii="Consolas" w:hAnsi="Consolas" w:eastAsia="Consolas"/>
                <w:color w:val="8B1A1A"/>
                <w:sz w:val="16"/>
              </w:rPr>
              <w:t>posts:view</w:t>
            </w:r>
            <w:r>
              <w:rPr>
                <w:sz w:val="17"/>
              </w:rPr>
              <w:t>.</w:t>
            </w:r>
          </w:p>
        </w:tc>
        <w:tc>
          <w:tcPr>
            <w:tcW w:type="dxa" w:w="3684"/>
          </w:tcPr>
          <w:p>
            <w:pPr>
              <w:spacing w:after="0" w:line="240" w:lineRule="auto"/>
            </w:pPr>
            <w:r>
              <w:rPr>
                <w:sz w:val="17"/>
              </w:rPr>
              <w:t xml:space="preserve">Pinned first; USER1 has no authoring controls, </w:t>
            </w:r>
            <w:r>
              <w:rPr>
                <w:rFonts w:ascii="Consolas" w:hAnsi="Consolas" w:eastAsia="Consolas"/>
                <w:color w:val="8B1A1A"/>
                <w:sz w:val="16"/>
              </w:rPr>
              <w:t>POST /posts</w:t>
            </w:r>
            <w:r>
              <w:rPr>
                <w:sz w:val="17"/>
              </w:rPr>
              <w:t xml:space="preserve"> 403.</w:t>
            </w:r>
          </w:p>
        </w:tc>
      </w:tr>
      <w:tr>
        <w:trPr>
          <w:cantSplit w:val="true"/>
        </w:trPr>
        <w:tc>
          <w:tcPr>
            <w:tcW w:type="dxa" w:w="1247"/>
          </w:tcPr>
          <w:p>
            <w:pPr>
              <w:spacing w:after="0" w:line="240" w:lineRule="auto"/>
            </w:pPr>
            <w:r>
              <w:rPr>
                <w:sz w:val="17"/>
              </w:rPr>
              <w:t>TC-PST-02</w:t>
            </w:r>
          </w:p>
        </w:tc>
        <w:tc>
          <w:tcPr>
            <w:tcW w:type="dxa" w:w="1308"/>
          </w:tcPr>
          <w:p>
            <w:pPr>
              <w:spacing w:after="0" w:line="240" w:lineRule="auto"/>
            </w:pPr>
            <w:r>
              <w:rPr>
                <w:sz w:val="17"/>
              </w:rPr>
              <w:t>FR-PST-01</w:t>
            </w:r>
          </w:p>
        </w:tc>
        <w:tc>
          <w:tcPr>
            <w:tcW w:type="dxa" w:w="3399"/>
          </w:tcPr>
          <w:p>
            <w:pPr>
              <w:spacing w:after="0" w:line="240" w:lineRule="auto"/>
            </w:pPr>
            <w:r>
              <w:rPr>
                <w:sz w:val="17"/>
              </w:rPr>
              <w:t>Publish a second post and pin it.</w:t>
            </w:r>
          </w:p>
        </w:tc>
        <w:tc>
          <w:tcPr>
            <w:tcW w:type="dxa" w:w="3684"/>
          </w:tcPr>
          <w:p>
            <w:pPr>
              <w:spacing w:after="0" w:line="240" w:lineRule="auto"/>
            </w:pPr>
            <w:r>
              <w:rPr>
                <w:sz w:val="17"/>
              </w:rPr>
              <w:t>The pinned post sorts above the newer unpinned one and carries a pin.</w:t>
            </w:r>
          </w:p>
        </w:tc>
      </w:tr>
      <w:tr>
        <w:trPr>
          <w:cantSplit w:val="true"/>
        </w:trPr>
        <w:tc>
          <w:tcPr>
            <w:tcW w:type="dxa" w:w="1247"/>
          </w:tcPr>
          <w:p>
            <w:pPr>
              <w:spacing w:after="0" w:line="240" w:lineRule="auto"/>
            </w:pPr>
            <w:r>
              <w:rPr>
                <w:sz w:val="17"/>
              </w:rPr>
              <w:t>TC-PST-03</w:t>
            </w:r>
          </w:p>
        </w:tc>
        <w:tc>
          <w:tcPr>
            <w:tcW w:type="dxa" w:w="1308"/>
          </w:tcPr>
          <w:p>
            <w:pPr>
              <w:spacing w:after="0" w:line="240" w:lineRule="auto"/>
            </w:pPr>
            <w:r>
              <w:rPr>
                <w:sz w:val="17"/>
              </w:rPr>
              <w:t>FR-PST-03, FR-PST-04, FR-PST-05</w:t>
            </w:r>
          </w:p>
        </w:tc>
        <w:tc>
          <w:tcPr>
            <w:tcW w:type="dxa" w:w="3399"/>
          </w:tcPr>
          <w:p>
            <w:pPr>
              <w:spacing w:after="0" w:line="240" w:lineRule="auto"/>
            </w:pPr>
            <w:r>
              <w:rPr>
                <w:sz w:val="17"/>
              </w:rPr>
              <w:t>USER1 opens a post from the bell, twice.</w:t>
            </w:r>
          </w:p>
        </w:tc>
        <w:tc>
          <w:tcPr>
            <w:tcW w:type="dxa" w:w="3684"/>
          </w:tcPr>
          <w:p>
            <w:pPr>
              <w:spacing w:after="0" w:line="240" w:lineRule="auto"/>
            </w:pPr>
            <w:r>
              <w:rPr>
                <w:sz w:val="17"/>
              </w:rPr>
              <w:t>Bell and sidebar 2, then 1; listed once as a reader.</w:t>
            </w:r>
          </w:p>
        </w:tc>
      </w:tr>
      <w:tr>
        <w:trPr>
          <w:cantSplit w:val="true"/>
        </w:trPr>
        <w:tc>
          <w:tcPr>
            <w:tcW w:type="dxa" w:w="1247"/>
          </w:tcPr>
          <w:p>
            <w:pPr>
              <w:spacing w:after="0" w:line="240" w:lineRule="auto"/>
            </w:pPr>
            <w:r>
              <w:rPr>
                <w:sz w:val="17"/>
              </w:rPr>
              <w:t>TC-PST-04</w:t>
            </w:r>
          </w:p>
        </w:tc>
        <w:tc>
          <w:tcPr>
            <w:tcW w:type="dxa" w:w="1308"/>
          </w:tcPr>
          <w:p>
            <w:pPr>
              <w:spacing w:after="0" w:line="240" w:lineRule="auto"/>
            </w:pPr>
            <w:r>
              <w:rPr>
                <w:sz w:val="17"/>
              </w:rPr>
              <w:t>FR-PST-04</w:t>
            </w:r>
          </w:p>
        </w:tc>
        <w:tc>
          <w:tcPr>
            <w:tcW w:type="dxa" w:w="3399"/>
          </w:tcPr>
          <w:p>
            <w:pPr>
              <w:spacing w:after="0" w:line="240" w:lineRule="auto"/>
            </w:pPr>
            <w:r>
              <w:rPr>
                <w:sz w:val="17"/>
              </w:rPr>
              <w:t>Choose a post from the bell.</w:t>
            </w:r>
          </w:p>
        </w:tc>
        <w:tc>
          <w:tcPr>
            <w:tcW w:type="dxa" w:w="3684"/>
          </w:tcPr>
          <w:p>
            <w:pPr>
              <w:spacing w:after="0" w:line="240" w:lineRule="auto"/>
            </w:pPr>
            <w:r>
              <w:rPr>
                <w:sz w:val="17"/>
              </w:rPr>
              <w:t>Posts opens with that post open; the count falls by one without a reload.</w:t>
            </w:r>
          </w:p>
        </w:tc>
      </w:tr>
      <w:tr>
        <w:trPr>
          <w:cantSplit w:val="true"/>
        </w:trPr>
        <w:tc>
          <w:tcPr>
            <w:tcW w:type="dxa" w:w="1247"/>
          </w:tcPr>
          <w:p>
            <w:pPr>
              <w:spacing w:after="0" w:line="240" w:lineRule="auto"/>
            </w:pPr>
            <w:r>
              <w:rPr>
                <w:sz w:val="17"/>
              </w:rPr>
              <w:t>TC-PST-05</w:t>
            </w:r>
          </w:p>
        </w:tc>
        <w:tc>
          <w:tcPr>
            <w:tcW w:type="dxa" w:w="1308"/>
          </w:tcPr>
          <w:p>
            <w:pPr>
              <w:spacing w:after="0" w:line="240" w:lineRule="auto"/>
            </w:pPr>
            <w:r>
              <w:rPr>
                <w:sz w:val="17"/>
              </w:rPr>
              <w:t>FR-PST-05</w:t>
            </w:r>
          </w:p>
        </w:tc>
        <w:tc>
          <w:tcPr>
            <w:tcW w:type="dxa" w:w="3399"/>
          </w:tcPr>
          <w:p>
            <w:pPr>
              <w:spacing w:after="0" w:line="240" w:lineRule="auto"/>
            </w:pPr>
            <w:r>
              <w:rPr>
                <w:sz w:val="17"/>
              </w:rPr>
              <w:t>Close and reopen the same post; check the reader list.</w:t>
            </w:r>
          </w:p>
        </w:tc>
        <w:tc>
          <w:tcPr>
            <w:tcW w:type="dxa" w:w="3684"/>
          </w:tcPr>
          <w:p>
            <w:pPr>
              <w:spacing w:after="0" w:line="240" w:lineRule="auto"/>
            </w:pPr>
            <w:r>
              <w:rPr>
                <w:sz w:val="17"/>
              </w:rPr>
              <w:t>USER1 appears once, with the time of the first opening.</w:t>
            </w:r>
          </w:p>
        </w:tc>
      </w:tr>
      <w:tr>
        <w:trPr>
          <w:cantSplit w:val="true"/>
        </w:trPr>
        <w:tc>
          <w:tcPr>
            <w:tcW w:type="dxa" w:w="1247"/>
          </w:tcPr>
          <w:p>
            <w:pPr>
              <w:spacing w:after="0" w:line="240" w:lineRule="auto"/>
            </w:pPr>
            <w:r>
              <w:rPr>
                <w:sz w:val="17"/>
              </w:rPr>
              <w:t>TC-PST-06</w:t>
            </w:r>
          </w:p>
        </w:tc>
        <w:tc>
          <w:tcPr>
            <w:tcW w:type="dxa" w:w="1308"/>
          </w:tcPr>
          <w:p>
            <w:pPr>
              <w:spacing w:after="0" w:line="240" w:lineRule="auto"/>
            </w:pPr>
            <w:r>
              <w:rPr>
                <w:sz w:val="17"/>
              </w:rPr>
              <w:t>FR-PST-06, FR-PST-07</w:t>
            </w:r>
          </w:p>
        </w:tc>
        <w:tc>
          <w:tcPr>
            <w:tcW w:type="dxa" w:w="3399"/>
          </w:tcPr>
          <w:p>
            <w:pPr>
              <w:spacing w:after="0" w:line="240" w:lineRule="auto"/>
            </w:pPr>
            <w:r>
              <w:rPr>
                <w:sz w:val="17"/>
              </w:rPr>
              <w:t>After three readers, click "Read by".</w:t>
            </w:r>
          </w:p>
        </w:tc>
        <w:tc>
          <w:tcPr>
            <w:tcW w:type="dxa" w:w="3684"/>
          </w:tcPr>
          <w:p>
            <w:pPr>
              <w:spacing w:after="0" w:line="240" w:lineRule="auto"/>
            </w:pPr>
            <w:r>
              <w:rPr>
                <w:sz w:val="17"/>
              </w:rPr>
              <w:t>Count 3; names and times.</w:t>
            </w:r>
          </w:p>
        </w:tc>
      </w:tr>
      <w:tr>
        <w:trPr>
          <w:cantSplit w:val="true"/>
        </w:trPr>
        <w:tc>
          <w:tcPr>
            <w:tcW w:type="dxa" w:w="1247"/>
          </w:tcPr>
          <w:p>
            <w:pPr>
              <w:spacing w:after="0" w:line="240" w:lineRule="auto"/>
            </w:pPr>
            <w:r>
              <w:rPr>
                <w:sz w:val="17"/>
              </w:rPr>
              <w:t>TC-PST-07</w:t>
            </w:r>
          </w:p>
        </w:tc>
        <w:tc>
          <w:tcPr>
            <w:tcW w:type="dxa" w:w="1308"/>
          </w:tcPr>
          <w:p>
            <w:pPr>
              <w:spacing w:after="0" w:line="240" w:lineRule="auto"/>
            </w:pPr>
            <w:r>
              <w:rPr>
                <w:sz w:val="17"/>
              </w:rPr>
              <w:t>FR-PST-07</w:t>
            </w:r>
          </w:p>
        </w:tc>
        <w:tc>
          <w:tcPr>
            <w:tcW w:type="dxa" w:w="3399"/>
          </w:tcPr>
          <w:p>
            <w:pPr>
              <w:spacing w:after="0" w:line="240" w:lineRule="auto"/>
            </w:pPr>
            <w:r>
              <w:rPr>
                <w:sz w:val="17"/>
              </w:rPr>
              <w:t>Click the "Read by" count.</w:t>
            </w:r>
          </w:p>
        </w:tc>
        <w:tc>
          <w:tcPr>
            <w:tcW w:type="dxa" w:w="3684"/>
          </w:tcPr>
          <w:p>
            <w:pPr>
              <w:spacing w:after="0" w:line="240" w:lineRule="auto"/>
            </w:pPr>
            <w:r>
              <w:rPr>
                <w:sz w:val="17"/>
              </w:rPr>
              <w:t>A dialog lists the readers by name with the time each opened it.</w:t>
            </w:r>
          </w:p>
        </w:tc>
      </w:tr>
      <w:tr>
        <w:trPr>
          <w:cantSplit w:val="true"/>
        </w:trPr>
        <w:tc>
          <w:tcPr>
            <w:tcW w:type="dxa" w:w="1247"/>
          </w:tcPr>
          <w:p>
            <w:pPr>
              <w:spacing w:after="0" w:line="240" w:lineRule="auto"/>
            </w:pPr>
            <w:r>
              <w:rPr>
                <w:sz w:val="17"/>
              </w:rPr>
              <w:t>TC-PST-08</w:t>
            </w:r>
          </w:p>
        </w:tc>
        <w:tc>
          <w:tcPr>
            <w:tcW w:type="dxa" w:w="1308"/>
          </w:tcPr>
          <w:p>
            <w:pPr>
              <w:spacing w:after="0" w:line="240" w:lineRule="auto"/>
            </w:pPr>
            <w:r>
              <w:rPr>
                <w:sz w:val="17"/>
              </w:rPr>
              <w:t>FR-PST-02</w:t>
            </w:r>
          </w:p>
        </w:tc>
        <w:tc>
          <w:tcPr>
            <w:tcW w:type="dxa" w:w="3399"/>
          </w:tcPr>
          <w:p>
            <w:pPr>
              <w:spacing w:after="0" w:line="240" w:lineRule="auto"/>
            </w:pPr>
            <w:r>
              <w:rPr>
                <w:sz w:val="17"/>
              </w:rPr>
              <w:t xml:space="preserve">As USER1 with only </w:t>
            </w:r>
            <w:r>
              <w:rPr>
                <w:rFonts w:ascii="Consolas" w:hAnsi="Consolas" w:eastAsia="Consolas"/>
                <w:color w:val="8B1A1A"/>
                <w:sz w:val="16"/>
              </w:rPr>
              <w:t>posts:view</w:t>
            </w:r>
            <w:r>
              <w:rPr>
                <w:sz w:val="17"/>
              </w:rPr>
              <w:t>.</w:t>
            </w:r>
          </w:p>
        </w:tc>
        <w:tc>
          <w:tcPr>
            <w:tcW w:type="dxa" w:w="3684"/>
          </w:tcPr>
          <w:p>
            <w:pPr>
              <w:spacing w:after="0" w:line="240" w:lineRule="auto"/>
            </w:pPr>
            <w:r>
              <w:rPr>
                <w:sz w:val="17"/>
              </w:rPr>
              <w:t xml:space="preserve">No New post, Edit or Delete; </w:t>
            </w:r>
            <w:r>
              <w:rPr>
                <w:rFonts w:ascii="Consolas" w:hAnsi="Consolas" w:eastAsia="Consolas"/>
                <w:color w:val="8B1A1A"/>
                <w:sz w:val="16"/>
              </w:rPr>
              <w:t>POST /posts</w:t>
            </w:r>
            <w:r>
              <w:rPr>
                <w:sz w:val="17"/>
              </w:rPr>
              <w:t xml:space="preserve"> returns 403.</w:t>
            </w:r>
          </w:p>
        </w:tc>
      </w:tr>
      <w:tr>
        <w:trPr>
          <w:cantSplit w:val="true"/>
        </w:trPr>
        <w:tc>
          <w:tcPr>
            <w:tcW w:type="dxa" w:w="1247"/>
          </w:tcPr>
          <w:p>
            <w:pPr>
              <w:spacing w:after="0" w:line="240" w:lineRule="auto"/>
            </w:pPr>
            <w:r>
              <w:rPr>
                <w:sz w:val="17"/>
              </w:rPr>
              <w:t>TC-PST-09</w:t>
            </w:r>
          </w:p>
        </w:tc>
        <w:tc>
          <w:tcPr>
            <w:tcW w:type="dxa" w:w="1308"/>
          </w:tcPr>
          <w:p>
            <w:pPr>
              <w:spacing w:after="0" w:line="240" w:lineRule="auto"/>
            </w:pPr>
            <w:r>
              <w:rPr>
                <w:sz w:val="17"/>
              </w:rPr>
              <w:t>FR-PST-02</w:t>
            </w:r>
          </w:p>
        </w:tc>
        <w:tc>
          <w:tcPr>
            <w:tcW w:type="dxa" w:w="3399"/>
          </w:tcPr>
          <w:p>
            <w:pPr>
              <w:spacing w:after="0" w:line="240" w:lineRule="auto"/>
            </w:pPr>
            <w:r>
              <w:rPr>
                <w:sz w:val="17"/>
              </w:rPr>
              <w:t>As ADMIN edit a post, then delete it.</w:t>
            </w:r>
          </w:p>
        </w:tc>
        <w:tc>
          <w:tcPr>
            <w:tcW w:type="dxa" w:w="3684"/>
          </w:tcPr>
          <w:p>
            <w:pPr>
              <w:spacing w:after="0" w:line="240" w:lineRule="auto"/>
            </w:pPr>
            <w:r>
              <w:rPr>
                <w:sz w:val="17"/>
              </w:rPr>
              <w:t>The change reaches readers; deletion removes the post and its reader list.</w:t>
            </w:r>
          </w:p>
        </w:tc>
      </w:tr>
      <w:tr>
        <w:trPr>
          <w:cantSplit w:val="true"/>
        </w:trPr>
        <w:tc>
          <w:tcPr>
            <w:tcW w:type="dxa" w:w="1247"/>
          </w:tcPr>
          <w:p>
            <w:pPr>
              <w:spacing w:after="0" w:line="240" w:lineRule="auto"/>
            </w:pPr>
            <w:r>
              <w:rPr>
                <w:sz w:val="17"/>
              </w:rPr>
              <w:t>TC-PST-10</w:t>
            </w:r>
          </w:p>
        </w:tc>
        <w:tc>
          <w:tcPr>
            <w:tcW w:type="dxa" w:w="1308"/>
          </w:tcPr>
          <w:p>
            <w:pPr>
              <w:spacing w:after="0" w:line="240" w:lineRule="auto"/>
            </w:pPr>
            <w:r>
              <w:rPr>
                <w:sz w:val="17"/>
              </w:rPr>
              <w:t>FR-PST-05</w:t>
            </w:r>
          </w:p>
        </w:tc>
        <w:tc>
          <w:tcPr>
            <w:tcW w:type="dxa" w:w="3399"/>
          </w:tcPr>
          <w:p>
            <w:pPr>
              <w:spacing w:after="0" w:line="240" w:lineRule="auto"/>
            </w:pPr>
            <w:r>
              <w:rPr>
                <w:sz w:val="17"/>
              </w:rPr>
              <w:t>Open a post, then look at the list.</w:t>
            </w:r>
          </w:p>
        </w:tc>
        <w:tc>
          <w:tcPr>
            <w:tcW w:type="dxa" w:w="3684"/>
          </w:tcPr>
          <w:p>
            <w:pPr>
              <w:spacing w:after="0" w:line="240" w:lineRule="auto"/>
            </w:pPr>
            <w:r>
              <w:rPr>
                <w:sz w:val="17"/>
              </w:rPr>
              <w:t xml:space="preserve">Its </w:t>
            </w:r>
            <w:r>
              <w:rPr>
                <w:b/>
                <w:sz w:val="17"/>
              </w:rPr>
              <w:t>New</w:t>
            </w:r>
            <w:r>
              <w:rPr>
                <w:sz w:val="17"/>
              </w:rPr>
              <w:t xml:space="preserve"> badge is gone and the row is no longer bold.</w:t>
            </w:r>
          </w:p>
        </w:tc>
      </w:tr>
      <w:tr>
        <w:trPr>
          <w:cantSplit w:val="true"/>
        </w:trPr>
        <w:tc>
          <w:tcPr>
            <w:tcW w:type="dxa" w:w="1247"/>
          </w:tcPr>
          <w:p>
            <w:pPr>
              <w:spacing w:after="0" w:line="240" w:lineRule="auto"/>
            </w:pPr>
            <w:r>
              <w:rPr>
                <w:sz w:val="17"/>
              </w:rPr>
              <w:t>TC-PST-11</w:t>
            </w:r>
          </w:p>
        </w:tc>
        <w:tc>
          <w:tcPr>
            <w:tcW w:type="dxa" w:w="1308"/>
          </w:tcPr>
          <w:p>
            <w:pPr>
              <w:spacing w:after="0" w:line="240" w:lineRule="auto"/>
            </w:pPr>
            <w:r>
              <w:rPr>
                <w:sz w:val="17"/>
              </w:rPr>
              <w:t>FR-PST-03, FR-USR-12</w:t>
            </w:r>
          </w:p>
        </w:tc>
        <w:tc>
          <w:tcPr>
            <w:tcW w:type="dxa" w:w="3399"/>
          </w:tcPr>
          <w:p>
            <w:pPr>
              <w:spacing w:after="0" w:line="240" w:lineRule="auto"/>
            </w:pPr>
            <w:r>
              <w:rPr>
                <w:sz w:val="17"/>
              </w:rPr>
              <w:t xml:space="preserve">On a database predating Posts and Meetings, start the API; a non-administrator signs in; ADMIN posts; then revoke </w:t>
            </w:r>
            <w:r>
              <w:rPr>
                <w:rFonts w:ascii="Consolas" w:hAnsi="Consolas" w:eastAsia="Consolas"/>
                <w:color w:val="8B1A1A"/>
                <w:sz w:val="16"/>
              </w:rPr>
              <w:t>posts:view</w:t>
            </w:r>
            <w:r>
              <w:rPr>
                <w:sz w:val="17"/>
              </w:rPr>
              <w:t xml:space="preserve"> and restart.</w:t>
            </w:r>
          </w:p>
        </w:tc>
        <w:tc>
          <w:tcPr>
            <w:tcW w:type="dxa" w:w="3684"/>
          </w:tcPr>
          <w:p>
            <w:pPr>
              <w:spacing w:after="0" w:line="240" w:lineRule="auto"/>
            </w:pPr>
            <w:r>
              <w:rPr>
                <w:sz w:val="17"/>
              </w:rPr>
              <w:t xml:space="preserve">Posts and Meetings in the sidebar, the post in the bell, markers in </w:t>
            </w:r>
            <w:r>
              <w:rPr>
                <w:rFonts w:ascii="Consolas" w:hAnsi="Consolas" w:eastAsia="Consolas"/>
                <w:color w:val="8B1A1A"/>
                <w:sz w:val="16"/>
              </w:rPr>
              <w:t>app_migrations</w:t>
            </w:r>
            <w:r>
              <w:rPr>
                <w:sz w:val="17"/>
              </w:rPr>
              <w:t xml:space="preserve">; the revocation stays. </w:t>
            </w:r>
            <w:r>
              <w:rPr>
                <w:b/>
                <w:sz w:val="17"/>
              </w:rPr>
              <w:t>Regression guard:</w:t>
            </w:r>
            <w:r>
              <w:rPr>
                <w:sz w:val="17"/>
              </w:rPr>
              <w:t xml:space="preserve"> a post reached nobody.</w:t>
            </w:r>
          </w:p>
        </w:tc>
      </w:tr>
      <w:tr>
        <w:trPr>
          <w:cantSplit w:val="true"/>
        </w:trPr>
        <w:tc>
          <w:tcPr>
            <w:tcW w:type="dxa" w:w="1247"/>
          </w:tcPr>
          <w:p>
            <w:pPr>
              <w:spacing w:after="0" w:line="240" w:lineRule="auto"/>
            </w:pPr>
            <w:r>
              <w:rPr>
                <w:sz w:val="17"/>
              </w:rPr>
              <w:t>TC-PST-12</w:t>
            </w:r>
          </w:p>
        </w:tc>
        <w:tc>
          <w:tcPr>
            <w:tcW w:type="dxa" w:w="1308"/>
          </w:tcPr>
          <w:p>
            <w:pPr>
              <w:spacing w:after="0" w:line="240" w:lineRule="auto"/>
            </w:pPr>
            <w:r>
              <w:rPr>
                <w:sz w:val="17"/>
              </w:rPr>
              <w:t>FR-USR-12</w:t>
            </w:r>
          </w:p>
        </w:tc>
        <w:tc>
          <w:tcPr>
            <w:tcW w:type="dxa" w:w="3399"/>
          </w:tcPr>
          <w:p>
            <w:pPr>
              <w:spacing w:after="0" w:line="240" w:lineRule="auto"/>
            </w:pPr>
            <w:r>
              <w:rPr>
                <w:sz w:val="17"/>
              </w:rPr>
              <w:t xml:space="preserve">Revoke </w:t>
            </w:r>
            <w:r>
              <w:rPr>
                <w:rFonts w:ascii="Consolas" w:hAnsi="Consolas" w:eastAsia="Consolas"/>
                <w:color w:val="8B1A1A"/>
                <w:sz w:val="16"/>
              </w:rPr>
              <w:t>posts:view</w:t>
            </w:r>
            <w:r>
              <w:rPr>
                <w:sz w:val="17"/>
              </w:rPr>
              <w:t xml:space="preserve"> from USER1, restart the API, sign in as USER1.</w:t>
            </w:r>
          </w:p>
        </w:tc>
        <w:tc>
          <w:tcPr>
            <w:tcW w:type="dxa" w:w="3684"/>
          </w:tcPr>
          <w:p>
            <w:pPr>
              <w:spacing w:after="0" w:line="240" w:lineRule="auto"/>
            </w:pPr>
            <w:r>
              <w:rPr>
                <w:sz w:val="17"/>
              </w:rPr>
              <w:t>It stays revoked; the backfill does not run again.</w:t>
            </w:r>
          </w:p>
        </w:tc>
      </w:tr>
      <w:tr>
        <w:trPr>
          <w:cantSplit w:val="true"/>
        </w:trPr>
        <w:tc>
          <w:tcPr>
            <w:tcW w:type="dxa" w:w="1247"/>
          </w:tcPr>
          <w:p>
            <w:pPr>
              <w:spacing w:after="0" w:line="240" w:lineRule="auto"/>
            </w:pPr>
            <w:r>
              <w:rPr>
                <w:sz w:val="17"/>
              </w:rPr>
              <w:t>TC-PST-13</w:t>
            </w:r>
          </w:p>
        </w:tc>
        <w:tc>
          <w:tcPr>
            <w:tcW w:type="dxa" w:w="1308"/>
          </w:tcPr>
          <w:p>
            <w:pPr>
              <w:spacing w:after="0" w:line="240" w:lineRule="auto"/>
            </w:pPr>
            <w:r>
              <w:rPr>
                <w:sz w:val="17"/>
              </w:rPr>
              <w:t>FR-USR-12</w:t>
            </w:r>
          </w:p>
        </w:tc>
        <w:tc>
          <w:tcPr>
            <w:tcW w:type="dxa" w:w="3399"/>
          </w:tcPr>
          <w:p>
            <w:pPr>
              <w:spacing w:after="0" w:line="240" w:lineRule="auto"/>
            </w:pPr>
            <w:r>
              <w:rPr>
                <w:sz w:val="17"/>
              </w:rPr>
              <w:t xml:space="preserve">Inspect </w:t>
            </w:r>
            <w:r>
              <w:rPr>
                <w:rFonts w:ascii="Consolas" w:hAnsi="Consolas" w:eastAsia="Consolas"/>
                <w:color w:val="8B1A1A"/>
                <w:sz w:val="16"/>
              </w:rPr>
              <w:t>app_migrations</w:t>
            </w:r>
            <w:r>
              <w:rPr>
                <w:sz w:val="17"/>
              </w:rPr>
              <w:t xml:space="preserve"> after the first start.</w:t>
            </w:r>
          </w:p>
        </w:tc>
        <w:tc>
          <w:tcPr>
            <w:tcW w:type="dxa" w:w="3684"/>
          </w:tcPr>
          <w:p>
            <w:pPr>
              <w:spacing w:after="0" w:line="240" w:lineRule="auto"/>
            </w:pPr>
            <w:r>
              <w:rPr>
                <w:sz w:val="17"/>
              </w:rPr>
              <w:t>One marker row for the posts backfill, with the time applied.</w:t>
            </w:r>
          </w:p>
        </w:tc>
      </w:tr>
    </w:tbl>
    <w:p>
      <w:pPr>
        <w:spacing w:after="40"/>
      </w:pPr>
    </w:p>
    <w:p>
      <w:pPr>
        <w:pStyle w:val="Heading1"/>
      </w:pPr>
      <w:r>
        <w:t>11. Cameras</w:t>
      </w:r>
    </w:p>
    <w:p>
      <w:pPr>
        <w:pStyle w:val="Heading2"/>
      </w:pPr>
      <w:r>
        <w:t>11.1 Registry and live view</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286"/>
            <w:shd w:val="clear" w:color="auto" w:fill="DCE6F2"/>
          </w:tcPr>
          <w:p>
            <w:pPr>
              <w:spacing w:after="0" w:line="240" w:lineRule="auto"/>
            </w:pPr>
            <w:r>
              <w:rPr>
                <w:b/>
                <w:sz w:val="17"/>
              </w:rPr>
              <w:t>Steps</w:t>
            </w:r>
          </w:p>
        </w:tc>
        <w:tc>
          <w:tcPr>
            <w:tcW w:type="dxa" w:w="385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TC-CAM-01</w:t>
            </w:r>
          </w:p>
        </w:tc>
        <w:tc>
          <w:tcPr>
            <w:tcW w:type="dxa" w:w="1247"/>
          </w:tcPr>
          <w:p>
            <w:pPr>
              <w:spacing w:after="0" w:line="240" w:lineRule="auto"/>
            </w:pPr>
            <w:r>
              <w:rPr>
                <w:sz w:val="17"/>
              </w:rPr>
              <w:t>FR-CAM-01, FR-CAM-04</w:t>
            </w:r>
          </w:p>
        </w:tc>
        <w:tc>
          <w:tcPr>
            <w:tcW w:type="dxa" w:w="3286"/>
          </w:tcPr>
          <w:p>
            <w:pPr>
              <w:spacing w:after="0" w:line="240" w:lineRule="auto"/>
            </w:pPr>
            <w:r>
              <w:rPr>
                <w:sz w:val="17"/>
              </w:rPr>
              <w:t xml:space="preserve">Add an online </w:t>
            </w:r>
            <w:r>
              <w:rPr>
                <w:rFonts w:ascii="Consolas" w:hAnsi="Consolas" w:eastAsia="Consolas"/>
                <w:color w:val="8B1A1A"/>
                <w:sz w:val="16"/>
              </w:rPr>
              <w:t>http://</w:t>
            </w:r>
            <w:r>
              <w:rPr>
                <w:sz w:val="17"/>
              </w:rPr>
              <w:t xml:space="preserve"> and an </w:t>
            </w:r>
            <w:r>
              <w:rPr>
                <w:rFonts w:ascii="Consolas" w:hAnsi="Consolas" w:eastAsia="Consolas"/>
                <w:color w:val="8B1A1A"/>
                <w:sz w:val="16"/>
              </w:rPr>
              <w:t>rtsp://</w:t>
            </w:r>
            <w:r>
              <w:rPr>
                <w:sz w:val="17"/>
              </w:rPr>
              <w:t xml:space="preserve"> camera; fullscreen and detection.</w:t>
            </w:r>
          </w:p>
        </w:tc>
        <w:tc>
          <w:tcPr>
            <w:tcW w:type="dxa" w:w="3858"/>
          </w:tcPr>
          <w:p>
            <w:pPr>
              <w:spacing w:after="0" w:line="240" w:lineRule="auto"/>
            </w:pPr>
            <w:r>
              <w:rPr>
                <w:sz w:val="17"/>
              </w:rPr>
              <w:t>The first previews and detects people and vehicles; the second has no preview.</w:t>
            </w:r>
          </w:p>
        </w:tc>
      </w:tr>
      <w:tr>
        <w:trPr>
          <w:cantSplit w:val="true"/>
        </w:trPr>
        <w:tc>
          <w:tcPr>
            <w:tcW w:type="dxa" w:w="1247"/>
          </w:tcPr>
          <w:p>
            <w:pPr>
              <w:spacing w:after="0" w:line="240" w:lineRule="auto"/>
            </w:pPr>
            <w:r>
              <w:rPr>
                <w:sz w:val="17"/>
              </w:rPr>
              <w:t>TC-CAM-02</w:t>
            </w:r>
          </w:p>
        </w:tc>
        <w:tc>
          <w:tcPr>
            <w:tcW w:type="dxa" w:w="1247"/>
          </w:tcPr>
          <w:p>
            <w:pPr>
              <w:spacing w:after="0" w:line="240" w:lineRule="auto"/>
            </w:pPr>
            <w:r>
              <w:rPr>
                <w:sz w:val="17"/>
              </w:rPr>
              <w:t>FR-CAM-03</w:t>
            </w:r>
          </w:p>
        </w:tc>
        <w:tc>
          <w:tcPr>
            <w:tcW w:type="dxa" w:w="3286"/>
          </w:tcPr>
          <w:p>
            <w:pPr>
              <w:spacing w:after="0" w:line="240" w:lineRule="auto"/>
            </w:pPr>
            <w:r>
              <w:rPr>
                <w:sz w:val="17"/>
              </w:rPr>
              <w:t>Open a camera's edit dialog.</w:t>
            </w:r>
          </w:p>
        </w:tc>
        <w:tc>
          <w:tcPr>
            <w:tcW w:type="dxa" w:w="3858"/>
          </w:tcPr>
          <w:p>
            <w:pPr>
              <w:spacing w:after="0" w:line="240" w:lineRule="auto"/>
            </w:pPr>
            <w:r>
              <w:rPr>
                <w:sz w:val="17"/>
              </w:rPr>
              <w:t xml:space="preserve">Every field filled. </w:t>
            </w:r>
            <w:r>
              <w:rPr>
                <w:b/>
                <w:sz w:val="17"/>
              </w:rPr>
              <w:t>Regression guard:</w:t>
            </w:r>
            <w:r>
              <w:rPr>
                <w:sz w:val="17"/>
              </w:rPr>
              <w:t xml:space="preserve"> it opened empty.</w:t>
            </w:r>
          </w:p>
        </w:tc>
      </w:tr>
      <w:tr>
        <w:trPr>
          <w:cantSplit w:val="true"/>
        </w:trPr>
        <w:tc>
          <w:tcPr>
            <w:tcW w:type="dxa" w:w="1247"/>
          </w:tcPr>
          <w:p>
            <w:pPr>
              <w:spacing w:after="0" w:line="240" w:lineRule="auto"/>
            </w:pPr>
            <w:r>
              <w:rPr>
                <w:sz w:val="17"/>
              </w:rPr>
              <w:t>TC-CAM-03</w:t>
            </w:r>
          </w:p>
        </w:tc>
        <w:tc>
          <w:tcPr>
            <w:tcW w:type="dxa" w:w="1247"/>
          </w:tcPr>
          <w:p>
            <w:pPr>
              <w:spacing w:after="0" w:line="240" w:lineRule="auto"/>
            </w:pPr>
            <w:r>
              <w:rPr>
                <w:sz w:val="17"/>
              </w:rPr>
              <w:t>FR-CAM-02</w:t>
            </w:r>
          </w:p>
        </w:tc>
        <w:tc>
          <w:tcPr>
            <w:tcW w:type="dxa" w:w="3286"/>
          </w:tcPr>
          <w:p>
            <w:pPr>
              <w:spacing w:after="0" w:line="240" w:lineRule="auto"/>
            </w:pPr>
            <w:r>
              <w:rPr>
                <w:sz w:val="17"/>
              </w:rPr>
              <w:t xml:space="preserve">USER1 with </w:t>
            </w:r>
            <w:r>
              <w:rPr>
                <w:rFonts w:ascii="Consolas" w:hAnsi="Consolas" w:eastAsia="Consolas"/>
                <w:color w:val="8B1A1A"/>
                <w:sz w:val="16"/>
              </w:rPr>
              <w:t>cameras:view</w:t>
            </w:r>
            <w:r>
              <w:rPr>
                <w:sz w:val="17"/>
              </w:rPr>
              <w:t xml:space="preserve">, then also </w:t>
            </w:r>
            <w:r>
              <w:rPr>
                <w:rFonts w:ascii="Consolas" w:hAnsi="Consolas" w:eastAsia="Consolas"/>
                <w:color w:val="8B1A1A"/>
                <w:sz w:val="16"/>
              </w:rPr>
              <w:t>cameras:edit</w:t>
            </w:r>
            <w:r>
              <w:rPr>
                <w:sz w:val="17"/>
              </w:rPr>
              <w:t>.</w:t>
            </w:r>
          </w:p>
        </w:tc>
        <w:tc>
          <w:tcPr>
            <w:tcW w:type="dxa" w:w="3858"/>
          </w:tcPr>
          <w:p>
            <w:pPr>
              <w:spacing w:after="0" w:line="240" w:lineRule="auto"/>
            </w:pPr>
            <w:r>
              <w:rPr>
                <w:sz w:val="17"/>
              </w:rPr>
              <w:t>No controls; then Edit only.</w:t>
            </w:r>
          </w:p>
        </w:tc>
      </w:tr>
      <w:tr>
        <w:trPr>
          <w:cantSplit w:val="true"/>
        </w:trPr>
        <w:tc>
          <w:tcPr>
            <w:tcW w:type="dxa" w:w="1247"/>
          </w:tcPr>
          <w:p>
            <w:pPr>
              <w:spacing w:after="0" w:line="240" w:lineRule="auto"/>
            </w:pPr>
            <w:r>
              <w:rPr>
                <w:sz w:val="17"/>
              </w:rPr>
              <w:t>TC-CAM-04</w:t>
            </w:r>
          </w:p>
        </w:tc>
        <w:tc>
          <w:tcPr>
            <w:tcW w:type="dxa" w:w="1247"/>
          </w:tcPr>
          <w:p>
            <w:pPr>
              <w:spacing w:after="0" w:line="240" w:lineRule="auto"/>
            </w:pPr>
            <w:r>
              <w:rPr>
                <w:sz w:val="17"/>
              </w:rPr>
              <w:t>FR-CAM-02</w:t>
            </w:r>
          </w:p>
        </w:tc>
        <w:tc>
          <w:tcPr>
            <w:tcW w:type="dxa" w:w="3286"/>
          </w:tcPr>
          <w:p>
            <w:pPr>
              <w:spacing w:after="0" w:line="240" w:lineRule="auto"/>
            </w:pPr>
            <w:r>
              <w:rPr>
                <w:sz w:val="17"/>
              </w:rPr>
              <w:t xml:space="preserve">Grant USER1 </w:t>
            </w:r>
            <w:r>
              <w:rPr>
                <w:rFonts w:ascii="Consolas" w:hAnsi="Consolas" w:eastAsia="Consolas"/>
                <w:color w:val="8B1A1A"/>
                <w:sz w:val="16"/>
              </w:rPr>
              <w:t>cameras:view</w:t>
            </w:r>
            <w:r>
              <w:rPr>
                <w:sz w:val="17"/>
              </w:rPr>
              <w:t xml:space="preserve"> and </w:t>
            </w:r>
            <w:r>
              <w:rPr>
                <w:rFonts w:ascii="Consolas" w:hAnsi="Consolas" w:eastAsia="Consolas"/>
                <w:color w:val="8B1A1A"/>
                <w:sz w:val="16"/>
              </w:rPr>
              <w:t>cameras:edit</w:t>
            </w:r>
            <w:r>
              <w:rPr>
                <w:sz w:val="17"/>
              </w:rPr>
              <w:t>.</w:t>
            </w:r>
          </w:p>
        </w:tc>
        <w:tc>
          <w:tcPr>
            <w:tcW w:type="dxa" w:w="3858"/>
          </w:tcPr>
          <w:p>
            <w:pPr>
              <w:spacing w:after="0" w:line="240" w:lineRule="auto"/>
            </w:pPr>
            <w:r>
              <w:rPr>
                <w:sz w:val="17"/>
              </w:rPr>
              <w:t>Edit appears on each card; Delete does not.</w:t>
            </w:r>
          </w:p>
        </w:tc>
      </w:tr>
      <w:tr>
        <w:trPr>
          <w:cantSplit w:val="true"/>
        </w:trPr>
        <w:tc>
          <w:tcPr>
            <w:tcW w:type="dxa" w:w="1247"/>
          </w:tcPr>
          <w:p>
            <w:pPr>
              <w:spacing w:after="0" w:line="240" w:lineRule="auto"/>
            </w:pPr>
            <w:r>
              <w:rPr>
                <w:sz w:val="17"/>
              </w:rPr>
              <w:t>TC-CAM-05</w:t>
            </w:r>
          </w:p>
        </w:tc>
        <w:tc>
          <w:tcPr>
            <w:tcW w:type="dxa" w:w="1247"/>
          </w:tcPr>
          <w:p>
            <w:pPr>
              <w:spacing w:after="0" w:line="240" w:lineRule="auto"/>
            </w:pPr>
            <w:r>
              <w:rPr>
                <w:sz w:val="17"/>
              </w:rPr>
              <w:t>FR-CAM-04</w:t>
            </w:r>
          </w:p>
        </w:tc>
        <w:tc>
          <w:tcPr>
            <w:tcW w:type="dxa" w:w="3286"/>
          </w:tcPr>
          <w:p>
            <w:pPr>
              <w:spacing w:after="0" w:line="240" w:lineRule="auto"/>
            </w:pPr>
            <w:r>
              <w:rPr>
                <w:sz w:val="17"/>
              </w:rPr>
              <w:t xml:space="preserve">Register an online </w:t>
            </w:r>
            <w:r>
              <w:rPr>
                <w:rFonts w:ascii="Consolas" w:hAnsi="Consolas" w:eastAsia="Consolas"/>
                <w:color w:val="8B1A1A"/>
                <w:sz w:val="16"/>
              </w:rPr>
              <w:t>http://</w:t>
            </w:r>
            <w:r>
              <w:rPr>
                <w:sz w:val="17"/>
              </w:rPr>
              <w:t xml:space="preserve"> camera and an </w:t>
            </w:r>
            <w:r>
              <w:rPr>
                <w:rFonts w:ascii="Consolas" w:hAnsi="Consolas" w:eastAsia="Consolas"/>
                <w:color w:val="8B1A1A"/>
                <w:sz w:val="16"/>
              </w:rPr>
              <w:t>rtsp://</w:t>
            </w:r>
            <w:r>
              <w:rPr>
                <w:sz w:val="17"/>
              </w:rPr>
              <w:t xml:space="preserve"> one.</w:t>
            </w:r>
          </w:p>
        </w:tc>
        <w:tc>
          <w:tcPr>
            <w:tcW w:type="dxa" w:w="3858"/>
          </w:tcPr>
          <w:p>
            <w:pPr>
              <w:spacing w:after="0" w:line="240" w:lineRule="auto"/>
            </w:pPr>
            <w:r>
              <w:rPr>
                <w:sz w:val="17"/>
              </w:rPr>
              <w:t>The first previews; the second says no preview is available and still shows its details.</w:t>
            </w:r>
          </w:p>
        </w:tc>
      </w:tr>
      <w:tr>
        <w:trPr>
          <w:cantSplit w:val="true"/>
        </w:trPr>
        <w:tc>
          <w:tcPr>
            <w:tcW w:type="dxa" w:w="1247"/>
          </w:tcPr>
          <w:p>
            <w:pPr>
              <w:spacing w:after="0" w:line="240" w:lineRule="auto"/>
            </w:pPr>
            <w:r>
              <w:rPr>
                <w:sz w:val="17"/>
              </w:rPr>
              <w:t>TC-CAM-06</w:t>
            </w:r>
          </w:p>
        </w:tc>
        <w:tc>
          <w:tcPr>
            <w:tcW w:type="dxa" w:w="1247"/>
          </w:tcPr>
          <w:p>
            <w:pPr>
              <w:spacing w:after="0" w:line="240" w:lineRule="auto"/>
            </w:pPr>
            <w:r>
              <w:rPr>
                <w:sz w:val="17"/>
              </w:rPr>
              <w:t>FR-CAM-01</w:t>
            </w:r>
          </w:p>
        </w:tc>
        <w:tc>
          <w:tcPr>
            <w:tcW w:type="dxa" w:w="3286"/>
          </w:tcPr>
          <w:p>
            <w:pPr>
              <w:spacing w:after="0" w:line="240" w:lineRule="auto"/>
            </w:pPr>
            <w:r>
              <w:rPr>
                <w:sz w:val="17"/>
              </w:rPr>
              <w:t>Open a camera, use fullscreen, start object detection on an http stream.</w:t>
            </w:r>
          </w:p>
        </w:tc>
        <w:tc>
          <w:tcPr>
            <w:tcW w:type="dxa" w:w="3858"/>
          </w:tcPr>
          <w:p>
            <w:pPr>
              <w:spacing w:after="0" w:line="240" w:lineRule="auto"/>
            </w:pPr>
            <w:r>
              <w:rPr>
                <w:sz w:val="17"/>
              </w:rPr>
              <w:t>The stream fills the screen; people and vehicles are outlined.</w:t>
            </w:r>
          </w:p>
        </w:tc>
      </w:tr>
      <w:tr>
        <w:trPr>
          <w:cantSplit w:val="true"/>
        </w:trPr>
        <w:tc>
          <w:tcPr>
            <w:tcW w:type="dxa" w:w="1247"/>
          </w:tcPr>
          <w:p>
            <w:pPr>
              <w:spacing w:after="0" w:line="240" w:lineRule="auto"/>
            </w:pPr>
            <w:r>
              <w:rPr>
                <w:sz w:val="17"/>
              </w:rPr>
              <w:t>TC-CAM-10</w:t>
            </w:r>
          </w:p>
        </w:tc>
        <w:tc>
          <w:tcPr>
            <w:tcW w:type="dxa" w:w="1247"/>
          </w:tcPr>
          <w:p>
            <w:pPr>
              <w:spacing w:after="0" w:line="240" w:lineRule="auto"/>
            </w:pPr>
            <w:r>
              <w:rPr>
                <w:sz w:val="17"/>
              </w:rPr>
              <w:t>FR-CAM-04</w:t>
            </w:r>
          </w:p>
        </w:tc>
        <w:tc>
          <w:tcPr>
            <w:tcW w:type="dxa" w:w="3286"/>
          </w:tcPr>
          <w:p>
            <w:pPr>
              <w:spacing w:after="0" w:line="240" w:lineRule="auto"/>
            </w:pPr>
            <w:r>
              <w:rPr>
                <w:sz w:val="17"/>
              </w:rPr>
              <w:t>Mark the http camera offline and reload.</w:t>
            </w:r>
          </w:p>
        </w:tc>
        <w:tc>
          <w:tcPr>
            <w:tcW w:type="dxa" w:w="3858"/>
          </w:tcPr>
          <w:p>
            <w:pPr>
              <w:spacing w:after="0" w:line="240" w:lineRule="auto"/>
            </w:pPr>
            <w:r>
              <w:rPr>
                <w:sz w:val="17"/>
              </w:rPr>
              <w:t>No preview is attempted; the card says no preview is available. The system does not probe the camera.</w:t>
            </w:r>
          </w:p>
        </w:tc>
      </w:tr>
    </w:tbl>
    <w:p>
      <w:pPr>
        <w:spacing w:after="40"/>
      </w:pPr>
    </w:p>
    <w:p>
      <w:pPr>
        <w:pStyle w:val="Heading2"/>
      </w:pPr>
      <w:r>
        <w:t>11.2 PTZ control</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266"/>
            <w:shd w:val="clear" w:color="auto" w:fill="DCE6F2"/>
          </w:tcPr>
          <w:p>
            <w:pPr>
              <w:spacing w:after="0" w:line="240" w:lineRule="auto"/>
            </w:pPr>
            <w:r>
              <w:rPr>
                <w:b/>
                <w:sz w:val="17"/>
              </w:rPr>
              <w:t>Steps</w:t>
            </w:r>
          </w:p>
        </w:tc>
        <w:tc>
          <w:tcPr>
            <w:tcW w:type="dxa" w:w="387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TC-CAM-07</w:t>
            </w:r>
          </w:p>
        </w:tc>
        <w:tc>
          <w:tcPr>
            <w:tcW w:type="dxa" w:w="1247"/>
          </w:tcPr>
          <w:p>
            <w:pPr>
              <w:spacing w:after="0" w:line="240" w:lineRule="auto"/>
            </w:pPr>
            <w:r>
              <w:rPr>
                <w:sz w:val="17"/>
              </w:rPr>
              <w:t>FR-CAM-05</w:t>
            </w:r>
          </w:p>
        </w:tc>
        <w:tc>
          <w:tcPr>
            <w:tcW w:type="dxa" w:w="3266"/>
          </w:tcPr>
          <w:p>
            <w:pPr>
              <w:spacing w:after="0" w:line="240" w:lineRule="auto"/>
            </w:pPr>
            <w:r>
              <w:rPr>
                <w:sz w:val="17"/>
              </w:rPr>
              <w:t xml:space="preserve">Select a PTZ camera with and without </w:t>
            </w:r>
            <w:r>
              <w:rPr>
                <w:rFonts w:ascii="Consolas" w:hAnsi="Consolas" w:eastAsia="Consolas"/>
                <w:color w:val="8B1A1A"/>
                <w:sz w:val="16"/>
              </w:rPr>
              <w:t>cameras:edit</w:t>
            </w:r>
            <w:r>
              <w:rPr>
                <w:sz w:val="17"/>
              </w:rPr>
              <w:t>, and a non-PTZ one.</w:t>
            </w:r>
          </w:p>
        </w:tc>
        <w:tc>
          <w:tcPr>
            <w:tcW w:type="dxa" w:w="3878"/>
          </w:tcPr>
          <w:p>
            <w:pPr>
              <w:spacing w:after="0" w:line="240" w:lineRule="auto"/>
            </w:pPr>
            <w:r>
              <w:rPr>
                <w:sz w:val="17"/>
              </w:rPr>
              <w:t>The PTZ panel appears and moves the camera only in the first case.</w:t>
            </w:r>
          </w:p>
        </w:tc>
      </w:tr>
      <w:tr>
        <w:trPr>
          <w:cantSplit w:val="true"/>
        </w:trPr>
        <w:tc>
          <w:tcPr>
            <w:tcW w:type="dxa" w:w="1247"/>
          </w:tcPr>
          <w:p>
            <w:pPr>
              <w:spacing w:after="0" w:line="240" w:lineRule="auto"/>
            </w:pPr>
            <w:r>
              <w:rPr>
                <w:sz w:val="17"/>
              </w:rPr>
              <w:t>TC-CAM-11</w:t>
            </w:r>
          </w:p>
        </w:tc>
        <w:tc>
          <w:tcPr>
            <w:tcW w:type="dxa" w:w="1247"/>
          </w:tcPr>
          <w:p>
            <w:pPr>
              <w:spacing w:after="0" w:line="240" w:lineRule="auto"/>
            </w:pPr>
            <w:r>
              <w:rPr>
                <w:sz w:val="17"/>
              </w:rPr>
              <w:t>FR-CAM-05</w:t>
            </w:r>
          </w:p>
        </w:tc>
        <w:tc>
          <w:tcPr>
            <w:tcW w:type="dxa" w:w="3266"/>
          </w:tcPr>
          <w:p>
            <w:pPr>
              <w:spacing w:after="0" w:line="240" w:lineRule="auto"/>
            </w:pPr>
            <w:r>
              <w:rPr>
                <w:sz w:val="17"/>
              </w:rPr>
              <w:t xml:space="preserve">In </w:t>
            </w:r>
            <w:r>
              <w:rPr>
                <w:b/>
                <w:sz w:val="17"/>
              </w:rPr>
              <w:t>PTZ control</w:t>
            </w:r>
            <w:r>
              <w:rPr>
                <w:sz w:val="17"/>
              </w:rPr>
              <w:t xml:space="preserve"> of a saved camera enter </w:t>
            </w:r>
            <w:r>
              <w:rPr>
                <w:rFonts w:ascii="Consolas" w:hAnsi="Consolas" w:eastAsia="Consolas"/>
                <w:color w:val="8B1A1A"/>
                <w:sz w:val="16"/>
              </w:rPr>
              <w:t>http://&lt;camera&gt;/onvif/device_service</w:t>
            </w:r>
            <w:r>
              <w:rPr>
                <w:sz w:val="17"/>
              </w:rPr>
              <w:t xml:space="preserve">, user and password; Save; reopen; </w:t>
            </w:r>
            <w:r>
              <w:rPr>
                <w:b/>
                <w:sz w:val="17"/>
              </w:rPr>
              <w:t>Detect</w:t>
            </w:r>
            <w:r>
              <w:rPr>
                <w:sz w:val="17"/>
              </w:rPr>
              <w:t>; pick a movable profile; enable PTZ.</w:t>
            </w:r>
          </w:p>
        </w:tc>
        <w:tc>
          <w:tcPr>
            <w:tcW w:type="dxa" w:w="3878"/>
          </w:tcPr>
          <w:p>
            <w:pPr>
              <w:spacing w:after="0" w:line="240" w:lineRule="auto"/>
            </w:pPr>
            <w:r>
              <w:rPr>
                <w:sz w:val="17"/>
              </w:rPr>
              <w:t xml:space="preserve">Profiles listed; </w:t>
            </w:r>
            <w:r>
              <w:rPr>
                <w:b/>
                <w:sz w:val="17"/>
              </w:rPr>
              <w:t>Control</w:t>
            </w:r>
            <w:r>
              <w:rPr>
                <w:sz w:val="17"/>
              </w:rPr>
              <w:t xml:space="preserve"> on its Live Camera View tile shows the PTZ pad beside the grid.</w:t>
            </w:r>
          </w:p>
        </w:tc>
      </w:tr>
      <w:tr>
        <w:trPr>
          <w:cantSplit w:val="true"/>
        </w:trPr>
        <w:tc>
          <w:tcPr>
            <w:tcW w:type="dxa" w:w="1247"/>
          </w:tcPr>
          <w:p>
            <w:pPr>
              <w:spacing w:after="0" w:line="240" w:lineRule="auto"/>
            </w:pPr>
            <w:r>
              <w:rPr>
                <w:sz w:val="17"/>
              </w:rPr>
              <w:t>TC-CAM-12</w:t>
            </w:r>
          </w:p>
        </w:tc>
        <w:tc>
          <w:tcPr>
            <w:tcW w:type="dxa" w:w="1247"/>
          </w:tcPr>
          <w:p>
            <w:pPr>
              <w:spacing w:after="0" w:line="240" w:lineRule="auto"/>
            </w:pPr>
            <w:r>
              <w:rPr>
                <w:sz w:val="17"/>
              </w:rPr>
              <w:t>FR-CAM-05</w:t>
            </w:r>
          </w:p>
        </w:tc>
        <w:tc>
          <w:tcPr>
            <w:tcW w:type="dxa" w:w="3266"/>
          </w:tcPr>
          <w:p>
            <w:pPr>
              <w:spacing w:after="0" w:line="240" w:lineRule="auto"/>
            </w:pPr>
            <w:r>
              <w:rPr>
                <w:sz w:val="17"/>
              </w:rPr>
              <w:t xml:space="preserve">Try </w:t>
            </w:r>
            <w:r>
              <w:rPr>
                <w:b/>
                <w:sz w:val="17"/>
              </w:rPr>
              <w:t>Detect</w:t>
            </w:r>
            <w:r>
              <w:rPr>
                <w:sz w:val="17"/>
              </w:rPr>
              <w:t xml:space="preserve"> while creating a new, unsaved camera.</w:t>
            </w:r>
          </w:p>
        </w:tc>
        <w:tc>
          <w:tcPr>
            <w:tcW w:type="dxa" w:w="3878"/>
          </w:tcPr>
          <w:p>
            <w:pPr>
              <w:spacing w:after="0" w:line="240" w:lineRule="auto"/>
            </w:pPr>
            <w:r>
              <w:rPr>
                <w:sz w:val="17"/>
              </w:rPr>
              <w:t>Probing is not possible until the camera is saved, as it has no id yet.</w:t>
            </w:r>
          </w:p>
        </w:tc>
      </w:tr>
      <w:tr>
        <w:trPr>
          <w:cantSplit w:val="true"/>
        </w:trPr>
        <w:tc>
          <w:tcPr>
            <w:tcW w:type="dxa" w:w="1247"/>
          </w:tcPr>
          <w:p>
            <w:pPr>
              <w:spacing w:after="0" w:line="240" w:lineRule="auto"/>
            </w:pPr>
            <w:r>
              <w:rPr>
                <w:sz w:val="17"/>
              </w:rPr>
              <w:t>TC-CAM-13</w:t>
            </w:r>
          </w:p>
        </w:tc>
        <w:tc>
          <w:tcPr>
            <w:tcW w:type="dxa" w:w="1247"/>
          </w:tcPr>
          <w:p>
            <w:pPr>
              <w:spacing w:after="0" w:line="240" w:lineRule="auto"/>
            </w:pPr>
            <w:r>
              <w:rPr>
                <w:sz w:val="17"/>
              </w:rPr>
              <w:t>FR-CAM-05, NFR-01</w:t>
            </w:r>
          </w:p>
        </w:tc>
        <w:tc>
          <w:tcPr>
            <w:tcW w:type="dxa" w:w="3266"/>
          </w:tcPr>
          <w:p>
            <w:pPr>
              <w:spacing w:after="0" w:line="240" w:lineRule="auto"/>
            </w:pPr>
            <w:r>
              <w:rPr>
                <w:sz w:val="17"/>
              </w:rPr>
              <w:t xml:space="preserve">As USER1 with </w:t>
            </w:r>
            <w:r>
              <w:rPr>
                <w:rFonts w:ascii="Consolas" w:hAnsi="Consolas" w:eastAsia="Consolas"/>
                <w:color w:val="8B1A1A"/>
                <w:sz w:val="16"/>
              </w:rPr>
              <w:t>cameras:view</w:t>
            </w:r>
            <w:r>
              <w:rPr>
                <w:sz w:val="17"/>
              </w:rPr>
              <w:t xml:space="preserve"> only, call </w:t>
            </w:r>
            <w:r>
              <w:rPr>
                <w:rFonts w:ascii="Consolas" w:hAnsi="Consolas" w:eastAsia="Consolas"/>
                <w:color w:val="8B1A1A"/>
                <w:sz w:val="16"/>
              </w:rPr>
              <w:t>POST /cameras/:id/ptz/move</w:t>
            </w:r>
            <w:r>
              <w:rPr>
                <w:sz w:val="17"/>
              </w:rPr>
              <w:t>.</w:t>
            </w:r>
          </w:p>
        </w:tc>
        <w:tc>
          <w:tcPr>
            <w:tcW w:type="dxa" w:w="3878"/>
          </w:tcPr>
          <w:p>
            <w:pPr>
              <w:spacing w:after="0" w:line="240" w:lineRule="auto"/>
            </w:pPr>
            <w:r>
              <w:rPr>
                <w:sz w:val="17"/>
              </w:rPr>
              <w:t xml:space="preserve">403 </w:t>
            </w:r>
            <w:r>
              <w:rPr>
                <w:rFonts w:ascii="Consolas" w:hAnsi="Consolas" w:eastAsia="Consolas"/>
                <w:color w:val="8B1A1A"/>
                <w:sz w:val="16"/>
              </w:rPr>
              <w:t>You do not have the "cameras:edit" permission.</w:t>
            </w:r>
            <w:r>
              <w:rPr>
                <w:sz w:val="17"/>
              </w:rPr>
              <w:t>; the camera does not move.</w:t>
            </w:r>
          </w:p>
        </w:tc>
      </w:tr>
      <w:tr>
        <w:trPr>
          <w:cantSplit w:val="true"/>
        </w:trPr>
        <w:tc>
          <w:tcPr>
            <w:tcW w:type="dxa" w:w="1247"/>
          </w:tcPr>
          <w:p>
            <w:pPr>
              <w:spacing w:after="0" w:line="240" w:lineRule="auto"/>
            </w:pPr>
            <w:r>
              <w:rPr>
                <w:sz w:val="17"/>
              </w:rPr>
              <w:t>TC-CAM-14</w:t>
            </w:r>
          </w:p>
        </w:tc>
        <w:tc>
          <w:tcPr>
            <w:tcW w:type="dxa" w:w="1247"/>
          </w:tcPr>
          <w:p>
            <w:pPr>
              <w:spacing w:after="0" w:line="240" w:lineRule="auto"/>
            </w:pPr>
            <w:r>
              <w:rPr>
                <w:sz w:val="17"/>
              </w:rPr>
              <w:t>FR-CAM-05</w:t>
            </w:r>
          </w:p>
        </w:tc>
        <w:tc>
          <w:tcPr>
            <w:tcW w:type="dxa" w:w="3266"/>
          </w:tcPr>
          <w:p>
            <w:pPr>
              <w:spacing w:after="0" w:line="240" w:lineRule="auto"/>
            </w:pPr>
            <w:r>
              <w:rPr>
                <w:sz w:val="17"/>
              </w:rPr>
              <w:t>Save a wrong PTZ password and try to move the camera.</w:t>
            </w:r>
          </w:p>
        </w:tc>
        <w:tc>
          <w:tcPr>
            <w:tcW w:type="dxa" w:w="3878"/>
          </w:tcPr>
          <w:p>
            <w:pPr>
              <w:spacing w:after="0" w:line="240" w:lineRule="auto"/>
            </w:pPr>
            <w:r>
              <w:rPr>
                <w:sz w:val="17"/>
              </w:rPr>
              <w:t>The move fails with the camera's error shown; the password is never sent to the browser.</w:t>
            </w:r>
          </w:p>
        </w:tc>
      </w:tr>
    </w:tbl>
    <w:p>
      <w:pPr>
        <w:spacing w:after="40"/>
      </w:pPr>
    </w:p>
    <w:p>
      <w:pPr>
        <w:pStyle w:val="Heading2"/>
      </w:pPr>
      <w:r>
        <w:t>11.3 Recording and playback</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177"/>
            <w:shd w:val="clear" w:color="auto" w:fill="DCE6F2"/>
          </w:tcPr>
          <w:p>
            <w:pPr>
              <w:spacing w:after="0" w:line="240" w:lineRule="auto"/>
            </w:pPr>
            <w:r>
              <w:rPr>
                <w:b/>
                <w:sz w:val="17"/>
              </w:rPr>
              <w:t>Steps</w:t>
            </w:r>
          </w:p>
        </w:tc>
        <w:tc>
          <w:tcPr>
            <w:tcW w:type="dxa" w:w="3966"/>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TC-CAM-08</w:t>
            </w:r>
          </w:p>
        </w:tc>
        <w:tc>
          <w:tcPr>
            <w:tcW w:type="dxa" w:w="1247"/>
          </w:tcPr>
          <w:p>
            <w:pPr>
              <w:spacing w:after="0" w:line="240" w:lineRule="auto"/>
            </w:pPr>
            <w:r>
              <w:rPr>
                <w:sz w:val="17"/>
              </w:rPr>
              <w:t>FR-CAM-06</w:t>
            </w:r>
          </w:p>
        </w:tc>
        <w:tc>
          <w:tcPr>
            <w:tcW w:type="dxa" w:w="3177"/>
          </w:tcPr>
          <w:p>
            <w:pPr>
              <w:spacing w:after="0" w:line="240" w:lineRule="auto"/>
            </w:pPr>
            <w:r>
              <w:rPr>
                <w:sz w:val="17"/>
              </w:rPr>
              <w:t xml:space="preserve">With </w:t>
            </w:r>
            <w:r>
              <w:rPr>
                <w:rFonts w:ascii="Consolas" w:hAnsi="Consolas" w:eastAsia="Consolas"/>
                <w:color w:val="8B1A1A"/>
                <w:sz w:val="16"/>
              </w:rPr>
              <w:t>cameras:edit</w:t>
            </w:r>
            <w:r>
              <w:rPr>
                <w:sz w:val="17"/>
              </w:rPr>
              <w:t xml:space="preserve"> record an rtsp camera; restart the API; stop after three segments.</w:t>
            </w:r>
          </w:p>
        </w:tc>
        <w:tc>
          <w:tcPr>
            <w:tcW w:type="dxa" w:w="3966"/>
          </w:tcPr>
          <w:p>
            <w:pPr>
              <w:spacing w:after="0" w:line="240" w:lineRule="auto"/>
            </w:pPr>
            <w:r>
              <w:rPr>
                <w:sz w:val="17"/>
              </w:rPr>
              <w:t>Resumes after restart; segments listed by camera and date.</w:t>
            </w:r>
          </w:p>
        </w:tc>
      </w:tr>
      <w:tr>
        <w:trPr>
          <w:cantSplit w:val="true"/>
        </w:trPr>
        <w:tc>
          <w:tcPr>
            <w:tcW w:type="dxa" w:w="1247"/>
          </w:tcPr>
          <w:p>
            <w:pPr>
              <w:spacing w:after="0" w:line="240" w:lineRule="auto"/>
            </w:pPr>
            <w:r>
              <w:rPr>
                <w:sz w:val="17"/>
              </w:rPr>
              <w:t>TC-CAM-09</w:t>
            </w:r>
          </w:p>
        </w:tc>
        <w:tc>
          <w:tcPr>
            <w:tcW w:type="dxa" w:w="1247"/>
          </w:tcPr>
          <w:p>
            <w:pPr>
              <w:spacing w:after="0" w:line="240" w:lineRule="auto"/>
            </w:pPr>
            <w:r>
              <w:rPr>
                <w:sz w:val="17"/>
              </w:rPr>
              <w:t>FR-CAM-06</w:t>
            </w:r>
          </w:p>
        </w:tc>
        <w:tc>
          <w:tcPr>
            <w:tcW w:type="dxa" w:w="3177"/>
          </w:tcPr>
          <w:p>
            <w:pPr>
              <w:spacing w:after="0" w:line="240" w:lineRule="auto"/>
            </w:pPr>
            <w:r>
              <w:rPr>
                <w:sz w:val="17"/>
              </w:rPr>
              <w:t xml:space="preserve">Play a segment; delete without </w:t>
            </w:r>
            <w:r>
              <w:rPr>
                <w:rFonts w:ascii="Consolas" w:hAnsi="Consolas" w:eastAsia="Consolas"/>
                <w:color w:val="8B1A1A"/>
                <w:sz w:val="16"/>
              </w:rPr>
              <w:t>cameras:delete</w:t>
            </w:r>
            <w:r>
              <w:rPr>
                <w:sz w:val="17"/>
              </w:rPr>
              <w:t>; delete the open segment; set retention to 1 day.</w:t>
            </w:r>
          </w:p>
        </w:tc>
        <w:tc>
          <w:tcPr>
            <w:tcW w:type="dxa" w:w="3966"/>
          </w:tcPr>
          <w:p>
            <w:pPr>
              <w:spacing w:after="0" w:line="240" w:lineRule="auto"/>
            </w:pPr>
            <w:r>
              <w:rPr>
                <w:sz w:val="17"/>
              </w:rPr>
              <w:t>Playback runs on; 403; 409; old segments expire.</w:t>
            </w:r>
          </w:p>
        </w:tc>
      </w:tr>
      <w:tr>
        <w:trPr>
          <w:cantSplit w:val="true"/>
        </w:trPr>
        <w:tc>
          <w:tcPr>
            <w:tcW w:type="dxa" w:w="1247"/>
          </w:tcPr>
          <w:p>
            <w:pPr>
              <w:spacing w:after="0" w:line="240" w:lineRule="auto"/>
            </w:pPr>
            <w:r>
              <w:rPr>
                <w:sz w:val="17"/>
              </w:rPr>
              <w:t>TC-CAM-15</w:t>
            </w:r>
          </w:p>
        </w:tc>
        <w:tc>
          <w:tcPr>
            <w:tcW w:type="dxa" w:w="1247"/>
          </w:tcPr>
          <w:p>
            <w:pPr>
              <w:spacing w:after="0" w:line="240" w:lineRule="auto"/>
            </w:pPr>
            <w:r>
              <w:rPr>
                <w:sz w:val="17"/>
              </w:rPr>
              <w:t>FR-CAM-06</w:t>
            </w:r>
          </w:p>
        </w:tc>
        <w:tc>
          <w:tcPr>
            <w:tcW w:type="dxa" w:w="3177"/>
          </w:tcPr>
          <w:p>
            <w:pPr>
              <w:spacing w:after="0" w:line="240" w:lineRule="auto"/>
            </w:pPr>
            <w:r>
              <w:rPr>
                <w:sz w:val="17"/>
              </w:rPr>
              <w:t>Delete the segment still being written, via the API.</w:t>
            </w:r>
          </w:p>
        </w:tc>
        <w:tc>
          <w:tcPr>
            <w:tcW w:type="dxa" w:w="3966"/>
          </w:tcPr>
          <w:p>
            <w:pPr>
              <w:spacing w:after="0" w:line="240" w:lineRule="auto"/>
            </w:pPr>
            <w:r>
              <w:rPr>
                <w:sz w:val="17"/>
              </w:rPr>
              <w:t>409 "This segment is still being recorded. Stop recording first, or wait for the next segment."</w:t>
            </w:r>
          </w:p>
        </w:tc>
      </w:tr>
      <w:tr>
        <w:trPr>
          <w:cantSplit w:val="true"/>
        </w:trPr>
        <w:tc>
          <w:tcPr>
            <w:tcW w:type="dxa" w:w="1247"/>
          </w:tcPr>
          <w:p>
            <w:pPr>
              <w:spacing w:after="0" w:line="240" w:lineRule="auto"/>
            </w:pPr>
            <w:r>
              <w:rPr>
                <w:sz w:val="17"/>
              </w:rPr>
              <w:t>TC-CAM-16</w:t>
            </w:r>
          </w:p>
        </w:tc>
        <w:tc>
          <w:tcPr>
            <w:tcW w:type="dxa" w:w="1247"/>
          </w:tcPr>
          <w:p>
            <w:pPr>
              <w:spacing w:after="0" w:line="240" w:lineRule="auto"/>
            </w:pPr>
            <w:r>
              <w:rPr>
                <w:sz w:val="17"/>
              </w:rPr>
              <w:t>FR-CAM-06</w:t>
            </w:r>
          </w:p>
        </w:tc>
        <w:tc>
          <w:tcPr>
            <w:tcW w:type="dxa" w:w="3177"/>
          </w:tcPr>
          <w:p>
            <w:pPr>
              <w:spacing w:after="0" w:line="240" w:lineRule="auto"/>
            </w:pPr>
            <w:r>
              <w:rPr>
                <w:sz w:val="17"/>
              </w:rPr>
              <w:t>Start recording a camera whose address is not an rtsp or http(s) stream.</w:t>
            </w:r>
          </w:p>
        </w:tc>
        <w:tc>
          <w:tcPr>
            <w:tcW w:type="dxa" w:w="3966"/>
          </w:tcPr>
          <w:p>
            <w:pPr>
              <w:spacing w:after="0" w:line="240" w:lineRule="auto"/>
            </w:pPr>
            <w:r>
              <w:rPr>
                <w:sz w:val="17"/>
              </w:rPr>
              <w:t>400 "Only rtsp:// and http(s):// stream addresses can be recorded."</w:t>
            </w:r>
          </w:p>
        </w:tc>
      </w:tr>
      <w:tr>
        <w:trPr>
          <w:cantSplit w:val="true"/>
        </w:trPr>
        <w:tc>
          <w:tcPr>
            <w:tcW w:type="dxa" w:w="1247"/>
          </w:tcPr>
          <w:p>
            <w:pPr>
              <w:spacing w:after="0" w:line="240" w:lineRule="auto"/>
            </w:pPr>
            <w:r>
              <w:rPr>
                <w:sz w:val="17"/>
              </w:rPr>
              <w:t>TC-CAM-17</w:t>
            </w:r>
          </w:p>
        </w:tc>
        <w:tc>
          <w:tcPr>
            <w:tcW w:type="dxa" w:w="1247"/>
          </w:tcPr>
          <w:p>
            <w:pPr>
              <w:spacing w:after="0" w:line="240" w:lineRule="auto"/>
            </w:pPr>
            <w:r>
              <w:rPr>
                <w:sz w:val="17"/>
              </w:rPr>
              <w:t>FR-CAM-06</w:t>
            </w:r>
          </w:p>
        </w:tc>
        <w:tc>
          <w:tcPr>
            <w:tcW w:type="dxa" w:w="3177"/>
          </w:tcPr>
          <w:p>
            <w:pPr>
              <w:spacing w:after="0" w:line="240" w:lineRule="auto"/>
            </w:pPr>
            <w:r>
              <w:rPr>
                <w:sz w:val="17"/>
              </w:rPr>
              <w:t xml:space="preserve">With </w:t>
            </w:r>
            <w:r>
              <w:rPr>
                <w:rFonts w:ascii="Consolas" w:hAnsi="Consolas" w:eastAsia="Consolas"/>
                <w:color w:val="8B1A1A"/>
                <w:sz w:val="16"/>
              </w:rPr>
              <w:t>CAMERA_MAX_RECORDERS=1</w:t>
            </w:r>
            <w:r>
              <w:rPr>
                <w:sz w:val="17"/>
              </w:rPr>
              <w:t>, start a second camera while one records.</w:t>
            </w:r>
          </w:p>
        </w:tc>
        <w:tc>
          <w:tcPr>
            <w:tcW w:type="dxa" w:w="3966"/>
          </w:tcPr>
          <w:p>
            <w:pPr>
              <w:spacing w:after="0" w:line="240" w:lineRule="auto"/>
            </w:pPr>
            <w:r>
              <w:rPr>
                <w:sz w:val="17"/>
              </w:rPr>
              <w:t>429 "The server records at most 1 cameras at once (CAMERA_MAX_RECORDERS)."</w:t>
            </w:r>
          </w:p>
        </w:tc>
      </w:tr>
      <w:tr>
        <w:trPr>
          <w:cantSplit w:val="true"/>
        </w:trPr>
        <w:tc>
          <w:tcPr>
            <w:tcW w:type="dxa" w:w="1247"/>
          </w:tcPr>
          <w:p>
            <w:pPr>
              <w:spacing w:after="0" w:line="240" w:lineRule="auto"/>
            </w:pPr>
            <w:r>
              <w:rPr>
                <w:sz w:val="17"/>
              </w:rPr>
              <w:t>TC-CAM-18</w:t>
            </w:r>
          </w:p>
        </w:tc>
        <w:tc>
          <w:tcPr>
            <w:tcW w:type="dxa" w:w="1247"/>
          </w:tcPr>
          <w:p>
            <w:pPr>
              <w:spacing w:after="0" w:line="240" w:lineRule="auto"/>
            </w:pPr>
            <w:r>
              <w:rPr>
                <w:sz w:val="17"/>
              </w:rPr>
              <w:t>FR-CAM-06</w:t>
            </w:r>
          </w:p>
        </w:tc>
        <w:tc>
          <w:tcPr>
            <w:tcW w:type="dxa" w:w="3177"/>
          </w:tcPr>
          <w:p>
            <w:pPr>
              <w:spacing w:after="0" w:line="240" w:lineRule="auto"/>
            </w:pPr>
            <w:r>
              <w:rPr>
                <w:sz w:val="17"/>
              </w:rPr>
              <w:t>Record an http MJPEG camera for one segment; play it back.</w:t>
            </w:r>
          </w:p>
        </w:tc>
        <w:tc>
          <w:tcPr>
            <w:tcW w:type="dxa" w:w="3966"/>
          </w:tcPr>
          <w:p>
            <w:pPr>
              <w:spacing w:after="0" w:line="240" w:lineRule="auto"/>
            </w:pPr>
            <w:r>
              <w:rPr>
                <w:sz w:val="17"/>
              </w:rPr>
              <w:t>It plays in real time, not faster, in every supported browser.</w:t>
            </w:r>
          </w:p>
        </w:tc>
      </w:tr>
      <w:tr>
        <w:trPr>
          <w:cantSplit w:val="true"/>
        </w:trPr>
        <w:tc>
          <w:tcPr>
            <w:tcW w:type="dxa" w:w="1247"/>
          </w:tcPr>
          <w:p>
            <w:pPr>
              <w:spacing w:after="0" w:line="240" w:lineRule="auto"/>
            </w:pPr>
            <w:r>
              <w:rPr>
                <w:sz w:val="17"/>
              </w:rPr>
              <w:t>TC-CAM-19</w:t>
            </w:r>
          </w:p>
        </w:tc>
        <w:tc>
          <w:tcPr>
            <w:tcW w:type="dxa" w:w="1247"/>
          </w:tcPr>
          <w:p>
            <w:pPr>
              <w:spacing w:after="0" w:line="240" w:lineRule="auto"/>
            </w:pPr>
            <w:r>
              <w:rPr>
                <w:sz w:val="17"/>
              </w:rPr>
              <w:t>FR-CAM-06</w:t>
            </w:r>
          </w:p>
        </w:tc>
        <w:tc>
          <w:tcPr>
            <w:tcW w:type="dxa" w:w="3177"/>
          </w:tcPr>
          <w:p>
            <w:pPr>
              <w:spacing w:after="0" w:line="240" w:lineRule="auto"/>
            </w:pPr>
            <w:r>
              <w:rPr>
                <w:sz w:val="17"/>
              </w:rPr>
              <w:t>Unplug the camera while recording; reconnect it after a minute.</w:t>
            </w:r>
          </w:p>
        </w:tc>
        <w:tc>
          <w:tcPr>
            <w:tcW w:type="dxa" w:w="3966"/>
          </w:tcPr>
          <w:p>
            <w:pPr>
              <w:spacing w:after="0" w:line="240" w:lineRule="auto"/>
            </w:pPr>
            <w:r>
              <w:rPr>
                <w:sz w:val="17"/>
              </w:rPr>
              <w:t>The camera shows the recorder's last error; recording resumes after the retry delay with no action.</w:t>
            </w:r>
          </w:p>
        </w:tc>
      </w:tr>
      <w:tr>
        <w:trPr>
          <w:cantSplit w:val="true"/>
        </w:trPr>
        <w:tc>
          <w:tcPr>
            <w:tcW w:type="dxa" w:w="1247"/>
          </w:tcPr>
          <w:p>
            <w:pPr>
              <w:spacing w:after="0" w:line="240" w:lineRule="auto"/>
            </w:pPr>
            <w:r>
              <w:rPr>
                <w:sz w:val="17"/>
              </w:rPr>
              <w:t>TC-CAM-20</w:t>
            </w:r>
          </w:p>
        </w:tc>
        <w:tc>
          <w:tcPr>
            <w:tcW w:type="dxa" w:w="1247"/>
          </w:tcPr>
          <w:p>
            <w:pPr>
              <w:spacing w:after="0" w:line="240" w:lineRule="auto"/>
            </w:pPr>
            <w:r>
              <w:rPr>
                <w:sz w:val="17"/>
              </w:rPr>
              <w:t>FR-CAM-06</w:t>
            </w:r>
          </w:p>
        </w:tc>
        <w:tc>
          <w:tcPr>
            <w:tcW w:type="dxa" w:w="3177"/>
          </w:tcPr>
          <w:p>
            <w:pPr>
              <w:spacing w:after="0" w:line="240" w:lineRule="auto"/>
            </w:pPr>
            <w:r>
              <w:rPr>
                <w:sz w:val="17"/>
              </w:rPr>
              <w:t>Copy a recording's playback link; use it again after two hours.</w:t>
            </w:r>
          </w:p>
        </w:tc>
        <w:tc>
          <w:tcPr>
            <w:tcW w:type="dxa" w:w="3966"/>
          </w:tcPr>
          <w:p>
            <w:pPr>
              <w:spacing w:after="0" w:line="240" w:lineRule="auto"/>
            </w:pPr>
            <w:r>
              <w:rPr>
                <w:sz w:val="17"/>
              </w:rPr>
              <w:t>Before then it plays and seeks with no sign-in; afterwards 410 "This playback link has expired. Open the recording again."</w:t>
            </w:r>
          </w:p>
        </w:tc>
      </w:tr>
      <w:tr>
        <w:trPr>
          <w:cantSplit w:val="true"/>
        </w:trPr>
        <w:tc>
          <w:tcPr>
            <w:tcW w:type="dxa" w:w="1247"/>
          </w:tcPr>
          <w:p>
            <w:pPr>
              <w:spacing w:after="0" w:line="240" w:lineRule="auto"/>
            </w:pPr>
            <w:r>
              <w:rPr>
                <w:sz w:val="17"/>
              </w:rPr>
              <w:t>TC-CAM-21</w:t>
            </w:r>
          </w:p>
        </w:tc>
        <w:tc>
          <w:tcPr>
            <w:tcW w:type="dxa" w:w="1247"/>
          </w:tcPr>
          <w:p>
            <w:pPr>
              <w:spacing w:after="0" w:line="240" w:lineRule="auto"/>
            </w:pPr>
            <w:r>
              <w:rPr>
                <w:sz w:val="17"/>
              </w:rPr>
              <w:t>FR-CAM-06, NFR-01</w:t>
            </w:r>
          </w:p>
        </w:tc>
        <w:tc>
          <w:tcPr>
            <w:tcW w:type="dxa" w:w="3177"/>
          </w:tcPr>
          <w:p>
            <w:pPr>
              <w:spacing w:after="0" w:line="240" w:lineRule="auto"/>
            </w:pPr>
            <w:r>
              <w:rPr>
                <w:sz w:val="17"/>
              </w:rPr>
              <w:t xml:space="preserve">Look for the footage under </w:t>
            </w:r>
            <w:r>
              <w:rPr>
                <w:rFonts w:ascii="Consolas" w:hAnsi="Consolas" w:eastAsia="Consolas"/>
                <w:color w:val="8B1A1A"/>
                <w:sz w:val="16"/>
              </w:rPr>
              <w:t>uploads/</w:t>
            </w:r>
            <w:r>
              <w:rPr>
                <w:sz w:val="17"/>
              </w:rPr>
              <w:t>.</w:t>
            </w:r>
          </w:p>
        </w:tc>
        <w:tc>
          <w:tcPr>
            <w:tcW w:type="dxa" w:w="3966"/>
          </w:tcPr>
          <w:p>
            <w:pPr>
              <w:spacing w:after="0" w:line="240" w:lineRule="auto"/>
            </w:pPr>
            <w:r>
              <w:rPr>
                <w:sz w:val="17"/>
              </w:rPr>
              <w:t xml:space="preserve">The recordings folder is outside </w:t>
            </w:r>
            <w:r>
              <w:rPr>
                <w:rFonts w:ascii="Consolas" w:hAnsi="Consolas" w:eastAsia="Consolas"/>
                <w:color w:val="8B1A1A"/>
                <w:sz w:val="16"/>
              </w:rPr>
              <w:t>uploads/</w:t>
            </w:r>
            <w:r>
              <w:rPr>
                <w:sz w:val="17"/>
              </w:rPr>
              <w:t>; no footage is served without sign-in.</w:t>
            </w:r>
          </w:p>
        </w:tc>
      </w:tr>
      <w:tr>
        <w:trPr>
          <w:cantSplit w:val="true"/>
        </w:trPr>
        <w:tc>
          <w:tcPr>
            <w:tcW w:type="dxa" w:w="1247"/>
          </w:tcPr>
          <w:p>
            <w:pPr>
              <w:spacing w:after="0" w:line="240" w:lineRule="auto"/>
            </w:pPr>
            <w:r>
              <w:rPr>
                <w:sz w:val="17"/>
              </w:rPr>
              <w:t>TC-CAM-22</w:t>
            </w:r>
          </w:p>
        </w:tc>
        <w:tc>
          <w:tcPr>
            <w:tcW w:type="dxa" w:w="1247"/>
          </w:tcPr>
          <w:p>
            <w:pPr>
              <w:spacing w:after="0" w:line="240" w:lineRule="auto"/>
            </w:pPr>
            <w:r>
              <w:rPr>
                <w:sz w:val="17"/>
              </w:rPr>
              <w:t>FR-CAM-06</w:t>
            </w:r>
          </w:p>
        </w:tc>
        <w:tc>
          <w:tcPr>
            <w:tcW w:type="dxa" w:w="3177"/>
          </w:tcPr>
          <w:p>
            <w:pPr>
              <w:spacing w:after="0" w:line="240" w:lineRule="auto"/>
            </w:pPr>
            <w:r>
              <w:rPr>
                <w:sz w:val="17"/>
              </w:rPr>
              <w:t>Delete a camera that is recording.</w:t>
            </w:r>
          </w:p>
        </w:tc>
        <w:tc>
          <w:tcPr>
            <w:tcW w:type="dxa" w:w="3966"/>
          </w:tcPr>
          <w:p>
            <w:pPr>
              <w:spacing w:after="0" w:line="240" w:lineRule="auto"/>
            </w:pPr>
            <w:r>
              <w:rPr>
                <w:sz w:val="17"/>
              </w:rPr>
              <w:t>Recording stops; its footage stays listed until it expires.</w:t>
            </w:r>
          </w:p>
        </w:tc>
      </w:tr>
      <w:tr>
        <w:trPr>
          <w:cantSplit w:val="true"/>
        </w:trPr>
        <w:tc>
          <w:tcPr>
            <w:tcW w:type="dxa" w:w="1247"/>
          </w:tcPr>
          <w:p>
            <w:pPr>
              <w:spacing w:after="0" w:line="240" w:lineRule="auto"/>
            </w:pPr>
            <w:r>
              <w:rPr>
                <w:sz w:val="17"/>
              </w:rPr>
              <w:t>TC-CAM-23</w:t>
            </w:r>
          </w:p>
        </w:tc>
        <w:tc>
          <w:tcPr>
            <w:tcW w:type="dxa" w:w="1247"/>
          </w:tcPr>
          <w:p>
            <w:pPr>
              <w:spacing w:after="0" w:line="240" w:lineRule="auto"/>
            </w:pPr>
            <w:r>
              <w:rPr>
                <w:sz w:val="17"/>
              </w:rPr>
              <w:t>FR-CAM-06</w:t>
            </w:r>
          </w:p>
        </w:tc>
        <w:tc>
          <w:tcPr>
            <w:tcW w:type="dxa" w:w="3177"/>
          </w:tcPr>
          <w:p>
            <w:pPr>
              <w:spacing w:after="0" w:line="240" w:lineRule="auto"/>
            </w:pPr>
            <w:r>
              <w:rPr>
                <w:sz w:val="17"/>
              </w:rPr>
              <w:t>Make ffmpeg unavailable and start a recording.</w:t>
            </w:r>
          </w:p>
        </w:tc>
        <w:tc>
          <w:tcPr>
            <w:tcW w:type="dxa" w:w="3966"/>
          </w:tcPr>
          <w:p>
            <w:pPr>
              <w:spacing w:after="0" w:line="240" w:lineRule="auto"/>
            </w:pPr>
            <w:r>
              <w:rPr>
                <w:sz w:val="17"/>
              </w:rPr>
              <w:t>503 "ffmpeg was not found on the server. Install ffmpeg-static or set FFMPEG_PATH."</w:t>
            </w:r>
          </w:p>
        </w:tc>
      </w:tr>
    </w:tbl>
    <w:p>
      <w:pPr>
        <w:spacing w:after="40"/>
      </w:pPr>
    </w:p>
    <w:p>
      <w:pPr>
        <w:pStyle w:val="Heading1"/>
      </w:pPr>
      <w:r>
        <w:t>12. Meetings</w:t>
      </w:r>
    </w:p>
    <w:p>
      <w:r>
        <w:t xml:space="preserve">Two browsers on </w:t>
      </w:r>
      <w:r>
        <w:rPr>
          <w:rFonts w:ascii="Consolas" w:hAnsi="Consolas" w:eastAsia="Consolas"/>
          <w:color w:val="8B1A1A"/>
        </w:rPr>
        <w:t>https://localhost:6173</w:t>
      </w:r>
      <w:r>
        <w:t xml:space="preserve"> (normal and private window) as USER1 and USER2; a third account where named.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59"/>
            <w:shd w:val="clear" w:color="auto" w:fill="DCE6F2"/>
          </w:tcPr>
          <w:p>
            <w:pPr>
              <w:spacing w:after="0" w:line="240" w:lineRule="auto"/>
            </w:pPr>
            <w:r>
              <w:rPr>
                <w:b/>
                <w:sz w:val="17"/>
              </w:rPr>
              <w:t>Req.</w:t>
            </w:r>
          </w:p>
        </w:tc>
        <w:tc>
          <w:tcPr>
            <w:tcW w:type="dxa" w:w="3313"/>
            <w:shd w:val="clear" w:color="auto" w:fill="DCE6F2"/>
          </w:tcPr>
          <w:p>
            <w:pPr>
              <w:spacing w:after="0" w:line="240" w:lineRule="auto"/>
            </w:pPr>
            <w:r>
              <w:rPr>
                <w:b/>
                <w:sz w:val="17"/>
              </w:rPr>
              <w:t>Steps</w:t>
            </w:r>
          </w:p>
        </w:tc>
        <w:tc>
          <w:tcPr>
            <w:tcW w:type="dxa" w:w="381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TC-MTG-01</w:t>
            </w:r>
          </w:p>
        </w:tc>
        <w:tc>
          <w:tcPr>
            <w:tcW w:type="dxa" w:w="1259"/>
          </w:tcPr>
          <w:p>
            <w:pPr>
              <w:spacing w:after="0" w:line="240" w:lineRule="auto"/>
            </w:pPr>
            <w:r>
              <w:rPr>
                <w:sz w:val="17"/>
              </w:rPr>
              <w:t>FR-MTG-01, FR-MTG-03, FR-MTG-09</w:t>
            </w:r>
          </w:p>
        </w:tc>
        <w:tc>
          <w:tcPr>
            <w:tcW w:type="dxa" w:w="3313"/>
          </w:tcPr>
          <w:p>
            <w:pPr>
              <w:spacing w:after="0" w:line="240" w:lineRule="auto"/>
            </w:pPr>
            <w:r>
              <w:rPr>
                <w:sz w:val="17"/>
              </w:rPr>
              <w:t>USER1 creates "Standup"; both join; a third session views the list.</w:t>
            </w:r>
          </w:p>
        </w:tc>
        <w:tc>
          <w:tcPr>
            <w:tcW w:type="dxa" w:w="3818"/>
          </w:tcPr>
          <w:p>
            <w:pPr>
              <w:spacing w:after="0" w:line="240" w:lineRule="auto"/>
            </w:pPr>
            <w:r>
              <w:rPr>
                <w:sz w:val="17"/>
              </w:rPr>
              <w:t>Both see and hear each other; the card is Live, naming both.</w:t>
            </w:r>
          </w:p>
        </w:tc>
      </w:tr>
      <w:tr>
        <w:trPr>
          <w:cantSplit w:val="true"/>
        </w:trPr>
        <w:tc>
          <w:tcPr>
            <w:tcW w:type="dxa" w:w="1247"/>
          </w:tcPr>
          <w:p>
            <w:pPr>
              <w:spacing w:after="0" w:line="240" w:lineRule="auto"/>
            </w:pPr>
            <w:r>
              <w:rPr>
                <w:sz w:val="17"/>
              </w:rPr>
              <w:t>TC-MTG-02</w:t>
            </w:r>
          </w:p>
        </w:tc>
        <w:tc>
          <w:tcPr>
            <w:tcW w:type="dxa" w:w="1259"/>
          </w:tcPr>
          <w:p>
            <w:pPr>
              <w:spacing w:after="0" w:line="240" w:lineRule="auto"/>
            </w:pPr>
            <w:r>
              <w:rPr>
                <w:sz w:val="17"/>
              </w:rPr>
              <w:t>FR-MTG-03</w:t>
            </w:r>
          </w:p>
        </w:tc>
        <w:tc>
          <w:tcPr>
            <w:tcW w:type="dxa" w:w="3313"/>
          </w:tcPr>
          <w:p>
            <w:pPr>
              <w:spacing w:after="0" w:line="240" w:lineRule="auto"/>
            </w:pPr>
            <w:r>
              <w:rPr>
                <w:sz w:val="17"/>
              </w:rPr>
              <w:t>USER1 joins, then USER2.</w:t>
            </w:r>
          </w:p>
        </w:tc>
        <w:tc>
          <w:tcPr>
            <w:tcW w:type="dxa" w:w="3818"/>
          </w:tcPr>
          <w:p>
            <w:pPr>
              <w:spacing w:after="0" w:line="240" w:lineRule="auto"/>
            </w:pPr>
            <w:r>
              <w:rPr>
                <w:sz w:val="17"/>
              </w:rPr>
              <w:t>Two tiles each; USER2's tile appears for USER1 within seconds, without a reload.</w:t>
            </w:r>
          </w:p>
        </w:tc>
      </w:tr>
      <w:tr>
        <w:trPr>
          <w:cantSplit w:val="true"/>
        </w:trPr>
        <w:tc>
          <w:tcPr>
            <w:tcW w:type="dxa" w:w="1247"/>
          </w:tcPr>
          <w:p>
            <w:pPr>
              <w:spacing w:after="0" w:line="240" w:lineRule="auto"/>
            </w:pPr>
            <w:r>
              <w:rPr>
                <w:sz w:val="17"/>
              </w:rPr>
              <w:t>TC-MTG-03</w:t>
            </w:r>
          </w:p>
        </w:tc>
        <w:tc>
          <w:tcPr>
            <w:tcW w:type="dxa" w:w="1259"/>
          </w:tcPr>
          <w:p>
            <w:pPr>
              <w:spacing w:after="0" w:line="240" w:lineRule="auto"/>
            </w:pPr>
            <w:r>
              <w:rPr>
                <w:sz w:val="17"/>
              </w:rPr>
              <w:t>FR-MTG-09</w:t>
            </w:r>
          </w:p>
        </w:tc>
        <w:tc>
          <w:tcPr>
            <w:tcW w:type="dxa" w:w="3313"/>
          </w:tcPr>
          <w:p>
            <w:pPr>
              <w:spacing w:after="0" w:line="240" w:lineRule="auto"/>
            </w:pPr>
            <w:r>
              <w:rPr>
                <w:sz w:val="17"/>
              </w:rPr>
              <w:t>While both are in the call, view the list in a third session.</w:t>
            </w:r>
          </w:p>
        </w:tc>
        <w:tc>
          <w:tcPr>
            <w:tcW w:type="dxa" w:w="3818"/>
          </w:tcPr>
          <w:p>
            <w:pPr>
              <w:spacing w:after="0" w:line="240" w:lineRule="auto"/>
            </w:pPr>
            <w:r>
              <w:rPr>
                <w:sz w:val="17"/>
              </w:rPr>
              <w:t>Card outlined green, badged Live, naming both participants.</w:t>
            </w:r>
          </w:p>
        </w:tc>
      </w:tr>
      <w:tr>
        <w:trPr>
          <w:cantSplit w:val="true"/>
        </w:trPr>
        <w:tc>
          <w:tcPr>
            <w:tcW w:type="dxa" w:w="1247"/>
          </w:tcPr>
          <w:p>
            <w:pPr>
              <w:spacing w:after="0" w:line="240" w:lineRule="auto"/>
            </w:pPr>
            <w:r>
              <w:rPr>
                <w:sz w:val="17"/>
              </w:rPr>
              <w:t>TC-MTG-04</w:t>
            </w:r>
          </w:p>
        </w:tc>
        <w:tc>
          <w:tcPr>
            <w:tcW w:type="dxa" w:w="1259"/>
          </w:tcPr>
          <w:p>
            <w:pPr>
              <w:spacing w:after="0" w:line="240" w:lineRule="auto"/>
            </w:pPr>
            <w:r>
              <w:rPr>
                <w:sz w:val="17"/>
              </w:rPr>
              <w:t>FR-MTG-04, FR-MTG-05</w:t>
            </w:r>
          </w:p>
        </w:tc>
        <w:tc>
          <w:tcPr>
            <w:tcW w:type="dxa" w:w="3313"/>
          </w:tcPr>
          <w:p>
            <w:pPr>
              <w:spacing w:after="0" w:line="240" w:lineRule="auto"/>
            </w:pPr>
            <w:r>
              <w:rPr>
                <w:sz w:val="17"/>
              </w:rPr>
              <w:t>USER1 mutes, camera off, shares while muted, stops with the browser bar.</w:t>
            </w:r>
          </w:p>
        </w:tc>
        <w:tc>
          <w:tcPr>
            <w:tcW w:type="dxa" w:w="3818"/>
          </w:tcPr>
          <w:p>
            <w:pPr>
              <w:spacing w:after="0" w:line="240" w:lineRule="auto"/>
            </w:pPr>
            <w:r>
              <w:rPr>
                <w:sz w:val="17"/>
              </w:rPr>
              <w:t>Initials and mic icon; share stays muted; camera returns.</w:t>
            </w:r>
          </w:p>
        </w:tc>
      </w:tr>
      <w:tr>
        <w:trPr>
          <w:cantSplit w:val="true"/>
        </w:trPr>
        <w:tc>
          <w:tcPr>
            <w:tcW w:type="dxa" w:w="1247"/>
          </w:tcPr>
          <w:p>
            <w:pPr>
              <w:spacing w:after="0" w:line="240" w:lineRule="auto"/>
            </w:pPr>
            <w:r>
              <w:rPr>
                <w:sz w:val="17"/>
              </w:rPr>
              <w:t>TC-MTG-05</w:t>
            </w:r>
          </w:p>
        </w:tc>
        <w:tc>
          <w:tcPr>
            <w:tcW w:type="dxa" w:w="1259"/>
          </w:tcPr>
          <w:p>
            <w:pPr>
              <w:spacing w:after="0" w:line="240" w:lineRule="auto"/>
            </w:pPr>
            <w:r>
              <w:rPr>
                <w:sz w:val="17"/>
              </w:rPr>
              <w:t>FR-MTG-05</w:t>
            </w:r>
          </w:p>
        </w:tc>
        <w:tc>
          <w:tcPr>
            <w:tcW w:type="dxa" w:w="3313"/>
          </w:tcPr>
          <w:p>
            <w:pPr>
              <w:spacing w:after="0" w:line="240" w:lineRule="auto"/>
            </w:pPr>
            <w:r>
              <w:rPr>
                <w:sz w:val="17"/>
              </w:rPr>
              <w:t>USER1 shares a screen, then stops.</w:t>
            </w:r>
          </w:p>
        </w:tc>
        <w:tc>
          <w:tcPr>
            <w:tcW w:type="dxa" w:w="3818"/>
          </w:tcPr>
          <w:p>
            <w:pPr>
              <w:spacing w:after="0" w:line="240" w:lineRule="auto"/>
            </w:pPr>
            <w:r>
              <w:rPr>
                <w:sz w:val="17"/>
              </w:rPr>
              <w:t>USER2 sees the screen with a screen icon; stopping returns to the camera.</w:t>
            </w:r>
          </w:p>
        </w:tc>
      </w:tr>
      <w:tr>
        <w:trPr>
          <w:cantSplit w:val="true"/>
        </w:trPr>
        <w:tc>
          <w:tcPr>
            <w:tcW w:type="dxa" w:w="1247"/>
          </w:tcPr>
          <w:p>
            <w:pPr>
              <w:spacing w:after="0" w:line="240" w:lineRule="auto"/>
            </w:pPr>
            <w:r>
              <w:rPr>
                <w:sz w:val="17"/>
              </w:rPr>
              <w:t>TC-MTG-06</w:t>
            </w:r>
          </w:p>
        </w:tc>
        <w:tc>
          <w:tcPr>
            <w:tcW w:type="dxa" w:w="1259"/>
          </w:tcPr>
          <w:p>
            <w:pPr>
              <w:spacing w:after="0" w:line="240" w:lineRule="auto"/>
            </w:pPr>
            <w:r>
              <w:rPr>
                <w:sz w:val="17"/>
              </w:rPr>
              <w:t>FR-MTG-04, FR-MTG-05</w:t>
            </w:r>
          </w:p>
        </w:tc>
        <w:tc>
          <w:tcPr>
            <w:tcW w:type="dxa" w:w="3313"/>
          </w:tcPr>
          <w:p>
            <w:pPr>
              <w:spacing w:after="0" w:line="240" w:lineRule="auto"/>
            </w:pPr>
            <w:r>
              <w:rPr>
                <w:sz w:val="17"/>
              </w:rPr>
              <w:t>USER1 shares while muted and speaks.</w:t>
            </w:r>
          </w:p>
        </w:tc>
        <w:tc>
          <w:tcPr>
            <w:tcW w:type="dxa" w:w="3818"/>
          </w:tcPr>
          <w:p>
            <w:pPr>
              <w:spacing w:after="0" w:line="240" w:lineRule="auto"/>
            </w:pPr>
            <w:r>
              <w:rPr>
                <w:sz w:val="17"/>
              </w:rPr>
              <w:t>Nothing is heard: sharing does not unmute.</w:t>
            </w:r>
          </w:p>
        </w:tc>
      </w:tr>
      <w:tr>
        <w:trPr>
          <w:cantSplit w:val="true"/>
        </w:trPr>
        <w:tc>
          <w:tcPr>
            <w:tcW w:type="dxa" w:w="1247"/>
          </w:tcPr>
          <w:p>
            <w:pPr>
              <w:spacing w:after="0" w:line="240" w:lineRule="auto"/>
            </w:pPr>
            <w:r>
              <w:rPr>
                <w:sz w:val="17"/>
              </w:rPr>
              <w:t>TC-MTG-07</w:t>
            </w:r>
          </w:p>
        </w:tc>
        <w:tc>
          <w:tcPr>
            <w:tcW w:type="dxa" w:w="1259"/>
          </w:tcPr>
          <w:p>
            <w:pPr>
              <w:spacing w:after="0" w:line="240" w:lineRule="auto"/>
            </w:pPr>
            <w:r>
              <w:rPr>
                <w:sz w:val="17"/>
              </w:rPr>
              <w:t>FR-MTG-06</w:t>
            </w:r>
          </w:p>
        </w:tc>
        <w:tc>
          <w:tcPr>
            <w:tcW w:type="dxa" w:w="3313"/>
          </w:tcPr>
          <w:p>
            <w:pPr>
              <w:spacing w:after="0" w:line="240" w:lineRule="auto"/>
            </w:pPr>
            <w:r>
              <w:rPr>
                <w:sz w:val="17"/>
              </w:rPr>
              <w:t>Chat in the call; a third account joins later.</w:t>
            </w:r>
          </w:p>
        </w:tc>
        <w:tc>
          <w:tcPr>
            <w:tcW w:type="dxa" w:w="3818"/>
          </w:tcPr>
          <w:p>
            <w:pPr>
              <w:spacing w:after="0" w:line="240" w:lineRule="auto"/>
            </w:pPr>
            <w:r>
              <w:rPr>
                <w:sz w:val="17"/>
              </w:rPr>
              <w:t>Unread count; history visible to the late joiner.</w:t>
            </w:r>
          </w:p>
        </w:tc>
      </w:tr>
      <w:tr>
        <w:trPr>
          <w:cantSplit w:val="true"/>
        </w:trPr>
        <w:tc>
          <w:tcPr>
            <w:tcW w:type="dxa" w:w="1247"/>
          </w:tcPr>
          <w:p>
            <w:pPr>
              <w:spacing w:after="0" w:line="240" w:lineRule="auto"/>
            </w:pPr>
            <w:r>
              <w:rPr>
                <w:sz w:val="17"/>
              </w:rPr>
              <w:t>TC-MTG-08</w:t>
            </w:r>
          </w:p>
        </w:tc>
        <w:tc>
          <w:tcPr>
            <w:tcW w:type="dxa" w:w="1259"/>
          </w:tcPr>
          <w:p>
            <w:pPr>
              <w:spacing w:after="0" w:line="240" w:lineRule="auto"/>
            </w:pPr>
            <w:r>
              <w:rPr>
                <w:sz w:val="17"/>
              </w:rPr>
              <w:t>FR-MTG-06</w:t>
            </w:r>
          </w:p>
        </w:tc>
        <w:tc>
          <w:tcPr>
            <w:tcW w:type="dxa" w:w="3313"/>
          </w:tcPr>
          <w:p>
            <w:pPr>
              <w:spacing w:after="0" w:line="240" w:lineRule="auto"/>
            </w:pPr>
            <w:r>
              <w:rPr>
                <w:sz w:val="17"/>
              </w:rPr>
              <w:t>A third account joins after messages were sent.</w:t>
            </w:r>
          </w:p>
        </w:tc>
        <w:tc>
          <w:tcPr>
            <w:tcW w:type="dxa" w:w="3818"/>
          </w:tcPr>
          <w:p>
            <w:pPr>
              <w:spacing w:after="0" w:line="240" w:lineRule="auto"/>
            </w:pPr>
            <w:r>
              <w:rPr>
                <w:sz w:val="17"/>
              </w:rPr>
              <w:t>The history is there from the moment they join.</w:t>
            </w:r>
          </w:p>
        </w:tc>
      </w:tr>
      <w:tr>
        <w:trPr>
          <w:cantSplit w:val="true"/>
        </w:trPr>
        <w:tc>
          <w:tcPr>
            <w:tcW w:type="dxa" w:w="1247"/>
          </w:tcPr>
          <w:p>
            <w:pPr>
              <w:spacing w:after="0" w:line="240" w:lineRule="auto"/>
            </w:pPr>
            <w:r>
              <w:rPr>
                <w:sz w:val="17"/>
              </w:rPr>
              <w:t>TC-MTG-09</w:t>
            </w:r>
          </w:p>
        </w:tc>
        <w:tc>
          <w:tcPr>
            <w:tcW w:type="dxa" w:w="1259"/>
          </w:tcPr>
          <w:p>
            <w:pPr>
              <w:spacing w:after="0" w:line="240" w:lineRule="auto"/>
            </w:pPr>
            <w:r>
              <w:rPr>
                <w:sz w:val="17"/>
              </w:rPr>
              <w:t>FR-MTG-07, FR-MTG-08</w:t>
            </w:r>
          </w:p>
        </w:tc>
        <w:tc>
          <w:tcPr>
            <w:tcW w:type="dxa" w:w="3313"/>
          </w:tcPr>
          <w:p>
            <w:pPr>
              <w:spacing w:after="0" w:line="240" w:lineRule="auto"/>
            </w:pPr>
            <w:r>
              <w:rPr>
                <w:sz w:val="17"/>
              </w:rPr>
              <w:t>USER1 records, shares part-way, stops, plays it.</w:t>
            </w:r>
          </w:p>
        </w:tc>
        <w:tc>
          <w:tcPr>
            <w:tcW w:type="dxa" w:w="3818"/>
          </w:tcPr>
          <w:p>
            <w:pPr>
              <w:spacing w:after="0" w:line="240" w:lineRule="auto"/>
            </w:pPr>
            <w:r>
              <w:rPr>
                <w:sz w:val="17"/>
              </w:rPr>
              <w:t>USER2 warned at once, REC shown; both voices throughout; screen whole.</w:t>
            </w:r>
          </w:p>
        </w:tc>
      </w:tr>
      <w:tr>
        <w:trPr>
          <w:cantSplit w:val="true"/>
        </w:trPr>
        <w:tc>
          <w:tcPr>
            <w:tcW w:type="dxa" w:w="1247"/>
          </w:tcPr>
          <w:p>
            <w:pPr>
              <w:spacing w:after="0" w:line="240" w:lineRule="auto"/>
            </w:pPr>
            <w:r>
              <w:rPr>
                <w:sz w:val="17"/>
              </w:rPr>
              <w:t>TC-MTG-10</w:t>
            </w:r>
          </w:p>
        </w:tc>
        <w:tc>
          <w:tcPr>
            <w:tcW w:type="dxa" w:w="1259"/>
          </w:tcPr>
          <w:p>
            <w:pPr>
              <w:spacing w:after="0" w:line="240" w:lineRule="auto"/>
            </w:pPr>
            <w:r>
              <w:rPr>
                <w:sz w:val="17"/>
              </w:rPr>
              <w:t>FR-MTG-07</w:t>
            </w:r>
          </w:p>
        </w:tc>
        <w:tc>
          <w:tcPr>
            <w:tcW w:type="dxa" w:w="3313"/>
          </w:tcPr>
          <w:p>
            <w:pPr>
              <w:spacing w:after="0" w:line="240" w:lineRule="auto"/>
            </w:pPr>
            <w:r>
              <w:rPr>
                <w:sz w:val="17"/>
              </w:rPr>
              <w:t>Stop recording; open the recordings.</w:t>
            </w:r>
          </w:p>
        </w:tc>
        <w:tc>
          <w:tcPr>
            <w:tcW w:type="dxa" w:w="3818"/>
          </w:tcPr>
          <w:p>
            <w:pPr>
              <w:spacing w:after="0" w:line="240" w:lineRule="auto"/>
            </w:pPr>
            <w:r>
              <w:rPr>
                <w:sz w:val="17"/>
              </w:rPr>
              <w:t>One entry with duration, size and USER1 as recorder; both tiles with names and both voices.</w:t>
            </w:r>
          </w:p>
        </w:tc>
      </w:tr>
      <w:tr>
        <w:trPr>
          <w:cantSplit w:val="true"/>
        </w:trPr>
        <w:tc>
          <w:tcPr>
            <w:tcW w:type="dxa" w:w="1247"/>
          </w:tcPr>
          <w:p>
            <w:pPr>
              <w:spacing w:after="0" w:line="240" w:lineRule="auto"/>
            </w:pPr>
            <w:r>
              <w:rPr>
                <w:sz w:val="17"/>
              </w:rPr>
              <w:t>TC-MTG-11</w:t>
            </w:r>
          </w:p>
        </w:tc>
        <w:tc>
          <w:tcPr>
            <w:tcW w:type="dxa" w:w="1259"/>
          </w:tcPr>
          <w:p>
            <w:pPr>
              <w:spacing w:after="0" w:line="240" w:lineRule="auto"/>
            </w:pPr>
            <w:r>
              <w:rPr>
                <w:sz w:val="17"/>
              </w:rPr>
              <w:t>FR-MTG-07</w:t>
            </w:r>
          </w:p>
        </w:tc>
        <w:tc>
          <w:tcPr>
            <w:tcW w:type="dxa" w:w="3313"/>
          </w:tcPr>
          <w:p>
            <w:pPr>
              <w:spacing w:after="0" w:line="240" w:lineRule="auto"/>
            </w:pPr>
            <w:r>
              <w:rPr>
                <w:sz w:val="17"/>
              </w:rPr>
              <w:t>Record while sharing and talk throughout.</w:t>
            </w:r>
          </w:p>
        </w:tc>
        <w:tc>
          <w:tcPr>
            <w:tcW w:type="dxa" w:w="3818"/>
          </w:tcPr>
          <w:p>
            <w:pPr>
              <w:spacing w:after="0" w:line="240" w:lineRule="auto"/>
            </w:pPr>
            <w:r>
              <w:rPr>
                <w:sz w:val="17"/>
              </w:rPr>
              <w:t>USER1's voice is on the recording for the whole of it.</w:t>
            </w:r>
          </w:p>
        </w:tc>
      </w:tr>
      <w:tr>
        <w:trPr>
          <w:cantSplit w:val="true"/>
        </w:trPr>
        <w:tc>
          <w:tcPr>
            <w:tcW w:type="dxa" w:w="1247"/>
          </w:tcPr>
          <w:p>
            <w:pPr>
              <w:spacing w:after="0" w:line="240" w:lineRule="auto"/>
            </w:pPr>
            <w:r>
              <w:rPr>
                <w:sz w:val="17"/>
              </w:rPr>
              <w:t>TC-MTG-12</w:t>
            </w:r>
          </w:p>
        </w:tc>
        <w:tc>
          <w:tcPr>
            <w:tcW w:type="dxa" w:w="1259"/>
          </w:tcPr>
          <w:p>
            <w:pPr>
              <w:spacing w:after="0" w:line="240" w:lineRule="auto"/>
            </w:pPr>
            <w:r>
              <w:rPr>
                <w:sz w:val="17"/>
              </w:rPr>
              <w:t>FR-MTG-10, FR-MTG-11</w:t>
            </w:r>
          </w:p>
        </w:tc>
        <w:tc>
          <w:tcPr>
            <w:tcW w:type="dxa" w:w="3313"/>
          </w:tcPr>
          <w:p>
            <w:pPr>
              <w:spacing w:after="0" w:line="240" w:lineRule="auto"/>
            </w:pPr>
            <w:r>
              <w:rPr>
                <w:sz w:val="17"/>
              </w:rPr>
              <w:t>USER2 leaves and rejoins; USER1 ends the meeting.</w:t>
            </w:r>
          </w:p>
        </w:tc>
        <w:tc>
          <w:tcPr>
            <w:tcW w:type="dxa" w:w="3818"/>
          </w:tcPr>
          <w:p>
            <w:pPr>
              <w:spacing w:after="0" w:line="240" w:lineRule="auto"/>
            </w:pPr>
            <w:r>
              <w:rPr>
                <w:sz w:val="17"/>
              </w:rPr>
              <w:t>Two visits; USER2 disconnected and told; records intact.</w:t>
            </w:r>
          </w:p>
        </w:tc>
      </w:tr>
      <w:tr>
        <w:trPr>
          <w:cantSplit w:val="true"/>
        </w:trPr>
        <w:tc>
          <w:tcPr>
            <w:tcW w:type="dxa" w:w="1247"/>
          </w:tcPr>
          <w:p>
            <w:pPr>
              <w:spacing w:after="0" w:line="240" w:lineRule="auto"/>
            </w:pPr>
            <w:r>
              <w:rPr>
                <w:sz w:val="17"/>
              </w:rPr>
              <w:t>TC-MTG-13</w:t>
            </w:r>
          </w:p>
        </w:tc>
        <w:tc>
          <w:tcPr>
            <w:tcW w:type="dxa" w:w="1259"/>
          </w:tcPr>
          <w:p>
            <w:pPr>
              <w:spacing w:after="0" w:line="240" w:lineRule="auto"/>
            </w:pPr>
            <w:r>
              <w:rPr>
                <w:sz w:val="17"/>
              </w:rPr>
              <w:t>FR-MTG-11</w:t>
            </w:r>
          </w:p>
        </w:tc>
        <w:tc>
          <w:tcPr>
            <w:tcW w:type="dxa" w:w="3313"/>
          </w:tcPr>
          <w:p>
            <w:pPr>
              <w:spacing w:after="0" w:line="240" w:lineRule="auto"/>
            </w:pPr>
            <w:r>
              <w:rPr>
                <w:sz w:val="17"/>
              </w:rPr>
              <w:t>USER1 ends the meeting with USER2 in it.</w:t>
            </w:r>
          </w:p>
        </w:tc>
        <w:tc>
          <w:tcPr>
            <w:tcW w:type="dxa" w:w="3818"/>
          </w:tcPr>
          <w:p>
            <w:pPr>
              <w:spacing w:after="0" w:line="240" w:lineRule="auto"/>
            </w:pPr>
            <w:r>
              <w:rPr>
                <w:sz w:val="17"/>
              </w:rPr>
              <w:t>USER2 is disconnected and told; the card reads Ended; recordings and attendance intact.</w:t>
            </w:r>
          </w:p>
        </w:tc>
      </w:tr>
      <w:tr>
        <w:trPr>
          <w:cantSplit w:val="true"/>
        </w:trPr>
        <w:tc>
          <w:tcPr>
            <w:tcW w:type="dxa" w:w="1247"/>
          </w:tcPr>
          <w:p>
            <w:pPr>
              <w:spacing w:after="0" w:line="240" w:lineRule="auto"/>
            </w:pPr>
            <w:r>
              <w:rPr>
                <w:sz w:val="17"/>
              </w:rPr>
              <w:t>TC-MTG-14</w:t>
            </w:r>
          </w:p>
        </w:tc>
        <w:tc>
          <w:tcPr>
            <w:tcW w:type="dxa" w:w="1259"/>
          </w:tcPr>
          <w:p>
            <w:pPr>
              <w:spacing w:after="0" w:line="240" w:lineRule="auto"/>
            </w:pPr>
            <w:r>
              <w:rPr>
                <w:sz w:val="17"/>
              </w:rPr>
              <w:t>FR-MTG-02</w:t>
            </w:r>
          </w:p>
        </w:tc>
        <w:tc>
          <w:tcPr>
            <w:tcW w:type="dxa" w:w="3313"/>
          </w:tcPr>
          <w:p>
            <w:pPr>
              <w:spacing w:after="0" w:line="240" w:lineRule="auto"/>
            </w:pPr>
            <w:r>
              <w:rPr>
                <w:sz w:val="17"/>
              </w:rPr>
              <w:t>Create a meeting for USER3 only.</w:t>
            </w:r>
          </w:p>
        </w:tc>
        <w:tc>
          <w:tcPr>
            <w:tcW w:type="dxa" w:w="3818"/>
          </w:tcPr>
          <w:p>
            <w:pPr>
              <w:spacing w:after="0" w:line="240" w:lineRule="auto"/>
            </w:pPr>
            <w:r>
              <w:rPr>
                <w:sz w:val="17"/>
              </w:rPr>
              <w:t xml:space="preserve">Hidden from USER2; </w:t>
            </w:r>
            <w:r>
              <w:rPr>
                <w:rFonts w:ascii="Consolas" w:hAnsi="Consolas" w:eastAsia="Consolas"/>
                <w:color w:val="8B1A1A"/>
                <w:sz w:val="16"/>
              </w:rPr>
              <w:t>GET /meetings/:id</w:t>
            </w:r>
            <w:r>
              <w:rPr>
                <w:sz w:val="17"/>
              </w:rPr>
              <w:t xml:space="preserve"> 404.</w:t>
            </w:r>
          </w:p>
        </w:tc>
      </w:tr>
      <w:tr>
        <w:trPr>
          <w:cantSplit w:val="true"/>
        </w:trPr>
        <w:tc>
          <w:tcPr>
            <w:tcW w:type="dxa" w:w="1247"/>
          </w:tcPr>
          <w:p>
            <w:pPr>
              <w:spacing w:after="0" w:line="240" w:lineRule="auto"/>
            </w:pPr>
            <w:r>
              <w:rPr>
                <w:sz w:val="17"/>
              </w:rPr>
              <w:t>TC-MTG-15</w:t>
            </w:r>
          </w:p>
        </w:tc>
        <w:tc>
          <w:tcPr>
            <w:tcW w:type="dxa" w:w="1259"/>
          </w:tcPr>
          <w:p>
            <w:pPr>
              <w:spacing w:after="0" w:line="240" w:lineRule="auto"/>
            </w:pPr>
            <w:r>
              <w:rPr>
                <w:sz w:val="17"/>
              </w:rPr>
              <w:t>FR-MTG-02, FR-MTG-11</w:t>
            </w:r>
          </w:p>
        </w:tc>
        <w:tc>
          <w:tcPr>
            <w:tcW w:type="dxa" w:w="3313"/>
          </w:tcPr>
          <w:p>
            <w:pPr>
              <w:spacing w:after="0" w:line="240" w:lineRule="auto"/>
            </w:pPr>
            <w:r>
              <w:rPr>
                <w:sz w:val="17"/>
              </w:rPr>
              <w:t>Restrict an open meeting to USER3 while USER2 is in it.</w:t>
            </w:r>
          </w:p>
        </w:tc>
        <w:tc>
          <w:tcPr>
            <w:tcW w:type="dxa" w:w="3818"/>
          </w:tcPr>
          <w:p>
            <w:pPr>
              <w:spacing w:after="0" w:line="240" w:lineRule="auto"/>
            </w:pPr>
            <w:r>
              <w:rPr>
                <w:sz w:val="17"/>
              </w:rPr>
              <w:t xml:space="preserve">USER2 disconnected. </w:t>
            </w:r>
            <w:r>
              <w:rPr>
                <w:b/>
                <w:sz w:val="17"/>
              </w:rPr>
              <w:t>Regression guard:</w:t>
            </w:r>
            <w:r>
              <w:rPr>
                <w:sz w:val="17"/>
              </w:rPr>
              <w:t xml:space="preserve"> the excluded person must not stay.</w:t>
            </w:r>
          </w:p>
        </w:tc>
      </w:tr>
      <w:tr>
        <w:trPr>
          <w:cantSplit w:val="true"/>
        </w:trPr>
        <w:tc>
          <w:tcPr>
            <w:tcW w:type="dxa" w:w="1247"/>
          </w:tcPr>
          <w:p>
            <w:pPr>
              <w:spacing w:after="0" w:line="240" w:lineRule="auto"/>
            </w:pPr>
            <w:r>
              <w:rPr>
                <w:sz w:val="17"/>
              </w:rPr>
              <w:t>TC-MTG-16</w:t>
            </w:r>
          </w:p>
        </w:tc>
        <w:tc>
          <w:tcPr>
            <w:tcW w:type="dxa" w:w="1259"/>
          </w:tcPr>
          <w:p>
            <w:pPr>
              <w:spacing w:after="0" w:line="240" w:lineRule="auto"/>
            </w:pPr>
            <w:r>
              <w:rPr>
                <w:sz w:val="17"/>
              </w:rPr>
              <w:t>FR-MTG-12</w:t>
            </w:r>
          </w:p>
        </w:tc>
        <w:tc>
          <w:tcPr>
            <w:tcW w:type="dxa" w:w="3313"/>
          </w:tcPr>
          <w:p>
            <w:pPr>
              <w:spacing w:after="0" w:line="240" w:lineRule="auto"/>
            </w:pPr>
            <w:r>
              <w:rPr>
                <w:sz w:val="17"/>
              </w:rPr>
              <w:t>Delete a meeting with a recording; delete a recording as recorder and as outsider.</w:t>
            </w:r>
          </w:p>
        </w:tc>
        <w:tc>
          <w:tcPr>
            <w:tcW w:type="dxa" w:w="3818"/>
          </w:tcPr>
          <w:p>
            <w:pPr>
              <w:spacing w:after="0" w:line="240" w:lineRule="auto"/>
            </w:pPr>
            <w:r>
              <w:rPr>
                <w:sz w:val="17"/>
              </w:rPr>
              <w:t>Files gone; outsider 403.</w:t>
            </w:r>
          </w:p>
        </w:tc>
      </w:tr>
      <w:tr>
        <w:trPr>
          <w:cantSplit w:val="true"/>
        </w:trPr>
        <w:tc>
          <w:tcPr>
            <w:tcW w:type="dxa" w:w="1247"/>
          </w:tcPr>
          <w:p>
            <w:pPr>
              <w:spacing w:after="0" w:line="240" w:lineRule="auto"/>
            </w:pPr>
            <w:r>
              <w:rPr>
                <w:sz w:val="17"/>
              </w:rPr>
              <w:t>TC-MTG-17</w:t>
            </w:r>
          </w:p>
        </w:tc>
        <w:tc>
          <w:tcPr>
            <w:tcW w:type="dxa" w:w="1259"/>
          </w:tcPr>
          <w:p>
            <w:pPr>
              <w:spacing w:after="0" w:line="240" w:lineRule="auto"/>
            </w:pPr>
            <w:r>
              <w:rPr>
                <w:sz w:val="17"/>
              </w:rPr>
              <w:t>FR-MTG-12</w:t>
            </w:r>
          </w:p>
        </w:tc>
        <w:tc>
          <w:tcPr>
            <w:tcW w:type="dxa" w:w="3313"/>
          </w:tcPr>
          <w:p>
            <w:pPr>
              <w:spacing w:after="0" w:line="240" w:lineRule="auto"/>
            </w:pPr>
            <w:r>
              <w:rPr>
                <w:sz w:val="17"/>
              </w:rPr>
              <w:t>USER2, who recorded, deletes a recording; then an unrelated account tries.</w:t>
            </w:r>
          </w:p>
        </w:tc>
        <w:tc>
          <w:tcPr>
            <w:tcW w:type="dxa" w:w="3818"/>
          </w:tcPr>
          <w:p>
            <w:pPr>
              <w:spacing w:after="0" w:line="240" w:lineRule="auto"/>
            </w:pPr>
            <w:r>
              <w:rPr>
                <w:sz w:val="17"/>
              </w:rPr>
              <w:t>USER2 succeeds; the unrelated account gets 403.</w:t>
            </w:r>
          </w:p>
        </w:tc>
      </w:tr>
      <w:tr>
        <w:trPr>
          <w:cantSplit w:val="true"/>
        </w:trPr>
        <w:tc>
          <w:tcPr>
            <w:tcW w:type="dxa" w:w="1247"/>
          </w:tcPr>
          <w:p>
            <w:pPr>
              <w:spacing w:after="0" w:line="240" w:lineRule="auto"/>
            </w:pPr>
            <w:r>
              <w:rPr>
                <w:sz w:val="17"/>
              </w:rPr>
              <w:t>TC-MTG-18</w:t>
            </w:r>
          </w:p>
        </w:tc>
        <w:tc>
          <w:tcPr>
            <w:tcW w:type="dxa" w:w="1259"/>
          </w:tcPr>
          <w:p>
            <w:pPr>
              <w:spacing w:after="0" w:line="240" w:lineRule="auto"/>
            </w:pPr>
            <w:r>
              <w:rPr>
                <w:sz w:val="17"/>
              </w:rPr>
              <w:t>FR-MTG-13</w:t>
            </w:r>
          </w:p>
        </w:tc>
        <w:tc>
          <w:tcPr>
            <w:tcW w:type="dxa" w:w="3313"/>
          </w:tcPr>
          <w:p>
            <w:pPr>
              <w:spacing w:after="0" w:line="240" w:lineRule="auto"/>
            </w:pPr>
            <w:r>
              <w:rPr>
                <w:rFonts w:ascii="Consolas" w:hAnsi="Consolas" w:eastAsia="Consolas"/>
                <w:color w:val="8B1A1A"/>
                <w:sz w:val="16"/>
              </w:rPr>
              <w:t>MEETING_MAX_PEERS=2</w:t>
            </w:r>
            <w:r>
              <w:rPr>
                <w:sz w:val="17"/>
              </w:rPr>
              <w:t>: a third account joins; USER1 opens a second tab.</w:t>
            </w:r>
          </w:p>
        </w:tc>
        <w:tc>
          <w:tcPr>
            <w:tcW w:type="dxa" w:w="3818"/>
          </w:tcPr>
          <w:p>
            <w:pPr>
              <w:spacing w:after="0" w:line="240" w:lineRule="auto"/>
            </w:pPr>
            <w:r>
              <w:rPr>
                <w:sz w:val="17"/>
              </w:rPr>
              <w:t>"this meeting is full"; the tab is allowed.</w:t>
            </w:r>
          </w:p>
        </w:tc>
      </w:tr>
      <w:tr>
        <w:trPr>
          <w:cantSplit w:val="true"/>
        </w:trPr>
        <w:tc>
          <w:tcPr>
            <w:tcW w:type="dxa" w:w="1247"/>
          </w:tcPr>
          <w:p>
            <w:pPr>
              <w:spacing w:after="0" w:line="240" w:lineRule="auto"/>
            </w:pPr>
            <w:r>
              <w:rPr>
                <w:sz w:val="17"/>
              </w:rPr>
              <w:t>TC-MTG-19</w:t>
            </w:r>
          </w:p>
        </w:tc>
        <w:tc>
          <w:tcPr>
            <w:tcW w:type="dxa" w:w="1259"/>
          </w:tcPr>
          <w:p>
            <w:pPr>
              <w:spacing w:after="0" w:line="240" w:lineRule="auto"/>
            </w:pPr>
            <w:r>
              <w:rPr>
                <w:sz w:val="17"/>
              </w:rPr>
              <w:t>FR-MTG-13</w:t>
            </w:r>
          </w:p>
        </w:tc>
        <w:tc>
          <w:tcPr>
            <w:tcW w:type="dxa" w:w="3313"/>
          </w:tcPr>
          <w:p>
            <w:pPr>
              <w:spacing w:after="0" w:line="240" w:lineRule="auto"/>
            </w:pPr>
            <w:r>
              <w:rPr>
                <w:sz w:val="17"/>
              </w:rPr>
              <w:t xml:space="preserve">With </w:t>
            </w:r>
            <w:r>
              <w:rPr>
                <w:rFonts w:ascii="Consolas" w:hAnsi="Consolas" w:eastAsia="Consolas"/>
                <w:color w:val="8B1A1A"/>
                <w:sz w:val="16"/>
              </w:rPr>
              <w:t>MEETING_MAX_PEERS=2</w:t>
            </w:r>
            <w:r>
              <w:rPr>
                <w:sz w:val="17"/>
              </w:rPr>
              <w:t xml:space="preserve"> USER1 opens the meeting in a second tab.</w:t>
            </w:r>
          </w:p>
        </w:tc>
        <w:tc>
          <w:tcPr>
            <w:tcW w:type="dxa" w:w="3818"/>
          </w:tcPr>
          <w:p>
            <w:pPr>
              <w:spacing w:after="0" w:line="240" w:lineRule="auto"/>
            </w:pPr>
            <w:r>
              <w:rPr>
                <w:sz w:val="17"/>
              </w:rPr>
              <w:t>Allowed; USER1 appears once in the roster.</w:t>
            </w:r>
          </w:p>
        </w:tc>
      </w:tr>
      <w:tr>
        <w:trPr>
          <w:cantSplit w:val="true"/>
        </w:trPr>
        <w:tc>
          <w:tcPr>
            <w:tcW w:type="dxa" w:w="1247"/>
          </w:tcPr>
          <w:p>
            <w:pPr>
              <w:spacing w:after="0" w:line="240" w:lineRule="auto"/>
            </w:pPr>
            <w:r>
              <w:rPr>
                <w:sz w:val="17"/>
              </w:rPr>
              <w:t>TC-MTG-20</w:t>
            </w:r>
          </w:p>
        </w:tc>
        <w:tc>
          <w:tcPr>
            <w:tcW w:type="dxa" w:w="1259"/>
          </w:tcPr>
          <w:p>
            <w:pPr>
              <w:spacing w:after="0" w:line="240" w:lineRule="auto"/>
            </w:pPr>
            <w:r>
              <w:rPr>
                <w:sz w:val="17"/>
              </w:rPr>
              <w:t>FR-MTG-03</w:t>
            </w:r>
          </w:p>
        </w:tc>
        <w:tc>
          <w:tcPr>
            <w:tcW w:type="dxa" w:w="3313"/>
          </w:tcPr>
          <w:p>
            <w:pPr>
              <w:spacing w:after="0" w:line="240" w:lineRule="auto"/>
            </w:pPr>
            <w:r>
              <w:rPr>
                <w:sz w:val="17"/>
              </w:rPr>
              <w:t xml:space="preserve">Refuse the camera; open Meetings over LAN </w:t>
            </w:r>
            <w:r>
              <w:rPr>
                <w:rFonts w:ascii="Consolas" w:hAnsi="Consolas" w:eastAsia="Consolas"/>
                <w:color w:val="8B1A1A"/>
                <w:sz w:val="16"/>
              </w:rPr>
              <w:t>http://</w:t>
            </w:r>
            <w:r>
              <w:rPr>
                <w:sz w:val="17"/>
              </w:rPr>
              <w:t>.</w:t>
            </w:r>
          </w:p>
        </w:tc>
        <w:tc>
          <w:tcPr>
            <w:tcW w:type="dxa" w:w="3818"/>
          </w:tcPr>
          <w:p>
            <w:pPr>
              <w:spacing w:after="0" w:line="240" w:lineRule="auto"/>
            </w:pPr>
            <w:r>
              <w:rPr>
                <w:sz w:val="17"/>
              </w:rPr>
              <w:t>Joins to watch; warning shown before joining.</w:t>
            </w:r>
          </w:p>
        </w:tc>
      </w:tr>
      <w:tr>
        <w:trPr>
          <w:cantSplit w:val="true"/>
        </w:trPr>
        <w:tc>
          <w:tcPr>
            <w:tcW w:type="dxa" w:w="1247"/>
          </w:tcPr>
          <w:p>
            <w:pPr>
              <w:spacing w:after="0" w:line="240" w:lineRule="auto"/>
            </w:pPr>
            <w:r>
              <w:rPr>
                <w:sz w:val="17"/>
              </w:rPr>
              <w:t>TC-MTG-21</w:t>
            </w:r>
          </w:p>
        </w:tc>
        <w:tc>
          <w:tcPr>
            <w:tcW w:type="dxa" w:w="1259"/>
          </w:tcPr>
          <w:p>
            <w:pPr>
              <w:spacing w:after="0" w:line="240" w:lineRule="auto"/>
            </w:pPr>
            <w:r>
              <w:rPr>
                <w:sz w:val="17"/>
              </w:rPr>
              <w:t>FR-MTG-03</w:t>
            </w:r>
          </w:p>
        </w:tc>
        <w:tc>
          <w:tcPr>
            <w:tcW w:type="dxa" w:w="3313"/>
          </w:tcPr>
          <w:p>
            <w:pPr>
              <w:spacing w:after="0" w:line="240" w:lineRule="auto"/>
            </w:pPr>
            <w:r>
              <w:rPr>
                <w:sz w:val="17"/>
              </w:rPr>
              <w:t xml:space="preserve">Load the app over </w:t>
            </w:r>
            <w:r>
              <w:rPr>
                <w:rFonts w:ascii="Consolas" w:hAnsi="Consolas" w:eastAsia="Consolas"/>
                <w:color w:val="8B1A1A"/>
                <w:sz w:val="16"/>
              </w:rPr>
              <w:t>http://</w:t>
            </w:r>
            <w:r>
              <w:rPr>
                <w:sz w:val="17"/>
              </w:rPr>
              <w:t xml:space="preserve"> on a LAN address; open Meetings.</w:t>
            </w:r>
          </w:p>
        </w:tc>
        <w:tc>
          <w:tcPr>
            <w:tcW w:type="dxa" w:w="3818"/>
          </w:tcPr>
          <w:p>
            <w:pPr>
              <w:spacing w:after="0" w:line="240" w:lineRule="auto"/>
            </w:pPr>
            <w:r>
              <w:rPr>
                <w:sz w:val="17"/>
              </w:rPr>
              <w:t>The warning panel appears under the header before any join.</w:t>
            </w:r>
          </w:p>
        </w:tc>
      </w:tr>
      <w:tr>
        <w:trPr>
          <w:cantSplit w:val="true"/>
        </w:trPr>
        <w:tc>
          <w:tcPr>
            <w:tcW w:type="dxa" w:w="1247"/>
          </w:tcPr>
          <w:p>
            <w:pPr>
              <w:spacing w:after="0" w:line="240" w:lineRule="auto"/>
            </w:pPr>
            <w:r>
              <w:rPr>
                <w:sz w:val="17"/>
              </w:rPr>
              <w:t>TC-MTG-22</w:t>
            </w:r>
          </w:p>
        </w:tc>
        <w:tc>
          <w:tcPr>
            <w:tcW w:type="dxa" w:w="1259"/>
          </w:tcPr>
          <w:p>
            <w:pPr>
              <w:spacing w:after="0" w:line="240" w:lineRule="auto"/>
            </w:pPr>
            <w:r>
              <w:rPr>
                <w:sz w:val="17"/>
              </w:rPr>
              <w:t>FR-MTG-09</w:t>
            </w:r>
          </w:p>
        </w:tc>
        <w:tc>
          <w:tcPr>
            <w:tcW w:type="dxa" w:w="3313"/>
          </w:tcPr>
          <w:p>
            <w:pPr>
              <w:spacing w:after="0" w:line="240" w:lineRule="auto"/>
            </w:pPr>
            <w:r>
              <w:rPr>
                <w:sz w:val="17"/>
              </w:rPr>
              <w:t>Kill USER2's browser mid-call; wait a minute.</w:t>
            </w:r>
          </w:p>
        </w:tc>
        <w:tc>
          <w:tcPr>
            <w:tcW w:type="dxa" w:w="3818"/>
          </w:tcPr>
          <w:p>
            <w:pPr>
              <w:spacing w:after="0" w:line="240" w:lineRule="auto"/>
            </w:pPr>
            <w:r>
              <w:rPr>
                <w:sz w:val="17"/>
              </w:rPr>
              <w:t xml:space="preserve">USER2 leaves the roster. </w:t>
            </w:r>
            <w:r>
              <w:rPr>
                <w:b/>
                <w:sz w:val="17"/>
              </w:rPr>
              <w:t>Regression guard:</w:t>
            </w:r>
            <w:r>
              <w:rPr>
                <w:sz w:val="17"/>
              </w:rPr>
              <w:t xml:space="preserve"> occupancy must not outlive a dead socket.</w:t>
            </w:r>
          </w:p>
        </w:tc>
      </w:tr>
      <w:tr>
        <w:trPr>
          <w:cantSplit w:val="true"/>
        </w:trPr>
        <w:tc>
          <w:tcPr>
            <w:tcW w:type="dxa" w:w="1247"/>
          </w:tcPr>
          <w:p>
            <w:pPr>
              <w:spacing w:after="0" w:line="240" w:lineRule="auto"/>
            </w:pPr>
            <w:r>
              <w:rPr>
                <w:sz w:val="17"/>
              </w:rPr>
              <w:t>TC-MTG-23</w:t>
            </w:r>
          </w:p>
        </w:tc>
        <w:tc>
          <w:tcPr>
            <w:tcW w:type="dxa" w:w="1259"/>
          </w:tcPr>
          <w:p>
            <w:pPr>
              <w:spacing w:after="0" w:line="240" w:lineRule="auto"/>
            </w:pPr>
            <w:r>
              <w:rPr>
                <w:sz w:val="17"/>
              </w:rPr>
              <w:t>FR-MTG-09</w:t>
            </w:r>
          </w:p>
        </w:tc>
        <w:tc>
          <w:tcPr>
            <w:tcW w:type="dxa" w:w="3313"/>
          </w:tcPr>
          <w:p>
            <w:pPr>
              <w:spacing w:after="0" w:line="240" w:lineRule="auto"/>
            </w:pPr>
            <w:r>
              <w:rPr>
                <w:sz w:val="17"/>
              </w:rPr>
              <w:t>Restart the API during a live meeting.</w:t>
            </w:r>
          </w:p>
        </w:tc>
        <w:tc>
          <w:tcPr>
            <w:tcW w:type="dxa" w:w="3818"/>
          </w:tcPr>
          <w:p>
            <w:pPr>
              <w:spacing w:after="0" w:line="240" w:lineRule="auto"/>
            </w:pPr>
            <w:r>
              <w:rPr>
                <w:sz w:val="17"/>
              </w:rPr>
              <w:t xml:space="preserve">None still claims to be live. </w:t>
            </w:r>
            <w:r>
              <w:rPr>
                <w:b/>
                <w:sz w:val="17"/>
              </w:rPr>
              <w:t>Regression guard:</w:t>
            </w:r>
            <w:r>
              <w:rPr>
                <w:sz w:val="17"/>
              </w:rPr>
              <w:t xml:space="preserve"> a room must never stay occupied by nobody.</w:t>
            </w:r>
          </w:p>
        </w:tc>
      </w:tr>
      <w:tr>
        <w:trPr>
          <w:cantSplit w:val="true"/>
        </w:trPr>
        <w:tc>
          <w:tcPr>
            <w:tcW w:type="dxa" w:w="1247"/>
          </w:tcPr>
          <w:p>
            <w:pPr>
              <w:spacing w:after="0" w:line="240" w:lineRule="auto"/>
            </w:pPr>
            <w:r>
              <w:rPr>
                <w:sz w:val="17"/>
              </w:rPr>
              <w:t>TC-MTG-24</w:t>
            </w:r>
          </w:p>
        </w:tc>
        <w:tc>
          <w:tcPr>
            <w:tcW w:type="dxa" w:w="1259"/>
          </w:tcPr>
          <w:p>
            <w:pPr>
              <w:spacing w:after="0" w:line="240" w:lineRule="auto"/>
            </w:pPr>
            <w:r>
              <w:rPr>
                <w:sz w:val="17"/>
              </w:rPr>
              <w:t>FR-USR-12</w:t>
            </w:r>
          </w:p>
        </w:tc>
        <w:tc>
          <w:tcPr>
            <w:tcW w:type="dxa" w:w="3313"/>
          </w:tcPr>
          <w:p>
            <w:pPr>
              <w:spacing w:after="0" w:line="240" w:lineRule="auto"/>
            </w:pPr>
            <w:r>
              <w:rPr>
                <w:sz w:val="17"/>
              </w:rPr>
              <w:t>On a database predating Meetings restart the API; sign in as a non-administrator.</w:t>
            </w:r>
          </w:p>
        </w:tc>
        <w:tc>
          <w:tcPr>
            <w:tcW w:type="dxa" w:w="3818"/>
          </w:tcPr>
          <w:p>
            <w:pPr>
              <w:spacing w:after="0" w:line="240" w:lineRule="auto"/>
            </w:pPr>
            <w:r>
              <w:rPr>
                <w:sz w:val="17"/>
              </w:rPr>
              <w:t xml:space="preserve">Meetings in the sidebar; a meetings marker in </w:t>
            </w:r>
            <w:r>
              <w:rPr>
                <w:rFonts w:ascii="Consolas" w:hAnsi="Consolas" w:eastAsia="Consolas"/>
                <w:color w:val="8B1A1A"/>
                <w:sz w:val="16"/>
              </w:rPr>
              <w:t>app_migrations</w:t>
            </w:r>
            <w:r>
              <w:rPr>
                <w:sz w:val="17"/>
              </w:rPr>
              <w:t>.</w:t>
            </w:r>
          </w:p>
        </w:tc>
      </w:tr>
      <w:tr>
        <w:trPr>
          <w:cantSplit w:val="true"/>
        </w:trPr>
        <w:tc>
          <w:tcPr>
            <w:tcW w:type="dxa" w:w="1247"/>
          </w:tcPr>
          <w:p>
            <w:pPr>
              <w:spacing w:after="0" w:line="240" w:lineRule="auto"/>
            </w:pPr>
            <w:r>
              <w:rPr>
                <w:sz w:val="17"/>
              </w:rPr>
              <w:t>TC-MTG-25</w:t>
            </w:r>
          </w:p>
        </w:tc>
        <w:tc>
          <w:tcPr>
            <w:tcW w:type="dxa" w:w="1259"/>
          </w:tcPr>
          <w:p>
            <w:pPr>
              <w:spacing w:after="0" w:line="240" w:lineRule="auto"/>
            </w:pPr>
            <w:r>
              <w:rPr>
                <w:sz w:val="17"/>
              </w:rPr>
              <w:t>FR-MTG-05</w:t>
            </w:r>
          </w:p>
        </w:tc>
        <w:tc>
          <w:tcPr>
            <w:tcW w:type="dxa" w:w="3313"/>
          </w:tcPr>
          <w:p>
            <w:pPr>
              <w:spacing w:after="0" w:line="240" w:lineRule="auto"/>
            </w:pPr>
            <w:r>
              <w:rPr>
                <w:sz w:val="17"/>
              </w:rPr>
              <w:t>USER1 shares in an empty meeting; USER2 and a third join.</w:t>
            </w:r>
          </w:p>
        </w:tc>
        <w:tc>
          <w:tcPr>
            <w:tcW w:type="dxa" w:w="3818"/>
          </w:tcPr>
          <w:p>
            <w:pPr>
              <w:spacing w:after="0" w:line="240" w:lineRule="auto"/>
            </w:pPr>
            <w:r>
              <w:rPr>
                <w:sz w:val="17"/>
              </w:rPr>
              <w:t xml:space="preserve">Both see the whole screen. </w:t>
            </w:r>
            <w:r>
              <w:rPr>
                <w:b/>
                <w:sz w:val="17"/>
              </w:rPr>
              <w:t>Regression guard:</w:t>
            </w:r>
            <w:r>
              <w:rPr>
                <w:sz w:val="17"/>
              </w:rPr>
              <w:t xml:space="preserve"> it reached nobody.</w:t>
            </w:r>
          </w:p>
        </w:tc>
      </w:tr>
      <w:tr>
        <w:trPr>
          <w:cantSplit w:val="true"/>
        </w:trPr>
        <w:tc>
          <w:tcPr>
            <w:tcW w:type="dxa" w:w="1247"/>
          </w:tcPr>
          <w:p>
            <w:pPr>
              <w:spacing w:after="0" w:line="240" w:lineRule="auto"/>
            </w:pPr>
            <w:r>
              <w:rPr>
                <w:sz w:val="17"/>
              </w:rPr>
              <w:t>TC-MTG-26</w:t>
            </w:r>
          </w:p>
        </w:tc>
        <w:tc>
          <w:tcPr>
            <w:tcW w:type="dxa" w:w="1259"/>
          </w:tcPr>
          <w:p>
            <w:pPr>
              <w:spacing w:after="0" w:line="240" w:lineRule="auto"/>
            </w:pPr>
            <w:r>
              <w:rPr>
                <w:sz w:val="17"/>
              </w:rPr>
              <w:t>FR-MTG-05</w:t>
            </w:r>
          </w:p>
        </w:tc>
        <w:tc>
          <w:tcPr>
            <w:tcW w:type="dxa" w:w="3313"/>
          </w:tcPr>
          <w:p>
            <w:pPr>
              <w:spacing w:after="0" w:line="240" w:lineRule="auto"/>
            </w:pPr>
            <w:r>
              <w:rPr>
                <w:sz w:val="17"/>
              </w:rPr>
              <w:t>With USER1 sharing to USER2, a third account joins.</w:t>
            </w:r>
          </w:p>
        </w:tc>
        <w:tc>
          <w:tcPr>
            <w:tcW w:type="dxa" w:w="3818"/>
          </w:tcPr>
          <w:p>
            <w:pPr>
              <w:spacing w:after="0" w:line="240" w:lineRule="auto"/>
            </w:pPr>
            <w:r>
              <w:rPr>
                <w:sz w:val="17"/>
              </w:rPr>
              <w:t>The third sees the screen, not the camera.</w:t>
            </w:r>
          </w:p>
        </w:tc>
      </w:tr>
      <w:tr>
        <w:trPr>
          <w:cantSplit w:val="true"/>
        </w:trPr>
        <w:tc>
          <w:tcPr>
            <w:tcW w:type="dxa" w:w="1247"/>
          </w:tcPr>
          <w:p>
            <w:pPr>
              <w:spacing w:after="0" w:line="240" w:lineRule="auto"/>
            </w:pPr>
            <w:r>
              <w:rPr>
                <w:sz w:val="17"/>
              </w:rPr>
              <w:t>TC-MTG-27</w:t>
            </w:r>
          </w:p>
        </w:tc>
        <w:tc>
          <w:tcPr>
            <w:tcW w:type="dxa" w:w="1259"/>
          </w:tcPr>
          <w:p>
            <w:pPr>
              <w:spacing w:after="0" w:line="240" w:lineRule="auto"/>
            </w:pPr>
            <w:r>
              <w:rPr>
                <w:sz w:val="17"/>
              </w:rPr>
              <w:t>FR-MTG-05</w:t>
            </w:r>
          </w:p>
        </w:tc>
        <w:tc>
          <w:tcPr>
            <w:tcW w:type="dxa" w:w="3313"/>
          </w:tcPr>
          <w:p>
            <w:pPr>
              <w:spacing w:after="0" w:line="240" w:lineRule="auto"/>
            </w:pPr>
            <w:r>
              <w:rPr>
                <w:sz w:val="17"/>
              </w:rPr>
              <w:t>Share a tall window.</w:t>
            </w:r>
          </w:p>
        </w:tc>
        <w:tc>
          <w:tcPr>
            <w:tcW w:type="dxa" w:w="3818"/>
          </w:tcPr>
          <w:p>
            <w:pPr>
              <w:spacing w:after="0" w:line="240" w:lineRule="auto"/>
            </w:pPr>
            <w:r>
              <w:rPr>
                <w:sz w:val="17"/>
              </w:rPr>
              <w:t xml:space="preserve">The whole window is visible, letterboxed. </w:t>
            </w:r>
            <w:r>
              <w:rPr>
                <w:b/>
                <w:sz w:val="17"/>
              </w:rPr>
              <w:t>Regression guard:</w:t>
            </w:r>
            <w:r>
              <w:rPr>
                <w:sz w:val="17"/>
              </w:rPr>
              <w:t xml:space="preserve"> it was cropped.</w:t>
            </w:r>
          </w:p>
        </w:tc>
      </w:tr>
      <w:tr>
        <w:trPr>
          <w:cantSplit w:val="true"/>
        </w:trPr>
        <w:tc>
          <w:tcPr>
            <w:tcW w:type="dxa" w:w="1247"/>
          </w:tcPr>
          <w:p>
            <w:pPr>
              <w:spacing w:after="0" w:line="240" w:lineRule="auto"/>
            </w:pPr>
            <w:r>
              <w:rPr>
                <w:sz w:val="17"/>
              </w:rPr>
              <w:t>TC-MTG-28</w:t>
            </w:r>
          </w:p>
        </w:tc>
        <w:tc>
          <w:tcPr>
            <w:tcW w:type="dxa" w:w="1259"/>
          </w:tcPr>
          <w:p>
            <w:pPr>
              <w:spacing w:after="0" w:line="240" w:lineRule="auto"/>
            </w:pPr>
            <w:r>
              <w:rPr>
                <w:sz w:val="17"/>
              </w:rPr>
              <w:t>FR-MTG-05, FR-MTG-07</w:t>
            </w:r>
          </w:p>
        </w:tc>
        <w:tc>
          <w:tcPr>
            <w:tcW w:type="dxa" w:w="3313"/>
          </w:tcPr>
          <w:p>
            <w:pPr>
              <w:spacing w:after="0" w:line="240" w:lineRule="auto"/>
            </w:pPr>
            <w:r>
              <w:rPr>
                <w:sz w:val="17"/>
              </w:rPr>
              <w:t>Record, then share, then stop both and play back.</w:t>
            </w:r>
          </w:p>
        </w:tc>
        <w:tc>
          <w:tcPr>
            <w:tcW w:type="dxa" w:w="3818"/>
          </w:tcPr>
          <w:p>
            <w:pPr>
              <w:spacing w:after="0" w:line="240" w:lineRule="auto"/>
            </w:pPr>
            <w:r>
              <w:rPr>
                <w:sz w:val="17"/>
              </w:rPr>
              <w:t xml:space="preserve">The recording switches to the screen, uncropped. </w:t>
            </w:r>
            <w:r>
              <w:rPr>
                <w:b/>
                <w:sz w:val="17"/>
              </w:rPr>
              <w:t>Regression guard:</w:t>
            </w:r>
            <w:r>
              <w:rPr>
                <w:sz w:val="17"/>
              </w:rPr>
              <w:t xml:space="preserve"> it kept the camera.</w:t>
            </w:r>
          </w:p>
        </w:tc>
      </w:tr>
      <w:tr>
        <w:trPr>
          <w:cantSplit w:val="true"/>
        </w:trPr>
        <w:tc>
          <w:tcPr>
            <w:tcW w:type="dxa" w:w="1247"/>
          </w:tcPr>
          <w:p>
            <w:pPr>
              <w:spacing w:after="0" w:line="240" w:lineRule="auto"/>
            </w:pPr>
            <w:r>
              <w:rPr>
                <w:sz w:val="17"/>
              </w:rPr>
              <w:t>TC-MTG-29</w:t>
            </w:r>
          </w:p>
        </w:tc>
        <w:tc>
          <w:tcPr>
            <w:tcW w:type="dxa" w:w="1259"/>
          </w:tcPr>
          <w:p>
            <w:pPr>
              <w:spacing w:after="0" w:line="240" w:lineRule="auto"/>
            </w:pPr>
            <w:r>
              <w:rPr>
                <w:sz w:val="17"/>
              </w:rPr>
              <w:t>FR-MTG-05</w:t>
            </w:r>
          </w:p>
        </w:tc>
        <w:tc>
          <w:tcPr>
            <w:tcW w:type="dxa" w:w="3313"/>
          </w:tcPr>
          <w:p>
            <w:pPr>
              <w:spacing w:after="0" w:line="240" w:lineRule="auto"/>
            </w:pPr>
            <w:r>
              <w:rPr>
                <w:sz w:val="17"/>
              </w:rPr>
              <w:t>End a share with the browser's "Stop sharing" bar.</w:t>
            </w:r>
          </w:p>
        </w:tc>
        <w:tc>
          <w:tcPr>
            <w:tcW w:type="dxa" w:w="3818"/>
          </w:tcPr>
          <w:p>
            <w:pPr>
              <w:spacing w:after="0" w:line="240" w:lineRule="auto"/>
            </w:pPr>
            <w:r>
              <w:rPr>
                <w:sz w:val="17"/>
              </w:rPr>
              <w:t>Camera back for everyone; the button is no longer active; the icon leaves the tile.</w:t>
            </w:r>
          </w:p>
        </w:tc>
      </w:tr>
      <w:tr>
        <w:trPr>
          <w:cantSplit w:val="true"/>
        </w:trPr>
        <w:tc>
          <w:tcPr>
            <w:tcW w:type="dxa" w:w="1247"/>
          </w:tcPr>
          <w:p>
            <w:pPr>
              <w:spacing w:after="0" w:line="240" w:lineRule="auto"/>
            </w:pPr>
            <w:r>
              <w:rPr>
                <w:sz w:val="17"/>
              </w:rPr>
              <w:t>TC-MTG-30</w:t>
            </w:r>
          </w:p>
        </w:tc>
        <w:tc>
          <w:tcPr>
            <w:tcW w:type="dxa" w:w="1259"/>
          </w:tcPr>
          <w:p>
            <w:pPr>
              <w:spacing w:after="0" w:line="240" w:lineRule="auto"/>
            </w:pPr>
            <w:r>
              <w:rPr>
                <w:sz w:val="17"/>
              </w:rPr>
              <w:t>FR-MTG-05</w:t>
            </w:r>
          </w:p>
        </w:tc>
        <w:tc>
          <w:tcPr>
            <w:tcW w:type="dxa" w:w="3313"/>
          </w:tcPr>
          <w:p>
            <w:pPr>
              <w:spacing w:after="0" w:line="240" w:lineRule="auto"/>
            </w:pPr>
            <w:r>
              <w:rPr>
                <w:sz w:val="17"/>
              </w:rPr>
              <w:t>Press share and cancel the picker.</w:t>
            </w:r>
          </w:p>
        </w:tc>
        <w:tc>
          <w:tcPr>
            <w:tcW w:type="dxa" w:w="3818"/>
          </w:tcPr>
          <w:p>
            <w:pPr>
              <w:spacing w:after="0" w:line="240" w:lineRule="auto"/>
            </w:pPr>
            <w:r>
              <w:rPr>
                <w:sz w:val="17"/>
              </w:rPr>
              <w:t>Nothing changes; no error; the button is not left active.</w:t>
            </w:r>
          </w:p>
        </w:tc>
      </w:tr>
    </w:tbl>
    <w:p>
      <w:pPr>
        <w:spacing w:after="40"/>
      </w:pPr>
    </w:p>
    <w:p>
      <w:pPr>
        <w:pStyle w:val="Heading1"/>
      </w:pPr>
      <w:r>
        <w:t>13. Tools: Converting and LVGL</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063"/>
            <w:shd w:val="clear" w:color="auto" w:fill="DCE6F2"/>
          </w:tcPr>
          <w:p>
            <w:pPr>
              <w:spacing w:after="0" w:line="240" w:lineRule="auto"/>
            </w:pPr>
            <w:r>
              <w:rPr>
                <w:b/>
                <w:sz w:val="17"/>
              </w:rPr>
              <w:t>Steps</w:t>
            </w:r>
          </w:p>
        </w:tc>
        <w:tc>
          <w:tcPr>
            <w:tcW w:type="dxa" w:w="4081"/>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TC-TOOL-01</w:t>
            </w:r>
          </w:p>
        </w:tc>
        <w:tc>
          <w:tcPr>
            <w:tcW w:type="dxa" w:w="1247"/>
          </w:tcPr>
          <w:p>
            <w:pPr>
              <w:spacing w:after="0" w:line="240" w:lineRule="auto"/>
            </w:pPr>
            <w:r>
              <w:rPr>
                <w:sz w:val="17"/>
              </w:rPr>
              <w:t>FR-SYS-02</w:t>
            </w:r>
          </w:p>
        </w:tc>
        <w:tc>
          <w:tcPr>
            <w:tcW w:type="dxa" w:w="3063"/>
          </w:tcPr>
          <w:p>
            <w:pPr>
              <w:spacing w:after="0" w:line="240" w:lineRule="auto"/>
            </w:pPr>
            <w:r>
              <w:rPr>
                <w:sz w:val="17"/>
              </w:rPr>
              <w:t xml:space="preserve">Revoke </w:t>
            </w:r>
            <w:r>
              <w:rPr>
                <w:rFonts w:ascii="Consolas" w:hAnsi="Consolas" w:eastAsia="Consolas"/>
                <w:color w:val="8B1A1A"/>
                <w:sz w:val="16"/>
              </w:rPr>
              <w:t>convert-tool:view</w:t>
            </w:r>
            <w:r>
              <w:rPr>
                <w:sz w:val="17"/>
              </w:rPr>
              <w:t xml:space="preserve"> and </w:t>
            </w:r>
            <w:r>
              <w:rPr>
                <w:rFonts w:ascii="Consolas" w:hAnsi="Consolas" w:eastAsia="Consolas"/>
                <w:color w:val="8B1A1A"/>
                <w:sz w:val="16"/>
              </w:rPr>
              <w:t>lvgl-tool:view</w:t>
            </w:r>
            <w:r>
              <w:rPr>
                <w:sz w:val="17"/>
              </w:rPr>
              <w:t xml:space="preserve"> from USER1; open the pages; call each </w:t>
            </w:r>
            <w:r>
              <w:rPr>
                <w:rFonts w:ascii="Consolas" w:hAnsi="Consolas" w:eastAsia="Consolas"/>
                <w:color w:val="8B1A1A"/>
                <w:sz w:val="16"/>
              </w:rPr>
              <w:t>…/capabilities</w:t>
            </w:r>
            <w:r>
              <w:rPr>
                <w:sz w:val="17"/>
              </w:rPr>
              <w:t xml:space="preserve"> endpoint.</w:t>
            </w:r>
          </w:p>
        </w:tc>
        <w:tc>
          <w:tcPr>
            <w:tcW w:type="dxa" w:w="4081"/>
          </w:tcPr>
          <w:p>
            <w:pPr>
              <w:spacing w:after="0" w:line="240" w:lineRule="auto"/>
            </w:pPr>
            <w:r>
              <w:rPr>
                <w:sz w:val="17"/>
              </w:rPr>
              <w:t>Pages absent from the sidebar; each call 403 naming the permission.</w:t>
            </w:r>
          </w:p>
        </w:tc>
      </w:tr>
      <w:tr>
        <w:trPr>
          <w:cantSplit w:val="true"/>
        </w:trPr>
        <w:tc>
          <w:tcPr>
            <w:tcW w:type="dxa" w:w="1247"/>
          </w:tcPr>
          <w:p>
            <w:pPr>
              <w:spacing w:after="0" w:line="240" w:lineRule="auto"/>
            </w:pPr>
            <w:r>
              <w:rPr>
                <w:sz w:val="17"/>
              </w:rPr>
              <w:t>TC-TOOL-02</w:t>
            </w:r>
          </w:p>
        </w:tc>
        <w:tc>
          <w:tcPr>
            <w:tcW w:type="dxa" w:w="1247"/>
          </w:tcPr>
          <w:p>
            <w:pPr>
              <w:spacing w:after="0" w:line="240" w:lineRule="auto"/>
            </w:pPr>
            <w:r>
              <w:rPr>
                <w:sz w:val="17"/>
              </w:rPr>
              <w:t>FR-SYS-02</w:t>
            </w:r>
          </w:p>
        </w:tc>
        <w:tc>
          <w:tcPr>
            <w:tcW w:type="dxa" w:w="3063"/>
          </w:tcPr>
          <w:p>
            <w:pPr>
              <w:spacing w:after="0" w:line="240" w:lineRule="auto"/>
            </w:pPr>
            <w:r>
              <w:rPr>
                <w:sz w:val="17"/>
              </w:rPr>
              <w:t xml:space="preserve">On Converting &gt; Video look at the codec list; compare with </w:t>
            </w:r>
            <w:r>
              <w:rPr>
                <w:rFonts w:ascii="Consolas" w:hAnsi="Consolas" w:eastAsia="Consolas"/>
                <w:color w:val="8B1A1A"/>
                <w:sz w:val="16"/>
              </w:rPr>
              <w:t>ffmpeg -encoders</w:t>
            </w:r>
            <w:r>
              <w:rPr>
                <w:sz w:val="17"/>
              </w:rPr>
              <w:t xml:space="preserve"> on the server.</w:t>
            </w:r>
          </w:p>
        </w:tc>
        <w:tc>
          <w:tcPr>
            <w:tcW w:type="dxa" w:w="4081"/>
          </w:tcPr>
          <w:p>
            <w:pPr>
              <w:spacing w:after="0" w:line="240" w:lineRule="auto"/>
            </w:pPr>
            <w:r>
              <w:rPr>
                <w:sz w:val="17"/>
              </w:rPr>
              <w:t>Only codecs the installed ffmpeg can encode are offered.</w:t>
            </w:r>
          </w:p>
        </w:tc>
      </w:tr>
      <w:tr>
        <w:trPr>
          <w:cantSplit w:val="true"/>
        </w:trPr>
        <w:tc>
          <w:tcPr>
            <w:tcW w:type="dxa" w:w="1247"/>
          </w:tcPr>
          <w:p>
            <w:pPr>
              <w:spacing w:after="0" w:line="240" w:lineRule="auto"/>
            </w:pPr>
            <w:r>
              <w:rPr>
                <w:sz w:val="17"/>
              </w:rPr>
              <w:t>TC-TOOL-03</w:t>
            </w:r>
          </w:p>
        </w:tc>
        <w:tc>
          <w:tcPr>
            <w:tcW w:type="dxa" w:w="1247"/>
          </w:tcPr>
          <w:p>
            <w:pPr>
              <w:spacing w:after="0" w:line="240" w:lineRule="auto"/>
            </w:pPr>
            <w:r>
              <w:rPr>
                <w:sz w:val="17"/>
              </w:rPr>
              <w:t>FR-SYS-02</w:t>
            </w:r>
          </w:p>
        </w:tc>
        <w:tc>
          <w:tcPr>
            <w:tcW w:type="dxa" w:w="3063"/>
          </w:tcPr>
          <w:p>
            <w:pPr>
              <w:spacing w:after="0" w:line="240" w:lineRule="auto"/>
            </w:pPr>
            <w:r>
              <w:rPr>
                <w:sz w:val="17"/>
              </w:rPr>
              <w:t>Convert an MP4 to WebM (VP9) with constant quality, 720p and a trim of 5–15 s.</w:t>
            </w:r>
          </w:p>
        </w:tc>
        <w:tc>
          <w:tcPr>
            <w:tcW w:type="dxa" w:w="4081"/>
          </w:tcPr>
          <w:p>
            <w:pPr>
              <w:spacing w:after="0" w:line="240" w:lineRule="auto"/>
            </w:pPr>
            <w:r>
              <w:rPr>
                <w:sz w:val="17"/>
              </w:rPr>
              <w:t>Upload → Queue → Convert → Done with percentage, speed, size and time left; the 10 s result plays in the page.</w:t>
            </w:r>
          </w:p>
        </w:tc>
      </w:tr>
      <w:tr>
        <w:trPr>
          <w:cantSplit w:val="true"/>
        </w:trPr>
        <w:tc>
          <w:tcPr>
            <w:tcW w:type="dxa" w:w="1247"/>
          </w:tcPr>
          <w:p>
            <w:pPr>
              <w:spacing w:after="0" w:line="240" w:lineRule="auto"/>
            </w:pPr>
            <w:r>
              <w:rPr>
                <w:sz w:val="17"/>
              </w:rPr>
              <w:t>TC-TOOL-04</w:t>
            </w:r>
          </w:p>
        </w:tc>
        <w:tc>
          <w:tcPr>
            <w:tcW w:type="dxa" w:w="1247"/>
          </w:tcPr>
          <w:p>
            <w:pPr>
              <w:spacing w:after="0" w:line="240" w:lineRule="auto"/>
            </w:pPr>
            <w:r>
              <w:rPr>
                <w:sz w:val="17"/>
              </w:rPr>
              <w:t>FR-SYS-02</w:t>
            </w:r>
          </w:p>
        </w:tc>
        <w:tc>
          <w:tcPr>
            <w:tcW w:type="dxa" w:w="3063"/>
          </w:tcPr>
          <w:p>
            <w:pPr>
              <w:spacing w:after="0" w:line="240" w:lineRule="auto"/>
            </w:pPr>
            <w:r>
              <w:rPr>
                <w:sz w:val="17"/>
              </w:rPr>
              <w:t xml:space="preserve">On the Audio tab convert a video to MP3 with fade in and </w:t>
            </w:r>
            <w:r>
              <w:rPr>
                <w:b/>
                <w:sz w:val="17"/>
              </w:rPr>
              <w:t>Normalise loudness</w:t>
            </w:r>
            <w:r>
              <w:rPr>
                <w:sz w:val="17"/>
              </w:rPr>
              <w:t>.</w:t>
            </w:r>
          </w:p>
        </w:tc>
        <w:tc>
          <w:tcPr>
            <w:tcW w:type="dxa" w:w="4081"/>
          </w:tcPr>
          <w:p>
            <w:pPr>
              <w:spacing w:after="0" w:line="240" w:lineRule="auto"/>
            </w:pPr>
            <w:r>
              <w:rPr>
                <w:sz w:val="17"/>
              </w:rPr>
              <w:t>Only the sound is kept; the MP3 downloads; sizes before and after shown.</w:t>
            </w:r>
          </w:p>
        </w:tc>
      </w:tr>
      <w:tr>
        <w:trPr>
          <w:cantSplit w:val="true"/>
        </w:trPr>
        <w:tc>
          <w:tcPr>
            <w:tcW w:type="dxa" w:w="1247"/>
          </w:tcPr>
          <w:p>
            <w:pPr>
              <w:spacing w:after="0" w:line="240" w:lineRule="auto"/>
            </w:pPr>
            <w:r>
              <w:rPr>
                <w:sz w:val="17"/>
              </w:rPr>
              <w:t>TC-TOOL-05</w:t>
            </w:r>
          </w:p>
        </w:tc>
        <w:tc>
          <w:tcPr>
            <w:tcW w:type="dxa" w:w="1247"/>
          </w:tcPr>
          <w:p>
            <w:pPr>
              <w:spacing w:after="0" w:line="240" w:lineRule="auto"/>
            </w:pPr>
            <w:r>
              <w:rPr>
                <w:sz w:val="17"/>
              </w:rPr>
              <w:t>FR-SYS-02</w:t>
            </w:r>
          </w:p>
        </w:tc>
        <w:tc>
          <w:tcPr>
            <w:tcW w:type="dxa" w:w="3063"/>
          </w:tcPr>
          <w:p>
            <w:pPr>
              <w:spacing w:after="0" w:line="240" w:lineRule="auto"/>
            </w:pPr>
            <w:r>
              <w:rPr>
                <w:sz w:val="17"/>
              </w:rPr>
              <w:t>Start three conversions at once (</w:t>
            </w:r>
            <w:r>
              <w:rPr>
                <w:rFonts w:ascii="Consolas" w:hAnsi="Consolas" w:eastAsia="Consolas"/>
                <w:color w:val="8B1A1A"/>
                <w:sz w:val="16"/>
              </w:rPr>
              <w:t>CONVERT_MAX_JOBS=2</w:t>
            </w:r>
            <w:r>
              <w:rPr>
                <w:sz w:val="17"/>
              </w:rPr>
              <w:t>); cancel one while converting.</w:t>
            </w:r>
          </w:p>
        </w:tc>
        <w:tc>
          <w:tcPr>
            <w:tcW w:type="dxa" w:w="4081"/>
          </w:tcPr>
          <w:p>
            <w:pPr>
              <w:spacing w:after="0" w:line="240" w:lineRule="auto"/>
            </w:pPr>
            <w:r>
              <w:rPr>
                <w:sz w:val="17"/>
              </w:rPr>
              <w:t>Two convert and the third waits in Queue; the cancelled job stops and yields no file.</w:t>
            </w:r>
          </w:p>
        </w:tc>
      </w:tr>
      <w:tr>
        <w:trPr>
          <w:cantSplit w:val="true"/>
        </w:trPr>
        <w:tc>
          <w:tcPr>
            <w:tcW w:type="dxa" w:w="1247"/>
          </w:tcPr>
          <w:p>
            <w:pPr>
              <w:spacing w:after="0" w:line="240" w:lineRule="auto"/>
            </w:pPr>
            <w:r>
              <w:rPr>
                <w:sz w:val="17"/>
              </w:rPr>
              <w:t>TC-TOOL-06</w:t>
            </w:r>
          </w:p>
        </w:tc>
        <w:tc>
          <w:tcPr>
            <w:tcW w:type="dxa" w:w="1247"/>
          </w:tcPr>
          <w:p>
            <w:pPr>
              <w:spacing w:after="0" w:line="240" w:lineRule="auto"/>
            </w:pPr>
            <w:r>
              <w:rPr>
                <w:sz w:val="17"/>
              </w:rPr>
              <w:t>FR-SYS-02</w:t>
            </w:r>
          </w:p>
        </w:tc>
        <w:tc>
          <w:tcPr>
            <w:tcW w:type="dxa" w:w="3063"/>
          </w:tcPr>
          <w:p>
            <w:pPr>
              <w:spacing w:after="0" w:line="240" w:lineRule="auto"/>
            </w:pPr>
            <w:r>
              <w:rPr>
                <w:sz w:val="17"/>
              </w:rPr>
              <w:t>Give the Video tab an audio-only file; give a trim whose start is past the end.</w:t>
            </w:r>
          </w:p>
        </w:tc>
        <w:tc>
          <w:tcPr>
            <w:tcW w:type="dxa" w:w="4081"/>
          </w:tcPr>
          <w:p>
            <w:pPr>
              <w:spacing w:after="0" w:line="240" w:lineRule="auto"/>
            </w:pPr>
            <w:r>
              <w:rPr>
                <w:sz w:val="17"/>
              </w:rPr>
              <w:t>400 "This file has no video stream. Use the Audio tab to convert audio."; 400 "The start time is past the end of the file."</w:t>
            </w:r>
          </w:p>
        </w:tc>
      </w:tr>
      <w:tr>
        <w:trPr>
          <w:cantSplit w:val="true"/>
        </w:trPr>
        <w:tc>
          <w:tcPr>
            <w:tcW w:type="dxa" w:w="1247"/>
          </w:tcPr>
          <w:p>
            <w:pPr>
              <w:spacing w:after="0" w:line="240" w:lineRule="auto"/>
            </w:pPr>
            <w:r>
              <w:rPr>
                <w:sz w:val="17"/>
              </w:rPr>
              <w:t>TC-TOOL-07</w:t>
            </w:r>
          </w:p>
        </w:tc>
        <w:tc>
          <w:tcPr>
            <w:tcW w:type="dxa" w:w="1247"/>
          </w:tcPr>
          <w:p>
            <w:pPr>
              <w:spacing w:after="0" w:line="240" w:lineRule="auto"/>
            </w:pPr>
            <w:r>
              <w:rPr>
                <w:sz w:val="17"/>
              </w:rPr>
              <w:t>FR-SYS-02</w:t>
            </w:r>
          </w:p>
        </w:tc>
        <w:tc>
          <w:tcPr>
            <w:tcW w:type="dxa" w:w="3063"/>
          </w:tcPr>
          <w:p>
            <w:pPr>
              <w:spacing w:after="0" w:line="240" w:lineRule="auto"/>
            </w:pPr>
            <w:r>
              <w:rPr>
                <w:sz w:val="17"/>
              </w:rPr>
              <w:t>Copy a finished file's download link and open it after 60 minutes; press the bin on another finished file.</w:t>
            </w:r>
          </w:p>
        </w:tc>
        <w:tc>
          <w:tcPr>
            <w:tcW w:type="dxa" w:w="4081"/>
          </w:tcPr>
          <w:p>
            <w:pPr>
              <w:spacing w:after="0" w:line="240" w:lineRule="auto"/>
            </w:pPr>
            <w:r>
              <w:rPr>
                <w:sz w:val="17"/>
              </w:rPr>
              <w:t>Before expiry it downloads with no sign-in; afterwards 404 "This converted file has expired. Convert it again."; the bin removes the file at once.</w:t>
            </w:r>
          </w:p>
        </w:tc>
      </w:tr>
      <w:tr>
        <w:trPr>
          <w:cantSplit w:val="true"/>
        </w:trPr>
        <w:tc>
          <w:tcPr>
            <w:tcW w:type="dxa" w:w="1247"/>
          </w:tcPr>
          <w:p>
            <w:pPr>
              <w:spacing w:after="0" w:line="240" w:lineRule="auto"/>
            </w:pPr>
            <w:r>
              <w:rPr>
                <w:sz w:val="17"/>
              </w:rPr>
              <w:t>TC-TOOL-08</w:t>
            </w:r>
          </w:p>
        </w:tc>
        <w:tc>
          <w:tcPr>
            <w:tcW w:type="dxa" w:w="1247"/>
          </w:tcPr>
          <w:p>
            <w:pPr>
              <w:spacing w:after="0" w:line="240" w:lineRule="auto"/>
            </w:pPr>
            <w:r>
              <w:rPr>
                <w:sz w:val="17"/>
              </w:rPr>
              <w:t>FR-SYS-02</w:t>
            </w:r>
          </w:p>
        </w:tc>
        <w:tc>
          <w:tcPr>
            <w:tcW w:type="dxa" w:w="3063"/>
          </w:tcPr>
          <w:p>
            <w:pPr>
              <w:spacing w:after="0" w:line="240" w:lineRule="auto"/>
            </w:pPr>
            <w:r>
              <w:rPr>
                <w:sz w:val="17"/>
              </w:rPr>
              <w:t>Restart the API with a conversion listed.</w:t>
            </w:r>
          </w:p>
        </w:tc>
        <w:tc>
          <w:tcPr>
            <w:tcW w:type="dxa" w:w="4081"/>
          </w:tcPr>
          <w:p>
            <w:pPr>
              <w:spacing w:after="0" w:line="240" w:lineRule="auto"/>
            </w:pPr>
            <w:r>
              <w:rPr>
                <w:sz w:val="17"/>
              </w:rPr>
              <w:t>The job list is empty: jobs are held in memory and the temp folder is cleared.</w:t>
            </w:r>
          </w:p>
        </w:tc>
      </w:tr>
      <w:tr>
        <w:trPr>
          <w:cantSplit w:val="true"/>
        </w:trPr>
        <w:tc>
          <w:tcPr>
            <w:tcW w:type="dxa" w:w="1247"/>
          </w:tcPr>
          <w:p>
            <w:pPr>
              <w:spacing w:after="0" w:line="240" w:lineRule="auto"/>
            </w:pPr>
            <w:r>
              <w:rPr>
                <w:sz w:val="17"/>
              </w:rPr>
              <w:t>TC-TOOL-09</w:t>
            </w:r>
          </w:p>
        </w:tc>
        <w:tc>
          <w:tcPr>
            <w:tcW w:type="dxa" w:w="1247"/>
          </w:tcPr>
          <w:p>
            <w:pPr>
              <w:spacing w:after="0" w:line="240" w:lineRule="auto"/>
            </w:pPr>
            <w:r>
              <w:rPr>
                <w:sz w:val="17"/>
              </w:rPr>
              <w:t>FR-SYS-02</w:t>
            </w:r>
          </w:p>
        </w:tc>
        <w:tc>
          <w:tcPr>
            <w:tcW w:type="dxa" w:w="3063"/>
          </w:tcPr>
          <w:p>
            <w:pPr>
              <w:spacing w:after="0" w:line="240" w:lineRule="auto"/>
            </w:pPr>
            <w:r>
              <w:rPr>
                <w:sz w:val="17"/>
              </w:rPr>
              <w:t>On Converting &gt; Image convert a logo PNG to SVG with 8 colours; then a photograph.</w:t>
            </w:r>
          </w:p>
        </w:tc>
        <w:tc>
          <w:tcPr>
            <w:tcW w:type="dxa" w:w="4081"/>
          </w:tcPr>
          <w:p>
            <w:pPr>
              <w:spacing w:after="0" w:line="240" w:lineRule="auto"/>
            </w:pPr>
            <w:r>
              <w:rPr>
                <w:sz w:val="17"/>
              </w:rPr>
              <w:t xml:space="preserve">The logo becomes </w:t>
            </w:r>
            <w:r>
              <w:rPr>
                <w:rFonts w:ascii="Consolas" w:hAnsi="Consolas" w:eastAsia="Consolas"/>
                <w:color w:val="8B1A1A"/>
                <w:sz w:val="16"/>
              </w:rPr>
              <w:t>&lt;path&gt;</w:t>
            </w:r>
            <w:r>
              <w:rPr>
                <w:sz w:val="17"/>
              </w:rPr>
              <w:t xml:space="preserve"> shapes that scale and keep their holes; the panel warns that a photograph traces poorly.</w:t>
            </w:r>
          </w:p>
        </w:tc>
      </w:tr>
      <w:tr>
        <w:trPr>
          <w:cantSplit w:val="true"/>
        </w:trPr>
        <w:tc>
          <w:tcPr>
            <w:tcW w:type="dxa" w:w="1247"/>
          </w:tcPr>
          <w:p>
            <w:pPr>
              <w:spacing w:after="0" w:line="240" w:lineRule="auto"/>
            </w:pPr>
            <w:r>
              <w:rPr>
                <w:sz w:val="17"/>
              </w:rPr>
              <w:t>TC-TOOL-10</w:t>
            </w:r>
          </w:p>
        </w:tc>
        <w:tc>
          <w:tcPr>
            <w:tcW w:type="dxa" w:w="1247"/>
          </w:tcPr>
          <w:p>
            <w:pPr>
              <w:spacing w:after="0" w:line="240" w:lineRule="auto"/>
            </w:pPr>
            <w:r>
              <w:rPr>
                <w:sz w:val="17"/>
              </w:rPr>
              <w:t>FR-SYS-02</w:t>
            </w:r>
          </w:p>
        </w:tc>
        <w:tc>
          <w:tcPr>
            <w:tcW w:type="dxa" w:w="3063"/>
          </w:tcPr>
          <w:p>
            <w:pPr>
              <w:spacing w:after="0" w:line="240" w:lineRule="auto"/>
            </w:pPr>
            <w:r>
              <w:rPr>
                <w:sz w:val="17"/>
              </w:rPr>
              <w:t xml:space="preserve">On LVGL convert a TrueType font, size 16, bpp 4, range </w:t>
            </w:r>
            <w:r>
              <w:rPr>
                <w:rFonts w:ascii="Consolas" w:hAnsi="Consolas" w:eastAsia="Consolas"/>
                <w:color w:val="8B1A1A"/>
                <w:sz w:val="16"/>
              </w:rPr>
              <w:t>0x20-0x7F</w:t>
            </w:r>
            <w:r>
              <w:rPr>
                <w:sz w:val="17"/>
              </w:rPr>
              <w:t>.</w:t>
            </w:r>
          </w:p>
        </w:tc>
        <w:tc>
          <w:tcPr>
            <w:tcW w:type="dxa" w:w="4081"/>
          </w:tcPr>
          <w:p>
            <w:pPr>
              <w:spacing w:after="0" w:line="240" w:lineRule="auto"/>
            </w:pPr>
            <w:r>
              <w:rPr>
                <w:sz w:val="17"/>
              </w:rPr>
              <w:t xml:space="preserve">A </w:t>
            </w:r>
            <w:r>
              <w:rPr>
                <w:rFonts w:ascii="Consolas" w:hAnsi="Consolas" w:eastAsia="Consolas"/>
                <w:color w:val="8B1A1A"/>
                <w:sz w:val="16"/>
              </w:rPr>
              <w:t>.c</w:t>
            </w:r>
            <w:r>
              <w:rPr>
                <w:sz w:val="17"/>
              </w:rPr>
              <w:t xml:space="preserve"> file downloads, made by lv_font_conv and guarded to compile on LVGL v8 and v9.</w:t>
            </w:r>
          </w:p>
        </w:tc>
      </w:tr>
      <w:tr>
        <w:trPr>
          <w:cantSplit w:val="true"/>
        </w:trPr>
        <w:tc>
          <w:tcPr>
            <w:tcW w:type="dxa" w:w="1247"/>
          </w:tcPr>
          <w:p>
            <w:pPr>
              <w:spacing w:after="0" w:line="240" w:lineRule="auto"/>
            </w:pPr>
            <w:r>
              <w:rPr>
                <w:sz w:val="17"/>
              </w:rPr>
              <w:t>TC-TOOL-11</w:t>
            </w:r>
          </w:p>
        </w:tc>
        <w:tc>
          <w:tcPr>
            <w:tcW w:type="dxa" w:w="1247"/>
          </w:tcPr>
          <w:p>
            <w:pPr>
              <w:spacing w:after="0" w:line="240" w:lineRule="auto"/>
            </w:pPr>
            <w:r>
              <w:rPr>
                <w:sz w:val="17"/>
              </w:rPr>
              <w:t>FR-SYS-02</w:t>
            </w:r>
          </w:p>
        </w:tc>
        <w:tc>
          <w:tcPr>
            <w:tcW w:type="dxa" w:w="3063"/>
          </w:tcPr>
          <w:p>
            <w:pPr>
              <w:spacing w:after="0" w:line="240" w:lineRule="auto"/>
            </w:pPr>
            <w:r>
              <w:rPr>
                <w:sz w:val="17"/>
              </w:rPr>
              <w:t xml:space="preserve">Call </w:t>
            </w:r>
            <w:r>
              <w:rPr>
                <w:rFonts w:ascii="Consolas" w:hAnsi="Consolas" w:eastAsia="Consolas"/>
                <w:color w:val="8B1A1A"/>
                <w:sz w:val="16"/>
              </w:rPr>
              <w:t>POST /tools/lvgl/font</w:t>
            </w:r>
            <w:r>
              <w:rPr>
                <w:sz w:val="17"/>
              </w:rPr>
              <w:t xml:space="preserve"> with no file; with bpp 5; with neither range nor symbols.</w:t>
            </w:r>
          </w:p>
        </w:tc>
        <w:tc>
          <w:tcPr>
            <w:tcW w:type="dxa" w:w="4081"/>
          </w:tcPr>
          <w:p>
            <w:pPr>
              <w:spacing w:after="0" w:line="240" w:lineRule="auto"/>
            </w:pPr>
            <w:r>
              <w:rPr>
                <w:sz w:val="17"/>
              </w:rPr>
              <w:t>400 "A font file (.ttf, .otf, .woff) is required."; 400 "Bpp must be one of 1, 2, 3, 4, 8."; 400 "Provide a Unicode range, a symbol list, or both."</w:t>
            </w:r>
          </w:p>
        </w:tc>
      </w:tr>
      <w:tr>
        <w:trPr>
          <w:cantSplit w:val="true"/>
        </w:trPr>
        <w:tc>
          <w:tcPr>
            <w:tcW w:type="dxa" w:w="1247"/>
          </w:tcPr>
          <w:p>
            <w:pPr>
              <w:spacing w:after="0" w:line="240" w:lineRule="auto"/>
            </w:pPr>
            <w:r>
              <w:rPr>
                <w:sz w:val="17"/>
              </w:rPr>
              <w:t>TC-TOOL-12</w:t>
            </w:r>
          </w:p>
        </w:tc>
        <w:tc>
          <w:tcPr>
            <w:tcW w:type="dxa" w:w="1247"/>
          </w:tcPr>
          <w:p>
            <w:pPr>
              <w:spacing w:after="0" w:line="240" w:lineRule="auto"/>
            </w:pPr>
            <w:r>
              <w:rPr>
                <w:sz w:val="17"/>
              </w:rPr>
              <w:t>FR-SYS-02</w:t>
            </w:r>
          </w:p>
        </w:tc>
        <w:tc>
          <w:tcPr>
            <w:tcW w:type="dxa" w:w="3063"/>
          </w:tcPr>
          <w:p>
            <w:pPr>
              <w:spacing w:after="0" w:line="240" w:lineRule="auto"/>
            </w:pPr>
            <w:r>
              <w:rPr>
                <w:sz w:val="17"/>
              </w:rPr>
              <w:t xml:space="preserve">Convert a PNG with transparency to </w:t>
            </w:r>
            <w:r>
              <w:rPr>
                <w:rFonts w:ascii="Consolas" w:hAnsi="Consolas" w:eastAsia="Consolas"/>
                <w:color w:val="8B1A1A"/>
                <w:sz w:val="16"/>
              </w:rPr>
              <w:t>RGB565A8</w:t>
            </w:r>
            <w:r>
              <w:rPr>
                <w:sz w:val="17"/>
              </w:rPr>
              <w:t xml:space="preserve">, and to </w:t>
            </w:r>
            <w:r>
              <w:rPr>
                <w:rFonts w:ascii="Consolas" w:hAnsi="Consolas" w:eastAsia="Consolas"/>
                <w:color w:val="8B1A1A"/>
                <w:sz w:val="16"/>
              </w:rPr>
              <w:t>RGB565</w:t>
            </w:r>
            <w:r>
              <w:rPr>
                <w:sz w:val="17"/>
              </w:rPr>
              <w:t xml:space="preserve"> with dithering and a background colour.</w:t>
            </w:r>
          </w:p>
        </w:tc>
        <w:tc>
          <w:tcPr>
            <w:tcW w:type="dxa" w:w="4081"/>
          </w:tcPr>
          <w:p>
            <w:pPr>
              <w:spacing w:after="0" w:line="240" w:lineRule="auto"/>
            </w:pPr>
            <w:r>
              <w:rPr>
                <w:sz w:val="17"/>
              </w:rPr>
              <w:t xml:space="preserve">The output card says LVGL v9; the C declares </w:t>
            </w:r>
            <w:r>
              <w:rPr>
                <w:rFonts w:ascii="Consolas" w:hAnsi="Consolas" w:eastAsia="Consolas"/>
                <w:color w:val="8B1A1A"/>
                <w:sz w:val="16"/>
              </w:rPr>
              <w:t>lv_image_dsc_t</w:t>
            </w:r>
            <w:r>
              <w:rPr>
                <w:sz w:val="17"/>
              </w:rPr>
              <w:t xml:space="preserve"> with </w:t>
            </w:r>
            <w:r>
              <w:rPr>
                <w:rFonts w:ascii="Consolas" w:hAnsi="Consolas" w:eastAsia="Consolas"/>
                <w:color w:val="8B1A1A"/>
                <w:sz w:val="16"/>
              </w:rPr>
              <w:t>LV_COLOR_FORMAT_RGB565A8</w:t>
            </w:r>
            <w:r>
              <w:rPr>
                <w:sz w:val="17"/>
              </w:rPr>
              <w:t xml:space="preserve"> and a stride; the RGB565 image is blended onto the background.</w:t>
            </w:r>
          </w:p>
        </w:tc>
      </w:tr>
      <w:tr>
        <w:trPr>
          <w:cantSplit w:val="true"/>
        </w:trPr>
        <w:tc>
          <w:tcPr>
            <w:tcW w:type="dxa" w:w="1247"/>
          </w:tcPr>
          <w:p>
            <w:pPr>
              <w:spacing w:after="0" w:line="240" w:lineRule="auto"/>
            </w:pPr>
            <w:r>
              <w:rPr>
                <w:sz w:val="17"/>
              </w:rPr>
              <w:t>TC-TOOL-13</w:t>
            </w:r>
          </w:p>
        </w:tc>
        <w:tc>
          <w:tcPr>
            <w:tcW w:type="dxa" w:w="1247"/>
          </w:tcPr>
          <w:p>
            <w:pPr>
              <w:spacing w:after="0" w:line="240" w:lineRule="auto"/>
            </w:pPr>
            <w:r>
              <w:rPr>
                <w:sz w:val="17"/>
              </w:rPr>
              <w:t>FR-SYS-02</w:t>
            </w:r>
          </w:p>
        </w:tc>
        <w:tc>
          <w:tcPr>
            <w:tcW w:type="dxa" w:w="3063"/>
          </w:tcPr>
          <w:p>
            <w:pPr>
              <w:spacing w:after="0" w:line="240" w:lineRule="auto"/>
            </w:pPr>
            <w:r>
              <w:rPr>
                <w:sz w:val="17"/>
              </w:rPr>
              <w:t>Convert an SVG icon at 32×32 and at 128×128; then an SVG that loads a picture from another site.</w:t>
            </w:r>
          </w:p>
        </w:tc>
        <w:tc>
          <w:tcPr>
            <w:tcW w:type="dxa" w:w="4081"/>
          </w:tcPr>
          <w:p>
            <w:pPr>
              <w:spacing w:after="0" w:line="240" w:lineRule="auto"/>
            </w:pPr>
            <w:r>
              <w:rPr>
                <w:sz w:val="17"/>
              </w:rPr>
              <w:t>Each size is drawn from the markup at its own resolution; the second SVG is refused with a message instead of an empty array.</w:t>
            </w:r>
          </w:p>
        </w:tc>
      </w:tr>
    </w:tbl>
    <w:p>
      <w:pPr>
        <w:spacing w:after="40"/>
      </w:pPr>
    </w:p>
    <w:p>
      <w:pPr>
        <w:pStyle w:val="Heading1"/>
      </w:pPr>
      <w:r>
        <w:t>14. Tools &gt; AI</w:t>
      </w:r>
    </w:p>
    <w:p>
      <w:r>
        <w:t>USER1 and USER2 hold each tool's view permission, and the train permission where a case says so.</w:t>
      </w:r>
    </w:p>
    <w:p>
      <w:pPr>
        <w:pStyle w:val="Heading2"/>
      </w:pPr>
      <w:r>
        <w:t>14.1 Shared datasets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813"/>
            <w:shd w:val="clear" w:color="auto" w:fill="DCE6F2"/>
          </w:tcPr>
          <w:p>
            <w:pPr>
              <w:spacing w:after="0" w:line="240" w:lineRule="auto"/>
            </w:pPr>
            <w:r>
              <w:rPr>
                <w:b/>
                <w:sz w:val="17"/>
              </w:rPr>
              <w:t>Steps</w:t>
            </w:r>
          </w:p>
        </w:tc>
        <w:tc>
          <w:tcPr>
            <w:tcW w:type="dxa" w:w="3330"/>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TC-AI-01</w:t>
            </w:r>
          </w:p>
        </w:tc>
        <w:tc>
          <w:tcPr>
            <w:tcW w:type="dxa" w:w="1247"/>
          </w:tcPr>
          <w:p>
            <w:pPr>
              <w:spacing w:after="0" w:line="240" w:lineRule="auto"/>
            </w:pPr>
            <w:r>
              <w:rPr>
                <w:sz w:val="17"/>
              </w:rPr>
              <w:t>FR-SYS-14</w:t>
            </w:r>
          </w:p>
        </w:tc>
        <w:tc>
          <w:tcPr>
            <w:tcW w:type="dxa" w:w="3813"/>
          </w:tcPr>
          <w:p>
            <w:pPr>
              <w:spacing w:after="0" w:line="240" w:lineRule="auto"/>
            </w:pPr>
            <w:r>
              <w:rPr>
                <w:sz w:val="17"/>
              </w:rPr>
              <w:t>USER1 creates a dataset of each kind and a speaker; USER2 opens each page.</w:t>
            </w:r>
          </w:p>
        </w:tc>
        <w:tc>
          <w:tcPr>
            <w:tcW w:type="dxa" w:w="3330"/>
          </w:tcPr>
          <w:p>
            <w:pPr>
              <w:spacing w:after="0" w:line="240" w:lineRule="auto"/>
            </w:pPr>
            <w:r>
              <w:rPr>
                <w:sz w:val="17"/>
              </w:rPr>
              <w:t>All listed "by USER1", usable for training and testing.</w:t>
            </w:r>
          </w:p>
        </w:tc>
      </w:tr>
      <w:tr>
        <w:trPr>
          <w:cantSplit w:val="true"/>
        </w:trPr>
        <w:tc>
          <w:tcPr>
            <w:tcW w:type="dxa" w:w="1247"/>
          </w:tcPr>
          <w:p>
            <w:pPr>
              <w:spacing w:after="0" w:line="240" w:lineRule="auto"/>
            </w:pPr>
            <w:r>
              <w:rPr>
                <w:sz w:val="17"/>
              </w:rPr>
              <w:t>TC-AI-02</w:t>
            </w:r>
          </w:p>
        </w:tc>
        <w:tc>
          <w:tcPr>
            <w:tcW w:type="dxa" w:w="1247"/>
          </w:tcPr>
          <w:p>
            <w:pPr>
              <w:spacing w:after="0" w:line="240" w:lineRule="auto"/>
            </w:pPr>
            <w:r>
              <w:rPr>
                <w:sz w:val="17"/>
              </w:rPr>
              <w:t>FR-SYS-14</w:t>
            </w:r>
          </w:p>
        </w:tc>
        <w:tc>
          <w:tcPr>
            <w:tcW w:type="dxa" w:w="3813"/>
          </w:tcPr>
          <w:p>
            <w:pPr>
              <w:spacing w:after="0" w:line="240" w:lineRule="auto"/>
            </w:pPr>
            <w:r>
              <w:rPr>
                <w:sz w:val="17"/>
              </w:rPr>
              <w:t>USER2 adds rows, recordings, an unrecorded voice line and a speaker sample to USER1's; edits USER1's rows; re-records own.</w:t>
            </w:r>
          </w:p>
        </w:tc>
        <w:tc>
          <w:tcPr>
            <w:tcW w:type="dxa" w:w="3330"/>
          </w:tcPr>
          <w:p>
            <w:pPr>
              <w:spacing w:after="0" w:line="240" w:lineRule="auto"/>
            </w:pPr>
            <w:r>
              <w:rPr>
                <w:sz w:val="17"/>
              </w:rPr>
              <w:t>Additions saved as USER2's and editable by them; edits to USER1's rows not saved.</w:t>
            </w:r>
          </w:p>
        </w:tc>
      </w:tr>
      <w:tr>
        <w:trPr>
          <w:cantSplit w:val="true"/>
        </w:trPr>
        <w:tc>
          <w:tcPr>
            <w:tcW w:type="dxa" w:w="1247"/>
          </w:tcPr>
          <w:p>
            <w:pPr>
              <w:spacing w:after="0" w:line="240" w:lineRule="auto"/>
            </w:pPr>
            <w:r>
              <w:rPr>
                <w:sz w:val="17"/>
              </w:rPr>
              <w:t>TC-AI-03</w:t>
            </w:r>
          </w:p>
        </w:tc>
        <w:tc>
          <w:tcPr>
            <w:tcW w:type="dxa" w:w="1247"/>
          </w:tcPr>
          <w:p>
            <w:pPr>
              <w:spacing w:after="0" w:line="240" w:lineRule="auto"/>
            </w:pPr>
            <w:r>
              <w:rPr>
                <w:sz w:val="17"/>
              </w:rPr>
              <w:t>FR-SYS-14</w:t>
            </w:r>
          </w:p>
        </w:tc>
        <w:tc>
          <w:tcPr>
            <w:tcW w:type="dxa" w:w="3813"/>
          </w:tcPr>
          <w:p>
            <w:pPr>
              <w:spacing w:after="0" w:line="240" w:lineRule="auto"/>
            </w:pPr>
            <w:r>
              <w:rPr>
                <w:sz w:val="17"/>
              </w:rPr>
              <w:t xml:space="preserve">As USER2 look for rename, delete and script or class edits on USER1's; call </w:t>
            </w:r>
            <w:r>
              <w:rPr>
                <w:rFonts w:ascii="Consolas" w:hAnsi="Consolas" w:eastAsia="Consolas"/>
                <w:color w:val="8B1A1A"/>
                <w:sz w:val="16"/>
              </w:rPr>
              <w:t>PUT</w:t>
            </w:r>
            <w:r>
              <w:rPr>
                <w:sz w:val="17"/>
              </w:rPr>
              <w:t>/</w:t>
            </w:r>
            <w:r>
              <w:rPr>
                <w:rFonts w:ascii="Consolas" w:hAnsi="Consolas" w:eastAsia="Consolas"/>
                <w:color w:val="8B1A1A"/>
                <w:sz w:val="16"/>
              </w:rPr>
              <w:t>DELETE /tools/command/datasets/:id</w:t>
            </w:r>
            <w:r>
              <w:rPr>
                <w:sz w:val="17"/>
              </w:rPr>
              <w:t xml:space="preserve"> and delete USER1's clip.</w:t>
            </w:r>
          </w:p>
        </w:tc>
        <w:tc>
          <w:tcPr>
            <w:tcW w:type="dxa" w:w="3330"/>
          </w:tcPr>
          <w:p>
            <w:pPr>
              <w:spacing w:after="0" w:line="240" w:lineRule="auto"/>
            </w:pPr>
            <w:r>
              <w:rPr>
                <w:sz w:val="17"/>
              </w:rPr>
              <w:t>No controls; each call 403.</w:t>
            </w:r>
          </w:p>
        </w:tc>
      </w:tr>
      <w:tr>
        <w:trPr>
          <w:cantSplit w:val="true"/>
        </w:trPr>
        <w:tc>
          <w:tcPr>
            <w:tcW w:type="dxa" w:w="1247"/>
          </w:tcPr>
          <w:p>
            <w:pPr>
              <w:spacing w:after="0" w:line="240" w:lineRule="auto"/>
            </w:pPr>
            <w:r>
              <w:rPr>
                <w:sz w:val="17"/>
              </w:rPr>
              <w:t>TC-AI-04</w:t>
            </w:r>
          </w:p>
        </w:tc>
        <w:tc>
          <w:tcPr>
            <w:tcW w:type="dxa" w:w="1247"/>
          </w:tcPr>
          <w:p>
            <w:pPr>
              <w:spacing w:after="0" w:line="240" w:lineRule="auto"/>
            </w:pPr>
            <w:r>
              <w:rPr>
                <w:sz w:val="17"/>
              </w:rPr>
              <w:t>FR-SYS-14</w:t>
            </w:r>
          </w:p>
        </w:tc>
        <w:tc>
          <w:tcPr>
            <w:tcW w:type="dxa" w:w="3813"/>
          </w:tcPr>
          <w:p>
            <w:pPr>
              <w:spacing w:after="0" w:line="240" w:lineRule="auto"/>
            </w:pPr>
            <w:r>
              <w:rPr>
                <w:sz w:val="17"/>
              </w:rPr>
              <w:t>USER1 and ADMIN delete USER2's clip, then the dataset.</w:t>
            </w:r>
          </w:p>
        </w:tc>
        <w:tc>
          <w:tcPr>
            <w:tcW w:type="dxa" w:w="3330"/>
          </w:tcPr>
          <w:p>
            <w:pPr>
              <w:spacing w:after="0" w:line="240" w:lineRule="auto"/>
            </w:pPr>
            <w:r>
              <w:rPr>
                <w:sz w:val="17"/>
              </w:rPr>
              <w:t>Allowed; files removed.</w:t>
            </w:r>
          </w:p>
        </w:tc>
      </w:tr>
      <w:tr>
        <w:trPr>
          <w:cantSplit w:val="true"/>
        </w:trPr>
        <w:tc>
          <w:tcPr>
            <w:tcW w:type="dxa" w:w="1247"/>
          </w:tcPr>
          <w:p>
            <w:pPr>
              <w:spacing w:after="0" w:line="240" w:lineRule="auto"/>
            </w:pPr>
            <w:r>
              <w:rPr>
                <w:sz w:val="17"/>
              </w:rPr>
              <w:t>TC-AI-05</w:t>
            </w:r>
          </w:p>
        </w:tc>
        <w:tc>
          <w:tcPr>
            <w:tcW w:type="dxa" w:w="1247"/>
          </w:tcPr>
          <w:p>
            <w:pPr>
              <w:spacing w:after="0" w:line="240" w:lineRule="auto"/>
            </w:pPr>
            <w:r>
              <w:rPr>
                <w:sz w:val="17"/>
              </w:rPr>
              <w:t>FR-SYS-14</w:t>
            </w:r>
          </w:p>
        </w:tc>
        <w:tc>
          <w:tcPr>
            <w:tcW w:type="dxa" w:w="3813"/>
          </w:tcPr>
          <w:p>
            <w:pPr>
              <w:spacing w:after="0" w:line="240" w:lineRule="auto"/>
            </w:pPr>
            <w:r>
              <w:rPr>
                <w:sz w:val="17"/>
              </w:rPr>
              <w:t>USER1 and USER2 train on the same dataset.</w:t>
            </w:r>
          </w:p>
        </w:tc>
        <w:tc>
          <w:tcPr>
            <w:tcW w:type="dxa" w:w="3330"/>
          </w:tcPr>
          <w:p>
            <w:pPr>
              <w:spacing w:after="0" w:line="240" w:lineRule="auto"/>
            </w:pPr>
            <w:r>
              <w:rPr>
                <w:sz w:val="17"/>
              </w:rPr>
              <w:t>Each sees only their own model.</w:t>
            </w:r>
          </w:p>
        </w:tc>
      </w:tr>
      <w:tr>
        <w:trPr>
          <w:cantSplit w:val="true"/>
        </w:trPr>
        <w:tc>
          <w:tcPr>
            <w:tcW w:type="dxa" w:w="1247"/>
          </w:tcPr>
          <w:p>
            <w:pPr>
              <w:spacing w:after="0" w:line="240" w:lineRule="auto"/>
            </w:pPr>
            <w:r>
              <w:rPr>
                <w:sz w:val="17"/>
              </w:rPr>
              <w:t>TC-AI-06</w:t>
            </w:r>
          </w:p>
        </w:tc>
        <w:tc>
          <w:tcPr>
            <w:tcW w:type="dxa" w:w="1247"/>
          </w:tcPr>
          <w:p>
            <w:pPr>
              <w:spacing w:after="0" w:line="240" w:lineRule="auto"/>
            </w:pPr>
            <w:r>
              <w:rPr>
                <w:sz w:val="17"/>
              </w:rPr>
              <w:t>FR-SYS-09, FR-SYS-14</w:t>
            </w:r>
          </w:p>
        </w:tc>
        <w:tc>
          <w:tcPr>
            <w:tcW w:type="dxa" w:w="3813"/>
          </w:tcPr>
          <w:p>
            <w:pPr>
              <w:spacing w:after="0" w:line="240" w:lineRule="auto"/>
            </w:pPr>
            <w:r>
              <w:rPr>
                <w:sz w:val="17"/>
              </w:rPr>
              <w:t>USER2 adds a sample to USER1's speaker, then tries to rename and delete that speaker; USER1 deletes USER2's sample.</w:t>
            </w:r>
          </w:p>
        </w:tc>
        <w:tc>
          <w:tcPr>
            <w:tcW w:type="dxa" w:w="3330"/>
          </w:tcPr>
          <w:p>
            <w:pPr>
              <w:spacing w:after="0" w:line="240" w:lineRule="auto"/>
            </w:pPr>
            <w:r>
              <w:rPr>
                <w:sz w:val="17"/>
              </w:rPr>
              <w:t>Sample accepted; rename and delete 403 for USER2; USER1 may delete the sample and its audio.</w:t>
            </w:r>
          </w:p>
        </w:tc>
      </w:tr>
      <w:tr>
        <w:trPr>
          <w:cantSplit w:val="true"/>
        </w:trPr>
        <w:tc>
          <w:tcPr>
            <w:tcW w:type="dxa" w:w="1247"/>
          </w:tcPr>
          <w:p>
            <w:pPr>
              <w:spacing w:after="0" w:line="240" w:lineRule="auto"/>
            </w:pPr>
            <w:r>
              <w:rPr>
                <w:sz w:val="17"/>
              </w:rPr>
              <w:t>TC-AI-43</w:t>
            </w:r>
          </w:p>
        </w:tc>
        <w:tc>
          <w:tcPr>
            <w:tcW w:type="dxa" w:w="1247"/>
          </w:tcPr>
          <w:p>
            <w:pPr>
              <w:spacing w:after="0" w:line="240" w:lineRule="auto"/>
            </w:pPr>
            <w:r>
              <w:rPr>
                <w:sz w:val="17"/>
              </w:rPr>
              <w:t>FR-SYS-14</w:t>
            </w:r>
          </w:p>
        </w:tc>
        <w:tc>
          <w:tcPr>
            <w:tcW w:type="dxa" w:w="3813"/>
          </w:tcPr>
          <w:p>
            <w:pPr>
              <w:spacing w:after="0" w:line="240" w:lineRule="auto"/>
            </w:pPr>
            <w:r>
              <w:rPr>
                <w:sz w:val="17"/>
              </w:rPr>
              <w:t xml:space="preserve">As USER2 send </w:t>
            </w:r>
            <w:r>
              <w:rPr>
                <w:rFonts w:ascii="Consolas" w:hAnsi="Consolas" w:eastAsia="Consolas"/>
                <w:color w:val="8B1A1A"/>
                <w:sz w:val="16"/>
              </w:rPr>
              <w:t>PUT /tools/transformers/datasets/:id</w:t>
            </w:r>
            <w:r>
              <w:rPr>
                <w:sz w:val="17"/>
              </w:rPr>
              <w:t xml:space="preserve"> for USER1's dataset with a new name.</w:t>
            </w:r>
          </w:p>
        </w:tc>
        <w:tc>
          <w:tcPr>
            <w:tcW w:type="dxa" w:w="3330"/>
          </w:tcPr>
          <w:p>
            <w:pPr>
              <w:spacing w:after="0" w:line="240" w:lineRule="auto"/>
            </w:pPr>
            <w:r>
              <w:rPr>
                <w:sz w:val="17"/>
              </w:rPr>
              <w:t>403 "Only the person who created this …, or an administrator, can do that."; name and languages unchanged.</w:t>
            </w:r>
          </w:p>
        </w:tc>
      </w:tr>
      <w:tr>
        <w:trPr>
          <w:cantSplit w:val="true"/>
        </w:trPr>
        <w:tc>
          <w:tcPr>
            <w:tcW w:type="dxa" w:w="1247"/>
          </w:tcPr>
          <w:p>
            <w:pPr>
              <w:spacing w:after="0" w:line="240" w:lineRule="auto"/>
            </w:pPr>
            <w:r>
              <w:rPr>
                <w:sz w:val="17"/>
              </w:rPr>
              <w:t>TC-AI-44</w:t>
            </w:r>
          </w:p>
        </w:tc>
        <w:tc>
          <w:tcPr>
            <w:tcW w:type="dxa" w:w="1247"/>
          </w:tcPr>
          <w:p>
            <w:pPr>
              <w:spacing w:after="0" w:line="240" w:lineRule="auto"/>
            </w:pPr>
            <w:r>
              <w:rPr>
                <w:sz w:val="17"/>
              </w:rPr>
              <w:t>FR-SYS-14</w:t>
            </w:r>
          </w:p>
        </w:tc>
        <w:tc>
          <w:tcPr>
            <w:tcW w:type="dxa" w:w="3813"/>
          </w:tcPr>
          <w:p>
            <w:pPr>
              <w:spacing w:after="0" w:line="240" w:lineRule="auto"/>
            </w:pPr>
            <w:r>
              <w:rPr>
                <w:sz w:val="17"/>
              </w:rPr>
              <w:t xml:space="preserve">As USER2 call </w:t>
            </w:r>
            <w:r>
              <w:rPr>
                <w:rFonts w:ascii="Consolas" w:hAnsi="Consolas" w:eastAsia="Consolas"/>
                <w:color w:val="8B1A1A"/>
                <w:sz w:val="16"/>
              </w:rPr>
              <w:t>DELETE /tools/yolo/datasets/:id</w:t>
            </w:r>
            <w:r>
              <w:rPr>
                <w:sz w:val="17"/>
              </w:rPr>
              <w:t xml:space="preserve"> and </w:t>
            </w:r>
            <w:r>
              <w:rPr>
                <w:rFonts w:ascii="Consolas" w:hAnsi="Consolas" w:eastAsia="Consolas"/>
                <w:color w:val="8B1A1A"/>
                <w:sz w:val="16"/>
              </w:rPr>
              <w:t>DELETE /tools/voice/datasets/:id</w:t>
            </w:r>
            <w:r>
              <w:rPr>
                <w:sz w:val="17"/>
              </w:rPr>
              <w:t xml:space="preserve"> on USER1's.</w:t>
            </w:r>
          </w:p>
        </w:tc>
        <w:tc>
          <w:tcPr>
            <w:tcW w:type="dxa" w:w="3330"/>
          </w:tcPr>
          <w:p>
            <w:pPr>
              <w:spacing w:after="0" w:line="240" w:lineRule="auto"/>
            </w:pPr>
            <w:r>
              <w:rPr>
                <w:sz w:val="17"/>
              </w:rPr>
              <w:t>403 each; both datasets and their files remain.</w:t>
            </w:r>
          </w:p>
        </w:tc>
      </w:tr>
      <w:tr>
        <w:trPr>
          <w:cantSplit w:val="true"/>
        </w:trPr>
        <w:tc>
          <w:tcPr>
            <w:tcW w:type="dxa" w:w="1247"/>
          </w:tcPr>
          <w:p>
            <w:pPr>
              <w:spacing w:after="0" w:line="240" w:lineRule="auto"/>
            </w:pPr>
            <w:r>
              <w:rPr>
                <w:sz w:val="17"/>
              </w:rPr>
              <w:t>TC-AI-45</w:t>
            </w:r>
          </w:p>
        </w:tc>
        <w:tc>
          <w:tcPr>
            <w:tcW w:type="dxa" w:w="1247"/>
          </w:tcPr>
          <w:p>
            <w:pPr>
              <w:spacing w:after="0" w:line="240" w:lineRule="auto"/>
            </w:pPr>
            <w:r>
              <w:rPr>
                <w:sz w:val="17"/>
              </w:rPr>
              <w:t>FR-SYS-11b, FR-SYS-14</w:t>
            </w:r>
          </w:p>
        </w:tc>
        <w:tc>
          <w:tcPr>
            <w:tcW w:type="dxa" w:w="3813"/>
          </w:tcPr>
          <w:p>
            <w:pPr>
              <w:spacing w:after="0" w:line="240" w:lineRule="auto"/>
            </w:pPr>
            <w:r>
              <w:rPr>
                <w:sz w:val="17"/>
              </w:rPr>
              <w:t xml:space="preserve">USER1 records line 1 of a voice dataset; USER2 sends </w:t>
            </w:r>
            <w:r>
              <w:rPr>
                <w:rFonts w:ascii="Consolas" w:hAnsi="Consolas" w:eastAsia="Consolas"/>
                <w:color w:val="8B1A1A"/>
                <w:sz w:val="16"/>
              </w:rPr>
              <w:t>PUT /tools/voice/datasets/:id/clips/&lt;line 1&gt;</w:t>
            </w:r>
            <w:r>
              <w:rPr>
                <w:sz w:val="17"/>
              </w:rPr>
              <w:t xml:space="preserve">, then </w:t>
            </w:r>
            <w:r>
              <w:rPr>
                <w:rFonts w:ascii="Consolas" w:hAnsi="Consolas" w:eastAsia="Consolas"/>
                <w:color w:val="8B1A1A"/>
                <w:sz w:val="16"/>
              </w:rPr>
              <w:t>DELETE</w:t>
            </w:r>
            <w:r>
              <w:rPr>
                <w:sz w:val="17"/>
              </w:rPr>
              <w:t xml:space="preserve"> for it.</w:t>
            </w:r>
          </w:p>
        </w:tc>
        <w:tc>
          <w:tcPr>
            <w:tcW w:type="dxa" w:w="3330"/>
          </w:tcPr>
          <w:p>
            <w:pPr>
              <w:spacing w:after="0" w:line="240" w:lineRule="auto"/>
            </w:pPr>
            <w:r>
              <w:rPr>
                <w:sz w:val="17"/>
              </w:rPr>
              <w:t>403 "Someone else recorded this line; only they, the dataset's creator or an administrator can record it again." and the matching delete message.</w:t>
            </w:r>
          </w:p>
        </w:tc>
      </w:tr>
      <w:tr>
        <w:trPr>
          <w:cantSplit w:val="true"/>
        </w:trPr>
        <w:tc>
          <w:tcPr>
            <w:tcW w:type="dxa" w:w="1247"/>
          </w:tcPr>
          <w:p>
            <w:pPr>
              <w:spacing w:after="0" w:line="240" w:lineRule="auto"/>
            </w:pPr>
            <w:r>
              <w:rPr>
                <w:sz w:val="17"/>
              </w:rPr>
              <w:t>TC-AI-46</w:t>
            </w:r>
          </w:p>
        </w:tc>
        <w:tc>
          <w:tcPr>
            <w:tcW w:type="dxa" w:w="1247"/>
          </w:tcPr>
          <w:p>
            <w:pPr>
              <w:spacing w:after="0" w:line="240" w:lineRule="auto"/>
            </w:pPr>
            <w:r>
              <w:rPr>
                <w:sz w:val="17"/>
              </w:rPr>
              <w:t>FR-SYS-12a, FR-SYS-14</w:t>
            </w:r>
          </w:p>
        </w:tc>
        <w:tc>
          <w:tcPr>
            <w:tcW w:type="dxa" w:w="3813"/>
          </w:tcPr>
          <w:p>
            <w:pPr>
              <w:spacing w:after="0" w:line="240" w:lineRule="auto"/>
            </w:pPr>
            <w:r>
              <w:rPr>
                <w:sz w:val="17"/>
              </w:rPr>
              <w:t>USER2 deletes a command recording made by USER1, via the API.</w:t>
            </w:r>
          </w:p>
        </w:tc>
        <w:tc>
          <w:tcPr>
            <w:tcW w:type="dxa" w:w="3330"/>
          </w:tcPr>
          <w:p>
            <w:pPr>
              <w:spacing w:after="0" w:line="240" w:lineRule="auto"/>
            </w:pPr>
            <w:r>
              <w:rPr>
                <w:sz w:val="17"/>
              </w:rPr>
              <w:t>403 "Someone else made this recording; only they, the set's creator or an administrator can delete it."</w:t>
            </w:r>
          </w:p>
        </w:tc>
      </w:tr>
      <w:tr>
        <w:trPr>
          <w:cantSplit w:val="true"/>
        </w:trPr>
        <w:tc>
          <w:tcPr>
            <w:tcW w:type="dxa" w:w="1247"/>
          </w:tcPr>
          <w:p>
            <w:pPr>
              <w:spacing w:after="0" w:line="240" w:lineRule="auto"/>
            </w:pPr>
            <w:r>
              <w:rPr>
                <w:sz w:val="17"/>
              </w:rPr>
              <w:t>TC-AI-47</w:t>
            </w:r>
          </w:p>
        </w:tc>
        <w:tc>
          <w:tcPr>
            <w:tcW w:type="dxa" w:w="1247"/>
          </w:tcPr>
          <w:p>
            <w:pPr>
              <w:spacing w:after="0" w:line="240" w:lineRule="auto"/>
            </w:pPr>
            <w:r>
              <w:rPr>
                <w:sz w:val="17"/>
              </w:rPr>
              <w:t>FR-SYS-07, NFR-01</w:t>
            </w:r>
          </w:p>
        </w:tc>
        <w:tc>
          <w:tcPr>
            <w:tcW w:type="dxa" w:w="3813"/>
          </w:tcPr>
          <w:p>
            <w:pPr>
              <w:spacing w:after="0" w:line="240" w:lineRule="auto"/>
            </w:pPr>
            <w:r>
              <w:rPr>
                <w:sz w:val="17"/>
              </w:rPr>
              <w:t xml:space="preserve">Revoke </w:t>
            </w:r>
            <w:r>
              <w:rPr>
                <w:rFonts w:ascii="Consolas" w:hAnsi="Consolas" w:eastAsia="Consolas"/>
                <w:color w:val="8B1A1A"/>
                <w:sz w:val="16"/>
              </w:rPr>
              <w:t>yolo:view</w:t>
            </w:r>
            <w:r>
              <w:rPr>
                <w:sz w:val="17"/>
              </w:rPr>
              <w:t xml:space="preserve"> from USER1; open YOLO and call </w:t>
            </w:r>
            <w:r>
              <w:rPr>
                <w:rFonts w:ascii="Consolas" w:hAnsi="Consolas" w:eastAsia="Consolas"/>
                <w:color w:val="8B1A1A"/>
                <w:sz w:val="16"/>
              </w:rPr>
              <w:t>GET /tools/yolo/datasets</w:t>
            </w:r>
            <w:r>
              <w:rPr>
                <w:sz w:val="17"/>
              </w:rPr>
              <w:t>.</w:t>
            </w:r>
          </w:p>
        </w:tc>
        <w:tc>
          <w:tcPr>
            <w:tcW w:type="dxa" w:w="3330"/>
          </w:tcPr>
          <w:p>
            <w:pPr>
              <w:spacing w:after="0" w:line="240" w:lineRule="auto"/>
            </w:pPr>
            <w:r>
              <w:rPr>
                <w:sz w:val="17"/>
              </w:rPr>
              <w:t xml:space="preserve">The page is absent; 403 </w:t>
            </w:r>
            <w:r>
              <w:rPr>
                <w:rFonts w:ascii="Consolas" w:hAnsi="Consolas" w:eastAsia="Consolas"/>
                <w:color w:val="8B1A1A"/>
                <w:sz w:val="16"/>
              </w:rPr>
              <w:t>You do not have the "yolo:view" permission.</w:t>
            </w:r>
          </w:p>
        </w:tc>
      </w:tr>
      <w:tr>
        <w:trPr>
          <w:cantSplit w:val="true"/>
        </w:trPr>
        <w:tc>
          <w:tcPr>
            <w:tcW w:type="dxa" w:w="1247"/>
          </w:tcPr>
          <w:p>
            <w:pPr>
              <w:spacing w:after="0" w:line="240" w:lineRule="auto"/>
            </w:pPr>
            <w:r>
              <w:rPr>
                <w:sz w:val="17"/>
              </w:rPr>
              <w:t>TC-AI-48</w:t>
            </w:r>
          </w:p>
        </w:tc>
        <w:tc>
          <w:tcPr>
            <w:tcW w:type="dxa" w:w="1247"/>
          </w:tcPr>
          <w:p>
            <w:pPr>
              <w:spacing w:after="0" w:line="240" w:lineRule="auto"/>
            </w:pPr>
            <w:r>
              <w:rPr>
                <w:sz w:val="17"/>
              </w:rPr>
              <w:t>FR-SYS-14</w:t>
            </w:r>
          </w:p>
        </w:tc>
        <w:tc>
          <w:tcPr>
            <w:tcW w:type="dxa" w:w="3813"/>
          </w:tcPr>
          <w:p>
            <w:pPr>
              <w:spacing w:after="0" w:line="240" w:lineRule="auto"/>
            </w:pPr>
            <w:r>
              <w:rPr>
                <w:sz w:val="17"/>
              </w:rPr>
              <w:t>ADMIN opens USER2's dataset of each kind.</w:t>
            </w:r>
          </w:p>
        </w:tc>
        <w:tc>
          <w:tcPr>
            <w:tcW w:type="dxa" w:w="3330"/>
          </w:tcPr>
          <w:p>
            <w:pPr>
              <w:spacing w:after="0" w:line="240" w:lineRule="auto"/>
            </w:pPr>
            <w:r>
              <w:rPr>
                <w:sz w:val="17"/>
              </w:rPr>
              <w:t>ADMIN sees the rename, delete and script or class controls and may use them.</w:t>
            </w:r>
          </w:p>
        </w:tc>
      </w:tr>
    </w:tbl>
    <w:p>
      <w:pPr>
        <w:spacing w:after="40"/>
      </w:pPr>
    </w:p>
    <w:p>
      <w:pPr>
        <w:pStyle w:val="Heading2"/>
      </w:pPr>
      <w:r>
        <w:t>14.2 YOLO and SAM2</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556"/>
            <w:shd w:val="clear" w:color="auto" w:fill="DCE6F2"/>
          </w:tcPr>
          <w:p>
            <w:pPr>
              <w:spacing w:after="0" w:line="240" w:lineRule="auto"/>
            </w:pPr>
            <w:r>
              <w:rPr>
                <w:b/>
                <w:sz w:val="17"/>
              </w:rPr>
              <w:t>Steps</w:t>
            </w:r>
          </w:p>
        </w:tc>
        <w:tc>
          <w:tcPr>
            <w:tcW w:type="dxa" w:w="358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TC-AI-07</w:t>
            </w:r>
          </w:p>
        </w:tc>
        <w:tc>
          <w:tcPr>
            <w:tcW w:type="dxa" w:w="1247"/>
          </w:tcPr>
          <w:p>
            <w:pPr>
              <w:spacing w:after="0" w:line="240" w:lineRule="auto"/>
            </w:pPr>
            <w:r>
              <w:rPr>
                <w:sz w:val="17"/>
              </w:rPr>
              <w:t>FR-SYS-07</w:t>
            </w:r>
          </w:p>
        </w:tc>
        <w:tc>
          <w:tcPr>
            <w:tcW w:type="dxa" w:w="3556"/>
          </w:tcPr>
          <w:p>
            <w:pPr>
              <w:spacing w:after="0" w:line="240" w:lineRule="auto"/>
            </w:pPr>
            <w:r>
              <w:rPr>
                <w:b/>
                <w:sz w:val="17"/>
              </w:rPr>
              <w:t>Save to server</w:t>
            </w:r>
            <w:r>
              <w:rPr>
                <w:sz w:val="17"/>
              </w:rPr>
              <w:t xml:space="preserve">; edit one label, delete one image, save again; upload </w:t>
            </w:r>
            <w:r>
              <w:rPr>
                <w:rFonts w:ascii="Consolas" w:hAnsi="Consolas" w:eastAsia="Consolas"/>
                <w:color w:val="8B1A1A"/>
                <w:sz w:val="16"/>
              </w:rPr>
              <w:t>../x.jpg</w:t>
            </w:r>
            <w:r>
              <w:rPr>
                <w:sz w:val="17"/>
              </w:rPr>
              <w:t xml:space="preserve"> via the API.</w:t>
            </w:r>
          </w:p>
        </w:tc>
        <w:tc>
          <w:tcPr>
            <w:tcW w:type="dxa" w:w="3588"/>
          </w:tcPr>
          <w:p>
            <w:pPr>
              <w:spacing w:after="0" w:line="240" w:lineRule="auto"/>
            </w:pPr>
            <w:r>
              <w:rPr>
                <w:sz w:val="17"/>
              </w:rPr>
              <w:t>Only changes upload; the image is removed; the path is refused.</w:t>
            </w:r>
          </w:p>
        </w:tc>
      </w:tr>
      <w:tr>
        <w:trPr>
          <w:cantSplit w:val="true"/>
        </w:trPr>
        <w:tc>
          <w:tcPr>
            <w:tcW w:type="dxa" w:w="1247"/>
          </w:tcPr>
          <w:p>
            <w:pPr>
              <w:spacing w:after="0" w:line="240" w:lineRule="auto"/>
            </w:pPr>
            <w:r>
              <w:rPr>
                <w:sz w:val="17"/>
              </w:rPr>
              <w:t>TC-AI-08</w:t>
            </w:r>
          </w:p>
        </w:tc>
        <w:tc>
          <w:tcPr>
            <w:tcW w:type="dxa" w:w="1247"/>
          </w:tcPr>
          <w:p>
            <w:pPr>
              <w:spacing w:after="0" w:line="240" w:lineRule="auto"/>
            </w:pPr>
            <w:r>
              <w:rPr>
                <w:sz w:val="17"/>
              </w:rPr>
              <w:t>FR-SYS-07, FR-SYS-14</w:t>
            </w:r>
          </w:p>
        </w:tc>
        <w:tc>
          <w:tcPr>
            <w:tcW w:type="dxa" w:w="3556"/>
          </w:tcPr>
          <w:p>
            <w:pPr>
              <w:spacing w:after="0" w:line="240" w:lineRule="auto"/>
            </w:pPr>
            <w:r>
              <w:rPr>
                <w:sz w:val="17"/>
              </w:rPr>
              <w:t>USER2 updates USER1's dataset with a same-named file, then with other classes.</w:t>
            </w:r>
          </w:p>
        </w:tc>
        <w:tc>
          <w:tcPr>
            <w:tcW w:type="dxa" w:w="3588"/>
          </w:tcPr>
          <w:p>
            <w:pPr>
              <w:spacing w:after="0" w:line="240" w:lineRule="auto"/>
            </w:pPr>
            <w:r>
              <w:rPr>
                <w:sz w:val="17"/>
              </w:rPr>
              <w:t>409 "…added by someone else. Rename your file…"; classes refused.</w:t>
            </w:r>
          </w:p>
        </w:tc>
      </w:tr>
      <w:tr>
        <w:trPr>
          <w:cantSplit w:val="true"/>
        </w:trPr>
        <w:tc>
          <w:tcPr>
            <w:tcW w:type="dxa" w:w="1247"/>
          </w:tcPr>
          <w:p>
            <w:pPr>
              <w:spacing w:after="0" w:line="240" w:lineRule="auto"/>
            </w:pPr>
            <w:r>
              <w:rPr>
                <w:sz w:val="17"/>
              </w:rPr>
              <w:t>TC-AI-09</w:t>
            </w:r>
          </w:p>
        </w:tc>
        <w:tc>
          <w:tcPr>
            <w:tcW w:type="dxa" w:w="1247"/>
          </w:tcPr>
          <w:p>
            <w:pPr>
              <w:spacing w:after="0" w:line="240" w:lineRule="auto"/>
            </w:pPr>
            <w:r>
              <w:rPr>
                <w:sz w:val="17"/>
              </w:rPr>
              <w:t>FR-SYS-07, FR-SYS-14</w:t>
            </w:r>
          </w:p>
        </w:tc>
        <w:tc>
          <w:tcPr>
            <w:tcW w:type="dxa" w:w="3556"/>
          </w:tcPr>
          <w:p>
            <w:pPr>
              <w:spacing w:after="0" w:line="240" w:lineRule="auto"/>
            </w:pPr>
            <w:r>
              <w:rPr>
                <w:sz w:val="17"/>
              </w:rPr>
              <w:t>USER2 re-saves their folder into USER1's dataset after deleting one of their own images.</w:t>
            </w:r>
          </w:p>
        </w:tc>
        <w:tc>
          <w:tcPr>
            <w:tcW w:type="dxa" w:w="3588"/>
          </w:tcPr>
          <w:p>
            <w:pPr>
              <w:spacing w:after="0" w:line="240" w:lineRule="auto"/>
            </w:pPr>
            <w:r>
              <w:rPr>
                <w:sz w:val="17"/>
              </w:rPr>
              <w:t>Only USER2's image is removed; USER1's files are untouched.</w:t>
            </w:r>
          </w:p>
        </w:tc>
      </w:tr>
      <w:tr>
        <w:trPr>
          <w:cantSplit w:val="true"/>
        </w:trPr>
        <w:tc>
          <w:tcPr>
            <w:tcW w:type="dxa" w:w="1247"/>
          </w:tcPr>
          <w:p>
            <w:pPr>
              <w:spacing w:after="0" w:line="240" w:lineRule="auto"/>
            </w:pPr>
            <w:r>
              <w:rPr>
                <w:sz w:val="17"/>
              </w:rPr>
              <w:t>TC-AI-10</w:t>
            </w:r>
          </w:p>
        </w:tc>
        <w:tc>
          <w:tcPr>
            <w:tcW w:type="dxa" w:w="1247"/>
          </w:tcPr>
          <w:p>
            <w:pPr>
              <w:spacing w:after="0" w:line="240" w:lineRule="auto"/>
            </w:pPr>
            <w:r>
              <w:rPr>
                <w:sz w:val="17"/>
              </w:rPr>
              <w:t>FR-SYS-07a</w:t>
            </w:r>
          </w:p>
        </w:tc>
        <w:tc>
          <w:tcPr>
            <w:tcW w:type="dxa" w:w="3556"/>
          </w:tcPr>
          <w:p>
            <w:pPr>
              <w:spacing w:after="0" w:line="240" w:lineRule="auto"/>
            </w:pPr>
            <w:r>
              <w:rPr>
                <w:sz w:val="17"/>
              </w:rPr>
              <w:t xml:space="preserve">Turn on </w:t>
            </w:r>
            <w:r>
              <w:rPr>
                <w:b/>
                <w:sz w:val="17"/>
              </w:rPr>
              <w:t>SAM2: click an object</w:t>
            </w:r>
            <w:r>
              <w:rPr>
                <w:sz w:val="17"/>
              </w:rPr>
              <w:t>; click one object, box another.</w:t>
            </w:r>
          </w:p>
        </w:tc>
        <w:tc>
          <w:tcPr>
            <w:tcW w:type="dxa" w:w="3588"/>
          </w:tcPr>
          <w:p>
            <w:pPr>
              <w:spacing w:after="0" w:line="240" w:lineRule="auto"/>
            </w:pPr>
            <w:r>
              <w:rPr>
                <w:sz w:val="17"/>
              </w:rPr>
              <w:t>Outlined as polygon or box of the selected class.</w:t>
            </w:r>
          </w:p>
        </w:tc>
      </w:tr>
      <w:tr>
        <w:trPr>
          <w:cantSplit w:val="true"/>
        </w:trPr>
        <w:tc>
          <w:tcPr>
            <w:tcW w:type="dxa" w:w="1247"/>
          </w:tcPr>
          <w:p>
            <w:pPr>
              <w:spacing w:after="0" w:line="240" w:lineRule="auto"/>
            </w:pPr>
            <w:r>
              <w:rPr>
                <w:sz w:val="17"/>
              </w:rPr>
              <w:t>TC-AI-11</w:t>
            </w:r>
          </w:p>
        </w:tc>
        <w:tc>
          <w:tcPr>
            <w:tcW w:type="dxa" w:w="1247"/>
          </w:tcPr>
          <w:p>
            <w:pPr>
              <w:spacing w:after="0" w:line="240" w:lineRule="auto"/>
            </w:pPr>
            <w:r>
              <w:rPr>
                <w:sz w:val="17"/>
              </w:rPr>
              <w:t>FR-SYS-07a</w:t>
            </w:r>
          </w:p>
        </w:tc>
        <w:tc>
          <w:tcPr>
            <w:tcW w:type="dxa" w:w="3556"/>
          </w:tcPr>
          <w:p>
            <w:pPr>
              <w:spacing w:after="0" w:line="240" w:lineRule="auto"/>
            </w:pPr>
            <w:r>
              <w:rPr>
                <w:b/>
                <w:sz w:val="17"/>
              </w:rPr>
              <w:t>Detect regions</w:t>
            </w:r>
            <w:r>
              <w:rPr>
                <w:sz w:val="17"/>
              </w:rPr>
              <w:t xml:space="preserve"> with one object labelled; class one region; </w:t>
            </w:r>
            <w:r>
              <w:rPr>
                <w:b/>
                <w:sz w:val="17"/>
              </w:rPr>
              <w:t>Discard … unreviewed</w:t>
            </w:r>
            <w:r>
              <w:rPr>
                <w:sz w:val="17"/>
              </w:rPr>
              <w:t>; reclass any shape.</w:t>
            </w:r>
          </w:p>
        </w:tc>
        <w:tc>
          <w:tcPr>
            <w:tcW w:type="dxa" w:w="3588"/>
          </w:tcPr>
          <w:p>
            <w:pPr>
              <w:spacing w:after="0" w:line="240" w:lineRule="auto"/>
            </w:pPr>
            <w:r>
              <w:rPr>
                <w:sz w:val="17"/>
              </w:rPr>
              <w:t>Dashed unreviewed shapes, none over the label; the kept one stays; reclassing works.</w:t>
            </w:r>
          </w:p>
        </w:tc>
      </w:tr>
      <w:tr>
        <w:trPr>
          <w:cantSplit w:val="true"/>
        </w:trPr>
        <w:tc>
          <w:tcPr>
            <w:tcW w:type="dxa" w:w="1247"/>
          </w:tcPr>
          <w:p>
            <w:pPr>
              <w:spacing w:after="0" w:line="240" w:lineRule="auto"/>
            </w:pPr>
            <w:r>
              <w:rPr>
                <w:sz w:val="17"/>
              </w:rPr>
              <w:t>TC-AI-12</w:t>
            </w:r>
          </w:p>
        </w:tc>
        <w:tc>
          <w:tcPr>
            <w:tcW w:type="dxa" w:w="1247"/>
          </w:tcPr>
          <w:p>
            <w:pPr>
              <w:spacing w:after="0" w:line="240" w:lineRule="auto"/>
            </w:pPr>
            <w:r>
              <w:rPr>
                <w:sz w:val="17"/>
              </w:rPr>
              <w:t>FR-SYS-07a</w:t>
            </w:r>
          </w:p>
        </w:tc>
        <w:tc>
          <w:tcPr>
            <w:tcW w:type="dxa" w:w="3556"/>
          </w:tcPr>
          <w:p>
            <w:pPr>
              <w:spacing w:after="0" w:line="240" w:lineRule="auto"/>
            </w:pPr>
            <w:r>
              <w:rPr>
                <w:sz w:val="17"/>
              </w:rPr>
              <w:t xml:space="preserve">Inspect the request and </w:t>
            </w:r>
            <w:r>
              <w:rPr>
                <w:rFonts w:ascii="Consolas" w:hAnsi="Consolas" w:eastAsia="Consolas"/>
                <w:color w:val="8B1A1A"/>
                <w:sz w:val="16"/>
              </w:rPr>
              <w:t>uploads/</w:t>
            </w:r>
            <w:r>
              <w:rPr>
                <w:sz w:val="17"/>
              </w:rPr>
              <w:t xml:space="preserve">; then remove </w:t>
            </w:r>
            <w:r>
              <w:rPr>
                <w:rFonts w:ascii="Consolas" w:hAnsi="Consolas" w:eastAsia="Consolas"/>
                <w:color w:val="8B1A1A"/>
                <w:sz w:val="16"/>
              </w:rPr>
              <w:t>sam2.1_t</w:t>
            </w:r>
            <w:r>
              <w:rPr>
                <w:sz w:val="17"/>
              </w:rPr>
              <w:t>.</w:t>
            </w:r>
          </w:p>
        </w:tc>
        <w:tc>
          <w:tcPr>
            <w:tcW w:type="dxa" w:w="3588"/>
          </w:tcPr>
          <w:p>
            <w:pPr>
              <w:spacing w:after="0" w:line="240" w:lineRule="auto"/>
            </w:pPr>
            <w:r>
              <w:rPr>
                <w:sz w:val="17"/>
              </w:rPr>
              <w:t>Image at most 1024 px, not stored; without the model the buttons are disabled with install advice.</w:t>
            </w:r>
          </w:p>
        </w:tc>
      </w:tr>
      <w:tr>
        <w:trPr>
          <w:cantSplit w:val="true"/>
        </w:trPr>
        <w:tc>
          <w:tcPr>
            <w:tcW w:type="dxa" w:w="1247"/>
          </w:tcPr>
          <w:p>
            <w:pPr>
              <w:spacing w:after="0" w:line="240" w:lineRule="auto"/>
            </w:pPr>
            <w:r>
              <w:rPr>
                <w:sz w:val="17"/>
              </w:rPr>
              <w:t>TC-AI-13</w:t>
            </w:r>
          </w:p>
        </w:tc>
        <w:tc>
          <w:tcPr>
            <w:tcW w:type="dxa" w:w="1247"/>
          </w:tcPr>
          <w:p>
            <w:pPr>
              <w:spacing w:after="0" w:line="240" w:lineRule="auto"/>
            </w:pPr>
            <w:r>
              <w:rPr>
                <w:sz w:val="17"/>
              </w:rPr>
              <w:t>FR-SYS-07a</w:t>
            </w:r>
          </w:p>
        </w:tc>
        <w:tc>
          <w:tcPr>
            <w:tcW w:type="dxa" w:w="3556"/>
          </w:tcPr>
          <w:p>
            <w:pPr>
              <w:spacing w:after="0" w:line="240" w:lineRule="auto"/>
            </w:pPr>
            <w:r>
              <w:rPr>
                <w:sz w:val="17"/>
              </w:rPr>
              <w:t>Time the first and second click on one image.</w:t>
            </w:r>
          </w:p>
        </w:tc>
        <w:tc>
          <w:tcPr>
            <w:tcW w:type="dxa" w:w="3588"/>
          </w:tcPr>
          <w:p>
            <w:pPr>
              <w:spacing w:after="0" w:line="240" w:lineRule="auto"/>
            </w:pPr>
            <w:r>
              <w:rPr>
                <w:sz w:val="17"/>
              </w:rPr>
              <w:t>The first takes a second or two, later clicks a fraction of a second.</w:t>
            </w:r>
          </w:p>
        </w:tc>
      </w:tr>
      <w:tr>
        <w:trPr>
          <w:cantSplit w:val="true"/>
        </w:trPr>
        <w:tc>
          <w:tcPr>
            <w:tcW w:type="dxa" w:w="1247"/>
          </w:tcPr>
          <w:p>
            <w:pPr>
              <w:spacing w:after="0" w:line="240" w:lineRule="auto"/>
            </w:pPr>
            <w:r>
              <w:rPr>
                <w:sz w:val="17"/>
              </w:rPr>
              <w:t>TC-AI-14</w:t>
            </w:r>
          </w:p>
        </w:tc>
        <w:tc>
          <w:tcPr>
            <w:tcW w:type="dxa" w:w="1247"/>
          </w:tcPr>
          <w:p>
            <w:pPr>
              <w:spacing w:after="0" w:line="240" w:lineRule="auto"/>
            </w:pPr>
            <w:r>
              <w:rPr>
                <w:sz w:val="17"/>
              </w:rPr>
              <w:t>FR-SYS-08</w:t>
            </w:r>
          </w:p>
        </w:tc>
        <w:tc>
          <w:tcPr>
            <w:tcW w:type="dxa" w:w="3556"/>
          </w:tcPr>
          <w:p>
            <w:pPr>
              <w:spacing w:after="0" w:line="240" w:lineRule="auto"/>
            </w:pPr>
            <w:r>
              <w:rPr>
                <w:sz w:val="17"/>
              </w:rPr>
              <w:t xml:space="preserve">With </w:t>
            </w:r>
            <w:r>
              <w:rPr>
                <w:rFonts w:ascii="Consolas" w:hAnsi="Consolas" w:eastAsia="Consolas"/>
                <w:color w:val="8B1A1A"/>
                <w:sz w:val="16"/>
              </w:rPr>
              <w:t>yolo:train</w:t>
            </w:r>
            <w:r>
              <w:rPr>
                <w:sz w:val="17"/>
              </w:rPr>
              <w:t xml:space="preserve"> train, test and export ONNX.</w:t>
            </w:r>
          </w:p>
        </w:tc>
        <w:tc>
          <w:tcPr>
            <w:tcW w:type="dxa" w:w="3588"/>
          </w:tcPr>
          <w:p>
            <w:pPr>
              <w:spacing w:after="0" w:line="240" w:lineRule="auto"/>
            </w:pPr>
            <w:r>
              <w:rPr>
                <w:sz w:val="17"/>
              </w:rPr>
              <w:t xml:space="preserve">Loss and mAP shown; test beside the base; </w:t>
            </w:r>
            <w:r>
              <w:rPr>
                <w:rFonts w:ascii="Consolas" w:hAnsi="Consolas" w:eastAsia="Consolas"/>
                <w:color w:val="8B1A1A"/>
                <w:sz w:val="16"/>
              </w:rPr>
              <w:t>model.onnx</w:t>
            </w:r>
            <w:r>
              <w:rPr>
                <w:sz w:val="17"/>
              </w:rPr>
              <w:t xml:space="preserve">, </w:t>
            </w:r>
            <w:r>
              <w:rPr>
                <w:rFonts w:ascii="Consolas" w:hAnsi="Consolas" w:eastAsia="Consolas"/>
                <w:color w:val="8B1A1A"/>
                <w:sz w:val="16"/>
              </w:rPr>
              <w:t>classes.txt</w:t>
            </w:r>
            <w:r>
              <w:rPr>
                <w:sz w:val="17"/>
              </w:rPr>
              <w:t xml:space="preserve"> and a check result.</w:t>
            </w:r>
          </w:p>
        </w:tc>
      </w:tr>
      <w:tr>
        <w:trPr>
          <w:cantSplit w:val="true"/>
        </w:trPr>
        <w:tc>
          <w:tcPr>
            <w:tcW w:type="dxa" w:w="1247"/>
          </w:tcPr>
          <w:p>
            <w:pPr>
              <w:spacing w:after="0" w:line="240" w:lineRule="auto"/>
            </w:pPr>
            <w:r>
              <w:rPr>
                <w:sz w:val="17"/>
              </w:rPr>
              <w:t>TC-AI-49</w:t>
            </w:r>
          </w:p>
        </w:tc>
        <w:tc>
          <w:tcPr>
            <w:tcW w:type="dxa" w:w="1247"/>
          </w:tcPr>
          <w:p>
            <w:pPr>
              <w:spacing w:after="0" w:line="240" w:lineRule="auto"/>
            </w:pPr>
            <w:r>
              <w:rPr>
                <w:sz w:val="17"/>
              </w:rPr>
              <w:t>FR-SYS-07a</w:t>
            </w:r>
          </w:p>
        </w:tc>
        <w:tc>
          <w:tcPr>
            <w:tcW w:type="dxa" w:w="3556"/>
          </w:tcPr>
          <w:p>
            <w:pPr>
              <w:spacing w:after="0" w:line="240" w:lineRule="auto"/>
            </w:pPr>
            <w:r>
              <w:rPr>
                <w:sz w:val="17"/>
              </w:rPr>
              <w:t>In a segmentation dataset click an object with SAM2 on; in a detection dataset do the same.</w:t>
            </w:r>
          </w:p>
        </w:tc>
        <w:tc>
          <w:tcPr>
            <w:tcW w:type="dxa" w:w="3588"/>
          </w:tcPr>
          <w:p>
            <w:pPr>
              <w:spacing w:after="0" w:line="240" w:lineRule="auto"/>
            </w:pPr>
            <w:r>
              <w:rPr>
                <w:sz w:val="17"/>
              </w:rPr>
              <w:t xml:space="preserve">A polygon in the first, a box in the second, each with the class selected in </w:t>
            </w:r>
            <w:r>
              <w:rPr>
                <w:b/>
                <w:sz w:val="17"/>
              </w:rPr>
              <w:t>Classes</w:t>
            </w:r>
            <w:r>
              <w:rPr>
                <w:sz w:val="17"/>
              </w:rPr>
              <w:t>.</w:t>
            </w:r>
          </w:p>
        </w:tc>
      </w:tr>
      <w:tr>
        <w:trPr>
          <w:cantSplit w:val="true"/>
        </w:trPr>
        <w:tc>
          <w:tcPr>
            <w:tcW w:type="dxa" w:w="1247"/>
          </w:tcPr>
          <w:p>
            <w:pPr>
              <w:spacing w:after="0" w:line="240" w:lineRule="auto"/>
            </w:pPr>
            <w:r>
              <w:rPr>
                <w:sz w:val="17"/>
              </w:rPr>
              <w:t>TC-AI-50</w:t>
            </w:r>
          </w:p>
        </w:tc>
        <w:tc>
          <w:tcPr>
            <w:tcW w:type="dxa" w:w="1247"/>
          </w:tcPr>
          <w:p>
            <w:pPr>
              <w:spacing w:after="0" w:line="240" w:lineRule="auto"/>
            </w:pPr>
            <w:r>
              <w:rPr>
                <w:sz w:val="17"/>
              </w:rPr>
              <w:t>FR-SYS-07a</w:t>
            </w:r>
          </w:p>
        </w:tc>
        <w:tc>
          <w:tcPr>
            <w:tcW w:type="dxa" w:w="3556"/>
          </w:tcPr>
          <w:p>
            <w:pPr>
              <w:spacing w:after="0" w:line="240" w:lineRule="auto"/>
            </w:pPr>
            <w:r>
              <w:rPr>
                <w:sz w:val="17"/>
              </w:rPr>
              <w:t>Turn SAM2 off; click, move and draw shapes.</w:t>
            </w:r>
          </w:p>
        </w:tc>
        <w:tc>
          <w:tcPr>
            <w:tcW w:type="dxa" w:w="3588"/>
          </w:tcPr>
          <w:p>
            <w:pPr>
              <w:spacing w:after="0" w:line="240" w:lineRule="auto"/>
            </w:pPr>
            <w:r>
              <w:rPr>
                <w:sz w:val="17"/>
              </w:rPr>
              <w:t>Shapes are selected, moved and drawn by hand; no request goes to the server.</w:t>
            </w:r>
          </w:p>
        </w:tc>
      </w:tr>
      <w:tr>
        <w:trPr>
          <w:cantSplit w:val="true"/>
        </w:trPr>
        <w:tc>
          <w:tcPr>
            <w:tcW w:type="dxa" w:w="1247"/>
          </w:tcPr>
          <w:p>
            <w:pPr>
              <w:spacing w:after="0" w:line="240" w:lineRule="auto"/>
            </w:pPr>
            <w:r>
              <w:rPr>
                <w:sz w:val="17"/>
              </w:rPr>
              <w:t>TC-AI-51</w:t>
            </w:r>
          </w:p>
        </w:tc>
        <w:tc>
          <w:tcPr>
            <w:tcW w:type="dxa" w:w="1247"/>
          </w:tcPr>
          <w:p>
            <w:pPr>
              <w:spacing w:after="0" w:line="240" w:lineRule="auto"/>
            </w:pPr>
            <w:r>
              <w:rPr>
                <w:sz w:val="17"/>
              </w:rPr>
              <w:t>FR-SYS-07a</w:t>
            </w:r>
          </w:p>
        </w:tc>
        <w:tc>
          <w:tcPr>
            <w:tcW w:type="dxa" w:w="3556"/>
          </w:tcPr>
          <w:p>
            <w:pPr>
              <w:spacing w:after="0" w:line="240" w:lineRule="auto"/>
            </w:pPr>
            <w:r>
              <w:rPr>
                <w:sz w:val="17"/>
              </w:rPr>
              <w:t xml:space="preserve">After </w:t>
            </w:r>
            <w:r>
              <w:rPr>
                <w:b/>
                <w:sz w:val="17"/>
              </w:rPr>
              <w:t>Detect regions</w:t>
            </w:r>
            <w:r>
              <w:rPr>
                <w:sz w:val="17"/>
              </w:rPr>
              <w:t xml:space="preserve"> press </w:t>
            </w:r>
            <w:r>
              <w:rPr>
                <w:b/>
                <w:sz w:val="17"/>
              </w:rPr>
              <w:t>Keep all</w:t>
            </w:r>
            <w:r>
              <w:rPr>
                <w:sz w:val="17"/>
              </w:rPr>
              <w:t>.</w:t>
            </w:r>
          </w:p>
        </w:tc>
        <w:tc>
          <w:tcPr>
            <w:tcW w:type="dxa" w:w="3588"/>
          </w:tcPr>
          <w:p>
            <w:pPr>
              <w:spacing w:after="0" w:line="240" w:lineRule="auto"/>
            </w:pPr>
            <w:r>
              <w:rPr>
                <w:sz w:val="17"/>
              </w:rPr>
              <w:t xml:space="preserve">Every unreviewed shape is kept with its class and loses the dashed </w:t>
            </w:r>
            <w:r>
              <w:rPr>
                <w:i/>
                <w:sz w:val="17"/>
              </w:rPr>
              <w:t>SAM2 · unreviewed</w:t>
            </w:r>
            <w:r>
              <w:rPr>
                <w:sz w:val="17"/>
              </w:rPr>
              <w:t xml:space="preserve"> mark.</w:t>
            </w:r>
          </w:p>
        </w:tc>
      </w:tr>
      <w:tr>
        <w:trPr>
          <w:cantSplit w:val="true"/>
        </w:trPr>
        <w:tc>
          <w:tcPr>
            <w:tcW w:type="dxa" w:w="1247"/>
          </w:tcPr>
          <w:p>
            <w:pPr>
              <w:spacing w:after="0" w:line="240" w:lineRule="auto"/>
            </w:pPr>
            <w:r>
              <w:rPr>
                <w:sz w:val="17"/>
              </w:rPr>
              <w:t>TC-AI-52</w:t>
            </w:r>
          </w:p>
        </w:tc>
        <w:tc>
          <w:tcPr>
            <w:tcW w:type="dxa" w:w="1247"/>
          </w:tcPr>
          <w:p>
            <w:pPr>
              <w:spacing w:after="0" w:line="240" w:lineRule="auto"/>
            </w:pPr>
            <w:r>
              <w:rPr>
                <w:sz w:val="17"/>
              </w:rPr>
              <w:t>FR-SYS-07a</w:t>
            </w:r>
          </w:p>
        </w:tc>
        <w:tc>
          <w:tcPr>
            <w:tcW w:type="dxa" w:w="3556"/>
          </w:tcPr>
          <w:p>
            <w:pPr>
              <w:spacing w:after="0" w:line="240" w:lineRule="auto"/>
            </w:pPr>
            <w:r>
              <w:rPr>
                <w:sz w:val="17"/>
              </w:rPr>
              <w:t>Select a hand-drawn box and press the number key of another class.</w:t>
            </w:r>
          </w:p>
        </w:tc>
        <w:tc>
          <w:tcPr>
            <w:tcW w:type="dxa" w:w="3588"/>
          </w:tcPr>
          <w:p>
            <w:pPr>
              <w:spacing w:after="0" w:line="240" w:lineRule="auto"/>
            </w:pPr>
            <w:r>
              <w:rPr>
                <w:sz w:val="17"/>
              </w:rPr>
              <w:t>The box changes class, as SAM2's shapes do.</w:t>
            </w:r>
          </w:p>
        </w:tc>
      </w:tr>
      <w:tr>
        <w:trPr>
          <w:cantSplit w:val="true"/>
        </w:trPr>
        <w:tc>
          <w:tcPr>
            <w:tcW w:type="dxa" w:w="1247"/>
          </w:tcPr>
          <w:p>
            <w:pPr>
              <w:spacing w:after="0" w:line="240" w:lineRule="auto"/>
            </w:pPr>
            <w:r>
              <w:rPr>
                <w:sz w:val="17"/>
              </w:rPr>
              <w:t>TC-AI-53</w:t>
            </w:r>
          </w:p>
        </w:tc>
        <w:tc>
          <w:tcPr>
            <w:tcW w:type="dxa" w:w="1247"/>
          </w:tcPr>
          <w:p>
            <w:pPr>
              <w:spacing w:after="0" w:line="240" w:lineRule="auto"/>
            </w:pPr>
            <w:r>
              <w:rPr>
                <w:sz w:val="17"/>
              </w:rPr>
              <w:t>FR-SYS-07a</w:t>
            </w:r>
          </w:p>
        </w:tc>
        <w:tc>
          <w:tcPr>
            <w:tcW w:type="dxa" w:w="3556"/>
          </w:tcPr>
          <w:p>
            <w:pPr>
              <w:spacing w:after="0" w:line="240" w:lineRule="auto"/>
            </w:pPr>
            <w:r>
              <w:rPr>
                <w:sz w:val="17"/>
              </w:rPr>
              <w:t>After several clicks on one image, move to a second image and click twice.</w:t>
            </w:r>
          </w:p>
        </w:tc>
        <w:tc>
          <w:tcPr>
            <w:tcW w:type="dxa" w:w="3588"/>
          </w:tcPr>
          <w:p>
            <w:pPr>
              <w:spacing w:after="0" w:line="240" w:lineRule="auto"/>
            </w:pPr>
            <w:r>
              <w:rPr>
                <w:sz w:val="17"/>
              </w:rPr>
              <w:t>The first click on the new image again takes a second or two; the next is fast.</w:t>
            </w:r>
          </w:p>
        </w:tc>
      </w:tr>
      <w:tr>
        <w:trPr>
          <w:cantSplit w:val="true"/>
        </w:trPr>
        <w:tc>
          <w:tcPr>
            <w:tcW w:type="dxa" w:w="1247"/>
          </w:tcPr>
          <w:p>
            <w:pPr>
              <w:spacing w:after="0" w:line="240" w:lineRule="auto"/>
            </w:pPr>
            <w:r>
              <w:rPr>
                <w:sz w:val="17"/>
              </w:rPr>
              <w:t>TC-AI-54</w:t>
            </w:r>
          </w:p>
        </w:tc>
        <w:tc>
          <w:tcPr>
            <w:tcW w:type="dxa" w:w="1247"/>
          </w:tcPr>
          <w:p>
            <w:pPr>
              <w:spacing w:after="0" w:line="240" w:lineRule="auto"/>
            </w:pPr>
            <w:r>
              <w:rPr>
                <w:sz w:val="17"/>
              </w:rPr>
              <w:t>FR-SYS-07a</w:t>
            </w:r>
          </w:p>
        </w:tc>
        <w:tc>
          <w:tcPr>
            <w:tcW w:type="dxa" w:w="3556"/>
          </w:tcPr>
          <w:p>
            <w:pPr>
              <w:spacing w:after="0" w:line="240" w:lineRule="auto"/>
            </w:pPr>
            <w:r>
              <w:rPr>
                <w:sz w:val="17"/>
              </w:rPr>
              <w:t xml:space="preserve">Time </w:t>
            </w:r>
            <w:r>
              <w:rPr>
                <w:b/>
                <w:sz w:val="17"/>
              </w:rPr>
              <w:t>Detect regions</w:t>
            </w:r>
            <w:r>
              <w:rPr>
                <w:sz w:val="17"/>
              </w:rPr>
              <w:t xml:space="preserve"> on a busy street photo on a server without a GPU.</w:t>
            </w:r>
          </w:p>
        </w:tc>
        <w:tc>
          <w:tcPr>
            <w:tcW w:type="dxa" w:w="3588"/>
          </w:tcPr>
          <w:p>
            <w:pPr>
              <w:spacing w:after="0" w:line="240" w:lineRule="auto"/>
            </w:pPr>
            <w:r>
              <w:rPr>
                <w:sz w:val="17"/>
              </w:rPr>
              <w:t>Finishes within about half a minute.</w:t>
            </w:r>
          </w:p>
        </w:tc>
      </w:tr>
      <w:tr>
        <w:trPr>
          <w:cantSplit w:val="true"/>
        </w:trPr>
        <w:tc>
          <w:tcPr>
            <w:tcW w:type="dxa" w:w="1247"/>
          </w:tcPr>
          <w:p>
            <w:pPr>
              <w:spacing w:after="0" w:line="240" w:lineRule="auto"/>
            </w:pPr>
            <w:r>
              <w:rPr>
                <w:sz w:val="17"/>
              </w:rPr>
              <w:t>TC-AI-55</w:t>
            </w:r>
          </w:p>
        </w:tc>
        <w:tc>
          <w:tcPr>
            <w:tcW w:type="dxa" w:w="1247"/>
          </w:tcPr>
          <w:p>
            <w:pPr>
              <w:spacing w:after="0" w:line="240" w:lineRule="auto"/>
            </w:pPr>
            <w:r>
              <w:rPr>
                <w:sz w:val="17"/>
              </w:rPr>
              <w:t>FR-SYS-07a</w:t>
            </w:r>
          </w:p>
        </w:tc>
        <w:tc>
          <w:tcPr>
            <w:tcW w:type="dxa" w:w="3556"/>
          </w:tcPr>
          <w:p>
            <w:pPr>
              <w:spacing w:after="0" w:line="240" w:lineRule="auto"/>
            </w:pPr>
            <w:r>
              <w:rPr>
                <w:sz w:val="17"/>
              </w:rPr>
              <w:t xml:space="preserve">Call </w:t>
            </w:r>
            <w:r>
              <w:rPr>
                <w:rFonts w:ascii="Consolas" w:hAnsi="Consolas" w:eastAsia="Consolas"/>
                <w:color w:val="8B1A1A"/>
                <w:sz w:val="16"/>
              </w:rPr>
              <w:t>POST /tools/yolo/sam</w:t>
            </w:r>
            <w:r>
              <w:rPr>
                <w:sz w:val="17"/>
              </w:rPr>
              <w:t xml:space="preserve"> with an image and no point or box; then with a point at 1.5.</w:t>
            </w:r>
          </w:p>
        </w:tc>
        <w:tc>
          <w:tcPr>
            <w:tcW w:type="dxa" w:w="3588"/>
          </w:tcPr>
          <w:p>
            <w:pPr>
              <w:spacing w:after="0" w:line="240" w:lineRule="auto"/>
            </w:pPr>
            <w:r>
              <w:rPr>
                <w:sz w:val="17"/>
              </w:rPr>
              <w:t>400 "Click on the object, or draw a box around it."; 400 "Points and boxes are fractions of the image, from 0 to 1."</w:t>
            </w:r>
          </w:p>
        </w:tc>
      </w:tr>
      <w:tr>
        <w:trPr>
          <w:cantSplit w:val="true"/>
        </w:trPr>
        <w:tc>
          <w:tcPr>
            <w:tcW w:type="dxa" w:w="1247"/>
          </w:tcPr>
          <w:p>
            <w:pPr>
              <w:spacing w:after="0" w:line="240" w:lineRule="auto"/>
            </w:pPr>
            <w:r>
              <w:rPr>
                <w:sz w:val="17"/>
              </w:rPr>
              <w:t>TC-AI-56</w:t>
            </w:r>
          </w:p>
        </w:tc>
        <w:tc>
          <w:tcPr>
            <w:tcW w:type="dxa" w:w="1247"/>
          </w:tcPr>
          <w:p>
            <w:pPr>
              <w:spacing w:after="0" w:line="240" w:lineRule="auto"/>
            </w:pPr>
            <w:r>
              <w:rPr>
                <w:sz w:val="17"/>
              </w:rPr>
              <w:t>FR-SYS-07a</w:t>
            </w:r>
          </w:p>
        </w:tc>
        <w:tc>
          <w:tcPr>
            <w:tcW w:type="dxa" w:w="3556"/>
          </w:tcPr>
          <w:p>
            <w:pPr>
              <w:spacing w:after="0" w:line="240" w:lineRule="auto"/>
            </w:pPr>
            <w:r>
              <w:rPr>
                <w:sz w:val="17"/>
              </w:rPr>
              <w:t xml:space="preserve">Remove every SAM2 model; call </w:t>
            </w:r>
            <w:r>
              <w:rPr>
                <w:rFonts w:ascii="Consolas" w:hAnsi="Consolas" w:eastAsia="Consolas"/>
                <w:color w:val="8B1A1A"/>
                <w:sz w:val="16"/>
              </w:rPr>
              <w:t>POST /tools/yolo/sam</w:t>
            </w:r>
            <w:r>
              <w:rPr>
                <w:sz w:val="17"/>
              </w:rPr>
              <w:t xml:space="preserve"> with a valid click.</w:t>
            </w:r>
          </w:p>
        </w:tc>
        <w:tc>
          <w:tcPr>
            <w:tcW w:type="dxa" w:w="3588"/>
          </w:tcPr>
          <w:p>
            <w:pPr>
              <w:spacing w:after="0" w:line="240" w:lineRule="auto"/>
            </w:pPr>
            <w:r>
              <w:rPr>
                <w:sz w:val="17"/>
              </w:rPr>
              <w:t>503 with the same install message the page shows.</w:t>
            </w:r>
          </w:p>
        </w:tc>
      </w:tr>
      <w:tr>
        <w:trPr>
          <w:cantSplit w:val="true"/>
        </w:trPr>
        <w:tc>
          <w:tcPr>
            <w:tcW w:type="dxa" w:w="1247"/>
          </w:tcPr>
          <w:p>
            <w:pPr>
              <w:spacing w:after="0" w:line="240" w:lineRule="auto"/>
            </w:pPr>
            <w:r>
              <w:rPr>
                <w:sz w:val="17"/>
              </w:rPr>
              <w:t>TC-AI-57</w:t>
            </w:r>
          </w:p>
        </w:tc>
        <w:tc>
          <w:tcPr>
            <w:tcW w:type="dxa" w:w="1247"/>
          </w:tcPr>
          <w:p>
            <w:pPr>
              <w:spacing w:after="0" w:line="240" w:lineRule="auto"/>
            </w:pPr>
            <w:r>
              <w:rPr>
                <w:sz w:val="17"/>
              </w:rPr>
              <w:t>FR-SYS-07</w:t>
            </w:r>
          </w:p>
        </w:tc>
        <w:tc>
          <w:tcPr>
            <w:tcW w:type="dxa" w:w="3556"/>
          </w:tcPr>
          <w:p>
            <w:pPr>
              <w:spacing w:after="0" w:line="240" w:lineRule="auto"/>
            </w:pPr>
            <w:r>
              <w:rPr>
                <w:sz w:val="17"/>
              </w:rPr>
              <w:t xml:space="preserve">Add segmentation labels to a detection dataset via </w:t>
            </w:r>
            <w:r>
              <w:rPr>
                <w:b/>
                <w:sz w:val="17"/>
              </w:rPr>
              <w:t>Update existing</w:t>
            </w:r>
            <w:r>
              <w:rPr>
                <w:sz w:val="17"/>
              </w:rPr>
              <w:t>.</w:t>
            </w:r>
          </w:p>
        </w:tc>
        <w:tc>
          <w:tcPr>
            <w:tcW w:type="dxa" w:w="3588"/>
          </w:tcPr>
          <w:p>
            <w:pPr>
              <w:spacing w:after="0" w:line="240" w:lineRule="auto"/>
            </w:pPr>
            <w:r>
              <w:rPr>
                <w:sz w:val="17"/>
              </w:rPr>
              <w:t>400 "This is a detect dataset; your labels are for segment."</w:t>
            </w:r>
          </w:p>
        </w:tc>
      </w:tr>
      <w:tr>
        <w:trPr>
          <w:cantSplit w:val="true"/>
        </w:trPr>
        <w:tc>
          <w:tcPr>
            <w:tcW w:type="dxa" w:w="1247"/>
          </w:tcPr>
          <w:p>
            <w:pPr>
              <w:spacing w:after="0" w:line="240" w:lineRule="auto"/>
            </w:pPr>
            <w:r>
              <w:rPr>
                <w:sz w:val="17"/>
              </w:rPr>
              <w:t>TC-AI-58</w:t>
            </w:r>
          </w:p>
        </w:tc>
        <w:tc>
          <w:tcPr>
            <w:tcW w:type="dxa" w:w="1247"/>
          </w:tcPr>
          <w:p>
            <w:pPr>
              <w:spacing w:after="0" w:line="240" w:lineRule="auto"/>
            </w:pPr>
            <w:r>
              <w:rPr>
                <w:sz w:val="17"/>
              </w:rPr>
              <w:t>FR-SYS-07</w:t>
            </w:r>
          </w:p>
        </w:tc>
        <w:tc>
          <w:tcPr>
            <w:tcW w:type="dxa" w:w="3556"/>
          </w:tcPr>
          <w:p>
            <w:pPr>
              <w:spacing w:after="0" w:line="240" w:lineRule="auto"/>
            </w:pPr>
            <w:r>
              <w:rPr>
                <w:sz w:val="17"/>
              </w:rPr>
              <w:t>Save a folder in which one viewed image has no boxes.</w:t>
            </w:r>
          </w:p>
        </w:tc>
        <w:tc>
          <w:tcPr>
            <w:tcW w:type="dxa" w:w="3588"/>
          </w:tcPr>
          <w:p>
            <w:pPr>
              <w:spacing w:after="0" w:line="240" w:lineRule="auto"/>
            </w:pPr>
            <w:r>
              <w:rPr>
                <w:sz w:val="17"/>
              </w:rPr>
              <w:t>The image is kept as a background example.</w:t>
            </w:r>
          </w:p>
        </w:tc>
      </w:tr>
      <w:tr>
        <w:trPr>
          <w:cantSplit w:val="true"/>
        </w:trPr>
        <w:tc>
          <w:tcPr>
            <w:tcW w:type="dxa" w:w="1247"/>
          </w:tcPr>
          <w:p>
            <w:pPr>
              <w:spacing w:after="0" w:line="240" w:lineRule="auto"/>
            </w:pPr>
            <w:r>
              <w:rPr>
                <w:sz w:val="17"/>
              </w:rPr>
              <w:t>TC-AI-59</w:t>
            </w:r>
          </w:p>
        </w:tc>
        <w:tc>
          <w:tcPr>
            <w:tcW w:type="dxa" w:w="1247"/>
          </w:tcPr>
          <w:p>
            <w:pPr>
              <w:spacing w:after="0" w:line="240" w:lineRule="auto"/>
            </w:pPr>
            <w:r>
              <w:rPr>
                <w:sz w:val="17"/>
              </w:rPr>
              <w:t>FR-SYS-08</w:t>
            </w:r>
          </w:p>
        </w:tc>
        <w:tc>
          <w:tcPr>
            <w:tcW w:type="dxa" w:w="3556"/>
          </w:tcPr>
          <w:p>
            <w:pPr>
              <w:spacing w:after="0" w:line="240" w:lineRule="auto"/>
            </w:pPr>
            <w:r>
              <w:rPr>
                <w:sz w:val="17"/>
              </w:rPr>
              <w:t xml:space="preserve">Without </w:t>
            </w:r>
            <w:r>
              <w:rPr>
                <w:rFonts w:ascii="Consolas" w:hAnsi="Consolas" w:eastAsia="Consolas"/>
                <w:color w:val="8B1A1A"/>
                <w:sz w:val="16"/>
              </w:rPr>
              <w:t>yolo:train</w:t>
            </w:r>
            <w:r>
              <w:rPr>
                <w:sz w:val="17"/>
              </w:rPr>
              <w:t xml:space="preserve"> look for the Train tab; call </w:t>
            </w:r>
            <w:r>
              <w:rPr>
                <w:rFonts w:ascii="Consolas" w:hAnsi="Consolas" w:eastAsia="Consolas"/>
                <w:color w:val="8B1A1A"/>
                <w:sz w:val="16"/>
              </w:rPr>
              <w:t>POST /tools/yolo/train</w:t>
            </w:r>
            <w:r>
              <w:rPr>
                <w:sz w:val="17"/>
              </w:rPr>
              <w:t>.</w:t>
            </w:r>
          </w:p>
        </w:tc>
        <w:tc>
          <w:tcPr>
            <w:tcW w:type="dxa" w:w="3588"/>
          </w:tcPr>
          <w:p>
            <w:pPr>
              <w:spacing w:after="0" w:line="240" w:lineRule="auto"/>
            </w:pPr>
            <w:r>
              <w:rPr>
                <w:sz w:val="17"/>
              </w:rPr>
              <w:t xml:space="preserve">Tab absent; 403 </w:t>
            </w:r>
            <w:r>
              <w:rPr>
                <w:rFonts w:ascii="Consolas" w:hAnsi="Consolas" w:eastAsia="Consolas"/>
                <w:color w:val="8B1A1A"/>
                <w:sz w:val="16"/>
              </w:rPr>
              <w:t>You do not have the "yolo:train" permission.</w:t>
            </w:r>
          </w:p>
        </w:tc>
      </w:tr>
      <w:tr>
        <w:trPr>
          <w:cantSplit w:val="true"/>
        </w:trPr>
        <w:tc>
          <w:tcPr>
            <w:tcW w:type="dxa" w:w="1247"/>
          </w:tcPr>
          <w:p>
            <w:pPr>
              <w:spacing w:after="0" w:line="240" w:lineRule="auto"/>
            </w:pPr>
            <w:r>
              <w:rPr>
                <w:sz w:val="17"/>
              </w:rPr>
              <w:t>TC-AI-60</w:t>
            </w:r>
          </w:p>
        </w:tc>
        <w:tc>
          <w:tcPr>
            <w:tcW w:type="dxa" w:w="1247"/>
          </w:tcPr>
          <w:p>
            <w:pPr>
              <w:spacing w:after="0" w:line="240" w:lineRule="auto"/>
            </w:pPr>
            <w:r>
              <w:rPr>
                <w:sz w:val="17"/>
              </w:rPr>
              <w:t>FR-SYS-06, FR-SYS-08</w:t>
            </w:r>
          </w:p>
        </w:tc>
        <w:tc>
          <w:tcPr>
            <w:tcW w:type="dxa" w:w="3556"/>
          </w:tcPr>
          <w:p>
            <w:pPr>
              <w:spacing w:after="0" w:line="240" w:lineRule="auto"/>
            </w:pPr>
            <w:r>
              <w:rPr>
                <w:sz w:val="17"/>
              </w:rPr>
              <w:t xml:space="preserve">Start YOLO training and press </w:t>
            </w:r>
            <w:r>
              <w:rPr>
                <w:b/>
                <w:sz w:val="17"/>
              </w:rPr>
              <w:t>Cancel</w:t>
            </w:r>
            <w:r>
              <w:rPr>
                <w:sz w:val="17"/>
              </w:rPr>
              <w:t xml:space="preserve"> after the first epoch.</w:t>
            </w:r>
          </w:p>
        </w:tc>
        <w:tc>
          <w:tcPr>
            <w:tcW w:type="dxa" w:w="3588"/>
          </w:tcPr>
          <w:p>
            <w:pPr>
              <w:spacing w:after="0" w:line="240" w:lineRule="auto"/>
            </w:pPr>
            <w:r>
              <w:rPr>
                <w:sz w:val="17"/>
              </w:rPr>
              <w:t>The run stops; no model appears in the list.</w:t>
            </w:r>
          </w:p>
        </w:tc>
      </w:tr>
    </w:tbl>
    <w:p>
      <w:pPr>
        <w:spacing w:after="40"/>
      </w:pPr>
    </w:p>
    <w:p>
      <w:pPr>
        <w:pStyle w:val="Heading2"/>
      </w:pPr>
      <w:r>
        <w:t>14.3 Speech to Text and voice recognition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437"/>
            <w:shd w:val="clear" w:color="auto" w:fill="DCE6F2"/>
          </w:tcPr>
          <w:p>
            <w:pPr>
              <w:spacing w:after="0" w:line="240" w:lineRule="auto"/>
            </w:pPr>
            <w:r>
              <w:rPr>
                <w:b/>
                <w:sz w:val="17"/>
              </w:rPr>
              <w:t>Steps</w:t>
            </w:r>
          </w:p>
        </w:tc>
        <w:tc>
          <w:tcPr>
            <w:tcW w:type="dxa" w:w="3706"/>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TC-AI-15</w:t>
            </w:r>
          </w:p>
        </w:tc>
        <w:tc>
          <w:tcPr>
            <w:tcW w:type="dxa" w:w="1247"/>
          </w:tcPr>
          <w:p>
            <w:pPr>
              <w:spacing w:after="0" w:line="240" w:lineRule="auto"/>
            </w:pPr>
            <w:r>
              <w:rPr>
                <w:sz w:val="17"/>
              </w:rPr>
              <w:t>FR-SYS-08</w:t>
            </w:r>
          </w:p>
        </w:tc>
        <w:tc>
          <w:tcPr>
            <w:tcW w:type="dxa" w:w="3437"/>
          </w:tcPr>
          <w:p>
            <w:pPr>
              <w:spacing w:after="0" w:line="240" w:lineRule="auto"/>
            </w:pPr>
            <w:r>
              <w:rPr>
                <w:sz w:val="17"/>
              </w:rPr>
              <w:t xml:space="preserve">Recognise live and a file with </w:t>
            </w:r>
            <w:r>
              <w:rPr>
                <w:rFonts w:ascii="Consolas" w:hAnsi="Consolas" w:eastAsia="Consolas"/>
                <w:color w:val="8B1A1A"/>
                <w:sz w:val="16"/>
              </w:rPr>
              <w:t>ggml-tiny</w:t>
            </w:r>
            <w:r>
              <w:rPr>
                <w:sz w:val="17"/>
              </w:rPr>
              <w:t xml:space="preserve">, </w:t>
            </w:r>
            <w:r>
              <w:rPr>
                <w:b/>
                <w:sz w:val="17"/>
              </w:rPr>
              <w:t>Translate to English</w:t>
            </w:r>
            <w:r>
              <w:rPr>
                <w:sz w:val="17"/>
              </w:rPr>
              <w:t>; save .srt.</w:t>
            </w:r>
          </w:p>
        </w:tc>
        <w:tc>
          <w:tcPr>
            <w:tcW w:type="dxa" w:w="3706"/>
          </w:tcPr>
          <w:p>
            <w:pPr>
              <w:spacing w:after="0" w:line="240" w:lineRule="auto"/>
            </w:pPr>
            <w:r>
              <w:rPr>
                <w:sz w:val="17"/>
              </w:rPr>
              <w:t>Phrases added as spoken; English text; timed subtitles.</w:t>
            </w:r>
          </w:p>
        </w:tc>
      </w:tr>
      <w:tr>
        <w:trPr>
          <w:cantSplit w:val="true"/>
        </w:trPr>
        <w:tc>
          <w:tcPr>
            <w:tcW w:type="dxa" w:w="1247"/>
          </w:tcPr>
          <w:p>
            <w:pPr>
              <w:spacing w:after="0" w:line="240" w:lineRule="auto"/>
            </w:pPr>
            <w:r>
              <w:rPr>
                <w:sz w:val="17"/>
              </w:rPr>
              <w:t>TC-AI-16</w:t>
            </w:r>
          </w:p>
        </w:tc>
        <w:tc>
          <w:tcPr>
            <w:tcW w:type="dxa" w:w="1247"/>
          </w:tcPr>
          <w:p>
            <w:pPr>
              <w:spacing w:after="0" w:line="240" w:lineRule="auto"/>
            </w:pPr>
            <w:r>
              <w:rPr>
                <w:sz w:val="17"/>
              </w:rPr>
              <w:t>FR-SYS-07, FR-SYS-08</w:t>
            </w:r>
          </w:p>
        </w:tc>
        <w:tc>
          <w:tcPr>
            <w:tcW w:type="dxa" w:w="3437"/>
          </w:tcPr>
          <w:p>
            <w:pPr>
              <w:spacing w:after="0" w:line="240" w:lineRule="auto"/>
            </w:pPr>
            <w:r>
              <w:rPr>
                <w:sz w:val="17"/>
              </w:rPr>
              <w:t xml:space="preserve">Save a clip folder; with </w:t>
            </w:r>
            <w:r>
              <w:rPr>
                <w:rFonts w:ascii="Consolas" w:hAnsi="Consolas" w:eastAsia="Consolas"/>
                <w:color w:val="8B1A1A"/>
                <w:sz w:val="16"/>
              </w:rPr>
              <w:t>tts:train</w:t>
            </w:r>
            <w:r>
              <w:rPr>
                <w:sz w:val="17"/>
              </w:rPr>
              <w:t xml:space="preserve"> train Whisper, test, export ONNX and GGML; delete the model.</w:t>
            </w:r>
          </w:p>
        </w:tc>
        <w:tc>
          <w:tcPr>
            <w:tcW w:type="dxa" w:w="3706"/>
          </w:tcPr>
          <w:p>
            <w:pPr>
              <w:spacing w:after="0" w:line="240" w:lineRule="auto"/>
            </w:pPr>
            <w:r>
              <w:rPr>
                <w:sz w:val="17"/>
              </w:rPr>
              <w:t>Error rate before and after; "(ggml)" in Voice recognition; the copy goes with the model.</w:t>
            </w:r>
          </w:p>
        </w:tc>
      </w:tr>
      <w:tr>
        <w:trPr>
          <w:cantSplit w:val="true"/>
        </w:trPr>
        <w:tc>
          <w:tcPr>
            <w:tcW w:type="dxa" w:w="1247"/>
          </w:tcPr>
          <w:p>
            <w:pPr>
              <w:spacing w:after="0" w:line="240" w:lineRule="auto"/>
            </w:pPr>
            <w:r>
              <w:rPr>
                <w:sz w:val="17"/>
              </w:rPr>
              <w:t>TC-AI-61</w:t>
            </w:r>
          </w:p>
        </w:tc>
        <w:tc>
          <w:tcPr>
            <w:tcW w:type="dxa" w:w="1247"/>
          </w:tcPr>
          <w:p>
            <w:pPr>
              <w:spacing w:after="0" w:line="240" w:lineRule="auto"/>
            </w:pPr>
            <w:r>
              <w:rPr>
                <w:sz w:val="17"/>
              </w:rPr>
              <w:t>FR-SYS-08</w:t>
            </w:r>
          </w:p>
        </w:tc>
        <w:tc>
          <w:tcPr>
            <w:tcW w:type="dxa" w:w="3437"/>
          </w:tcPr>
          <w:p>
            <w:pPr>
              <w:spacing w:after="0" w:line="240" w:lineRule="auto"/>
            </w:pPr>
            <w:r>
              <w:rPr>
                <w:sz w:val="17"/>
              </w:rPr>
              <w:t xml:space="preserve">Choose </w:t>
            </w:r>
            <w:r>
              <w:rPr>
                <w:b/>
                <w:sz w:val="17"/>
              </w:rPr>
              <w:t>Record, then recognise</w:t>
            </w:r>
            <w:r>
              <w:rPr>
                <w:sz w:val="17"/>
              </w:rPr>
              <w:t xml:space="preserve">, speak three sentences, press </w:t>
            </w:r>
            <w:r>
              <w:rPr>
                <w:b/>
                <w:sz w:val="17"/>
              </w:rPr>
              <w:t>Stop</w:t>
            </w:r>
            <w:r>
              <w:rPr>
                <w:sz w:val="17"/>
              </w:rPr>
              <w:t>.</w:t>
            </w:r>
          </w:p>
        </w:tc>
        <w:tc>
          <w:tcPr>
            <w:tcW w:type="dxa" w:w="3706"/>
          </w:tcPr>
          <w:p>
            <w:pPr>
              <w:spacing w:after="0" w:line="240" w:lineRule="auto"/>
            </w:pPr>
            <w:r>
              <w:rPr>
                <w:sz w:val="17"/>
              </w:rPr>
              <w:t>All three are recognised in one go and added to the transcript.</w:t>
            </w:r>
          </w:p>
        </w:tc>
      </w:tr>
      <w:tr>
        <w:trPr>
          <w:cantSplit w:val="true"/>
        </w:trPr>
        <w:tc>
          <w:tcPr>
            <w:tcW w:type="dxa" w:w="1247"/>
          </w:tcPr>
          <w:p>
            <w:pPr>
              <w:spacing w:after="0" w:line="240" w:lineRule="auto"/>
            </w:pPr>
            <w:r>
              <w:rPr>
                <w:sz w:val="17"/>
              </w:rPr>
              <w:t>TC-AI-62</w:t>
            </w:r>
          </w:p>
        </w:tc>
        <w:tc>
          <w:tcPr>
            <w:tcW w:type="dxa" w:w="1247"/>
          </w:tcPr>
          <w:p>
            <w:pPr>
              <w:spacing w:after="0" w:line="240" w:lineRule="auto"/>
            </w:pPr>
            <w:r>
              <w:rPr>
                <w:sz w:val="17"/>
              </w:rPr>
              <w:t>FR-SYS-08</w:t>
            </w:r>
          </w:p>
        </w:tc>
        <w:tc>
          <w:tcPr>
            <w:tcW w:type="dxa" w:w="3437"/>
          </w:tcPr>
          <w:p>
            <w:pPr>
              <w:spacing w:after="0" w:line="240" w:lineRule="auto"/>
            </w:pPr>
            <w:r>
              <w:rPr>
                <w:b/>
                <w:sz w:val="17"/>
              </w:rPr>
              <w:t>Recognise a file</w:t>
            </w:r>
            <w:r>
              <w:rPr>
                <w:sz w:val="17"/>
              </w:rPr>
              <w:t xml:space="preserve"> with an MP4; edit the transcript; </w:t>
            </w:r>
            <w:r>
              <w:rPr>
                <w:b/>
                <w:sz w:val="17"/>
              </w:rPr>
              <w:t>Copy</w:t>
            </w:r>
            <w:r>
              <w:rPr>
                <w:sz w:val="17"/>
              </w:rPr>
              <w:t xml:space="preserve"> and save as .txt.</w:t>
            </w:r>
          </w:p>
        </w:tc>
        <w:tc>
          <w:tcPr>
            <w:tcW w:type="dxa" w:w="3706"/>
          </w:tcPr>
          <w:p>
            <w:pPr>
              <w:spacing w:after="0" w:line="240" w:lineRule="auto"/>
            </w:pPr>
            <w:r>
              <w:rPr>
                <w:sz w:val="17"/>
              </w:rPr>
              <w:t>The video's sound is transcribed; the edit is kept in the copy and the file.</w:t>
            </w:r>
          </w:p>
        </w:tc>
      </w:tr>
      <w:tr>
        <w:trPr>
          <w:cantSplit w:val="true"/>
        </w:trPr>
        <w:tc>
          <w:tcPr>
            <w:tcW w:type="dxa" w:w="1247"/>
          </w:tcPr>
          <w:p>
            <w:pPr>
              <w:spacing w:after="0" w:line="240" w:lineRule="auto"/>
            </w:pPr>
            <w:r>
              <w:rPr>
                <w:sz w:val="17"/>
              </w:rPr>
              <w:t>TC-AI-63</w:t>
            </w:r>
          </w:p>
        </w:tc>
        <w:tc>
          <w:tcPr>
            <w:tcW w:type="dxa" w:w="1247"/>
          </w:tcPr>
          <w:p>
            <w:pPr>
              <w:spacing w:after="0" w:line="240" w:lineRule="auto"/>
            </w:pPr>
            <w:r>
              <w:rPr>
                <w:sz w:val="17"/>
              </w:rPr>
              <w:t>FR-SYS-08</w:t>
            </w:r>
          </w:p>
        </w:tc>
        <w:tc>
          <w:tcPr>
            <w:tcW w:type="dxa" w:w="3437"/>
          </w:tcPr>
          <w:p>
            <w:pPr>
              <w:spacing w:after="0" w:line="240" w:lineRule="auto"/>
            </w:pPr>
            <w:r>
              <w:rPr>
                <w:sz w:val="17"/>
              </w:rPr>
              <w:t xml:space="preserve">Look at </w:t>
            </w:r>
            <w:r>
              <w:rPr>
                <w:b/>
                <w:sz w:val="17"/>
              </w:rPr>
              <w:t>Recognised clips</w:t>
            </w:r>
            <w:r>
              <w:rPr>
                <w:sz w:val="17"/>
              </w:rPr>
              <w:t xml:space="preserve"> after two recognitions.</w:t>
            </w:r>
          </w:p>
        </w:tc>
        <w:tc>
          <w:tcPr>
            <w:tcW w:type="dxa" w:w="3706"/>
          </w:tcPr>
          <w:p>
            <w:pPr>
              <w:spacing w:after="0" w:line="240" w:lineRule="auto"/>
            </w:pPr>
            <w:r>
              <w:rPr>
                <w:sz w:val="17"/>
              </w:rPr>
              <w:t>Each clip has its text, model, language, time taken and a player.</w:t>
            </w:r>
          </w:p>
        </w:tc>
      </w:tr>
      <w:tr>
        <w:trPr>
          <w:cantSplit w:val="true"/>
        </w:trPr>
        <w:tc>
          <w:tcPr>
            <w:tcW w:type="dxa" w:w="1247"/>
          </w:tcPr>
          <w:p>
            <w:pPr>
              <w:spacing w:after="0" w:line="240" w:lineRule="auto"/>
            </w:pPr>
            <w:r>
              <w:rPr>
                <w:sz w:val="17"/>
              </w:rPr>
              <w:t>TC-AI-64</w:t>
            </w:r>
          </w:p>
        </w:tc>
        <w:tc>
          <w:tcPr>
            <w:tcW w:type="dxa" w:w="1247"/>
          </w:tcPr>
          <w:p>
            <w:pPr>
              <w:spacing w:after="0" w:line="240" w:lineRule="auto"/>
            </w:pPr>
            <w:r>
              <w:rPr>
                <w:sz w:val="17"/>
              </w:rPr>
              <w:t>FR-SYS-08</w:t>
            </w:r>
          </w:p>
        </w:tc>
        <w:tc>
          <w:tcPr>
            <w:tcW w:type="dxa" w:w="3437"/>
          </w:tcPr>
          <w:p>
            <w:pPr>
              <w:spacing w:after="0" w:line="240" w:lineRule="auto"/>
            </w:pPr>
            <w:r>
              <w:rPr>
                <w:sz w:val="17"/>
              </w:rPr>
              <w:t xml:space="preserve">Choose </w:t>
            </w:r>
            <w:r>
              <w:rPr>
                <w:rFonts w:ascii="Consolas" w:hAnsi="Consolas" w:eastAsia="Consolas"/>
                <w:color w:val="8B1A1A"/>
                <w:sz w:val="16"/>
              </w:rPr>
              <w:t>ggml-tiny.en</w:t>
            </w:r>
            <w:r>
              <w:rPr>
                <w:sz w:val="17"/>
              </w:rPr>
              <w:t xml:space="preserve"> and spoken language Spanish; recognise.</w:t>
            </w:r>
          </w:p>
        </w:tc>
        <w:tc>
          <w:tcPr>
            <w:tcW w:type="dxa" w:w="3706"/>
          </w:tcPr>
          <w:p>
            <w:pPr>
              <w:spacing w:after="0" w:line="240" w:lineRule="auto"/>
            </w:pPr>
            <w:r>
              <w:rPr>
                <w:sz w:val="17"/>
              </w:rPr>
              <w:t>400 "… understands English only; choose a multilingual model for "es"."</w:t>
            </w:r>
          </w:p>
        </w:tc>
      </w:tr>
      <w:tr>
        <w:trPr>
          <w:cantSplit w:val="true"/>
        </w:trPr>
        <w:tc>
          <w:tcPr>
            <w:tcW w:type="dxa" w:w="1247"/>
          </w:tcPr>
          <w:p>
            <w:pPr>
              <w:spacing w:after="0" w:line="240" w:lineRule="auto"/>
            </w:pPr>
            <w:r>
              <w:rPr>
                <w:sz w:val="17"/>
              </w:rPr>
              <w:t>TC-AI-65</w:t>
            </w:r>
          </w:p>
        </w:tc>
        <w:tc>
          <w:tcPr>
            <w:tcW w:type="dxa" w:w="1247"/>
          </w:tcPr>
          <w:p>
            <w:pPr>
              <w:spacing w:after="0" w:line="240" w:lineRule="auto"/>
            </w:pPr>
            <w:r>
              <w:rPr>
                <w:sz w:val="17"/>
              </w:rPr>
              <w:t>FR-SYS-08</w:t>
            </w:r>
          </w:p>
        </w:tc>
        <w:tc>
          <w:tcPr>
            <w:tcW w:type="dxa" w:w="3437"/>
          </w:tcPr>
          <w:p>
            <w:pPr>
              <w:spacing w:after="0" w:line="240" w:lineRule="auto"/>
            </w:pPr>
            <w:r>
              <w:rPr>
                <w:sz w:val="17"/>
              </w:rPr>
              <w:t>Remove every ggml model and open Voice recognition.</w:t>
            </w:r>
          </w:p>
        </w:tc>
        <w:tc>
          <w:tcPr>
            <w:tcW w:type="dxa" w:w="3706"/>
          </w:tcPr>
          <w:p>
            <w:pPr>
              <w:spacing w:after="0" w:line="240" w:lineRule="auto"/>
            </w:pPr>
            <w:r>
              <w:rPr>
                <w:sz w:val="17"/>
              </w:rPr>
              <w:t xml:space="preserve">The page says no models are installed and gives the </w:t>
            </w:r>
            <w:r>
              <w:rPr>
                <w:rFonts w:ascii="Consolas" w:hAnsi="Consolas" w:eastAsia="Consolas"/>
                <w:color w:val="8B1A1A"/>
                <w:sz w:val="16"/>
              </w:rPr>
              <w:t>pip install pywhispercpp</w:t>
            </w:r>
            <w:r>
              <w:rPr>
                <w:sz w:val="17"/>
              </w:rPr>
              <w:t xml:space="preserve"> and </w:t>
            </w:r>
            <w:r>
              <w:rPr>
                <w:rFonts w:ascii="Consolas" w:hAnsi="Consolas" w:eastAsia="Consolas"/>
                <w:color w:val="8B1A1A"/>
                <w:sz w:val="16"/>
              </w:rPr>
              <w:t>download_models.py</w:t>
            </w:r>
            <w:r>
              <w:rPr>
                <w:sz w:val="17"/>
              </w:rPr>
              <w:t xml:space="preserve"> commands.</w:t>
            </w:r>
          </w:p>
        </w:tc>
      </w:tr>
      <w:tr>
        <w:trPr>
          <w:cantSplit w:val="true"/>
        </w:trPr>
        <w:tc>
          <w:tcPr>
            <w:tcW w:type="dxa" w:w="1247"/>
          </w:tcPr>
          <w:p>
            <w:pPr>
              <w:spacing w:after="0" w:line="240" w:lineRule="auto"/>
            </w:pPr>
            <w:r>
              <w:rPr>
                <w:sz w:val="17"/>
              </w:rPr>
              <w:t>TC-AI-66</w:t>
            </w:r>
          </w:p>
        </w:tc>
        <w:tc>
          <w:tcPr>
            <w:tcW w:type="dxa" w:w="1247"/>
          </w:tcPr>
          <w:p>
            <w:pPr>
              <w:spacing w:after="0" w:line="240" w:lineRule="auto"/>
            </w:pPr>
            <w:r>
              <w:rPr>
                <w:sz w:val="17"/>
              </w:rPr>
              <w:t>FR-SYS-08</w:t>
            </w:r>
          </w:p>
        </w:tc>
        <w:tc>
          <w:tcPr>
            <w:tcW w:type="dxa" w:w="3437"/>
          </w:tcPr>
          <w:p>
            <w:pPr>
              <w:spacing w:after="0" w:line="240" w:lineRule="auto"/>
            </w:pPr>
            <w:r>
              <w:rPr>
                <w:sz w:val="17"/>
              </w:rPr>
              <w:t xml:space="preserve">Open the page from another machine over plain </w:t>
            </w:r>
            <w:r>
              <w:rPr>
                <w:rFonts w:ascii="Consolas" w:hAnsi="Consolas" w:eastAsia="Consolas"/>
                <w:color w:val="8B1A1A"/>
                <w:sz w:val="16"/>
              </w:rPr>
              <w:t>http://</w:t>
            </w:r>
            <w:r>
              <w:rPr>
                <w:sz w:val="17"/>
              </w:rPr>
              <w:t>.</w:t>
            </w:r>
          </w:p>
        </w:tc>
        <w:tc>
          <w:tcPr>
            <w:tcW w:type="dxa" w:w="3706"/>
          </w:tcPr>
          <w:p>
            <w:pPr>
              <w:spacing w:after="0" w:line="240" w:lineRule="auto"/>
            </w:pPr>
            <w:r>
              <w:rPr>
                <w:sz w:val="17"/>
              </w:rPr>
              <w:t>The microphone is not available; file recognition still works.</w:t>
            </w:r>
          </w:p>
        </w:tc>
      </w:tr>
      <w:tr>
        <w:trPr>
          <w:cantSplit w:val="true"/>
        </w:trPr>
        <w:tc>
          <w:tcPr>
            <w:tcW w:type="dxa" w:w="1247"/>
          </w:tcPr>
          <w:p>
            <w:pPr>
              <w:spacing w:after="0" w:line="240" w:lineRule="auto"/>
            </w:pPr>
            <w:r>
              <w:rPr>
                <w:sz w:val="17"/>
              </w:rPr>
              <w:t>TC-AI-67</w:t>
            </w:r>
          </w:p>
        </w:tc>
        <w:tc>
          <w:tcPr>
            <w:tcW w:type="dxa" w:w="1247"/>
          </w:tcPr>
          <w:p>
            <w:pPr>
              <w:spacing w:after="0" w:line="240" w:lineRule="auto"/>
            </w:pPr>
            <w:r>
              <w:rPr>
                <w:sz w:val="17"/>
              </w:rPr>
              <w:t>FR-SYS-07</w:t>
            </w:r>
          </w:p>
        </w:tc>
        <w:tc>
          <w:tcPr>
            <w:tcW w:type="dxa" w:w="3437"/>
          </w:tcPr>
          <w:p>
            <w:pPr>
              <w:spacing w:after="0" w:line="240" w:lineRule="auto"/>
            </w:pPr>
            <w:r>
              <w:rPr>
                <w:sz w:val="17"/>
              </w:rPr>
              <w:t>Save a clip folder in which two clips have no transcript.</w:t>
            </w:r>
          </w:p>
        </w:tc>
        <w:tc>
          <w:tcPr>
            <w:tcW w:type="dxa" w:w="3706"/>
          </w:tcPr>
          <w:p>
            <w:pPr>
              <w:spacing w:after="0" w:line="240" w:lineRule="auto"/>
            </w:pPr>
            <w:r>
              <w:rPr>
                <w:sz w:val="17"/>
              </w:rPr>
              <w:t>All clips are uploaded; the two without transcripts are not trained on.</w:t>
            </w:r>
          </w:p>
        </w:tc>
      </w:tr>
      <w:tr>
        <w:trPr>
          <w:cantSplit w:val="true"/>
        </w:trPr>
        <w:tc>
          <w:tcPr>
            <w:tcW w:type="dxa" w:w="1247"/>
          </w:tcPr>
          <w:p>
            <w:pPr>
              <w:spacing w:after="0" w:line="240" w:lineRule="auto"/>
            </w:pPr>
            <w:r>
              <w:rPr>
                <w:sz w:val="17"/>
              </w:rPr>
              <w:t>TC-AI-68</w:t>
            </w:r>
          </w:p>
        </w:tc>
        <w:tc>
          <w:tcPr>
            <w:tcW w:type="dxa" w:w="1247"/>
          </w:tcPr>
          <w:p>
            <w:pPr>
              <w:spacing w:after="0" w:line="240" w:lineRule="auto"/>
            </w:pPr>
            <w:r>
              <w:rPr>
                <w:sz w:val="17"/>
              </w:rPr>
              <w:t>FR-SYS-07, FR-SYS-14</w:t>
            </w:r>
          </w:p>
        </w:tc>
        <w:tc>
          <w:tcPr>
            <w:tcW w:type="dxa" w:w="3437"/>
          </w:tcPr>
          <w:p>
            <w:pPr>
              <w:spacing w:after="0" w:line="240" w:lineRule="auto"/>
            </w:pPr>
            <w:r>
              <w:rPr>
                <w:sz w:val="17"/>
              </w:rPr>
              <w:t>USER2 adds Spanish clips to USER1's English dataset.</w:t>
            </w:r>
          </w:p>
        </w:tc>
        <w:tc>
          <w:tcPr>
            <w:tcW w:type="dxa" w:w="3706"/>
          </w:tcPr>
          <w:p>
            <w:pPr>
              <w:spacing w:after="0" w:line="240" w:lineRule="auto"/>
            </w:pPr>
            <w:r>
              <w:rPr>
                <w:sz w:val="17"/>
              </w:rPr>
              <w:t>400 "This dataset is in "en"; your clips are marked "es"."</w:t>
            </w:r>
          </w:p>
        </w:tc>
      </w:tr>
      <w:tr>
        <w:trPr>
          <w:cantSplit w:val="true"/>
        </w:trPr>
        <w:tc>
          <w:tcPr>
            <w:tcW w:type="dxa" w:w="1247"/>
          </w:tcPr>
          <w:p>
            <w:pPr>
              <w:spacing w:after="0" w:line="240" w:lineRule="auto"/>
            </w:pPr>
            <w:r>
              <w:rPr>
                <w:sz w:val="17"/>
              </w:rPr>
              <w:t>TC-AI-69</w:t>
            </w:r>
          </w:p>
        </w:tc>
        <w:tc>
          <w:tcPr>
            <w:tcW w:type="dxa" w:w="1247"/>
          </w:tcPr>
          <w:p>
            <w:pPr>
              <w:spacing w:after="0" w:line="240" w:lineRule="auto"/>
            </w:pPr>
            <w:r>
              <w:rPr>
                <w:sz w:val="17"/>
              </w:rPr>
              <w:t>FR-SYS-08</w:t>
            </w:r>
          </w:p>
        </w:tc>
        <w:tc>
          <w:tcPr>
            <w:tcW w:type="dxa" w:w="3437"/>
          </w:tcPr>
          <w:p>
            <w:pPr>
              <w:spacing w:after="0" w:line="240" w:lineRule="auto"/>
            </w:pPr>
            <w:r>
              <w:rPr>
                <w:sz w:val="17"/>
              </w:rPr>
              <w:t xml:space="preserve">Convert base </w:t>
            </w:r>
            <w:r>
              <w:rPr>
                <w:rFonts w:ascii="Consolas" w:hAnsi="Consolas" w:eastAsia="Consolas"/>
                <w:color w:val="8B1A1A"/>
                <w:sz w:val="16"/>
              </w:rPr>
              <w:t>whisper-tiny</w:t>
            </w:r>
            <w:r>
              <w:rPr>
                <w:sz w:val="17"/>
              </w:rPr>
              <w:t xml:space="preserve"> to GGML; convert it again; press the GGML bin button.</w:t>
            </w:r>
          </w:p>
        </w:tc>
        <w:tc>
          <w:tcPr>
            <w:tcW w:type="dxa" w:w="3706"/>
          </w:tcPr>
          <w:p>
            <w:pPr>
              <w:spacing w:after="0" w:line="240" w:lineRule="auto"/>
            </w:pPr>
            <w:r>
              <w:rPr>
                <w:sz w:val="17"/>
              </w:rPr>
              <w:t>Converted with the test skipped (no dataset); converting again replaces the copy; the bin removes it from the Voice recognition list.</w:t>
            </w:r>
          </w:p>
        </w:tc>
      </w:tr>
      <w:tr>
        <w:trPr>
          <w:cantSplit w:val="true"/>
        </w:trPr>
        <w:tc>
          <w:tcPr>
            <w:tcW w:type="dxa" w:w="1247"/>
          </w:tcPr>
          <w:p>
            <w:pPr>
              <w:spacing w:after="0" w:line="240" w:lineRule="auto"/>
            </w:pPr>
            <w:r>
              <w:rPr>
                <w:sz w:val="17"/>
              </w:rPr>
              <w:t>TC-AI-70</w:t>
            </w:r>
          </w:p>
        </w:tc>
        <w:tc>
          <w:tcPr>
            <w:tcW w:type="dxa" w:w="1247"/>
          </w:tcPr>
          <w:p>
            <w:pPr>
              <w:spacing w:after="0" w:line="240" w:lineRule="auto"/>
            </w:pPr>
            <w:r>
              <w:rPr>
                <w:sz w:val="17"/>
              </w:rPr>
              <w:t>FR-SYS-08</w:t>
            </w:r>
          </w:p>
        </w:tc>
        <w:tc>
          <w:tcPr>
            <w:tcW w:type="dxa" w:w="3437"/>
          </w:tcPr>
          <w:p>
            <w:pPr>
              <w:spacing w:after="0" w:line="240" w:lineRule="auto"/>
            </w:pPr>
            <w:r>
              <w:rPr>
                <w:sz w:val="17"/>
              </w:rPr>
              <w:t>Download the GGML file and load it with whisper.cpp.</w:t>
            </w:r>
          </w:p>
        </w:tc>
        <w:tc>
          <w:tcPr>
            <w:tcW w:type="dxa" w:w="3706"/>
          </w:tcPr>
          <w:p>
            <w:pPr>
              <w:spacing w:after="0" w:line="240" w:lineRule="auto"/>
            </w:pPr>
            <w:r>
              <w:rPr>
                <w:sz w:val="17"/>
              </w:rPr>
              <w:t xml:space="preserve">A half-precision (f16) </w:t>
            </w:r>
            <w:r>
              <w:rPr>
                <w:rFonts w:ascii="Consolas" w:hAnsi="Consolas" w:eastAsia="Consolas"/>
                <w:color w:val="8B1A1A"/>
                <w:sz w:val="16"/>
              </w:rPr>
              <w:t>ggml-*.bin</w:t>
            </w:r>
            <w:r>
              <w:rPr>
                <w:sz w:val="17"/>
              </w:rPr>
              <w:t xml:space="preserve"> file that transcribes the same clip.</w:t>
            </w:r>
          </w:p>
        </w:tc>
      </w:tr>
    </w:tbl>
    <w:p>
      <w:pPr>
        <w:spacing w:after="40"/>
      </w:pPr>
    </w:p>
    <w:p>
      <w:pPr>
        <w:pStyle w:val="Heading2"/>
      </w:pPr>
      <w:r>
        <w:t>14.4 Transformers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283"/>
            <w:shd w:val="clear" w:color="auto" w:fill="DCE6F2"/>
          </w:tcPr>
          <w:p>
            <w:pPr>
              <w:spacing w:after="0" w:line="240" w:lineRule="auto"/>
            </w:pPr>
            <w:r>
              <w:rPr>
                <w:b/>
                <w:sz w:val="17"/>
              </w:rPr>
              <w:t>Steps</w:t>
            </w:r>
          </w:p>
        </w:tc>
        <w:tc>
          <w:tcPr>
            <w:tcW w:type="dxa" w:w="3861"/>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TC-AI-17</w:t>
            </w:r>
          </w:p>
        </w:tc>
        <w:tc>
          <w:tcPr>
            <w:tcW w:type="dxa" w:w="1247"/>
          </w:tcPr>
          <w:p>
            <w:pPr>
              <w:spacing w:after="0" w:line="240" w:lineRule="auto"/>
            </w:pPr>
            <w:r>
              <w:rPr>
                <w:sz w:val="17"/>
              </w:rPr>
              <w:t>FR-SYS-03</w:t>
            </w:r>
          </w:p>
        </w:tc>
        <w:tc>
          <w:tcPr>
            <w:tcW w:type="dxa" w:w="3283"/>
          </w:tcPr>
          <w:p>
            <w:pPr>
              <w:spacing w:after="0" w:line="240" w:lineRule="auto"/>
            </w:pPr>
            <w:r>
              <w:rPr>
                <w:sz w:val="17"/>
              </w:rPr>
              <w:t>Create an en/es dataset, leave one line one-sided, import CSV, export JSONL.</w:t>
            </w:r>
          </w:p>
        </w:tc>
        <w:tc>
          <w:tcPr>
            <w:tcW w:type="dxa" w:w="3861"/>
          </w:tcPr>
          <w:p>
            <w:pPr>
              <w:spacing w:after="0" w:line="240" w:lineRule="auto"/>
            </w:pPr>
            <w:r>
              <w:rPr>
                <w:sz w:val="17"/>
              </w:rPr>
              <w:t xml:space="preserve">Line tinted yellow; columns by header; </w:t>
            </w:r>
            <w:r>
              <w:rPr>
                <w:rFonts w:ascii="Consolas" w:hAnsi="Consolas" w:eastAsia="Consolas"/>
                <w:color w:val="8B1A1A"/>
                <w:sz w:val="16"/>
              </w:rPr>
              <w:t>{"translation": …}</w:t>
            </w:r>
            <w:r>
              <w:rPr>
                <w:sz w:val="17"/>
              </w:rPr>
              <w:t xml:space="preserve"> rows.</w:t>
            </w:r>
          </w:p>
        </w:tc>
      </w:tr>
      <w:tr>
        <w:trPr>
          <w:cantSplit w:val="true"/>
        </w:trPr>
        <w:tc>
          <w:tcPr>
            <w:tcW w:type="dxa" w:w="1247"/>
          </w:tcPr>
          <w:p>
            <w:pPr>
              <w:spacing w:after="0" w:line="240" w:lineRule="auto"/>
            </w:pPr>
            <w:r>
              <w:rPr>
                <w:sz w:val="17"/>
              </w:rPr>
              <w:t>TC-AI-18</w:t>
            </w:r>
          </w:p>
        </w:tc>
        <w:tc>
          <w:tcPr>
            <w:tcW w:type="dxa" w:w="1247"/>
          </w:tcPr>
          <w:p>
            <w:pPr>
              <w:spacing w:after="0" w:line="240" w:lineRule="auto"/>
            </w:pPr>
            <w:r>
              <w:rPr>
                <w:sz w:val="17"/>
              </w:rPr>
              <w:t>FR-SYS-04</w:t>
            </w:r>
          </w:p>
        </w:tc>
        <w:tc>
          <w:tcPr>
            <w:tcW w:type="dxa" w:w="3283"/>
          </w:tcPr>
          <w:p>
            <w:pPr>
              <w:spacing w:after="0" w:line="240" w:lineRule="auto"/>
            </w:pPr>
            <w:r>
              <w:rPr>
                <w:sz w:val="17"/>
              </w:rPr>
              <w:t xml:space="preserve">Run Python without, then with </w:t>
            </w:r>
            <w:r>
              <w:rPr>
                <w:rFonts w:ascii="Consolas" w:hAnsi="Consolas" w:eastAsia="Consolas"/>
                <w:color w:val="8B1A1A"/>
                <w:sz w:val="16"/>
              </w:rPr>
              <w:t>transformers:execute</w:t>
            </w:r>
            <w:r>
              <w:rPr>
                <w:sz w:val="17"/>
              </w:rPr>
              <w:t>, printing pairs and a secret; run past 5 minutes.</w:t>
            </w:r>
          </w:p>
        </w:tc>
        <w:tc>
          <w:tcPr>
            <w:tcW w:type="dxa" w:w="3861"/>
          </w:tcPr>
          <w:p>
            <w:pPr>
              <w:spacing w:after="0" w:line="240" w:lineRule="auto"/>
            </w:pPr>
            <w:r>
              <w:rPr>
                <w:sz w:val="17"/>
              </w:rPr>
              <w:t>403; pairs but no secret; stopped.</w:t>
            </w:r>
          </w:p>
        </w:tc>
      </w:tr>
      <w:tr>
        <w:trPr>
          <w:cantSplit w:val="true"/>
        </w:trPr>
        <w:tc>
          <w:tcPr>
            <w:tcW w:type="dxa" w:w="1247"/>
          </w:tcPr>
          <w:p>
            <w:pPr>
              <w:spacing w:after="0" w:line="240" w:lineRule="auto"/>
            </w:pPr>
            <w:r>
              <w:rPr>
                <w:sz w:val="17"/>
              </w:rPr>
              <w:t>TC-AI-19</w:t>
            </w:r>
          </w:p>
        </w:tc>
        <w:tc>
          <w:tcPr>
            <w:tcW w:type="dxa" w:w="1247"/>
          </w:tcPr>
          <w:p>
            <w:pPr>
              <w:spacing w:after="0" w:line="240" w:lineRule="auto"/>
            </w:pPr>
            <w:r>
              <w:rPr>
                <w:sz w:val="17"/>
              </w:rPr>
              <w:t>FR-SYS-05, FR-SYS-06</w:t>
            </w:r>
          </w:p>
        </w:tc>
        <w:tc>
          <w:tcPr>
            <w:tcW w:type="dxa" w:w="3283"/>
          </w:tcPr>
          <w:p>
            <w:pPr>
              <w:spacing w:after="0" w:line="240" w:lineRule="auto"/>
            </w:pPr>
            <w:r>
              <w:rPr>
                <w:sz w:val="17"/>
              </w:rPr>
              <w:t xml:space="preserve">With </w:t>
            </w:r>
            <w:r>
              <w:rPr>
                <w:rFonts w:ascii="Consolas" w:hAnsi="Consolas" w:eastAsia="Consolas"/>
                <w:color w:val="8B1A1A"/>
                <w:sz w:val="16"/>
              </w:rPr>
              <w:t>transformers:train</w:t>
            </w:r>
            <w:r>
              <w:rPr>
                <w:sz w:val="17"/>
              </w:rPr>
              <w:t xml:space="preserve"> cancel one run, finish another, test, export ONNX.</w:t>
            </w:r>
          </w:p>
        </w:tc>
        <w:tc>
          <w:tcPr>
            <w:tcW w:type="dxa" w:w="3861"/>
          </w:tcPr>
          <w:p>
            <w:pPr>
              <w:spacing w:after="0" w:line="240" w:lineRule="auto"/>
            </w:pPr>
            <w:r>
              <w:rPr>
                <w:sz w:val="17"/>
              </w:rPr>
              <w:t>No model from the cancelled run; test beside the base; zip with encoder, decoder, tokenizer.</w:t>
            </w:r>
          </w:p>
        </w:tc>
      </w:tr>
      <w:tr>
        <w:trPr>
          <w:cantSplit w:val="true"/>
        </w:trPr>
        <w:tc>
          <w:tcPr>
            <w:tcW w:type="dxa" w:w="1247"/>
          </w:tcPr>
          <w:p>
            <w:pPr>
              <w:spacing w:after="0" w:line="240" w:lineRule="auto"/>
            </w:pPr>
            <w:r>
              <w:rPr>
                <w:sz w:val="17"/>
              </w:rPr>
              <w:t>TC-AI-71</w:t>
            </w:r>
          </w:p>
        </w:tc>
        <w:tc>
          <w:tcPr>
            <w:tcW w:type="dxa" w:w="1247"/>
          </w:tcPr>
          <w:p>
            <w:pPr>
              <w:spacing w:after="0" w:line="240" w:lineRule="auto"/>
            </w:pPr>
            <w:r>
              <w:rPr>
                <w:sz w:val="17"/>
              </w:rPr>
              <w:t>FR-SYS-03</w:t>
            </w:r>
          </w:p>
        </w:tc>
        <w:tc>
          <w:tcPr>
            <w:tcW w:type="dxa" w:w="3283"/>
          </w:tcPr>
          <w:p>
            <w:pPr>
              <w:spacing w:after="0" w:line="240" w:lineRule="auto"/>
            </w:pPr>
            <w:r>
              <w:rPr>
                <w:sz w:val="17"/>
              </w:rPr>
              <w:t xml:space="preserve">On line 5 of the left box press </w:t>
            </w:r>
            <w:r>
              <w:rPr>
                <w:b/>
                <w:sz w:val="17"/>
              </w:rPr>
              <w:t>Tab</w:t>
            </w:r>
            <w:r>
              <w:rPr>
                <w:sz w:val="17"/>
              </w:rPr>
              <w:t xml:space="preserve">; use </w:t>
            </w:r>
            <w:r>
              <w:rPr>
                <w:b/>
                <w:sz w:val="17"/>
              </w:rPr>
              <w:t>Find</w:t>
            </w:r>
            <w:r>
              <w:rPr>
                <w:sz w:val="17"/>
              </w:rPr>
              <w:t>; press Ctrl+S.</w:t>
            </w:r>
          </w:p>
        </w:tc>
        <w:tc>
          <w:tcPr>
            <w:tcW w:type="dxa" w:w="3861"/>
          </w:tcPr>
          <w:p>
            <w:pPr>
              <w:spacing w:after="0" w:line="240" w:lineRule="auto"/>
            </w:pPr>
            <w:r>
              <w:rPr>
                <w:sz w:val="17"/>
              </w:rPr>
              <w:t>Line 5 selected on the right (empty lines added if shorter); Find jumps to the next match; the dataset saves.</w:t>
            </w:r>
          </w:p>
        </w:tc>
      </w:tr>
      <w:tr>
        <w:trPr>
          <w:cantSplit w:val="true"/>
        </w:trPr>
        <w:tc>
          <w:tcPr>
            <w:tcW w:type="dxa" w:w="1247"/>
          </w:tcPr>
          <w:p>
            <w:pPr>
              <w:spacing w:after="0" w:line="240" w:lineRule="auto"/>
            </w:pPr>
            <w:r>
              <w:rPr>
                <w:sz w:val="17"/>
              </w:rPr>
              <w:t>TC-AI-72</w:t>
            </w:r>
          </w:p>
        </w:tc>
        <w:tc>
          <w:tcPr>
            <w:tcW w:type="dxa" w:w="1247"/>
          </w:tcPr>
          <w:p>
            <w:pPr>
              <w:spacing w:after="0" w:line="240" w:lineRule="auto"/>
            </w:pPr>
            <w:r>
              <w:rPr>
                <w:sz w:val="17"/>
              </w:rPr>
              <w:t>FR-SYS-03</w:t>
            </w:r>
          </w:p>
        </w:tc>
        <w:tc>
          <w:tcPr>
            <w:tcW w:type="dxa" w:w="3283"/>
          </w:tcPr>
          <w:p>
            <w:pPr>
              <w:spacing w:after="0" w:line="240" w:lineRule="auto"/>
            </w:pPr>
            <w:r>
              <w:rPr>
                <w:sz w:val="17"/>
              </w:rPr>
              <w:t>Create a dataset with en, es and fr; switch the shown pair with the selectors and ⇄.</w:t>
            </w:r>
          </w:p>
        </w:tc>
        <w:tc>
          <w:tcPr>
            <w:tcW w:type="dxa" w:w="3861"/>
          </w:tcPr>
          <w:p>
            <w:pPr>
              <w:spacing w:after="0" w:line="240" w:lineRule="auto"/>
            </w:pPr>
            <w:r>
              <w:rPr>
                <w:sz w:val="17"/>
              </w:rPr>
              <w:t>Any two languages can be shown; ⇄ swaps the sides.</w:t>
            </w:r>
          </w:p>
        </w:tc>
      </w:tr>
      <w:tr>
        <w:trPr>
          <w:cantSplit w:val="true"/>
        </w:trPr>
        <w:tc>
          <w:tcPr>
            <w:tcW w:type="dxa" w:w="1247"/>
          </w:tcPr>
          <w:p>
            <w:pPr>
              <w:spacing w:after="0" w:line="240" w:lineRule="auto"/>
            </w:pPr>
            <w:r>
              <w:rPr>
                <w:sz w:val="17"/>
              </w:rPr>
              <w:t>TC-AI-73</w:t>
            </w:r>
          </w:p>
        </w:tc>
        <w:tc>
          <w:tcPr>
            <w:tcW w:type="dxa" w:w="1247"/>
          </w:tcPr>
          <w:p>
            <w:pPr>
              <w:spacing w:after="0" w:line="240" w:lineRule="auto"/>
            </w:pPr>
            <w:r>
              <w:rPr>
                <w:sz w:val="17"/>
              </w:rPr>
              <w:t>FR-SYS-03</w:t>
            </w:r>
          </w:p>
        </w:tc>
        <w:tc>
          <w:tcPr>
            <w:tcW w:type="dxa" w:w="3283"/>
          </w:tcPr>
          <w:p>
            <w:pPr>
              <w:spacing w:after="0" w:line="240" w:lineRule="auto"/>
            </w:pPr>
            <w:r>
              <w:rPr>
                <w:sz w:val="17"/>
              </w:rPr>
              <w:t>Import the TSV and the JSONL test files; export CSV and TSV.</w:t>
            </w:r>
          </w:p>
        </w:tc>
        <w:tc>
          <w:tcPr>
            <w:tcW w:type="dxa" w:w="3861"/>
          </w:tcPr>
          <w:p>
            <w:pPr>
              <w:spacing w:after="0" w:line="240" w:lineRule="auto"/>
            </w:pPr>
            <w:r>
              <w:rPr>
                <w:sz w:val="17"/>
              </w:rPr>
              <w:t>Rows land under the right languages; the exports reopen with the same rows.</w:t>
            </w:r>
          </w:p>
        </w:tc>
      </w:tr>
      <w:tr>
        <w:trPr>
          <w:cantSplit w:val="true"/>
        </w:trPr>
        <w:tc>
          <w:tcPr>
            <w:tcW w:type="dxa" w:w="1247"/>
          </w:tcPr>
          <w:p>
            <w:pPr>
              <w:spacing w:after="0" w:line="240" w:lineRule="auto"/>
            </w:pPr>
            <w:r>
              <w:rPr>
                <w:sz w:val="17"/>
              </w:rPr>
              <w:t>TC-AI-74</w:t>
            </w:r>
          </w:p>
        </w:tc>
        <w:tc>
          <w:tcPr>
            <w:tcW w:type="dxa" w:w="1247"/>
          </w:tcPr>
          <w:p>
            <w:pPr>
              <w:spacing w:after="0" w:line="240" w:lineRule="auto"/>
            </w:pPr>
            <w:r>
              <w:rPr>
                <w:sz w:val="17"/>
              </w:rPr>
              <w:t>FR-SYS-03</w:t>
            </w:r>
          </w:p>
        </w:tc>
        <w:tc>
          <w:tcPr>
            <w:tcW w:type="dxa" w:w="3283"/>
          </w:tcPr>
          <w:p>
            <w:pPr>
              <w:spacing w:after="0" w:line="240" w:lineRule="auto"/>
            </w:pPr>
            <w:r>
              <w:rPr>
                <w:sz w:val="17"/>
              </w:rPr>
              <w:t>Save a dataset of 5,001 rows via the API.</w:t>
            </w:r>
          </w:p>
        </w:tc>
        <w:tc>
          <w:tcPr>
            <w:tcW w:type="dxa" w:w="3861"/>
          </w:tcPr>
          <w:p>
            <w:pPr>
              <w:spacing w:after="0" w:line="240" w:lineRule="auto"/>
            </w:pPr>
            <w:r>
              <w:rPr>
                <w:sz w:val="17"/>
              </w:rPr>
              <w:t>400 "A dataset can have at most 5000 rows."</w:t>
            </w:r>
          </w:p>
        </w:tc>
      </w:tr>
      <w:tr>
        <w:trPr>
          <w:cantSplit w:val="true"/>
        </w:trPr>
        <w:tc>
          <w:tcPr>
            <w:tcW w:type="dxa" w:w="1247"/>
          </w:tcPr>
          <w:p>
            <w:pPr>
              <w:spacing w:after="0" w:line="240" w:lineRule="auto"/>
            </w:pPr>
            <w:r>
              <w:rPr>
                <w:sz w:val="17"/>
              </w:rPr>
              <w:t>TC-AI-75</w:t>
            </w:r>
          </w:p>
        </w:tc>
        <w:tc>
          <w:tcPr>
            <w:tcW w:type="dxa" w:w="1247"/>
          </w:tcPr>
          <w:p>
            <w:pPr>
              <w:spacing w:after="0" w:line="240" w:lineRule="auto"/>
            </w:pPr>
            <w:r>
              <w:rPr>
                <w:sz w:val="17"/>
              </w:rPr>
              <w:t>FR-SYS-04</w:t>
            </w:r>
          </w:p>
        </w:tc>
        <w:tc>
          <w:tcPr>
            <w:tcW w:type="dxa" w:w="3283"/>
          </w:tcPr>
          <w:p>
            <w:pPr>
              <w:spacing w:after="0" w:line="240" w:lineRule="auto"/>
            </w:pPr>
            <w:r>
              <w:rPr>
                <w:sz w:val="17"/>
              </w:rPr>
              <w:t>Run an empty script; run a script over 100 KB.</w:t>
            </w:r>
          </w:p>
        </w:tc>
        <w:tc>
          <w:tcPr>
            <w:tcW w:type="dxa" w:w="3861"/>
          </w:tcPr>
          <w:p>
            <w:pPr>
              <w:spacing w:after="0" w:line="240" w:lineRule="auto"/>
            </w:pPr>
            <w:r>
              <w:rPr>
                <w:sz w:val="17"/>
              </w:rPr>
              <w:t>400 "There is no code to run."; 400 "That script is too long."</w:t>
            </w:r>
          </w:p>
        </w:tc>
      </w:tr>
      <w:tr>
        <w:trPr>
          <w:cantSplit w:val="true"/>
        </w:trPr>
        <w:tc>
          <w:tcPr>
            <w:tcW w:type="dxa" w:w="1247"/>
          </w:tcPr>
          <w:p>
            <w:pPr>
              <w:spacing w:after="0" w:line="240" w:lineRule="auto"/>
            </w:pPr>
            <w:r>
              <w:rPr>
                <w:sz w:val="17"/>
              </w:rPr>
              <w:t>TC-AI-76</w:t>
            </w:r>
          </w:p>
        </w:tc>
        <w:tc>
          <w:tcPr>
            <w:tcW w:type="dxa" w:w="1247"/>
          </w:tcPr>
          <w:p>
            <w:pPr>
              <w:spacing w:after="0" w:line="240" w:lineRule="auto"/>
            </w:pPr>
            <w:r>
              <w:rPr>
                <w:sz w:val="17"/>
              </w:rPr>
              <w:t>FR-SYS-04</w:t>
            </w:r>
          </w:p>
        </w:tc>
        <w:tc>
          <w:tcPr>
            <w:tcW w:type="dxa" w:w="3283"/>
          </w:tcPr>
          <w:p>
            <w:pPr>
              <w:spacing w:after="0" w:line="240" w:lineRule="auto"/>
            </w:pPr>
            <w:r>
              <w:rPr>
                <w:sz w:val="17"/>
              </w:rPr>
              <w:t xml:space="preserve">With </w:t>
            </w:r>
            <w:r>
              <w:rPr>
                <w:rFonts w:ascii="Consolas" w:hAnsi="Consolas" w:eastAsia="Consolas"/>
                <w:color w:val="8B1A1A"/>
                <w:sz w:val="16"/>
              </w:rPr>
              <w:t>transformers:execute</w:t>
            </w:r>
            <w:r>
              <w:rPr>
                <w:sz w:val="17"/>
              </w:rPr>
              <w:t>, USER1 starts two scripts at once; USER2 then USER3 start one each.</w:t>
            </w:r>
          </w:p>
        </w:tc>
        <w:tc>
          <w:tcPr>
            <w:tcW w:type="dxa" w:w="3861"/>
          </w:tcPr>
          <w:p>
            <w:pPr>
              <w:spacing w:after="0" w:line="240" w:lineRule="auto"/>
            </w:pPr>
            <w:r>
              <w:rPr>
                <w:sz w:val="17"/>
              </w:rPr>
              <w:t>USER1's second: 429 "You already have a script running. Wait for it to finish."; USER3's: 429 "The server is already running as many scripts as it allows. Try again shortly."</w:t>
            </w:r>
          </w:p>
        </w:tc>
      </w:tr>
      <w:tr>
        <w:trPr>
          <w:cantSplit w:val="true"/>
        </w:trPr>
        <w:tc>
          <w:tcPr>
            <w:tcW w:type="dxa" w:w="1247"/>
          </w:tcPr>
          <w:p>
            <w:pPr>
              <w:spacing w:after="0" w:line="240" w:lineRule="auto"/>
            </w:pPr>
            <w:r>
              <w:rPr>
                <w:sz w:val="17"/>
              </w:rPr>
              <w:t>TC-AI-77</w:t>
            </w:r>
          </w:p>
        </w:tc>
        <w:tc>
          <w:tcPr>
            <w:tcW w:type="dxa" w:w="1247"/>
          </w:tcPr>
          <w:p>
            <w:pPr>
              <w:spacing w:after="0" w:line="240" w:lineRule="auto"/>
            </w:pPr>
            <w:r>
              <w:rPr>
                <w:sz w:val="17"/>
              </w:rPr>
              <w:t>FR-SYS-04</w:t>
            </w:r>
          </w:p>
        </w:tc>
        <w:tc>
          <w:tcPr>
            <w:tcW w:type="dxa" w:w="3283"/>
          </w:tcPr>
          <w:p>
            <w:pPr>
              <w:spacing w:after="0" w:line="240" w:lineRule="auto"/>
            </w:pPr>
            <w:r>
              <w:rPr>
                <w:sz w:val="17"/>
              </w:rPr>
              <w:t xml:space="preserve">Edit rows without saving, then run </w:t>
            </w:r>
            <w:r>
              <w:rPr>
                <w:rFonts w:ascii="Consolas" w:hAnsi="Consolas" w:eastAsia="Consolas"/>
                <w:color w:val="8B1A1A"/>
                <w:sz w:val="16"/>
              </w:rPr>
              <w:t>print(len(pairs("en", "es")))</w:t>
            </w:r>
            <w:r>
              <w:rPr>
                <w:sz w:val="17"/>
              </w:rPr>
              <w:t>; print 1 MB of output.</w:t>
            </w:r>
          </w:p>
        </w:tc>
        <w:tc>
          <w:tcPr>
            <w:tcW w:type="dxa" w:w="3861"/>
          </w:tcPr>
          <w:p>
            <w:pPr>
              <w:spacing w:after="0" w:line="240" w:lineRule="auto"/>
            </w:pPr>
            <w:r>
              <w:rPr>
                <w:sz w:val="17"/>
              </w:rPr>
              <w:t>The count reflects the last save; the output is cut at 256 KB.</w:t>
            </w:r>
          </w:p>
        </w:tc>
      </w:tr>
      <w:tr>
        <w:trPr>
          <w:cantSplit w:val="true"/>
        </w:trPr>
        <w:tc>
          <w:tcPr>
            <w:tcW w:type="dxa" w:w="1247"/>
          </w:tcPr>
          <w:p>
            <w:pPr>
              <w:spacing w:after="0" w:line="240" w:lineRule="auto"/>
            </w:pPr>
            <w:r>
              <w:rPr>
                <w:sz w:val="17"/>
              </w:rPr>
              <w:t>TC-AI-78</w:t>
            </w:r>
          </w:p>
        </w:tc>
        <w:tc>
          <w:tcPr>
            <w:tcW w:type="dxa" w:w="1247"/>
          </w:tcPr>
          <w:p>
            <w:pPr>
              <w:spacing w:after="0" w:line="240" w:lineRule="auto"/>
            </w:pPr>
            <w:r>
              <w:rPr>
                <w:sz w:val="17"/>
              </w:rPr>
              <w:t>FR-SYS-05</w:t>
            </w:r>
          </w:p>
        </w:tc>
        <w:tc>
          <w:tcPr>
            <w:tcW w:type="dxa" w:w="3283"/>
          </w:tcPr>
          <w:p>
            <w:pPr>
              <w:spacing w:after="0" w:line="240" w:lineRule="auto"/>
            </w:pPr>
            <w:r>
              <w:rPr>
                <w:sz w:val="17"/>
              </w:rPr>
              <w:t xml:space="preserve">Open </w:t>
            </w:r>
            <w:r>
              <w:rPr>
                <w:b/>
                <w:sz w:val="17"/>
              </w:rPr>
              <w:t>Train on</w:t>
            </w:r>
            <w:r>
              <w:rPr>
                <w:sz w:val="17"/>
              </w:rPr>
              <w:t>; choose Automatic, CPU, and a GPU.</w:t>
            </w:r>
          </w:p>
        </w:tc>
        <w:tc>
          <w:tcPr>
            <w:tcW w:type="dxa" w:w="3861"/>
          </w:tcPr>
          <w:p>
            <w:pPr>
              <w:spacing w:after="0" w:line="240" w:lineRule="auto"/>
            </w:pPr>
            <w:r>
              <w:rPr>
                <w:sz w:val="17"/>
              </w:rPr>
              <w:t>GPUs listed, or the reason there are none shown under the list; Automatic uses the first NVIDIA GPU when there is one.</w:t>
            </w:r>
          </w:p>
        </w:tc>
      </w:tr>
      <w:tr>
        <w:trPr>
          <w:cantSplit w:val="true"/>
        </w:trPr>
        <w:tc>
          <w:tcPr>
            <w:tcW w:type="dxa" w:w="1247"/>
          </w:tcPr>
          <w:p>
            <w:pPr>
              <w:spacing w:after="0" w:line="240" w:lineRule="auto"/>
            </w:pPr>
            <w:r>
              <w:rPr>
                <w:sz w:val="17"/>
              </w:rPr>
              <w:t>TC-AI-79</w:t>
            </w:r>
          </w:p>
        </w:tc>
        <w:tc>
          <w:tcPr>
            <w:tcW w:type="dxa" w:w="1247"/>
          </w:tcPr>
          <w:p>
            <w:pPr>
              <w:spacing w:after="0" w:line="240" w:lineRule="auto"/>
            </w:pPr>
            <w:r>
              <w:rPr>
                <w:sz w:val="17"/>
              </w:rPr>
              <w:t>FR-SYS-05</w:t>
            </w:r>
          </w:p>
        </w:tc>
        <w:tc>
          <w:tcPr>
            <w:tcW w:type="dxa" w:w="3283"/>
          </w:tcPr>
          <w:p>
            <w:pPr>
              <w:spacing w:after="0" w:line="240" w:lineRule="auto"/>
            </w:pPr>
            <w:r>
              <w:rPr>
                <w:sz w:val="17"/>
              </w:rPr>
              <w:t xml:space="preserve">Test a fine-tuned model with </w:t>
            </w:r>
            <w:r>
              <w:rPr>
                <w:b/>
                <w:sz w:val="17"/>
              </w:rPr>
              <w:t>Compare with</w:t>
            </w:r>
            <w:r>
              <w:rPr>
                <w:sz w:val="17"/>
              </w:rPr>
              <w:t xml:space="preserve"> set to none, then to another model.</w:t>
            </w:r>
          </w:p>
        </w:tc>
        <w:tc>
          <w:tcPr>
            <w:tcW w:type="dxa" w:w="3861"/>
          </w:tcPr>
          <w:p>
            <w:pPr>
              <w:spacing w:after="0" w:line="240" w:lineRule="auto"/>
            </w:pPr>
            <w:r>
              <w:rPr>
                <w:sz w:val="17"/>
              </w:rPr>
              <w:t>One column of translations, then two side by side.</w:t>
            </w:r>
          </w:p>
        </w:tc>
      </w:tr>
      <w:tr>
        <w:trPr>
          <w:cantSplit w:val="true"/>
        </w:trPr>
        <w:tc>
          <w:tcPr>
            <w:tcW w:type="dxa" w:w="1247"/>
          </w:tcPr>
          <w:p>
            <w:pPr>
              <w:spacing w:after="0" w:line="240" w:lineRule="auto"/>
            </w:pPr>
            <w:r>
              <w:rPr>
                <w:sz w:val="17"/>
              </w:rPr>
              <w:t>TC-AI-80</w:t>
            </w:r>
          </w:p>
        </w:tc>
        <w:tc>
          <w:tcPr>
            <w:tcW w:type="dxa" w:w="1247"/>
          </w:tcPr>
          <w:p>
            <w:pPr>
              <w:spacing w:after="0" w:line="240" w:lineRule="auto"/>
            </w:pPr>
            <w:r>
              <w:rPr>
                <w:sz w:val="17"/>
              </w:rPr>
              <w:t>FR-SYS-05</w:t>
            </w:r>
          </w:p>
        </w:tc>
        <w:tc>
          <w:tcPr>
            <w:tcW w:type="dxa" w:w="3283"/>
          </w:tcPr>
          <w:p>
            <w:pPr>
              <w:spacing w:after="0" w:line="240" w:lineRule="auto"/>
            </w:pPr>
            <w:r>
              <w:rPr>
                <w:sz w:val="17"/>
              </w:rPr>
              <w:t xml:space="preserve">Call </w:t>
            </w:r>
            <w:r>
              <w:rPr>
                <w:rFonts w:ascii="Consolas" w:hAnsi="Consolas" w:eastAsia="Consolas"/>
                <w:color w:val="8B1A1A"/>
                <w:sz w:val="16"/>
              </w:rPr>
              <w:t>DELETE /tools/transformers/models/&lt;base model id&gt;</w:t>
            </w:r>
            <w:r>
              <w:rPr>
                <w:sz w:val="17"/>
              </w:rPr>
              <w:t>.</w:t>
            </w:r>
          </w:p>
        </w:tc>
        <w:tc>
          <w:tcPr>
            <w:tcW w:type="dxa" w:w="3861"/>
          </w:tcPr>
          <w:p>
            <w:pPr>
              <w:spacing w:after="0" w:line="240" w:lineRule="auto"/>
            </w:pPr>
            <w:r>
              <w:rPr>
                <w:sz w:val="17"/>
              </w:rPr>
              <w:t>403 "Downloaded base models are removed on the server, not here."</w:t>
            </w:r>
          </w:p>
        </w:tc>
      </w:tr>
      <w:tr>
        <w:trPr>
          <w:cantSplit w:val="true"/>
        </w:trPr>
        <w:tc>
          <w:tcPr>
            <w:tcW w:type="dxa" w:w="1247"/>
          </w:tcPr>
          <w:p>
            <w:pPr>
              <w:spacing w:after="0" w:line="240" w:lineRule="auto"/>
            </w:pPr>
            <w:r>
              <w:rPr>
                <w:sz w:val="17"/>
              </w:rPr>
              <w:t>TC-AI-81</w:t>
            </w:r>
          </w:p>
        </w:tc>
        <w:tc>
          <w:tcPr>
            <w:tcW w:type="dxa" w:w="1247"/>
          </w:tcPr>
          <w:p>
            <w:pPr>
              <w:spacing w:after="0" w:line="240" w:lineRule="auto"/>
            </w:pPr>
            <w:r>
              <w:rPr>
                <w:sz w:val="17"/>
              </w:rPr>
              <w:t>FR-SYS-05</w:t>
            </w:r>
          </w:p>
        </w:tc>
        <w:tc>
          <w:tcPr>
            <w:tcW w:type="dxa" w:w="3283"/>
          </w:tcPr>
          <w:p>
            <w:pPr>
              <w:spacing w:after="0" w:line="240" w:lineRule="auto"/>
            </w:pPr>
            <w:r>
              <w:rPr>
                <w:sz w:val="17"/>
              </w:rPr>
              <w:t>Request an ONNX download link and use it after it has expired.</w:t>
            </w:r>
          </w:p>
        </w:tc>
        <w:tc>
          <w:tcPr>
            <w:tcW w:type="dxa" w:w="3861"/>
          </w:tcPr>
          <w:p>
            <w:pPr>
              <w:spacing w:after="0" w:line="240" w:lineRule="auto"/>
            </w:pPr>
            <w:r>
              <w:rPr>
                <w:sz w:val="17"/>
              </w:rPr>
              <w:t>410 "This download link has expired. Start the download again."</w:t>
            </w:r>
          </w:p>
        </w:tc>
      </w:tr>
    </w:tbl>
    <w:p>
      <w:pPr>
        <w:spacing w:after="40"/>
      </w:pPr>
    </w:p>
    <w:p>
      <w:pPr>
        <w:pStyle w:val="Heading2"/>
      </w:pPr>
      <w:r>
        <w:t>14.5 Speaker recognition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748"/>
            <w:shd w:val="clear" w:color="auto" w:fill="DCE6F2"/>
          </w:tcPr>
          <w:p>
            <w:pPr>
              <w:spacing w:after="0" w:line="240" w:lineRule="auto"/>
            </w:pPr>
            <w:r>
              <w:rPr>
                <w:b/>
                <w:sz w:val="17"/>
              </w:rPr>
              <w:t>Steps</w:t>
            </w:r>
          </w:p>
        </w:tc>
        <w:tc>
          <w:tcPr>
            <w:tcW w:type="dxa" w:w="3395"/>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TC-AI-20</w:t>
            </w:r>
          </w:p>
        </w:tc>
        <w:tc>
          <w:tcPr>
            <w:tcW w:type="dxa" w:w="1247"/>
          </w:tcPr>
          <w:p>
            <w:pPr>
              <w:spacing w:after="0" w:line="240" w:lineRule="auto"/>
            </w:pPr>
            <w:r>
              <w:rPr>
                <w:sz w:val="17"/>
              </w:rPr>
              <w:t>FR-SYS-09</w:t>
            </w:r>
          </w:p>
        </w:tc>
        <w:tc>
          <w:tcPr>
            <w:tcW w:type="dxa" w:w="3748"/>
          </w:tcPr>
          <w:p>
            <w:pPr>
              <w:spacing w:after="0" w:line="240" w:lineRule="auto"/>
            </w:pPr>
            <w:r>
              <w:rPr>
                <w:sz w:val="17"/>
              </w:rPr>
              <w:t>Open the page with default permissions.</w:t>
            </w:r>
          </w:p>
        </w:tc>
        <w:tc>
          <w:tcPr>
            <w:tcW w:type="dxa" w:w="3395"/>
          </w:tcPr>
          <w:p>
            <w:pPr>
              <w:spacing w:after="0" w:line="240" w:lineRule="auto"/>
            </w:pPr>
            <w:r>
              <w:rPr>
                <w:sz w:val="17"/>
              </w:rPr>
              <w:t xml:space="preserve">403; </w:t>
            </w:r>
            <w:r>
              <w:rPr>
                <w:rFonts w:ascii="Consolas" w:hAnsi="Consolas" w:eastAsia="Consolas"/>
                <w:color w:val="8B1A1A"/>
                <w:sz w:val="16"/>
              </w:rPr>
              <w:t>speaker:view</w:t>
            </w:r>
            <w:r>
              <w:rPr>
                <w:sz w:val="17"/>
              </w:rPr>
              <w:t xml:space="preserve"> is never default.</w:t>
            </w:r>
          </w:p>
        </w:tc>
      </w:tr>
      <w:tr>
        <w:trPr>
          <w:cantSplit w:val="true"/>
        </w:trPr>
        <w:tc>
          <w:tcPr>
            <w:tcW w:type="dxa" w:w="1247"/>
          </w:tcPr>
          <w:p>
            <w:pPr>
              <w:spacing w:after="0" w:line="240" w:lineRule="auto"/>
            </w:pPr>
            <w:r>
              <w:rPr>
                <w:sz w:val="17"/>
              </w:rPr>
              <w:t>TC-AI-21</w:t>
            </w:r>
          </w:p>
        </w:tc>
        <w:tc>
          <w:tcPr>
            <w:tcW w:type="dxa" w:w="1247"/>
          </w:tcPr>
          <w:p>
            <w:pPr>
              <w:spacing w:after="0" w:line="240" w:lineRule="auto"/>
            </w:pPr>
            <w:r>
              <w:rPr>
                <w:sz w:val="17"/>
              </w:rPr>
              <w:t>FR-SYS-09</w:t>
            </w:r>
          </w:p>
        </w:tc>
        <w:tc>
          <w:tcPr>
            <w:tcW w:type="dxa" w:w="3748"/>
          </w:tcPr>
          <w:p>
            <w:pPr>
              <w:spacing w:after="0" w:line="240" w:lineRule="auto"/>
            </w:pPr>
            <w:r>
              <w:rPr>
                <w:sz w:val="17"/>
              </w:rPr>
              <w:t xml:space="preserve">With </w:t>
            </w:r>
            <w:r>
              <w:rPr>
                <w:rFonts w:ascii="Consolas" w:hAnsi="Consolas" w:eastAsia="Consolas"/>
                <w:color w:val="8B1A1A"/>
                <w:sz w:val="16"/>
              </w:rPr>
              <w:t>speaker:view</w:t>
            </w:r>
            <w:r>
              <w:rPr>
                <w:sz w:val="17"/>
              </w:rPr>
              <w:t xml:space="preserve"> enrol two speakers; identify, verify, Live; a clip under a second.</w:t>
            </w:r>
          </w:p>
        </w:tc>
        <w:tc>
          <w:tcPr>
            <w:tcW w:type="dxa" w:w="3395"/>
          </w:tcPr>
          <w:p>
            <w:pPr>
              <w:spacing w:after="0" w:line="240" w:lineRule="auto"/>
            </w:pPr>
            <w:r>
              <w:rPr>
                <w:sz w:val="17"/>
              </w:rPr>
              <w:t>Right person with all scores; who spoke when; short clip refused.</w:t>
            </w:r>
          </w:p>
        </w:tc>
      </w:tr>
      <w:tr>
        <w:trPr>
          <w:cantSplit w:val="true"/>
        </w:trPr>
        <w:tc>
          <w:tcPr>
            <w:tcW w:type="dxa" w:w="1247"/>
          </w:tcPr>
          <w:p>
            <w:pPr>
              <w:spacing w:after="0" w:line="240" w:lineRule="auto"/>
            </w:pPr>
            <w:r>
              <w:rPr>
                <w:sz w:val="17"/>
              </w:rPr>
              <w:t>TC-AI-22</w:t>
            </w:r>
          </w:p>
        </w:tc>
        <w:tc>
          <w:tcPr>
            <w:tcW w:type="dxa" w:w="1247"/>
          </w:tcPr>
          <w:p>
            <w:pPr>
              <w:spacing w:after="0" w:line="240" w:lineRule="auto"/>
            </w:pPr>
            <w:r>
              <w:rPr>
                <w:sz w:val="17"/>
              </w:rPr>
              <w:t>FR-SYS-09, FR-SYS-13</w:t>
            </w:r>
          </w:p>
        </w:tc>
        <w:tc>
          <w:tcPr>
            <w:tcW w:type="dxa" w:w="3748"/>
          </w:tcPr>
          <w:p>
            <w:pPr>
              <w:spacing w:after="0" w:line="240" w:lineRule="auto"/>
            </w:pPr>
            <w:r>
              <w:rPr>
                <w:sz w:val="17"/>
              </w:rPr>
              <w:t>Export ONNX; delete a sample and a speaker.</w:t>
            </w:r>
          </w:p>
        </w:tc>
        <w:tc>
          <w:tcPr>
            <w:tcW w:type="dxa" w:w="3395"/>
          </w:tcPr>
          <w:p>
            <w:pPr>
              <w:spacing w:after="0" w:line="240" w:lineRule="auto"/>
            </w:pPr>
            <w:r>
              <w:rPr>
                <w:rFonts w:ascii="Consolas" w:hAnsi="Consolas" w:eastAsia="Consolas"/>
                <w:color w:val="8B1A1A"/>
                <w:sz w:val="16"/>
              </w:rPr>
              <w:t>ecapa.onnx</w:t>
            </w:r>
            <w:r>
              <w:rPr>
                <w:sz w:val="17"/>
              </w:rPr>
              <w:t xml:space="preserve"> compared with the original; audio deleted with them.</w:t>
            </w:r>
          </w:p>
        </w:tc>
      </w:tr>
      <w:tr>
        <w:trPr>
          <w:cantSplit w:val="true"/>
        </w:trPr>
        <w:tc>
          <w:tcPr>
            <w:tcW w:type="dxa" w:w="1247"/>
          </w:tcPr>
          <w:p>
            <w:pPr>
              <w:spacing w:after="0" w:line="240" w:lineRule="auto"/>
            </w:pPr>
            <w:r>
              <w:rPr>
                <w:sz w:val="17"/>
              </w:rPr>
              <w:t>TC-AI-82</w:t>
            </w:r>
          </w:p>
        </w:tc>
        <w:tc>
          <w:tcPr>
            <w:tcW w:type="dxa" w:w="1247"/>
          </w:tcPr>
          <w:p>
            <w:pPr>
              <w:spacing w:after="0" w:line="240" w:lineRule="auto"/>
            </w:pPr>
            <w:r>
              <w:rPr>
                <w:sz w:val="17"/>
              </w:rPr>
              <w:t>FR-SYS-09</w:t>
            </w:r>
          </w:p>
        </w:tc>
        <w:tc>
          <w:tcPr>
            <w:tcW w:type="dxa" w:w="3748"/>
          </w:tcPr>
          <w:p>
            <w:pPr>
              <w:spacing w:after="0" w:line="240" w:lineRule="auto"/>
            </w:pPr>
            <w:r>
              <w:rPr>
                <w:sz w:val="17"/>
              </w:rPr>
              <w:t>Try to enrol a speaker sample from an audio file.</w:t>
            </w:r>
          </w:p>
        </w:tc>
        <w:tc>
          <w:tcPr>
            <w:tcW w:type="dxa" w:w="3395"/>
          </w:tcPr>
          <w:p>
            <w:pPr>
              <w:spacing w:after="0" w:line="240" w:lineRule="auto"/>
            </w:pPr>
            <w:r>
              <w:rPr>
                <w:sz w:val="17"/>
              </w:rPr>
              <w:t>Only the microphone is offered for enrolling; Identify still accepts a file.</w:t>
            </w:r>
          </w:p>
        </w:tc>
      </w:tr>
      <w:tr>
        <w:trPr>
          <w:cantSplit w:val="true"/>
        </w:trPr>
        <w:tc>
          <w:tcPr>
            <w:tcW w:type="dxa" w:w="1247"/>
          </w:tcPr>
          <w:p>
            <w:pPr>
              <w:spacing w:after="0" w:line="240" w:lineRule="auto"/>
            </w:pPr>
            <w:r>
              <w:rPr>
                <w:sz w:val="17"/>
              </w:rPr>
              <w:t>TC-AI-83</w:t>
            </w:r>
          </w:p>
        </w:tc>
        <w:tc>
          <w:tcPr>
            <w:tcW w:type="dxa" w:w="1247"/>
          </w:tcPr>
          <w:p>
            <w:pPr>
              <w:spacing w:after="0" w:line="240" w:lineRule="auto"/>
            </w:pPr>
            <w:r>
              <w:rPr>
                <w:sz w:val="17"/>
              </w:rPr>
              <w:t>FR-SYS-09</w:t>
            </w:r>
          </w:p>
        </w:tc>
        <w:tc>
          <w:tcPr>
            <w:tcW w:type="dxa" w:w="3748"/>
          </w:tcPr>
          <w:p>
            <w:pPr>
              <w:spacing w:after="0" w:line="240" w:lineRule="auto"/>
            </w:pPr>
            <w:r>
              <w:rPr>
                <w:sz w:val="17"/>
              </w:rPr>
              <w:t>Add a 21st sample to a speaker.</w:t>
            </w:r>
          </w:p>
        </w:tc>
        <w:tc>
          <w:tcPr>
            <w:tcW w:type="dxa" w:w="3395"/>
          </w:tcPr>
          <w:p>
            <w:pPr>
              <w:spacing w:after="0" w:line="240" w:lineRule="auto"/>
            </w:pPr>
            <w:r>
              <w:rPr>
                <w:sz w:val="17"/>
              </w:rPr>
              <w:t>400 "A speaker can have at most 20 samples; delete one first."</w:t>
            </w:r>
          </w:p>
        </w:tc>
      </w:tr>
      <w:tr>
        <w:trPr>
          <w:cantSplit w:val="true"/>
        </w:trPr>
        <w:tc>
          <w:tcPr>
            <w:tcW w:type="dxa" w:w="1247"/>
          </w:tcPr>
          <w:p>
            <w:pPr>
              <w:spacing w:after="0" w:line="240" w:lineRule="auto"/>
            </w:pPr>
            <w:r>
              <w:rPr>
                <w:sz w:val="17"/>
              </w:rPr>
              <w:t>TC-AI-84</w:t>
            </w:r>
          </w:p>
        </w:tc>
        <w:tc>
          <w:tcPr>
            <w:tcW w:type="dxa" w:w="1247"/>
          </w:tcPr>
          <w:p>
            <w:pPr>
              <w:spacing w:after="0" w:line="240" w:lineRule="auto"/>
            </w:pPr>
            <w:r>
              <w:rPr>
                <w:sz w:val="17"/>
              </w:rPr>
              <w:t>FR-SYS-09</w:t>
            </w:r>
          </w:p>
        </w:tc>
        <w:tc>
          <w:tcPr>
            <w:tcW w:type="dxa" w:w="3748"/>
          </w:tcPr>
          <w:p>
            <w:pPr>
              <w:spacing w:after="0" w:line="240" w:lineRule="auto"/>
            </w:pPr>
            <w:r>
              <w:rPr>
                <w:sz w:val="17"/>
              </w:rPr>
              <w:t>Create a speaker with an empty name via the API.</w:t>
            </w:r>
          </w:p>
        </w:tc>
        <w:tc>
          <w:tcPr>
            <w:tcW w:type="dxa" w:w="3395"/>
          </w:tcPr>
          <w:p>
            <w:pPr>
              <w:spacing w:after="0" w:line="240" w:lineRule="auto"/>
            </w:pPr>
            <w:r>
              <w:rPr>
                <w:sz w:val="17"/>
              </w:rPr>
              <w:t>400 "Give the speaker a name."</w:t>
            </w:r>
          </w:p>
        </w:tc>
      </w:tr>
      <w:tr>
        <w:trPr>
          <w:cantSplit w:val="true"/>
        </w:trPr>
        <w:tc>
          <w:tcPr>
            <w:tcW w:type="dxa" w:w="1247"/>
          </w:tcPr>
          <w:p>
            <w:pPr>
              <w:spacing w:after="0" w:line="240" w:lineRule="auto"/>
            </w:pPr>
            <w:r>
              <w:rPr>
                <w:sz w:val="17"/>
              </w:rPr>
              <w:t>TC-AI-85</w:t>
            </w:r>
          </w:p>
        </w:tc>
        <w:tc>
          <w:tcPr>
            <w:tcW w:type="dxa" w:w="1247"/>
          </w:tcPr>
          <w:p>
            <w:pPr>
              <w:spacing w:after="0" w:line="240" w:lineRule="auto"/>
            </w:pPr>
            <w:r>
              <w:rPr>
                <w:sz w:val="17"/>
              </w:rPr>
              <w:t>FR-SYS-09</w:t>
            </w:r>
          </w:p>
        </w:tc>
        <w:tc>
          <w:tcPr>
            <w:tcW w:type="dxa" w:w="3748"/>
          </w:tcPr>
          <w:p>
            <w:pPr>
              <w:spacing w:after="0" w:line="240" w:lineRule="auto"/>
            </w:pPr>
            <w:r>
              <w:rPr>
                <w:b/>
                <w:sz w:val="17"/>
              </w:rPr>
              <w:t>Verify one person</w:t>
            </w:r>
            <w:r>
              <w:rPr>
                <w:sz w:val="17"/>
              </w:rPr>
              <w:t xml:space="preserve"> with a clip of the other speaker; raise and lower the match threshold.</w:t>
            </w:r>
          </w:p>
        </w:tc>
        <w:tc>
          <w:tcPr>
            <w:tcW w:type="dxa" w:w="3395"/>
          </w:tcPr>
          <w:p>
            <w:pPr>
              <w:spacing w:after="0" w:line="240" w:lineRule="auto"/>
            </w:pPr>
            <w:r>
              <w:rPr>
                <w:sz w:val="17"/>
              </w:rPr>
              <w:t>Not the chosen person at the default; the decision follows the threshold.</w:t>
            </w:r>
          </w:p>
        </w:tc>
      </w:tr>
      <w:tr>
        <w:trPr>
          <w:cantSplit w:val="true"/>
        </w:trPr>
        <w:tc>
          <w:tcPr>
            <w:tcW w:type="dxa" w:w="1247"/>
          </w:tcPr>
          <w:p>
            <w:pPr>
              <w:spacing w:after="0" w:line="240" w:lineRule="auto"/>
            </w:pPr>
            <w:r>
              <w:rPr>
                <w:sz w:val="17"/>
              </w:rPr>
              <w:t>TC-AI-86</w:t>
            </w:r>
          </w:p>
        </w:tc>
        <w:tc>
          <w:tcPr>
            <w:tcW w:type="dxa" w:w="1247"/>
          </w:tcPr>
          <w:p>
            <w:pPr>
              <w:spacing w:after="0" w:line="240" w:lineRule="auto"/>
            </w:pPr>
            <w:r>
              <w:rPr>
                <w:sz w:val="17"/>
              </w:rPr>
              <w:t>FR-SYS-09</w:t>
            </w:r>
          </w:p>
        </w:tc>
        <w:tc>
          <w:tcPr>
            <w:tcW w:type="dxa" w:w="3748"/>
          </w:tcPr>
          <w:p>
            <w:pPr>
              <w:spacing w:after="0" w:line="240" w:lineRule="auto"/>
            </w:pPr>
            <w:r>
              <w:rPr>
                <w:sz w:val="17"/>
              </w:rPr>
              <w:t>Enrol a sample with well under a second of speech among long pauses.</w:t>
            </w:r>
          </w:p>
        </w:tc>
        <w:tc>
          <w:tcPr>
            <w:tcW w:type="dxa" w:w="3395"/>
          </w:tcPr>
          <w:p>
            <w:pPr>
              <w:spacing w:after="0" w:line="240" w:lineRule="auto"/>
            </w:pPr>
            <w:r>
              <w:rPr>
                <w:sz w:val="17"/>
              </w:rPr>
              <w:t>400 "Only … s of speech was heard. Record a few seconds of normal talking."</w:t>
            </w:r>
          </w:p>
        </w:tc>
      </w:tr>
      <w:tr>
        <w:trPr>
          <w:cantSplit w:val="true"/>
        </w:trPr>
        <w:tc>
          <w:tcPr>
            <w:tcW w:type="dxa" w:w="1247"/>
          </w:tcPr>
          <w:p>
            <w:pPr>
              <w:spacing w:after="0" w:line="240" w:lineRule="auto"/>
            </w:pPr>
            <w:r>
              <w:rPr>
                <w:sz w:val="17"/>
              </w:rPr>
              <w:t>TC-AI-87</w:t>
            </w:r>
          </w:p>
        </w:tc>
        <w:tc>
          <w:tcPr>
            <w:tcW w:type="dxa" w:w="1247"/>
          </w:tcPr>
          <w:p>
            <w:pPr>
              <w:spacing w:after="0" w:line="240" w:lineRule="auto"/>
            </w:pPr>
            <w:r>
              <w:rPr>
                <w:sz w:val="17"/>
              </w:rPr>
              <w:t>FR-SYS-09</w:t>
            </w:r>
          </w:p>
        </w:tc>
        <w:tc>
          <w:tcPr>
            <w:tcW w:type="dxa" w:w="3748"/>
          </w:tcPr>
          <w:p>
            <w:pPr>
              <w:spacing w:after="0" w:line="240" w:lineRule="auto"/>
            </w:pPr>
            <w:r>
              <w:rPr>
                <w:sz w:val="17"/>
              </w:rPr>
              <w:t xml:space="preserve">Remove the </w:t>
            </w:r>
            <w:r>
              <w:rPr>
                <w:rFonts w:ascii="Consolas" w:hAnsi="Consolas" w:eastAsia="Consolas"/>
                <w:color w:val="8B1A1A"/>
                <w:sz w:val="16"/>
              </w:rPr>
              <w:t>ecapa</w:t>
            </w:r>
            <w:r>
              <w:rPr>
                <w:sz w:val="17"/>
              </w:rPr>
              <w:t xml:space="preserve"> model; open the page and call </w:t>
            </w:r>
            <w:r>
              <w:rPr>
                <w:rFonts w:ascii="Consolas" w:hAnsi="Consolas" w:eastAsia="Consolas"/>
                <w:color w:val="8B1A1A"/>
                <w:sz w:val="16"/>
              </w:rPr>
              <w:t>POST /tools/speaker/identify</w:t>
            </w:r>
            <w:r>
              <w:rPr>
                <w:sz w:val="17"/>
              </w:rPr>
              <w:t>.</w:t>
            </w:r>
          </w:p>
        </w:tc>
        <w:tc>
          <w:tcPr>
            <w:tcW w:type="dxa" w:w="3395"/>
          </w:tcPr>
          <w:p>
            <w:pPr>
              <w:spacing w:after="0" w:line="240" w:lineRule="auto"/>
            </w:pPr>
            <w:r>
              <w:rPr>
                <w:sz w:val="17"/>
              </w:rPr>
              <w:t>The page says the model is not installed; 503 "No speaker model on the server. An administrator runs: python backend/python/download_models.py ecapa"</w:t>
            </w:r>
          </w:p>
        </w:tc>
      </w:tr>
    </w:tbl>
    <w:p>
      <w:pPr>
        <w:spacing w:after="40"/>
      </w:pPr>
    </w:p>
    <w:p>
      <w:pPr>
        <w:pStyle w:val="Heading2"/>
      </w:pPr>
      <w:r>
        <w:t>14.6 OCR</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162"/>
            <w:shd w:val="clear" w:color="auto" w:fill="DCE6F2"/>
          </w:tcPr>
          <w:p>
            <w:pPr>
              <w:spacing w:after="0" w:line="240" w:lineRule="auto"/>
            </w:pPr>
            <w:r>
              <w:rPr>
                <w:b/>
                <w:sz w:val="17"/>
              </w:rPr>
              <w:t>Steps</w:t>
            </w:r>
          </w:p>
        </w:tc>
        <w:tc>
          <w:tcPr>
            <w:tcW w:type="dxa" w:w="3981"/>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TC-AI-23</w:t>
            </w:r>
          </w:p>
        </w:tc>
        <w:tc>
          <w:tcPr>
            <w:tcW w:type="dxa" w:w="1247"/>
          </w:tcPr>
          <w:p>
            <w:pPr>
              <w:spacing w:after="0" w:line="240" w:lineRule="auto"/>
            </w:pPr>
            <w:r>
              <w:rPr>
                <w:sz w:val="17"/>
              </w:rPr>
              <w:t>FR-SYS-10</w:t>
            </w:r>
          </w:p>
        </w:tc>
        <w:tc>
          <w:tcPr>
            <w:tcW w:type="dxa" w:w="3162"/>
          </w:tcPr>
          <w:p>
            <w:pPr>
              <w:spacing w:after="0" w:line="240" w:lineRule="auto"/>
            </w:pPr>
            <w:r>
              <w:rPr>
                <w:sz w:val="17"/>
              </w:rPr>
              <w:t>Read an English page with a table; point at a line.</w:t>
            </w:r>
          </w:p>
        </w:tc>
        <w:tc>
          <w:tcPr>
            <w:tcW w:type="dxa" w:w="3981"/>
          </w:tcPr>
          <w:p>
            <w:pPr>
              <w:spacing w:after="0" w:line="240" w:lineRule="auto"/>
            </w:pPr>
            <w:r>
              <w:rPr>
                <w:sz w:val="17"/>
              </w:rPr>
              <w:t>Lines, colours, bold and merged cells laid out; both sides highlight and scroll together.</w:t>
            </w:r>
          </w:p>
        </w:tc>
      </w:tr>
      <w:tr>
        <w:trPr>
          <w:cantSplit w:val="true"/>
        </w:trPr>
        <w:tc>
          <w:tcPr>
            <w:tcW w:type="dxa" w:w="1247"/>
          </w:tcPr>
          <w:p>
            <w:pPr>
              <w:spacing w:after="0" w:line="240" w:lineRule="auto"/>
            </w:pPr>
            <w:r>
              <w:rPr>
                <w:sz w:val="17"/>
              </w:rPr>
              <w:t>TC-AI-24</w:t>
            </w:r>
          </w:p>
        </w:tc>
        <w:tc>
          <w:tcPr>
            <w:tcW w:type="dxa" w:w="1247"/>
          </w:tcPr>
          <w:p>
            <w:pPr>
              <w:spacing w:after="0" w:line="240" w:lineRule="auto"/>
            </w:pPr>
            <w:r>
              <w:rPr>
                <w:sz w:val="17"/>
              </w:rPr>
              <w:t>FR-SYS-10</w:t>
            </w:r>
          </w:p>
        </w:tc>
        <w:tc>
          <w:tcPr>
            <w:tcW w:type="dxa" w:w="3162"/>
          </w:tcPr>
          <w:p>
            <w:pPr>
              <w:spacing w:after="0" w:line="240" w:lineRule="auto"/>
            </w:pPr>
            <w:r>
              <w:rPr>
                <w:sz w:val="17"/>
              </w:rPr>
              <w:t>Read a 40-page Korean PDF, start a second read, cancel.</w:t>
            </w:r>
          </w:p>
        </w:tc>
        <w:tc>
          <w:tcPr>
            <w:tcW w:type="dxa" w:w="3981"/>
          </w:tcPr>
          <w:p>
            <w:pPr>
              <w:spacing w:after="0" w:line="240" w:lineRule="auto"/>
            </w:pPr>
            <w:r>
              <w:rPr>
                <w:sz w:val="17"/>
              </w:rPr>
              <w:t>Per-page progress; 30 pages (</w:t>
            </w:r>
            <w:r>
              <w:rPr>
                <w:rFonts w:ascii="Consolas" w:hAnsi="Consolas" w:eastAsia="Consolas"/>
                <w:color w:val="8B1A1A"/>
                <w:sz w:val="16"/>
              </w:rPr>
              <w:t>OCR_MAX_PAGES</w:t>
            </w:r>
            <w:r>
              <w:rPr>
                <w:sz w:val="17"/>
              </w:rPr>
              <w:t>); second read 429; stops after the current page; file deleted.</w:t>
            </w:r>
          </w:p>
        </w:tc>
      </w:tr>
      <w:tr>
        <w:trPr>
          <w:cantSplit w:val="true"/>
        </w:trPr>
        <w:tc>
          <w:tcPr>
            <w:tcW w:type="dxa" w:w="1247"/>
          </w:tcPr>
          <w:p>
            <w:pPr>
              <w:spacing w:after="0" w:line="240" w:lineRule="auto"/>
            </w:pPr>
            <w:r>
              <w:rPr>
                <w:sz w:val="17"/>
              </w:rPr>
              <w:t>TC-AI-25</w:t>
            </w:r>
          </w:p>
        </w:tc>
        <w:tc>
          <w:tcPr>
            <w:tcW w:type="dxa" w:w="1247"/>
          </w:tcPr>
          <w:p>
            <w:pPr>
              <w:spacing w:after="0" w:line="240" w:lineRule="auto"/>
            </w:pPr>
            <w:r>
              <w:rPr>
                <w:sz w:val="17"/>
              </w:rPr>
              <w:t>FR-SYS-10</w:t>
            </w:r>
          </w:p>
        </w:tc>
        <w:tc>
          <w:tcPr>
            <w:tcW w:type="dxa" w:w="3162"/>
          </w:tcPr>
          <w:p>
            <w:pPr>
              <w:spacing w:after="0" w:line="240" w:lineRule="auto"/>
            </w:pPr>
            <w:r>
              <w:rPr>
                <w:sz w:val="17"/>
              </w:rPr>
              <w:t>Export Word, Excel, HTML, text.</w:t>
            </w:r>
          </w:p>
        </w:tc>
        <w:tc>
          <w:tcPr>
            <w:tcW w:type="dxa" w:w="3981"/>
          </w:tcPr>
          <w:p>
            <w:pPr>
              <w:spacing w:after="0" w:line="240" w:lineRule="auto"/>
            </w:pPr>
            <w:r>
              <w:rPr>
                <w:sz w:val="17"/>
              </w:rPr>
              <w:t>Editable formatted .docx; .xlsx with 1,200 as 1200 and 30% as 0.3; laid-out HTML.</w:t>
            </w:r>
          </w:p>
        </w:tc>
      </w:tr>
      <w:tr>
        <w:trPr>
          <w:cantSplit w:val="true"/>
        </w:trPr>
        <w:tc>
          <w:tcPr>
            <w:tcW w:type="dxa" w:w="1247"/>
          </w:tcPr>
          <w:p>
            <w:pPr>
              <w:spacing w:after="0" w:line="240" w:lineRule="auto"/>
            </w:pPr>
            <w:r>
              <w:rPr>
                <w:sz w:val="17"/>
              </w:rPr>
              <w:t>TC-AI-26</w:t>
            </w:r>
          </w:p>
        </w:tc>
        <w:tc>
          <w:tcPr>
            <w:tcW w:type="dxa" w:w="1247"/>
          </w:tcPr>
          <w:p>
            <w:pPr>
              <w:spacing w:after="0" w:line="240" w:lineRule="auto"/>
            </w:pPr>
            <w:r>
              <w:rPr>
                <w:sz w:val="17"/>
              </w:rPr>
              <w:t>FR-SYS-10</w:t>
            </w:r>
          </w:p>
        </w:tc>
        <w:tc>
          <w:tcPr>
            <w:tcW w:type="dxa" w:w="3162"/>
          </w:tcPr>
          <w:p>
            <w:pPr>
              <w:spacing w:after="0" w:line="240" w:lineRule="auto"/>
            </w:pPr>
            <w:r>
              <w:rPr>
                <w:sz w:val="17"/>
              </w:rPr>
              <w:t xml:space="preserve">Paste a phone photo with Ctrl+V, pick a font, turn </w:t>
            </w:r>
            <w:r>
              <w:rPr>
                <w:b/>
                <w:sz w:val="17"/>
              </w:rPr>
              <w:t>Keep layout</w:t>
            </w:r>
            <w:r>
              <w:rPr>
                <w:sz w:val="17"/>
              </w:rPr>
              <w:t xml:space="preserve"> off.</w:t>
            </w:r>
          </w:p>
        </w:tc>
        <w:tc>
          <w:tcPr>
            <w:tcW w:type="dxa" w:w="3981"/>
          </w:tcPr>
          <w:p>
            <w:pPr>
              <w:spacing w:after="0" w:line="240" w:lineRule="auto"/>
            </w:pPr>
            <w:r>
              <w:rPr>
                <w:sz w:val="17"/>
              </w:rPr>
              <w:t>Read upright in the chosen font; lines only, faster; unreadable specks left out.</w:t>
            </w:r>
          </w:p>
        </w:tc>
      </w:tr>
      <w:tr>
        <w:trPr>
          <w:cantSplit w:val="true"/>
        </w:trPr>
        <w:tc>
          <w:tcPr>
            <w:tcW w:type="dxa" w:w="1247"/>
          </w:tcPr>
          <w:p>
            <w:pPr>
              <w:spacing w:after="0" w:line="240" w:lineRule="auto"/>
            </w:pPr>
            <w:r>
              <w:rPr>
                <w:sz w:val="17"/>
              </w:rPr>
              <w:t>TC-AI-88</w:t>
            </w:r>
          </w:p>
        </w:tc>
        <w:tc>
          <w:tcPr>
            <w:tcW w:type="dxa" w:w="1247"/>
          </w:tcPr>
          <w:p>
            <w:pPr>
              <w:spacing w:after="0" w:line="240" w:lineRule="auto"/>
            </w:pPr>
            <w:r>
              <w:rPr>
                <w:sz w:val="17"/>
              </w:rPr>
              <w:t>FR-SYS-10</w:t>
            </w:r>
          </w:p>
        </w:tc>
        <w:tc>
          <w:tcPr>
            <w:tcW w:type="dxa" w:w="3162"/>
          </w:tcPr>
          <w:p>
            <w:pPr>
              <w:spacing w:after="0" w:line="240" w:lineRule="auto"/>
            </w:pPr>
            <w:r>
              <w:rPr>
                <w:sz w:val="17"/>
              </w:rPr>
              <w:t>Start a second read while one runs.</w:t>
            </w:r>
          </w:p>
        </w:tc>
        <w:tc>
          <w:tcPr>
            <w:tcW w:type="dxa" w:w="3981"/>
          </w:tcPr>
          <w:p>
            <w:pPr>
              <w:spacing w:after="0" w:line="240" w:lineRule="auto"/>
            </w:pPr>
            <w:r>
              <w:rPr>
                <w:sz w:val="17"/>
              </w:rPr>
              <w:t>429 "You are already reading a file. Wait for it to finish, or cancel it."</w:t>
            </w:r>
          </w:p>
        </w:tc>
      </w:tr>
      <w:tr>
        <w:trPr>
          <w:cantSplit w:val="true"/>
        </w:trPr>
        <w:tc>
          <w:tcPr>
            <w:tcW w:type="dxa" w:w="1247"/>
          </w:tcPr>
          <w:p>
            <w:pPr>
              <w:spacing w:after="0" w:line="240" w:lineRule="auto"/>
            </w:pPr>
            <w:r>
              <w:rPr>
                <w:sz w:val="17"/>
              </w:rPr>
              <w:t>TC-AI-89</w:t>
            </w:r>
          </w:p>
        </w:tc>
        <w:tc>
          <w:tcPr>
            <w:tcW w:type="dxa" w:w="1247"/>
          </w:tcPr>
          <w:p>
            <w:pPr>
              <w:spacing w:after="0" w:line="240" w:lineRule="auto"/>
            </w:pPr>
            <w:r>
              <w:rPr>
                <w:sz w:val="17"/>
              </w:rPr>
              <w:t>FR-SYS-10</w:t>
            </w:r>
          </w:p>
        </w:tc>
        <w:tc>
          <w:tcPr>
            <w:tcW w:type="dxa" w:w="3162"/>
          </w:tcPr>
          <w:p>
            <w:pPr>
              <w:spacing w:after="0" w:line="240" w:lineRule="auto"/>
            </w:pPr>
            <w:r>
              <w:rPr>
                <w:sz w:val="17"/>
              </w:rPr>
              <w:t xml:space="preserve">Upload a </w:t>
            </w:r>
            <w:r>
              <w:rPr>
                <w:rFonts w:ascii="Consolas" w:hAnsi="Consolas" w:eastAsia="Consolas"/>
                <w:color w:val="8B1A1A"/>
                <w:sz w:val="16"/>
              </w:rPr>
              <w:t>.txt</w:t>
            </w:r>
            <w:r>
              <w:rPr>
                <w:sz w:val="17"/>
              </w:rPr>
              <w:t xml:space="preserve"> file via the API; upload a 60 MB image.</w:t>
            </w:r>
          </w:p>
        </w:tc>
        <w:tc>
          <w:tcPr>
            <w:tcW w:type="dxa" w:w="3981"/>
          </w:tcPr>
          <w:p>
            <w:pPr>
              <w:spacing w:after="0" w:line="240" w:lineRule="auto"/>
            </w:pPr>
            <w:r>
              <w:rPr>
                <w:sz w:val="17"/>
              </w:rPr>
              <w:t>400 "Send an image (PNG, JPEG, BMP or WebP) or a PDF."; the 60 MB file is refused (limit 50 MB).</w:t>
            </w:r>
          </w:p>
        </w:tc>
      </w:tr>
      <w:tr>
        <w:trPr>
          <w:cantSplit w:val="true"/>
        </w:trPr>
        <w:tc>
          <w:tcPr>
            <w:tcW w:type="dxa" w:w="1247"/>
          </w:tcPr>
          <w:p>
            <w:pPr>
              <w:spacing w:after="0" w:line="240" w:lineRule="auto"/>
            </w:pPr>
            <w:r>
              <w:rPr>
                <w:sz w:val="17"/>
              </w:rPr>
              <w:t>TC-AI-90</w:t>
            </w:r>
          </w:p>
        </w:tc>
        <w:tc>
          <w:tcPr>
            <w:tcW w:type="dxa" w:w="1247"/>
          </w:tcPr>
          <w:p>
            <w:pPr>
              <w:spacing w:after="0" w:line="240" w:lineRule="auto"/>
            </w:pPr>
            <w:r>
              <w:rPr>
                <w:sz w:val="17"/>
              </w:rPr>
              <w:t>FR-SYS-10</w:t>
            </w:r>
          </w:p>
        </w:tc>
        <w:tc>
          <w:tcPr>
            <w:tcW w:type="dxa" w:w="3162"/>
          </w:tcPr>
          <w:p>
            <w:pPr>
              <w:spacing w:after="0" w:line="240" w:lineRule="auto"/>
            </w:pPr>
            <w:r>
              <w:rPr>
                <w:sz w:val="17"/>
              </w:rPr>
              <w:t>Remove the Korean model; open the language list; call the API with Korean.</w:t>
            </w:r>
          </w:p>
        </w:tc>
        <w:tc>
          <w:tcPr>
            <w:tcW w:type="dxa" w:w="3981"/>
          </w:tcPr>
          <w:p>
            <w:pPr>
              <w:spacing w:after="0" w:line="240" w:lineRule="auto"/>
            </w:pPr>
            <w:r>
              <w:rPr>
                <w:sz w:val="17"/>
              </w:rPr>
              <w:t>Korean greyed out; 400 "No OCR model on the server reads …".</w:t>
            </w:r>
          </w:p>
        </w:tc>
      </w:tr>
      <w:tr>
        <w:trPr>
          <w:cantSplit w:val="true"/>
        </w:trPr>
        <w:tc>
          <w:tcPr>
            <w:tcW w:type="dxa" w:w="1247"/>
          </w:tcPr>
          <w:p>
            <w:pPr>
              <w:spacing w:after="0" w:line="240" w:lineRule="auto"/>
            </w:pPr>
            <w:r>
              <w:rPr>
                <w:sz w:val="17"/>
              </w:rPr>
              <w:t>TC-AI-91</w:t>
            </w:r>
          </w:p>
        </w:tc>
        <w:tc>
          <w:tcPr>
            <w:tcW w:type="dxa" w:w="1247"/>
          </w:tcPr>
          <w:p>
            <w:pPr>
              <w:spacing w:after="0" w:line="240" w:lineRule="auto"/>
            </w:pPr>
            <w:r>
              <w:rPr>
                <w:sz w:val="17"/>
              </w:rPr>
              <w:t>FR-SYS-10</w:t>
            </w:r>
          </w:p>
        </w:tc>
        <w:tc>
          <w:tcPr>
            <w:tcW w:type="dxa" w:w="3162"/>
          </w:tcPr>
          <w:p>
            <w:pPr>
              <w:spacing w:after="0" w:line="240" w:lineRule="auto"/>
            </w:pPr>
            <w:r>
              <w:rPr>
                <w:sz w:val="17"/>
              </w:rPr>
              <w:t>Remove all OCR models and read an image.</w:t>
            </w:r>
          </w:p>
        </w:tc>
        <w:tc>
          <w:tcPr>
            <w:tcW w:type="dxa" w:w="3981"/>
          </w:tcPr>
          <w:p>
            <w:pPr>
              <w:spacing w:after="0" w:line="240" w:lineRule="auto"/>
            </w:pPr>
            <w:r>
              <w:rPr>
                <w:sz w:val="17"/>
              </w:rPr>
              <w:t>503 "No OCR models on the server. An administrator runs: python backend/python/download_models.py paddleocr"</w:t>
            </w:r>
          </w:p>
        </w:tc>
      </w:tr>
      <w:tr>
        <w:trPr>
          <w:cantSplit w:val="true"/>
        </w:trPr>
        <w:tc>
          <w:tcPr>
            <w:tcW w:type="dxa" w:w="1247"/>
          </w:tcPr>
          <w:p>
            <w:pPr>
              <w:spacing w:after="0" w:line="240" w:lineRule="auto"/>
            </w:pPr>
            <w:r>
              <w:rPr>
                <w:sz w:val="17"/>
              </w:rPr>
              <w:t>TC-AI-92</w:t>
            </w:r>
          </w:p>
        </w:tc>
        <w:tc>
          <w:tcPr>
            <w:tcW w:type="dxa" w:w="1247"/>
          </w:tcPr>
          <w:p>
            <w:pPr>
              <w:spacing w:after="0" w:line="240" w:lineRule="auto"/>
            </w:pPr>
            <w:r>
              <w:rPr>
                <w:sz w:val="17"/>
              </w:rPr>
              <w:t>FR-SYS-10</w:t>
            </w:r>
          </w:p>
        </w:tc>
        <w:tc>
          <w:tcPr>
            <w:tcW w:type="dxa" w:w="3162"/>
          </w:tcPr>
          <w:p>
            <w:pPr>
              <w:spacing w:after="0" w:line="240" w:lineRule="auto"/>
            </w:pPr>
            <w:r>
              <w:rPr>
                <w:sz w:val="17"/>
              </w:rPr>
              <w:t xml:space="preserve">Read a page with an upside-down line, with </w:t>
            </w:r>
            <w:r>
              <w:rPr>
                <w:b/>
                <w:sz w:val="17"/>
              </w:rPr>
              <w:t>Rotated text</w:t>
            </w:r>
            <w:r>
              <w:rPr>
                <w:sz w:val="17"/>
              </w:rPr>
              <w:t xml:space="preserve"> off and then on.</w:t>
            </w:r>
          </w:p>
        </w:tc>
        <w:tc>
          <w:tcPr>
            <w:tcW w:type="dxa" w:w="3981"/>
          </w:tcPr>
          <w:p>
            <w:pPr>
              <w:spacing w:after="0" w:line="240" w:lineRule="auto"/>
            </w:pPr>
            <w:r>
              <w:rPr>
                <w:sz w:val="17"/>
              </w:rPr>
              <w:t xml:space="preserve">The line is read only with </w:t>
            </w:r>
            <w:r>
              <w:rPr>
                <w:b/>
                <w:sz w:val="17"/>
              </w:rPr>
              <w:t>Rotated text</w:t>
            </w:r>
            <w:r>
              <w:rPr>
                <w:sz w:val="17"/>
              </w:rPr>
              <w:t xml:space="preserve"> on.</w:t>
            </w:r>
          </w:p>
        </w:tc>
      </w:tr>
      <w:tr>
        <w:trPr>
          <w:cantSplit w:val="true"/>
        </w:trPr>
        <w:tc>
          <w:tcPr>
            <w:tcW w:type="dxa" w:w="1247"/>
          </w:tcPr>
          <w:p>
            <w:pPr>
              <w:spacing w:after="0" w:line="240" w:lineRule="auto"/>
            </w:pPr>
            <w:r>
              <w:rPr>
                <w:sz w:val="17"/>
              </w:rPr>
              <w:t>TC-AI-93</w:t>
            </w:r>
          </w:p>
        </w:tc>
        <w:tc>
          <w:tcPr>
            <w:tcW w:type="dxa" w:w="1247"/>
          </w:tcPr>
          <w:p>
            <w:pPr>
              <w:spacing w:after="0" w:line="240" w:lineRule="auto"/>
            </w:pPr>
            <w:r>
              <w:rPr>
                <w:sz w:val="17"/>
              </w:rPr>
              <w:t>FR-SYS-10</w:t>
            </w:r>
          </w:p>
        </w:tc>
        <w:tc>
          <w:tcPr>
            <w:tcW w:type="dxa" w:w="3162"/>
          </w:tcPr>
          <w:p>
            <w:pPr>
              <w:spacing w:after="0" w:line="240" w:lineRule="auto"/>
            </w:pPr>
            <w:r>
              <w:rPr>
                <w:sz w:val="17"/>
              </w:rPr>
              <w:t>Read a password-protected PDF.</w:t>
            </w:r>
          </w:p>
        </w:tc>
        <w:tc>
          <w:tcPr>
            <w:tcW w:type="dxa" w:w="3981"/>
          </w:tcPr>
          <w:p>
            <w:pPr>
              <w:spacing w:after="0" w:line="240" w:lineRule="auto"/>
            </w:pPr>
            <w:r>
              <w:rPr>
                <w:sz w:val="17"/>
              </w:rPr>
              <w:t>It cannot be read and an error is shown; nothing is kept.</w:t>
            </w:r>
          </w:p>
        </w:tc>
      </w:tr>
      <w:tr>
        <w:trPr>
          <w:cantSplit w:val="true"/>
        </w:trPr>
        <w:tc>
          <w:tcPr>
            <w:tcW w:type="dxa" w:w="1247"/>
          </w:tcPr>
          <w:p>
            <w:pPr>
              <w:spacing w:after="0" w:line="240" w:lineRule="auto"/>
            </w:pPr>
            <w:r>
              <w:rPr>
                <w:sz w:val="17"/>
              </w:rPr>
              <w:t>TC-AI-94</w:t>
            </w:r>
          </w:p>
        </w:tc>
        <w:tc>
          <w:tcPr>
            <w:tcW w:type="dxa" w:w="1247"/>
          </w:tcPr>
          <w:p>
            <w:pPr>
              <w:spacing w:after="0" w:line="240" w:lineRule="auto"/>
            </w:pPr>
            <w:r>
              <w:rPr>
                <w:sz w:val="17"/>
              </w:rPr>
              <w:t>FR-SYS-10</w:t>
            </w:r>
          </w:p>
        </w:tc>
        <w:tc>
          <w:tcPr>
            <w:tcW w:type="dxa" w:w="3162"/>
          </w:tcPr>
          <w:p>
            <w:pPr>
              <w:spacing w:after="0" w:line="240" w:lineRule="auto"/>
            </w:pPr>
            <w:r>
              <w:rPr>
                <w:b/>
                <w:sz w:val="17"/>
              </w:rPr>
              <w:t>Copy</w:t>
            </w:r>
            <w:r>
              <w:rPr>
                <w:sz w:val="17"/>
              </w:rPr>
              <w:t xml:space="preserve"> the result of a page with a table; paste it into a spreadsheet.</w:t>
            </w:r>
          </w:p>
        </w:tc>
        <w:tc>
          <w:tcPr>
            <w:tcW w:type="dxa" w:w="3981"/>
          </w:tcPr>
          <w:p>
            <w:pPr>
              <w:spacing w:after="0" w:line="240" w:lineRule="auto"/>
            </w:pPr>
            <w:r>
              <w:rPr>
                <w:sz w:val="17"/>
              </w:rPr>
              <w:t>Text in reading order; the table pastes as rows and columns.</w:t>
            </w:r>
          </w:p>
        </w:tc>
      </w:tr>
      <w:tr>
        <w:trPr>
          <w:cantSplit w:val="true"/>
        </w:trPr>
        <w:tc>
          <w:tcPr>
            <w:tcW w:type="dxa" w:w="1247"/>
          </w:tcPr>
          <w:p>
            <w:pPr>
              <w:spacing w:after="0" w:line="240" w:lineRule="auto"/>
            </w:pPr>
            <w:r>
              <w:rPr>
                <w:sz w:val="17"/>
              </w:rPr>
              <w:t>TC-AI-95</w:t>
            </w:r>
          </w:p>
        </w:tc>
        <w:tc>
          <w:tcPr>
            <w:tcW w:type="dxa" w:w="1247"/>
          </w:tcPr>
          <w:p>
            <w:pPr>
              <w:spacing w:after="0" w:line="240" w:lineRule="auto"/>
            </w:pPr>
            <w:r>
              <w:rPr>
                <w:sz w:val="17"/>
              </w:rPr>
              <w:t>FR-SYS-10, NFR-04</w:t>
            </w:r>
          </w:p>
        </w:tc>
        <w:tc>
          <w:tcPr>
            <w:tcW w:type="dxa" w:w="3162"/>
          </w:tcPr>
          <w:p>
            <w:pPr>
              <w:spacing w:after="0" w:line="240" w:lineRule="auto"/>
            </w:pPr>
            <w:r>
              <w:rPr>
                <w:sz w:val="17"/>
              </w:rPr>
              <w:t xml:space="preserve">As USER2 call </w:t>
            </w:r>
            <w:r>
              <w:rPr>
                <w:rFonts w:ascii="Consolas" w:hAnsi="Consolas" w:eastAsia="Consolas"/>
                <w:color w:val="8B1A1A"/>
                <w:sz w:val="16"/>
              </w:rPr>
              <w:t>GET /tools/ocr/jobs/&lt;USER1's job id&gt;</w:t>
            </w:r>
            <w:r>
              <w:rPr>
                <w:sz w:val="17"/>
              </w:rPr>
              <w:t>.</w:t>
            </w:r>
          </w:p>
        </w:tc>
        <w:tc>
          <w:tcPr>
            <w:tcW w:type="dxa" w:w="3981"/>
          </w:tcPr>
          <w:p>
            <w:pPr>
              <w:spacing w:after="0" w:line="240" w:lineRule="auto"/>
            </w:pPr>
            <w:r>
              <w:rPr>
                <w:sz w:val="17"/>
              </w:rPr>
              <w:t>404 "That OCR job was not found. It may have finished long ago."</w:t>
            </w:r>
          </w:p>
        </w:tc>
      </w:tr>
    </w:tbl>
    <w:p>
      <w:pPr>
        <w:spacing w:after="40"/>
      </w:pPr>
    </w:p>
    <w:p>
      <w:pPr>
        <w:pStyle w:val="Heading2"/>
      </w:pPr>
      <w:r>
        <w:t>14.7 Text to Speech</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379"/>
            <w:shd w:val="clear" w:color="auto" w:fill="DCE6F2"/>
          </w:tcPr>
          <w:p>
            <w:pPr>
              <w:spacing w:after="0" w:line="240" w:lineRule="auto"/>
            </w:pPr>
            <w:r>
              <w:rPr>
                <w:b/>
                <w:sz w:val="17"/>
              </w:rPr>
              <w:t>Steps</w:t>
            </w:r>
          </w:p>
        </w:tc>
        <w:tc>
          <w:tcPr>
            <w:tcW w:type="dxa" w:w="3764"/>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TC-AI-27</w:t>
            </w:r>
          </w:p>
        </w:tc>
        <w:tc>
          <w:tcPr>
            <w:tcW w:type="dxa" w:w="1247"/>
          </w:tcPr>
          <w:p>
            <w:pPr>
              <w:spacing w:after="0" w:line="240" w:lineRule="auto"/>
            </w:pPr>
            <w:r>
              <w:rPr>
                <w:sz w:val="17"/>
              </w:rPr>
              <w:t>FR-SYS-11</w:t>
            </w:r>
          </w:p>
        </w:tc>
        <w:tc>
          <w:tcPr>
            <w:tcW w:type="dxa" w:w="3379"/>
          </w:tcPr>
          <w:p>
            <w:pPr>
              <w:spacing w:after="0" w:line="240" w:lineRule="auto"/>
            </w:pPr>
            <w:r>
              <w:rPr>
                <w:sz w:val="17"/>
              </w:rPr>
              <w:t>Read a long text aloud, Stop, Save as WAV; look for Chinese.</w:t>
            </w:r>
          </w:p>
        </w:tc>
        <w:tc>
          <w:tcPr>
            <w:tcW w:type="dxa" w:w="3764"/>
          </w:tcPr>
          <w:p>
            <w:pPr>
              <w:spacing w:after="0" w:line="240" w:lineRule="auto"/>
            </w:pPr>
            <w:r>
              <w:rPr>
                <w:sz w:val="17"/>
              </w:rPr>
              <w:t>First part plays within seconds; parts counted; nothing on the server; no Chinese.</w:t>
            </w:r>
          </w:p>
        </w:tc>
      </w:tr>
      <w:tr>
        <w:trPr>
          <w:cantSplit w:val="true"/>
        </w:trPr>
        <w:tc>
          <w:tcPr>
            <w:tcW w:type="dxa" w:w="1247"/>
          </w:tcPr>
          <w:p>
            <w:pPr>
              <w:spacing w:after="0" w:line="240" w:lineRule="auto"/>
            </w:pPr>
            <w:r>
              <w:rPr>
                <w:sz w:val="17"/>
              </w:rPr>
              <w:t>TC-AI-28</w:t>
            </w:r>
          </w:p>
        </w:tc>
        <w:tc>
          <w:tcPr>
            <w:tcW w:type="dxa" w:w="1247"/>
          </w:tcPr>
          <w:p>
            <w:pPr>
              <w:spacing w:after="0" w:line="240" w:lineRule="auto"/>
            </w:pPr>
            <w:r>
              <w:rPr>
                <w:sz w:val="17"/>
              </w:rPr>
              <w:t>FR-SYS-11b</w:t>
            </w:r>
          </w:p>
        </w:tc>
        <w:tc>
          <w:tcPr>
            <w:tcW w:type="dxa" w:w="3379"/>
          </w:tcPr>
          <w:p>
            <w:pPr>
              <w:spacing w:after="0" w:line="240" w:lineRule="auto"/>
            </w:pPr>
            <w:r>
              <w:rPr>
                <w:sz w:val="17"/>
              </w:rPr>
              <w:t>Create a dataset from the English script; record three lines, one short, one from a file; edit a recorded line's text.</w:t>
            </w:r>
          </w:p>
        </w:tc>
        <w:tc>
          <w:tcPr>
            <w:tcW w:type="dxa" w:w="3764"/>
          </w:tcPr>
          <w:p>
            <w:pPr>
              <w:spacing w:after="0" w:line="240" w:lineRule="auto"/>
            </w:pPr>
            <w:r>
              <w:rPr>
                <w:sz w:val="17"/>
              </w:rPr>
              <w:t>Stored at once; short one flagged; a warning before deleting that recording.</w:t>
            </w:r>
          </w:p>
        </w:tc>
      </w:tr>
      <w:tr>
        <w:trPr>
          <w:cantSplit w:val="true"/>
        </w:trPr>
        <w:tc>
          <w:tcPr>
            <w:tcW w:type="dxa" w:w="1247"/>
          </w:tcPr>
          <w:p>
            <w:pPr>
              <w:spacing w:after="0" w:line="240" w:lineRule="auto"/>
            </w:pPr>
            <w:r>
              <w:rPr>
                <w:sz w:val="17"/>
              </w:rPr>
              <w:t>TC-AI-29</w:t>
            </w:r>
          </w:p>
        </w:tc>
        <w:tc>
          <w:tcPr>
            <w:tcW w:type="dxa" w:w="1247"/>
          </w:tcPr>
          <w:p>
            <w:pPr>
              <w:spacing w:after="0" w:line="240" w:lineRule="auto"/>
            </w:pPr>
            <w:r>
              <w:rPr>
                <w:sz w:val="17"/>
              </w:rPr>
              <w:t>FR-SYS-11b, FR-SYS-14</w:t>
            </w:r>
          </w:p>
        </w:tc>
        <w:tc>
          <w:tcPr>
            <w:tcW w:type="dxa" w:w="3379"/>
          </w:tcPr>
          <w:p>
            <w:pPr>
              <w:spacing w:after="0" w:line="240" w:lineRule="auto"/>
            </w:pPr>
            <w:r>
              <w:rPr>
                <w:sz w:val="17"/>
              </w:rPr>
              <w:t>USER2 opens USER1's voice dataset, records an unrecorded line, then tries to edit the script.</w:t>
            </w:r>
          </w:p>
        </w:tc>
        <w:tc>
          <w:tcPr>
            <w:tcW w:type="dxa" w:w="3764"/>
          </w:tcPr>
          <w:p>
            <w:pPr>
              <w:spacing w:after="0" w:line="240" w:lineRule="auto"/>
            </w:pPr>
            <w:r>
              <w:rPr>
                <w:sz w:val="17"/>
              </w:rPr>
              <w:t>The recording is saved as USER2's; script editing is not offered (403 via the API).</w:t>
            </w:r>
          </w:p>
        </w:tc>
      </w:tr>
      <w:tr>
        <w:trPr>
          <w:cantSplit w:val="true"/>
        </w:trPr>
        <w:tc>
          <w:tcPr>
            <w:tcW w:type="dxa" w:w="1247"/>
          </w:tcPr>
          <w:p>
            <w:pPr>
              <w:spacing w:after="0" w:line="240" w:lineRule="auto"/>
            </w:pPr>
            <w:r>
              <w:rPr>
                <w:sz w:val="17"/>
              </w:rPr>
              <w:t>TC-AI-30</w:t>
            </w:r>
          </w:p>
        </w:tc>
        <w:tc>
          <w:tcPr>
            <w:tcW w:type="dxa" w:w="1247"/>
          </w:tcPr>
          <w:p>
            <w:pPr>
              <w:spacing w:after="0" w:line="240" w:lineRule="auto"/>
            </w:pPr>
            <w:r>
              <w:rPr>
                <w:sz w:val="17"/>
              </w:rPr>
              <w:t>FR-SYS-11a</w:t>
            </w:r>
          </w:p>
        </w:tc>
        <w:tc>
          <w:tcPr>
            <w:tcW w:type="dxa" w:w="3379"/>
          </w:tcPr>
          <w:p>
            <w:pPr>
              <w:spacing w:after="0" w:line="240" w:lineRule="auto"/>
            </w:pPr>
            <w:r>
              <w:rPr>
                <w:sz w:val="17"/>
              </w:rPr>
              <w:t xml:space="preserve">With </w:t>
            </w:r>
            <w:r>
              <w:rPr>
                <w:rFonts w:ascii="Consolas" w:hAnsi="Consolas" w:eastAsia="Consolas"/>
                <w:color w:val="8B1A1A"/>
                <w:sz w:val="16"/>
              </w:rPr>
              <w:t>text-to-speech:train</w:t>
            </w:r>
            <w:r>
              <w:rPr>
                <w:sz w:val="17"/>
              </w:rPr>
              <w:t xml:space="preserve"> choose a dataset, leave the consent box unticked, then tick it and train; test; USER2 opens Read aloud.</w:t>
            </w:r>
          </w:p>
        </w:tc>
        <w:tc>
          <w:tcPr>
            <w:tcW w:type="dxa" w:w="3764"/>
          </w:tcPr>
          <w:p>
            <w:pPr>
              <w:spacing w:after="0" w:line="240" w:lineRule="auto"/>
            </w:pPr>
            <w:r>
              <w:rPr>
                <w:b/>
                <w:sz w:val="17"/>
              </w:rPr>
              <w:t>Train voice</w:t>
            </w:r>
            <w:r>
              <w:rPr>
                <w:sz w:val="17"/>
              </w:rPr>
              <w:t xml:space="preserve"> stays disabled until the box is ticked; then Likeness before and after; Test scores two voices; the voice is private to USER1.</w:t>
            </w:r>
          </w:p>
        </w:tc>
      </w:tr>
      <w:tr>
        <w:trPr>
          <w:cantSplit w:val="true"/>
        </w:trPr>
        <w:tc>
          <w:tcPr>
            <w:tcW w:type="dxa" w:w="1247"/>
          </w:tcPr>
          <w:p>
            <w:pPr>
              <w:spacing w:after="0" w:line="240" w:lineRule="auto"/>
            </w:pPr>
            <w:r>
              <w:rPr>
                <w:sz w:val="17"/>
              </w:rPr>
              <w:t>TC-AI-31</w:t>
            </w:r>
          </w:p>
        </w:tc>
        <w:tc>
          <w:tcPr>
            <w:tcW w:type="dxa" w:w="1247"/>
          </w:tcPr>
          <w:p>
            <w:pPr>
              <w:spacing w:after="0" w:line="240" w:lineRule="auto"/>
            </w:pPr>
            <w:r>
              <w:rPr>
                <w:sz w:val="17"/>
              </w:rPr>
              <w:t>FR-SYS-11a</w:t>
            </w:r>
          </w:p>
        </w:tc>
        <w:tc>
          <w:tcPr>
            <w:tcW w:type="dxa" w:w="3379"/>
          </w:tcPr>
          <w:p>
            <w:pPr>
              <w:spacing w:after="0" w:line="240" w:lineRule="auto"/>
            </w:pPr>
            <w:r>
              <w:rPr>
                <w:sz w:val="17"/>
              </w:rPr>
              <w:t>Train from a Speech to Text dataset of one speaker in a Supertonic language.</w:t>
            </w:r>
          </w:p>
        </w:tc>
        <w:tc>
          <w:tcPr>
            <w:tcW w:type="dxa" w:w="3764"/>
          </w:tcPr>
          <w:p>
            <w:pPr>
              <w:spacing w:after="0" w:line="240" w:lineRule="auto"/>
            </w:pPr>
            <w:r>
              <w:rPr>
                <w:sz w:val="17"/>
              </w:rPr>
              <w:t xml:space="preserve">Listed separately under </w:t>
            </w:r>
            <w:r>
              <w:rPr>
                <w:b/>
                <w:sz w:val="17"/>
              </w:rPr>
              <w:t>Recordings</w:t>
            </w:r>
            <w:r>
              <w:rPr>
                <w:sz w:val="17"/>
              </w:rPr>
              <w:t>; the job finishes and the voice speaks on Read aloud.</w:t>
            </w:r>
          </w:p>
        </w:tc>
      </w:tr>
      <w:tr>
        <w:trPr>
          <w:cantSplit w:val="true"/>
        </w:trPr>
        <w:tc>
          <w:tcPr>
            <w:tcW w:type="dxa" w:w="1247"/>
          </w:tcPr>
          <w:p>
            <w:pPr>
              <w:spacing w:after="0" w:line="240" w:lineRule="auto"/>
            </w:pPr>
            <w:r>
              <w:rPr>
                <w:sz w:val="17"/>
              </w:rPr>
              <w:t>TC-AI-96</w:t>
            </w:r>
          </w:p>
        </w:tc>
        <w:tc>
          <w:tcPr>
            <w:tcW w:type="dxa" w:w="1247"/>
          </w:tcPr>
          <w:p>
            <w:pPr>
              <w:spacing w:after="0" w:line="240" w:lineRule="auto"/>
            </w:pPr>
            <w:r>
              <w:rPr>
                <w:sz w:val="17"/>
              </w:rPr>
              <w:t>FR-SYS-11</w:t>
            </w:r>
          </w:p>
        </w:tc>
        <w:tc>
          <w:tcPr>
            <w:tcW w:type="dxa" w:w="3379"/>
          </w:tcPr>
          <w:p>
            <w:pPr>
              <w:spacing w:after="0" w:line="240" w:lineRule="auto"/>
            </w:pPr>
            <w:r>
              <w:rPr>
                <w:sz w:val="17"/>
              </w:rPr>
              <w:t>Read one sentence with two of the ten voices, at a higher speed, and with Quality Fast and Best.</w:t>
            </w:r>
          </w:p>
        </w:tc>
        <w:tc>
          <w:tcPr>
            <w:tcW w:type="dxa" w:w="3764"/>
          </w:tcPr>
          <w:p>
            <w:pPr>
              <w:spacing w:after="0" w:line="240" w:lineRule="auto"/>
            </w:pPr>
            <w:r>
              <w:rPr>
                <w:sz w:val="17"/>
              </w:rPr>
              <w:t>The voices differ; the higher speed is faster; Fast takes about half the time of Standard and Best about twice.</w:t>
            </w:r>
          </w:p>
        </w:tc>
      </w:tr>
      <w:tr>
        <w:trPr>
          <w:cantSplit w:val="true"/>
        </w:trPr>
        <w:tc>
          <w:tcPr>
            <w:tcW w:type="dxa" w:w="1247"/>
          </w:tcPr>
          <w:p>
            <w:pPr>
              <w:spacing w:after="0" w:line="240" w:lineRule="auto"/>
            </w:pPr>
            <w:r>
              <w:rPr>
                <w:sz w:val="17"/>
              </w:rPr>
              <w:t>TC-AI-97</w:t>
            </w:r>
          </w:p>
        </w:tc>
        <w:tc>
          <w:tcPr>
            <w:tcW w:type="dxa" w:w="1247"/>
          </w:tcPr>
          <w:p>
            <w:pPr>
              <w:spacing w:after="0" w:line="240" w:lineRule="auto"/>
            </w:pPr>
            <w:r>
              <w:rPr>
                <w:sz w:val="17"/>
              </w:rPr>
              <w:t>FR-SYS-11</w:t>
            </w:r>
          </w:p>
        </w:tc>
        <w:tc>
          <w:tcPr>
            <w:tcW w:type="dxa" w:w="3379"/>
          </w:tcPr>
          <w:p>
            <w:pPr>
              <w:spacing w:after="0" w:line="240" w:lineRule="auto"/>
            </w:pPr>
            <w:r>
              <w:rPr>
                <w:sz w:val="17"/>
              </w:rPr>
              <w:t>Read an English text containing emoji and Cyrillic words.</w:t>
            </w:r>
          </w:p>
        </w:tc>
        <w:tc>
          <w:tcPr>
            <w:tcW w:type="dxa" w:w="3764"/>
          </w:tcPr>
          <w:p>
            <w:pPr>
              <w:spacing w:after="0" w:line="240" w:lineRule="auto"/>
            </w:pPr>
            <w:r>
              <w:rPr>
                <w:sz w:val="17"/>
              </w:rPr>
              <w:t>The characters the voice cannot say are left out and the page names them.</w:t>
            </w:r>
          </w:p>
        </w:tc>
      </w:tr>
      <w:tr>
        <w:trPr>
          <w:cantSplit w:val="true"/>
        </w:trPr>
        <w:tc>
          <w:tcPr>
            <w:tcW w:type="dxa" w:w="1247"/>
          </w:tcPr>
          <w:p>
            <w:pPr>
              <w:spacing w:after="0" w:line="240" w:lineRule="auto"/>
            </w:pPr>
            <w:r>
              <w:rPr>
                <w:sz w:val="17"/>
              </w:rPr>
              <w:t>TC-AI-98</w:t>
            </w:r>
          </w:p>
        </w:tc>
        <w:tc>
          <w:tcPr>
            <w:tcW w:type="dxa" w:w="1247"/>
          </w:tcPr>
          <w:p>
            <w:pPr>
              <w:spacing w:after="0" w:line="240" w:lineRule="auto"/>
            </w:pPr>
            <w:r>
              <w:rPr>
                <w:sz w:val="17"/>
              </w:rPr>
              <w:t>FR-SYS-11</w:t>
            </w:r>
          </w:p>
        </w:tc>
        <w:tc>
          <w:tcPr>
            <w:tcW w:type="dxa" w:w="3379"/>
          </w:tcPr>
          <w:p>
            <w:pPr>
              <w:spacing w:after="0" w:line="240" w:lineRule="auto"/>
            </w:pPr>
            <w:r>
              <w:rPr>
                <w:sz w:val="17"/>
              </w:rPr>
              <w:t xml:space="preserve">Via the API send 2,001 characters; language </w:t>
            </w:r>
            <w:r>
              <w:rPr>
                <w:rFonts w:ascii="Consolas" w:hAnsi="Consolas" w:eastAsia="Consolas"/>
                <w:color w:val="8B1A1A"/>
                <w:sz w:val="16"/>
              </w:rPr>
              <w:t>zh</w:t>
            </w:r>
            <w:r>
              <w:rPr>
                <w:sz w:val="17"/>
              </w:rPr>
              <w:t>; an empty text.</w:t>
            </w:r>
          </w:p>
        </w:tc>
        <w:tc>
          <w:tcPr>
            <w:tcW w:type="dxa" w:w="3764"/>
          </w:tcPr>
          <w:p>
            <w:pPr>
              <w:spacing w:after="0" w:line="240" w:lineRule="auto"/>
            </w:pPr>
            <w:r>
              <w:rPr>
                <w:sz w:val="17"/>
              </w:rPr>
              <w:t>400 "Send at most 2000 characters at a time."; 400 "Supertonic does not read "zh"."; 400 "There is no text to read."</w:t>
            </w:r>
          </w:p>
        </w:tc>
      </w:tr>
      <w:tr>
        <w:trPr>
          <w:cantSplit w:val="true"/>
        </w:trPr>
        <w:tc>
          <w:tcPr>
            <w:tcW w:type="dxa" w:w="1247"/>
          </w:tcPr>
          <w:p>
            <w:pPr>
              <w:spacing w:after="0" w:line="240" w:lineRule="auto"/>
            </w:pPr>
            <w:r>
              <w:rPr>
                <w:sz w:val="17"/>
              </w:rPr>
              <w:t>TC-AI-99</w:t>
            </w:r>
          </w:p>
        </w:tc>
        <w:tc>
          <w:tcPr>
            <w:tcW w:type="dxa" w:w="1247"/>
          </w:tcPr>
          <w:p>
            <w:pPr>
              <w:spacing w:after="0" w:line="240" w:lineRule="auto"/>
            </w:pPr>
            <w:r>
              <w:rPr>
                <w:sz w:val="17"/>
              </w:rPr>
              <w:t>FR-SYS-11</w:t>
            </w:r>
          </w:p>
        </w:tc>
        <w:tc>
          <w:tcPr>
            <w:tcW w:type="dxa" w:w="3379"/>
          </w:tcPr>
          <w:p>
            <w:pPr>
              <w:spacing w:after="0" w:line="240" w:lineRule="auto"/>
            </w:pPr>
            <w:r>
              <w:rPr>
                <w:sz w:val="17"/>
              </w:rPr>
              <w:t>Make twelve readings, then close and reopen the page.</w:t>
            </w:r>
          </w:p>
        </w:tc>
        <w:tc>
          <w:tcPr>
            <w:tcW w:type="dxa" w:w="3764"/>
          </w:tcPr>
          <w:p>
            <w:pPr>
              <w:spacing w:after="0" w:line="240" w:lineRule="auto"/>
            </w:pPr>
            <w:r>
              <w:rPr>
                <w:sz w:val="17"/>
              </w:rPr>
              <w:t>The last ten are listed to play or save as 44.1 kHz WAV; after reopening none remain.</w:t>
            </w:r>
          </w:p>
        </w:tc>
      </w:tr>
      <w:tr>
        <w:trPr>
          <w:cantSplit w:val="true"/>
        </w:trPr>
        <w:tc>
          <w:tcPr>
            <w:tcW w:type="dxa" w:w="1247"/>
          </w:tcPr>
          <w:p>
            <w:pPr>
              <w:spacing w:after="0" w:line="240" w:lineRule="auto"/>
            </w:pPr>
            <w:r>
              <w:rPr>
                <w:sz w:val="17"/>
              </w:rPr>
              <w:t>TC-AI-100</w:t>
            </w:r>
          </w:p>
        </w:tc>
        <w:tc>
          <w:tcPr>
            <w:tcW w:type="dxa" w:w="1247"/>
          </w:tcPr>
          <w:p>
            <w:pPr>
              <w:spacing w:after="0" w:line="240" w:lineRule="auto"/>
            </w:pPr>
            <w:r>
              <w:rPr>
                <w:sz w:val="17"/>
              </w:rPr>
              <w:t>FR-SYS-11</w:t>
            </w:r>
          </w:p>
        </w:tc>
        <w:tc>
          <w:tcPr>
            <w:tcW w:type="dxa" w:w="3379"/>
          </w:tcPr>
          <w:p>
            <w:pPr>
              <w:spacing w:after="0" w:line="240" w:lineRule="auto"/>
            </w:pPr>
            <w:r>
              <w:rPr>
                <w:sz w:val="17"/>
              </w:rPr>
              <w:t xml:space="preserve">Remove </w:t>
            </w:r>
            <w:r>
              <w:rPr>
                <w:rFonts w:ascii="Consolas" w:hAnsi="Consolas" w:eastAsia="Consolas"/>
                <w:color w:val="8B1A1A"/>
                <w:sz w:val="16"/>
              </w:rPr>
              <w:t>supertonic-3</w:t>
            </w:r>
            <w:r>
              <w:rPr>
                <w:sz w:val="17"/>
              </w:rPr>
              <w:t xml:space="preserve"> and open the page.</w:t>
            </w:r>
          </w:p>
        </w:tc>
        <w:tc>
          <w:tcPr>
            <w:tcW w:type="dxa" w:w="3764"/>
          </w:tcPr>
          <w:p>
            <w:pPr>
              <w:spacing w:after="0" w:line="240" w:lineRule="auto"/>
            </w:pPr>
            <w:r>
              <w:rPr>
                <w:sz w:val="17"/>
              </w:rPr>
              <w:t>The page says no model is installed and gives the install commands.</w:t>
            </w:r>
          </w:p>
        </w:tc>
      </w:tr>
      <w:tr>
        <w:trPr>
          <w:cantSplit w:val="true"/>
        </w:trPr>
        <w:tc>
          <w:tcPr>
            <w:tcW w:type="dxa" w:w="1247"/>
          </w:tcPr>
          <w:p>
            <w:pPr>
              <w:spacing w:after="0" w:line="240" w:lineRule="auto"/>
            </w:pPr>
            <w:r>
              <w:rPr>
                <w:sz w:val="17"/>
              </w:rPr>
              <w:t>TC-AI-101</w:t>
            </w:r>
          </w:p>
        </w:tc>
        <w:tc>
          <w:tcPr>
            <w:tcW w:type="dxa" w:w="1247"/>
          </w:tcPr>
          <w:p>
            <w:pPr>
              <w:spacing w:after="0" w:line="240" w:lineRule="auto"/>
            </w:pPr>
            <w:r>
              <w:rPr>
                <w:sz w:val="17"/>
              </w:rPr>
              <w:t>FR-SYS-11b</w:t>
            </w:r>
          </w:p>
        </w:tc>
        <w:tc>
          <w:tcPr>
            <w:tcW w:type="dxa" w:w="3379"/>
          </w:tcPr>
          <w:p>
            <w:pPr>
              <w:spacing w:after="0" w:line="240" w:lineRule="auto"/>
            </w:pPr>
            <w:r>
              <w:rPr>
                <w:sz w:val="17"/>
              </w:rPr>
              <w:t>Create a voice dataset in German and one in Italian.</w:t>
            </w:r>
          </w:p>
        </w:tc>
        <w:tc>
          <w:tcPr>
            <w:tcW w:type="dxa" w:w="3764"/>
          </w:tcPr>
          <w:p>
            <w:pPr>
              <w:spacing w:after="0" w:line="240" w:lineRule="auto"/>
            </w:pPr>
            <w:r>
              <w:rPr>
                <w:sz w:val="17"/>
              </w:rPr>
              <w:t>German starts with built-in sentences; Italian needs a pasted script.</w:t>
            </w:r>
          </w:p>
        </w:tc>
      </w:tr>
      <w:tr>
        <w:trPr>
          <w:cantSplit w:val="true"/>
        </w:trPr>
        <w:tc>
          <w:tcPr>
            <w:tcW w:type="dxa" w:w="1247"/>
          </w:tcPr>
          <w:p>
            <w:pPr>
              <w:spacing w:after="0" w:line="240" w:lineRule="auto"/>
            </w:pPr>
            <w:r>
              <w:rPr>
                <w:sz w:val="17"/>
              </w:rPr>
              <w:t>TC-AI-102</w:t>
            </w:r>
          </w:p>
        </w:tc>
        <w:tc>
          <w:tcPr>
            <w:tcW w:type="dxa" w:w="1247"/>
          </w:tcPr>
          <w:p>
            <w:pPr>
              <w:spacing w:after="0" w:line="240" w:lineRule="auto"/>
            </w:pPr>
            <w:r>
              <w:rPr>
                <w:sz w:val="17"/>
              </w:rPr>
              <w:t>FR-SYS-11b</w:t>
            </w:r>
          </w:p>
        </w:tc>
        <w:tc>
          <w:tcPr>
            <w:tcW w:type="dxa" w:w="3379"/>
          </w:tcPr>
          <w:p>
            <w:pPr>
              <w:spacing w:after="0" w:line="240" w:lineRule="auto"/>
            </w:pPr>
            <w:r>
              <w:rPr>
                <w:sz w:val="17"/>
              </w:rPr>
              <w:t xml:space="preserve">Press </w:t>
            </w:r>
            <w:r>
              <w:rPr>
                <w:b/>
                <w:sz w:val="17"/>
              </w:rPr>
              <w:t>Record</w:t>
            </w:r>
            <w:r>
              <w:rPr>
                <w:sz w:val="17"/>
              </w:rPr>
              <w:t xml:space="preserve"> and keep talking for 40 seconds.</w:t>
            </w:r>
          </w:p>
        </w:tc>
        <w:tc>
          <w:tcPr>
            <w:tcW w:type="dxa" w:w="3764"/>
          </w:tcPr>
          <w:p>
            <w:pPr>
              <w:spacing w:after="0" w:line="240" w:lineRule="auto"/>
            </w:pPr>
            <w:r>
              <w:rPr>
                <w:sz w:val="17"/>
              </w:rPr>
              <w:t>Recording stops by itself at 30 seconds, is saved, and the next unrecorded line comes up.</w:t>
            </w:r>
          </w:p>
        </w:tc>
      </w:tr>
      <w:tr>
        <w:trPr>
          <w:cantSplit w:val="true"/>
        </w:trPr>
        <w:tc>
          <w:tcPr>
            <w:tcW w:type="dxa" w:w="1247"/>
          </w:tcPr>
          <w:p>
            <w:pPr>
              <w:spacing w:after="0" w:line="240" w:lineRule="auto"/>
            </w:pPr>
            <w:r>
              <w:rPr>
                <w:sz w:val="17"/>
              </w:rPr>
              <w:t>TC-AI-103</w:t>
            </w:r>
          </w:p>
        </w:tc>
        <w:tc>
          <w:tcPr>
            <w:tcW w:type="dxa" w:w="1247"/>
          </w:tcPr>
          <w:p>
            <w:pPr>
              <w:spacing w:after="0" w:line="240" w:lineRule="auto"/>
            </w:pPr>
            <w:r>
              <w:rPr>
                <w:sz w:val="17"/>
              </w:rPr>
              <w:t>FR-SYS-11b</w:t>
            </w:r>
          </w:p>
        </w:tc>
        <w:tc>
          <w:tcPr>
            <w:tcW w:type="dxa" w:w="3379"/>
          </w:tcPr>
          <w:p>
            <w:pPr>
              <w:spacing w:after="0" w:line="240" w:lineRule="auto"/>
            </w:pPr>
            <w:r>
              <w:rPr>
                <w:b/>
                <w:sz w:val="17"/>
              </w:rPr>
              <w:t>Edit script</w:t>
            </w:r>
            <w:r>
              <w:rPr>
                <w:sz w:val="17"/>
              </w:rPr>
              <w:t>: change line 2 and leave the others.</w:t>
            </w:r>
          </w:p>
        </w:tc>
        <w:tc>
          <w:tcPr>
            <w:tcW w:type="dxa" w:w="3764"/>
          </w:tcPr>
          <w:p>
            <w:pPr>
              <w:spacing w:after="0" w:line="240" w:lineRule="auto"/>
            </w:pPr>
            <w:r>
              <w:rPr>
                <w:sz w:val="17"/>
              </w:rPr>
              <w:t>Recordings of unchanged lines are kept; a warning is shown before line 2's recording is deleted.</w:t>
            </w:r>
          </w:p>
        </w:tc>
      </w:tr>
      <w:tr>
        <w:trPr>
          <w:cantSplit w:val="true"/>
        </w:trPr>
        <w:tc>
          <w:tcPr>
            <w:tcW w:type="dxa" w:w="1247"/>
          </w:tcPr>
          <w:p>
            <w:pPr>
              <w:spacing w:after="0" w:line="240" w:lineRule="auto"/>
            </w:pPr>
            <w:r>
              <w:rPr>
                <w:sz w:val="17"/>
              </w:rPr>
              <w:t>TC-AI-104</w:t>
            </w:r>
          </w:p>
        </w:tc>
        <w:tc>
          <w:tcPr>
            <w:tcW w:type="dxa" w:w="1247"/>
          </w:tcPr>
          <w:p>
            <w:pPr>
              <w:spacing w:after="0" w:line="240" w:lineRule="auto"/>
            </w:pPr>
            <w:r>
              <w:rPr>
                <w:sz w:val="17"/>
              </w:rPr>
              <w:t>FR-SYS-11a</w:t>
            </w:r>
          </w:p>
        </w:tc>
        <w:tc>
          <w:tcPr>
            <w:tcW w:type="dxa" w:w="3379"/>
          </w:tcPr>
          <w:p>
            <w:pPr>
              <w:spacing w:after="0" w:line="240" w:lineRule="auto"/>
            </w:pPr>
            <w:r>
              <w:rPr>
                <w:sz w:val="17"/>
              </w:rPr>
              <w:t xml:space="preserve">Without </w:t>
            </w:r>
            <w:r>
              <w:rPr>
                <w:rFonts w:ascii="Consolas" w:hAnsi="Consolas" w:eastAsia="Consolas"/>
                <w:color w:val="8B1A1A"/>
                <w:sz w:val="16"/>
              </w:rPr>
              <w:t>text-to-speech:train</w:t>
            </w:r>
            <w:r>
              <w:rPr>
                <w:sz w:val="17"/>
              </w:rPr>
              <w:t xml:space="preserve"> look for </w:t>
            </w:r>
            <w:r>
              <w:rPr>
                <w:b/>
                <w:sz w:val="17"/>
              </w:rPr>
              <w:t>Train voice</w:t>
            </w:r>
            <w:r>
              <w:rPr>
                <w:sz w:val="17"/>
              </w:rPr>
              <w:t xml:space="preserve">; call </w:t>
            </w:r>
            <w:r>
              <w:rPr>
                <w:rFonts w:ascii="Consolas" w:hAnsi="Consolas" w:eastAsia="Consolas"/>
                <w:color w:val="8B1A1A"/>
                <w:sz w:val="16"/>
              </w:rPr>
              <w:t>POST /tools/voice/train</w:t>
            </w:r>
            <w:r>
              <w:rPr>
                <w:sz w:val="17"/>
              </w:rPr>
              <w:t>.</w:t>
            </w:r>
          </w:p>
        </w:tc>
        <w:tc>
          <w:tcPr>
            <w:tcW w:type="dxa" w:w="3764"/>
          </w:tcPr>
          <w:p>
            <w:pPr>
              <w:spacing w:after="0" w:line="240" w:lineRule="auto"/>
            </w:pPr>
            <w:r>
              <w:rPr>
                <w:sz w:val="17"/>
              </w:rPr>
              <w:t xml:space="preserve">Tab absent; 403 </w:t>
            </w:r>
            <w:r>
              <w:rPr>
                <w:rFonts w:ascii="Consolas" w:hAnsi="Consolas" w:eastAsia="Consolas"/>
                <w:color w:val="8B1A1A"/>
                <w:sz w:val="16"/>
              </w:rPr>
              <w:t>You do not have the "text-to-speech:train" permission.</w:t>
            </w:r>
          </w:p>
        </w:tc>
      </w:tr>
      <w:tr>
        <w:trPr>
          <w:cantSplit w:val="true"/>
        </w:trPr>
        <w:tc>
          <w:tcPr>
            <w:tcW w:type="dxa" w:w="1247"/>
          </w:tcPr>
          <w:p>
            <w:pPr>
              <w:spacing w:after="0" w:line="240" w:lineRule="auto"/>
            </w:pPr>
            <w:r>
              <w:rPr>
                <w:sz w:val="17"/>
              </w:rPr>
              <w:t>TC-AI-105</w:t>
            </w:r>
          </w:p>
        </w:tc>
        <w:tc>
          <w:tcPr>
            <w:tcW w:type="dxa" w:w="1247"/>
          </w:tcPr>
          <w:p>
            <w:pPr>
              <w:spacing w:after="0" w:line="240" w:lineRule="auto"/>
            </w:pPr>
            <w:r>
              <w:rPr>
                <w:sz w:val="17"/>
              </w:rPr>
              <w:t>FR-SYS-11a</w:t>
            </w:r>
          </w:p>
        </w:tc>
        <w:tc>
          <w:tcPr>
            <w:tcW w:type="dxa" w:w="3379"/>
          </w:tcPr>
          <w:p>
            <w:pPr>
              <w:spacing w:after="0" w:line="240" w:lineRule="auto"/>
            </w:pPr>
            <w:r>
              <w:rPr>
                <w:sz w:val="17"/>
              </w:rPr>
              <w:t>Train on a voice dataset with no recordings; on a dataset in a language Supertonic does not read.</w:t>
            </w:r>
          </w:p>
        </w:tc>
        <w:tc>
          <w:tcPr>
            <w:tcW w:type="dxa" w:w="3764"/>
          </w:tcPr>
          <w:p>
            <w:pPr>
              <w:spacing w:after="0" w:line="240" w:lineRule="auto"/>
            </w:pPr>
            <w:r>
              <w:rPr>
                <w:sz w:val="17"/>
              </w:rPr>
              <w:t>400 "Record at least one line of the dataset first."; 400 "Supertonic cannot read "…", the language of this dataset."</w:t>
            </w:r>
          </w:p>
        </w:tc>
      </w:tr>
      <w:tr>
        <w:trPr>
          <w:cantSplit w:val="true"/>
        </w:trPr>
        <w:tc>
          <w:tcPr>
            <w:tcW w:type="dxa" w:w="1247"/>
          </w:tcPr>
          <w:p>
            <w:pPr>
              <w:spacing w:after="0" w:line="240" w:lineRule="auto"/>
            </w:pPr>
            <w:r>
              <w:rPr>
                <w:sz w:val="17"/>
              </w:rPr>
              <w:t>TC-AI-106</w:t>
            </w:r>
          </w:p>
        </w:tc>
        <w:tc>
          <w:tcPr>
            <w:tcW w:type="dxa" w:w="1247"/>
          </w:tcPr>
          <w:p>
            <w:pPr>
              <w:spacing w:after="0" w:line="240" w:lineRule="auto"/>
            </w:pPr>
            <w:r>
              <w:rPr>
                <w:sz w:val="17"/>
              </w:rPr>
              <w:t>FR-SYS-11a</w:t>
            </w:r>
          </w:p>
        </w:tc>
        <w:tc>
          <w:tcPr>
            <w:tcW w:type="dxa" w:w="3379"/>
          </w:tcPr>
          <w:p>
            <w:pPr>
              <w:spacing w:after="0" w:line="240" w:lineRule="auto"/>
            </w:pPr>
            <w:r>
              <w:rPr>
                <w:sz w:val="17"/>
              </w:rPr>
              <w:t xml:space="preserve">Remove </w:t>
            </w:r>
            <w:r>
              <w:rPr>
                <w:rFonts w:ascii="Consolas" w:hAnsi="Consolas" w:eastAsia="Consolas"/>
                <w:color w:val="8B1A1A"/>
                <w:sz w:val="16"/>
              </w:rPr>
              <w:t>ecapa</w:t>
            </w:r>
            <w:r>
              <w:rPr>
                <w:sz w:val="17"/>
              </w:rPr>
              <w:t xml:space="preserve"> and start voice training.</w:t>
            </w:r>
          </w:p>
        </w:tc>
        <w:tc>
          <w:tcPr>
            <w:tcW w:type="dxa" w:w="3764"/>
          </w:tcPr>
          <w:p>
            <w:pPr>
              <w:spacing w:after="0" w:line="240" w:lineRule="auto"/>
            </w:pPr>
            <w:r>
              <w:rPr>
                <w:sz w:val="17"/>
              </w:rPr>
              <w:t>503 "The speaker model is needed to compare voices. Run: python backend/python/download_models.py ecapa"</w:t>
            </w:r>
          </w:p>
        </w:tc>
      </w:tr>
      <w:tr>
        <w:trPr>
          <w:cantSplit w:val="true"/>
        </w:trPr>
        <w:tc>
          <w:tcPr>
            <w:tcW w:type="dxa" w:w="1247"/>
          </w:tcPr>
          <w:p>
            <w:pPr>
              <w:spacing w:after="0" w:line="240" w:lineRule="auto"/>
            </w:pPr>
            <w:r>
              <w:rPr>
                <w:sz w:val="17"/>
              </w:rPr>
              <w:t>TC-AI-107</w:t>
            </w:r>
          </w:p>
        </w:tc>
        <w:tc>
          <w:tcPr>
            <w:tcW w:type="dxa" w:w="1247"/>
          </w:tcPr>
          <w:p>
            <w:pPr>
              <w:spacing w:after="0" w:line="240" w:lineRule="auto"/>
            </w:pPr>
            <w:r>
              <w:rPr>
                <w:sz w:val="17"/>
              </w:rPr>
              <w:t>FR-SYS-11a</w:t>
            </w:r>
          </w:p>
        </w:tc>
        <w:tc>
          <w:tcPr>
            <w:tcW w:type="dxa" w:w="3379"/>
          </w:tcPr>
          <w:p>
            <w:pPr>
              <w:spacing w:after="0" w:line="240" w:lineRule="auto"/>
            </w:pPr>
            <w:r>
              <w:rPr>
                <w:sz w:val="17"/>
              </w:rPr>
              <w:t>Start voice training, leave the page and return; then cancel another run.</w:t>
            </w:r>
          </w:p>
        </w:tc>
        <w:tc>
          <w:tcPr>
            <w:tcW w:type="dxa" w:w="3764"/>
          </w:tcPr>
          <w:p>
            <w:pPr>
              <w:spacing w:after="0" w:line="240" w:lineRule="auto"/>
            </w:pPr>
            <w:r>
              <w:rPr>
                <w:sz w:val="17"/>
              </w:rPr>
              <w:t>The job carried on and shows its progress; the cancelled run yields no voice.</w:t>
            </w:r>
          </w:p>
        </w:tc>
      </w:tr>
      <w:tr>
        <w:trPr>
          <w:cantSplit w:val="true"/>
        </w:trPr>
        <w:tc>
          <w:tcPr>
            <w:tcW w:type="dxa" w:w="1247"/>
          </w:tcPr>
          <w:p>
            <w:pPr>
              <w:spacing w:after="0" w:line="240" w:lineRule="auto"/>
            </w:pPr>
            <w:r>
              <w:rPr>
                <w:sz w:val="17"/>
              </w:rPr>
              <w:t>TC-AI-108</w:t>
            </w:r>
          </w:p>
        </w:tc>
        <w:tc>
          <w:tcPr>
            <w:tcW w:type="dxa" w:w="1247"/>
          </w:tcPr>
          <w:p>
            <w:pPr>
              <w:spacing w:after="0" w:line="240" w:lineRule="auto"/>
            </w:pPr>
            <w:r>
              <w:rPr>
                <w:sz w:val="17"/>
              </w:rPr>
              <w:t>FR-SYS-11a</w:t>
            </w:r>
          </w:p>
        </w:tc>
        <w:tc>
          <w:tcPr>
            <w:tcW w:type="dxa" w:w="3379"/>
          </w:tcPr>
          <w:p>
            <w:pPr>
              <w:spacing w:after="0" w:line="240" w:lineRule="auto"/>
            </w:pPr>
            <w:r>
              <w:rPr>
                <w:sz w:val="17"/>
              </w:rPr>
              <w:t xml:space="preserve">Choose the trained voice under </w:t>
            </w:r>
            <w:r>
              <w:rPr>
                <w:i/>
                <w:sz w:val="17"/>
              </w:rPr>
              <w:t>Trained voices</w:t>
            </w:r>
            <w:r>
              <w:rPr>
                <w:sz w:val="17"/>
              </w:rPr>
              <w:t xml:space="preserve"> for a Spanish text; then delete it with its bin button.</w:t>
            </w:r>
          </w:p>
        </w:tc>
        <w:tc>
          <w:tcPr>
            <w:tcW w:type="dxa" w:w="3764"/>
          </w:tcPr>
          <w:p>
            <w:pPr>
              <w:spacing w:after="0" w:line="240" w:lineRule="auto"/>
            </w:pPr>
            <w:r>
              <w:rPr>
                <w:sz w:val="17"/>
              </w:rPr>
              <w:t>It speaks Spanish; after deletion it leaves the Voice list.</w:t>
            </w:r>
          </w:p>
        </w:tc>
      </w:tr>
    </w:tbl>
    <w:p>
      <w:pPr>
        <w:spacing w:after="40"/>
      </w:pPr>
    </w:p>
    <w:p>
      <w:pPr>
        <w:pStyle w:val="Heading2"/>
      </w:pPr>
      <w:r>
        <w:t>14.8 Speech to Command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218"/>
            <w:shd w:val="clear" w:color="auto" w:fill="DCE6F2"/>
          </w:tcPr>
          <w:p>
            <w:pPr>
              <w:spacing w:after="0" w:line="240" w:lineRule="auto"/>
            </w:pPr>
            <w:r>
              <w:rPr>
                <w:b/>
                <w:sz w:val="17"/>
              </w:rPr>
              <w:t>Steps</w:t>
            </w:r>
          </w:p>
        </w:tc>
        <w:tc>
          <w:tcPr>
            <w:tcW w:type="dxa" w:w="3925"/>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TC-AI-32</w:t>
            </w:r>
          </w:p>
        </w:tc>
        <w:tc>
          <w:tcPr>
            <w:tcW w:type="dxa" w:w="1247"/>
          </w:tcPr>
          <w:p>
            <w:pPr>
              <w:spacing w:after="0" w:line="240" w:lineRule="auto"/>
            </w:pPr>
            <w:r>
              <w:rPr>
                <w:sz w:val="17"/>
              </w:rPr>
              <w:t>FR-SYS-12</w:t>
            </w:r>
          </w:p>
        </w:tc>
        <w:tc>
          <w:tcPr>
            <w:tcW w:type="dxa" w:w="3218"/>
          </w:tcPr>
          <w:p>
            <w:pPr>
              <w:spacing w:after="0" w:line="240" w:lineRule="auto"/>
            </w:pPr>
            <w:r>
              <w:rPr>
                <w:sz w:val="17"/>
              </w:rPr>
              <w:t>With the English examples say "please turn on the lights", then "lights are".</w:t>
            </w:r>
          </w:p>
        </w:tc>
        <w:tc>
          <w:tcPr>
            <w:tcW w:type="dxa" w:w="3925"/>
          </w:tcPr>
          <w:p>
            <w:pPr>
              <w:spacing w:after="0" w:line="240" w:lineRule="auto"/>
            </w:pPr>
            <w:r>
              <w:rPr>
                <w:i/>
                <w:sz w:val="17"/>
              </w:rPr>
              <w:t>Lights on</w:t>
            </w:r>
            <w:r>
              <w:rPr>
                <w:sz w:val="17"/>
              </w:rPr>
              <w:t xml:space="preserve"> with transcript, score, time; then </w:t>
            </w:r>
            <w:r>
              <w:rPr>
                <w:i/>
                <w:sz w:val="17"/>
              </w:rPr>
              <w:t>Unsure</w:t>
            </w:r>
            <w:r>
              <w:rPr>
                <w:sz w:val="17"/>
              </w:rPr>
              <w:t>.</w:t>
            </w:r>
          </w:p>
        </w:tc>
      </w:tr>
      <w:tr>
        <w:trPr>
          <w:cantSplit w:val="true"/>
        </w:trPr>
        <w:tc>
          <w:tcPr>
            <w:tcW w:type="dxa" w:w="1247"/>
          </w:tcPr>
          <w:p>
            <w:pPr>
              <w:spacing w:after="0" w:line="240" w:lineRule="auto"/>
            </w:pPr>
            <w:r>
              <w:rPr>
                <w:sz w:val="17"/>
              </w:rPr>
              <w:t>TC-AI-33</w:t>
            </w:r>
          </w:p>
        </w:tc>
        <w:tc>
          <w:tcPr>
            <w:tcW w:type="dxa" w:w="1247"/>
          </w:tcPr>
          <w:p>
            <w:pPr>
              <w:spacing w:after="0" w:line="240" w:lineRule="auto"/>
            </w:pPr>
            <w:r>
              <w:rPr>
                <w:sz w:val="17"/>
              </w:rPr>
              <w:t>FR-SYS-12a</w:t>
            </w:r>
          </w:p>
        </w:tc>
        <w:tc>
          <w:tcPr>
            <w:tcW w:type="dxa" w:w="3218"/>
          </w:tcPr>
          <w:p>
            <w:pPr>
              <w:spacing w:after="0" w:line="240" w:lineRule="auto"/>
            </w:pPr>
            <w:r>
              <w:rPr>
                <w:sz w:val="17"/>
              </w:rPr>
              <w:t>Create an empty set, add commands, record ten each, remove one command.</w:t>
            </w:r>
          </w:p>
        </w:tc>
        <w:tc>
          <w:tcPr>
            <w:tcW w:type="dxa" w:w="3925"/>
          </w:tcPr>
          <w:p>
            <w:pPr>
              <w:spacing w:after="0" w:line="240" w:lineRule="auto"/>
            </w:pPr>
            <w:r>
              <w:rPr>
                <w:sz w:val="17"/>
              </w:rPr>
              <w:t>Count green at 10; its recordings deleted.</w:t>
            </w:r>
          </w:p>
        </w:tc>
      </w:tr>
      <w:tr>
        <w:trPr>
          <w:cantSplit w:val="true"/>
        </w:trPr>
        <w:tc>
          <w:tcPr>
            <w:tcW w:type="dxa" w:w="1247"/>
          </w:tcPr>
          <w:p>
            <w:pPr>
              <w:spacing w:after="0" w:line="240" w:lineRule="auto"/>
            </w:pPr>
            <w:r>
              <w:rPr>
                <w:sz w:val="17"/>
              </w:rPr>
              <w:t>TC-AI-34</w:t>
            </w:r>
          </w:p>
        </w:tc>
        <w:tc>
          <w:tcPr>
            <w:tcW w:type="dxa" w:w="1247"/>
          </w:tcPr>
          <w:p>
            <w:pPr>
              <w:spacing w:after="0" w:line="240" w:lineRule="auto"/>
            </w:pPr>
            <w:r>
              <w:rPr>
                <w:sz w:val="17"/>
              </w:rPr>
              <w:t>FR-SYS-12b</w:t>
            </w:r>
          </w:p>
        </w:tc>
        <w:tc>
          <w:tcPr>
            <w:tcW w:type="dxa" w:w="3218"/>
          </w:tcPr>
          <w:p>
            <w:pPr>
              <w:spacing w:after="0" w:line="240" w:lineRule="auto"/>
            </w:pPr>
            <w:r>
              <w:rPr>
                <w:sz w:val="17"/>
              </w:rPr>
              <w:t xml:space="preserve">With </w:t>
            </w:r>
            <w:r>
              <w:rPr>
                <w:rFonts w:ascii="Consolas" w:hAnsi="Consolas" w:eastAsia="Consolas"/>
                <w:color w:val="8B1A1A"/>
                <w:sz w:val="16"/>
              </w:rPr>
              <w:t>speech-command:train</w:t>
            </w:r>
            <w:r>
              <w:rPr>
                <w:sz w:val="17"/>
              </w:rPr>
              <w:t xml:space="preserve"> train and test.</w:t>
            </w:r>
          </w:p>
        </w:tc>
        <w:tc>
          <w:tcPr>
            <w:tcW w:type="dxa" w:w="3925"/>
          </w:tcPr>
          <w:p>
            <w:pPr>
              <w:spacing w:after="0" w:line="240" w:lineRule="auto"/>
            </w:pPr>
            <w:r>
              <w:rPr>
                <w:sz w:val="17"/>
              </w:rPr>
              <w:t>Held-back accuracy before and after; beside its base; private.</w:t>
            </w:r>
          </w:p>
        </w:tc>
      </w:tr>
      <w:tr>
        <w:trPr>
          <w:cantSplit w:val="true"/>
        </w:trPr>
        <w:tc>
          <w:tcPr>
            <w:tcW w:type="dxa" w:w="1247"/>
          </w:tcPr>
          <w:p>
            <w:pPr>
              <w:spacing w:after="0" w:line="240" w:lineRule="auto"/>
            </w:pPr>
            <w:r>
              <w:rPr>
                <w:sz w:val="17"/>
              </w:rPr>
              <w:t>TC-AI-109</w:t>
            </w:r>
          </w:p>
        </w:tc>
        <w:tc>
          <w:tcPr>
            <w:tcW w:type="dxa" w:w="1247"/>
          </w:tcPr>
          <w:p>
            <w:pPr>
              <w:spacing w:after="0" w:line="240" w:lineRule="auto"/>
            </w:pPr>
            <w:r>
              <w:rPr>
                <w:sz w:val="17"/>
              </w:rPr>
              <w:t>FR-SYS-12</w:t>
            </w:r>
          </w:p>
        </w:tc>
        <w:tc>
          <w:tcPr>
            <w:tcW w:type="dxa" w:w="3218"/>
          </w:tcPr>
          <w:p>
            <w:pPr>
              <w:spacing w:after="0" w:line="240" w:lineRule="auto"/>
            </w:pPr>
            <w:r>
              <w:rPr>
                <w:sz w:val="17"/>
              </w:rPr>
              <w:t xml:space="preserve">Press </w:t>
            </w:r>
            <w:r>
              <w:rPr>
                <w:b/>
                <w:sz w:val="17"/>
              </w:rPr>
              <w:t>Listen</w:t>
            </w:r>
            <w:r>
              <w:rPr>
                <w:sz w:val="17"/>
              </w:rPr>
              <w:t xml:space="preserve">, say three commands with pauses, press </w:t>
            </w:r>
            <w:r>
              <w:rPr>
                <w:b/>
                <w:sz w:val="17"/>
              </w:rPr>
              <w:t>Stop listening</w:t>
            </w:r>
            <w:r>
              <w:rPr>
                <w:sz w:val="17"/>
              </w:rPr>
              <w:t>.</w:t>
            </w:r>
          </w:p>
        </w:tc>
        <w:tc>
          <w:tcPr>
            <w:tcW w:type="dxa" w:w="3925"/>
          </w:tcPr>
          <w:p>
            <w:pPr>
              <w:spacing w:after="0" w:line="240" w:lineRule="auto"/>
            </w:pPr>
            <w:r>
              <w:rPr>
                <w:sz w:val="17"/>
              </w:rPr>
              <w:t>Three results, one per command, each with transcript, score and time.</w:t>
            </w:r>
          </w:p>
        </w:tc>
      </w:tr>
      <w:tr>
        <w:trPr>
          <w:cantSplit w:val="true"/>
        </w:trPr>
        <w:tc>
          <w:tcPr>
            <w:tcW w:type="dxa" w:w="1247"/>
          </w:tcPr>
          <w:p>
            <w:pPr>
              <w:spacing w:after="0" w:line="240" w:lineRule="auto"/>
            </w:pPr>
            <w:r>
              <w:rPr>
                <w:sz w:val="17"/>
              </w:rPr>
              <w:t>TC-AI-110</w:t>
            </w:r>
          </w:p>
        </w:tc>
        <w:tc>
          <w:tcPr>
            <w:tcW w:type="dxa" w:w="1247"/>
          </w:tcPr>
          <w:p>
            <w:pPr>
              <w:spacing w:after="0" w:line="240" w:lineRule="auto"/>
            </w:pPr>
            <w:r>
              <w:rPr>
                <w:sz w:val="17"/>
              </w:rPr>
              <w:t>FR-SYS-12</w:t>
            </w:r>
          </w:p>
        </w:tc>
        <w:tc>
          <w:tcPr>
            <w:tcW w:type="dxa" w:w="3218"/>
          </w:tcPr>
          <w:p>
            <w:pPr>
              <w:spacing w:after="0" w:line="240" w:lineRule="auto"/>
            </w:pPr>
            <w:r>
              <w:rPr>
                <w:sz w:val="17"/>
              </w:rPr>
              <w:t xml:space="preserve">Raise </w:t>
            </w:r>
            <w:r>
              <w:rPr>
                <w:b/>
                <w:sz w:val="17"/>
              </w:rPr>
              <w:t>Strictness</w:t>
            </w:r>
            <w:r>
              <w:rPr>
                <w:sz w:val="17"/>
              </w:rPr>
              <w:t xml:space="preserve"> to the maximum and say a phrase that only loosely matches </w:t>
            </w:r>
            <w:r>
              <w:rPr>
                <w:i/>
                <w:sz w:val="17"/>
              </w:rPr>
              <w:t>Lights on</w:t>
            </w:r>
            <w:r>
              <w:rPr>
                <w:sz w:val="17"/>
              </w:rPr>
              <w:t>.</w:t>
            </w:r>
          </w:p>
        </w:tc>
        <w:tc>
          <w:tcPr>
            <w:tcW w:type="dxa" w:w="3925"/>
          </w:tcPr>
          <w:p>
            <w:pPr>
              <w:spacing w:after="0" w:line="240" w:lineRule="auto"/>
            </w:pPr>
            <w:r>
              <w:rPr>
                <w:i/>
                <w:sz w:val="17"/>
              </w:rPr>
              <w:t>No command</w:t>
            </w:r>
            <w:r>
              <w:rPr>
                <w:sz w:val="17"/>
              </w:rPr>
              <w:t xml:space="preserve"> where the default strictness gave </w:t>
            </w:r>
            <w:r>
              <w:rPr>
                <w:i/>
                <w:sz w:val="17"/>
              </w:rPr>
              <w:t>Lights on</w:t>
            </w:r>
            <w:r>
              <w:rPr>
                <w:sz w:val="17"/>
              </w:rPr>
              <w:t>.</w:t>
            </w:r>
          </w:p>
        </w:tc>
      </w:tr>
      <w:tr>
        <w:trPr>
          <w:cantSplit w:val="true"/>
        </w:trPr>
        <w:tc>
          <w:tcPr>
            <w:tcW w:type="dxa" w:w="1247"/>
          </w:tcPr>
          <w:p>
            <w:pPr>
              <w:spacing w:after="0" w:line="240" w:lineRule="auto"/>
            </w:pPr>
            <w:r>
              <w:rPr>
                <w:sz w:val="17"/>
              </w:rPr>
              <w:t>TC-AI-111</w:t>
            </w:r>
          </w:p>
        </w:tc>
        <w:tc>
          <w:tcPr>
            <w:tcW w:type="dxa" w:w="1247"/>
          </w:tcPr>
          <w:p>
            <w:pPr>
              <w:spacing w:after="0" w:line="240" w:lineRule="auto"/>
            </w:pPr>
            <w:r>
              <w:rPr>
                <w:sz w:val="17"/>
              </w:rPr>
              <w:t>FR-SYS-12</w:t>
            </w:r>
          </w:p>
        </w:tc>
        <w:tc>
          <w:tcPr>
            <w:tcW w:type="dxa" w:w="3218"/>
          </w:tcPr>
          <w:p>
            <w:pPr>
              <w:spacing w:after="0" w:line="240" w:lineRule="auto"/>
            </w:pPr>
            <w:r>
              <w:rPr>
                <w:b/>
                <w:sz w:val="17"/>
              </w:rPr>
              <w:t>Choose a recording</w:t>
            </w:r>
            <w:r>
              <w:rPr>
                <w:sz w:val="17"/>
              </w:rPr>
              <w:t xml:space="preserve"> with a WAV of "volume up".</w:t>
            </w:r>
          </w:p>
        </w:tc>
        <w:tc>
          <w:tcPr>
            <w:tcW w:type="dxa" w:w="3925"/>
          </w:tcPr>
          <w:p>
            <w:pPr>
              <w:spacing w:after="0" w:line="240" w:lineRule="auto"/>
            </w:pPr>
            <w:r>
              <w:rPr>
                <w:i/>
                <w:sz w:val="17"/>
              </w:rPr>
              <w:t>Volume up</w:t>
            </w:r>
            <w:r>
              <w:rPr>
                <w:sz w:val="17"/>
              </w:rPr>
              <w:t xml:space="preserve"> with its transcript.</w:t>
            </w:r>
          </w:p>
        </w:tc>
      </w:tr>
      <w:tr>
        <w:trPr>
          <w:cantSplit w:val="true"/>
        </w:trPr>
        <w:tc>
          <w:tcPr>
            <w:tcW w:type="dxa" w:w="1247"/>
          </w:tcPr>
          <w:p>
            <w:pPr>
              <w:spacing w:after="0" w:line="240" w:lineRule="auto"/>
            </w:pPr>
            <w:r>
              <w:rPr>
                <w:sz w:val="17"/>
              </w:rPr>
              <w:t>TC-AI-112</w:t>
            </w:r>
          </w:p>
        </w:tc>
        <w:tc>
          <w:tcPr>
            <w:tcW w:type="dxa" w:w="1247"/>
          </w:tcPr>
          <w:p>
            <w:pPr>
              <w:spacing w:after="0" w:line="240" w:lineRule="auto"/>
            </w:pPr>
            <w:r>
              <w:rPr>
                <w:sz w:val="17"/>
              </w:rPr>
              <w:t>FR-SYS-12</w:t>
            </w:r>
          </w:p>
        </w:tc>
        <w:tc>
          <w:tcPr>
            <w:tcW w:type="dxa" w:w="3218"/>
          </w:tcPr>
          <w:p>
            <w:pPr>
              <w:spacing w:after="0" w:line="240" w:lineRule="auto"/>
            </w:pPr>
            <w:r>
              <w:rPr>
                <w:sz w:val="17"/>
              </w:rPr>
              <w:t>Recognise with a set that has no commands; with a base model and no set.</w:t>
            </w:r>
          </w:p>
        </w:tc>
        <w:tc>
          <w:tcPr>
            <w:tcW w:type="dxa" w:w="3925"/>
          </w:tcPr>
          <w:p>
            <w:pPr>
              <w:spacing w:after="0" w:line="240" w:lineRule="auto"/>
            </w:pPr>
            <w:r>
              <w:rPr>
                <w:sz w:val="17"/>
              </w:rPr>
              <w:t>400 "The command set has no commands yet."; 400 "Choose a command set: this model has not been trained on one."</w:t>
            </w:r>
          </w:p>
        </w:tc>
      </w:tr>
      <w:tr>
        <w:trPr>
          <w:cantSplit w:val="true"/>
        </w:trPr>
        <w:tc>
          <w:tcPr>
            <w:tcW w:type="dxa" w:w="1247"/>
          </w:tcPr>
          <w:p>
            <w:pPr>
              <w:spacing w:after="0" w:line="240" w:lineRule="auto"/>
            </w:pPr>
            <w:r>
              <w:rPr>
                <w:sz w:val="17"/>
              </w:rPr>
              <w:t>TC-AI-113</w:t>
            </w:r>
          </w:p>
        </w:tc>
        <w:tc>
          <w:tcPr>
            <w:tcW w:type="dxa" w:w="1247"/>
          </w:tcPr>
          <w:p>
            <w:pPr>
              <w:spacing w:after="0" w:line="240" w:lineRule="auto"/>
            </w:pPr>
            <w:r>
              <w:rPr>
                <w:sz w:val="17"/>
              </w:rPr>
              <w:t>FR-SYS-12a</w:t>
            </w:r>
          </w:p>
        </w:tc>
        <w:tc>
          <w:tcPr>
            <w:tcW w:type="dxa" w:w="3218"/>
          </w:tcPr>
          <w:p>
            <w:pPr>
              <w:spacing w:after="0" w:line="240" w:lineRule="auto"/>
            </w:pPr>
            <w:r>
              <w:rPr>
                <w:sz w:val="17"/>
              </w:rPr>
              <w:t>Record a command and keep talking.</w:t>
            </w:r>
          </w:p>
        </w:tc>
        <w:tc>
          <w:tcPr>
            <w:tcW w:type="dxa" w:w="3925"/>
          </w:tcPr>
          <w:p>
            <w:pPr>
              <w:spacing w:after="0" w:line="240" w:lineRule="auto"/>
            </w:pPr>
            <w:r>
              <w:rPr>
                <w:sz w:val="17"/>
              </w:rPr>
              <w:t>Stops by itself after 8 seconds; saved at once; the next phrase comes up.</w:t>
            </w:r>
          </w:p>
        </w:tc>
      </w:tr>
      <w:tr>
        <w:trPr>
          <w:cantSplit w:val="true"/>
        </w:trPr>
        <w:tc>
          <w:tcPr>
            <w:tcW w:type="dxa" w:w="1247"/>
          </w:tcPr>
          <w:p>
            <w:pPr>
              <w:spacing w:after="0" w:line="240" w:lineRule="auto"/>
            </w:pPr>
            <w:r>
              <w:rPr>
                <w:sz w:val="17"/>
              </w:rPr>
              <w:t>TC-AI-114</w:t>
            </w:r>
          </w:p>
        </w:tc>
        <w:tc>
          <w:tcPr>
            <w:tcW w:type="dxa" w:w="1247"/>
          </w:tcPr>
          <w:p>
            <w:pPr>
              <w:spacing w:after="0" w:line="240" w:lineRule="auto"/>
            </w:pPr>
            <w:r>
              <w:rPr>
                <w:sz w:val="17"/>
              </w:rPr>
              <w:t>FR-SYS-12a</w:t>
            </w:r>
          </w:p>
        </w:tc>
        <w:tc>
          <w:tcPr>
            <w:tcW w:type="dxa" w:w="3218"/>
          </w:tcPr>
          <w:p>
            <w:pPr>
              <w:spacing w:after="0" w:line="240" w:lineRule="auto"/>
            </w:pPr>
            <w:r>
              <w:rPr>
                <w:sz w:val="17"/>
              </w:rPr>
              <w:t>Create a set in Korean starting from the example commands.</w:t>
            </w:r>
          </w:p>
        </w:tc>
        <w:tc>
          <w:tcPr>
            <w:tcW w:type="dxa" w:w="3925"/>
          </w:tcPr>
          <w:p>
            <w:pPr>
              <w:spacing w:after="0" w:line="240" w:lineRule="auto"/>
            </w:pPr>
            <w:r>
              <w:rPr>
                <w:sz w:val="17"/>
              </w:rPr>
              <w:t>Ten example commands in Korean.</w:t>
            </w:r>
          </w:p>
        </w:tc>
      </w:tr>
      <w:tr>
        <w:trPr>
          <w:cantSplit w:val="true"/>
        </w:trPr>
        <w:tc>
          <w:tcPr>
            <w:tcW w:type="dxa" w:w="1247"/>
          </w:tcPr>
          <w:p>
            <w:pPr>
              <w:spacing w:after="0" w:line="240" w:lineRule="auto"/>
            </w:pPr>
            <w:r>
              <w:rPr>
                <w:sz w:val="17"/>
              </w:rPr>
              <w:t>TC-AI-115</w:t>
            </w:r>
          </w:p>
        </w:tc>
        <w:tc>
          <w:tcPr>
            <w:tcW w:type="dxa" w:w="1247"/>
          </w:tcPr>
          <w:p>
            <w:pPr>
              <w:spacing w:after="0" w:line="240" w:lineRule="auto"/>
            </w:pPr>
            <w:r>
              <w:rPr>
                <w:sz w:val="17"/>
              </w:rPr>
              <w:t>FR-SYS-12b</w:t>
            </w:r>
          </w:p>
        </w:tc>
        <w:tc>
          <w:tcPr>
            <w:tcW w:type="dxa" w:w="3218"/>
          </w:tcPr>
          <w:p>
            <w:pPr>
              <w:spacing w:after="0" w:line="240" w:lineRule="auto"/>
            </w:pPr>
            <w:r>
              <w:rPr>
                <w:sz w:val="17"/>
              </w:rPr>
              <w:t>Train on a set with one recording; train a base English model on a Korean set.</w:t>
            </w:r>
          </w:p>
        </w:tc>
        <w:tc>
          <w:tcPr>
            <w:tcW w:type="dxa" w:w="3925"/>
          </w:tcPr>
          <w:p>
            <w:pPr>
              <w:spacing w:after="0" w:line="240" w:lineRule="auto"/>
            </w:pPr>
            <w:r>
              <w:rPr>
                <w:sz w:val="17"/>
              </w:rPr>
              <w:t>400 "The command set has 1 recordings; at least 2 are needed."; 400 naming both languages ("… understands "en", but this command set is in "ko".").</w:t>
            </w:r>
          </w:p>
        </w:tc>
      </w:tr>
      <w:tr>
        <w:trPr>
          <w:cantSplit w:val="true"/>
        </w:trPr>
        <w:tc>
          <w:tcPr>
            <w:tcW w:type="dxa" w:w="1247"/>
          </w:tcPr>
          <w:p>
            <w:pPr>
              <w:spacing w:after="0" w:line="240" w:lineRule="auto"/>
            </w:pPr>
            <w:r>
              <w:rPr>
                <w:sz w:val="17"/>
              </w:rPr>
              <w:t>TC-AI-116</w:t>
            </w:r>
          </w:p>
        </w:tc>
        <w:tc>
          <w:tcPr>
            <w:tcW w:type="dxa" w:w="1247"/>
          </w:tcPr>
          <w:p>
            <w:pPr>
              <w:spacing w:after="0" w:line="240" w:lineRule="auto"/>
            </w:pPr>
            <w:r>
              <w:rPr>
                <w:sz w:val="17"/>
              </w:rPr>
              <w:t>FR-SYS-12b</w:t>
            </w:r>
          </w:p>
        </w:tc>
        <w:tc>
          <w:tcPr>
            <w:tcW w:type="dxa" w:w="3218"/>
          </w:tcPr>
          <w:p>
            <w:pPr>
              <w:spacing w:after="0" w:line="240" w:lineRule="auto"/>
            </w:pPr>
            <w:r>
              <w:rPr>
                <w:sz w:val="17"/>
              </w:rPr>
              <w:t xml:space="preserve">Train on a set with three recordings of </w:t>
            </w:r>
            <w:r>
              <w:rPr>
                <w:i/>
                <w:sz w:val="17"/>
              </w:rPr>
              <w:t>Stop</w:t>
            </w:r>
            <w:r>
              <w:rPr>
                <w:sz w:val="17"/>
              </w:rPr>
              <w:t xml:space="preserve"> and two of </w:t>
            </w:r>
            <w:r>
              <w:rPr>
                <w:i/>
                <w:sz w:val="17"/>
              </w:rPr>
              <w:t>Start</w:t>
            </w:r>
            <w:r>
              <w:rPr>
                <w:sz w:val="17"/>
              </w:rPr>
              <w:t>.</w:t>
            </w:r>
          </w:p>
        </w:tc>
        <w:tc>
          <w:tcPr>
            <w:tcW w:type="dxa" w:w="3925"/>
          </w:tcPr>
          <w:p>
            <w:pPr>
              <w:spacing w:after="0" w:line="240" w:lineRule="auto"/>
            </w:pPr>
            <w:r>
              <w:rPr>
                <w:sz w:val="17"/>
              </w:rPr>
              <w:t xml:space="preserve">One </w:t>
            </w:r>
            <w:r>
              <w:rPr>
                <w:i/>
                <w:sz w:val="17"/>
              </w:rPr>
              <w:t>Stop</w:t>
            </w:r>
            <w:r>
              <w:rPr>
                <w:sz w:val="17"/>
              </w:rPr>
              <w:t xml:space="preserve"> recording is held back; none of </w:t>
            </w:r>
            <w:r>
              <w:rPr>
                <w:i/>
                <w:sz w:val="17"/>
              </w:rPr>
              <w:t>Start</w:t>
            </w:r>
            <w:r>
              <w:rPr>
                <w:sz w:val="17"/>
              </w:rPr>
              <w:t>.</w:t>
            </w:r>
          </w:p>
        </w:tc>
      </w:tr>
      <w:tr>
        <w:trPr>
          <w:cantSplit w:val="true"/>
        </w:trPr>
        <w:tc>
          <w:tcPr>
            <w:tcW w:type="dxa" w:w="1247"/>
          </w:tcPr>
          <w:p>
            <w:pPr>
              <w:spacing w:after="0" w:line="240" w:lineRule="auto"/>
            </w:pPr>
            <w:r>
              <w:rPr>
                <w:sz w:val="17"/>
              </w:rPr>
              <w:t>TC-AI-117</w:t>
            </w:r>
          </w:p>
        </w:tc>
        <w:tc>
          <w:tcPr>
            <w:tcW w:type="dxa" w:w="1247"/>
          </w:tcPr>
          <w:p>
            <w:pPr>
              <w:spacing w:after="0" w:line="240" w:lineRule="auto"/>
            </w:pPr>
            <w:r>
              <w:rPr>
                <w:sz w:val="17"/>
              </w:rPr>
              <w:t>FR-SYS-12b</w:t>
            </w:r>
          </w:p>
        </w:tc>
        <w:tc>
          <w:tcPr>
            <w:tcW w:type="dxa" w:w="3218"/>
          </w:tcPr>
          <w:p>
            <w:pPr>
              <w:spacing w:after="0" w:line="240" w:lineRule="auto"/>
            </w:pPr>
            <w:r>
              <w:rPr>
                <w:sz w:val="17"/>
              </w:rPr>
              <w:t xml:space="preserve">On Recognize choose the trained model with </w:t>
            </w:r>
            <w:r>
              <w:rPr>
                <w:i/>
                <w:sz w:val="17"/>
              </w:rPr>
              <w:t>Its own commands</w:t>
            </w:r>
            <w:r>
              <w:rPr>
                <w:sz w:val="17"/>
              </w:rPr>
              <w:t>.</w:t>
            </w:r>
          </w:p>
        </w:tc>
        <w:tc>
          <w:tcPr>
            <w:tcW w:type="dxa" w:w="3925"/>
          </w:tcPr>
          <w:p>
            <w:pPr>
              <w:spacing w:after="0" w:line="240" w:lineRule="auto"/>
            </w:pPr>
            <w:r>
              <w:rPr>
                <w:sz w:val="17"/>
              </w:rPr>
              <w:t>It recognises the trained commands with no set chosen.</w:t>
            </w:r>
          </w:p>
        </w:tc>
      </w:tr>
      <w:tr>
        <w:trPr>
          <w:cantSplit w:val="true"/>
        </w:trPr>
        <w:tc>
          <w:tcPr>
            <w:tcW w:type="dxa" w:w="1247"/>
          </w:tcPr>
          <w:p>
            <w:pPr>
              <w:spacing w:after="0" w:line="240" w:lineRule="auto"/>
            </w:pPr>
            <w:r>
              <w:rPr>
                <w:sz w:val="17"/>
              </w:rPr>
              <w:t>TC-AI-118</w:t>
            </w:r>
          </w:p>
        </w:tc>
        <w:tc>
          <w:tcPr>
            <w:tcW w:type="dxa" w:w="1247"/>
          </w:tcPr>
          <w:p>
            <w:pPr>
              <w:spacing w:after="0" w:line="240" w:lineRule="auto"/>
            </w:pPr>
            <w:r>
              <w:rPr>
                <w:sz w:val="17"/>
              </w:rPr>
              <w:t>FR-SYS-12b</w:t>
            </w:r>
          </w:p>
        </w:tc>
        <w:tc>
          <w:tcPr>
            <w:tcW w:type="dxa" w:w="3218"/>
          </w:tcPr>
          <w:p>
            <w:pPr>
              <w:spacing w:after="0" w:line="240" w:lineRule="auto"/>
            </w:pPr>
            <w:r>
              <w:rPr>
                <w:sz w:val="17"/>
              </w:rPr>
              <w:t xml:space="preserve">Without </w:t>
            </w:r>
            <w:r>
              <w:rPr>
                <w:rFonts w:ascii="Consolas" w:hAnsi="Consolas" w:eastAsia="Consolas"/>
                <w:color w:val="8B1A1A"/>
                <w:sz w:val="16"/>
              </w:rPr>
              <w:t>speech-command:train</w:t>
            </w:r>
            <w:r>
              <w:rPr>
                <w:sz w:val="17"/>
              </w:rPr>
              <w:t xml:space="preserve"> look for the Train tab; call </w:t>
            </w:r>
            <w:r>
              <w:rPr>
                <w:rFonts w:ascii="Consolas" w:hAnsi="Consolas" w:eastAsia="Consolas"/>
                <w:color w:val="8B1A1A"/>
                <w:sz w:val="16"/>
              </w:rPr>
              <w:t>POST /tools/command/train</w:t>
            </w:r>
            <w:r>
              <w:rPr>
                <w:sz w:val="17"/>
              </w:rPr>
              <w:t>.</w:t>
            </w:r>
          </w:p>
        </w:tc>
        <w:tc>
          <w:tcPr>
            <w:tcW w:type="dxa" w:w="3925"/>
          </w:tcPr>
          <w:p>
            <w:pPr>
              <w:spacing w:after="0" w:line="240" w:lineRule="auto"/>
            </w:pPr>
            <w:r>
              <w:rPr>
                <w:sz w:val="17"/>
              </w:rPr>
              <w:t>Tab absent; 403 naming the permission.</w:t>
            </w:r>
          </w:p>
        </w:tc>
      </w:tr>
      <w:tr>
        <w:trPr>
          <w:cantSplit w:val="true"/>
        </w:trPr>
        <w:tc>
          <w:tcPr>
            <w:tcW w:type="dxa" w:w="1247"/>
          </w:tcPr>
          <w:p>
            <w:pPr>
              <w:spacing w:after="0" w:line="240" w:lineRule="auto"/>
            </w:pPr>
            <w:r>
              <w:rPr>
                <w:sz w:val="17"/>
              </w:rPr>
              <w:t>TC-AI-119</w:t>
            </w:r>
          </w:p>
        </w:tc>
        <w:tc>
          <w:tcPr>
            <w:tcW w:type="dxa" w:w="1247"/>
          </w:tcPr>
          <w:p>
            <w:pPr>
              <w:spacing w:after="0" w:line="240" w:lineRule="auto"/>
            </w:pPr>
            <w:r>
              <w:rPr>
                <w:sz w:val="17"/>
              </w:rPr>
              <w:t>FR-SYS-12</w:t>
            </w:r>
          </w:p>
        </w:tc>
        <w:tc>
          <w:tcPr>
            <w:tcW w:type="dxa" w:w="3218"/>
          </w:tcPr>
          <w:p>
            <w:pPr>
              <w:spacing w:after="0" w:line="240" w:lineRule="auto"/>
            </w:pPr>
            <w:r>
              <w:rPr>
                <w:sz w:val="17"/>
              </w:rPr>
              <w:t>Remove the Moonshine models and open Recognize and Train.</w:t>
            </w:r>
          </w:p>
        </w:tc>
        <w:tc>
          <w:tcPr>
            <w:tcW w:type="dxa" w:w="3925"/>
          </w:tcPr>
          <w:p>
            <w:pPr>
              <w:spacing w:after="0" w:line="240" w:lineRule="auto"/>
            </w:pPr>
            <w:r>
              <w:rPr>
                <w:sz w:val="17"/>
              </w:rPr>
              <w:t xml:space="preserve">Each says no model is installed and shows </w:t>
            </w:r>
            <w:r>
              <w:rPr>
                <w:rFonts w:ascii="Consolas" w:hAnsi="Consolas" w:eastAsia="Consolas"/>
                <w:color w:val="8B1A1A"/>
                <w:sz w:val="16"/>
              </w:rPr>
              <w:t>python backend/python/download_models.py moonshine-tiny</w:t>
            </w:r>
            <w:r>
              <w:rPr>
                <w:sz w:val="17"/>
              </w:rPr>
              <w:t>.</w:t>
            </w:r>
          </w:p>
        </w:tc>
      </w:tr>
    </w:tbl>
    <w:p>
      <w:pPr>
        <w:spacing w:after="40"/>
      </w:pPr>
    </w:p>
    <w:p>
      <w:pPr>
        <w:pStyle w:val="Heading2"/>
      </w:pPr>
      <w:r>
        <w:t>14.9 Exports: ONNX, TFLite and ORT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154"/>
            <w:shd w:val="clear" w:color="auto" w:fill="DCE6F2"/>
          </w:tcPr>
          <w:p>
            <w:pPr>
              <w:spacing w:after="0" w:line="240" w:lineRule="auto"/>
            </w:pPr>
            <w:r>
              <w:rPr>
                <w:b/>
                <w:sz w:val="17"/>
              </w:rPr>
              <w:t>Steps</w:t>
            </w:r>
          </w:p>
        </w:tc>
        <w:tc>
          <w:tcPr>
            <w:tcW w:type="dxa" w:w="3989"/>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TC-AI-35</w:t>
            </w:r>
          </w:p>
        </w:tc>
        <w:tc>
          <w:tcPr>
            <w:tcW w:type="dxa" w:w="1247"/>
          </w:tcPr>
          <w:p>
            <w:pPr>
              <w:spacing w:after="0" w:line="240" w:lineRule="auto"/>
            </w:pPr>
            <w:r>
              <w:rPr>
                <w:sz w:val="17"/>
              </w:rPr>
              <w:t>FR-SYS-13</w:t>
            </w:r>
          </w:p>
        </w:tc>
        <w:tc>
          <w:tcPr>
            <w:tcW w:type="dxa" w:w="3154"/>
          </w:tcPr>
          <w:p>
            <w:pPr>
              <w:spacing w:after="0" w:line="240" w:lineRule="auto"/>
            </w:pPr>
            <w:r>
              <w:rPr>
                <w:sz w:val="17"/>
              </w:rPr>
              <w:t>Export each of the five model kinds to TFLite, then delete one model.</w:t>
            </w:r>
          </w:p>
        </w:tc>
        <w:tc>
          <w:tcPr>
            <w:tcW w:type="dxa" w:w="3989"/>
          </w:tcPr>
          <w:p>
            <w:pPr>
              <w:spacing w:after="0" w:line="240" w:lineRule="auto"/>
            </w:pPr>
            <w:r>
              <w:rPr>
                <w:sz w:val="17"/>
              </w:rPr>
              <w:t xml:space="preserve">float32 fixed-size </w:t>
            </w:r>
            <w:r>
              <w:rPr>
                <w:rFonts w:ascii="Consolas" w:hAnsi="Consolas" w:eastAsia="Consolas"/>
                <w:color w:val="8B1A1A"/>
                <w:sz w:val="16"/>
              </w:rPr>
              <w:t>.tflite</w:t>
            </w:r>
            <w:r>
              <w:rPr>
                <w:sz w:val="17"/>
              </w:rPr>
              <w:t>, extra files and README; both results compared; export deleted with the model.</w:t>
            </w:r>
          </w:p>
        </w:tc>
      </w:tr>
      <w:tr>
        <w:trPr>
          <w:cantSplit w:val="true"/>
        </w:trPr>
        <w:tc>
          <w:tcPr>
            <w:tcW w:type="dxa" w:w="1247"/>
          </w:tcPr>
          <w:p>
            <w:pPr>
              <w:spacing w:after="0" w:line="240" w:lineRule="auto"/>
            </w:pPr>
            <w:r>
              <w:rPr>
                <w:sz w:val="17"/>
              </w:rPr>
              <w:t>TC-AI-36</w:t>
            </w:r>
          </w:p>
        </w:tc>
        <w:tc>
          <w:tcPr>
            <w:tcW w:type="dxa" w:w="1247"/>
          </w:tcPr>
          <w:p>
            <w:pPr>
              <w:spacing w:after="0" w:line="240" w:lineRule="auto"/>
            </w:pPr>
            <w:r>
              <w:rPr>
                <w:sz w:val="17"/>
              </w:rPr>
              <w:t>FR-SYS-13</w:t>
            </w:r>
          </w:p>
        </w:tc>
        <w:tc>
          <w:tcPr>
            <w:tcW w:type="dxa" w:w="3154"/>
          </w:tcPr>
          <w:p>
            <w:pPr>
              <w:spacing w:after="0" w:line="240" w:lineRule="auto"/>
            </w:pPr>
            <w:r>
              <w:rPr>
                <w:sz w:val="17"/>
              </w:rPr>
              <w:t xml:space="preserve">Without </w:t>
            </w:r>
            <w:r>
              <w:rPr>
                <w:rFonts w:ascii="Consolas" w:hAnsi="Consolas" w:eastAsia="Consolas"/>
                <w:color w:val="8B1A1A"/>
                <w:sz w:val="16"/>
              </w:rPr>
              <w:t>requirements-tflite.txt</w:t>
            </w:r>
            <w:r>
              <w:rPr>
                <w:sz w:val="17"/>
              </w:rPr>
              <w:t xml:space="preserve">, press </w:t>
            </w:r>
            <w:r>
              <w:rPr>
                <w:b/>
                <w:sz w:val="17"/>
              </w:rPr>
              <w:t>TFLite</w:t>
            </w:r>
            <w:r>
              <w:rPr>
                <w:sz w:val="17"/>
              </w:rPr>
              <w:t>; without the train permission call the export.</w:t>
            </w:r>
          </w:p>
        </w:tc>
        <w:tc>
          <w:tcPr>
            <w:tcW w:type="dxa" w:w="3989"/>
          </w:tcPr>
          <w:p>
            <w:pPr>
              <w:spacing w:after="0" w:line="240" w:lineRule="auto"/>
            </w:pPr>
            <w:r>
              <w:rPr>
                <w:sz w:val="17"/>
              </w:rPr>
              <w:t>The button says what is missing; 403.</w:t>
            </w:r>
          </w:p>
        </w:tc>
      </w:tr>
      <w:tr>
        <w:trPr>
          <w:cantSplit w:val="true"/>
        </w:trPr>
        <w:tc>
          <w:tcPr>
            <w:tcW w:type="dxa" w:w="1247"/>
          </w:tcPr>
          <w:p>
            <w:pPr>
              <w:spacing w:after="0" w:line="240" w:lineRule="auto"/>
            </w:pPr>
            <w:r>
              <w:rPr>
                <w:sz w:val="17"/>
              </w:rPr>
              <w:t>TC-AI-37</w:t>
            </w:r>
          </w:p>
        </w:tc>
        <w:tc>
          <w:tcPr>
            <w:tcW w:type="dxa" w:w="1247"/>
          </w:tcPr>
          <w:p>
            <w:pPr>
              <w:spacing w:after="0" w:line="240" w:lineRule="auto"/>
            </w:pPr>
            <w:r>
              <w:rPr>
                <w:sz w:val="17"/>
              </w:rPr>
              <w:t>FR-SYS-13a</w:t>
            </w:r>
          </w:p>
        </w:tc>
        <w:tc>
          <w:tcPr>
            <w:tcW w:type="dxa" w:w="3154"/>
          </w:tcPr>
          <w:p>
            <w:pPr>
              <w:spacing w:after="0" w:line="240" w:lineRule="auto"/>
            </w:pPr>
            <w:r>
              <w:rPr>
                <w:sz w:val="17"/>
              </w:rPr>
              <w:t>Convert base and trained Moonshine to ORT int8 and float32; delete the trained model.</w:t>
            </w:r>
          </w:p>
        </w:tc>
        <w:tc>
          <w:tcPr>
            <w:tcW w:type="dxa" w:w="3989"/>
          </w:tcPr>
          <w:p>
            <w:pPr>
              <w:spacing w:after="0" w:line="240" w:lineRule="auto"/>
            </w:pPr>
            <w:r>
              <w:rPr>
                <w:rFonts w:ascii="Consolas" w:hAnsi="Consolas" w:eastAsia="Consolas"/>
                <w:color w:val="8B1A1A"/>
                <w:sz w:val="16"/>
              </w:rPr>
              <w:t>encoder_model.ort</w:t>
            </w:r>
            <w:r>
              <w:rPr>
                <w:sz w:val="17"/>
              </w:rPr>
              <w:t xml:space="preserve">, </w:t>
            </w:r>
            <w:r>
              <w:rPr>
                <w:rFonts w:ascii="Consolas" w:hAnsi="Consolas" w:eastAsia="Consolas"/>
                <w:color w:val="8B1A1A"/>
                <w:sz w:val="16"/>
              </w:rPr>
              <w:t>decoder_model_merged.ort</w:t>
            </w:r>
            <w:r>
              <w:rPr>
                <w:sz w:val="17"/>
              </w:rPr>
              <w:t xml:space="preserve">, </w:t>
            </w:r>
            <w:r>
              <w:rPr>
                <w:rFonts w:ascii="Consolas" w:hAnsi="Consolas" w:eastAsia="Consolas"/>
                <w:color w:val="8B1A1A"/>
                <w:sz w:val="16"/>
              </w:rPr>
              <w:t>tokenizer.bin</w:t>
            </w:r>
            <w:r>
              <w:rPr>
                <w:sz w:val="17"/>
              </w:rPr>
              <w:t xml:space="preserve">, </w:t>
            </w:r>
            <w:r>
              <w:rPr>
                <w:rFonts w:ascii="Consolas" w:hAnsi="Consolas" w:eastAsia="Consolas"/>
                <w:color w:val="8B1A1A"/>
                <w:sz w:val="16"/>
              </w:rPr>
              <w:t>commands.json</w:t>
            </w:r>
            <w:r>
              <w:rPr>
                <w:sz w:val="17"/>
              </w:rPr>
              <w:t xml:space="preserve"> for the trained one; both transcripts; export deleted.</w:t>
            </w:r>
          </w:p>
        </w:tc>
      </w:tr>
      <w:tr>
        <w:trPr>
          <w:cantSplit w:val="true"/>
        </w:trPr>
        <w:tc>
          <w:tcPr>
            <w:tcW w:type="dxa" w:w="1247"/>
          </w:tcPr>
          <w:p>
            <w:pPr>
              <w:spacing w:after="0" w:line="240" w:lineRule="auto"/>
            </w:pPr>
            <w:r>
              <w:rPr>
                <w:sz w:val="17"/>
              </w:rPr>
              <w:t>TC-AI-38</w:t>
            </w:r>
          </w:p>
        </w:tc>
        <w:tc>
          <w:tcPr>
            <w:tcW w:type="dxa" w:w="1247"/>
          </w:tcPr>
          <w:p>
            <w:pPr>
              <w:spacing w:after="0" w:line="240" w:lineRule="auto"/>
            </w:pPr>
            <w:r>
              <w:rPr>
                <w:sz w:val="17"/>
              </w:rPr>
              <w:t>FR-SYS-13a</w:t>
            </w:r>
          </w:p>
        </w:tc>
        <w:tc>
          <w:tcPr>
            <w:tcW w:type="dxa" w:w="3154"/>
          </w:tcPr>
          <w:p>
            <w:pPr>
              <w:spacing w:after="0" w:line="240" w:lineRule="auto"/>
            </w:pPr>
            <w:r>
              <w:rPr>
                <w:sz w:val="17"/>
              </w:rPr>
              <w:t xml:space="preserve">Convert without </w:t>
            </w:r>
            <w:r>
              <w:rPr>
                <w:rFonts w:ascii="Consolas" w:hAnsi="Consolas" w:eastAsia="Consolas"/>
                <w:color w:val="8B1A1A"/>
                <w:sz w:val="16"/>
              </w:rPr>
              <w:t>speech-command:train</w:t>
            </w:r>
            <w:r>
              <w:rPr>
                <w:sz w:val="17"/>
              </w:rPr>
              <w:t>; convert while the model is already exporting.</w:t>
            </w:r>
          </w:p>
        </w:tc>
        <w:tc>
          <w:tcPr>
            <w:tcW w:type="dxa" w:w="3989"/>
          </w:tcPr>
          <w:p>
            <w:pPr>
              <w:spacing w:after="0" w:line="240" w:lineRule="auto"/>
            </w:pPr>
            <w:r>
              <w:rPr>
                <w:sz w:val="17"/>
              </w:rPr>
              <w:t>403; the second is refused until the first finishes.</w:t>
            </w:r>
          </w:p>
        </w:tc>
      </w:tr>
      <w:tr>
        <w:trPr>
          <w:cantSplit w:val="true"/>
        </w:trPr>
        <w:tc>
          <w:tcPr>
            <w:tcW w:type="dxa" w:w="1247"/>
          </w:tcPr>
          <w:p>
            <w:pPr>
              <w:spacing w:after="0" w:line="240" w:lineRule="auto"/>
            </w:pPr>
            <w:r>
              <w:rPr>
                <w:sz w:val="17"/>
              </w:rPr>
              <w:t>TC-AI-120</w:t>
            </w:r>
          </w:p>
        </w:tc>
        <w:tc>
          <w:tcPr>
            <w:tcW w:type="dxa" w:w="1247"/>
          </w:tcPr>
          <w:p>
            <w:pPr>
              <w:spacing w:after="0" w:line="240" w:lineRule="auto"/>
            </w:pPr>
            <w:r>
              <w:rPr>
                <w:sz w:val="17"/>
              </w:rPr>
              <w:t>FR-SYS-13</w:t>
            </w:r>
          </w:p>
        </w:tc>
        <w:tc>
          <w:tcPr>
            <w:tcW w:type="dxa" w:w="3154"/>
          </w:tcPr>
          <w:p>
            <w:pPr>
              <w:spacing w:after="0" w:line="240" w:lineRule="auto"/>
            </w:pPr>
            <w:r>
              <w:rPr>
                <w:sz w:val="17"/>
              </w:rPr>
              <w:t xml:space="preserve">Unzip a YOLO TFLite export and load </w:t>
            </w:r>
            <w:r>
              <w:rPr>
                <w:rFonts w:ascii="Consolas" w:hAnsi="Consolas" w:eastAsia="Consolas"/>
                <w:color w:val="8B1A1A"/>
                <w:sz w:val="16"/>
              </w:rPr>
              <w:t>model.tflite</w:t>
            </w:r>
            <w:r>
              <w:rPr>
                <w:sz w:val="17"/>
              </w:rPr>
              <w:t xml:space="preserve"> with Ultralytics.</w:t>
            </w:r>
          </w:p>
        </w:tc>
        <w:tc>
          <w:tcPr>
            <w:tcW w:type="dxa" w:w="3989"/>
          </w:tcPr>
          <w:p>
            <w:pPr>
              <w:spacing w:after="0" w:line="240" w:lineRule="auto"/>
            </w:pPr>
            <w:r>
              <w:rPr>
                <w:rFonts w:ascii="Consolas" w:hAnsi="Consolas" w:eastAsia="Consolas"/>
                <w:color w:val="8B1A1A"/>
                <w:sz w:val="16"/>
              </w:rPr>
              <w:t>model.tflite</w:t>
            </w:r>
            <w:r>
              <w:rPr>
                <w:sz w:val="17"/>
              </w:rPr>
              <w:t xml:space="preserve"> and </w:t>
            </w:r>
            <w:r>
              <w:rPr>
                <w:rFonts w:ascii="Consolas" w:hAnsi="Consolas" w:eastAsia="Consolas"/>
                <w:color w:val="8B1A1A"/>
                <w:sz w:val="16"/>
              </w:rPr>
              <w:t>classes.txt</w:t>
            </w:r>
            <w:r>
              <w:rPr>
                <w:sz w:val="17"/>
              </w:rPr>
              <w:t xml:space="preserve"> at the training image size (for example 640×640); the class names load.</w:t>
            </w:r>
          </w:p>
        </w:tc>
      </w:tr>
      <w:tr>
        <w:trPr>
          <w:cantSplit w:val="true"/>
        </w:trPr>
        <w:tc>
          <w:tcPr>
            <w:tcW w:type="dxa" w:w="1247"/>
          </w:tcPr>
          <w:p>
            <w:pPr>
              <w:spacing w:after="0" w:line="240" w:lineRule="auto"/>
            </w:pPr>
            <w:r>
              <w:rPr>
                <w:sz w:val="17"/>
              </w:rPr>
              <w:t>TC-AI-121</w:t>
            </w:r>
          </w:p>
        </w:tc>
        <w:tc>
          <w:tcPr>
            <w:tcW w:type="dxa" w:w="1247"/>
          </w:tcPr>
          <w:p>
            <w:pPr>
              <w:spacing w:after="0" w:line="240" w:lineRule="auto"/>
            </w:pPr>
            <w:r>
              <w:rPr>
                <w:sz w:val="17"/>
              </w:rPr>
              <w:t>FR-SYS-13</w:t>
            </w:r>
          </w:p>
        </w:tc>
        <w:tc>
          <w:tcPr>
            <w:tcW w:type="dxa" w:w="3154"/>
          </w:tcPr>
          <w:p>
            <w:pPr>
              <w:spacing w:after="0" w:line="240" w:lineRule="auto"/>
            </w:pPr>
            <w:r>
              <w:rPr>
                <w:sz w:val="17"/>
              </w:rPr>
              <w:t>Export a Whisper model to TFLite; read the README and job result.</w:t>
            </w:r>
          </w:p>
        </w:tc>
        <w:tc>
          <w:tcPr>
            <w:tcW w:type="dxa" w:w="3989"/>
          </w:tcPr>
          <w:p>
            <w:pPr>
              <w:spacing w:after="0" w:line="240" w:lineRule="auto"/>
            </w:pPr>
            <w:r>
              <w:rPr>
                <w:rFonts w:ascii="Consolas" w:hAnsi="Consolas" w:eastAsia="Consolas"/>
                <w:color w:val="8B1A1A"/>
                <w:sz w:val="16"/>
              </w:rPr>
              <w:t>encoder.tflite</w:t>
            </w:r>
            <w:r>
              <w:rPr>
                <w:sz w:val="17"/>
              </w:rPr>
              <w:t xml:space="preserve"> and </w:t>
            </w:r>
            <w:r>
              <w:rPr>
                <w:rFonts w:ascii="Consolas" w:hAnsi="Consolas" w:eastAsia="Consolas"/>
                <w:color w:val="8B1A1A"/>
                <w:sz w:val="16"/>
              </w:rPr>
              <w:t>decoder.tflite</w:t>
            </w:r>
            <w:r>
              <w:rPr>
                <w:sz w:val="17"/>
              </w:rPr>
              <w:t xml:space="preserve"> for 30 s of audio and 224 tokens; both transcripts and next-token agreement shown.</w:t>
            </w:r>
          </w:p>
        </w:tc>
      </w:tr>
      <w:tr>
        <w:trPr>
          <w:cantSplit w:val="true"/>
        </w:trPr>
        <w:tc>
          <w:tcPr>
            <w:tcW w:type="dxa" w:w="1247"/>
          </w:tcPr>
          <w:p>
            <w:pPr>
              <w:spacing w:after="0" w:line="240" w:lineRule="auto"/>
            </w:pPr>
            <w:r>
              <w:rPr>
                <w:sz w:val="17"/>
              </w:rPr>
              <w:t>TC-AI-122</w:t>
            </w:r>
          </w:p>
        </w:tc>
        <w:tc>
          <w:tcPr>
            <w:tcW w:type="dxa" w:w="1247"/>
          </w:tcPr>
          <w:p>
            <w:pPr>
              <w:spacing w:after="0" w:line="240" w:lineRule="auto"/>
            </w:pPr>
            <w:r>
              <w:rPr>
                <w:sz w:val="17"/>
              </w:rPr>
              <w:t>FR-SYS-13</w:t>
            </w:r>
          </w:p>
        </w:tc>
        <w:tc>
          <w:tcPr>
            <w:tcW w:type="dxa" w:w="3154"/>
          </w:tcPr>
          <w:p>
            <w:pPr>
              <w:spacing w:after="0" w:line="240" w:lineRule="auto"/>
            </w:pPr>
            <w:r>
              <w:rPr>
                <w:sz w:val="17"/>
              </w:rPr>
              <w:t>Export the speaker model to TFLite.</w:t>
            </w:r>
          </w:p>
        </w:tc>
        <w:tc>
          <w:tcPr>
            <w:tcW w:type="dxa" w:w="3989"/>
          </w:tcPr>
          <w:p>
            <w:pPr>
              <w:spacing w:after="0" w:line="240" w:lineRule="auto"/>
            </w:pPr>
            <w:r>
              <w:rPr>
                <w:rFonts w:ascii="Consolas" w:hAnsi="Consolas" w:eastAsia="Consolas"/>
                <w:color w:val="8B1A1A"/>
                <w:sz w:val="16"/>
              </w:rPr>
              <w:t>ecapa.tflite</w:t>
            </w:r>
            <w:r>
              <w:rPr>
                <w:sz w:val="17"/>
              </w:rPr>
              <w:t xml:space="preserve"> taking 3 s windows of filterbank features; the README says to average the windows of a longer clip.</w:t>
            </w:r>
          </w:p>
        </w:tc>
      </w:tr>
      <w:tr>
        <w:trPr>
          <w:cantSplit w:val="true"/>
        </w:trPr>
        <w:tc>
          <w:tcPr>
            <w:tcW w:type="dxa" w:w="1247"/>
          </w:tcPr>
          <w:p>
            <w:pPr>
              <w:spacing w:after="0" w:line="240" w:lineRule="auto"/>
            </w:pPr>
            <w:r>
              <w:rPr>
                <w:sz w:val="17"/>
              </w:rPr>
              <w:t>TC-AI-123</w:t>
            </w:r>
          </w:p>
        </w:tc>
        <w:tc>
          <w:tcPr>
            <w:tcW w:type="dxa" w:w="1247"/>
          </w:tcPr>
          <w:p>
            <w:pPr>
              <w:spacing w:after="0" w:line="240" w:lineRule="auto"/>
            </w:pPr>
            <w:r>
              <w:rPr>
                <w:sz w:val="17"/>
              </w:rPr>
              <w:t>FR-SYS-13</w:t>
            </w:r>
          </w:p>
        </w:tc>
        <w:tc>
          <w:tcPr>
            <w:tcW w:type="dxa" w:w="3154"/>
          </w:tcPr>
          <w:p>
            <w:pPr>
              <w:spacing w:after="0" w:line="240" w:lineRule="auto"/>
            </w:pPr>
            <w:r>
              <w:rPr>
                <w:sz w:val="17"/>
              </w:rPr>
              <w:t>USER1 and USER2 export the same base model to the same format at the same moment.</w:t>
            </w:r>
          </w:p>
        </w:tc>
        <w:tc>
          <w:tcPr>
            <w:tcW w:type="dxa" w:w="3989"/>
          </w:tcPr>
          <w:p>
            <w:pPr>
              <w:spacing w:after="0" w:line="240" w:lineRule="auto"/>
            </w:pPr>
            <w:r>
              <w:rPr>
                <w:sz w:val="17"/>
              </w:rPr>
              <w:t>The second gets 409 "Someone is exporting that model right now. Try again when it finishes."</w:t>
            </w:r>
          </w:p>
        </w:tc>
      </w:tr>
      <w:tr>
        <w:trPr>
          <w:cantSplit w:val="true"/>
        </w:trPr>
        <w:tc>
          <w:tcPr>
            <w:tcW w:type="dxa" w:w="1247"/>
          </w:tcPr>
          <w:p>
            <w:pPr>
              <w:spacing w:after="0" w:line="240" w:lineRule="auto"/>
            </w:pPr>
            <w:r>
              <w:rPr>
                <w:sz w:val="17"/>
              </w:rPr>
              <w:t>TC-AI-124</w:t>
            </w:r>
          </w:p>
        </w:tc>
        <w:tc>
          <w:tcPr>
            <w:tcW w:type="dxa" w:w="1247"/>
          </w:tcPr>
          <w:p>
            <w:pPr>
              <w:spacing w:after="0" w:line="240" w:lineRule="auto"/>
            </w:pPr>
            <w:r>
              <w:rPr>
                <w:sz w:val="17"/>
              </w:rPr>
              <w:t>FR-SYS-13a</w:t>
            </w:r>
          </w:p>
        </w:tc>
        <w:tc>
          <w:tcPr>
            <w:tcW w:type="dxa" w:w="3154"/>
          </w:tcPr>
          <w:p>
            <w:pPr>
              <w:spacing w:after="0" w:line="240" w:lineRule="auto"/>
            </w:pPr>
            <w:r>
              <w:rPr>
                <w:sz w:val="17"/>
              </w:rPr>
              <w:t xml:space="preserve">Compare the int8 and float32 ORT zips of </w:t>
            </w:r>
            <w:r>
              <w:rPr>
                <w:rFonts w:ascii="Consolas" w:hAnsi="Consolas" w:eastAsia="Consolas"/>
                <w:color w:val="8B1A1A"/>
                <w:sz w:val="16"/>
              </w:rPr>
              <w:t>moonshine-tiny</w:t>
            </w:r>
            <w:r>
              <w:rPr>
                <w:sz w:val="17"/>
              </w:rPr>
              <w:t>.</w:t>
            </w:r>
          </w:p>
        </w:tc>
        <w:tc>
          <w:tcPr>
            <w:tcW w:type="dxa" w:w="3989"/>
          </w:tcPr>
          <w:p>
            <w:pPr>
              <w:spacing w:after="0" w:line="240" w:lineRule="auto"/>
            </w:pPr>
            <w:r>
              <w:rPr>
                <w:sz w:val="17"/>
              </w:rPr>
              <w:t>int8 about 45 MB, float32 about 150 MB; the README names tiny or base and the ONNX Runtime version.</w:t>
            </w:r>
          </w:p>
        </w:tc>
      </w:tr>
      <w:tr>
        <w:trPr>
          <w:cantSplit w:val="true"/>
        </w:trPr>
        <w:tc>
          <w:tcPr>
            <w:tcW w:type="dxa" w:w="1247"/>
          </w:tcPr>
          <w:p>
            <w:pPr>
              <w:spacing w:after="0" w:line="240" w:lineRule="auto"/>
            </w:pPr>
            <w:r>
              <w:rPr>
                <w:sz w:val="17"/>
              </w:rPr>
              <w:t>TC-AI-125</w:t>
            </w:r>
          </w:p>
        </w:tc>
        <w:tc>
          <w:tcPr>
            <w:tcW w:type="dxa" w:w="1247"/>
          </w:tcPr>
          <w:p>
            <w:pPr>
              <w:spacing w:after="0" w:line="240" w:lineRule="auto"/>
            </w:pPr>
            <w:r>
              <w:rPr>
                <w:sz w:val="17"/>
              </w:rPr>
              <w:t>FR-SYS-13</w:t>
            </w:r>
          </w:p>
        </w:tc>
        <w:tc>
          <w:tcPr>
            <w:tcW w:type="dxa" w:w="3154"/>
          </w:tcPr>
          <w:p>
            <w:pPr>
              <w:spacing w:after="0" w:line="240" w:lineRule="auto"/>
            </w:pPr>
            <w:r>
              <w:rPr>
                <w:sz w:val="17"/>
              </w:rPr>
              <w:t>Export a model that already has a TFLite export; download it.</w:t>
            </w:r>
          </w:p>
        </w:tc>
        <w:tc>
          <w:tcPr>
            <w:tcW w:type="dxa" w:w="3989"/>
          </w:tcPr>
          <w:p>
            <w:pPr>
              <w:spacing w:after="0" w:line="240" w:lineRule="auto"/>
            </w:pPr>
            <w:r>
              <w:rPr>
                <w:sz w:val="17"/>
              </w:rPr>
              <w:t xml:space="preserve">The phone icon exports again and replaces it; the </w:t>
            </w:r>
            <w:r>
              <w:rPr>
                <w:b/>
                <w:sz w:val="17"/>
              </w:rPr>
              <w:t>TFLite</w:t>
            </w:r>
            <w:r>
              <w:rPr>
                <w:sz w:val="17"/>
              </w:rPr>
              <w:t xml:space="preserve"> button downloads the zip.</w:t>
            </w:r>
          </w:p>
        </w:tc>
      </w:tr>
    </w:tbl>
    <w:p>
      <w:pPr>
        <w:spacing w:after="40"/>
      </w:pPr>
    </w:p>
    <w:p>
      <w:pPr>
        <w:pStyle w:val="Heading2"/>
      </w:pPr>
      <w:r>
        <w:t>14.10 Jobs and offline operation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14"/>
            <w:shd w:val="clear" w:color="auto" w:fill="DCE6F2"/>
          </w:tcPr>
          <w:p>
            <w:pPr>
              <w:spacing w:after="0" w:line="240" w:lineRule="auto"/>
            </w:pPr>
            <w:r>
              <w:rPr>
                <w:b/>
                <w:sz w:val="17"/>
              </w:rPr>
              <w:t>Req.</w:t>
            </w:r>
          </w:p>
        </w:tc>
        <w:tc>
          <w:tcPr>
            <w:tcW w:type="dxa" w:w="3458"/>
            <w:shd w:val="clear" w:color="auto" w:fill="DCE6F2"/>
          </w:tcPr>
          <w:p>
            <w:pPr>
              <w:spacing w:after="0" w:line="240" w:lineRule="auto"/>
            </w:pPr>
            <w:r>
              <w:rPr>
                <w:b/>
                <w:sz w:val="17"/>
              </w:rPr>
              <w:t>Steps</w:t>
            </w:r>
          </w:p>
        </w:tc>
        <w:tc>
          <w:tcPr>
            <w:tcW w:type="dxa" w:w="371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TC-AI-39</w:t>
            </w:r>
          </w:p>
        </w:tc>
        <w:tc>
          <w:tcPr>
            <w:tcW w:type="dxa" w:w="1214"/>
          </w:tcPr>
          <w:p>
            <w:pPr>
              <w:spacing w:after="0" w:line="240" w:lineRule="auto"/>
            </w:pPr>
            <w:r>
              <w:rPr>
                <w:sz w:val="17"/>
              </w:rPr>
              <w:t>FR-SYS-05, FR-SYS-08</w:t>
            </w:r>
          </w:p>
        </w:tc>
        <w:tc>
          <w:tcPr>
            <w:tcW w:type="dxa" w:w="3458"/>
          </w:tcPr>
          <w:p>
            <w:pPr>
              <w:spacing w:after="0" w:line="240" w:lineRule="auto"/>
            </w:pPr>
            <w:r>
              <w:rPr>
                <w:sz w:val="17"/>
              </w:rPr>
              <w:t>While USER1 trains, USER1 then USER2 start a job; request an absent GPU.</w:t>
            </w:r>
          </w:p>
        </w:tc>
        <w:tc>
          <w:tcPr>
            <w:tcW w:type="dxa" w:w="3718"/>
          </w:tcPr>
          <w:p>
            <w:pPr>
              <w:spacing w:after="0" w:line="240" w:lineRule="auto"/>
            </w:pPr>
            <w:r>
              <w:rPr>
                <w:sz w:val="17"/>
              </w:rPr>
              <w:t>429 for each; the GPU job stops at once.</w:t>
            </w:r>
          </w:p>
        </w:tc>
      </w:tr>
      <w:tr>
        <w:trPr>
          <w:cantSplit w:val="true"/>
        </w:trPr>
        <w:tc>
          <w:tcPr>
            <w:tcW w:type="dxa" w:w="1247"/>
          </w:tcPr>
          <w:p>
            <w:pPr>
              <w:spacing w:after="0" w:line="240" w:lineRule="auto"/>
            </w:pPr>
            <w:r>
              <w:rPr>
                <w:sz w:val="17"/>
              </w:rPr>
              <w:t>TC-AI-40</w:t>
            </w:r>
          </w:p>
        </w:tc>
        <w:tc>
          <w:tcPr>
            <w:tcW w:type="dxa" w:w="1214"/>
          </w:tcPr>
          <w:p>
            <w:pPr>
              <w:spacing w:after="0" w:line="240" w:lineRule="auto"/>
            </w:pPr>
            <w:r>
              <w:rPr>
                <w:sz w:val="17"/>
              </w:rPr>
              <w:t>FR-SYS-06</w:t>
            </w:r>
          </w:p>
        </w:tc>
        <w:tc>
          <w:tcPr>
            <w:tcW w:type="dxa" w:w="3458"/>
          </w:tcPr>
          <w:p>
            <w:pPr>
              <w:spacing w:after="0" w:line="240" w:lineRule="auto"/>
            </w:pPr>
            <w:r>
              <w:rPr>
                <w:sz w:val="17"/>
              </w:rPr>
              <w:t>Kill the API during training and an export; restart.</w:t>
            </w:r>
          </w:p>
        </w:tc>
        <w:tc>
          <w:tcPr>
            <w:tcW w:type="dxa" w:w="3718"/>
          </w:tcPr>
          <w:p>
            <w:pPr>
              <w:spacing w:after="0" w:line="240" w:lineRule="auto"/>
            </w:pPr>
            <w:r>
              <w:rPr>
                <w:sz w:val="17"/>
              </w:rPr>
              <w:t>No partial model or export listed.</w:t>
            </w:r>
          </w:p>
        </w:tc>
      </w:tr>
      <w:tr>
        <w:trPr>
          <w:cantSplit w:val="true"/>
        </w:trPr>
        <w:tc>
          <w:tcPr>
            <w:tcW w:type="dxa" w:w="1247"/>
          </w:tcPr>
          <w:p>
            <w:pPr>
              <w:spacing w:after="0" w:line="240" w:lineRule="auto"/>
            </w:pPr>
            <w:r>
              <w:rPr>
                <w:sz w:val="17"/>
              </w:rPr>
              <w:t>TC-AI-41</w:t>
            </w:r>
          </w:p>
        </w:tc>
        <w:tc>
          <w:tcPr>
            <w:tcW w:type="dxa" w:w="1214"/>
          </w:tcPr>
          <w:p>
            <w:pPr>
              <w:spacing w:after="0" w:line="240" w:lineRule="auto"/>
            </w:pPr>
            <w:r>
              <w:rPr>
                <w:sz w:val="17"/>
              </w:rPr>
              <w:t>FR-SYS-05, FR-SYS-10, FR-SYS-11, FR-SYS-12</w:t>
            </w:r>
          </w:p>
        </w:tc>
        <w:tc>
          <w:tcPr>
            <w:tcW w:type="dxa" w:w="3458"/>
          </w:tcPr>
          <w:p>
            <w:pPr>
              <w:spacing w:after="0" w:line="240" w:lineRule="auto"/>
            </w:pPr>
            <w:r>
              <w:rPr>
                <w:sz w:val="17"/>
              </w:rPr>
              <w:t>Disconnect the server's network; train and export, OCR, read aloud, recognise a command.</w:t>
            </w:r>
          </w:p>
        </w:tc>
        <w:tc>
          <w:tcPr>
            <w:tcW w:type="dxa" w:w="3718"/>
          </w:tcPr>
          <w:p>
            <w:pPr>
              <w:spacing w:after="0" w:line="240" w:lineRule="auto"/>
            </w:pPr>
            <w:r>
              <w:rPr>
                <w:sz w:val="17"/>
              </w:rPr>
              <w:t>All succeed offline.</w:t>
            </w:r>
          </w:p>
        </w:tc>
      </w:tr>
      <w:tr>
        <w:trPr>
          <w:cantSplit w:val="true"/>
        </w:trPr>
        <w:tc>
          <w:tcPr>
            <w:tcW w:type="dxa" w:w="1247"/>
          </w:tcPr>
          <w:p>
            <w:pPr>
              <w:spacing w:after="0" w:line="240" w:lineRule="auto"/>
            </w:pPr>
            <w:r>
              <w:rPr>
                <w:sz w:val="17"/>
              </w:rPr>
              <w:t>TC-AI-42</w:t>
            </w:r>
          </w:p>
        </w:tc>
        <w:tc>
          <w:tcPr>
            <w:tcW w:type="dxa" w:w="1214"/>
          </w:tcPr>
          <w:p>
            <w:pPr>
              <w:spacing w:after="0" w:line="240" w:lineRule="auto"/>
            </w:pPr>
            <w:r>
              <w:rPr>
                <w:sz w:val="17"/>
              </w:rPr>
              <w:t>FR-SYS-02</w:t>
            </w:r>
          </w:p>
        </w:tc>
        <w:tc>
          <w:tcPr>
            <w:tcW w:type="dxa" w:w="3458"/>
          </w:tcPr>
          <w:p>
            <w:pPr>
              <w:spacing w:after="0" w:line="240" w:lineRule="auto"/>
            </w:pPr>
            <w:r>
              <w:rPr>
                <w:sz w:val="17"/>
              </w:rPr>
              <w:t>Convert a trimmed video and an audio file; cancel one.</w:t>
            </w:r>
          </w:p>
        </w:tc>
        <w:tc>
          <w:tcPr>
            <w:tcW w:type="dxa" w:w="3718"/>
          </w:tcPr>
          <w:p>
            <w:pPr>
              <w:spacing w:after="0" w:line="240" w:lineRule="auto"/>
            </w:pPr>
            <w:r>
              <w:rPr>
                <w:sz w:val="17"/>
              </w:rPr>
              <w:t>Upload to Done with progress; downloads; files gone after an hour.</w:t>
            </w:r>
          </w:p>
        </w:tc>
      </w:tr>
      <w:tr>
        <w:trPr>
          <w:cantSplit w:val="true"/>
        </w:trPr>
        <w:tc>
          <w:tcPr>
            <w:tcW w:type="dxa" w:w="1247"/>
          </w:tcPr>
          <w:p>
            <w:pPr>
              <w:spacing w:after="0" w:line="240" w:lineRule="auto"/>
            </w:pPr>
            <w:r>
              <w:rPr>
                <w:sz w:val="17"/>
              </w:rPr>
              <w:t>TC-AI-126</w:t>
            </w:r>
          </w:p>
        </w:tc>
        <w:tc>
          <w:tcPr>
            <w:tcW w:type="dxa" w:w="1214"/>
          </w:tcPr>
          <w:p>
            <w:pPr>
              <w:spacing w:after="0" w:line="240" w:lineRule="auto"/>
            </w:pPr>
            <w:r>
              <w:rPr>
                <w:sz w:val="17"/>
              </w:rPr>
              <w:t>FR-SYS-05</w:t>
            </w:r>
          </w:p>
        </w:tc>
        <w:tc>
          <w:tcPr>
            <w:tcW w:type="dxa" w:w="3458"/>
          </w:tcPr>
          <w:p>
            <w:pPr>
              <w:spacing w:after="0" w:line="240" w:lineRule="auto"/>
            </w:pPr>
            <w:r>
              <w:rPr>
                <w:sz w:val="17"/>
              </w:rPr>
              <w:t>While USER1's Transformers training runs, USER1 starts a YOLO training.</w:t>
            </w:r>
          </w:p>
        </w:tc>
        <w:tc>
          <w:tcPr>
            <w:tcW w:type="dxa" w:w="3718"/>
          </w:tcPr>
          <w:p>
            <w:pPr>
              <w:spacing w:after="0" w:line="240" w:lineRule="auto"/>
            </w:pPr>
            <w:r>
              <w:rPr>
                <w:sz w:val="17"/>
              </w:rPr>
              <w:t>429 "You already have a training or export job running."</w:t>
            </w:r>
          </w:p>
        </w:tc>
      </w:tr>
      <w:tr>
        <w:trPr>
          <w:cantSplit w:val="true"/>
        </w:trPr>
        <w:tc>
          <w:tcPr>
            <w:tcW w:type="dxa" w:w="1247"/>
          </w:tcPr>
          <w:p>
            <w:pPr>
              <w:spacing w:after="0" w:line="240" w:lineRule="auto"/>
            </w:pPr>
            <w:r>
              <w:rPr>
                <w:sz w:val="17"/>
              </w:rPr>
              <w:t>TC-AI-127</w:t>
            </w:r>
          </w:p>
        </w:tc>
        <w:tc>
          <w:tcPr>
            <w:tcW w:type="dxa" w:w="1214"/>
          </w:tcPr>
          <w:p>
            <w:pPr>
              <w:spacing w:after="0" w:line="240" w:lineRule="auto"/>
            </w:pPr>
            <w:r>
              <w:rPr>
                <w:sz w:val="17"/>
              </w:rPr>
              <w:t>FR-SYS-05, FR-SYS-08</w:t>
            </w:r>
          </w:p>
        </w:tc>
        <w:tc>
          <w:tcPr>
            <w:tcW w:type="dxa" w:w="3458"/>
          </w:tcPr>
          <w:p>
            <w:pPr>
              <w:spacing w:after="0" w:line="240" w:lineRule="auto"/>
            </w:pPr>
            <w:r>
              <w:rPr>
                <w:sz w:val="17"/>
              </w:rPr>
              <w:t>While USER1 trains, USER2 starts a Speech to Text export of another model.</w:t>
            </w:r>
          </w:p>
        </w:tc>
        <w:tc>
          <w:tcPr>
            <w:tcW w:type="dxa" w:w="3718"/>
          </w:tcPr>
          <w:p>
            <w:pPr>
              <w:spacing w:after="0" w:line="240" w:lineRule="auto"/>
            </w:pPr>
            <w:r>
              <w:rPr>
                <w:sz w:val="17"/>
              </w:rPr>
              <w:t>429 "The server is busy with another training or export job. Try again when it finishes."</w:t>
            </w:r>
          </w:p>
        </w:tc>
      </w:tr>
      <w:tr>
        <w:trPr>
          <w:cantSplit w:val="true"/>
        </w:trPr>
        <w:tc>
          <w:tcPr>
            <w:tcW w:type="dxa" w:w="1247"/>
          </w:tcPr>
          <w:p>
            <w:pPr>
              <w:spacing w:after="0" w:line="240" w:lineRule="auto"/>
            </w:pPr>
            <w:r>
              <w:rPr>
                <w:sz w:val="17"/>
              </w:rPr>
              <w:t>TC-AI-128</w:t>
            </w:r>
          </w:p>
        </w:tc>
        <w:tc>
          <w:tcPr>
            <w:tcW w:type="dxa" w:w="1214"/>
          </w:tcPr>
          <w:p>
            <w:pPr>
              <w:spacing w:after="0" w:line="240" w:lineRule="auto"/>
            </w:pPr>
            <w:r>
              <w:rPr>
                <w:sz w:val="17"/>
              </w:rPr>
              <w:t>FR-SYS-06</w:t>
            </w:r>
          </w:p>
        </w:tc>
        <w:tc>
          <w:tcPr>
            <w:tcW w:type="dxa" w:w="3458"/>
          </w:tcPr>
          <w:p>
            <w:pPr>
              <w:spacing w:after="0" w:line="240" w:lineRule="auto"/>
            </w:pPr>
            <w:r>
              <w:rPr>
                <w:sz w:val="17"/>
              </w:rPr>
              <w:t>Cancel a running export.</w:t>
            </w:r>
          </w:p>
        </w:tc>
        <w:tc>
          <w:tcPr>
            <w:tcW w:type="dxa" w:w="3718"/>
          </w:tcPr>
          <w:p>
            <w:pPr>
              <w:spacing w:after="0" w:line="240" w:lineRule="auto"/>
            </w:pPr>
            <w:r>
              <w:rPr>
                <w:sz w:val="17"/>
              </w:rPr>
              <w:t>The job reads cancelled; no download button appears; a new job can start at once.</w:t>
            </w:r>
          </w:p>
        </w:tc>
      </w:tr>
      <w:tr>
        <w:trPr>
          <w:cantSplit w:val="true"/>
        </w:trPr>
        <w:tc>
          <w:tcPr>
            <w:tcW w:type="dxa" w:w="1247"/>
          </w:tcPr>
          <w:p>
            <w:pPr>
              <w:spacing w:after="0" w:line="240" w:lineRule="auto"/>
            </w:pPr>
            <w:r>
              <w:rPr>
                <w:sz w:val="17"/>
              </w:rPr>
              <w:t>TC-AI-129</w:t>
            </w:r>
          </w:p>
        </w:tc>
        <w:tc>
          <w:tcPr>
            <w:tcW w:type="dxa" w:w="1214"/>
          </w:tcPr>
          <w:p>
            <w:pPr>
              <w:spacing w:after="0" w:line="240" w:lineRule="auto"/>
            </w:pPr>
            <w:r>
              <w:rPr>
                <w:sz w:val="17"/>
              </w:rPr>
              <w:t>FR-SYS-06</w:t>
            </w:r>
          </w:p>
        </w:tc>
        <w:tc>
          <w:tcPr>
            <w:tcW w:type="dxa" w:w="3458"/>
          </w:tcPr>
          <w:p>
            <w:pPr>
              <w:spacing w:after="0" w:line="240" w:lineRule="auto"/>
            </w:pPr>
            <w:r>
              <w:rPr>
                <w:sz w:val="17"/>
              </w:rPr>
              <w:t>After the restart of TC-AI-40, look at the job list and start a new training.</w:t>
            </w:r>
          </w:p>
        </w:tc>
        <w:tc>
          <w:tcPr>
            <w:tcW w:type="dxa" w:w="3718"/>
          </w:tcPr>
          <w:p>
            <w:pPr>
              <w:spacing w:after="0" w:line="240" w:lineRule="auto"/>
            </w:pPr>
            <w:r>
              <w:rPr>
                <w:sz w:val="17"/>
              </w:rPr>
              <w:t>No job is listed as running; the new training starts.</w:t>
            </w:r>
          </w:p>
        </w:tc>
      </w:tr>
      <w:tr>
        <w:trPr>
          <w:cantSplit w:val="true"/>
        </w:trPr>
        <w:tc>
          <w:tcPr>
            <w:tcW w:type="dxa" w:w="1247"/>
          </w:tcPr>
          <w:p>
            <w:pPr>
              <w:spacing w:after="0" w:line="240" w:lineRule="auto"/>
            </w:pPr>
            <w:r>
              <w:rPr>
                <w:sz w:val="17"/>
              </w:rPr>
              <w:t>TC-AI-130</w:t>
            </w:r>
          </w:p>
        </w:tc>
        <w:tc>
          <w:tcPr>
            <w:tcW w:type="dxa" w:w="1214"/>
          </w:tcPr>
          <w:p>
            <w:pPr>
              <w:spacing w:after="0" w:line="240" w:lineRule="auto"/>
            </w:pPr>
            <w:r>
              <w:rPr>
                <w:sz w:val="17"/>
              </w:rPr>
              <w:t>NFR-04</w:t>
            </w:r>
          </w:p>
        </w:tc>
        <w:tc>
          <w:tcPr>
            <w:tcW w:type="dxa" w:w="3458"/>
          </w:tcPr>
          <w:p>
            <w:pPr>
              <w:spacing w:after="0" w:line="240" w:lineRule="auto"/>
            </w:pPr>
            <w:r>
              <w:rPr>
                <w:sz w:val="17"/>
              </w:rPr>
              <w:t xml:space="preserve">As USER2 call </w:t>
            </w:r>
            <w:r>
              <w:rPr>
                <w:rFonts w:ascii="Consolas" w:hAnsi="Consolas" w:eastAsia="Consolas"/>
                <w:color w:val="8B1A1A"/>
                <w:sz w:val="16"/>
              </w:rPr>
              <w:t>GET</w:t>
            </w:r>
            <w:r>
              <w:rPr>
                <w:sz w:val="17"/>
              </w:rPr>
              <w:t xml:space="preserve"> and </w:t>
            </w:r>
            <w:r>
              <w:rPr>
                <w:rFonts w:ascii="Consolas" w:hAnsi="Consolas" w:eastAsia="Consolas"/>
                <w:color w:val="8B1A1A"/>
                <w:sz w:val="16"/>
              </w:rPr>
              <w:t>POST …/cancel</w:t>
            </w:r>
            <w:r>
              <w:rPr>
                <w:sz w:val="17"/>
              </w:rPr>
              <w:t xml:space="preserve"> on USER1's job id.</w:t>
            </w:r>
          </w:p>
        </w:tc>
        <w:tc>
          <w:tcPr>
            <w:tcW w:type="dxa" w:w="3718"/>
          </w:tcPr>
          <w:p>
            <w:pPr>
              <w:spacing w:after="0" w:line="240" w:lineRule="auto"/>
            </w:pPr>
            <w:r>
              <w:rPr>
                <w:sz w:val="17"/>
              </w:rPr>
              <w:t>404 "Unknown job."; USER1's job carries on.</w:t>
            </w:r>
          </w:p>
        </w:tc>
      </w:tr>
      <w:tr>
        <w:trPr>
          <w:cantSplit w:val="true"/>
        </w:trPr>
        <w:tc>
          <w:tcPr>
            <w:tcW w:type="dxa" w:w="1247"/>
          </w:tcPr>
          <w:p>
            <w:pPr>
              <w:spacing w:after="0" w:line="240" w:lineRule="auto"/>
            </w:pPr>
            <w:r>
              <w:rPr>
                <w:sz w:val="17"/>
              </w:rPr>
              <w:t>TC-AI-131</w:t>
            </w:r>
          </w:p>
        </w:tc>
        <w:tc>
          <w:tcPr>
            <w:tcW w:type="dxa" w:w="1214"/>
          </w:tcPr>
          <w:p>
            <w:pPr>
              <w:spacing w:after="0" w:line="240" w:lineRule="auto"/>
            </w:pPr>
            <w:r>
              <w:rPr>
                <w:sz w:val="17"/>
              </w:rPr>
              <w:t>FR-SYS-10, FR-SYS-12</w:t>
            </w:r>
          </w:p>
        </w:tc>
        <w:tc>
          <w:tcPr>
            <w:tcW w:type="dxa" w:w="3458"/>
          </w:tcPr>
          <w:p>
            <w:pPr>
              <w:spacing w:after="0" w:line="240" w:lineRule="auto"/>
            </w:pPr>
            <w:r>
              <w:rPr>
                <w:sz w:val="17"/>
              </w:rPr>
              <w:t>Restart the API; read one OCR file and recognise one command; repeat both.</w:t>
            </w:r>
          </w:p>
        </w:tc>
        <w:tc>
          <w:tcPr>
            <w:tcW w:type="dxa" w:w="3718"/>
          </w:tcPr>
          <w:p>
            <w:pPr>
              <w:spacing w:after="0" w:line="240" w:lineRule="auto"/>
            </w:pPr>
            <w:r>
              <w:rPr>
                <w:sz w:val="17"/>
              </w:rPr>
              <w:t>The first of each is slower while the models load (OCR up to a minute or more, a command a second or so longer); the repeats run at normal speed.</w:t>
            </w:r>
          </w:p>
        </w:tc>
      </w:tr>
    </w:tbl>
    <w:p>
      <w:pPr>
        <w:spacing w:after="40"/>
      </w:pPr>
    </w:p>
    <w:p>
      <w:pPr>
        <w:pStyle w:val="Heading1"/>
      </w:pPr>
      <w:r>
        <w:t>15. Deployment: Windows services and the frontend program</w:t>
      </w:r>
    </w:p>
    <w:p>
      <w:r>
        <w:t xml:space="preserve">Run on a Windows machine with MongoDB installed as the </w:t>
      </w:r>
      <w:r>
        <w:rPr>
          <w:rFonts w:ascii="Consolas" w:hAnsi="Consolas" w:eastAsia="Consolas"/>
          <w:color w:val="8B1A1A"/>
        </w:rPr>
        <w:t>MongoDB</w:t>
      </w:r>
      <w:r>
        <w:t xml:space="preserve"> service.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288"/>
            <w:shd w:val="clear" w:color="auto" w:fill="DCE6F2"/>
          </w:tcPr>
          <w:p>
            <w:pPr>
              <w:spacing w:after="0" w:line="240" w:lineRule="auto"/>
            </w:pPr>
            <w:r>
              <w:rPr>
                <w:b/>
                <w:sz w:val="17"/>
              </w:rPr>
              <w:t>Steps</w:t>
            </w:r>
          </w:p>
        </w:tc>
        <w:tc>
          <w:tcPr>
            <w:tcW w:type="dxa" w:w="3855"/>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TC-DEP-01</w:t>
            </w:r>
          </w:p>
        </w:tc>
        <w:tc>
          <w:tcPr>
            <w:tcW w:type="dxa" w:w="1247"/>
          </w:tcPr>
          <w:p>
            <w:pPr>
              <w:spacing w:after="0" w:line="240" w:lineRule="auto"/>
            </w:pPr>
            <w:r>
              <w:rPr>
                <w:sz w:val="17"/>
              </w:rPr>
              <w:t>FR-DEP-03</w:t>
            </w:r>
          </w:p>
        </w:tc>
        <w:tc>
          <w:tcPr>
            <w:tcW w:type="dxa" w:w="3288"/>
          </w:tcPr>
          <w:p>
            <w:pPr>
              <w:spacing w:after="0" w:line="240" w:lineRule="auto"/>
            </w:pPr>
            <w:r>
              <w:rPr>
                <w:sz w:val="17"/>
              </w:rPr>
              <w:t xml:space="preserve">Run </w:t>
            </w:r>
            <w:r>
              <w:rPr>
                <w:rFonts w:ascii="Consolas" w:hAnsi="Consolas" w:eastAsia="Consolas"/>
                <w:color w:val="8B1A1A"/>
                <w:sz w:val="16"/>
              </w:rPr>
              <w:t>npm run service:install</w:t>
            </w:r>
            <w:r>
              <w:rPr>
                <w:sz w:val="17"/>
              </w:rPr>
              <w:t xml:space="preserve"> from a terminal that is not elevated.</w:t>
            </w:r>
          </w:p>
        </w:tc>
        <w:tc>
          <w:tcPr>
            <w:tcW w:type="dxa" w:w="3855"/>
          </w:tcPr>
          <w:p>
            <w:pPr>
              <w:spacing w:after="0" w:line="240" w:lineRule="auto"/>
            </w:pPr>
            <w:r>
              <w:rPr>
                <w:sz w:val="17"/>
              </w:rPr>
              <w:t>"Installing a Windows service needs administrator rights."; exit code 1; nothing registered.</w:t>
            </w:r>
          </w:p>
        </w:tc>
      </w:tr>
      <w:tr>
        <w:trPr>
          <w:cantSplit w:val="true"/>
        </w:trPr>
        <w:tc>
          <w:tcPr>
            <w:tcW w:type="dxa" w:w="1247"/>
          </w:tcPr>
          <w:p>
            <w:pPr>
              <w:spacing w:after="0" w:line="240" w:lineRule="auto"/>
            </w:pPr>
            <w:r>
              <w:rPr>
                <w:sz w:val="17"/>
              </w:rPr>
              <w:t>TC-DEP-02</w:t>
            </w:r>
          </w:p>
        </w:tc>
        <w:tc>
          <w:tcPr>
            <w:tcW w:type="dxa" w:w="1247"/>
          </w:tcPr>
          <w:p>
            <w:pPr>
              <w:spacing w:after="0" w:line="240" w:lineRule="auto"/>
            </w:pPr>
            <w:r>
              <w:rPr>
                <w:sz w:val="17"/>
              </w:rPr>
              <w:t>FR-DEP-03</w:t>
            </w:r>
          </w:p>
        </w:tc>
        <w:tc>
          <w:tcPr>
            <w:tcW w:type="dxa" w:w="3288"/>
          </w:tcPr>
          <w:p>
            <w:pPr>
              <w:spacing w:after="0" w:line="240" w:lineRule="auto"/>
            </w:pPr>
            <w:r>
              <w:rPr>
                <w:sz w:val="17"/>
              </w:rPr>
              <w:t xml:space="preserve">Rename </w:t>
            </w:r>
            <w:r>
              <w:rPr>
                <w:rFonts w:ascii="Consolas" w:hAnsi="Consolas" w:eastAsia="Consolas"/>
                <w:color w:val="8B1A1A"/>
                <w:sz w:val="16"/>
              </w:rPr>
              <w:t>backend/.env</w:t>
            </w:r>
            <w:r>
              <w:rPr>
                <w:sz w:val="17"/>
              </w:rPr>
              <w:t>; run the install elevated.</w:t>
            </w:r>
          </w:p>
        </w:tc>
        <w:tc>
          <w:tcPr>
            <w:tcW w:type="dxa" w:w="3855"/>
          </w:tcPr>
          <w:p>
            <w:pPr>
              <w:spacing w:after="0" w:line="240" w:lineRule="auto"/>
            </w:pPr>
            <w:r>
              <w:rPr>
                <w:sz w:val="17"/>
              </w:rPr>
              <w:t>"- backend configuration is missing: &lt;path&gt;"; exit code 1; nothing registered.</w:t>
            </w:r>
          </w:p>
        </w:tc>
      </w:tr>
      <w:tr>
        <w:trPr>
          <w:cantSplit w:val="true"/>
        </w:trPr>
        <w:tc>
          <w:tcPr>
            <w:tcW w:type="dxa" w:w="1247"/>
          </w:tcPr>
          <w:p>
            <w:pPr>
              <w:spacing w:after="0" w:line="240" w:lineRule="auto"/>
            </w:pPr>
            <w:r>
              <w:rPr>
                <w:sz w:val="17"/>
              </w:rPr>
              <w:t>TC-DEP-03</w:t>
            </w:r>
          </w:p>
        </w:tc>
        <w:tc>
          <w:tcPr>
            <w:tcW w:type="dxa" w:w="1247"/>
          </w:tcPr>
          <w:p>
            <w:pPr>
              <w:spacing w:after="0" w:line="240" w:lineRule="auto"/>
            </w:pPr>
            <w:r>
              <w:rPr>
                <w:sz w:val="17"/>
              </w:rPr>
              <w:t>FR-DEP-03</w:t>
            </w:r>
          </w:p>
        </w:tc>
        <w:tc>
          <w:tcPr>
            <w:tcW w:type="dxa" w:w="3288"/>
          </w:tcPr>
          <w:p>
            <w:pPr>
              <w:spacing w:after="0" w:line="240" w:lineRule="auto"/>
            </w:pPr>
            <w:r>
              <w:rPr>
                <w:sz w:val="17"/>
              </w:rPr>
              <w:t>Run the install elevated with everything present; open Services.</w:t>
            </w:r>
          </w:p>
        </w:tc>
        <w:tc>
          <w:tcPr>
            <w:tcW w:type="dxa" w:w="3855"/>
          </w:tcPr>
          <w:p>
            <w:pPr>
              <w:spacing w:after="0" w:line="240" w:lineRule="auto"/>
            </w:pPr>
            <w:r>
              <w:rPr>
                <w:sz w:val="17"/>
              </w:rPr>
              <w:t>"Knowledge Store API" and "Knowledge Store Web" installed and started; the API depends on MongoDB, the Web service on the API.</w:t>
            </w:r>
          </w:p>
        </w:tc>
      </w:tr>
      <w:tr>
        <w:trPr>
          <w:cantSplit w:val="true"/>
        </w:trPr>
        <w:tc>
          <w:tcPr>
            <w:tcW w:type="dxa" w:w="1247"/>
          </w:tcPr>
          <w:p>
            <w:pPr>
              <w:spacing w:after="0" w:line="240" w:lineRule="auto"/>
            </w:pPr>
            <w:r>
              <w:rPr>
                <w:sz w:val="17"/>
              </w:rPr>
              <w:t>TC-DEP-04</w:t>
            </w:r>
          </w:p>
        </w:tc>
        <w:tc>
          <w:tcPr>
            <w:tcW w:type="dxa" w:w="1247"/>
          </w:tcPr>
          <w:p>
            <w:pPr>
              <w:spacing w:after="0" w:line="240" w:lineRule="auto"/>
            </w:pPr>
            <w:r>
              <w:rPr>
                <w:sz w:val="17"/>
              </w:rPr>
              <w:t>FR-DEP-03</w:t>
            </w:r>
          </w:p>
        </w:tc>
        <w:tc>
          <w:tcPr>
            <w:tcW w:type="dxa" w:w="3288"/>
          </w:tcPr>
          <w:p>
            <w:pPr>
              <w:spacing w:after="0" w:line="240" w:lineRule="auto"/>
            </w:pPr>
            <w:r>
              <w:rPr>
                <w:sz w:val="17"/>
              </w:rPr>
              <w:t>Run the install a second time.</w:t>
            </w:r>
          </w:p>
        </w:tc>
        <w:tc>
          <w:tcPr>
            <w:tcW w:type="dxa" w:w="3855"/>
          </w:tcPr>
          <w:p>
            <w:pPr>
              <w:spacing w:after="0" w:line="240" w:lineRule="auto"/>
            </w:pPr>
            <w:r>
              <w:rPr>
                <w:sz w:val="17"/>
              </w:rPr>
              <w:t>Each service reports already installed and already running; nothing fails.</w:t>
            </w:r>
          </w:p>
        </w:tc>
      </w:tr>
      <w:tr>
        <w:trPr>
          <w:cantSplit w:val="true"/>
        </w:trPr>
        <w:tc>
          <w:tcPr>
            <w:tcW w:type="dxa" w:w="1247"/>
          </w:tcPr>
          <w:p>
            <w:pPr>
              <w:spacing w:after="0" w:line="240" w:lineRule="auto"/>
            </w:pPr>
            <w:r>
              <w:rPr>
                <w:sz w:val="17"/>
              </w:rPr>
              <w:t>TC-DEP-05</w:t>
            </w:r>
          </w:p>
        </w:tc>
        <w:tc>
          <w:tcPr>
            <w:tcW w:type="dxa" w:w="1247"/>
          </w:tcPr>
          <w:p>
            <w:pPr>
              <w:spacing w:after="0" w:line="240" w:lineRule="auto"/>
            </w:pPr>
            <w:r>
              <w:rPr>
                <w:sz w:val="17"/>
              </w:rPr>
              <w:t>FR-DEP-03a</w:t>
            </w:r>
          </w:p>
        </w:tc>
        <w:tc>
          <w:tcPr>
            <w:tcW w:type="dxa" w:w="3288"/>
          </w:tcPr>
          <w:p>
            <w:pPr>
              <w:spacing w:after="0" w:line="240" w:lineRule="auto"/>
            </w:pPr>
            <w:r>
              <w:rPr>
                <w:sz w:val="17"/>
              </w:rPr>
              <w:t xml:space="preserve">Run </w:t>
            </w:r>
            <w:r>
              <w:rPr>
                <w:rFonts w:ascii="Consolas" w:hAnsi="Consolas" w:eastAsia="Consolas"/>
                <w:color w:val="8B1A1A"/>
                <w:sz w:val="16"/>
              </w:rPr>
              <w:t>npm run service:status</w:t>
            </w:r>
            <w:r>
              <w:rPr>
                <w:sz w:val="17"/>
              </w:rPr>
              <w:t xml:space="preserve"> without elevation.</w:t>
            </w:r>
          </w:p>
        </w:tc>
        <w:tc>
          <w:tcPr>
            <w:tcW w:type="dxa" w:w="3855"/>
          </w:tcPr>
          <w:p>
            <w:pPr>
              <w:spacing w:after="0" w:line="240" w:lineRule="auto"/>
            </w:pPr>
            <w:r>
              <w:rPr>
                <w:sz w:val="17"/>
              </w:rPr>
              <w:t xml:space="preserve">Both services with their Windows names and state (for example RUNNING), and the log folder </w:t>
            </w:r>
            <w:r>
              <w:rPr>
                <w:rFonts w:ascii="Consolas" w:hAnsi="Consolas" w:eastAsia="Consolas"/>
                <w:color w:val="8B1A1A"/>
                <w:sz w:val="16"/>
              </w:rPr>
              <w:t>service/daemon</w:t>
            </w:r>
            <w:r>
              <w:rPr>
                <w:sz w:val="17"/>
              </w:rPr>
              <w:t>.</w:t>
            </w:r>
          </w:p>
        </w:tc>
      </w:tr>
      <w:tr>
        <w:trPr>
          <w:cantSplit w:val="true"/>
        </w:trPr>
        <w:tc>
          <w:tcPr>
            <w:tcW w:type="dxa" w:w="1247"/>
          </w:tcPr>
          <w:p>
            <w:pPr>
              <w:spacing w:after="0" w:line="240" w:lineRule="auto"/>
            </w:pPr>
            <w:r>
              <w:rPr>
                <w:sz w:val="17"/>
              </w:rPr>
              <w:t>TC-DEP-06</w:t>
            </w:r>
          </w:p>
        </w:tc>
        <w:tc>
          <w:tcPr>
            <w:tcW w:type="dxa" w:w="1247"/>
          </w:tcPr>
          <w:p>
            <w:pPr>
              <w:spacing w:after="0" w:line="240" w:lineRule="auto"/>
            </w:pPr>
            <w:r>
              <w:rPr>
                <w:sz w:val="17"/>
              </w:rPr>
              <w:t>FR-DEP-03a</w:t>
            </w:r>
          </w:p>
        </w:tc>
        <w:tc>
          <w:tcPr>
            <w:tcW w:type="dxa" w:w="3288"/>
          </w:tcPr>
          <w:p>
            <w:pPr>
              <w:spacing w:after="0" w:line="240" w:lineRule="auto"/>
            </w:pPr>
            <w:r>
              <w:rPr>
                <w:sz w:val="17"/>
              </w:rPr>
              <w:t>Reboot; sign in to the app; upload a record file.</w:t>
            </w:r>
          </w:p>
        </w:tc>
        <w:tc>
          <w:tcPr>
            <w:tcW w:type="dxa" w:w="3855"/>
          </w:tcPr>
          <w:p>
            <w:pPr>
              <w:spacing w:after="0" w:line="240" w:lineRule="auto"/>
            </w:pPr>
            <w:r>
              <w:rPr>
                <w:sz w:val="17"/>
              </w:rPr>
              <w:t xml:space="preserve">Both services start in order; the app answers at </w:t>
            </w:r>
            <w:r>
              <w:rPr>
                <w:rFonts w:ascii="Consolas" w:hAnsi="Consolas" w:eastAsia="Consolas"/>
                <w:color w:val="8B1A1A"/>
                <w:sz w:val="16"/>
              </w:rPr>
              <w:t>https://&lt;host&gt;:6173</w:t>
            </w:r>
            <w:r>
              <w:rPr>
                <w:sz w:val="17"/>
              </w:rPr>
              <w:t xml:space="preserve">; the file lands under </w:t>
            </w:r>
            <w:r>
              <w:rPr>
                <w:rFonts w:ascii="Consolas" w:hAnsi="Consolas" w:eastAsia="Consolas"/>
                <w:color w:val="8B1A1A"/>
                <w:sz w:val="16"/>
              </w:rPr>
              <w:t>backend/uploads</w:t>
            </w:r>
            <w:r>
              <w:rPr>
                <w:sz w:val="17"/>
              </w:rPr>
              <w:t>.</w:t>
            </w:r>
          </w:p>
        </w:tc>
      </w:tr>
      <w:tr>
        <w:trPr>
          <w:cantSplit w:val="true"/>
        </w:trPr>
        <w:tc>
          <w:tcPr>
            <w:tcW w:type="dxa" w:w="1247"/>
          </w:tcPr>
          <w:p>
            <w:pPr>
              <w:spacing w:after="0" w:line="240" w:lineRule="auto"/>
            </w:pPr>
            <w:r>
              <w:rPr>
                <w:sz w:val="17"/>
              </w:rPr>
              <w:t>TC-DEP-07</w:t>
            </w:r>
          </w:p>
        </w:tc>
        <w:tc>
          <w:tcPr>
            <w:tcW w:type="dxa" w:w="1247"/>
          </w:tcPr>
          <w:p>
            <w:pPr>
              <w:spacing w:after="0" w:line="240" w:lineRule="auto"/>
            </w:pPr>
            <w:r>
              <w:rPr>
                <w:sz w:val="17"/>
              </w:rPr>
              <w:t>FR-DEP-03a</w:t>
            </w:r>
          </w:p>
        </w:tc>
        <w:tc>
          <w:tcPr>
            <w:tcW w:type="dxa" w:w="3288"/>
          </w:tcPr>
          <w:p>
            <w:pPr>
              <w:spacing w:after="0" w:line="240" w:lineRule="auto"/>
            </w:pPr>
            <w:r>
              <w:rPr>
                <w:sz w:val="17"/>
              </w:rPr>
              <w:t>Stop MongoDB, restart the API service, and start MongoDB a few seconds later.</w:t>
            </w:r>
          </w:p>
        </w:tc>
        <w:tc>
          <w:tcPr>
            <w:tcW w:type="dxa" w:w="3855"/>
          </w:tcPr>
          <w:p>
            <w:pPr>
              <w:spacing w:after="0" w:line="240" w:lineRule="auto"/>
            </w:pPr>
            <w:r>
              <w:rPr>
                <w:sz w:val="17"/>
              </w:rPr>
              <w:t>The wrapper restarts the API with a growing wait until MongoDB is up.</w:t>
            </w:r>
          </w:p>
        </w:tc>
      </w:tr>
      <w:tr>
        <w:trPr>
          <w:cantSplit w:val="true"/>
        </w:trPr>
        <w:tc>
          <w:tcPr>
            <w:tcW w:type="dxa" w:w="1247"/>
          </w:tcPr>
          <w:p>
            <w:pPr>
              <w:spacing w:after="0" w:line="240" w:lineRule="auto"/>
            </w:pPr>
            <w:r>
              <w:rPr>
                <w:sz w:val="17"/>
              </w:rPr>
              <w:t>TC-DEP-08</w:t>
            </w:r>
          </w:p>
        </w:tc>
        <w:tc>
          <w:tcPr>
            <w:tcW w:type="dxa" w:w="1247"/>
          </w:tcPr>
          <w:p>
            <w:pPr>
              <w:spacing w:after="0" w:line="240" w:lineRule="auto"/>
            </w:pPr>
            <w:r>
              <w:rPr>
                <w:sz w:val="17"/>
              </w:rPr>
              <w:t>FR-DEP-03a</w:t>
            </w:r>
          </w:p>
        </w:tc>
        <w:tc>
          <w:tcPr>
            <w:tcW w:type="dxa" w:w="3288"/>
          </w:tcPr>
          <w:p>
            <w:pPr>
              <w:spacing w:after="0" w:line="240" w:lineRule="auto"/>
            </w:pPr>
            <w:r>
              <w:rPr>
                <w:sz w:val="17"/>
              </w:rPr>
              <w:t xml:space="preserve">Run </w:t>
            </w:r>
            <w:r>
              <w:rPr>
                <w:rFonts w:ascii="Consolas" w:hAnsi="Consolas" w:eastAsia="Consolas"/>
                <w:color w:val="8B1A1A"/>
                <w:sz w:val="16"/>
              </w:rPr>
              <w:t>npm run service:uninstall</w:t>
            </w:r>
            <w:r>
              <w:rPr>
                <w:sz w:val="17"/>
              </w:rPr>
              <w:t xml:space="preserve"> elevated; run it again.</w:t>
            </w:r>
          </w:p>
        </w:tc>
        <w:tc>
          <w:tcPr>
            <w:tcW w:type="dxa" w:w="3855"/>
          </w:tcPr>
          <w:p>
            <w:pPr>
              <w:spacing w:after="0" w:line="240" w:lineRule="auto"/>
            </w:pPr>
            <w:r>
              <w:rPr>
                <w:sz w:val="17"/>
              </w:rPr>
              <w:t>The Web service is stopped and removed first, then the API; data and logs remain; the second run reports not installed.</w:t>
            </w:r>
          </w:p>
        </w:tc>
      </w:tr>
      <w:tr>
        <w:trPr>
          <w:cantSplit w:val="true"/>
        </w:trPr>
        <w:tc>
          <w:tcPr>
            <w:tcW w:type="dxa" w:w="1247"/>
          </w:tcPr>
          <w:p>
            <w:pPr>
              <w:spacing w:after="0" w:line="240" w:lineRule="auto"/>
            </w:pPr>
            <w:r>
              <w:rPr>
                <w:sz w:val="17"/>
              </w:rPr>
              <w:t>TC-DEP-09</w:t>
            </w:r>
          </w:p>
        </w:tc>
        <w:tc>
          <w:tcPr>
            <w:tcW w:type="dxa" w:w="1247"/>
          </w:tcPr>
          <w:p>
            <w:pPr>
              <w:spacing w:after="0" w:line="240" w:lineRule="auto"/>
            </w:pPr>
            <w:r>
              <w:rPr>
                <w:sz w:val="17"/>
              </w:rPr>
              <w:t>FR-DEP-04</w:t>
            </w:r>
          </w:p>
        </w:tc>
        <w:tc>
          <w:tcPr>
            <w:tcW w:type="dxa" w:w="3288"/>
          </w:tcPr>
          <w:p>
            <w:pPr>
              <w:spacing w:after="0" w:line="240" w:lineRule="auto"/>
            </w:pPr>
            <w:r>
              <w:rPr>
                <w:sz w:val="17"/>
              </w:rPr>
              <w:t xml:space="preserve">Run </w:t>
            </w:r>
            <w:r>
              <w:rPr>
                <w:rFonts w:ascii="Consolas" w:hAnsi="Consolas" w:eastAsia="Consolas"/>
                <w:color w:val="8B1A1A"/>
                <w:sz w:val="16"/>
              </w:rPr>
              <w:t>npm run build:exe</w:t>
            </w:r>
            <w:r>
              <w:rPr>
                <w:sz w:val="17"/>
              </w:rPr>
              <w:t xml:space="preserve"> in </w:t>
            </w:r>
            <w:r>
              <w:rPr>
                <w:rFonts w:ascii="Consolas" w:hAnsi="Consolas" w:eastAsia="Consolas"/>
                <w:color w:val="8B1A1A"/>
                <w:sz w:val="16"/>
              </w:rPr>
              <w:t>frontend</w:t>
            </w:r>
            <w:r>
              <w:rPr>
                <w:sz w:val="17"/>
              </w:rPr>
              <w:t>.</w:t>
            </w:r>
          </w:p>
        </w:tc>
        <w:tc>
          <w:tcPr>
            <w:tcW w:type="dxa" w:w="3855"/>
          </w:tcPr>
          <w:p>
            <w:pPr>
              <w:spacing w:after="0" w:line="240" w:lineRule="auto"/>
            </w:pPr>
            <w:r>
              <w:rPr>
                <w:rFonts w:ascii="Consolas" w:hAnsi="Consolas" w:eastAsia="Consolas"/>
                <w:color w:val="8B1A1A"/>
                <w:sz w:val="16"/>
              </w:rPr>
              <w:t>frontend/release/knowledgeStore-web.exe</w:t>
            </w:r>
            <w:r>
              <w:rPr>
                <w:sz w:val="17"/>
              </w:rPr>
              <w:t xml:space="preserve"> is produced, about 105 MB.</w:t>
            </w:r>
          </w:p>
        </w:tc>
      </w:tr>
      <w:tr>
        <w:trPr>
          <w:cantSplit w:val="true"/>
        </w:trPr>
        <w:tc>
          <w:tcPr>
            <w:tcW w:type="dxa" w:w="1247"/>
          </w:tcPr>
          <w:p>
            <w:pPr>
              <w:spacing w:after="0" w:line="240" w:lineRule="auto"/>
            </w:pPr>
            <w:r>
              <w:rPr>
                <w:sz w:val="17"/>
              </w:rPr>
              <w:t>TC-DEP-10</w:t>
            </w:r>
          </w:p>
        </w:tc>
        <w:tc>
          <w:tcPr>
            <w:tcW w:type="dxa" w:w="1247"/>
          </w:tcPr>
          <w:p>
            <w:pPr>
              <w:spacing w:after="0" w:line="240" w:lineRule="auto"/>
            </w:pPr>
            <w:r>
              <w:rPr>
                <w:sz w:val="17"/>
              </w:rPr>
              <w:t>FR-DEP-04</w:t>
            </w:r>
          </w:p>
        </w:tc>
        <w:tc>
          <w:tcPr>
            <w:tcW w:type="dxa" w:w="3288"/>
          </w:tcPr>
          <w:p>
            <w:pPr>
              <w:spacing w:after="0" w:line="240" w:lineRule="auto"/>
            </w:pPr>
            <w:r>
              <w:rPr>
                <w:sz w:val="17"/>
              </w:rPr>
              <w:t xml:space="preserve">Copy the program with </w:t>
            </w:r>
            <w:r>
              <w:rPr>
                <w:rFonts w:ascii="Consolas" w:hAnsi="Consolas" w:eastAsia="Consolas"/>
                <w:color w:val="8B1A1A"/>
                <w:sz w:val="16"/>
              </w:rPr>
              <w:t>server.crt</w:t>
            </w:r>
            <w:r>
              <w:rPr>
                <w:sz w:val="17"/>
              </w:rPr>
              <w:t xml:space="preserve"> and </w:t>
            </w:r>
            <w:r>
              <w:rPr>
                <w:rFonts w:ascii="Consolas" w:hAnsi="Consolas" w:eastAsia="Consolas"/>
                <w:color w:val="8B1A1A"/>
                <w:sz w:val="16"/>
              </w:rPr>
              <w:t>server.key</w:t>
            </w:r>
            <w:r>
              <w:rPr>
                <w:sz w:val="17"/>
              </w:rPr>
              <w:t xml:space="preserve"> to a PC without Node and start it.</w:t>
            </w:r>
          </w:p>
        </w:tc>
        <w:tc>
          <w:tcPr>
            <w:tcW w:type="dxa" w:w="3855"/>
          </w:tcPr>
          <w:p>
            <w:pPr>
              <w:spacing w:after="0" w:line="240" w:lineRule="auto"/>
            </w:pPr>
            <w:r>
              <w:rPr>
                <w:sz w:val="17"/>
              </w:rPr>
              <w:t xml:space="preserve">The browser opens; addresses for other machines are printed; </w:t>
            </w:r>
            <w:r>
              <w:rPr>
                <w:rFonts w:ascii="Consolas" w:hAnsi="Consolas" w:eastAsia="Consolas"/>
                <w:color w:val="8B1A1A"/>
                <w:sz w:val="16"/>
              </w:rPr>
              <w:t>knowledgeStore-web.json</w:t>
            </w:r>
            <w:r>
              <w:rPr>
                <w:sz w:val="17"/>
              </w:rPr>
              <w:t xml:space="preserve"> is written with defaults; https works.</w:t>
            </w:r>
          </w:p>
        </w:tc>
      </w:tr>
      <w:tr>
        <w:trPr>
          <w:cantSplit w:val="true"/>
        </w:trPr>
        <w:tc>
          <w:tcPr>
            <w:tcW w:type="dxa" w:w="1247"/>
          </w:tcPr>
          <w:p>
            <w:pPr>
              <w:spacing w:after="0" w:line="240" w:lineRule="auto"/>
            </w:pPr>
            <w:r>
              <w:rPr>
                <w:sz w:val="17"/>
              </w:rPr>
              <w:t>TC-DEP-11</w:t>
            </w:r>
          </w:p>
        </w:tc>
        <w:tc>
          <w:tcPr>
            <w:tcW w:type="dxa" w:w="1247"/>
          </w:tcPr>
          <w:p>
            <w:pPr>
              <w:spacing w:after="0" w:line="240" w:lineRule="auto"/>
            </w:pPr>
            <w:r>
              <w:rPr>
                <w:sz w:val="17"/>
              </w:rPr>
              <w:t>FR-DEP-04a</w:t>
            </w:r>
          </w:p>
        </w:tc>
        <w:tc>
          <w:tcPr>
            <w:tcW w:type="dxa" w:w="3288"/>
          </w:tcPr>
          <w:p>
            <w:pPr>
              <w:spacing w:after="0" w:line="240" w:lineRule="auto"/>
            </w:pPr>
            <w:r>
              <w:rPr>
                <w:sz w:val="17"/>
              </w:rPr>
              <w:t xml:space="preserve">Start the program with </w:t>
            </w:r>
            <w:r>
              <w:rPr>
                <w:rFonts w:ascii="Consolas" w:hAnsi="Consolas" w:eastAsia="Consolas"/>
                <w:color w:val="8B1A1A"/>
                <w:sz w:val="16"/>
              </w:rPr>
              <w:t>--http --no-browser</w:t>
            </w:r>
            <w:r>
              <w:rPr>
                <w:sz w:val="17"/>
              </w:rPr>
              <w:t>; then without the certificate files beside it.</w:t>
            </w:r>
          </w:p>
        </w:tc>
        <w:tc>
          <w:tcPr>
            <w:tcW w:type="dxa" w:w="3855"/>
          </w:tcPr>
          <w:p>
            <w:pPr>
              <w:spacing w:after="0" w:line="240" w:lineRule="auto"/>
            </w:pPr>
            <w:r>
              <w:rPr>
                <w:sz w:val="17"/>
              </w:rPr>
              <w:t>Plain http and no browser in the first case; http in the second, as https needs both files.</w:t>
            </w:r>
          </w:p>
        </w:tc>
      </w:tr>
      <w:tr>
        <w:trPr>
          <w:cantSplit w:val="true"/>
        </w:trPr>
        <w:tc>
          <w:tcPr>
            <w:tcW w:type="dxa" w:w="1247"/>
          </w:tcPr>
          <w:p>
            <w:pPr>
              <w:spacing w:after="0" w:line="240" w:lineRule="auto"/>
            </w:pPr>
            <w:r>
              <w:rPr>
                <w:sz w:val="17"/>
              </w:rPr>
              <w:t>TC-DEP-12</w:t>
            </w:r>
          </w:p>
        </w:tc>
        <w:tc>
          <w:tcPr>
            <w:tcW w:type="dxa" w:w="1247"/>
          </w:tcPr>
          <w:p>
            <w:pPr>
              <w:spacing w:after="0" w:line="240" w:lineRule="auto"/>
            </w:pPr>
            <w:r>
              <w:rPr>
                <w:sz w:val="17"/>
              </w:rPr>
              <w:t>FR-DEP-04a</w:t>
            </w:r>
          </w:p>
        </w:tc>
        <w:tc>
          <w:tcPr>
            <w:tcW w:type="dxa" w:w="3288"/>
          </w:tcPr>
          <w:p>
            <w:pPr>
              <w:spacing w:after="0" w:line="240" w:lineRule="auto"/>
            </w:pPr>
            <w:r>
              <w:rPr>
                <w:sz w:val="17"/>
              </w:rPr>
              <w:t xml:space="preserve">Occupy port 6173 and start the program; repeat with </w:t>
            </w:r>
            <w:r>
              <w:rPr>
                <w:rFonts w:ascii="Consolas" w:hAnsi="Consolas" w:eastAsia="Consolas"/>
                <w:color w:val="8B1A1A"/>
                <w:sz w:val="16"/>
              </w:rPr>
              <w:t>strictPort</w:t>
            </w:r>
            <w:r>
              <w:rPr>
                <w:sz w:val="17"/>
              </w:rPr>
              <w:t xml:space="preserve"> set.</w:t>
            </w:r>
          </w:p>
        </w:tc>
        <w:tc>
          <w:tcPr>
            <w:tcW w:type="dxa" w:w="3855"/>
          </w:tcPr>
          <w:p>
            <w:pPr>
              <w:spacing w:after="0" w:line="240" w:lineRule="auto"/>
            </w:pPr>
            <w:r>
              <w:rPr>
                <w:sz w:val="17"/>
              </w:rPr>
              <w:t xml:space="preserve">The next free port is used; with </w:t>
            </w:r>
            <w:r>
              <w:rPr>
                <w:rFonts w:ascii="Consolas" w:hAnsi="Consolas" w:eastAsia="Consolas"/>
                <w:color w:val="8B1A1A"/>
                <w:sz w:val="16"/>
              </w:rPr>
              <w:t>strictPort</w:t>
            </w:r>
            <w:r>
              <w:rPr>
                <w:sz w:val="17"/>
              </w:rPr>
              <w:t xml:space="preserve"> the taken port is not replaced by another.</w:t>
            </w:r>
          </w:p>
        </w:tc>
      </w:tr>
      <w:tr>
        <w:trPr>
          <w:cantSplit w:val="true"/>
        </w:trPr>
        <w:tc>
          <w:tcPr>
            <w:tcW w:type="dxa" w:w="1247"/>
          </w:tcPr>
          <w:p>
            <w:pPr>
              <w:spacing w:after="0" w:line="240" w:lineRule="auto"/>
            </w:pPr>
            <w:r>
              <w:rPr>
                <w:sz w:val="17"/>
              </w:rPr>
              <w:t>TC-DEP-13</w:t>
            </w:r>
          </w:p>
        </w:tc>
        <w:tc>
          <w:tcPr>
            <w:tcW w:type="dxa" w:w="1247"/>
          </w:tcPr>
          <w:p>
            <w:pPr>
              <w:spacing w:after="0" w:line="240" w:lineRule="auto"/>
            </w:pPr>
            <w:r>
              <w:rPr>
                <w:sz w:val="17"/>
              </w:rPr>
              <w:t>FR-DEP-04</w:t>
            </w:r>
          </w:p>
        </w:tc>
        <w:tc>
          <w:tcPr>
            <w:tcW w:type="dxa" w:w="3288"/>
          </w:tcPr>
          <w:p>
            <w:pPr>
              <w:spacing w:after="0" w:line="240" w:lineRule="auto"/>
            </w:pPr>
            <w:r>
              <w:rPr>
                <w:sz w:val="17"/>
              </w:rPr>
              <w:t>Through the program sign in, open an uploaded file and join a meeting from a second machine.</w:t>
            </w:r>
          </w:p>
        </w:tc>
        <w:tc>
          <w:tcPr>
            <w:tcW w:type="dxa" w:w="3855"/>
          </w:tcPr>
          <w:p>
            <w:pPr>
              <w:spacing w:after="0" w:line="240" w:lineRule="auto"/>
            </w:pPr>
            <w:r>
              <w:rPr>
                <w:rFonts w:ascii="Consolas" w:hAnsi="Consolas" w:eastAsia="Consolas"/>
                <w:color w:val="8B1A1A"/>
                <w:sz w:val="16"/>
              </w:rPr>
              <w:t>/api</w:t>
            </w:r>
            <w:r>
              <w:rPr>
                <w:sz w:val="17"/>
              </w:rPr>
              <w:t xml:space="preserve">, </w:t>
            </w:r>
            <w:r>
              <w:rPr>
                <w:rFonts w:ascii="Consolas" w:hAnsi="Consolas" w:eastAsia="Consolas"/>
                <w:color w:val="8B1A1A"/>
                <w:sz w:val="16"/>
              </w:rPr>
              <w:t>/uploads</w:t>
            </w:r>
            <w:r>
              <w:rPr>
                <w:sz w:val="17"/>
              </w:rPr>
              <w:t xml:space="preserve"> and the </w:t>
            </w:r>
            <w:r>
              <w:rPr>
                <w:rFonts w:ascii="Consolas" w:hAnsi="Consolas" w:eastAsia="Consolas"/>
                <w:color w:val="8B1A1A"/>
                <w:sz w:val="16"/>
              </w:rPr>
              <w:t>/rtc</w:t>
            </w:r>
            <w:r>
              <w:rPr>
                <w:sz w:val="17"/>
              </w:rPr>
              <w:t xml:space="preserve"> meeting socket are forwarded; the meeting has sound and video.</w:t>
            </w:r>
          </w:p>
        </w:tc>
      </w:tr>
      <w:tr>
        <w:trPr>
          <w:cantSplit w:val="true"/>
        </w:trPr>
        <w:tc>
          <w:tcPr>
            <w:tcW w:type="dxa" w:w="1247"/>
          </w:tcPr>
          <w:p>
            <w:pPr>
              <w:spacing w:after="0" w:line="240" w:lineRule="auto"/>
            </w:pPr>
            <w:r>
              <w:rPr>
                <w:sz w:val="17"/>
              </w:rPr>
              <w:t>TC-DEP-14</w:t>
            </w:r>
          </w:p>
        </w:tc>
        <w:tc>
          <w:tcPr>
            <w:tcW w:type="dxa" w:w="1247"/>
          </w:tcPr>
          <w:p>
            <w:pPr>
              <w:spacing w:after="0" w:line="240" w:lineRule="auto"/>
            </w:pPr>
            <w:r>
              <w:rPr>
                <w:sz w:val="17"/>
              </w:rPr>
              <w:t>FR-DEP-04a</w:t>
            </w:r>
          </w:p>
        </w:tc>
        <w:tc>
          <w:tcPr>
            <w:tcW w:type="dxa" w:w="3288"/>
          </w:tcPr>
          <w:p>
            <w:pPr>
              <w:spacing w:after="0" w:line="240" w:lineRule="auto"/>
            </w:pPr>
            <w:r>
              <w:rPr>
                <w:sz w:val="17"/>
              </w:rPr>
              <w:t xml:space="preserve">Start the program with </w:t>
            </w:r>
            <w:r>
              <w:rPr>
                <w:rFonts w:ascii="Consolas" w:hAnsi="Consolas" w:eastAsia="Consolas"/>
                <w:color w:val="8B1A1A"/>
                <w:sz w:val="16"/>
              </w:rPr>
              <w:t>--api https://&lt;other host&gt;:4000</w:t>
            </w:r>
            <w:r>
              <w:rPr>
                <w:sz w:val="17"/>
              </w:rPr>
              <w:t xml:space="preserve">, then with </w:t>
            </w:r>
            <w:r>
              <w:rPr>
                <w:rFonts w:ascii="Consolas" w:hAnsi="Consolas" w:eastAsia="Consolas"/>
                <w:color w:val="8B1A1A"/>
                <w:sz w:val="16"/>
              </w:rPr>
              <w:t>KS_API_URL</w:t>
            </w:r>
            <w:r>
              <w:rPr>
                <w:sz w:val="17"/>
              </w:rPr>
              <w:t xml:space="preserve"> set instead.</w:t>
            </w:r>
          </w:p>
        </w:tc>
        <w:tc>
          <w:tcPr>
            <w:tcW w:type="dxa" w:w="3855"/>
          </w:tcPr>
          <w:p>
            <w:pPr>
              <w:spacing w:after="0" w:line="240" w:lineRule="auto"/>
            </w:pPr>
            <w:r>
              <w:rPr>
                <w:sz w:val="17"/>
              </w:rPr>
              <w:t>Requests go to the given backend in both cases.</w:t>
            </w:r>
          </w:p>
        </w:tc>
      </w:tr>
      <w:tr>
        <w:trPr>
          <w:cantSplit w:val="true"/>
        </w:trPr>
        <w:tc>
          <w:tcPr>
            <w:tcW w:type="dxa" w:w="1247"/>
          </w:tcPr>
          <w:p>
            <w:pPr>
              <w:spacing w:after="0" w:line="240" w:lineRule="auto"/>
            </w:pPr>
            <w:r>
              <w:rPr>
                <w:sz w:val="17"/>
              </w:rPr>
              <w:t>TC-DEP-15</w:t>
            </w:r>
          </w:p>
        </w:tc>
        <w:tc>
          <w:tcPr>
            <w:tcW w:type="dxa" w:w="1247"/>
          </w:tcPr>
          <w:p>
            <w:pPr>
              <w:spacing w:after="0" w:line="240" w:lineRule="auto"/>
            </w:pPr>
            <w:r>
              <w:rPr>
                <w:sz w:val="17"/>
              </w:rPr>
              <w:t>FR-DEP-01</w:t>
            </w:r>
          </w:p>
        </w:tc>
        <w:tc>
          <w:tcPr>
            <w:tcW w:type="dxa" w:w="3288"/>
          </w:tcPr>
          <w:p>
            <w:pPr>
              <w:spacing w:after="0" w:line="240" w:lineRule="auto"/>
            </w:pPr>
            <w:r>
              <w:rPr>
                <w:sz w:val="17"/>
              </w:rPr>
              <w:t xml:space="preserve">Serve the dev frontend from a public address without </w:t>
            </w:r>
            <w:r>
              <w:rPr>
                <w:rFonts w:ascii="Consolas" w:hAnsi="Consolas" w:eastAsia="Consolas"/>
                <w:color w:val="8B1A1A"/>
                <w:sz w:val="16"/>
              </w:rPr>
              <w:t>ALLOWED_ORIGINS</w:t>
            </w:r>
            <w:r>
              <w:rPr>
                <w:sz w:val="17"/>
              </w:rPr>
              <w:t>; then set it to that origin.</w:t>
            </w:r>
          </w:p>
        </w:tc>
        <w:tc>
          <w:tcPr>
            <w:tcW w:type="dxa" w:w="3855"/>
          </w:tcPr>
          <w:p>
            <w:pPr>
              <w:spacing w:after="0" w:line="240" w:lineRule="auto"/>
            </w:pPr>
            <w:r>
              <w:rPr>
                <w:sz w:val="17"/>
              </w:rPr>
              <w:t>API requests are refused by CORS; with the setting they succeed.</w:t>
            </w:r>
          </w:p>
        </w:tc>
      </w:tr>
      <w:tr>
        <w:trPr>
          <w:cantSplit w:val="true"/>
        </w:trPr>
        <w:tc>
          <w:tcPr>
            <w:tcW w:type="dxa" w:w="1247"/>
          </w:tcPr>
          <w:p>
            <w:pPr>
              <w:spacing w:after="0" w:line="240" w:lineRule="auto"/>
            </w:pPr>
            <w:r>
              <w:rPr>
                <w:sz w:val="17"/>
              </w:rPr>
              <w:t>TC-DEP-16</w:t>
            </w:r>
          </w:p>
        </w:tc>
        <w:tc>
          <w:tcPr>
            <w:tcW w:type="dxa" w:w="1247"/>
          </w:tcPr>
          <w:p>
            <w:pPr>
              <w:spacing w:after="0" w:line="240" w:lineRule="auto"/>
            </w:pPr>
            <w:r>
              <w:rPr>
                <w:sz w:val="17"/>
              </w:rPr>
              <w:t>FR-DEP-02</w:t>
            </w:r>
          </w:p>
        </w:tc>
        <w:tc>
          <w:tcPr>
            <w:tcW w:type="dxa" w:w="3288"/>
          </w:tcPr>
          <w:p>
            <w:pPr>
              <w:spacing w:after="0" w:line="240" w:lineRule="auto"/>
            </w:pPr>
            <w:r>
              <w:rPr>
                <w:sz w:val="17"/>
              </w:rPr>
              <w:t xml:space="preserve">Use a certificate without </w:t>
            </w:r>
            <w:r>
              <w:rPr>
                <w:rFonts w:ascii="Consolas" w:hAnsi="Consolas" w:eastAsia="Consolas"/>
                <w:color w:val="8B1A1A"/>
                <w:sz w:val="16"/>
              </w:rPr>
              <w:t>subjectAltName</w:t>
            </w:r>
            <w:r>
              <w:rPr>
                <w:sz w:val="17"/>
              </w:rPr>
              <w:t>, then one listing every address used.</w:t>
            </w:r>
          </w:p>
        </w:tc>
        <w:tc>
          <w:tcPr>
            <w:tcW w:type="dxa" w:w="3855"/>
          </w:tcPr>
          <w:p>
            <w:pPr>
              <w:spacing w:after="0" w:line="240" w:lineRule="auto"/>
            </w:pPr>
            <w:r>
              <w:rPr>
                <w:sz w:val="17"/>
              </w:rPr>
              <w:t>The first is rejected by name everywhere; the second is accepted after one exception per origin.</w:t>
            </w:r>
          </w:p>
        </w:tc>
      </w:tr>
    </w:tbl>
    <w:p>
      <w:pPr>
        <w:spacing w:after="40"/>
      </w:pPr>
    </w:p>
    <w:p>
      <w:pPr>
        <w:pStyle w:val="Heading1"/>
      </w:pPr>
      <w:r>
        <w:t>16. Database management *(destructive)*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605"/>
            <w:shd w:val="clear" w:color="auto" w:fill="DCE6F2"/>
          </w:tcPr>
          <w:p>
            <w:pPr>
              <w:spacing w:after="0" w:line="240" w:lineRule="auto"/>
            </w:pPr>
            <w:r>
              <w:rPr>
                <w:b/>
                <w:sz w:val="17"/>
              </w:rPr>
              <w:t>Steps</w:t>
            </w:r>
          </w:p>
        </w:tc>
        <w:tc>
          <w:tcPr>
            <w:tcW w:type="dxa" w:w="3538"/>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TC-DBA-01</w:t>
            </w:r>
          </w:p>
        </w:tc>
        <w:tc>
          <w:tcPr>
            <w:tcW w:type="dxa" w:w="1247"/>
          </w:tcPr>
          <w:p>
            <w:pPr>
              <w:spacing w:after="0" w:line="240" w:lineRule="auto"/>
            </w:pPr>
            <w:r>
              <w:rPr>
                <w:sz w:val="17"/>
              </w:rPr>
              <w:t>FR-DBA-01, FR-DBA-02</w:t>
            </w:r>
          </w:p>
        </w:tc>
        <w:tc>
          <w:tcPr>
            <w:tcW w:type="dxa" w:w="3605"/>
          </w:tcPr>
          <w:p>
            <w:pPr>
              <w:spacing w:after="0" w:line="240" w:lineRule="auto"/>
            </w:pPr>
            <w:r>
              <w:rPr>
                <w:sz w:val="17"/>
              </w:rPr>
              <w:t xml:space="preserve">Safe initialisation; then </w:t>
            </w:r>
            <w:r>
              <w:rPr>
                <w:b/>
                <w:sz w:val="17"/>
              </w:rPr>
              <w:t>Reset and initialize</w:t>
            </w:r>
            <w:r>
              <w:rPr>
                <w:sz w:val="17"/>
              </w:rPr>
              <w:t>, cancelling the confirmation once, then confirming.</w:t>
            </w:r>
          </w:p>
        </w:tc>
        <w:tc>
          <w:tcPr>
            <w:tcW w:type="dxa" w:w="3538"/>
          </w:tcPr>
          <w:p>
            <w:pPr>
              <w:spacing w:after="0" w:line="240" w:lineRule="auto"/>
            </w:pPr>
            <w:r>
              <w:rPr>
                <w:sz w:val="17"/>
              </w:rPr>
              <w:t>Nothing lost; cancelling changes nothing; then backup first and a working superuser.</w:t>
            </w:r>
          </w:p>
        </w:tc>
      </w:tr>
      <w:tr>
        <w:trPr>
          <w:cantSplit w:val="true"/>
        </w:trPr>
        <w:tc>
          <w:tcPr>
            <w:tcW w:type="dxa" w:w="1247"/>
          </w:tcPr>
          <w:p>
            <w:pPr>
              <w:spacing w:after="0" w:line="240" w:lineRule="auto"/>
            </w:pPr>
            <w:r>
              <w:rPr>
                <w:sz w:val="17"/>
              </w:rPr>
              <w:t>TC-DBA-02</w:t>
            </w:r>
          </w:p>
        </w:tc>
        <w:tc>
          <w:tcPr>
            <w:tcW w:type="dxa" w:w="1247"/>
          </w:tcPr>
          <w:p>
            <w:pPr>
              <w:spacing w:after="0" w:line="240" w:lineRule="auto"/>
            </w:pPr>
            <w:r>
              <w:rPr>
                <w:sz w:val="17"/>
              </w:rPr>
              <w:t>FR-DBA-02</w:t>
            </w:r>
          </w:p>
        </w:tc>
        <w:tc>
          <w:tcPr>
            <w:tcW w:type="dxa" w:w="3605"/>
          </w:tcPr>
          <w:p>
            <w:pPr>
              <w:spacing w:after="0" w:line="240" w:lineRule="auto"/>
            </w:pPr>
            <w:r>
              <w:rPr>
                <w:sz w:val="17"/>
              </w:rPr>
              <w:t xml:space="preserve">Call </w:t>
            </w:r>
            <w:r>
              <w:rPr>
                <w:rFonts w:ascii="Consolas" w:hAnsi="Consolas" w:eastAsia="Consolas"/>
                <w:color w:val="8B1A1A"/>
                <w:sz w:val="16"/>
              </w:rPr>
              <w:t>POST /database/initialize</w:t>
            </w:r>
            <w:r>
              <w:rPr>
                <w:sz w:val="17"/>
              </w:rPr>
              <w:t xml:space="preserve"> with mode </w:t>
            </w:r>
            <w:r>
              <w:rPr>
                <w:rFonts w:ascii="Consolas" w:hAnsi="Consolas" w:eastAsia="Consolas"/>
                <w:color w:val="8B1A1A"/>
                <w:sz w:val="16"/>
              </w:rPr>
              <w:t>reset</w:t>
            </w:r>
            <w:r>
              <w:rPr>
                <w:sz w:val="17"/>
              </w:rPr>
              <w:t xml:space="preserve"> and no </w:t>
            </w:r>
            <w:r>
              <w:rPr>
                <w:rFonts w:ascii="Consolas" w:hAnsi="Consolas" w:eastAsia="Consolas"/>
                <w:color w:val="8B1A1A"/>
                <w:sz w:val="16"/>
              </w:rPr>
              <w:t>confirm: "RESET"</w:t>
            </w:r>
            <w:r>
              <w:rPr>
                <w:sz w:val="17"/>
              </w:rPr>
              <w:t>.</w:t>
            </w:r>
          </w:p>
        </w:tc>
        <w:tc>
          <w:tcPr>
            <w:tcW w:type="dxa" w:w="3538"/>
          </w:tcPr>
          <w:p>
            <w:pPr>
              <w:spacing w:after="0" w:line="240" w:lineRule="auto"/>
            </w:pPr>
            <w:r>
              <w:rPr>
                <w:sz w:val="17"/>
              </w:rPr>
              <w:t>400 "Type RESET to confirm dropping every collection."; nothing dropped.</w:t>
            </w:r>
          </w:p>
        </w:tc>
      </w:tr>
      <w:tr>
        <w:trPr>
          <w:cantSplit w:val="true"/>
        </w:trPr>
        <w:tc>
          <w:tcPr>
            <w:tcW w:type="dxa" w:w="1247"/>
          </w:tcPr>
          <w:p>
            <w:pPr>
              <w:spacing w:after="0" w:line="240" w:lineRule="auto"/>
            </w:pPr>
            <w:r>
              <w:rPr>
                <w:sz w:val="17"/>
              </w:rPr>
              <w:t>TC-DBA-03</w:t>
            </w:r>
          </w:p>
        </w:tc>
        <w:tc>
          <w:tcPr>
            <w:tcW w:type="dxa" w:w="1247"/>
          </w:tcPr>
          <w:p>
            <w:pPr>
              <w:spacing w:after="0" w:line="240" w:lineRule="auto"/>
            </w:pPr>
            <w:r>
              <w:rPr>
                <w:sz w:val="17"/>
              </w:rPr>
              <w:t>FR-DBA-02</w:t>
            </w:r>
          </w:p>
        </w:tc>
        <w:tc>
          <w:tcPr>
            <w:tcW w:type="dxa" w:w="3605"/>
          </w:tcPr>
          <w:p>
            <w:pPr>
              <w:spacing w:after="0" w:line="240" w:lineRule="auto"/>
            </w:pPr>
            <w:r>
              <w:rPr>
                <w:sz w:val="17"/>
              </w:rPr>
              <w:t xml:space="preserve">Run a reset with superuser details and confirm </w:t>
            </w:r>
            <w:r>
              <w:rPr>
                <w:b/>
                <w:sz w:val="17"/>
              </w:rPr>
              <w:t>Drop every collection?</w:t>
            </w:r>
            <w:r>
              <w:rPr>
                <w:sz w:val="17"/>
              </w:rPr>
              <w:t>.</w:t>
            </w:r>
          </w:p>
        </w:tc>
        <w:tc>
          <w:tcPr>
            <w:tcW w:type="dxa" w:w="3538"/>
          </w:tcPr>
          <w:p>
            <w:pPr>
              <w:spacing w:after="0" w:line="240" w:lineRule="auto"/>
            </w:pPr>
            <w:r>
              <w:rPr>
                <w:sz w:val="17"/>
              </w:rPr>
              <w:t>Backup first; collections dropped; the session is said to be invalid; the app returns to sign-in; the superuser signs in.</w:t>
            </w:r>
          </w:p>
        </w:tc>
      </w:tr>
      <w:tr>
        <w:trPr>
          <w:cantSplit w:val="true"/>
        </w:trPr>
        <w:tc>
          <w:tcPr>
            <w:tcW w:type="dxa" w:w="1247"/>
          </w:tcPr>
          <w:p>
            <w:pPr>
              <w:spacing w:after="0" w:line="240" w:lineRule="auto"/>
            </w:pPr>
            <w:r>
              <w:rPr>
                <w:sz w:val="17"/>
              </w:rPr>
              <w:t>TC-DBA-04</w:t>
            </w:r>
          </w:p>
        </w:tc>
        <w:tc>
          <w:tcPr>
            <w:tcW w:type="dxa" w:w="1247"/>
          </w:tcPr>
          <w:p>
            <w:pPr>
              <w:spacing w:after="0" w:line="240" w:lineRule="auto"/>
            </w:pPr>
            <w:r>
              <w:rPr>
                <w:sz w:val="17"/>
              </w:rPr>
              <w:t>FR-DBA-03, FR-DBA-04</w:t>
            </w:r>
          </w:p>
        </w:tc>
        <w:tc>
          <w:tcPr>
            <w:tcW w:type="dxa" w:w="3605"/>
          </w:tcPr>
          <w:p>
            <w:pPr>
              <w:spacing w:after="0" w:line="240" w:lineRule="auto"/>
            </w:pPr>
            <w:r>
              <w:rPr>
                <w:sz w:val="17"/>
              </w:rPr>
              <w:t>Back up, delete a record, restore; open Replication on standalone.</w:t>
            </w:r>
          </w:p>
        </w:tc>
        <w:tc>
          <w:tcPr>
            <w:tcW w:type="dxa" w:w="3538"/>
          </w:tcPr>
          <w:p>
            <w:pPr>
              <w:spacing w:after="0" w:line="240" w:lineRule="auto"/>
            </w:pPr>
            <w:r>
              <w:rPr>
                <w:sz w:val="17"/>
              </w:rPr>
              <w:t>Record back after a safety backup; standalone explained.</w:t>
            </w:r>
          </w:p>
        </w:tc>
      </w:tr>
      <w:tr>
        <w:trPr>
          <w:cantSplit w:val="true"/>
        </w:trPr>
        <w:tc>
          <w:tcPr>
            <w:tcW w:type="dxa" w:w="1247"/>
          </w:tcPr>
          <w:p>
            <w:pPr>
              <w:spacing w:after="0" w:line="240" w:lineRule="auto"/>
            </w:pPr>
            <w:r>
              <w:rPr>
                <w:sz w:val="17"/>
              </w:rPr>
              <w:t>TC-DBA-05</w:t>
            </w:r>
          </w:p>
        </w:tc>
        <w:tc>
          <w:tcPr>
            <w:tcW w:type="dxa" w:w="1247"/>
          </w:tcPr>
          <w:p>
            <w:pPr>
              <w:spacing w:after="0" w:line="240" w:lineRule="auto"/>
            </w:pPr>
            <w:r>
              <w:rPr>
                <w:sz w:val="17"/>
              </w:rPr>
              <w:t>FR-DBA-03</w:t>
            </w:r>
          </w:p>
        </w:tc>
        <w:tc>
          <w:tcPr>
            <w:tcW w:type="dxa" w:w="3605"/>
          </w:tcPr>
          <w:p>
            <w:pPr>
              <w:spacing w:after="0" w:line="240" w:lineRule="auto"/>
            </w:pPr>
            <w:r>
              <w:rPr>
                <w:sz w:val="17"/>
              </w:rPr>
              <w:t>Download a backup and upload it again.</w:t>
            </w:r>
          </w:p>
        </w:tc>
        <w:tc>
          <w:tcPr>
            <w:tcW w:type="dxa" w:w="3538"/>
          </w:tcPr>
          <w:p>
            <w:pPr>
              <w:spacing w:after="0" w:line="240" w:lineRule="auto"/>
            </w:pPr>
            <w:r>
              <w:rPr>
                <w:sz w:val="17"/>
              </w:rPr>
              <w:t>It appears in the list and can be inspected.</w:t>
            </w:r>
          </w:p>
        </w:tc>
      </w:tr>
      <w:tr>
        <w:trPr>
          <w:cantSplit w:val="true"/>
        </w:trPr>
        <w:tc>
          <w:tcPr>
            <w:tcW w:type="dxa" w:w="1247"/>
          </w:tcPr>
          <w:p>
            <w:pPr>
              <w:spacing w:after="0" w:line="240" w:lineRule="auto"/>
            </w:pPr>
            <w:r>
              <w:rPr>
                <w:sz w:val="17"/>
              </w:rPr>
              <w:t>TC-DBA-06</w:t>
            </w:r>
          </w:p>
        </w:tc>
        <w:tc>
          <w:tcPr>
            <w:tcW w:type="dxa" w:w="1247"/>
          </w:tcPr>
          <w:p>
            <w:pPr>
              <w:spacing w:after="0" w:line="240" w:lineRule="auto"/>
            </w:pPr>
            <w:r>
              <w:rPr>
                <w:sz w:val="17"/>
              </w:rPr>
              <w:t>FR-DBA-04</w:t>
            </w:r>
          </w:p>
        </w:tc>
        <w:tc>
          <w:tcPr>
            <w:tcW w:type="dxa" w:w="3605"/>
          </w:tcPr>
          <w:p>
            <w:pPr>
              <w:spacing w:after="0" w:line="240" w:lineRule="auto"/>
            </w:pPr>
            <w:r>
              <w:rPr>
                <w:sz w:val="17"/>
              </w:rPr>
              <w:t>Open Replication against a standalone mongod.</w:t>
            </w:r>
          </w:p>
        </w:tc>
        <w:tc>
          <w:tcPr>
            <w:tcW w:type="dxa" w:w="3538"/>
          </w:tcPr>
          <w:p>
            <w:pPr>
              <w:spacing w:after="0" w:line="240" w:lineRule="auto"/>
            </w:pPr>
            <w:r>
              <w:rPr>
                <w:sz w:val="17"/>
              </w:rPr>
              <w:t>Reports a standalone server and explains it, not an empty list.</w:t>
            </w:r>
          </w:p>
        </w:tc>
      </w:tr>
      <w:tr>
        <w:trPr>
          <w:cantSplit w:val="true"/>
        </w:trPr>
        <w:tc>
          <w:tcPr>
            <w:tcW w:type="dxa" w:w="1247"/>
          </w:tcPr>
          <w:p>
            <w:pPr>
              <w:spacing w:after="0" w:line="240" w:lineRule="auto"/>
            </w:pPr>
            <w:r>
              <w:rPr>
                <w:sz w:val="17"/>
              </w:rPr>
              <w:t>TC-DBA-07</w:t>
            </w:r>
          </w:p>
        </w:tc>
        <w:tc>
          <w:tcPr>
            <w:tcW w:type="dxa" w:w="1247"/>
          </w:tcPr>
          <w:p>
            <w:pPr>
              <w:spacing w:after="0" w:line="240" w:lineRule="auto"/>
            </w:pPr>
            <w:r>
              <w:rPr>
                <w:sz w:val="17"/>
              </w:rPr>
              <w:t>FR-DBA-05, FR-DBA-06</w:t>
            </w:r>
          </w:p>
        </w:tc>
        <w:tc>
          <w:tcPr>
            <w:tcW w:type="dxa" w:w="3605"/>
          </w:tcPr>
          <w:p>
            <w:pPr>
              <w:spacing w:after="0" w:line="240" w:lineRule="auto"/>
            </w:pPr>
            <w:r>
              <w:rPr>
                <w:sz w:val="17"/>
              </w:rPr>
              <w:t>Run orphan cleanup with an old orphan and live chat, mail, task and dataset files.</w:t>
            </w:r>
          </w:p>
        </w:tc>
        <w:tc>
          <w:tcPr>
            <w:tcW w:type="dxa" w:w="3538"/>
          </w:tcPr>
          <w:p>
            <w:pPr>
              <w:spacing w:after="0" w:line="240" w:lineRule="auto"/>
            </w:pPr>
            <w:r>
              <w:rPr>
                <w:sz w:val="17"/>
              </w:rPr>
              <w:t>Only the orphan deleted.</w:t>
            </w:r>
          </w:p>
        </w:tc>
      </w:tr>
      <w:tr>
        <w:trPr>
          <w:cantSplit w:val="true"/>
        </w:trPr>
        <w:tc>
          <w:tcPr>
            <w:tcW w:type="dxa" w:w="1247"/>
          </w:tcPr>
          <w:p>
            <w:pPr>
              <w:spacing w:after="0" w:line="240" w:lineRule="auto"/>
            </w:pPr>
            <w:r>
              <w:rPr>
                <w:sz w:val="17"/>
              </w:rPr>
              <w:t>TC-DBA-08</w:t>
            </w:r>
          </w:p>
        </w:tc>
        <w:tc>
          <w:tcPr>
            <w:tcW w:type="dxa" w:w="1247"/>
          </w:tcPr>
          <w:p>
            <w:pPr>
              <w:spacing w:after="0" w:line="240" w:lineRule="auto"/>
            </w:pPr>
            <w:r>
              <w:rPr>
                <w:sz w:val="17"/>
              </w:rPr>
              <w:t>FR-DBA-06</w:t>
            </w:r>
          </w:p>
        </w:tc>
        <w:tc>
          <w:tcPr>
            <w:tcW w:type="dxa" w:w="3605"/>
          </w:tcPr>
          <w:p>
            <w:pPr>
              <w:spacing w:after="0" w:line="240" w:lineRule="auto"/>
            </w:pPr>
            <w:r>
              <w:rPr>
                <w:sz w:val="17"/>
              </w:rPr>
              <w:t>With live record, mail, task and chat attachments, run the orphan cleanup.</w:t>
            </w:r>
          </w:p>
        </w:tc>
        <w:tc>
          <w:tcPr>
            <w:tcW w:type="dxa" w:w="3538"/>
          </w:tcPr>
          <w:p>
            <w:pPr>
              <w:spacing w:after="0" w:line="240" w:lineRule="auto"/>
            </w:pPr>
            <w:r>
              <w:rPr>
                <w:sz w:val="17"/>
              </w:rPr>
              <w:t>None of them is deleted; a file uploaded minutes ago is reported as recent and kept.</w:t>
            </w:r>
          </w:p>
        </w:tc>
      </w:tr>
      <w:tr>
        <w:trPr>
          <w:cantSplit w:val="true"/>
        </w:trPr>
        <w:tc>
          <w:tcPr>
            <w:tcW w:type="dxa" w:w="1247"/>
          </w:tcPr>
          <w:p>
            <w:pPr>
              <w:spacing w:after="0" w:line="240" w:lineRule="auto"/>
            </w:pPr>
            <w:r>
              <w:rPr>
                <w:sz w:val="17"/>
              </w:rPr>
              <w:t>TC-DBA-09</w:t>
            </w:r>
          </w:p>
        </w:tc>
        <w:tc>
          <w:tcPr>
            <w:tcW w:type="dxa" w:w="1247"/>
          </w:tcPr>
          <w:p>
            <w:pPr>
              <w:spacing w:after="0" w:line="240" w:lineRule="auto"/>
            </w:pPr>
            <w:r>
              <w:rPr>
                <w:sz w:val="17"/>
              </w:rPr>
              <w:t>FR-DBA-01, NFR-01</w:t>
            </w:r>
          </w:p>
        </w:tc>
        <w:tc>
          <w:tcPr>
            <w:tcW w:type="dxa" w:w="3605"/>
          </w:tcPr>
          <w:p>
            <w:pPr>
              <w:spacing w:after="0" w:line="240" w:lineRule="auto"/>
            </w:pPr>
            <w:r>
              <w:rPr>
                <w:sz w:val="17"/>
              </w:rPr>
              <w:t xml:space="preserve">As USER1 without </w:t>
            </w:r>
            <w:r>
              <w:rPr>
                <w:rFonts w:ascii="Consolas" w:hAnsi="Consolas" w:eastAsia="Consolas"/>
                <w:color w:val="8B1A1A"/>
                <w:sz w:val="16"/>
              </w:rPr>
              <w:t>database:manage</w:t>
            </w:r>
            <w:r>
              <w:rPr>
                <w:sz w:val="17"/>
              </w:rPr>
              <w:t xml:space="preserve"> call the initialise, backup and optimise endpoints.</w:t>
            </w:r>
          </w:p>
        </w:tc>
        <w:tc>
          <w:tcPr>
            <w:tcW w:type="dxa" w:w="3538"/>
          </w:tcPr>
          <w:p>
            <w:pPr>
              <w:spacing w:after="0" w:line="240" w:lineRule="auto"/>
            </w:pPr>
            <w:r>
              <w:rPr>
                <w:sz w:val="17"/>
              </w:rPr>
              <w:t xml:space="preserve">403 </w:t>
            </w:r>
            <w:r>
              <w:rPr>
                <w:rFonts w:ascii="Consolas" w:hAnsi="Consolas" w:eastAsia="Consolas"/>
                <w:color w:val="8B1A1A"/>
                <w:sz w:val="16"/>
              </w:rPr>
              <w:t>You do not have the "database:manage" permission.</w:t>
            </w:r>
            <w:r>
              <w:rPr>
                <w:sz w:val="17"/>
              </w:rPr>
              <w:t xml:space="preserve"> each time.</w:t>
            </w:r>
          </w:p>
        </w:tc>
      </w:tr>
    </w:tbl>
    <w:p>
      <w:pPr>
        <w:spacing w:after="40"/>
      </w:pPr>
    </w:p>
    <w:p>
      <w:pPr>
        <w:pStyle w:val="Heading1"/>
      </w:pPr>
      <w:r>
        <w:t>17. API-level security checks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572"/>
            <w:shd w:val="clear" w:color="auto" w:fill="DCE6F2"/>
          </w:tcPr>
          <w:p>
            <w:pPr>
              <w:spacing w:after="0" w:line="240" w:lineRule="auto"/>
            </w:pPr>
            <w:r>
              <w:rPr>
                <w:b/>
                <w:sz w:val="17"/>
              </w:rPr>
              <w:t>Steps</w:t>
            </w:r>
          </w:p>
        </w:tc>
        <w:tc>
          <w:tcPr>
            <w:tcW w:type="dxa" w:w="3572"/>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TC-SEC-01</w:t>
            </w:r>
          </w:p>
        </w:tc>
        <w:tc>
          <w:tcPr>
            <w:tcW w:type="dxa" w:w="1247"/>
          </w:tcPr>
          <w:p>
            <w:pPr>
              <w:spacing w:after="0" w:line="240" w:lineRule="auto"/>
            </w:pPr>
            <w:r>
              <w:rPr>
                <w:sz w:val="17"/>
              </w:rPr>
              <w:t>NFR-01</w:t>
            </w:r>
          </w:p>
        </w:tc>
        <w:tc>
          <w:tcPr>
            <w:tcW w:type="dxa" w:w="3572"/>
          </w:tcPr>
          <w:p>
            <w:pPr>
              <w:spacing w:after="0" w:line="240" w:lineRule="auto"/>
            </w:pPr>
            <w:r>
              <w:rPr>
                <w:sz w:val="17"/>
              </w:rPr>
              <w:t xml:space="preserve">Call </w:t>
            </w:r>
            <w:r>
              <w:rPr>
                <w:rFonts w:ascii="Consolas" w:hAnsi="Consolas" w:eastAsia="Consolas"/>
                <w:color w:val="8B1A1A"/>
                <w:sz w:val="16"/>
              </w:rPr>
              <w:t>GET /data</w:t>
            </w:r>
            <w:r>
              <w:rPr>
                <w:sz w:val="17"/>
              </w:rPr>
              <w:t xml:space="preserve">, </w:t>
            </w:r>
            <w:r>
              <w:rPr>
                <w:rFonts w:ascii="Consolas" w:hAnsi="Consolas" w:eastAsia="Consolas"/>
                <w:color w:val="8B1A1A"/>
                <w:sz w:val="16"/>
              </w:rPr>
              <w:t>GET /users</w:t>
            </w:r>
            <w:r>
              <w:rPr>
                <w:sz w:val="17"/>
              </w:rPr>
              <w:t xml:space="preserve"> and </w:t>
            </w:r>
            <w:r>
              <w:rPr>
                <w:rFonts w:ascii="Consolas" w:hAnsi="Consolas" w:eastAsia="Consolas"/>
                <w:color w:val="8B1A1A"/>
                <w:sz w:val="16"/>
              </w:rPr>
              <w:t>GET /tools/ocr/status</w:t>
            </w:r>
            <w:r>
              <w:rPr>
                <w:sz w:val="17"/>
              </w:rPr>
              <w:t xml:space="preserve"> with no Authorization header.</w:t>
            </w:r>
          </w:p>
        </w:tc>
        <w:tc>
          <w:tcPr>
            <w:tcW w:type="dxa" w:w="3572"/>
          </w:tcPr>
          <w:p>
            <w:pPr>
              <w:spacing w:after="0" w:line="240" w:lineRule="auto"/>
            </w:pPr>
            <w:r>
              <w:rPr>
                <w:sz w:val="17"/>
              </w:rPr>
              <w:t>401 "Authentication required." each time.</w:t>
            </w:r>
          </w:p>
        </w:tc>
      </w:tr>
      <w:tr>
        <w:trPr>
          <w:cantSplit w:val="true"/>
        </w:trPr>
        <w:tc>
          <w:tcPr>
            <w:tcW w:type="dxa" w:w="1247"/>
          </w:tcPr>
          <w:p>
            <w:pPr>
              <w:spacing w:after="0" w:line="240" w:lineRule="auto"/>
            </w:pPr>
            <w:r>
              <w:rPr>
                <w:sz w:val="17"/>
              </w:rPr>
              <w:t>TC-SEC-02</w:t>
            </w:r>
          </w:p>
        </w:tc>
        <w:tc>
          <w:tcPr>
            <w:tcW w:type="dxa" w:w="1247"/>
          </w:tcPr>
          <w:p>
            <w:pPr>
              <w:spacing w:after="0" w:line="240" w:lineRule="auto"/>
            </w:pPr>
            <w:r>
              <w:rPr>
                <w:sz w:val="17"/>
              </w:rPr>
              <w:t>NFR-03</w:t>
            </w:r>
          </w:p>
        </w:tc>
        <w:tc>
          <w:tcPr>
            <w:tcW w:type="dxa" w:w="3572"/>
          </w:tcPr>
          <w:p>
            <w:pPr>
              <w:spacing w:after="0" w:line="240" w:lineRule="auto"/>
            </w:pPr>
            <w:r>
              <w:rPr>
                <w:sz w:val="17"/>
              </w:rPr>
              <w:t xml:space="preserve">Call </w:t>
            </w:r>
            <w:r>
              <w:rPr>
                <w:rFonts w:ascii="Consolas" w:hAnsi="Consolas" w:eastAsia="Consolas"/>
                <w:color w:val="8B1A1A"/>
                <w:sz w:val="16"/>
              </w:rPr>
              <w:t>GET /data</w:t>
            </w:r>
            <w:r>
              <w:rPr>
                <w:sz w:val="17"/>
              </w:rPr>
              <w:t xml:space="preserve"> with a token whose signature has been altered, and with one older than 8 hours.</w:t>
            </w:r>
          </w:p>
        </w:tc>
        <w:tc>
          <w:tcPr>
            <w:tcW w:type="dxa" w:w="3572"/>
          </w:tcPr>
          <w:p>
            <w:pPr>
              <w:spacing w:after="0" w:line="240" w:lineRule="auto"/>
            </w:pPr>
            <w:r>
              <w:rPr>
                <w:sz w:val="17"/>
              </w:rPr>
              <w:t>401 "Invalid or expired token."</w:t>
            </w:r>
          </w:p>
        </w:tc>
      </w:tr>
      <w:tr>
        <w:trPr>
          <w:cantSplit w:val="true"/>
        </w:trPr>
        <w:tc>
          <w:tcPr>
            <w:tcW w:type="dxa" w:w="1247"/>
          </w:tcPr>
          <w:p>
            <w:pPr>
              <w:spacing w:after="0" w:line="240" w:lineRule="auto"/>
            </w:pPr>
            <w:r>
              <w:rPr>
                <w:sz w:val="17"/>
              </w:rPr>
              <w:t>TC-SEC-03</w:t>
            </w:r>
          </w:p>
        </w:tc>
        <w:tc>
          <w:tcPr>
            <w:tcW w:type="dxa" w:w="1247"/>
          </w:tcPr>
          <w:p>
            <w:pPr>
              <w:spacing w:after="0" w:line="240" w:lineRule="auto"/>
            </w:pPr>
            <w:r>
              <w:rPr>
                <w:sz w:val="17"/>
              </w:rPr>
              <w:t>NFR-03</w:t>
            </w:r>
          </w:p>
        </w:tc>
        <w:tc>
          <w:tcPr>
            <w:tcW w:type="dxa" w:w="3572"/>
          </w:tcPr>
          <w:p>
            <w:pPr>
              <w:spacing w:after="0" w:line="240" w:lineRule="auto"/>
            </w:pPr>
            <w:r>
              <w:rPr>
                <w:sz w:val="17"/>
              </w:rPr>
              <w:t xml:space="preserve">Demote ADMIN while their token is still valid; call </w:t>
            </w:r>
            <w:r>
              <w:rPr>
                <w:rFonts w:ascii="Consolas" w:hAnsi="Consolas" w:eastAsia="Consolas"/>
                <w:color w:val="8B1A1A"/>
                <w:sz w:val="16"/>
              </w:rPr>
              <w:t>PUT /users/:id</w:t>
            </w:r>
            <w:r>
              <w:rPr>
                <w:sz w:val="17"/>
              </w:rPr>
              <w:t xml:space="preserve"> with it.</w:t>
            </w:r>
          </w:p>
        </w:tc>
        <w:tc>
          <w:tcPr>
            <w:tcW w:type="dxa" w:w="3572"/>
          </w:tcPr>
          <w:p>
            <w:pPr>
              <w:spacing w:after="0" w:line="240" w:lineRule="auto"/>
            </w:pPr>
            <w:r>
              <w:rPr>
                <w:sz w:val="17"/>
              </w:rPr>
              <w:t>403 "Administrator access required.": the role in the token is not used.</w:t>
            </w:r>
          </w:p>
        </w:tc>
      </w:tr>
      <w:tr>
        <w:trPr>
          <w:cantSplit w:val="true"/>
        </w:trPr>
        <w:tc>
          <w:tcPr>
            <w:tcW w:type="dxa" w:w="1247"/>
          </w:tcPr>
          <w:p>
            <w:pPr>
              <w:spacing w:after="0" w:line="240" w:lineRule="auto"/>
            </w:pPr>
            <w:r>
              <w:rPr>
                <w:sz w:val="17"/>
              </w:rPr>
              <w:t>TC-SEC-04</w:t>
            </w:r>
          </w:p>
        </w:tc>
        <w:tc>
          <w:tcPr>
            <w:tcW w:type="dxa" w:w="1247"/>
          </w:tcPr>
          <w:p>
            <w:pPr>
              <w:spacing w:after="0" w:line="240" w:lineRule="auto"/>
            </w:pPr>
            <w:r>
              <w:rPr>
                <w:sz w:val="17"/>
              </w:rPr>
              <w:t>NFR-01</w:t>
            </w:r>
          </w:p>
        </w:tc>
        <w:tc>
          <w:tcPr>
            <w:tcW w:type="dxa" w:w="3572"/>
          </w:tcPr>
          <w:p>
            <w:pPr>
              <w:spacing w:after="0" w:line="240" w:lineRule="auto"/>
            </w:pPr>
            <w:r>
              <w:rPr>
                <w:sz w:val="17"/>
              </w:rPr>
              <w:t>For every permission in the catalogue revoke it from USER1 and call one endpoint it guards.</w:t>
            </w:r>
          </w:p>
        </w:tc>
        <w:tc>
          <w:tcPr>
            <w:tcW w:type="dxa" w:w="3572"/>
          </w:tcPr>
          <w:p>
            <w:pPr>
              <w:spacing w:after="0" w:line="240" w:lineRule="auto"/>
            </w:pPr>
            <w:r>
              <w:rPr>
                <w:sz w:val="17"/>
              </w:rPr>
              <w:t xml:space="preserve">403 </w:t>
            </w:r>
            <w:r>
              <w:rPr>
                <w:rFonts w:ascii="Consolas" w:hAnsi="Consolas" w:eastAsia="Consolas"/>
                <w:color w:val="8B1A1A"/>
                <w:sz w:val="16"/>
              </w:rPr>
              <w:t>You do not have the "&lt;permission&gt;" permission.</w:t>
            </w:r>
            <w:r>
              <w:rPr>
                <w:sz w:val="17"/>
              </w:rPr>
              <w:t xml:space="preserve"> each time.</w:t>
            </w:r>
          </w:p>
        </w:tc>
      </w:tr>
      <w:tr>
        <w:trPr>
          <w:cantSplit w:val="true"/>
        </w:trPr>
        <w:tc>
          <w:tcPr>
            <w:tcW w:type="dxa" w:w="1247"/>
          </w:tcPr>
          <w:p>
            <w:pPr>
              <w:spacing w:after="0" w:line="240" w:lineRule="auto"/>
            </w:pPr>
            <w:r>
              <w:rPr>
                <w:sz w:val="17"/>
              </w:rPr>
              <w:t>TC-SEC-05</w:t>
            </w:r>
          </w:p>
        </w:tc>
        <w:tc>
          <w:tcPr>
            <w:tcW w:type="dxa" w:w="1247"/>
          </w:tcPr>
          <w:p>
            <w:pPr>
              <w:spacing w:after="0" w:line="240" w:lineRule="auto"/>
            </w:pPr>
            <w:r>
              <w:rPr>
                <w:sz w:val="17"/>
              </w:rPr>
              <w:t>FR-AUTH-11</w:t>
            </w:r>
          </w:p>
        </w:tc>
        <w:tc>
          <w:tcPr>
            <w:tcW w:type="dxa" w:w="3572"/>
          </w:tcPr>
          <w:p>
            <w:pPr>
              <w:spacing w:after="0" w:line="240" w:lineRule="auto"/>
            </w:pPr>
            <w:r>
              <w:rPr>
                <w:sz w:val="17"/>
              </w:rPr>
              <w:t xml:space="preserve">Keep a token of a blocked account and of a deleted account; call </w:t>
            </w:r>
            <w:r>
              <w:rPr>
                <w:rFonts w:ascii="Consolas" w:hAnsi="Consolas" w:eastAsia="Consolas"/>
                <w:color w:val="8B1A1A"/>
                <w:sz w:val="16"/>
              </w:rPr>
              <w:t>GET /data</w:t>
            </w:r>
            <w:r>
              <w:rPr>
                <w:sz w:val="17"/>
              </w:rPr>
              <w:t xml:space="preserve"> with each.</w:t>
            </w:r>
          </w:p>
        </w:tc>
        <w:tc>
          <w:tcPr>
            <w:tcW w:type="dxa" w:w="3572"/>
          </w:tcPr>
          <w:p>
            <w:pPr>
              <w:spacing w:after="0" w:line="240" w:lineRule="auto"/>
            </w:pPr>
            <w:r>
              <w:rPr>
                <w:sz w:val="17"/>
              </w:rPr>
              <w:t>403 with the refusal text for the blocked one; 401 "This account no longer exists." for the deleted one.</w:t>
            </w:r>
          </w:p>
        </w:tc>
      </w:tr>
      <w:tr>
        <w:trPr>
          <w:cantSplit w:val="true"/>
        </w:trPr>
        <w:tc>
          <w:tcPr>
            <w:tcW w:type="dxa" w:w="1247"/>
          </w:tcPr>
          <w:p>
            <w:pPr>
              <w:spacing w:after="0" w:line="240" w:lineRule="auto"/>
            </w:pPr>
            <w:r>
              <w:rPr>
                <w:sz w:val="17"/>
              </w:rPr>
              <w:t>TC-SEC-06</w:t>
            </w:r>
          </w:p>
        </w:tc>
        <w:tc>
          <w:tcPr>
            <w:tcW w:type="dxa" w:w="1247"/>
          </w:tcPr>
          <w:p>
            <w:pPr>
              <w:spacing w:after="0" w:line="240" w:lineRule="auto"/>
            </w:pPr>
            <w:r>
              <w:rPr>
                <w:sz w:val="17"/>
              </w:rPr>
              <w:t>NFR-04</w:t>
            </w:r>
          </w:p>
        </w:tc>
        <w:tc>
          <w:tcPr>
            <w:tcW w:type="dxa" w:w="3572"/>
          </w:tcPr>
          <w:p>
            <w:pPr>
              <w:spacing w:after="0" w:line="240" w:lineRule="auto"/>
            </w:pPr>
            <w:r>
              <w:rPr>
                <w:sz w:val="17"/>
              </w:rPr>
              <w:t>As USER2 request USER1's wallet entry, contact, schedule entry, chat thread and mail by id.</w:t>
            </w:r>
          </w:p>
        </w:tc>
        <w:tc>
          <w:tcPr>
            <w:tcW w:type="dxa" w:w="3572"/>
          </w:tcPr>
          <w:p>
            <w:pPr>
              <w:spacing w:after="0" w:line="240" w:lineRule="auto"/>
            </w:pPr>
            <w:r>
              <w:rPr>
                <w:sz w:val="17"/>
              </w:rPr>
              <w:t>404 or an empty result each time; nothing of USER1's is returned.</w:t>
            </w:r>
          </w:p>
        </w:tc>
      </w:tr>
      <w:tr>
        <w:trPr>
          <w:cantSplit w:val="true"/>
        </w:trPr>
        <w:tc>
          <w:tcPr>
            <w:tcW w:type="dxa" w:w="1247"/>
          </w:tcPr>
          <w:p>
            <w:pPr>
              <w:spacing w:after="0" w:line="240" w:lineRule="auto"/>
            </w:pPr>
            <w:r>
              <w:rPr>
                <w:sz w:val="17"/>
              </w:rPr>
              <w:t>TC-SEC-07</w:t>
            </w:r>
          </w:p>
        </w:tc>
        <w:tc>
          <w:tcPr>
            <w:tcW w:type="dxa" w:w="1247"/>
          </w:tcPr>
          <w:p>
            <w:pPr>
              <w:spacing w:after="0" w:line="240" w:lineRule="auto"/>
            </w:pPr>
            <w:r>
              <w:rPr>
                <w:sz w:val="17"/>
              </w:rPr>
              <w:t>NFR-04</w:t>
            </w:r>
          </w:p>
        </w:tc>
        <w:tc>
          <w:tcPr>
            <w:tcW w:type="dxa" w:w="3572"/>
          </w:tcPr>
          <w:p>
            <w:pPr>
              <w:spacing w:after="0" w:line="240" w:lineRule="auto"/>
            </w:pPr>
            <w:r>
              <w:rPr>
                <w:sz w:val="17"/>
              </w:rPr>
              <w:t xml:space="preserve">As USER2 call </w:t>
            </w:r>
            <w:r>
              <w:rPr>
                <w:rFonts w:ascii="Consolas" w:hAnsi="Consolas" w:eastAsia="Consolas"/>
                <w:color w:val="8B1A1A"/>
                <w:sz w:val="16"/>
              </w:rPr>
              <w:t>GET /tools/convert/jobs/&lt;USER1's id&gt;</w:t>
            </w:r>
            <w:r>
              <w:rPr>
                <w:sz w:val="17"/>
              </w:rPr>
              <w:t>; request a converted file with a made-up token.</w:t>
            </w:r>
          </w:p>
        </w:tc>
        <w:tc>
          <w:tcPr>
            <w:tcW w:type="dxa" w:w="3572"/>
          </w:tcPr>
          <w:p>
            <w:pPr>
              <w:spacing w:after="0" w:line="240" w:lineRule="auto"/>
            </w:pPr>
            <w:r>
              <w:rPr>
                <w:sz w:val="17"/>
              </w:rPr>
              <w:t>404 "Conversion not found."; 404 for the token.</w:t>
            </w:r>
          </w:p>
        </w:tc>
      </w:tr>
      <w:tr>
        <w:trPr>
          <w:cantSplit w:val="true"/>
        </w:trPr>
        <w:tc>
          <w:tcPr>
            <w:tcW w:type="dxa" w:w="1247"/>
          </w:tcPr>
          <w:p>
            <w:pPr>
              <w:spacing w:after="0" w:line="240" w:lineRule="auto"/>
            </w:pPr>
            <w:r>
              <w:rPr>
                <w:sz w:val="17"/>
              </w:rPr>
              <w:t>TC-SEC-08</w:t>
            </w:r>
          </w:p>
        </w:tc>
        <w:tc>
          <w:tcPr>
            <w:tcW w:type="dxa" w:w="1247"/>
          </w:tcPr>
          <w:p>
            <w:pPr>
              <w:spacing w:after="0" w:line="240" w:lineRule="auto"/>
            </w:pPr>
            <w:r>
              <w:rPr>
                <w:sz w:val="17"/>
              </w:rPr>
              <w:t>FR-SYS-07</w:t>
            </w:r>
          </w:p>
        </w:tc>
        <w:tc>
          <w:tcPr>
            <w:tcW w:type="dxa" w:w="3572"/>
          </w:tcPr>
          <w:p>
            <w:pPr>
              <w:spacing w:after="0" w:line="240" w:lineRule="auto"/>
            </w:pPr>
            <w:r>
              <w:rPr>
                <w:sz w:val="17"/>
              </w:rPr>
              <w:t xml:space="preserve">Upload dataset files named </w:t>
            </w:r>
            <w:r>
              <w:rPr>
                <w:rFonts w:ascii="Consolas" w:hAnsi="Consolas" w:eastAsia="Consolas"/>
                <w:color w:val="8B1A1A"/>
                <w:sz w:val="16"/>
              </w:rPr>
              <w:t>../x.jpg</w:t>
            </w:r>
            <w:r>
              <w:rPr>
                <w:sz w:val="17"/>
              </w:rPr>
              <w:t xml:space="preserve">, </w:t>
            </w:r>
            <w:r>
              <w:rPr>
                <w:rFonts w:ascii="Consolas" w:hAnsi="Consolas" w:eastAsia="Consolas"/>
                <w:color w:val="8B1A1A"/>
                <w:sz w:val="16"/>
              </w:rPr>
              <w:t>a/../../y.wav</w:t>
            </w:r>
            <w:r>
              <w:rPr>
                <w:sz w:val="17"/>
              </w:rPr>
              <w:t xml:space="preserve"> and an absolute path.</w:t>
            </w:r>
          </w:p>
        </w:tc>
        <w:tc>
          <w:tcPr>
            <w:tcW w:type="dxa" w:w="3572"/>
          </w:tcPr>
          <w:p>
            <w:pPr>
              <w:spacing w:after="0" w:line="240" w:lineRule="auto"/>
            </w:pPr>
            <w:r>
              <w:rPr>
                <w:sz w:val="17"/>
              </w:rPr>
              <w:t>400 naming the path as not usable; nothing is written outside the dataset folder.</w:t>
            </w:r>
          </w:p>
        </w:tc>
      </w:tr>
      <w:tr>
        <w:trPr>
          <w:cantSplit w:val="true"/>
        </w:trPr>
        <w:tc>
          <w:tcPr>
            <w:tcW w:type="dxa" w:w="1247"/>
          </w:tcPr>
          <w:p>
            <w:pPr>
              <w:spacing w:after="0" w:line="240" w:lineRule="auto"/>
            </w:pPr>
            <w:r>
              <w:rPr>
                <w:sz w:val="17"/>
              </w:rPr>
              <w:t>TC-SEC-09</w:t>
            </w:r>
          </w:p>
        </w:tc>
        <w:tc>
          <w:tcPr>
            <w:tcW w:type="dxa" w:w="1247"/>
          </w:tcPr>
          <w:p>
            <w:pPr>
              <w:spacing w:after="0" w:line="240" w:lineRule="auto"/>
            </w:pPr>
            <w:r>
              <w:rPr>
                <w:sz w:val="17"/>
              </w:rPr>
              <w:t>FR-SYS-05</w:t>
            </w:r>
          </w:p>
        </w:tc>
        <w:tc>
          <w:tcPr>
            <w:tcW w:type="dxa" w:w="3572"/>
          </w:tcPr>
          <w:p>
            <w:pPr>
              <w:spacing w:after="0" w:line="240" w:lineRule="auto"/>
            </w:pPr>
            <w:r>
              <w:rPr>
                <w:sz w:val="17"/>
              </w:rPr>
              <w:t xml:space="preserve">Call </w:t>
            </w:r>
            <w:r>
              <w:rPr>
                <w:rFonts w:ascii="Consolas" w:hAnsi="Consolas" w:eastAsia="Consolas"/>
                <w:color w:val="8B1A1A"/>
                <w:sz w:val="16"/>
              </w:rPr>
              <w:t>DELETE /tools/transformers/models/</w:t>
            </w:r>
            <w:r>
              <w:rPr>
                <w:sz w:val="17"/>
              </w:rPr>
              <w:t xml:space="preserve"> with an id containing </w:t>
            </w:r>
            <w:r>
              <w:rPr>
                <w:rFonts w:ascii="Consolas" w:hAnsi="Consolas" w:eastAsia="Consolas"/>
                <w:color w:val="8B1A1A"/>
                <w:sz w:val="16"/>
              </w:rPr>
              <w:t>..</w:t>
            </w:r>
            <w:r>
              <w:rPr>
                <w:sz w:val="17"/>
              </w:rPr>
              <w:t>.</w:t>
            </w:r>
          </w:p>
        </w:tc>
        <w:tc>
          <w:tcPr>
            <w:tcW w:type="dxa" w:w="3572"/>
          </w:tcPr>
          <w:p>
            <w:pPr>
              <w:spacing w:after="0" w:line="240" w:lineRule="auto"/>
            </w:pPr>
            <w:r>
              <w:rPr>
                <w:sz w:val="17"/>
              </w:rPr>
              <w:t>404 "Unknown model."; no file outside the model folder is touched.</w:t>
            </w:r>
          </w:p>
        </w:tc>
      </w:tr>
      <w:tr>
        <w:trPr>
          <w:cantSplit w:val="true"/>
        </w:trPr>
        <w:tc>
          <w:tcPr>
            <w:tcW w:type="dxa" w:w="1247"/>
          </w:tcPr>
          <w:p>
            <w:pPr>
              <w:spacing w:after="0" w:line="240" w:lineRule="auto"/>
            </w:pPr>
            <w:r>
              <w:rPr>
                <w:sz w:val="17"/>
              </w:rPr>
              <w:t>TC-SEC-10</w:t>
            </w:r>
          </w:p>
        </w:tc>
        <w:tc>
          <w:tcPr>
            <w:tcW w:type="dxa" w:w="1247"/>
          </w:tcPr>
          <w:p>
            <w:pPr>
              <w:spacing w:after="0" w:line="240" w:lineRule="auto"/>
            </w:pPr>
            <w:r>
              <w:rPr>
                <w:sz w:val="17"/>
              </w:rPr>
              <w:t>FR-SYS-04</w:t>
            </w:r>
          </w:p>
        </w:tc>
        <w:tc>
          <w:tcPr>
            <w:tcW w:type="dxa" w:w="3572"/>
          </w:tcPr>
          <w:p>
            <w:pPr>
              <w:spacing w:after="0" w:line="240" w:lineRule="auto"/>
            </w:pPr>
            <w:r>
              <w:rPr>
                <w:sz w:val="17"/>
              </w:rPr>
              <w:t xml:space="preserve">With </w:t>
            </w:r>
            <w:r>
              <w:rPr>
                <w:rFonts w:ascii="Consolas" w:hAnsi="Consolas" w:eastAsia="Consolas"/>
                <w:color w:val="8B1A1A"/>
                <w:sz w:val="16"/>
              </w:rPr>
              <w:t>transformers:execute</w:t>
            </w:r>
            <w:r>
              <w:rPr>
                <w:sz w:val="17"/>
              </w:rPr>
              <w:t xml:space="preserve"> run a script that prints </w:t>
            </w:r>
            <w:r>
              <w:rPr>
                <w:rFonts w:ascii="Consolas" w:hAnsi="Consolas" w:eastAsia="Consolas"/>
                <w:color w:val="8B1A1A"/>
                <w:sz w:val="16"/>
              </w:rPr>
              <w:t>sorted(os.environ)</w:t>
            </w:r>
            <w:r>
              <w:rPr>
                <w:sz w:val="17"/>
              </w:rPr>
              <w:t>.</w:t>
            </w:r>
          </w:p>
        </w:tc>
        <w:tc>
          <w:tcPr>
            <w:tcW w:type="dxa" w:w="3572"/>
          </w:tcPr>
          <w:p>
            <w:pPr>
              <w:spacing w:after="0" w:line="240" w:lineRule="auto"/>
            </w:pPr>
            <w:r>
              <w:rPr>
                <w:sz w:val="17"/>
              </w:rPr>
              <w:t xml:space="preserve">No </w:t>
            </w:r>
            <w:r>
              <w:rPr>
                <w:rFonts w:ascii="Consolas" w:hAnsi="Consolas" w:eastAsia="Consolas"/>
                <w:color w:val="8B1A1A"/>
                <w:sz w:val="16"/>
              </w:rPr>
              <w:t>MONGODB_URI</w:t>
            </w:r>
            <w:r>
              <w:rPr>
                <w:sz w:val="17"/>
              </w:rPr>
              <w:t>, token secret or other server secret is listed.</w:t>
            </w:r>
          </w:p>
        </w:tc>
      </w:tr>
      <w:tr>
        <w:trPr>
          <w:cantSplit w:val="true"/>
        </w:trPr>
        <w:tc>
          <w:tcPr>
            <w:tcW w:type="dxa" w:w="1247"/>
          </w:tcPr>
          <w:p>
            <w:pPr>
              <w:spacing w:after="0" w:line="240" w:lineRule="auto"/>
            </w:pPr>
            <w:r>
              <w:rPr>
                <w:sz w:val="17"/>
              </w:rPr>
              <w:t>TC-SEC-11</w:t>
            </w:r>
          </w:p>
        </w:tc>
        <w:tc>
          <w:tcPr>
            <w:tcW w:type="dxa" w:w="1247"/>
          </w:tcPr>
          <w:p>
            <w:pPr>
              <w:spacing w:after="0" w:line="240" w:lineRule="auto"/>
            </w:pPr>
            <w:r>
              <w:rPr>
                <w:sz w:val="17"/>
              </w:rPr>
              <w:t>NFR-02</w:t>
            </w:r>
          </w:p>
        </w:tc>
        <w:tc>
          <w:tcPr>
            <w:tcW w:type="dxa" w:w="3572"/>
          </w:tcPr>
          <w:p>
            <w:pPr>
              <w:spacing w:after="0" w:line="240" w:lineRule="auto"/>
            </w:pPr>
            <w:r>
              <w:rPr>
                <w:sz w:val="17"/>
              </w:rPr>
              <w:t xml:space="preserve">Inspect the responses of </w:t>
            </w:r>
            <w:r>
              <w:rPr>
                <w:rFonts w:ascii="Consolas" w:hAnsi="Consolas" w:eastAsia="Consolas"/>
                <w:color w:val="8B1A1A"/>
                <w:sz w:val="16"/>
              </w:rPr>
              <w:t>/auth/login</w:t>
            </w:r>
            <w:r>
              <w:rPr>
                <w:sz w:val="17"/>
              </w:rPr>
              <w:t xml:space="preserve">, </w:t>
            </w:r>
            <w:r>
              <w:rPr>
                <w:rFonts w:ascii="Consolas" w:hAnsi="Consolas" w:eastAsia="Consolas"/>
                <w:color w:val="8B1A1A"/>
                <w:sz w:val="16"/>
              </w:rPr>
              <w:t>/user/profile</w:t>
            </w:r>
            <w:r>
              <w:rPr>
                <w:sz w:val="17"/>
              </w:rPr>
              <w:t xml:space="preserve">, </w:t>
            </w:r>
            <w:r>
              <w:rPr>
                <w:rFonts w:ascii="Consolas" w:hAnsi="Consolas" w:eastAsia="Consolas"/>
                <w:color w:val="8B1A1A"/>
                <w:sz w:val="16"/>
              </w:rPr>
              <w:t>/users</w:t>
            </w:r>
            <w:r>
              <w:rPr>
                <w:sz w:val="17"/>
              </w:rPr>
              <w:t xml:space="preserve"> and </w:t>
            </w:r>
            <w:r>
              <w:rPr>
                <w:rFonts w:ascii="Consolas" w:hAnsi="Consolas" w:eastAsia="Consolas"/>
                <w:color w:val="8B1A1A"/>
                <w:sz w:val="16"/>
              </w:rPr>
              <w:t>/users/directory</w:t>
            </w:r>
            <w:r>
              <w:rPr>
                <w:sz w:val="17"/>
              </w:rPr>
              <w:t>.</w:t>
            </w:r>
          </w:p>
        </w:tc>
        <w:tc>
          <w:tcPr>
            <w:tcW w:type="dxa" w:w="3572"/>
          </w:tcPr>
          <w:p>
            <w:pPr>
              <w:spacing w:after="0" w:line="240" w:lineRule="auto"/>
            </w:pPr>
            <w:r>
              <w:rPr>
                <w:sz w:val="17"/>
              </w:rPr>
              <w:t xml:space="preserve">No </w:t>
            </w:r>
            <w:r>
              <w:rPr>
                <w:rFonts w:ascii="Consolas" w:hAnsi="Consolas" w:eastAsia="Consolas"/>
                <w:color w:val="8B1A1A"/>
                <w:sz w:val="16"/>
              </w:rPr>
              <w:t>passwordHash</w:t>
            </w:r>
            <w:r>
              <w:rPr>
                <w:sz w:val="17"/>
              </w:rPr>
              <w:t xml:space="preserve">, </w:t>
            </w:r>
            <w:r>
              <w:rPr>
                <w:rFonts w:ascii="Consolas" w:hAnsi="Consolas" w:eastAsia="Consolas"/>
                <w:color w:val="8B1A1A"/>
                <w:sz w:val="16"/>
              </w:rPr>
              <w:t>faceDescriptor</w:t>
            </w:r>
            <w:r>
              <w:rPr>
                <w:sz w:val="17"/>
              </w:rPr>
              <w:t xml:space="preserve"> or voiceprint in any.</w:t>
            </w:r>
          </w:p>
        </w:tc>
      </w:tr>
      <w:tr>
        <w:trPr>
          <w:cantSplit w:val="true"/>
        </w:trPr>
        <w:tc>
          <w:tcPr>
            <w:tcW w:type="dxa" w:w="1247"/>
          </w:tcPr>
          <w:p>
            <w:pPr>
              <w:spacing w:after="0" w:line="240" w:lineRule="auto"/>
            </w:pPr>
            <w:r>
              <w:rPr>
                <w:sz w:val="17"/>
              </w:rPr>
              <w:t>TC-SEC-12</w:t>
            </w:r>
          </w:p>
        </w:tc>
        <w:tc>
          <w:tcPr>
            <w:tcW w:type="dxa" w:w="1247"/>
          </w:tcPr>
          <w:p>
            <w:pPr>
              <w:spacing w:after="0" w:line="240" w:lineRule="auto"/>
            </w:pPr>
            <w:r>
              <w:rPr>
                <w:sz w:val="17"/>
              </w:rPr>
              <w:t>NFR-06</w:t>
            </w:r>
          </w:p>
        </w:tc>
        <w:tc>
          <w:tcPr>
            <w:tcW w:type="dxa" w:w="3572"/>
          </w:tcPr>
          <w:p>
            <w:pPr>
              <w:spacing w:after="0" w:line="240" w:lineRule="auto"/>
            </w:pPr>
            <w:r>
              <w:rPr>
                <w:sz w:val="17"/>
              </w:rPr>
              <w:t xml:space="preserve">Post a 4 MB JSON body to </w:t>
            </w:r>
            <w:r>
              <w:rPr>
                <w:rFonts w:ascii="Consolas" w:hAnsi="Consolas" w:eastAsia="Consolas"/>
                <w:color w:val="8B1A1A"/>
                <w:sz w:val="16"/>
              </w:rPr>
              <w:t>/data</w:t>
            </w:r>
            <w:r>
              <w:rPr>
                <w:sz w:val="17"/>
              </w:rPr>
              <w:t xml:space="preserve">; post a 5 MB body with voice clips to </w:t>
            </w:r>
            <w:r>
              <w:rPr>
                <w:rFonts w:ascii="Consolas" w:hAnsi="Consolas" w:eastAsia="Consolas"/>
                <w:color w:val="8B1A1A"/>
                <w:sz w:val="16"/>
              </w:rPr>
              <w:t>/users/:id</w:t>
            </w:r>
            <w:r>
              <w:rPr>
                <w:sz w:val="17"/>
              </w:rPr>
              <w:t xml:space="preserve"> as ADMIN.</w:t>
            </w:r>
          </w:p>
        </w:tc>
        <w:tc>
          <w:tcPr>
            <w:tcW w:type="dxa" w:w="3572"/>
          </w:tcPr>
          <w:p>
            <w:pPr>
              <w:spacing w:after="0" w:line="240" w:lineRule="auto"/>
            </w:pPr>
            <w:r>
              <w:rPr>
                <w:sz w:val="17"/>
              </w:rPr>
              <w:t>413 with a readable message for the first; the second is accepted, as that route allows 8 MB.</w:t>
            </w:r>
          </w:p>
        </w:tc>
      </w:tr>
      <w:tr>
        <w:trPr>
          <w:cantSplit w:val="true"/>
        </w:trPr>
        <w:tc>
          <w:tcPr>
            <w:tcW w:type="dxa" w:w="1247"/>
          </w:tcPr>
          <w:p>
            <w:pPr>
              <w:spacing w:after="0" w:line="240" w:lineRule="auto"/>
            </w:pPr>
            <w:r>
              <w:rPr>
                <w:sz w:val="17"/>
              </w:rPr>
              <w:t>TC-SEC-13</w:t>
            </w:r>
          </w:p>
        </w:tc>
        <w:tc>
          <w:tcPr>
            <w:tcW w:type="dxa" w:w="1247"/>
          </w:tcPr>
          <w:p>
            <w:pPr>
              <w:spacing w:after="0" w:line="240" w:lineRule="auto"/>
            </w:pPr>
            <w:r>
              <w:rPr>
                <w:sz w:val="17"/>
              </w:rPr>
              <w:t>FR-AUTH-05c</w:t>
            </w:r>
          </w:p>
        </w:tc>
        <w:tc>
          <w:tcPr>
            <w:tcW w:type="dxa" w:w="3572"/>
          </w:tcPr>
          <w:p>
            <w:pPr>
              <w:spacing w:after="0" w:line="240" w:lineRule="auto"/>
            </w:pPr>
            <w:r>
              <w:rPr>
                <w:sz w:val="17"/>
              </w:rPr>
              <w:t>Send eleven voice sign-in attempts from one address within ten minutes.</w:t>
            </w:r>
          </w:p>
        </w:tc>
        <w:tc>
          <w:tcPr>
            <w:tcW w:type="dxa" w:w="3572"/>
          </w:tcPr>
          <w:p>
            <w:pPr>
              <w:spacing w:after="0" w:line="240" w:lineRule="auto"/>
            </w:pPr>
            <w:r>
              <w:rPr>
                <w:sz w:val="17"/>
              </w:rPr>
              <w:t>The eleventh is 429 "Too many voice sign-in attempts. Wait a few minutes, or use your password."</w:t>
            </w:r>
          </w:p>
        </w:tc>
      </w:tr>
    </w:tbl>
    <w:p>
      <w:pPr>
        <w:spacing w:after="40"/>
      </w:pPr>
    </w:p>
    <w:p>
      <w:pPr>
        <w:pStyle w:val="Heading1"/>
      </w:pPr>
      <w:r>
        <w:t>18. Non-functional checks and confirmations</w:t>
      </w:r>
    </w:p>
    <w:p>
      <w:pPr>
        <w:pStyle w:val="Heading2"/>
      </w:pPr>
      <w:r>
        <w:t>18.1 Non-functional checks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3572"/>
            <w:shd w:val="clear" w:color="auto" w:fill="DCE6F2"/>
          </w:tcPr>
          <w:p>
            <w:pPr>
              <w:spacing w:after="0" w:line="240" w:lineRule="auto"/>
            </w:pPr>
            <w:r>
              <w:rPr>
                <w:b/>
                <w:sz w:val="17"/>
              </w:rPr>
              <w:t>Steps</w:t>
            </w:r>
          </w:p>
        </w:tc>
        <w:tc>
          <w:tcPr>
            <w:tcW w:type="dxa" w:w="3572"/>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TC-NFR-01</w:t>
            </w:r>
          </w:p>
        </w:tc>
        <w:tc>
          <w:tcPr>
            <w:tcW w:type="dxa" w:w="1247"/>
          </w:tcPr>
          <w:p>
            <w:pPr>
              <w:spacing w:after="0" w:line="240" w:lineRule="auto"/>
            </w:pPr>
            <w:r>
              <w:rPr>
                <w:sz w:val="17"/>
              </w:rPr>
              <w:t>NFR-01, FR-SYS-02</w:t>
            </w:r>
          </w:p>
        </w:tc>
        <w:tc>
          <w:tcPr>
            <w:tcW w:type="dxa" w:w="3572"/>
          </w:tcPr>
          <w:p>
            <w:pPr>
              <w:spacing w:after="0" w:line="240" w:lineRule="auto"/>
            </w:pPr>
            <w:r>
              <w:rPr>
                <w:sz w:val="17"/>
              </w:rPr>
              <w:t>Revoke each page permission, tools included; call its API.</w:t>
            </w:r>
          </w:p>
        </w:tc>
        <w:tc>
          <w:tcPr>
            <w:tcW w:type="dxa" w:w="3572"/>
          </w:tcPr>
          <w:p>
            <w:pPr>
              <w:spacing w:after="0" w:line="240" w:lineRule="auto"/>
            </w:pPr>
            <w:r>
              <w:rPr>
                <w:sz w:val="17"/>
              </w:rPr>
              <w:t>403 every time.</w:t>
            </w:r>
          </w:p>
        </w:tc>
      </w:tr>
      <w:tr>
        <w:trPr>
          <w:cantSplit w:val="true"/>
        </w:trPr>
        <w:tc>
          <w:tcPr>
            <w:tcW w:type="dxa" w:w="1247"/>
          </w:tcPr>
          <w:p>
            <w:pPr>
              <w:spacing w:after="0" w:line="240" w:lineRule="auto"/>
            </w:pPr>
            <w:r>
              <w:rPr>
                <w:sz w:val="17"/>
              </w:rPr>
              <w:t>TC-NFR-02</w:t>
            </w:r>
          </w:p>
        </w:tc>
        <w:tc>
          <w:tcPr>
            <w:tcW w:type="dxa" w:w="1247"/>
          </w:tcPr>
          <w:p>
            <w:pPr>
              <w:spacing w:after="0" w:line="240" w:lineRule="auto"/>
            </w:pPr>
            <w:r>
              <w:rPr>
                <w:sz w:val="17"/>
              </w:rPr>
              <w:t>NFR-02</w:t>
            </w:r>
          </w:p>
        </w:tc>
        <w:tc>
          <w:tcPr>
            <w:tcW w:type="dxa" w:w="3572"/>
          </w:tcPr>
          <w:p>
            <w:pPr>
              <w:spacing w:after="0" w:line="240" w:lineRule="auto"/>
            </w:pPr>
            <w:r>
              <w:rPr>
                <w:sz w:val="17"/>
              </w:rPr>
              <w:t>Inspect responses carrying a user.</w:t>
            </w:r>
          </w:p>
        </w:tc>
        <w:tc>
          <w:tcPr>
            <w:tcW w:type="dxa" w:w="3572"/>
          </w:tcPr>
          <w:p>
            <w:pPr>
              <w:spacing w:after="0" w:line="240" w:lineRule="auto"/>
            </w:pPr>
            <w:r>
              <w:rPr>
                <w:sz w:val="17"/>
              </w:rPr>
              <w:t xml:space="preserve">No </w:t>
            </w:r>
            <w:r>
              <w:rPr>
                <w:rFonts w:ascii="Consolas" w:hAnsi="Consolas" w:eastAsia="Consolas"/>
                <w:color w:val="8B1A1A"/>
                <w:sz w:val="16"/>
              </w:rPr>
              <w:t>passwordHash</w:t>
            </w:r>
            <w:r>
              <w:rPr>
                <w:sz w:val="17"/>
              </w:rPr>
              <w:t xml:space="preserve">, </w:t>
            </w:r>
            <w:r>
              <w:rPr>
                <w:rFonts w:ascii="Consolas" w:hAnsi="Consolas" w:eastAsia="Consolas"/>
                <w:color w:val="8B1A1A"/>
                <w:sz w:val="16"/>
              </w:rPr>
              <w:t>faceDescriptor</w:t>
            </w:r>
            <w:r>
              <w:rPr>
                <w:sz w:val="17"/>
              </w:rPr>
              <w:t xml:space="preserve"> or voiceprint.</w:t>
            </w:r>
          </w:p>
        </w:tc>
      </w:tr>
      <w:tr>
        <w:trPr>
          <w:cantSplit w:val="true"/>
        </w:trPr>
        <w:tc>
          <w:tcPr>
            <w:tcW w:type="dxa" w:w="1247"/>
          </w:tcPr>
          <w:p>
            <w:pPr>
              <w:spacing w:after="0" w:line="240" w:lineRule="auto"/>
            </w:pPr>
            <w:r>
              <w:rPr>
                <w:sz w:val="17"/>
              </w:rPr>
              <w:t>TC-NFR-03</w:t>
            </w:r>
          </w:p>
        </w:tc>
        <w:tc>
          <w:tcPr>
            <w:tcW w:type="dxa" w:w="1247"/>
          </w:tcPr>
          <w:p>
            <w:pPr>
              <w:spacing w:after="0" w:line="240" w:lineRule="auto"/>
            </w:pPr>
            <w:r>
              <w:rPr>
                <w:sz w:val="17"/>
              </w:rPr>
              <w:t>NFR-03, NFR-06</w:t>
            </w:r>
          </w:p>
        </w:tc>
        <w:tc>
          <w:tcPr>
            <w:tcW w:type="dxa" w:w="3572"/>
          </w:tcPr>
          <w:p>
            <w:pPr>
              <w:spacing w:after="0" w:line="240" w:lineRule="auto"/>
            </w:pPr>
            <w:r>
              <w:rPr>
                <w:sz w:val="17"/>
              </w:rPr>
              <w:t>Act after 8 hours; post 3 MB of JSON.</w:t>
            </w:r>
          </w:p>
        </w:tc>
        <w:tc>
          <w:tcPr>
            <w:tcW w:type="dxa" w:w="3572"/>
          </w:tcPr>
          <w:p>
            <w:pPr>
              <w:spacing w:after="0" w:line="240" w:lineRule="auto"/>
            </w:pPr>
            <w:r>
              <w:rPr>
                <w:sz w:val="17"/>
              </w:rPr>
              <w:t>401 and sign-in; readable 413.</w:t>
            </w:r>
          </w:p>
        </w:tc>
      </w:tr>
      <w:tr>
        <w:trPr>
          <w:cantSplit w:val="true"/>
        </w:trPr>
        <w:tc>
          <w:tcPr>
            <w:tcW w:type="dxa" w:w="1247"/>
          </w:tcPr>
          <w:p>
            <w:pPr>
              <w:spacing w:after="0" w:line="240" w:lineRule="auto"/>
            </w:pPr>
            <w:r>
              <w:rPr>
                <w:sz w:val="17"/>
              </w:rPr>
              <w:t>TC-NFR-04</w:t>
            </w:r>
          </w:p>
        </w:tc>
        <w:tc>
          <w:tcPr>
            <w:tcW w:type="dxa" w:w="1247"/>
          </w:tcPr>
          <w:p>
            <w:pPr>
              <w:spacing w:after="0" w:line="240" w:lineRule="auto"/>
            </w:pPr>
            <w:r>
              <w:rPr>
                <w:sz w:val="17"/>
              </w:rPr>
              <w:t>NFR-06</w:t>
            </w:r>
          </w:p>
        </w:tc>
        <w:tc>
          <w:tcPr>
            <w:tcW w:type="dxa" w:w="3572"/>
          </w:tcPr>
          <w:p>
            <w:pPr>
              <w:spacing w:after="0" w:line="240" w:lineRule="auto"/>
            </w:pPr>
            <w:r>
              <w:rPr>
                <w:sz w:val="17"/>
              </w:rPr>
              <w:t>Post a JSON body over 3 MB.</w:t>
            </w:r>
          </w:p>
        </w:tc>
        <w:tc>
          <w:tcPr>
            <w:tcW w:type="dxa" w:w="3572"/>
          </w:tcPr>
          <w:p>
            <w:pPr>
              <w:spacing w:after="0" w:line="240" w:lineRule="auto"/>
            </w:pPr>
            <w:r>
              <w:rPr>
                <w:sz w:val="17"/>
              </w:rPr>
              <w:t>413 with a readable message, not an HTML error page.</w:t>
            </w:r>
          </w:p>
        </w:tc>
      </w:tr>
      <w:tr>
        <w:trPr>
          <w:cantSplit w:val="true"/>
        </w:trPr>
        <w:tc>
          <w:tcPr>
            <w:tcW w:type="dxa" w:w="1247"/>
          </w:tcPr>
          <w:p>
            <w:pPr>
              <w:spacing w:after="0" w:line="240" w:lineRule="auto"/>
            </w:pPr>
            <w:r>
              <w:rPr>
                <w:sz w:val="17"/>
              </w:rPr>
              <w:t>TC-NFR-05</w:t>
            </w:r>
          </w:p>
        </w:tc>
        <w:tc>
          <w:tcPr>
            <w:tcW w:type="dxa" w:w="1247"/>
          </w:tcPr>
          <w:p>
            <w:pPr>
              <w:spacing w:after="0" w:line="240" w:lineRule="auto"/>
            </w:pPr>
            <w:r>
              <w:rPr>
                <w:sz w:val="17"/>
              </w:rPr>
              <w:t>NFR-07, NFR-05</w:t>
            </w:r>
          </w:p>
        </w:tc>
        <w:tc>
          <w:tcPr>
            <w:tcW w:type="dxa" w:w="3572"/>
          </w:tcPr>
          <w:p>
            <w:pPr>
              <w:spacing w:after="0" w:line="240" w:lineRule="auto"/>
            </w:pPr>
            <w:r>
              <w:rPr>
                <w:sz w:val="17"/>
              </w:rPr>
              <w:t>Screen-reader through icon buttons; idle Chat five minutes.</w:t>
            </w:r>
          </w:p>
        </w:tc>
        <w:tc>
          <w:tcPr>
            <w:tcW w:type="dxa" w:w="3572"/>
          </w:tcPr>
          <w:p>
            <w:pPr>
              <w:spacing w:after="0" w:line="240" w:lineRule="auto"/>
            </w:pPr>
            <w:r>
              <w:rPr>
                <w:sz w:val="17"/>
              </w:rPr>
              <w:t>Buttons announce their target; polling every 4–6 s.</w:t>
            </w:r>
          </w:p>
        </w:tc>
      </w:tr>
      <w:tr>
        <w:trPr>
          <w:cantSplit w:val="true"/>
        </w:trPr>
        <w:tc>
          <w:tcPr>
            <w:tcW w:type="dxa" w:w="1247"/>
          </w:tcPr>
          <w:p>
            <w:pPr>
              <w:spacing w:after="0" w:line="240" w:lineRule="auto"/>
            </w:pPr>
            <w:r>
              <w:rPr>
                <w:sz w:val="17"/>
              </w:rPr>
              <w:t>TC-NFR-06</w:t>
            </w:r>
          </w:p>
        </w:tc>
        <w:tc>
          <w:tcPr>
            <w:tcW w:type="dxa" w:w="1247"/>
          </w:tcPr>
          <w:p>
            <w:pPr>
              <w:spacing w:after="0" w:line="240" w:lineRule="auto"/>
            </w:pPr>
            <w:r>
              <w:rPr>
                <w:sz w:val="17"/>
              </w:rPr>
              <w:t>NFR-05</w:t>
            </w:r>
          </w:p>
        </w:tc>
        <w:tc>
          <w:tcPr>
            <w:tcW w:type="dxa" w:w="3572"/>
          </w:tcPr>
          <w:p>
            <w:pPr>
              <w:spacing w:after="0" w:line="240" w:lineRule="auto"/>
            </w:pPr>
            <w:r>
              <w:rPr>
                <w:sz w:val="17"/>
              </w:rPr>
              <w:t>Leave Chat idle for five minutes with the network panel recording.</w:t>
            </w:r>
          </w:p>
        </w:tc>
        <w:tc>
          <w:tcPr>
            <w:tcW w:type="dxa" w:w="3572"/>
          </w:tcPr>
          <w:p>
            <w:pPr>
              <w:spacing w:after="0" w:line="240" w:lineRule="auto"/>
            </w:pPr>
            <w:r>
              <w:rPr>
                <w:sz w:val="17"/>
              </w:rPr>
              <w:t>Polling at about 4–6 second intervals with small empty responses.</w:t>
            </w:r>
          </w:p>
        </w:tc>
      </w:tr>
      <w:tr>
        <w:trPr>
          <w:cantSplit w:val="true"/>
        </w:trPr>
        <w:tc>
          <w:tcPr>
            <w:tcW w:type="dxa" w:w="1247"/>
          </w:tcPr>
          <w:p>
            <w:pPr>
              <w:spacing w:after="0" w:line="240" w:lineRule="auto"/>
            </w:pPr>
            <w:r>
              <w:rPr>
                <w:sz w:val="17"/>
              </w:rPr>
              <w:t>TC-NFR-07</w:t>
            </w:r>
          </w:p>
        </w:tc>
        <w:tc>
          <w:tcPr>
            <w:tcW w:type="dxa" w:w="1247"/>
          </w:tcPr>
          <w:p>
            <w:pPr>
              <w:spacing w:after="0" w:line="240" w:lineRule="auto"/>
            </w:pPr>
            <w:r>
              <w:rPr>
                <w:sz w:val="17"/>
              </w:rPr>
              <w:t>NFR-08</w:t>
            </w:r>
          </w:p>
        </w:tc>
        <w:tc>
          <w:tcPr>
            <w:tcW w:type="dxa" w:w="3572"/>
          </w:tcPr>
          <w:p>
            <w:pPr>
              <w:spacing w:after="0" w:line="240" w:lineRule="auto"/>
            </w:pPr>
            <w:r>
              <w:rPr>
                <w:sz w:val="17"/>
              </w:rPr>
              <w:t>Run the sign-in, chat and meeting cases on Firefox and Safari; open System Monitoring.</w:t>
            </w:r>
          </w:p>
        </w:tc>
        <w:tc>
          <w:tcPr>
            <w:tcW w:type="dxa" w:w="3572"/>
          </w:tcPr>
          <w:p>
            <w:pPr>
              <w:spacing w:after="0" w:line="240" w:lineRule="auto"/>
            </w:pPr>
            <w:r>
              <w:rPr>
                <w:sz w:val="17"/>
              </w:rPr>
              <w:t>Each passes; the heap figure is an estimate outside Chromium.</w:t>
            </w:r>
          </w:p>
        </w:tc>
      </w:tr>
      <w:tr>
        <w:trPr>
          <w:cantSplit w:val="true"/>
        </w:trPr>
        <w:tc>
          <w:tcPr>
            <w:tcW w:type="dxa" w:w="1247"/>
          </w:tcPr>
          <w:p>
            <w:pPr>
              <w:spacing w:after="0" w:line="240" w:lineRule="auto"/>
            </w:pPr>
            <w:r>
              <w:rPr>
                <w:sz w:val="17"/>
              </w:rPr>
              <w:t>TC-NFR-08</w:t>
            </w:r>
          </w:p>
        </w:tc>
        <w:tc>
          <w:tcPr>
            <w:tcW w:type="dxa" w:w="1247"/>
          </w:tcPr>
          <w:p>
            <w:pPr>
              <w:spacing w:after="0" w:line="240" w:lineRule="auto"/>
            </w:pPr>
            <w:r>
              <w:rPr>
                <w:sz w:val="17"/>
              </w:rPr>
              <w:t>NFR-09</w:t>
            </w:r>
          </w:p>
        </w:tc>
        <w:tc>
          <w:tcPr>
            <w:tcW w:type="dxa" w:w="3572"/>
          </w:tcPr>
          <w:p>
            <w:pPr>
              <w:spacing w:after="0" w:line="240" w:lineRule="auto"/>
            </w:pPr>
            <w:r>
              <w:rPr>
                <w:sz w:val="17"/>
              </w:rPr>
              <w:t>Keep records, mail, tasks and a chat file for eight days.</w:t>
            </w:r>
          </w:p>
        </w:tc>
        <w:tc>
          <w:tcPr>
            <w:tcW w:type="dxa" w:w="3572"/>
          </w:tcPr>
          <w:p>
            <w:pPr>
              <w:spacing w:after="0" w:line="240" w:lineRule="auto"/>
            </w:pPr>
            <w:r>
              <w:rPr>
                <w:sz w:val="17"/>
              </w:rPr>
              <w:t>Only the chat file is deleted; nothing else is removed automatically.</w:t>
            </w:r>
          </w:p>
        </w:tc>
      </w:tr>
      <w:tr>
        <w:trPr>
          <w:cantSplit w:val="true"/>
        </w:trPr>
        <w:tc>
          <w:tcPr>
            <w:tcW w:type="dxa" w:w="1247"/>
          </w:tcPr>
          <w:p>
            <w:pPr>
              <w:spacing w:after="0" w:line="240" w:lineRule="auto"/>
            </w:pPr>
            <w:r>
              <w:rPr>
                <w:sz w:val="17"/>
              </w:rPr>
              <w:t>TC-NFR-09</w:t>
            </w:r>
          </w:p>
        </w:tc>
        <w:tc>
          <w:tcPr>
            <w:tcW w:type="dxa" w:w="1247"/>
          </w:tcPr>
          <w:p>
            <w:pPr>
              <w:spacing w:after="0" w:line="240" w:lineRule="auto"/>
            </w:pPr>
            <w:r>
              <w:rPr>
                <w:sz w:val="17"/>
              </w:rPr>
              <w:t>NFR-05</w:t>
            </w:r>
          </w:p>
        </w:tc>
        <w:tc>
          <w:tcPr>
            <w:tcW w:type="dxa" w:w="3572"/>
          </w:tcPr>
          <w:p>
            <w:pPr>
              <w:spacing w:after="0" w:line="240" w:lineRule="auto"/>
            </w:pPr>
            <w:r>
              <w:rPr>
                <w:sz w:val="17"/>
              </w:rPr>
              <w:t>Open Data and Users with more than one page of entries.</w:t>
            </w:r>
          </w:p>
        </w:tc>
        <w:tc>
          <w:tcPr>
            <w:tcW w:type="dxa" w:w="3572"/>
          </w:tcPr>
          <w:p>
            <w:pPr>
              <w:spacing w:after="0" w:line="240" w:lineRule="auto"/>
            </w:pPr>
            <w:r>
              <w:rPr>
                <w:sz w:val="17"/>
              </w:rPr>
              <w:t>The lists paginate.</w:t>
            </w:r>
          </w:p>
        </w:tc>
      </w:tr>
      <w:tr>
        <w:trPr>
          <w:cantSplit w:val="true"/>
        </w:trPr>
        <w:tc>
          <w:tcPr>
            <w:tcW w:type="dxa" w:w="1247"/>
          </w:tcPr>
          <w:p>
            <w:pPr>
              <w:spacing w:after="0" w:line="240" w:lineRule="auto"/>
            </w:pPr>
            <w:r>
              <w:rPr>
                <w:sz w:val="17"/>
              </w:rPr>
              <w:t>TC-NFR-10</w:t>
            </w:r>
          </w:p>
        </w:tc>
        <w:tc>
          <w:tcPr>
            <w:tcW w:type="dxa" w:w="1247"/>
          </w:tcPr>
          <w:p>
            <w:pPr>
              <w:spacing w:after="0" w:line="240" w:lineRule="auto"/>
            </w:pPr>
            <w:r>
              <w:rPr>
                <w:sz w:val="17"/>
              </w:rPr>
              <w:t>NFR-07</w:t>
            </w:r>
          </w:p>
        </w:tc>
        <w:tc>
          <w:tcPr>
            <w:tcW w:type="dxa" w:w="3572"/>
          </w:tcPr>
          <w:p>
            <w:pPr>
              <w:spacing w:after="0" w:line="240" w:lineRule="auto"/>
            </w:pPr>
            <w:r>
              <w:rPr>
                <w:sz w:val="17"/>
              </w:rPr>
              <w:t>Inspect the Wallet and System Monitoring charts with a screen reader.</w:t>
            </w:r>
          </w:p>
        </w:tc>
        <w:tc>
          <w:tcPr>
            <w:tcW w:type="dxa" w:w="3572"/>
          </w:tcPr>
          <w:p>
            <w:pPr>
              <w:spacing w:after="0" w:line="240" w:lineRule="auto"/>
            </w:pPr>
            <w:r>
              <w:rPr>
                <w:sz w:val="17"/>
              </w:rPr>
              <w:t>Each chart has a text alternative; series are not told apart by colour alone.</w:t>
            </w:r>
          </w:p>
        </w:tc>
      </w:tr>
      <w:tr>
        <w:trPr>
          <w:cantSplit w:val="true"/>
        </w:trPr>
        <w:tc>
          <w:tcPr>
            <w:tcW w:type="dxa" w:w="1247"/>
          </w:tcPr>
          <w:p>
            <w:pPr>
              <w:spacing w:after="0" w:line="240" w:lineRule="auto"/>
            </w:pPr>
            <w:r>
              <w:rPr>
                <w:sz w:val="17"/>
              </w:rPr>
              <w:t>TC-SYS-01</w:t>
            </w:r>
          </w:p>
        </w:tc>
        <w:tc>
          <w:tcPr>
            <w:tcW w:type="dxa" w:w="1247"/>
          </w:tcPr>
          <w:p>
            <w:pPr>
              <w:spacing w:after="0" w:line="240" w:lineRule="auto"/>
            </w:pPr>
            <w:r>
              <w:rPr>
                <w:sz w:val="17"/>
              </w:rPr>
              <w:t>FR-SYS-01</w:t>
            </w:r>
          </w:p>
        </w:tc>
        <w:tc>
          <w:tcPr>
            <w:tcW w:type="dxa" w:w="3572"/>
          </w:tcPr>
          <w:p>
            <w:pPr>
              <w:spacing w:after="0" w:line="240" w:lineRule="auto"/>
            </w:pPr>
            <w:r>
              <w:rPr>
                <w:sz w:val="17"/>
              </w:rPr>
              <w:t>Watch System Monitoring; compare its CPU Load with the operating system's own monitor.</w:t>
            </w:r>
          </w:p>
        </w:tc>
        <w:tc>
          <w:tcPr>
            <w:tcW w:type="dxa" w:w="3572"/>
          </w:tcPr>
          <w:p>
            <w:pPr>
              <w:spacing w:after="0" w:line="240" w:lineRule="auto"/>
            </w:pPr>
            <w:r>
              <w:rPr>
                <w:sz w:val="17"/>
              </w:rPr>
              <w:t xml:space="preserve">Latency and memory follow real requests and the browser heap. </w:t>
            </w:r>
            <w:r>
              <w:rPr>
                <w:b/>
                <w:sz w:val="17"/>
              </w:rPr>
              <w:t>Known deviation:</w:t>
            </w:r>
            <w:r>
              <w:rPr>
                <w:sz w:val="17"/>
              </w:rPr>
              <w:t xml:space="preserve"> CPU Load is estimated in the browser from timer drift and may disagree with the real load; record the result.</w:t>
            </w:r>
          </w:p>
        </w:tc>
      </w:tr>
    </w:tbl>
    <w:p>
      <w:pPr>
        <w:spacing w:after="40"/>
      </w:pPr>
    </w:p>
    <w:p>
      <w:pPr>
        <w:pStyle w:val="Heading2"/>
      </w:pPr>
      <w:r>
        <w:t>18.2 Confirmation of destructive actions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1247"/>
            <w:shd w:val="clear" w:color="auto" w:fill="DCE6F2"/>
          </w:tcPr>
          <w:p>
            <w:pPr>
              <w:spacing w:after="0" w:line="240" w:lineRule="auto"/>
            </w:pPr>
            <w:r>
              <w:rPr>
                <w:b/>
                <w:sz w:val="17"/>
              </w:rPr>
              <w:t>Req.</w:t>
            </w:r>
          </w:p>
        </w:tc>
        <w:tc>
          <w:tcPr>
            <w:tcW w:type="dxa" w:w="2767"/>
            <w:shd w:val="clear" w:color="auto" w:fill="DCE6F2"/>
          </w:tcPr>
          <w:p>
            <w:pPr>
              <w:spacing w:after="0" w:line="240" w:lineRule="auto"/>
            </w:pPr>
            <w:r>
              <w:rPr>
                <w:b/>
                <w:sz w:val="17"/>
              </w:rPr>
              <w:t>Steps</w:t>
            </w:r>
          </w:p>
        </w:tc>
        <w:tc>
          <w:tcPr>
            <w:tcW w:type="dxa" w:w="4377"/>
            <w:shd w:val="clear" w:color="auto" w:fill="DCE6F2"/>
          </w:tcPr>
          <w:p>
            <w:pPr>
              <w:spacing w:after="0" w:line="240" w:lineRule="auto"/>
            </w:pPr>
            <w:r>
              <w:rPr>
                <w:b/>
                <w:sz w:val="17"/>
              </w:rPr>
              <w:t>Expected</w:t>
            </w:r>
          </w:p>
        </w:tc>
      </w:tr>
      <w:tr>
        <w:trPr>
          <w:cantSplit w:val="true"/>
        </w:trPr>
        <w:tc>
          <w:tcPr>
            <w:tcW w:type="dxa" w:w="1247"/>
          </w:tcPr>
          <w:p>
            <w:pPr>
              <w:spacing w:after="0" w:line="240" w:lineRule="auto"/>
            </w:pPr>
            <w:r>
              <w:rPr>
                <w:sz w:val="17"/>
              </w:rPr>
              <w:t>TC-CNF-01</w:t>
            </w:r>
          </w:p>
        </w:tc>
        <w:tc>
          <w:tcPr>
            <w:tcW w:type="dxa" w:w="1247"/>
          </w:tcPr>
          <w:p>
            <w:pPr>
              <w:spacing w:after="0" w:line="240" w:lineRule="auto"/>
            </w:pPr>
            <w:r>
              <w:rPr>
                <w:sz w:val="17"/>
              </w:rPr>
              <w:t>FR-USR-21</w:t>
            </w:r>
          </w:p>
        </w:tc>
        <w:tc>
          <w:tcPr>
            <w:tcW w:type="dxa" w:w="2767"/>
          </w:tcPr>
          <w:p>
            <w:pPr>
              <w:spacing w:after="0" w:line="240" w:lineRule="auto"/>
            </w:pPr>
            <w:r>
              <w:rPr>
                <w:sz w:val="17"/>
              </w:rPr>
              <w:t>Delete a category with children, a task attachment, 8 records.</w:t>
            </w:r>
          </w:p>
        </w:tc>
        <w:tc>
          <w:tcPr>
            <w:tcW w:type="dxa" w:w="4377"/>
          </w:tcPr>
          <w:p>
            <w:pPr>
              <w:spacing w:after="0" w:line="240" w:lineRule="auto"/>
            </w:pPr>
            <w:r>
              <w:rPr>
                <w:sz w:val="17"/>
              </w:rPr>
              <w:t xml:space="preserve">Each asks first; 8 records ask </w:t>
            </w:r>
            <w:r>
              <w:rPr>
                <w:b/>
                <w:sz w:val="17"/>
              </w:rPr>
              <w:t>once</w:t>
            </w:r>
            <w:r>
              <w:rPr>
                <w:sz w:val="17"/>
              </w:rPr>
              <w:t xml:space="preserve">. </w:t>
            </w:r>
            <w:r>
              <w:rPr>
                <w:b/>
                <w:sz w:val="17"/>
              </w:rPr>
              <w:t>Regression guard:</w:t>
            </w:r>
            <w:r>
              <w:rPr>
                <w:sz w:val="17"/>
              </w:rPr>
              <w:t xml:space="preserve"> these deleted on click or asked per record.</w:t>
            </w:r>
          </w:p>
        </w:tc>
      </w:tr>
      <w:tr>
        <w:trPr>
          <w:cantSplit w:val="true"/>
        </w:trPr>
        <w:tc>
          <w:tcPr>
            <w:tcW w:type="dxa" w:w="1247"/>
          </w:tcPr>
          <w:p>
            <w:pPr>
              <w:spacing w:after="0" w:line="240" w:lineRule="auto"/>
            </w:pPr>
            <w:r>
              <w:rPr>
                <w:sz w:val="17"/>
              </w:rPr>
              <w:t>TC-CNF-02</w:t>
            </w:r>
          </w:p>
        </w:tc>
        <w:tc>
          <w:tcPr>
            <w:tcW w:type="dxa" w:w="1247"/>
          </w:tcPr>
          <w:p>
            <w:pPr>
              <w:spacing w:after="0" w:line="240" w:lineRule="auto"/>
            </w:pPr>
            <w:r>
              <w:rPr>
                <w:sz w:val="17"/>
              </w:rPr>
              <w:t>FR-USR-21</w:t>
            </w:r>
          </w:p>
        </w:tc>
        <w:tc>
          <w:tcPr>
            <w:tcW w:type="dxa" w:w="2767"/>
          </w:tcPr>
          <w:p>
            <w:pPr>
              <w:spacing w:after="0" w:line="240" w:lineRule="auto"/>
            </w:pPr>
            <w:r>
              <w:rPr>
                <w:sz w:val="17"/>
              </w:rPr>
              <w:t>Remove a task attachment.</w:t>
            </w:r>
          </w:p>
        </w:tc>
        <w:tc>
          <w:tcPr>
            <w:tcW w:type="dxa" w:w="4377"/>
          </w:tcPr>
          <w:p>
            <w:pPr>
              <w:spacing w:after="0" w:line="240" w:lineRule="auto"/>
            </w:pPr>
            <w:r>
              <w:rPr>
                <w:sz w:val="17"/>
              </w:rPr>
              <w:t xml:space="preserve">A dialog names the file and says it is deleted from the server. </w:t>
            </w:r>
            <w:r>
              <w:rPr>
                <w:b/>
                <w:sz w:val="17"/>
              </w:rPr>
              <w:t>Regression guard:</w:t>
            </w:r>
            <w:r>
              <w:rPr>
                <w:sz w:val="17"/>
              </w:rPr>
              <w:t xml:space="preserve"> it deleted on the click.</w:t>
            </w:r>
          </w:p>
        </w:tc>
      </w:tr>
      <w:tr>
        <w:trPr>
          <w:cantSplit w:val="true"/>
        </w:trPr>
        <w:tc>
          <w:tcPr>
            <w:tcW w:type="dxa" w:w="1247"/>
          </w:tcPr>
          <w:p>
            <w:pPr>
              <w:spacing w:after="0" w:line="240" w:lineRule="auto"/>
            </w:pPr>
            <w:r>
              <w:rPr>
                <w:sz w:val="17"/>
              </w:rPr>
              <w:t>TC-CNF-03</w:t>
            </w:r>
          </w:p>
        </w:tc>
        <w:tc>
          <w:tcPr>
            <w:tcW w:type="dxa" w:w="1247"/>
          </w:tcPr>
          <w:p>
            <w:pPr>
              <w:spacing w:after="0" w:line="240" w:lineRule="auto"/>
            </w:pPr>
            <w:r>
              <w:rPr>
                <w:sz w:val="17"/>
              </w:rPr>
              <w:t>FR-USR-21</w:t>
            </w:r>
          </w:p>
        </w:tc>
        <w:tc>
          <w:tcPr>
            <w:tcW w:type="dxa" w:w="2767"/>
          </w:tcPr>
          <w:p>
            <w:pPr>
              <w:spacing w:after="0" w:line="240" w:lineRule="auto"/>
            </w:pPr>
            <w:r>
              <w:rPr>
                <w:sz w:val="17"/>
              </w:rPr>
              <w:t>Select 8 records and press Delete in the toolbar.</w:t>
            </w:r>
          </w:p>
        </w:tc>
        <w:tc>
          <w:tcPr>
            <w:tcW w:type="dxa" w:w="4377"/>
          </w:tcPr>
          <w:p>
            <w:pPr>
              <w:spacing w:after="0" w:line="240" w:lineRule="auto"/>
            </w:pPr>
            <w:r>
              <w:rPr>
                <w:b/>
                <w:sz w:val="17"/>
              </w:rPr>
              <w:t>One</w:t>
            </w:r>
            <w:r>
              <w:rPr>
                <w:sz w:val="17"/>
              </w:rPr>
              <w:t xml:space="preserve"> dialog naming 8 records; all 8 deleted, list reloaded once. </w:t>
            </w:r>
            <w:r>
              <w:rPr>
                <w:b/>
                <w:sz w:val="17"/>
              </w:rPr>
              <w:t>Regression guard:</w:t>
            </w:r>
            <w:r>
              <w:rPr>
                <w:sz w:val="17"/>
              </w:rPr>
              <w:t xml:space="preserve"> it asked once more per record.</w:t>
            </w:r>
          </w:p>
        </w:tc>
      </w:tr>
      <w:tr>
        <w:trPr>
          <w:cantSplit w:val="true"/>
        </w:trPr>
        <w:tc>
          <w:tcPr>
            <w:tcW w:type="dxa" w:w="1247"/>
          </w:tcPr>
          <w:p>
            <w:pPr>
              <w:spacing w:after="0" w:line="240" w:lineRule="auto"/>
            </w:pPr>
            <w:r>
              <w:rPr>
                <w:sz w:val="17"/>
              </w:rPr>
              <w:t>TC-CNF-04</w:t>
            </w:r>
          </w:p>
        </w:tc>
        <w:tc>
          <w:tcPr>
            <w:tcW w:type="dxa" w:w="1247"/>
          </w:tcPr>
          <w:p>
            <w:pPr>
              <w:spacing w:after="0" w:line="240" w:lineRule="auto"/>
            </w:pPr>
            <w:r>
              <w:rPr>
                <w:sz w:val="17"/>
              </w:rPr>
              <w:t>FR-USR-21</w:t>
            </w:r>
          </w:p>
        </w:tc>
        <w:tc>
          <w:tcPr>
            <w:tcW w:type="dxa" w:w="2767"/>
          </w:tcPr>
          <w:p>
            <w:pPr>
              <w:spacing w:after="0" w:line="240" w:lineRule="auto"/>
            </w:pPr>
            <w:r>
              <w:rPr>
                <w:sz w:val="17"/>
              </w:rPr>
              <w:t>Delete a single record from its row.</w:t>
            </w:r>
          </w:p>
        </w:tc>
        <w:tc>
          <w:tcPr>
            <w:tcW w:type="dxa" w:w="4377"/>
          </w:tcPr>
          <w:p>
            <w:pPr>
              <w:spacing w:after="0" w:line="240" w:lineRule="auto"/>
            </w:pPr>
            <w:r>
              <w:rPr>
                <w:sz w:val="17"/>
              </w:rPr>
              <w:t>One dialog, then the record goes.</w:t>
            </w:r>
          </w:p>
        </w:tc>
      </w:tr>
      <w:tr>
        <w:trPr>
          <w:cantSplit w:val="true"/>
        </w:trPr>
        <w:tc>
          <w:tcPr>
            <w:tcW w:type="dxa" w:w="1247"/>
          </w:tcPr>
          <w:p>
            <w:pPr>
              <w:spacing w:after="0" w:line="240" w:lineRule="auto"/>
            </w:pPr>
            <w:r>
              <w:rPr>
                <w:sz w:val="17"/>
              </w:rPr>
              <w:t>TC-CNF-05</w:t>
            </w:r>
          </w:p>
        </w:tc>
        <w:tc>
          <w:tcPr>
            <w:tcW w:type="dxa" w:w="1247"/>
          </w:tcPr>
          <w:p>
            <w:pPr>
              <w:spacing w:after="0" w:line="240" w:lineRule="auto"/>
            </w:pPr>
            <w:r>
              <w:rPr>
                <w:sz w:val="17"/>
              </w:rPr>
              <w:t>FR-USR-21</w:t>
            </w:r>
          </w:p>
        </w:tc>
        <w:tc>
          <w:tcPr>
            <w:tcW w:type="dxa" w:w="2767"/>
          </w:tcPr>
          <w:p>
            <w:pPr>
              <w:spacing w:after="0" w:line="240" w:lineRule="auto"/>
            </w:pPr>
            <w:r>
              <w:rPr>
                <w:sz w:val="17"/>
              </w:rPr>
              <w:t>Try every other delete, and reset; cancel each once.</w:t>
            </w:r>
          </w:p>
        </w:tc>
        <w:tc>
          <w:tcPr>
            <w:tcW w:type="dxa" w:w="4377"/>
          </w:tcPr>
          <w:p>
            <w:pPr>
              <w:spacing w:after="0" w:line="240" w:lineRule="auto"/>
            </w:pPr>
            <w:r>
              <w:rPr>
                <w:sz w:val="17"/>
              </w:rPr>
              <w:t xml:space="preserve">Red, named button; cancel deletes nothing; reset asks </w:t>
            </w:r>
            <w:r>
              <w:rPr>
                <w:b/>
                <w:sz w:val="17"/>
              </w:rPr>
              <w:t>Drop every collection?</w:t>
            </w:r>
            <w:r>
              <w:rPr>
                <w:sz w:val="17"/>
              </w:rPr>
              <w:t xml:space="preserve"> first.</w:t>
            </w:r>
          </w:p>
        </w:tc>
      </w:tr>
      <w:tr>
        <w:trPr>
          <w:cantSplit w:val="true"/>
        </w:trPr>
        <w:tc>
          <w:tcPr>
            <w:tcW w:type="dxa" w:w="1247"/>
          </w:tcPr>
          <w:p>
            <w:pPr>
              <w:spacing w:after="0" w:line="240" w:lineRule="auto"/>
            </w:pPr>
            <w:r>
              <w:rPr>
                <w:sz w:val="17"/>
              </w:rPr>
              <w:t>TC-CNF-06</w:t>
            </w:r>
          </w:p>
        </w:tc>
        <w:tc>
          <w:tcPr>
            <w:tcW w:type="dxa" w:w="1247"/>
          </w:tcPr>
          <w:p>
            <w:pPr>
              <w:spacing w:after="0" w:line="240" w:lineRule="auto"/>
            </w:pPr>
            <w:r>
              <w:rPr>
                <w:sz w:val="17"/>
              </w:rPr>
              <w:t>FR-USR-21</w:t>
            </w:r>
          </w:p>
        </w:tc>
        <w:tc>
          <w:tcPr>
            <w:tcW w:type="dxa" w:w="2767"/>
          </w:tcPr>
          <w:p>
            <w:pPr>
              <w:spacing w:after="0" w:line="240" w:lineRule="auto"/>
            </w:pPr>
            <w:r>
              <w:rPr>
                <w:sz w:val="17"/>
              </w:rPr>
              <w:t>Cancel each dialog of TC-CNF-01 to 05.</w:t>
            </w:r>
          </w:p>
        </w:tc>
        <w:tc>
          <w:tcPr>
            <w:tcW w:type="dxa" w:w="4377"/>
          </w:tcPr>
          <w:p>
            <w:pPr>
              <w:spacing w:after="0" w:line="240" w:lineRule="auto"/>
            </w:pPr>
            <w:r>
              <w:rPr>
                <w:sz w:val="17"/>
              </w:rPr>
              <w:t>Nothing is deleted in any case.</w:t>
            </w:r>
          </w:p>
        </w:tc>
      </w:tr>
      <w:tr>
        <w:trPr>
          <w:cantSplit w:val="true"/>
        </w:trPr>
        <w:tc>
          <w:tcPr>
            <w:tcW w:type="dxa" w:w="1247"/>
          </w:tcPr>
          <w:p>
            <w:pPr>
              <w:spacing w:after="0" w:line="240" w:lineRule="auto"/>
            </w:pPr>
            <w:r>
              <w:rPr>
                <w:sz w:val="17"/>
              </w:rPr>
              <w:t>TC-CNF-07</w:t>
            </w:r>
          </w:p>
        </w:tc>
        <w:tc>
          <w:tcPr>
            <w:tcW w:type="dxa" w:w="1247"/>
          </w:tcPr>
          <w:p>
            <w:pPr>
              <w:spacing w:after="0" w:line="240" w:lineRule="auto"/>
            </w:pPr>
            <w:r>
              <w:rPr>
                <w:sz w:val="17"/>
              </w:rPr>
              <w:t>FR-USR-21</w:t>
            </w:r>
          </w:p>
        </w:tc>
        <w:tc>
          <w:tcPr>
            <w:tcW w:type="dxa" w:w="2767"/>
          </w:tcPr>
          <w:p>
            <w:pPr>
              <w:spacing w:after="0" w:line="240" w:lineRule="auto"/>
            </w:pPr>
            <w:r>
              <w:rPr>
                <w:sz w:val="17"/>
              </w:rPr>
              <w:t xml:space="preserve">Run </w:t>
            </w:r>
            <w:r>
              <w:rPr>
                <w:b/>
                <w:sz w:val="17"/>
              </w:rPr>
              <w:t>Optimize</w:t>
            </w:r>
            <w:r>
              <w:rPr>
                <w:sz w:val="17"/>
              </w:rPr>
              <w:t xml:space="preserve"> with orphan deletion, and a reset.</w:t>
            </w:r>
          </w:p>
        </w:tc>
        <w:tc>
          <w:tcPr>
            <w:tcW w:type="dxa" w:w="4377"/>
          </w:tcPr>
          <w:p>
            <w:pPr>
              <w:spacing w:after="0" w:line="240" w:lineRule="auto"/>
            </w:pPr>
            <w:r>
              <w:rPr>
                <w:sz w:val="17"/>
              </w:rPr>
              <w:t xml:space="preserve">Both confirm first; the reset is refused by the API without its </w:t>
            </w:r>
            <w:r>
              <w:rPr>
                <w:rFonts w:ascii="Consolas" w:hAnsi="Consolas" w:eastAsia="Consolas"/>
                <w:color w:val="8B1A1A"/>
                <w:sz w:val="16"/>
              </w:rPr>
              <w:t>RESET</w:t>
            </w:r>
            <w:r>
              <w:rPr>
                <w:sz w:val="17"/>
              </w:rPr>
              <w:t xml:space="preserve"> confirmation.</w:t>
            </w:r>
          </w:p>
        </w:tc>
      </w:tr>
      <w:tr>
        <w:trPr>
          <w:cantSplit w:val="true"/>
        </w:trPr>
        <w:tc>
          <w:tcPr>
            <w:tcW w:type="dxa" w:w="1247"/>
          </w:tcPr>
          <w:p>
            <w:pPr>
              <w:spacing w:after="0" w:line="240" w:lineRule="auto"/>
            </w:pPr>
            <w:r>
              <w:rPr>
                <w:sz w:val="17"/>
              </w:rPr>
              <w:t>TC-CNF-08</w:t>
            </w:r>
          </w:p>
        </w:tc>
        <w:tc>
          <w:tcPr>
            <w:tcW w:type="dxa" w:w="1247"/>
          </w:tcPr>
          <w:p>
            <w:pPr>
              <w:spacing w:after="0" w:line="240" w:lineRule="auto"/>
            </w:pPr>
            <w:r>
              <w:rPr>
                <w:sz w:val="17"/>
              </w:rPr>
              <w:t>FR-USR-21</w:t>
            </w:r>
          </w:p>
        </w:tc>
        <w:tc>
          <w:tcPr>
            <w:tcW w:type="dxa" w:w="2767"/>
          </w:tcPr>
          <w:p>
            <w:pPr>
              <w:spacing w:after="0" w:line="240" w:lineRule="auto"/>
            </w:pPr>
            <w:r>
              <w:rPr>
                <w:sz w:val="17"/>
              </w:rPr>
              <w:t>Delete an AI dataset, a trained model, a speaker, a voice recording and a camera recording.</w:t>
            </w:r>
          </w:p>
        </w:tc>
        <w:tc>
          <w:tcPr>
            <w:tcW w:type="dxa" w:w="4377"/>
          </w:tcPr>
          <w:p>
            <w:pPr>
              <w:spacing w:after="0" w:line="240" w:lineRule="auto"/>
            </w:pPr>
            <w:r>
              <w:rPr>
                <w:sz w:val="17"/>
              </w:rPr>
              <w:t>Each asks first, with a red button naming the act.</w:t>
            </w:r>
          </w:p>
        </w:tc>
      </w:tr>
    </w:tbl>
    <w:p>
      <w:pPr>
        <w:spacing w:after="40"/>
      </w:pPr>
    </w:p>
    <w:p>
      <w:pPr>
        <w:pStyle w:val="Heading1"/>
      </w:pPr>
      <w:r>
        <w:t>19. Traceability and regression set</w:t>
      </w:r>
    </w:p>
    <w:p>
      <w:pPr>
        <w:pStyle w:val="Heading2"/>
      </w:pPr>
      <w:r>
        <w:t>19.1 Traceability summary</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709"/>
            <w:shd w:val="clear" w:color="auto" w:fill="DCE6F2"/>
          </w:tcPr>
          <w:p>
            <w:pPr>
              <w:spacing w:after="0" w:line="240" w:lineRule="auto"/>
            </w:pPr>
            <w:r>
              <w:rPr>
                <w:b/>
                <w:sz w:val="17"/>
              </w:rPr>
              <w:t>Requirement group</w:t>
            </w:r>
          </w:p>
        </w:tc>
        <w:tc>
          <w:tcPr>
            <w:tcW w:type="dxa" w:w="6929"/>
            <w:shd w:val="clear" w:color="auto" w:fill="DCE6F2"/>
          </w:tcPr>
          <w:p>
            <w:pPr>
              <w:spacing w:after="0" w:line="240" w:lineRule="auto"/>
            </w:pPr>
            <w:r>
              <w:rPr>
                <w:b/>
                <w:sz w:val="17"/>
              </w:rPr>
              <w:t>Test cases</w:t>
            </w:r>
          </w:p>
        </w:tc>
      </w:tr>
      <w:tr>
        <w:trPr>
          <w:cantSplit w:val="true"/>
        </w:trPr>
        <w:tc>
          <w:tcPr>
            <w:tcW w:type="dxa" w:w="2709"/>
          </w:tcPr>
          <w:p>
            <w:pPr>
              <w:spacing w:after="0" w:line="240" w:lineRule="auto"/>
            </w:pPr>
            <w:r>
              <w:rPr>
                <w:sz w:val="17"/>
              </w:rPr>
              <w:t>FR-AUTH-01 to 11</w:t>
            </w:r>
          </w:p>
        </w:tc>
        <w:tc>
          <w:tcPr>
            <w:tcW w:type="dxa" w:w="6929"/>
          </w:tcPr>
          <w:p>
            <w:pPr>
              <w:spacing w:after="0" w:line="240" w:lineRule="auto"/>
            </w:pPr>
            <w:r>
              <w:rPr>
                <w:sz w:val="17"/>
              </w:rPr>
              <w:t>TC-AUTH-01 to 25, TC-USR-08, TC-USR-12, TC-SEC-05, TC-SEC-13</w:t>
            </w:r>
          </w:p>
        </w:tc>
      </w:tr>
      <w:tr>
        <w:trPr>
          <w:cantSplit w:val="true"/>
        </w:trPr>
        <w:tc>
          <w:tcPr>
            <w:tcW w:type="dxa" w:w="2709"/>
          </w:tcPr>
          <w:p>
            <w:pPr>
              <w:spacing w:after="0" w:line="240" w:lineRule="auto"/>
            </w:pPr>
            <w:r>
              <w:rPr>
                <w:sz w:val="17"/>
              </w:rPr>
              <w:t>FR-USR-01 to 14</w:t>
            </w:r>
          </w:p>
        </w:tc>
        <w:tc>
          <w:tcPr>
            <w:tcW w:type="dxa" w:w="6929"/>
          </w:tcPr>
          <w:p>
            <w:pPr>
              <w:spacing w:after="0" w:line="240" w:lineRule="auto"/>
            </w:pPr>
            <w:r>
              <w:rPr>
                <w:sz w:val="17"/>
              </w:rPr>
              <w:t>TC-USR-01 to 29, TC-REC-05, TC-REC-14, TC-REC-15, TC-PST-11 to 13, TC-MTG-24</w:t>
            </w:r>
          </w:p>
        </w:tc>
      </w:tr>
      <w:tr>
        <w:trPr>
          <w:cantSplit w:val="true"/>
        </w:trPr>
        <w:tc>
          <w:tcPr>
            <w:tcW w:type="dxa" w:w="2709"/>
          </w:tcPr>
          <w:p>
            <w:pPr>
              <w:spacing w:after="0" w:line="240" w:lineRule="auto"/>
            </w:pPr>
            <w:r>
              <w:rPr>
                <w:sz w:val="17"/>
              </w:rPr>
              <w:t>FR-USR-15 to 21</w:t>
            </w:r>
          </w:p>
        </w:tc>
        <w:tc>
          <w:tcPr>
            <w:tcW w:type="dxa" w:w="6929"/>
          </w:tcPr>
          <w:p>
            <w:pPr>
              <w:spacing w:after="0" w:line="240" w:lineRule="auto"/>
            </w:pPr>
            <w:r>
              <w:rPr>
                <w:sz w:val="17"/>
              </w:rPr>
              <w:t>TC-USR-10, TC-USR-18 to 41, TC-AUTH-20 to 22, TC-CNF-01 to 08</w:t>
            </w:r>
          </w:p>
        </w:tc>
      </w:tr>
      <w:tr>
        <w:trPr>
          <w:cantSplit w:val="true"/>
        </w:trPr>
        <w:tc>
          <w:tcPr>
            <w:tcW w:type="dxa" w:w="2709"/>
          </w:tcPr>
          <w:p>
            <w:pPr>
              <w:spacing w:after="0" w:line="240" w:lineRule="auto"/>
            </w:pPr>
            <w:r>
              <w:rPr>
                <w:sz w:val="17"/>
              </w:rPr>
              <w:t>FR-REC-01 to 10</w:t>
            </w:r>
          </w:p>
        </w:tc>
        <w:tc>
          <w:tcPr>
            <w:tcW w:type="dxa" w:w="6929"/>
          </w:tcPr>
          <w:p>
            <w:pPr>
              <w:spacing w:after="0" w:line="240" w:lineRule="auto"/>
            </w:pPr>
            <w:r>
              <w:rPr>
                <w:sz w:val="17"/>
              </w:rPr>
              <w:t>TC-REC-01 to 15</w:t>
            </w:r>
          </w:p>
        </w:tc>
      </w:tr>
      <w:tr>
        <w:trPr>
          <w:cantSplit w:val="true"/>
        </w:trPr>
        <w:tc>
          <w:tcPr>
            <w:tcW w:type="dxa" w:w="2709"/>
          </w:tcPr>
          <w:p>
            <w:pPr>
              <w:spacing w:after="0" w:line="240" w:lineRule="auto"/>
            </w:pPr>
            <w:r>
              <w:rPr>
                <w:sz w:val="17"/>
              </w:rPr>
              <w:t>FR-PRJ-01 to 09</w:t>
            </w:r>
          </w:p>
        </w:tc>
        <w:tc>
          <w:tcPr>
            <w:tcW w:type="dxa" w:w="6929"/>
          </w:tcPr>
          <w:p>
            <w:pPr>
              <w:spacing w:after="0" w:line="240" w:lineRule="auto"/>
            </w:pPr>
            <w:r>
              <w:rPr>
                <w:sz w:val="17"/>
              </w:rPr>
              <w:t>TC-PRJ-01 to 07, TC-USR-26, TC-USR-27</w:t>
            </w:r>
          </w:p>
        </w:tc>
      </w:tr>
      <w:tr>
        <w:trPr>
          <w:cantSplit w:val="true"/>
        </w:trPr>
        <w:tc>
          <w:tcPr>
            <w:tcW w:type="dxa" w:w="2709"/>
          </w:tcPr>
          <w:p>
            <w:pPr>
              <w:spacing w:after="0" w:line="240" w:lineRule="auto"/>
            </w:pPr>
            <w:r>
              <w:rPr>
                <w:sz w:val="17"/>
              </w:rPr>
              <w:t>FR-CHT-01 to 11</w:t>
            </w:r>
          </w:p>
        </w:tc>
        <w:tc>
          <w:tcPr>
            <w:tcW w:type="dxa" w:w="6929"/>
          </w:tcPr>
          <w:p>
            <w:pPr>
              <w:spacing w:after="0" w:line="240" w:lineRule="auto"/>
            </w:pPr>
            <w:r>
              <w:rPr>
                <w:sz w:val="17"/>
              </w:rPr>
              <w:t>TC-CHT-01 to 18</w:t>
            </w:r>
          </w:p>
        </w:tc>
      </w:tr>
      <w:tr>
        <w:trPr>
          <w:cantSplit w:val="true"/>
        </w:trPr>
        <w:tc>
          <w:tcPr>
            <w:tcW w:type="dxa" w:w="2709"/>
          </w:tcPr>
          <w:p>
            <w:pPr>
              <w:spacing w:after="0" w:line="240" w:lineRule="auto"/>
            </w:pPr>
            <w:r>
              <w:rPr>
                <w:sz w:val="17"/>
              </w:rPr>
              <w:t>FR-MSG-01 to 12</w:t>
            </w:r>
          </w:p>
        </w:tc>
        <w:tc>
          <w:tcPr>
            <w:tcW w:type="dxa" w:w="6929"/>
          </w:tcPr>
          <w:p>
            <w:pPr>
              <w:spacing w:after="0" w:line="240" w:lineRule="auto"/>
            </w:pPr>
            <w:r>
              <w:rPr>
                <w:sz w:val="17"/>
              </w:rPr>
              <w:t>TC-MSG-01 to 15, TC-USR-25</w:t>
            </w:r>
          </w:p>
        </w:tc>
      </w:tr>
      <w:tr>
        <w:trPr>
          <w:cantSplit w:val="true"/>
        </w:trPr>
        <w:tc>
          <w:tcPr>
            <w:tcW w:type="dxa" w:w="2709"/>
          </w:tcPr>
          <w:p>
            <w:pPr>
              <w:spacing w:after="0" w:line="240" w:lineRule="auto"/>
            </w:pPr>
            <w:r>
              <w:rPr>
                <w:sz w:val="17"/>
              </w:rPr>
              <w:t>FR-SCH, FR-CON, FR-I18N</w:t>
            </w:r>
          </w:p>
        </w:tc>
        <w:tc>
          <w:tcPr>
            <w:tcW w:type="dxa" w:w="6929"/>
          </w:tcPr>
          <w:p>
            <w:pPr>
              <w:spacing w:after="0" w:line="240" w:lineRule="auto"/>
            </w:pPr>
            <w:r>
              <w:rPr>
                <w:sz w:val="17"/>
              </w:rPr>
              <w:t>TC-SCH-01, TC-CON-01, TC-CON-02, TC-I18N-01, TC-I18N-02</w:t>
            </w:r>
          </w:p>
        </w:tc>
      </w:tr>
      <w:tr>
        <w:trPr>
          <w:cantSplit w:val="true"/>
        </w:trPr>
        <w:tc>
          <w:tcPr>
            <w:tcW w:type="dxa" w:w="2709"/>
          </w:tcPr>
          <w:p>
            <w:pPr>
              <w:spacing w:after="0" w:line="240" w:lineRule="auto"/>
            </w:pPr>
            <w:r>
              <w:rPr>
                <w:sz w:val="17"/>
              </w:rPr>
              <w:t>FR-PST-01 to 07</w:t>
            </w:r>
          </w:p>
        </w:tc>
        <w:tc>
          <w:tcPr>
            <w:tcW w:type="dxa" w:w="6929"/>
          </w:tcPr>
          <w:p>
            <w:pPr>
              <w:spacing w:after="0" w:line="240" w:lineRule="auto"/>
            </w:pPr>
            <w:r>
              <w:rPr>
                <w:sz w:val="17"/>
              </w:rPr>
              <w:t>TC-PST-01 to 13</w:t>
            </w:r>
          </w:p>
        </w:tc>
      </w:tr>
      <w:tr>
        <w:trPr>
          <w:cantSplit w:val="true"/>
        </w:trPr>
        <w:tc>
          <w:tcPr>
            <w:tcW w:type="dxa" w:w="2709"/>
          </w:tcPr>
          <w:p>
            <w:pPr>
              <w:spacing w:after="0" w:line="240" w:lineRule="auto"/>
            </w:pPr>
            <w:r>
              <w:rPr>
                <w:sz w:val="17"/>
              </w:rPr>
              <w:t>FR-MTG-01 to 13</w:t>
            </w:r>
          </w:p>
        </w:tc>
        <w:tc>
          <w:tcPr>
            <w:tcW w:type="dxa" w:w="6929"/>
          </w:tcPr>
          <w:p>
            <w:pPr>
              <w:spacing w:after="0" w:line="240" w:lineRule="auto"/>
            </w:pPr>
            <w:r>
              <w:rPr>
                <w:sz w:val="17"/>
              </w:rPr>
              <w:t>TC-MTG-01 to 30, TC-DEP-13, TC-DEP-15, TC-DEP-16</w:t>
            </w:r>
          </w:p>
        </w:tc>
      </w:tr>
      <w:tr>
        <w:trPr>
          <w:cantSplit w:val="true"/>
        </w:trPr>
        <w:tc>
          <w:tcPr>
            <w:tcW w:type="dxa" w:w="2709"/>
          </w:tcPr>
          <w:p>
            <w:pPr>
              <w:spacing w:after="0" w:line="240" w:lineRule="auto"/>
            </w:pPr>
            <w:r>
              <w:rPr>
                <w:sz w:val="17"/>
              </w:rPr>
              <w:t>FR-WAL-01 to 07</w:t>
            </w:r>
          </w:p>
        </w:tc>
        <w:tc>
          <w:tcPr>
            <w:tcW w:type="dxa" w:w="6929"/>
          </w:tcPr>
          <w:p>
            <w:pPr>
              <w:spacing w:after="0" w:line="240" w:lineRule="auto"/>
            </w:pPr>
            <w:r>
              <w:rPr>
                <w:sz w:val="17"/>
              </w:rPr>
              <w:t>TC-WAL-01 to 12</w:t>
            </w:r>
          </w:p>
        </w:tc>
      </w:tr>
      <w:tr>
        <w:trPr>
          <w:cantSplit w:val="true"/>
        </w:trPr>
        <w:tc>
          <w:tcPr>
            <w:tcW w:type="dxa" w:w="2709"/>
          </w:tcPr>
          <w:p>
            <w:pPr>
              <w:spacing w:after="0" w:line="240" w:lineRule="auto"/>
            </w:pPr>
            <w:r>
              <w:rPr>
                <w:sz w:val="17"/>
              </w:rPr>
              <w:t>FR-CAM-01 to 06</w:t>
            </w:r>
          </w:p>
        </w:tc>
        <w:tc>
          <w:tcPr>
            <w:tcW w:type="dxa" w:w="6929"/>
          </w:tcPr>
          <w:p>
            <w:pPr>
              <w:spacing w:after="0" w:line="240" w:lineRule="auto"/>
            </w:pPr>
            <w:r>
              <w:rPr>
                <w:sz w:val="17"/>
              </w:rPr>
              <w:t>TC-CAM-01 to 23</w:t>
            </w:r>
          </w:p>
        </w:tc>
      </w:tr>
      <w:tr>
        <w:trPr>
          <w:cantSplit w:val="true"/>
        </w:trPr>
        <w:tc>
          <w:tcPr>
            <w:tcW w:type="dxa" w:w="2709"/>
          </w:tcPr>
          <w:p>
            <w:pPr>
              <w:spacing w:after="0" w:line="240" w:lineRule="auto"/>
            </w:pPr>
            <w:r>
              <w:rPr>
                <w:sz w:val="17"/>
              </w:rPr>
              <w:t>FR-DBA-01 to 06</w:t>
            </w:r>
          </w:p>
        </w:tc>
        <w:tc>
          <w:tcPr>
            <w:tcW w:type="dxa" w:w="6929"/>
          </w:tcPr>
          <w:p>
            <w:pPr>
              <w:spacing w:after="0" w:line="240" w:lineRule="auto"/>
            </w:pPr>
            <w:r>
              <w:rPr>
                <w:sz w:val="17"/>
              </w:rPr>
              <w:t>TC-DBA-01 to 09, TC-CHT-12</w:t>
            </w:r>
          </w:p>
        </w:tc>
      </w:tr>
      <w:tr>
        <w:trPr>
          <w:cantSplit w:val="true"/>
        </w:trPr>
        <w:tc>
          <w:tcPr>
            <w:tcW w:type="dxa" w:w="2709"/>
          </w:tcPr>
          <w:p>
            <w:pPr>
              <w:spacing w:after="0" w:line="240" w:lineRule="auto"/>
            </w:pPr>
            <w:r>
              <w:rPr>
                <w:sz w:val="17"/>
              </w:rPr>
              <w:t>FR-SYS-01, 02</w:t>
            </w:r>
          </w:p>
        </w:tc>
        <w:tc>
          <w:tcPr>
            <w:tcW w:type="dxa" w:w="6929"/>
          </w:tcPr>
          <w:p>
            <w:pPr>
              <w:spacing w:after="0" w:line="240" w:lineRule="auto"/>
            </w:pPr>
            <w:r>
              <w:rPr>
                <w:sz w:val="17"/>
              </w:rPr>
              <w:t>TC-SYS-01, TC-TOOL-01 to 13, TC-AI-42, TC-DEP-01 to 14</w:t>
            </w:r>
          </w:p>
        </w:tc>
      </w:tr>
      <w:tr>
        <w:trPr>
          <w:cantSplit w:val="true"/>
        </w:trPr>
        <w:tc>
          <w:tcPr>
            <w:tcW w:type="dxa" w:w="2709"/>
          </w:tcPr>
          <w:p>
            <w:pPr>
              <w:spacing w:after="0" w:line="240" w:lineRule="auto"/>
            </w:pPr>
            <w:r>
              <w:rPr>
                <w:sz w:val="17"/>
              </w:rPr>
              <w:t>FR-SYS-03 to 06</w:t>
            </w:r>
          </w:p>
        </w:tc>
        <w:tc>
          <w:tcPr>
            <w:tcW w:type="dxa" w:w="6929"/>
          </w:tcPr>
          <w:p>
            <w:pPr>
              <w:spacing w:after="0" w:line="240" w:lineRule="auto"/>
            </w:pPr>
            <w:r>
              <w:rPr>
                <w:sz w:val="17"/>
              </w:rPr>
              <w:t>TC-AI-17 to 19, TC-AI-40, TC-AI-43, TC-AI-71 to 81, TC-AI-126 to 129</w:t>
            </w:r>
          </w:p>
        </w:tc>
      </w:tr>
      <w:tr>
        <w:trPr>
          <w:cantSplit w:val="true"/>
        </w:trPr>
        <w:tc>
          <w:tcPr>
            <w:tcW w:type="dxa" w:w="2709"/>
          </w:tcPr>
          <w:p>
            <w:pPr>
              <w:spacing w:after="0" w:line="240" w:lineRule="auto"/>
            </w:pPr>
            <w:r>
              <w:rPr>
                <w:sz w:val="17"/>
              </w:rPr>
              <w:t>FR-SYS-07, 07a, 08</w:t>
            </w:r>
          </w:p>
        </w:tc>
        <w:tc>
          <w:tcPr>
            <w:tcW w:type="dxa" w:w="6929"/>
          </w:tcPr>
          <w:p>
            <w:pPr>
              <w:spacing w:after="0" w:line="240" w:lineRule="auto"/>
            </w:pPr>
            <w:r>
              <w:rPr>
                <w:sz w:val="17"/>
              </w:rPr>
              <w:t>TC-AI-07 to 16, TC-AI-47, TC-AI-49 to 70</w:t>
            </w:r>
          </w:p>
        </w:tc>
      </w:tr>
      <w:tr>
        <w:trPr>
          <w:cantSplit w:val="true"/>
        </w:trPr>
        <w:tc>
          <w:tcPr>
            <w:tcW w:type="dxa" w:w="2709"/>
          </w:tcPr>
          <w:p>
            <w:pPr>
              <w:spacing w:after="0" w:line="240" w:lineRule="auto"/>
            </w:pPr>
            <w:r>
              <w:rPr>
                <w:sz w:val="17"/>
              </w:rPr>
              <w:t>FR-SYS-09</w:t>
            </w:r>
          </w:p>
        </w:tc>
        <w:tc>
          <w:tcPr>
            <w:tcW w:type="dxa" w:w="6929"/>
          </w:tcPr>
          <w:p>
            <w:pPr>
              <w:spacing w:after="0" w:line="240" w:lineRule="auto"/>
            </w:pPr>
            <w:r>
              <w:rPr>
                <w:sz w:val="17"/>
              </w:rPr>
              <w:t>TC-AI-06, TC-AI-20 to 22, TC-AI-82 to 87</w:t>
            </w:r>
          </w:p>
        </w:tc>
      </w:tr>
      <w:tr>
        <w:trPr>
          <w:cantSplit w:val="true"/>
        </w:trPr>
        <w:tc>
          <w:tcPr>
            <w:tcW w:type="dxa" w:w="2709"/>
          </w:tcPr>
          <w:p>
            <w:pPr>
              <w:spacing w:after="0" w:line="240" w:lineRule="auto"/>
            </w:pPr>
            <w:r>
              <w:rPr>
                <w:sz w:val="17"/>
              </w:rPr>
              <w:t>FR-SYS-10</w:t>
            </w:r>
          </w:p>
        </w:tc>
        <w:tc>
          <w:tcPr>
            <w:tcW w:type="dxa" w:w="6929"/>
          </w:tcPr>
          <w:p>
            <w:pPr>
              <w:spacing w:after="0" w:line="240" w:lineRule="auto"/>
            </w:pPr>
            <w:r>
              <w:rPr>
                <w:sz w:val="17"/>
              </w:rPr>
              <w:t>TC-AI-23 to 26, TC-AI-88 to 95</w:t>
            </w:r>
          </w:p>
        </w:tc>
      </w:tr>
      <w:tr>
        <w:trPr>
          <w:cantSplit w:val="true"/>
        </w:trPr>
        <w:tc>
          <w:tcPr>
            <w:tcW w:type="dxa" w:w="2709"/>
          </w:tcPr>
          <w:p>
            <w:pPr>
              <w:spacing w:after="0" w:line="240" w:lineRule="auto"/>
            </w:pPr>
            <w:r>
              <w:rPr>
                <w:sz w:val="17"/>
              </w:rPr>
              <w:t>FR-SYS-11, 11a, 11b</w:t>
            </w:r>
          </w:p>
        </w:tc>
        <w:tc>
          <w:tcPr>
            <w:tcW w:type="dxa" w:w="6929"/>
          </w:tcPr>
          <w:p>
            <w:pPr>
              <w:spacing w:after="0" w:line="240" w:lineRule="auto"/>
            </w:pPr>
            <w:r>
              <w:rPr>
                <w:sz w:val="17"/>
              </w:rPr>
              <w:t>TC-AI-27 to 31, TC-AI-45, TC-AI-96 to 108</w:t>
            </w:r>
          </w:p>
        </w:tc>
      </w:tr>
      <w:tr>
        <w:trPr>
          <w:cantSplit w:val="true"/>
        </w:trPr>
        <w:tc>
          <w:tcPr>
            <w:tcW w:type="dxa" w:w="2709"/>
          </w:tcPr>
          <w:p>
            <w:pPr>
              <w:spacing w:after="0" w:line="240" w:lineRule="auto"/>
            </w:pPr>
            <w:r>
              <w:rPr>
                <w:sz w:val="17"/>
              </w:rPr>
              <w:t>FR-SYS-12, 12a, 12b</w:t>
            </w:r>
          </w:p>
        </w:tc>
        <w:tc>
          <w:tcPr>
            <w:tcW w:type="dxa" w:w="6929"/>
          </w:tcPr>
          <w:p>
            <w:pPr>
              <w:spacing w:after="0" w:line="240" w:lineRule="auto"/>
            </w:pPr>
            <w:r>
              <w:rPr>
                <w:sz w:val="17"/>
              </w:rPr>
              <w:t>TC-AI-32 to 34, TC-AI-46, TC-AI-109 to 119</w:t>
            </w:r>
          </w:p>
        </w:tc>
      </w:tr>
      <w:tr>
        <w:trPr>
          <w:cantSplit w:val="true"/>
        </w:trPr>
        <w:tc>
          <w:tcPr>
            <w:tcW w:type="dxa" w:w="2709"/>
          </w:tcPr>
          <w:p>
            <w:pPr>
              <w:spacing w:after="0" w:line="240" w:lineRule="auto"/>
            </w:pPr>
            <w:r>
              <w:rPr>
                <w:sz w:val="17"/>
              </w:rPr>
              <w:t>FR-SYS-13, 13a</w:t>
            </w:r>
          </w:p>
        </w:tc>
        <w:tc>
          <w:tcPr>
            <w:tcW w:type="dxa" w:w="6929"/>
          </w:tcPr>
          <w:p>
            <w:pPr>
              <w:spacing w:after="0" w:line="240" w:lineRule="auto"/>
            </w:pPr>
            <w:r>
              <w:rPr>
                <w:sz w:val="17"/>
              </w:rPr>
              <w:t>TC-AI-35 to 38, TC-AI-120 to 125</w:t>
            </w:r>
          </w:p>
        </w:tc>
      </w:tr>
      <w:tr>
        <w:trPr>
          <w:cantSplit w:val="true"/>
        </w:trPr>
        <w:tc>
          <w:tcPr>
            <w:tcW w:type="dxa" w:w="2709"/>
          </w:tcPr>
          <w:p>
            <w:pPr>
              <w:spacing w:after="0" w:line="240" w:lineRule="auto"/>
            </w:pPr>
            <w:r>
              <w:rPr>
                <w:sz w:val="17"/>
              </w:rPr>
              <w:t>FR-SYS-14</w:t>
            </w:r>
          </w:p>
        </w:tc>
        <w:tc>
          <w:tcPr>
            <w:tcW w:type="dxa" w:w="6929"/>
          </w:tcPr>
          <w:p>
            <w:pPr>
              <w:spacing w:after="0" w:line="240" w:lineRule="auto"/>
            </w:pPr>
            <w:r>
              <w:rPr>
                <w:sz w:val="17"/>
              </w:rPr>
              <w:t>TC-AI-01 to 09, TC-AI-43 to 48, TC-AI-68</w:t>
            </w:r>
          </w:p>
        </w:tc>
      </w:tr>
      <w:tr>
        <w:trPr>
          <w:cantSplit w:val="true"/>
        </w:trPr>
        <w:tc>
          <w:tcPr>
            <w:tcW w:type="dxa" w:w="2709"/>
          </w:tcPr>
          <w:p>
            <w:pPr>
              <w:spacing w:after="0" w:line="240" w:lineRule="auto"/>
            </w:pPr>
            <w:r>
              <w:rPr>
                <w:sz w:val="17"/>
              </w:rPr>
              <w:t>NFR-01 to 09</w:t>
            </w:r>
          </w:p>
        </w:tc>
        <w:tc>
          <w:tcPr>
            <w:tcW w:type="dxa" w:w="6929"/>
          </w:tcPr>
          <w:p>
            <w:pPr>
              <w:spacing w:after="0" w:line="240" w:lineRule="auto"/>
            </w:pPr>
            <w:r>
              <w:rPr>
                <w:sz w:val="17"/>
              </w:rPr>
              <w:t>TC-NFR-01 to 10, TC-SEC-01 to 13</w:t>
            </w:r>
          </w:p>
        </w:tc>
      </w:tr>
    </w:tbl>
    <w:p>
      <w:pPr>
        <w:spacing w:after="40"/>
      </w:pPr>
    </w:p>
    <w:p>
      <w:pPr>
        <w:pStyle w:val="Heading2"/>
      </w:pPr>
      <w:r>
        <w:t>19.2 Regression set for this release</w:t>
      </w:r>
    </w:p>
    <w:p>
      <w:r>
        <w:t xml:space="preserve">Run TC-AUTH-01 … 25 first, beginning with </w:t>
      </w:r>
      <w:r>
        <w:rPr>
          <w:b/>
        </w:rPr>
        <w:t>TC-AUTH-20 and TC-AUTH-22</w:t>
      </w:r>
      <w:r>
        <w:t>, the two ways an upgrade can lock every account out; then TC-USR-01 … 41, where TC-USR-25 and TC-USR-26 protect other people's data and TC-USR-30 checks that blocking ends sessions. TC-REC-09, TC-REC-15 and TC-MSG-10 guard against data leaks; run them with TC-REC-05 … 15, TC-MSG-01 … 15, TC-PST-11 … 13, TC-CAM-02 … 23 and TC-MTG-01 … 30 (TC-MTG-15 is the access guard, TC-MTG-22 and TC-MTG-23 stop empty rooms showing as occupied, TC-MTG-25 failed in the field). For AI tools run TC-AI-01 … 09 and TC-AI-43 … 48 (dataset sharing; TC-AI-03, TC-AI-06 and TC-AI-08 guard other people's datasets), TC-AI-10 … 13 and TC-AI-49 … 56 (SAM2), TC-AI-39 … 41 and TC-AI-126 … 131 (jobs and offline), then the rest. Finish with TC-SEC-01 … 13, TC-DBA-07, TC-DBA-08 and TC-CNF-01 … 08. Run TC-DEP-01 … 16 when the service scripts or the frontend program change.</w:t>
      </w: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Knowledge Store — Test Case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Calibri" w:hAnsi="Calibri" w:eastAsia="Calibri" w:cs="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1"/>
    </w:rPr>
  </w:style>
  <w:style w:type="paragraph" w:styleId="ListBullet2">
    <w:name w:val="List Bullet 2"/>
    <w:basedOn w:val="Normal"/>
    <w:uiPriority w:val="99"/>
    <w:unhideWhenUsed/>
    <w:rsid w:val="00326F90"/>
    <w:pPr>
      <w:numPr>
        <w:numId w:val="2"/>
      </w:numPr>
      <w:spacing w:after="4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Store — Test Case Specification</dc:title>
  <dc:subject>The test cases that verify the requirements, each citing the requirement it covers.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